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0A741119"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D22">
        <w:t xml:space="preserve">                                                                                                                                                                                                                                                                                                                                                                                                                                                                                                                                                                                                                                                                                                                                                      </w:t>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073F0" w:rsidRPr="00335F1B" w:rsidRDefault="00B073F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073F0" w:rsidRDefault="00B073F0" w:rsidP="00DC0E2D">
                            <w:pPr>
                              <w:jc w:val="center"/>
                              <w:rPr>
                                <w:rFonts w:ascii="Century Gothic" w:hAnsi="Century Gothic" w:cs="Arial"/>
                                <w:b/>
                                <w:color w:val="000000" w:themeColor="text1"/>
                                <w:sz w:val="22"/>
                              </w:rPr>
                            </w:pPr>
                          </w:p>
                          <w:p w14:paraId="41A235BA" w14:textId="20C915F2" w:rsidR="00B073F0" w:rsidRDefault="00B073F0" w:rsidP="00DC0E2D">
                            <w:pPr>
                              <w:jc w:val="center"/>
                              <w:rPr>
                                <w:rFonts w:ascii="Century Gothic" w:hAnsi="Century Gothic" w:cs="Arial"/>
                                <w:b/>
                                <w:bCs/>
                                <w:color w:val="0000FF"/>
                                <w:sz w:val="28"/>
                                <w:lang w:val="es-BO"/>
                              </w:rPr>
                            </w:pPr>
                            <w:r w:rsidRPr="00710FBA">
                              <w:rPr>
                                <w:rFonts w:ascii="Century Gothic" w:hAnsi="Century Gothic" w:cs="Arial"/>
                                <w:b/>
                                <w:bCs/>
                                <w:color w:val="0000FF"/>
                                <w:sz w:val="28"/>
                                <w:lang w:val="es-BO"/>
                              </w:rPr>
                              <w:t>PROYECTO DE VIVIENDA CUALITATIVA EN EL MUNICIPIO DE CALACOTO -FASE(IX) 2024- LA PAZ</w:t>
                            </w:r>
                          </w:p>
                          <w:p w14:paraId="57A050F8" w14:textId="77777777" w:rsidR="00B073F0" w:rsidRDefault="00B073F0" w:rsidP="00DC0E2D">
                            <w:pPr>
                              <w:jc w:val="center"/>
                              <w:rPr>
                                <w:rFonts w:ascii="Century Gothic" w:hAnsi="Century Gothic" w:cs="Arial"/>
                                <w:b/>
                                <w:color w:val="000000" w:themeColor="text1"/>
                                <w:sz w:val="32"/>
                              </w:rPr>
                            </w:pPr>
                          </w:p>
                          <w:p w14:paraId="06F40773" w14:textId="77777777" w:rsidR="00B073F0" w:rsidRDefault="00B073F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073F0" w:rsidRPr="00335F1B" w:rsidRDefault="00B073F0" w:rsidP="00DC0E2D">
                            <w:pPr>
                              <w:jc w:val="center"/>
                              <w:rPr>
                                <w:rFonts w:ascii="Century Gothic" w:hAnsi="Century Gothic" w:cs="Arial"/>
                                <w:b/>
                                <w:color w:val="000000" w:themeColor="text1"/>
                                <w:sz w:val="32"/>
                              </w:rPr>
                            </w:pPr>
                          </w:p>
                          <w:p w14:paraId="4076A74A" w14:textId="77777777" w:rsidR="00B073F0" w:rsidRPr="00226A9B" w:rsidRDefault="00B073F0" w:rsidP="00DC0E2D">
                            <w:pPr>
                              <w:rPr>
                                <w:rFonts w:ascii="Century Gothic" w:hAnsi="Century Gothic" w:cs="Arial"/>
                                <w:b/>
                                <w:color w:val="FF0000"/>
                                <w:sz w:val="12"/>
                              </w:rPr>
                            </w:pPr>
                          </w:p>
                          <w:p w14:paraId="22FCAAEF" w14:textId="11ECACF6" w:rsidR="00B073F0" w:rsidRPr="004669A0" w:rsidRDefault="00B073F0"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5343C">
                              <w:rPr>
                                <w:rFonts w:ascii="Century Gothic" w:hAnsi="Century Gothic"/>
                                <w:b/>
                                <w:color w:val="0000FF"/>
                                <w:sz w:val="32"/>
                                <w:lang w:val="es-AR"/>
                              </w:rPr>
                              <w:t>/LP/DC 140/2024</w:t>
                            </w:r>
                          </w:p>
                          <w:p w14:paraId="52365FA0" w14:textId="77777777" w:rsidR="00B073F0" w:rsidRPr="004669A0" w:rsidRDefault="00B073F0" w:rsidP="00DC0E2D">
                            <w:pPr>
                              <w:jc w:val="center"/>
                              <w:rPr>
                                <w:rFonts w:ascii="Century Gothic" w:hAnsi="Century Gothic"/>
                                <w:b/>
                                <w:color w:val="0000FF"/>
                                <w:sz w:val="32"/>
                                <w:lang w:val="es-AR"/>
                              </w:rPr>
                            </w:pPr>
                          </w:p>
                          <w:p w14:paraId="01C36761" w14:textId="77777777" w:rsidR="00B073F0" w:rsidRPr="00EF589C" w:rsidRDefault="00B073F0" w:rsidP="00DC0E2D">
                            <w:pPr>
                              <w:jc w:val="center"/>
                              <w:rPr>
                                <w:rFonts w:ascii="Century Gothic" w:hAnsi="Century Gothic" w:cs="Arial"/>
                                <w:b/>
                                <w:color w:val="000000" w:themeColor="text1"/>
                                <w:sz w:val="24"/>
                              </w:rPr>
                            </w:pPr>
                          </w:p>
                          <w:p w14:paraId="4061A7A4" w14:textId="246E767F" w:rsidR="00B073F0" w:rsidRDefault="00B073F0"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B073F0" w:rsidRDefault="00B073F0" w:rsidP="00DC0E2D">
                            <w:pPr>
                              <w:jc w:val="center"/>
                              <w:rPr>
                                <w:rFonts w:ascii="Century Gothic" w:hAnsi="Century Gothic"/>
                                <w:b/>
                                <w:sz w:val="32"/>
                                <w:lang w:val="es-AR"/>
                              </w:rPr>
                            </w:pPr>
                          </w:p>
                          <w:p w14:paraId="419603AC" w14:textId="77777777" w:rsidR="00B073F0" w:rsidRPr="0016594B" w:rsidRDefault="00B073F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073F0" w:rsidRDefault="00B073F0" w:rsidP="00DC0E2D">
                            <w:pPr>
                              <w:jc w:val="center"/>
                              <w:rPr>
                                <w:rFonts w:ascii="Century Gothic" w:hAnsi="Century Gothic"/>
                                <w:b/>
                                <w:sz w:val="32"/>
                                <w:lang w:val="es-AR"/>
                              </w:rPr>
                            </w:pPr>
                          </w:p>
                          <w:p w14:paraId="2CBBE109" w14:textId="77777777" w:rsidR="00B073F0" w:rsidRDefault="00B073F0" w:rsidP="00DC0E2D">
                            <w:pPr>
                              <w:jc w:val="center"/>
                              <w:rPr>
                                <w:rFonts w:ascii="Century Gothic" w:hAnsi="Century Gothic"/>
                                <w:b/>
                                <w:sz w:val="32"/>
                                <w:lang w:val="es-AR"/>
                              </w:rPr>
                            </w:pPr>
                          </w:p>
                          <w:p w14:paraId="3EB4F2A8" w14:textId="77777777" w:rsidR="00B073F0" w:rsidRDefault="00B073F0" w:rsidP="00DC0E2D">
                            <w:pPr>
                              <w:jc w:val="center"/>
                              <w:rPr>
                                <w:rFonts w:ascii="Century Gothic" w:hAnsi="Century Gothic"/>
                                <w:b/>
                                <w:sz w:val="32"/>
                                <w:lang w:val="es-AR"/>
                              </w:rPr>
                            </w:pPr>
                          </w:p>
                          <w:p w14:paraId="3ECDEF72" w14:textId="77777777" w:rsidR="00B073F0" w:rsidRDefault="00B073F0" w:rsidP="00DC0E2D">
                            <w:pPr>
                              <w:jc w:val="center"/>
                              <w:rPr>
                                <w:rFonts w:ascii="Century Gothic" w:hAnsi="Century Gothic"/>
                                <w:b/>
                                <w:sz w:val="32"/>
                                <w:lang w:val="es-AR"/>
                              </w:rPr>
                            </w:pPr>
                          </w:p>
                          <w:p w14:paraId="7D67CF23" w14:textId="77777777" w:rsidR="00B073F0" w:rsidRDefault="00B073F0" w:rsidP="00DC0E2D">
                            <w:pPr>
                              <w:jc w:val="center"/>
                              <w:rPr>
                                <w:rFonts w:ascii="Century Gothic" w:hAnsi="Century Gothic"/>
                                <w:b/>
                                <w:sz w:val="32"/>
                                <w:lang w:val="es-AR"/>
                              </w:rPr>
                            </w:pPr>
                          </w:p>
                          <w:p w14:paraId="1282730B" w14:textId="77777777" w:rsidR="00B073F0" w:rsidRDefault="00B073F0" w:rsidP="00DC0E2D">
                            <w:pPr>
                              <w:jc w:val="center"/>
                              <w:rPr>
                                <w:rFonts w:ascii="Century Gothic" w:hAnsi="Century Gothic"/>
                                <w:b/>
                                <w:sz w:val="32"/>
                                <w:lang w:val="es-AR"/>
                              </w:rPr>
                            </w:pPr>
                          </w:p>
                          <w:p w14:paraId="31843441" w14:textId="77777777" w:rsidR="00B073F0" w:rsidRPr="00335F1B" w:rsidRDefault="00B073F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073F0" w:rsidRPr="00335F1B" w:rsidRDefault="00B073F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073F0" w:rsidRPr="00335F1B" w:rsidRDefault="00B073F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073F0" w:rsidRDefault="00B073F0" w:rsidP="00DC0E2D">
                      <w:pPr>
                        <w:jc w:val="center"/>
                        <w:rPr>
                          <w:rFonts w:ascii="Century Gothic" w:hAnsi="Century Gothic" w:cs="Arial"/>
                          <w:b/>
                          <w:color w:val="000000" w:themeColor="text1"/>
                          <w:sz w:val="22"/>
                        </w:rPr>
                      </w:pPr>
                    </w:p>
                    <w:p w14:paraId="41A235BA" w14:textId="20C915F2" w:rsidR="00B073F0" w:rsidRDefault="00B073F0" w:rsidP="00DC0E2D">
                      <w:pPr>
                        <w:jc w:val="center"/>
                        <w:rPr>
                          <w:rFonts w:ascii="Century Gothic" w:hAnsi="Century Gothic" w:cs="Arial"/>
                          <w:b/>
                          <w:bCs/>
                          <w:color w:val="0000FF"/>
                          <w:sz w:val="28"/>
                          <w:lang w:val="es-BO"/>
                        </w:rPr>
                      </w:pPr>
                      <w:r w:rsidRPr="00710FBA">
                        <w:rPr>
                          <w:rFonts w:ascii="Century Gothic" w:hAnsi="Century Gothic" w:cs="Arial"/>
                          <w:b/>
                          <w:bCs/>
                          <w:color w:val="0000FF"/>
                          <w:sz w:val="28"/>
                          <w:lang w:val="es-BO"/>
                        </w:rPr>
                        <w:t>PROYECTO DE VIVIENDA CUALITATIVA EN EL MUNICIPIO DE CALACOTO -FASE(IX) 2024- LA PAZ</w:t>
                      </w:r>
                    </w:p>
                    <w:p w14:paraId="57A050F8" w14:textId="77777777" w:rsidR="00B073F0" w:rsidRDefault="00B073F0" w:rsidP="00DC0E2D">
                      <w:pPr>
                        <w:jc w:val="center"/>
                        <w:rPr>
                          <w:rFonts w:ascii="Century Gothic" w:hAnsi="Century Gothic" w:cs="Arial"/>
                          <w:b/>
                          <w:color w:val="000000" w:themeColor="text1"/>
                          <w:sz w:val="32"/>
                        </w:rPr>
                      </w:pPr>
                    </w:p>
                    <w:p w14:paraId="06F40773" w14:textId="77777777" w:rsidR="00B073F0" w:rsidRDefault="00B073F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073F0" w:rsidRPr="00335F1B" w:rsidRDefault="00B073F0" w:rsidP="00DC0E2D">
                      <w:pPr>
                        <w:jc w:val="center"/>
                        <w:rPr>
                          <w:rFonts w:ascii="Century Gothic" w:hAnsi="Century Gothic" w:cs="Arial"/>
                          <w:b/>
                          <w:color w:val="000000" w:themeColor="text1"/>
                          <w:sz w:val="32"/>
                        </w:rPr>
                      </w:pPr>
                    </w:p>
                    <w:p w14:paraId="4076A74A" w14:textId="77777777" w:rsidR="00B073F0" w:rsidRPr="00226A9B" w:rsidRDefault="00B073F0" w:rsidP="00DC0E2D">
                      <w:pPr>
                        <w:rPr>
                          <w:rFonts w:ascii="Century Gothic" w:hAnsi="Century Gothic" w:cs="Arial"/>
                          <w:b/>
                          <w:color w:val="FF0000"/>
                          <w:sz w:val="12"/>
                        </w:rPr>
                      </w:pPr>
                    </w:p>
                    <w:p w14:paraId="22FCAAEF" w14:textId="11ECACF6" w:rsidR="00B073F0" w:rsidRPr="004669A0" w:rsidRDefault="00B073F0"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55343C">
                        <w:rPr>
                          <w:rFonts w:ascii="Century Gothic" w:hAnsi="Century Gothic"/>
                          <w:b/>
                          <w:color w:val="0000FF"/>
                          <w:sz w:val="32"/>
                          <w:lang w:val="es-AR"/>
                        </w:rPr>
                        <w:t>/LP/DC 140/2024</w:t>
                      </w:r>
                    </w:p>
                    <w:p w14:paraId="52365FA0" w14:textId="77777777" w:rsidR="00B073F0" w:rsidRPr="004669A0" w:rsidRDefault="00B073F0" w:rsidP="00DC0E2D">
                      <w:pPr>
                        <w:jc w:val="center"/>
                        <w:rPr>
                          <w:rFonts w:ascii="Century Gothic" w:hAnsi="Century Gothic"/>
                          <w:b/>
                          <w:color w:val="0000FF"/>
                          <w:sz w:val="32"/>
                          <w:lang w:val="es-AR"/>
                        </w:rPr>
                      </w:pPr>
                    </w:p>
                    <w:p w14:paraId="01C36761" w14:textId="77777777" w:rsidR="00B073F0" w:rsidRPr="00EF589C" w:rsidRDefault="00B073F0" w:rsidP="00DC0E2D">
                      <w:pPr>
                        <w:jc w:val="center"/>
                        <w:rPr>
                          <w:rFonts w:ascii="Century Gothic" w:hAnsi="Century Gothic" w:cs="Arial"/>
                          <w:b/>
                          <w:color w:val="000000" w:themeColor="text1"/>
                          <w:sz w:val="24"/>
                        </w:rPr>
                      </w:pPr>
                    </w:p>
                    <w:p w14:paraId="4061A7A4" w14:textId="246E767F" w:rsidR="00B073F0" w:rsidRDefault="00B073F0"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B073F0" w:rsidRDefault="00B073F0" w:rsidP="00DC0E2D">
                      <w:pPr>
                        <w:jc w:val="center"/>
                        <w:rPr>
                          <w:rFonts w:ascii="Century Gothic" w:hAnsi="Century Gothic"/>
                          <w:b/>
                          <w:sz w:val="32"/>
                          <w:lang w:val="es-AR"/>
                        </w:rPr>
                      </w:pPr>
                    </w:p>
                    <w:p w14:paraId="419603AC" w14:textId="77777777" w:rsidR="00B073F0" w:rsidRPr="0016594B" w:rsidRDefault="00B073F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073F0" w:rsidRDefault="00B073F0" w:rsidP="00DC0E2D">
                      <w:pPr>
                        <w:jc w:val="center"/>
                        <w:rPr>
                          <w:rFonts w:ascii="Century Gothic" w:hAnsi="Century Gothic"/>
                          <w:b/>
                          <w:sz w:val="32"/>
                          <w:lang w:val="es-AR"/>
                        </w:rPr>
                      </w:pPr>
                    </w:p>
                    <w:p w14:paraId="2CBBE109" w14:textId="77777777" w:rsidR="00B073F0" w:rsidRDefault="00B073F0" w:rsidP="00DC0E2D">
                      <w:pPr>
                        <w:jc w:val="center"/>
                        <w:rPr>
                          <w:rFonts w:ascii="Century Gothic" w:hAnsi="Century Gothic"/>
                          <w:b/>
                          <w:sz w:val="32"/>
                          <w:lang w:val="es-AR"/>
                        </w:rPr>
                      </w:pPr>
                    </w:p>
                    <w:p w14:paraId="3EB4F2A8" w14:textId="77777777" w:rsidR="00B073F0" w:rsidRDefault="00B073F0" w:rsidP="00DC0E2D">
                      <w:pPr>
                        <w:jc w:val="center"/>
                        <w:rPr>
                          <w:rFonts w:ascii="Century Gothic" w:hAnsi="Century Gothic"/>
                          <w:b/>
                          <w:sz w:val="32"/>
                          <w:lang w:val="es-AR"/>
                        </w:rPr>
                      </w:pPr>
                    </w:p>
                    <w:p w14:paraId="3ECDEF72" w14:textId="77777777" w:rsidR="00B073F0" w:rsidRDefault="00B073F0" w:rsidP="00DC0E2D">
                      <w:pPr>
                        <w:jc w:val="center"/>
                        <w:rPr>
                          <w:rFonts w:ascii="Century Gothic" w:hAnsi="Century Gothic"/>
                          <w:b/>
                          <w:sz w:val="32"/>
                          <w:lang w:val="es-AR"/>
                        </w:rPr>
                      </w:pPr>
                    </w:p>
                    <w:p w14:paraId="7D67CF23" w14:textId="77777777" w:rsidR="00B073F0" w:rsidRDefault="00B073F0" w:rsidP="00DC0E2D">
                      <w:pPr>
                        <w:jc w:val="center"/>
                        <w:rPr>
                          <w:rFonts w:ascii="Century Gothic" w:hAnsi="Century Gothic"/>
                          <w:b/>
                          <w:sz w:val="32"/>
                          <w:lang w:val="es-AR"/>
                        </w:rPr>
                      </w:pPr>
                    </w:p>
                    <w:p w14:paraId="1282730B" w14:textId="77777777" w:rsidR="00B073F0" w:rsidRDefault="00B073F0" w:rsidP="00DC0E2D">
                      <w:pPr>
                        <w:jc w:val="center"/>
                        <w:rPr>
                          <w:rFonts w:ascii="Century Gothic" w:hAnsi="Century Gothic"/>
                          <w:b/>
                          <w:sz w:val="32"/>
                          <w:lang w:val="es-AR"/>
                        </w:rPr>
                      </w:pPr>
                    </w:p>
                    <w:p w14:paraId="31843441" w14:textId="77777777" w:rsidR="00B073F0" w:rsidRPr="00335F1B" w:rsidRDefault="00B073F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073F0" w:rsidRPr="00335F1B" w:rsidRDefault="00B073F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A60A0D">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710FB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710FB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710FB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10FB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10FB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10FB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710FB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710FB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710FB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710FB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10FB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A60A0D">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A289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A289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A289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710FB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710FB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710FB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710FB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710FB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710FB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710FB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5B625477" w:rsidR="00384D92" w:rsidRPr="00653C8D" w:rsidRDefault="00B955B7" w:rsidP="00A60A0D">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10FB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10FB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10FB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664F49C5" w14:textId="77777777" w:rsidR="00A60A0D" w:rsidRDefault="00A60A0D"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40"/>
        <w:gridCol w:w="75"/>
        <w:gridCol w:w="8"/>
        <w:gridCol w:w="1600"/>
      </w:tblGrid>
      <w:tr w:rsidR="00FA28A3" w:rsidRPr="00AD6FF4" w14:paraId="13E7B25D" w14:textId="77777777" w:rsidTr="00A60A0D">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710FB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60A0D">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60A0D">
            <w:pPr>
              <w:rPr>
                <w:rFonts w:ascii="Arial" w:hAnsi="Arial" w:cs="Arial"/>
                <w:b/>
                <w:sz w:val="16"/>
                <w:szCs w:val="16"/>
                <w:lang w:val="es-BO"/>
              </w:rPr>
            </w:pPr>
          </w:p>
        </w:tc>
      </w:tr>
      <w:tr w:rsidR="00FA28A3" w:rsidRPr="00AD6FF4" w14:paraId="5A4BA222" w14:textId="77777777" w:rsidTr="00A60A0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60A0D">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CC4A4C8" w:rsidR="00FA28A3" w:rsidRPr="006516E0" w:rsidRDefault="00710FBA" w:rsidP="00710FBA">
            <w:pPr>
              <w:ind w:left="142" w:right="243"/>
              <w:jc w:val="center"/>
              <w:rPr>
                <w:rFonts w:ascii="Verdana" w:hAnsi="Verdana" w:cs="Arial"/>
                <w:b/>
                <w:sz w:val="14"/>
                <w:szCs w:val="14"/>
                <w:lang w:val="es-ES_tradnl"/>
              </w:rPr>
            </w:pPr>
            <w:r w:rsidRPr="00710FBA">
              <w:rPr>
                <w:rFonts w:ascii="Verdana" w:hAnsi="Verdana" w:cs="Arial"/>
                <w:b/>
                <w:bCs/>
                <w:sz w:val="14"/>
                <w:szCs w:val="14"/>
                <w:lang w:val="es-BO"/>
              </w:rPr>
              <w:t>PROYECTO DE VIVIENDA CUALITATIVA EN EL MUNICIPIO DE CALACOTO -FASE(IX) 2024-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60A0D">
            <w:pPr>
              <w:rPr>
                <w:rFonts w:ascii="Arial" w:hAnsi="Arial" w:cs="Arial"/>
                <w:sz w:val="16"/>
                <w:szCs w:val="16"/>
                <w:lang w:val="es-BO"/>
              </w:rPr>
            </w:pPr>
          </w:p>
        </w:tc>
      </w:tr>
      <w:tr w:rsidR="00FA28A3" w:rsidRPr="00AD6FF4" w14:paraId="68E7BAF4" w14:textId="77777777" w:rsidTr="00A60A0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60A0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60A0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60A0D">
            <w:pPr>
              <w:rPr>
                <w:rFonts w:ascii="Arial" w:hAnsi="Arial" w:cs="Arial"/>
                <w:sz w:val="16"/>
                <w:szCs w:val="16"/>
                <w:lang w:val="es-BO"/>
              </w:rPr>
            </w:pPr>
          </w:p>
        </w:tc>
      </w:tr>
      <w:tr w:rsidR="00FA28A3" w:rsidRPr="00AD6FF4" w14:paraId="5E9B2998" w14:textId="77777777" w:rsidTr="00A60A0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60A0D">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10BA3AF" w:rsidR="00FA28A3" w:rsidRPr="00AD6FF4" w:rsidRDefault="0055343C" w:rsidP="00A60A0D">
            <w:pPr>
              <w:rPr>
                <w:rFonts w:ascii="Arial" w:hAnsi="Arial" w:cs="Arial"/>
                <w:sz w:val="16"/>
                <w:szCs w:val="16"/>
                <w:lang w:val="es-BO"/>
              </w:rPr>
            </w:pPr>
            <w:r>
              <w:rPr>
                <w:rFonts w:ascii="Arial" w:hAnsi="Arial" w:cs="Arial"/>
                <w:sz w:val="16"/>
                <w:szCs w:val="16"/>
                <w:lang w:val="es-BO"/>
              </w:rPr>
              <w:t>AEV/LP/DC 140/2024</w:t>
            </w:r>
            <w:r w:rsidR="00A60A0D">
              <w:rPr>
                <w:rFonts w:ascii="Arial" w:hAnsi="Arial" w:cs="Arial"/>
                <w:sz w:val="16"/>
                <w:szCs w:val="16"/>
                <w:lang w:val="es-BO"/>
              </w:rPr>
              <w:t xml:space="preserve"> (3RA. CONVOCATORIA)</w:t>
            </w:r>
          </w:p>
        </w:tc>
        <w:tc>
          <w:tcPr>
            <w:tcW w:w="852"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60A0D">
            <w:pPr>
              <w:rPr>
                <w:rFonts w:ascii="Arial" w:hAnsi="Arial" w:cs="Arial"/>
                <w:sz w:val="16"/>
                <w:szCs w:val="16"/>
                <w:lang w:val="es-BO"/>
              </w:rPr>
            </w:pPr>
          </w:p>
        </w:tc>
      </w:tr>
      <w:tr w:rsidR="00FA28A3" w:rsidRPr="00AD6FF4" w14:paraId="14176726" w14:textId="77777777" w:rsidTr="00A60A0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60A0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60A0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60A0D">
            <w:pPr>
              <w:rPr>
                <w:rFonts w:ascii="Arial" w:hAnsi="Arial" w:cs="Arial"/>
                <w:sz w:val="16"/>
                <w:szCs w:val="16"/>
                <w:lang w:val="es-BO"/>
              </w:rPr>
            </w:pPr>
          </w:p>
        </w:tc>
      </w:tr>
      <w:tr w:rsidR="00FA28A3" w:rsidRPr="00AD6FF4" w14:paraId="152DBE73" w14:textId="77777777" w:rsidTr="00A60A0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60A0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60A0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A60A0D">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60A0D">
            <w:pPr>
              <w:rPr>
                <w:rFonts w:ascii="Arial" w:hAnsi="Arial" w:cs="Arial"/>
                <w:sz w:val="16"/>
                <w:szCs w:val="16"/>
                <w:lang w:val="es-BO"/>
              </w:rPr>
            </w:pPr>
          </w:p>
        </w:tc>
      </w:tr>
      <w:tr w:rsidR="00FA28A3" w:rsidRPr="00AD6FF4" w14:paraId="0CADBF50" w14:textId="77777777" w:rsidTr="00A60A0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60A0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60A0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60A0D">
            <w:pPr>
              <w:rPr>
                <w:rFonts w:ascii="Arial" w:hAnsi="Arial" w:cs="Arial"/>
                <w:sz w:val="16"/>
                <w:szCs w:val="16"/>
                <w:lang w:val="es-BO"/>
              </w:rPr>
            </w:pPr>
          </w:p>
        </w:tc>
      </w:tr>
      <w:tr w:rsidR="00FA28A3" w:rsidRPr="00AD6FF4" w14:paraId="63BCE1E4" w14:textId="77777777" w:rsidTr="00A60A0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60A0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60A0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60A0D">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CAC824C" w:rsidR="00FA28A3" w:rsidRPr="00710FBA" w:rsidRDefault="00710FBA" w:rsidP="00710FBA">
            <w:pPr>
              <w:rPr>
                <w:rFonts w:ascii="Verdana" w:hAnsi="Verdana"/>
                <w:bCs/>
              </w:rPr>
            </w:pPr>
            <w:r w:rsidRPr="00710FBA">
              <w:rPr>
                <w:rFonts w:ascii="Verdana" w:hAnsi="Verdana"/>
                <w:bCs/>
                <w:sz w:val="16"/>
                <w:szCs w:val="16"/>
              </w:rPr>
              <w:t>Bs. 3.740.841,69 (Tres millones setecientos cuarenta mil ochocientos cuarenta y un con 69/100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60A0D">
            <w:pPr>
              <w:rPr>
                <w:rFonts w:ascii="Arial" w:hAnsi="Arial" w:cs="Arial"/>
                <w:sz w:val="16"/>
                <w:szCs w:val="16"/>
                <w:lang w:val="es-BO"/>
              </w:rPr>
            </w:pPr>
          </w:p>
        </w:tc>
      </w:tr>
      <w:tr w:rsidR="00FA28A3" w:rsidRPr="00AD6FF4" w14:paraId="4D796008" w14:textId="77777777" w:rsidTr="00A60A0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60A0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60A0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60A0D">
            <w:pPr>
              <w:rPr>
                <w:rFonts w:ascii="Arial" w:hAnsi="Arial" w:cs="Arial"/>
                <w:b/>
                <w:sz w:val="16"/>
                <w:szCs w:val="16"/>
                <w:lang w:val="es-BO"/>
              </w:rPr>
            </w:pPr>
          </w:p>
        </w:tc>
      </w:tr>
      <w:tr w:rsidR="00FA28A3" w:rsidRPr="00AD6FF4" w14:paraId="5E5199CB" w14:textId="77777777" w:rsidTr="00A60A0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60A0D">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E1FAEF1" w:rsidR="00FA28A3" w:rsidRPr="00710FBA" w:rsidRDefault="00710FBA" w:rsidP="00A60A0D">
            <w:pPr>
              <w:rPr>
                <w:rFonts w:ascii="Arial" w:hAnsi="Arial" w:cs="Arial"/>
                <w:sz w:val="16"/>
                <w:szCs w:val="16"/>
                <w:lang w:val="es-ES_tradnl"/>
              </w:rPr>
            </w:pPr>
            <w:r w:rsidRPr="00710FBA">
              <w:rPr>
                <w:rFonts w:ascii="Arial" w:hAnsi="Arial" w:cs="Arial"/>
                <w:sz w:val="16"/>
                <w:szCs w:val="16"/>
              </w:rPr>
              <w:t xml:space="preserve">El plazo total para el desarrollo del servicio de consultoría es la sumatoria de los plazos establecidos para cada producto del proyecto, el mismo que es de </w:t>
            </w:r>
            <w:r w:rsidRPr="00710FBA">
              <w:rPr>
                <w:rFonts w:ascii="Arial" w:hAnsi="Arial" w:cs="Arial"/>
                <w:b/>
                <w:bCs/>
                <w:sz w:val="16"/>
                <w:szCs w:val="16"/>
              </w:rPr>
              <w:t>180</w:t>
            </w:r>
            <w:r w:rsidRPr="00710FBA">
              <w:rPr>
                <w:rFonts w:ascii="Arial" w:hAnsi="Arial" w:cs="Arial"/>
                <w:sz w:val="16"/>
                <w:szCs w:val="16"/>
              </w:rPr>
              <w:t xml:space="preserve"> </w:t>
            </w:r>
            <w:r w:rsidRPr="00710FBA">
              <w:rPr>
                <w:rFonts w:ascii="Arial" w:hAnsi="Arial" w:cs="Arial"/>
                <w:b/>
                <w:bCs/>
                <w:sz w:val="16"/>
                <w:szCs w:val="16"/>
              </w:rPr>
              <w:t>(ciento ochenta)</w:t>
            </w:r>
            <w:r w:rsidRPr="00710FBA">
              <w:rPr>
                <w:rFonts w:ascii="Arial" w:hAnsi="Arial" w:cs="Arial"/>
                <w:sz w:val="16"/>
                <w:szCs w:val="16"/>
              </w:rPr>
              <w:t xml:space="preserve"> días calendario a partir de la fecha de la Orden de Proceder emitida por el Inspector del Proyecto. Considerando lo establecido en el </w:t>
            </w:r>
            <w:r w:rsidRPr="00710FBA">
              <w:rPr>
                <w:rFonts w:ascii="Arial" w:hAnsi="Arial" w:cs="Arial"/>
                <w:sz w:val="16"/>
                <w:szCs w:val="16"/>
                <w:lang w:val="es-ES_tradnl"/>
              </w:rPr>
              <w:t xml:space="preserve">cronograma de plazos de la consultoría. El Plazo de ejecución de la consultoría y el cronograma de plazos para cada producto, </w:t>
            </w:r>
            <w:r w:rsidRPr="00710FBA">
              <w:rPr>
                <w:rFonts w:ascii="Arial" w:hAnsi="Arial" w:cs="Arial"/>
                <w:b/>
                <w:sz w:val="16"/>
                <w:szCs w:val="16"/>
                <w:lang w:val="es-ES_tradnl"/>
              </w:rPr>
              <w:t xml:space="preserve">no </w:t>
            </w:r>
            <w:r w:rsidRPr="00710FBA">
              <w:rPr>
                <w:rFonts w:ascii="Arial" w:hAnsi="Arial" w:cs="Arial"/>
                <w:sz w:val="16"/>
                <w:szCs w:val="16"/>
                <w:lang w:val="es-ES_tradnl"/>
              </w:rPr>
              <w:t>podrá ser ajustado por el proponente.</w:t>
            </w: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60A0D">
            <w:pPr>
              <w:rPr>
                <w:rFonts w:ascii="Arial" w:hAnsi="Arial" w:cs="Arial"/>
                <w:sz w:val="16"/>
                <w:szCs w:val="16"/>
                <w:lang w:val="es-BO"/>
              </w:rPr>
            </w:pPr>
          </w:p>
        </w:tc>
      </w:tr>
      <w:tr w:rsidR="00FA28A3" w:rsidRPr="00AD6FF4" w14:paraId="5DB8E4FD" w14:textId="77777777" w:rsidTr="00A60A0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60A0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60A0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60A0D">
            <w:pPr>
              <w:rPr>
                <w:rFonts w:ascii="Arial" w:hAnsi="Arial" w:cs="Arial"/>
                <w:sz w:val="16"/>
                <w:szCs w:val="16"/>
                <w:lang w:val="es-BO"/>
              </w:rPr>
            </w:pPr>
          </w:p>
        </w:tc>
      </w:tr>
      <w:tr w:rsidR="00FA28A3" w:rsidRPr="00AD6FF4" w14:paraId="18F6858E" w14:textId="77777777" w:rsidTr="00A60A0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60A0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A60A0D">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A60A0D">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60A0D">
            <w:pPr>
              <w:rPr>
                <w:rFonts w:ascii="Arial" w:hAnsi="Arial" w:cs="Arial"/>
                <w:sz w:val="16"/>
                <w:szCs w:val="16"/>
                <w:lang w:val="es-BO"/>
              </w:rPr>
            </w:pPr>
          </w:p>
        </w:tc>
      </w:tr>
      <w:tr w:rsidR="00FA28A3" w:rsidRPr="00AD6FF4" w14:paraId="4EDE48E1" w14:textId="77777777" w:rsidTr="00A60A0D">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60A0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60A0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60A0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60A0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60A0D">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60A0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60A0D">
            <w:pPr>
              <w:rPr>
                <w:rFonts w:ascii="Arial" w:hAnsi="Arial" w:cs="Arial"/>
                <w:sz w:val="16"/>
                <w:szCs w:val="16"/>
                <w:lang w:val="es-BO"/>
              </w:rPr>
            </w:pPr>
          </w:p>
        </w:tc>
      </w:tr>
      <w:tr w:rsidR="00FA28A3" w:rsidRPr="00AD6FF4" w14:paraId="7992A328" w14:textId="77777777" w:rsidTr="00A60A0D">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60A0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A60A0D">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A60A0D">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60A0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60A0D">
            <w:pPr>
              <w:rPr>
                <w:rFonts w:ascii="Arial" w:hAnsi="Arial" w:cs="Arial"/>
                <w:sz w:val="16"/>
                <w:szCs w:val="16"/>
                <w:lang w:val="es-BO"/>
              </w:rPr>
            </w:pPr>
          </w:p>
        </w:tc>
      </w:tr>
      <w:tr w:rsidR="00FA28A3" w:rsidRPr="00AD6FF4" w14:paraId="37DD40DD" w14:textId="77777777" w:rsidTr="00A60A0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60A0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60A0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60A0D">
            <w:pPr>
              <w:rPr>
                <w:rFonts w:ascii="Arial" w:hAnsi="Arial" w:cs="Arial"/>
                <w:sz w:val="16"/>
                <w:szCs w:val="16"/>
                <w:lang w:val="es-BO"/>
              </w:rPr>
            </w:pPr>
          </w:p>
        </w:tc>
      </w:tr>
      <w:tr w:rsidR="00FA28A3" w:rsidRPr="00AD6FF4" w14:paraId="42EC7A17" w14:textId="77777777" w:rsidTr="00A60A0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60A0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A60A0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60A0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60A0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60A0D">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60A0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60A0D">
            <w:pPr>
              <w:rPr>
                <w:rFonts w:ascii="Arial" w:hAnsi="Arial" w:cs="Arial"/>
                <w:sz w:val="16"/>
                <w:szCs w:val="16"/>
                <w:lang w:val="es-BO"/>
              </w:rPr>
            </w:pPr>
          </w:p>
        </w:tc>
      </w:tr>
      <w:tr w:rsidR="00FA28A3" w:rsidRPr="00AD6FF4" w14:paraId="4FA61B47" w14:textId="77777777" w:rsidTr="00A60A0D">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60A0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60A0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60A0D">
            <w:pPr>
              <w:rPr>
                <w:rFonts w:ascii="Arial" w:hAnsi="Arial" w:cs="Arial"/>
                <w:sz w:val="16"/>
                <w:szCs w:val="16"/>
                <w:lang w:val="es-BO"/>
              </w:rPr>
            </w:pPr>
          </w:p>
        </w:tc>
      </w:tr>
      <w:tr w:rsidR="00FA28A3" w:rsidRPr="00AD6FF4" w14:paraId="76F3A51F" w14:textId="77777777" w:rsidTr="00A60A0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60A0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60A0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A60A0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60A0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60A0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60A0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60A0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60A0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A60A0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60A0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60A0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60A0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A60A0D">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60A0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60A0D">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60A0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60A0D">
            <w:pPr>
              <w:rPr>
                <w:rFonts w:ascii="Arial" w:hAnsi="Arial" w:cs="Arial"/>
                <w:b/>
                <w:sz w:val="16"/>
                <w:szCs w:val="16"/>
                <w:lang w:val="es-BO"/>
              </w:rPr>
            </w:pPr>
          </w:p>
          <w:p w14:paraId="0648BA8E" w14:textId="77777777" w:rsidR="00FA28A3" w:rsidRPr="00AD6FF4" w:rsidRDefault="00FA28A3" w:rsidP="00A60A0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60A0D">
            <w:pPr>
              <w:rPr>
                <w:rFonts w:ascii="Arial" w:hAnsi="Arial" w:cs="Arial"/>
                <w:b/>
                <w:sz w:val="16"/>
                <w:szCs w:val="16"/>
                <w:lang w:val="es-BO"/>
              </w:rPr>
            </w:pPr>
          </w:p>
          <w:p w14:paraId="661B873E"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60A0D">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60A0D">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60A0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60A0D">
            <w:pPr>
              <w:rPr>
                <w:rFonts w:ascii="Arial" w:hAnsi="Arial" w:cs="Arial"/>
                <w:sz w:val="16"/>
                <w:szCs w:val="16"/>
                <w:lang w:val="es-BO"/>
              </w:rPr>
            </w:pPr>
          </w:p>
        </w:tc>
      </w:tr>
      <w:tr w:rsidR="00FA28A3" w:rsidRPr="00AD6FF4" w14:paraId="699F8903" w14:textId="77777777" w:rsidTr="00A60A0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A60A0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A60A0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A60A0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A60A0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A60A0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A60A0D">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A60A0D">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A60A0D">
            <w:pPr>
              <w:jc w:val="center"/>
              <w:rPr>
                <w:rFonts w:ascii="Arial" w:hAnsi="Arial" w:cs="Arial"/>
                <w:sz w:val="16"/>
                <w:szCs w:val="16"/>
                <w:lang w:val="es-BO"/>
              </w:rPr>
            </w:pPr>
            <w:r w:rsidRPr="0097301E">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A60A0D">
            <w:pPr>
              <w:rPr>
                <w:rFonts w:ascii="Arial" w:hAnsi="Arial" w:cs="Arial"/>
                <w:sz w:val="16"/>
                <w:szCs w:val="16"/>
                <w:lang w:val="es-BO"/>
              </w:rPr>
            </w:pPr>
          </w:p>
        </w:tc>
      </w:tr>
      <w:tr w:rsidR="00FA28A3" w:rsidRPr="00AD6FF4" w14:paraId="309A9179" w14:textId="77777777" w:rsidTr="00A60A0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60A0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60A0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60A0D">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6CE58DC" w14:textId="77777777" w:rsidR="0097301E" w:rsidRDefault="0097301E" w:rsidP="00FA28A3">
      <w:pPr>
        <w:rPr>
          <w:sz w:val="16"/>
          <w:szCs w:val="16"/>
          <w:lang w:val="es-BO"/>
        </w:rPr>
      </w:pPr>
    </w:p>
    <w:p w14:paraId="3533A9FE" w14:textId="77777777" w:rsidR="0097301E" w:rsidRDefault="0097301E" w:rsidP="00FA28A3">
      <w:pPr>
        <w:rPr>
          <w:sz w:val="16"/>
          <w:szCs w:val="16"/>
          <w:lang w:val="es-BO"/>
        </w:rPr>
      </w:pPr>
    </w:p>
    <w:p w14:paraId="1A0D4659" w14:textId="77777777" w:rsidR="0097301E" w:rsidRDefault="0097301E" w:rsidP="00FA28A3">
      <w:pPr>
        <w:rPr>
          <w:sz w:val="16"/>
          <w:szCs w:val="16"/>
          <w:lang w:val="es-BO"/>
        </w:rPr>
      </w:pPr>
    </w:p>
    <w:p w14:paraId="0A508C57" w14:textId="77777777" w:rsidR="0097301E" w:rsidRDefault="0097301E" w:rsidP="00FA28A3">
      <w:pPr>
        <w:rPr>
          <w:sz w:val="16"/>
          <w:szCs w:val="16"/>
          <w:lang w:val="es-BO"/>
        </w:rPr>
      </w:pPr>
    </w:p>
    <w:p w14:paraId="4F24AE6F" w14:textId="77777777" w:rsidR="0097301E" w:rsidRDefault="0097301E" w:rsidP="00FA28A3">
      <w:pPr>
        <w:rPr>
          <w:sz w:val="16"/>
          <w:szCs w:val="16"/>
          <w:lang w:val="es-BO"/>
        </w:rPr>
      </w:pPr>
    </w:p>
    <w:p w14:paraId="4D44C771" w14:textId="77777777" w:rsidR="0097301E" w:rsidRDefault="0097301E" w:rsidP="00FA28A3">
      <w:pPr>
        <w:rPr>
          <w:sz w:val="16"/>
          <w:szCs w:val="16"/>
          <w:lang w:val="es-BO"/>
        </w:rPr>
      </w:pPr>
    </w:p>
    <w:p w14:paraId="62A42233"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A60A0D">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710FBA">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A60A0D">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A60A0D">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A60A0D">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A60A0D">
            <w:pPr>
              <w:rPr>
                <w:rFonts w:ascii="Arial" w:hAnsi="Arial" w:cs="Arial"/>
                <w:sz w:val="16"/>
                <w:szCs w:val="16"/>
                <w:lang w:val="es-BO"/>
              </w:rPr>
            </w:pPr>
          </w:p>
        </w:tc>
      </w:tr>
      <w:tr w:rsidR="0097301E" w:rsidRPr="00653C8D" w14:paraId="40819D24" w14:textId="77777777" w:rsidTr="00A60A0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A60A0D">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A60A0D">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A60A0D">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A60A0D">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A60A0D">
            <w:pPr>
              <w:rPr>
                <w:rFonts w:ascii="Arial" w:hAnsi="Arial" w:cs="Arial"/>
                <w:sz w:val="16"/>
                <w:szCs w:val="16"/>
                <w:lang w:val="es-BO"/>
              </w:rPr>
            </w:pPr>
          </w:p>
        </w:tc>
      </w:tr>
      <w:tr w:rsidR="0097301E" w:rsidRPr="00653C8D" w14:paraId="0C967FA5" w14:textId="77777777" w:rsidTr="00A60A0D">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A60A0D">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A60A0D">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A60A0D">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A60A0D">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A60A0D">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A60A0D">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A60A0D">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A60A0D">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A60A0D">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A60A0D">
            <w:pPr>
              <w:rPr>
                <w:i/>
                <w:sz w:val="16"/>
                <w:szCs w:val="16"/>
                <w:lang w:val="es-BO"/>
              </w:rPr>
            </w:pPr>
          </w:p>
        </w:tc>
      </w:tr>
      <w:tr w:rsidR="0097301E" w:rsidRPr="00653C8D" w14:paraId="4AD1BC9C" w14:textId="77777777" w:rsidTr="00A60A0D">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A60A0D">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A60A0D">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A60A0D">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A60A0D">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A60A0D">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A60A0D">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A60A0D">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A60A0D">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A60A0D">
            <w:pPr>
              <w:rPr>
                <w:rFonts w:ascii="Arial" w:hAnsi="Arial" w:cs="Arial"/>
                <w:sz w:val="16"/>
                <w:szCs w:val="16"/>
                <w:lang w:val="es-BO"/>
              </w:rPr>
            </w:pPr>
          </w:p>
        </w:tc>
      </w:tr>
      <w:tr w:rsidR="0097301E" w:rsidRPr="00653C8D" w14:paraId="4F31D049" w14:textId="77777777" w:rsidTr="00A60A0D">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A60A0D">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A60A0D">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A60A0D">
            <w:pPr>
              <w:rPr>
                <w:rFonts w:ascii="Arial" w:hAnsi="Arial" w:cs="Arial"/>
                <w:sz w:val="16"/>
                <w:szCs w:val="16"/>
                <w:lang w:val="es-BO"/>
              </w:rPr>
            </w:pPr>
          </w:p>
        </w:tc>
      </w:tr>
      <w:tr w:rsidR="0097301E" w:rsidRPr="00653C8D" w14:paraId="5415D9DB" w14:textId="77777777" w:rsidTr="00A60A0D">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A60A0D">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A60A0D">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A60A0D">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A60A0D">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A60A0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077F327B" w:rsidR="0097301E" w:rsidRDefault="00710FBA" w:rsidP="00A60A0D">
            <w:pPr>
              <w:jc w:val="center"/>
              <w:rPr>
                <w:rStyle w:val="Hipervnculo"/>
                <w:rFonts w:ascii="Arial" w:hAnsi="Arial" w:cs="Arial"/>
                <w:sz w:val="16"/>
                <w:szCs w:val="16"/>
                <w:lang w:val="es-BO"/>
              </w:rPr>
            </w:pPr>
            <w:r w:rsidRPr="00710FBA">
              <w:rPr>
                <w:rStyle w:val="Hipervnculo"/>
                <w:rFonts w:ascii="Arial" w:hAnsi="Arial" w:cs="Arial"/>
                <w:sz w:val="16"/>
                <w:szCs w:val="16"/>
                <w:lang w:val="es-BO"/>
              </w:rPr>
              <w:t>daniel.chambi</w:t>
            </w:r>
            <w:r w:rsidR="0097301E" w:rsidRPr="00710FBA">
              <w:rPr>
                <w:rStyle w:val="Hipervnculo"/>
                <w:rFonts w:ascii="Arial" w:hAnsi="Arial" w:cs="Arial"/>
                <w:sz w:val="16"/>
                <w:szCs w:val="16"/>
                <w:lang w:val="es-BO"/>
              </w:rPr>
              <w:t>@aevivienda.gob.bo</w:t>
            </w:r>
          </w:p>
          <w:p w14:paraId="632727E4" w14:textId="77777777" w:rsidR="0097301E" w:rsidRPr="00653C8D" w:rsidRDefault="002A289A" w:rsidP="00A60A0D">
            <w:pPr>
              <w:jc w:val="center"/>
              <w:rPr>
                <w:rFonts w:ascii="Arial" w:hAnsi="Arial" w:cs="Arial"/>
                <w:sz w:val="16"/>
                <w:szCs w:val="16"/>
                <w:lang w:val="es-BO"/>
              </w:rPr>
            </w:pP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A60A0D">
            <w:pPr>
              <w:rPr>
                <w:rFonts w:ascii="Arial" w:hAnsi="Arial" w:cs="Arial"/>
                <w:sz w:val="16"/>
                <w:szCs w:val="16"/>
                <w:lang w:val="es-BO"/>
              </w:rPr>
            </w:pPr>
          </w:p>
        </w:tc>
      </w:tr>
      <w:tr w:rsidR="0097301E" w:rsidRPr="00653C8D" w14:paraId="53450FA8" w14:textId="77777777" w:rsidTr="00A60A0D">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A60A0D">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A60A0D">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A60A0D">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653C8D" w14:paraId="2BE98C28" w14:textId="77777777" w:rsidTr="00A60A0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710FB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A60A0D">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A60A0D">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A60A0D">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A60A0D">
            <w:pPr>
              <w:jc w:val="center"/>
              <w:rPr>
                <w:sz w:val="16"/>
                <w:szCs w:val="16"/>
                <w:lang w:val="es-BO"/>
              </w:rPr>
            </w:pPr>
          </w:p>
        </w:tc>
      </w:tr>
      <w:tr w:rsidR="0097301E" w:rsidRPr="00653C8D" w14:paraId="3F062BA0" w14:textId="77777777" w:rsidTr="00A60A0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A60A0D">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A60A0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A60A0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A60A0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A60A0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A60A0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A60A0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A60A0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A60A0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A60A0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A60A0D">
            <w:pPr>
              <w:rPr>
                <w:rFonts w:ascii="Arial" w:hAnsi="Arial" w:cs="Arial"/>
                <w:sz w:val="16"/>
                <w:szCs w:val="16"/>
                <w:lang w:val="es-BO"/>
              </w:rPr>
            </w:pPr>
          </w:p>
        </w:tc>
      </w:tr>
      <w:tr w:rsidR="0097301E" w:rsidRPr="00653C8D" w14:paraId="2AB4FC26" w14:textId="77777777" w:rsidTr="00A60A0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A60A0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A60A0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A60A0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A60A0D">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A60A0D">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A60A0D">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A60A0D">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A60A0D">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A60A0D">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A60A0D">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A60A0D">
            <w:pPr>
              <w:rPr>
                <w:rFonts w:ascii="Arial" w:hAnsi="Arial" w:cs="Arial"/>
                <w:sz w:val="16"/>
                <w:szCs w:val="16"/>
                <w:lang w:val="es-BO"/>
              </w:rPr>
            </w:pPr>
          </w:p>
        </w:tc>
      </w:tr>
      <w:tr w:rsidR="0097301E" w:rsidRPr="00653C8D" w14:paraId="3258D5DE" w14:textId="77777777" w:rsidTr="00A60A0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A60A0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A60A0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A60A0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A60A0D">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A60A0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A60A0D">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A60A0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A60A0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A60A0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A60A0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A60A0D">
            <w:pPr>
              <w:jc w:val="center"/>
              <w:rPr>
                <w:sz w:val="16"/>
                <w:szCs w:val="16"/>
                <w:lang w:val="es-BO"/>
              </w:rPr>
            </w:pPr>
          </w:p>
        </w:tc>
      </w:tr>
      <w:tr w:rsidR="0097301E" w:rsidRPr="00653C8D" w14:paraId="67305708" w14:textId="77777777" w:rsidTr="00A60A0D">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A60A0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A60A0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A60A0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A60A0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A60A0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A60A0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A60A0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A60A0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A60A0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A60A0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A60A0D">
            <w:pPr>
              <w:rPr>
                <w:rFonts w:ascii="Arial" w:hAnsi="Arial" w:cs="Arial"/>
                <w:sz w:val="16"/>
                <w:szCs w:val="16"/>
                <w:lang w:val="es-BO"/>
              </w:rPr>
            </w:pPr>
          </w:p>
        </w:tc>
      </w:tr>
      <w:tr w:rsidR="0097301E" w:rsidRPr="00653C8D" w14:paraId="4A03BE61" w14:textId="77777777" w:rsidTr="00A60A0D">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A60A0D">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A60A0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A60A0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A60A0D">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A60A0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A60A0D">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A60A0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A60A0D">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A60A0D">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A60A0D">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A60A0D">
            <w:pPr>
              <w:rPr>
                <w:rFonts w:ascii="Arial" w:hAnsi="Arial" w:cs="Arial"/>
                <w:sz w:val="16"/>
                <w:szCs w:val="16"/>
                <w:lang w:val="es-BO"/>
              </w:rPr>
            </w:pPr>
          </w:p>
        </w:tc>
      </w:tr>
      <w:tr w:rsidR="0097301E" w:rsidRPr="00653C8D" w14:paraId="21C2818F" w14:textId="77777777" w:rsidTr="00A60A0D">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A60A0D">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A60A0D">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A60A0D">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A60A0D">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A60A0D">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A60A0D">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A60A0D">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A60A0D">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A60A0D">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A60A0D">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A60A0D">
            <w:pPr>
              <w:jc w:val="center"/>
              <w:rPr>
                <w:sz w:val="16"/>
                <w:szCs w:val="16"/>
                <w:lang w:val="es-BO"/>
              </w:rPr>
            </w:pPr>
          </w:p>
        </w:tc>
      </w:tr>
      <w:tr w:rsidR="0097301E" w:rsidRPr="00653C8D" w14:paraId="28A45AA7" w14:textId="77777777" w:rsidTr="00A60A0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A60A0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A60A0D">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A60A0D">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A60A0D">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A60A0D">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A60A0D">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A60A0D">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A60A0D">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A60A0D">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A60A0D">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A60A0D">
            <w:pPr>
              <w:rPr>
                <w:rFonts w:ascii="Arial" w:hAnsi="Arial" w:cs="Arial"/>
                <w:sz w:val="16"/>
                <w:szCs w:val="16"/>
                <w:lang w:val="es-BO"/>
              </w:rPr>
            </w:pPr>
          </w:p>
        </w:tc>
      </w:tr>
      <w:tr w:rsidR="0097301E" w:rsidRPr="00653C8D" w14:paraId="0AD7E9C4" w14:textId="77777777" w:rsidTr="00A60A0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A60A0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A60A0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A60A0D">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A60A0D">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A60A0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A60A0D">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A60A0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A60A0D">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A60A0D">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A60A0D">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A60A0D">
            <w:pPr>
              <w:rPr>
                <w:rFonts w:ascii="Arial" w:hAnsi="Arial" w:cs="Arial"/>
                <w:sz w:val="16"/>
                <w:szCs w:val="16"/>
                <w:lang w:val="es-BO"/>
              </w:rPr>
            </w:pPr>
          </w:p>
        </w:tc>
      </w:tr>
      <w:tr w:rsidR="0097301E" w:rsidRPr="00653C8D" w14:paraId="708FF149" w14:textId="77777777" w:rsidTr="00A60A0D">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A60A0D">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653C8D" w:rsidRDefault="0097301E" w:rsidP="00A60A0D">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653C8D" w:rsidRDefault="0097301E" w:rsidP="00A60A0D">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2C985DBA" w:rsidR="0097301E" w:rsidRPr="00710FBA" w:rsidRDefault="00710FBA" w:rsidP="00A60A0D">
            <w:pPr>
              <w:jc w:val="center"/>
              <w:rPr>
                <w:rFonts w:ascii="Arial" w:hAnsi="Arial" w:cs="Arial"/>
                <w:sz w:val="16"/>
                <w:szCs w:val="16"/>
                <w:lang w:val="es-BO"/>
              </w:rPr>
            </w:pPr>
            <w:r w:rsidRPr="00710FBA">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710FBA" w:rsidRDefault="0097301E" w:rsidP="00A60A0D">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440DB3EC" w:rsidR="0097301E" w:rsidRPr="00710FBA" w:rsidRDefault="00710FBA" w:rsidP="00A60A0D">
            <w:pPr>
              <w:jc w:val="center"/>
              <w:rPr>
                <w:rFonts w:ascii="Arial" w:hAnsi="Arial" w:cs="Arial"/>
                <w:sz w:val="16"/>
                <w:szCs w:val="16"/>
                <w:lang w:val="es-BO"/>
              </w:rPr>
            </w:pPr>
            <w:r w:rsidRPr="00710FBA">
              <w:rPr>
                <w:rFonts w:ascii="Arial" w:hAnsi="Arial" w:cs="Arial"/>
                <w:sz w:val="16"/>
                <w:szCs w:val="16"/>
                <w:lang w:val="es-BO"/>
              </w:rPr>
              <w:t>CHINO</w:t>
            </w:r>
            <w:r w:rsidR="0097301E" w:rsidRPr="00710FBA">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710FBA" w:rsidRDefault="0097301E" w:rsidP="00A60A0D">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12EA46B4" w:rsidR="0097301E" w:rsidRPr="00710FBA" w:rsidRDefault="00710FBA" w:rsidP="00A60A0D">
            <w:pPr>
              <w:jc w:val="center"/>
              <w:rPr>
                <w:rFonts w:ascii="Arial" w:hAnsi="Arial" w:cs="Arial"/>
                <w:sz w:val="16"/>
                <w:szCs w:val="16"/>
                <w:lang w:val="es-BO"/>
              </w:rPr>
            </w:pPr>
            <w:r w:rsidRPr="00710FBA">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97301E" w:rsidRDefault="0097301E" w:rsidP="00A60A0D">
            <w:pPr>
              <w:jc w:val="center"/>
              <w:rPr>
                <w:rFonts w:ascii="Arial" w:hAnsi="Arial" w:cs="Arial"/>
                <w:sz w:val="16"/>
                <w:szCs w:val="16"/>
                <w:highlight w:val="yellow"/>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18B54653" w:rsidR="0097301E" w:rsidRPr="0097301E" w:rsidRDefault="00710FBA" w:rsidP="00A60A0D">
            <w:pPr>
              <w:jc w:val="center"/>
              <w:rPr>
                <w:rFonts w:ascii="Arial" w:hAnsi="Arial" w:cs="Arial"/>
                <w:sz w:val="16"/>
                <w:szCs w:val="16"/>
                <w:highlight w:val="yellow"/>
                <w:lang w:val="es-BO"/>
              </w:rPr>
            </w:pPr>
            <w:r w:rsidRPr="00710FBA">
              <w:rPr>
                <w:rFonts w:ascii="Arial" w:hAnsi="Arial" w:cs="Arial"/>
                <w:sz w:val="16"/>
                <w:szCs w:val="16"/>
                <w:lang w:val="es-BO"/>
              </w:rPr>
              <w:t>TECNICO</w:t>
            </w:r>
            <w:r w:rsidR="0097301E" w:rsidRPr="00710FBA">
              <w:rPr>
                <w:rFonts w:ascii="Arial" w:hAnsi="Arial" w:cs="Arial"/>
                <w:sz w:val="16"/>
                <w:szCs w:val="16"/>
                <w:lang w:val="es-BO"/>
              </w:rPr>
              <w:t xml:space="preserve"> III EN DISEÑ</w:t>
            </w:r>
            <w:r>
              <w:rPr>
                <w:rFonts w:ascii="Arial" w:hAnsi="Arial" w:cs="Arial"/>
                <w:sz w:val="16"/>
                <w:szCs w:val="16"/>
                <w:lang w:val="es-BO"/>
              </w:rPr>
              <w:t>O</w:t>
            </w:r>
            <w:r w:rsidR="0097301E" w:rsidRPr="00710FBA">
              <w:rPr>
                <w:rFonts w:ascii="Arial" w:hAnsi="Arial" w:cs="Arial"/>
                <w:sz w:val="16"/>
                <w:szCs w:val="16"/>
                <w:lang w:val="es-BO"/>
              </w:rPr>
              <w:t xml:space="preserve"> I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A60A0D">
            <w:pPr>
              <w:rPr>
                <w:rFonts w:ascii="Arial" w:hAnsi="Arial" w:cs="Arial"/>
                <w:sz w:val="16"/>
                <w:szCs w:val="16"/>
                <w:lang w:val="es-BO"/>
              </w:rPr>
            </w:pPr>
          </w:p>
        </w:tc>
      </w:tr>
      <w:tr w:rsidR="0097301E" w:rsidRPr="00653C8D" w14:paraId="0B5475C1" w14:textId="77777777" w:rsidTr="00A60A0D">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A60A0D">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A60A0D">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A60A0D">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A60A0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A60A0D">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A60A0D">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A60A0D">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A60A0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A60A0D">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A60A0D">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A60A0D">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3774A552" w14:textId="77777777" w:rsidR="00C87827" w:rsidRDefault="00C87827"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86"/>
        <w:gridCol w:w="121"/>
        <w:gridCol w:w="120"/>
        <w:gridCol w:w="324"/>
        <w:gridCol w:w="120"/>
        <w:gridCol w:w="348"/>
        <w:gridCol w:w="120"/>
        <w:gridCol w:w="470"/>
        <w:gridCol w:w="120"/>
        <w:gridCol w:w="120"/>
        <w:gridCol w:w="296"/>
        <w:gridCol w:w="120"/>
        <w:gridCol w:w="292"/>
        <w:gridCol w:w="120"/>
        <w:gridCol w:w="120"/>
        <w:gridCol w:w="2346"/>
        <w:gridCol w:w="120"/>
      </w:tblGrid>
      <w:tr w:rsidR="0097301E" w:rsidRPr="00E169D4" w14:paraId="2B4D9761" w14:textId="77777777" w:rsidTr="00A60A0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A60A0D">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A60A0D">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A60A0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A60A0D">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A60A0D">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A60A0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A60A0D">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A60A0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A60A0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A60A0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A60A0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A60A0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A60A0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A60A0D">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A60A0D">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A60A0D">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A60A0D">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A60A0D">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A60A0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A60A0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A60A0D">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A60A0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295CC5CC" w14:textId="77777777" w:rsidTr="00A60A0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A60A0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A60A0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10E2631A"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1</w:t>
            </w:r>
            <w:r w:rsidR="003215DC">
              <w:rPr>
                <w:rFonts w:ascii="Arial" w:hAnsi="Arial" w:cs="Arial"/>
                <w:sz w:val="16"/>
                <w:szCs w:val="16"/>
                <w:lang w:val="es-BO"/>
              </w:rPr>
              <w:t>8</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A60A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71C27773"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A60A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4C6D7960"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A60A0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A60A0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A60A0D">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09D5020F" w14:textId="77777777" w:rsidTr="00A60A0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A60A0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A60A0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A60A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A60A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A60A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A60A0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A60A0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A60A0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A60A0D">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A60A0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A60A0D">
            <w:pPr>
              <w:adjustRightInd w:val="0"/>
              <w:snapToGrid w:val="0"/>
              <w:rPr>
                <w:rFonts w:ascii="Arial" w:hAnsi="Arial" w:cs="Arial"/>
                <w:sz w:val="4"/>
                <w:szCs w:val="4"/>
                <w:lang w:val="es-BO"/>
              </w:rPr>
            </w:pPr>
          </w:p>
        </w:tc>
      </w:tr>
      <w:tr w:rsidR="0097301E" w:rsidRPr="00E169D4" w14:paraId="44D623C9" w14:textId="77777777" w:rsidTr="00A60A0D">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A60A0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A60A0D">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A60A0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A60A0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A60A0D">
            <w:pPr>
              <w:adjustRightInd w:val="0"/>
              <w:snapToGrid w:val="0"/>
              <w:rPr>
                <w:rFonts w:ascii="Arial" w:hAnsi="Arial" w:cs="Arial"/>
                <w:sz w:val="4"/>
                <w:szCs w:val="4"/>
                <w:lang w:val="es-BO"/>
              </w:rPr>
            </w:pPr>
          </w:p>
        </w:tc>
      </w:tr>
      <w:tr w:rsidR="0097301E" w:rsidRPr="00E169D4" w14:paraId="3956F78F" w14:textId="77777777" w:rsidTr="00A60A0D">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A60A0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A60A0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A60A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A60A0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A60A0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A60A0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A60A0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A60A0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A60A0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A60A0D">
            <w:pPr>
              <w:adjustRightInd w:val="0"/>
              <w:snapToGrid w:val="0"/>
              <w:rPr>
                <w:rFonts w:ascii="Arial" w:hAnsi="Arial" w:cs="Arial"/>
                <w:sz w:val="4"/>
                <w:szCs w:val="4"/>
                <w:lang w:val="es-BO"/>
              </w:rPr>
            </w:pPr>
          </w:p>
        </w:tc>
      </w:tr>
      <w:tr w:rsidR="0097301E" w:rsidRPr="00E169D4" w14:paraId="08B9DE5A" w14:textId="77777777" w:rsidTr="00A60A0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A60A0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A60A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A60A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A60A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A60A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A60A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A60A0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A60A0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A60A0D">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A60A0D">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A60A0D">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A60A0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A60A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A60A0D">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A60A0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2B2E5B36" w14:textId="77777777" w:rsidTr="00A60A0D">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A60A0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A60A0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7F2F23AF"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2</w:t>
            </w:r>
            <w:r w:rsidR="00B95D59">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A60A0D">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1DB36353"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A60A0D">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05F616E3"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A60A0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1294DE9C"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A60A0D">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A60A0D">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A60A0D">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A60A0D">
            <w:pPr>
              <w:adjustRightInd w:val="0"/>
              <w:snapToGrid w:val="0"/>
              <w:jc w:val="center"/>
              <w:rPr>
                <w:rFonts w:ascii="Arial" w:hAnsi="Arial" w:cs="Arial"/>
                <w:b/>
                <w:sz w:val="16"/>
                <w:szCs w:val="16"/>
                <w:lang w:val="es-BO"/>
              </w:rPr>
            </w:pPr>
          </w:p>
          <w:p w14:paraId="57A1271B" w14:textId="77777777" w:rsidR="0097301E" w:rsidRPr="004E03AF" w:rsidRDefault="0097301E" w:rsidP="00A60A0D">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A60A0D">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A60A0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A60A0D">
            <w:pPr>
              <w:adjustRightInd w:val="0"/>
              <w:snapToGrid w:val="0"/>
              <w:rPr>
                <w:rFonts w:ascii="Arial" w:hAnsi="Arial" w:cs="Arial"/>
                <w:sz w:val="16"/>
                <w:szCs w:val="16"/>
                <w:lang w:val="es-BO"/>
              </w:rPr>
            </w:pPr>
          </w:p>
        </w:tc>
      </w:tr>
      <w:tr w:rsidR="0097301E" w:rsidRPr="004E03AF" w14:paraId="2BDD5CDF" w14:textId="77777777" w:rsidTr="00A60A0D">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A60A0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A60A0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A60A0D">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A60A0D">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A60A0D">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7435C6BB" w:rsidR="0097301E" w:rsidRPr="00E169D4" w:rsidRDefault="0097301E" w:rsidP="00A60A0D">
            <w:pPr>
              <w:adjustRightInd w:val="0"/>
              <w:snapToGrid w:val="0"/>
              <w:jc w:val="center"/>
              <w:rPr>
                <w:rFonts w:ascii="Arial" w:hAnsi="Arial" w:cs="Arial"/>
                <w:sz w:val="16"/>
                <w:szCs w:val="16"/>
                <w:lang w:val="es-BO"/>
              </w:rPr>
            </w:pPr>
            <w:r>
              <w:rPr>
                <w:rFonts w:ascii="Arial" w:hAnsi="Arial" w:cs="Arial"/>
                <w:sz w:val="16"/>
                <w:szCs w:val="16"/>
                <w:lang w:val="es-BO"/>
              </w:rPr>
              <w:t>1</w:t>
            </w:r>
            <w:r w:rsidR="00C87827">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E169D4" w:rsidRDefault="0097301E" w:rsidP="00A60A0D">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E169D4" w:rsidRDefault="0097301E" w:rsidP="00A60A0D">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4E03AF" w:rsidRDefault="0097301E" w:rsidP="00A60A0D">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4E03AF" w:rsidRDefault="0097301E" w:rsidP="00A60A0D">
            <w:pPr>
              <w:adjustRightInd w:val="0"/>
              <w:snapToGrid w:val="0"/>
              <w:jc w:val="center"/>
              <w:rPr>
                <w:rFonts w:ascii="Arial" w:hAnsi="Arial" w:cs="Arial"/>
                <w:b/>
                <w:sz w:val="16"/>
                <w:szCs w:val="16"/>
                <w:lang w:val="es-BO"/>
              </w:rPr>
            </w:pPr>
          </w:p>
          <w:p w14:paraId="53A59E4D" w14:textId="77777777" w:rsidR="0097301E" w:rsidRPr="004E03AF" w:rsidRDefault="0097301E" w:rsidP="00A60A0D">
            <w:pPr>
              <w:adjustRightInd w:val="0"/>
              <w:snapToGrid w:val="0"/>
              <w:jc w:val="center"/>
              <w:rPr>
                <w:rFonts w:ascii="Arial" w:hAnsi="Arial" w:cs="Arial"/>
                <w:b/>
                <w:sz w:val="16"/>
                <w:szCs w:val="16"/>
                <w:lang w:val="es-BO"/>
              </w:rPr>
            </w:pPr>
            <w:r w:rsidRPr="004E03AF">
              <w:rPr>
                <w:rFonts w:ascii="Arial" w:hAnsi="Arial" w:cs="Arial"/>
                <w:b/>
                <w:sz w:val="16"/>
                <w:szCs w:val="16"/>
                <w:lang w:val="es-BO"/>
              </w:rPr>
              <w:t>APERTURA DE PROPUESTAS:</w:t>
            </w:r>
          </w:p>
          <w:p w14:paraId="13B6DA86" w14:textId="77777777" w:rsidR="0097301E" w:rsidRPr="004E03AF" w:rsidRDefault="0097301E" w:rsidP="00A60A0D">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 y por medio del enlace:</w:t>
            </w:r>
          </w:p>
          <w:p w14:paraId="68EA0564" w14:textId="48039A65" w:rsidR="0097301E" w:rsidRPr="004E03AF" w:rsidRDefault="002A289A" w:rsidP="00A60A0D">
            <w:pPr>
              <w:adjustRightInd w:val="0"/>
              <w:snapToGrid w:val="0"/>
              <w:jc w:val="center"/>
              <w:rPr>
                <w:rFonts w:ascii="Arial" w:hAnsi="Arial" w:cs="Arial"/>
                <w:b/>
                <w:sz w:val="16"/>
                <w:szCs w:val="16"/>
                <w:lang w:val="es-BO"/>
              </w:rPr>
            </w:pPr>
            <w:hyperlink r:id="rId10" w:history="1">
              <w:r w:rsidR="00C87827" w:rsidRPr="002379BD">
                <w:rPr>
                  <w:rStyle w:val="Hipervnculo"/>
                  <w:rFonts w:ascii="Arial" w:hAnsi="Arial" w:cs="Arial"/>
                  <w:b/>
                  <w:sz w:val="16"/>
                  <w:szCs w:val="16"/>
                  <w:lang w:val="es-BO"/>
                </w:rPr>
                <w:t xml:space="preserve">https://meet.google.com/uhs-fiap-zez </w:t>
              </w:r>
            </w:hyperlink>
          </w:p>
          <w:p w14:paraId="74DDCECD" w14:textId="77777777" w:rsidR="0097301E" w:rsidRPr="004E03AF" w:rsidRDefault="0097301E" w:rsidP="00A60A0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35CC0053" w14:textId="77777777" w:rsidTr="00A60A0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A60A0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A60A0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A60A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A60A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A60A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A60A0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A60A0D">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A60A0D">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A60A0D">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A60A0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A60A0D">
            <w:pPr>
              <w:adjustRightInd w:val="0"/>
              <w:snapToGrid w:val="0"/>
              <w:rPr>
                <w:rFonts w:ascii="Arial" w:hAnsi="Arial" w:cs="Arial"/>
                <w:sz w:val="4"/>
                <w:szCs w:val="4"/>
                <w:lang w:val="es-BO"/>
              </w:rPr>
            </w:pPr>
          </w:p>
        </w:tc>
      </w:tr>
      <w:tr w:rsidR="0097301E" w:rsidRPr="00E169D4" w14:paraId="6B1E7E6C" w14:textId="77777777" w:rsidTr="00A60A0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A60A0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A60A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A60A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A60A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A60A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A60A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A60A0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A60A0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A60A0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A60A0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A60A0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A60A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A60A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A60A0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A60A0D">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1ED47D5C" w14:textId="77777777" w:rsidTr="00A60A0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A60A0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A60A0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32CB2B55" w:rsidR="0097301E" w:rsidRPr="00E169D4" w:rsidRDefault="00B95D59" w:rsidP="00A60A0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A60A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31E24936"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0</w:t>
            </w:r>
            <w:r w:rsidR="00B95D5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A60A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532059A8"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A60A0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A60A0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A60A0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225305D1" w14:textId="77777777" w:rsidTr="00A60A0D">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A60A0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A60A0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A60A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A60A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A60A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A60A0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A60A0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A60A0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A60A0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A60A0D">
            <w:pPr>
              <w:adjustRightInd w:val="0"/>
              <w:snapToGrid w:val="0"/>
              <w:rPr>
                <w:rFonts w:ascii="Arial" w:hAnsi="Arial" w:cs="Arial"/>
                <w:sz w:val="4"/>
                <w:szCs w:val="4"/>
                <w:lang w:val="es-BO"/>
              </w:rPr>
            </w:pPr>
          </w:p>
        </w:tc>
      </w:tr>
      <w:tr w:rsidR="0097301E" w:rsidRPr="00E169D4" w14:paraId="01228590" w14:textId="77777777" w:rsidTr="00A60A0D">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A60A0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A60A0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A60A0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A60A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A60A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A60A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A60A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A60A0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A60A0D">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A60A0D">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A60A0D">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A60A0D">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A60A0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A60A0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A60A0D">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A60A0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A60A0D">
            <w:pPr>
              <w:adjustRightInd w:val="0"/>
              <w:snapToGrid w:val="0"/>
              <w:rPr>
                <w:rFonts w:ascii="Arial" w:hAnsi="Arial" w:cs="Arial"/>
                <w:sz w:val="14"/>
                <w:szCs w:val="14"/>
                <w:lang w:val="es-BO"/>
              </w:rPr>
            </w:pPr>
          </w:p>
        </w:tc>
      </w:tr>
      <w:tr w:rsidR="0097301E" w:rsidRPr="00E169D4" w14:paraId="7135FFC2" w14:textId="77777777" w:rsidTr="00A60A0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A60A0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A60A0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3CF9903B"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0</w:t>
            </w:r>
            <w:r w:rsidR="00B95D5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A60A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2BB7F7C5"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A60A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4BA90520"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A60A0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A60A0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A60A0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33EB47C1" w14:textId="77777777" w:rsidTr="00A60A0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A60A0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A60A0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A60A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A60A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A60A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A60A0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A60A0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A60A0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A60A0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A60A0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A60A0D">
            <w:pPr>
              <w:adjustRightInd w:val="0"/>
              <w:snapToGrid w:val="0"/>
              <w:rPr>
                <w:rFonts w:ascii="Arial" w:hAnsi="Arial" w:cs="Arial"/>
                <w:sz w:val="4"/>
                <w:szCs w:val="4"/>
                <w:lang w:val="es-BO"/>
              </w:rPr>
            </w:pPr>
          </w:p>
        </w:tc>
      </w:tr>
      <w:tr w:rsidR="0097301E" w:rsidRPr="00E169D4" w14:paraId="7C68FE47" w14:textId="77777777" w:rsidTr="00A60A0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A60A0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A60A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A60A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A60A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A60A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A60A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A60A0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A60A0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A60A0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A60A0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A60A0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A60A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A60A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A60A0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A60A0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4C5A0498" w14:textId="77777777" w:rsidTr="00A60A0D">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A60A0D">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A60A0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3952AE2C"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0</w:t>
            </w:r>
            <w:r w:rsidR="00B95D59">
              <w:rPr>
                <w:rFonts w:ascii="Arial" w:hAnsi="Arial" w:cs="Arial"/>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A60A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7B939794"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A60A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682B060B"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A60A0D">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A60A0D">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A60A0D">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2718608A" w14:textId="77777777" w:rsidTr="00A60A0D">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A60A0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A60A0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A60A0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A60A0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A60A0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A60A0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A60A0D">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A60A0D">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A60A0D">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A60A0D">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0EA15E81" w14:textId="77777777" w:rsidTr="00A60A0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A60A0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A60A0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A60A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A60A0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A60A0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A60A0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A60A0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A60A0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A60A0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A60A0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A60A0D">
            <w:pPr>
              <w:adjustRightInd w:val="0"/>
              <w:snapToGrid w:val="0"/>
              <w:rPr>
                <w:rFonts w:ascii="Arial" w:hAnsi="Arial" w:cs="Arial"/>
                <w:sz w:val="4"/>
                <w:szCs w:val="4"/>
                <w:lang w:val="es-BO"/>
              </w:rPr>
            </w:pPr>
          </w:p>
        </w:tc>
      </w:tr>
      <w:tr w:rsidR="0097301E" w:rsidRPr="00E169D4" w14:paraId="3D76FC43" w14:textId="77777777" w:rsidTr="00A60A0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A60A0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A60A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A60A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A60A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A60A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A60A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A60A0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A60A0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A60A0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A60A0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A60A0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A60A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A60A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A60A0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A60A0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6A3B0994" w14:textId="77777777" w:rsidTr="00A60A0D">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A60A0D">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A60A0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30B3EEB9"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1</w:t>
            </w:r>
            <w:r w:rsidR="00B95D59">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A60A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218B8DDC"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A60A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01CDF08A"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A60A0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A60A0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A60A0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62266FCE" w14:textId="77777777" w:rsidTr="00A60A0D">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A60A0D">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A60A0D">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A60A0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A60A0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A60A0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A60A0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A60A0D">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A60A0D">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A60A0D">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A60A0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A60A0D">
            <w:pPr>
              <w:adjustRightInd w:val="0"/>
              <w:snapToGrid w:val="0"/>
              <w:rPr>
                <w:rFonts w:ascii="Arial" w:hAnsi="Arial" w:cs="Arial"/>
                <w:sz w:val="4"/>
                <w:szCs w:val="4"/>
                <w:lang w:val="es-BO"/>
              </w:rPr>
            </w:pPr>
          </w:p>
        </w:tc>
      </w:tr>
      <w:tr w:rsidR="0097301E" w:rsidRPr="00E169D4" w14:paraId="2F059702" w14:textId="77777777" w:rsidTr="00A60A0D">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A60A0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A60A0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A60A0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A60A0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A60A0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A60A0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A60A0D">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A60A0D">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A60A0D">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A60A0D">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A60A0D">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A60A0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A60A0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A60A0D">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A60A0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45012337" w14:textId="77777777" w:rsidTr="00A60A0D">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A60A0D">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A60A0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A60A0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24F5059D" w:rsidR="0097301E" w:rsidRPr="00E169D4" w:rsidRDefault="00B95D59" w:rsidP="00A60A0D">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A60A0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70C5313F"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A60A0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57FF3971" w:rsidR="0097301E" w:rsidRPr="00E169D4" w:rsidRDefault="00C87827" w:rsidP="00A60A0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A60A0D">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A60A0D">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A60A0D">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A60A0D">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A60A0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A60A0D">
            <w:pPr>
              <w:adjustRightInd w:val="0"/>
              <w:snapToGrid w:val="0"/>
              <w:rPr>
                <w:rFonts w:ascii="Arial" w:hAnsi="Arial" w:cs="Arial"/>
                <w:sz w:val="16"/>
                <w:szCs w:val="16"/>
                <w:lang w:val="es-BO"/>
              </w:rPr>
            </w:pPr>
          </w:p>
        </w:tc>
      </w:tr>
      <w:tr w:rsidR="0097301E" w:rsidRPr="00E169D4" w14:paraId="6517726B" w14:textId="77777777" w:rsidTr="00A60A0D">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A60A0D">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A60A0D">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A60A0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A60A0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A60A0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A60A0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A60A0D">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A60A0D">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A60A0D">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A60A0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A60A0D">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A60A0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A60A0D">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710FB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710FB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C87827" w:rsidRDefault="002C09D7" w:rsidP="00B1031B">
      <w:pPr>
        <w:pStyle w:val="Ttulo10"/>
        <w:numPr>
          <w:ilvl w:val="0"/>
          <w:numId w:val="14"/>
        </w:numPr>
        <w:spacing w:before="0" w:after="0"/>
        <w:jc w:val="both"/>
        <w:rPr>
          <w:rFonts w:ascii="Verdana" w:hAnsi="Verdana"/>
          <w:sz w:val="18"/>
          <w:szCs w:val="18"/>
        </w:rPr>
      </w:pPr>
      <w:bookmarkStart w:id="26" w:name="_Toc347486253"/>
      <w:r w:rsidRPr="00C87827">
        <w:rPr>
          <w:rFonts w:ascii="Verdana" w:hAnsi="Verdana"/>
          <w:sz w:val="18"/>
          <w:szCs w:val="18"/>
        </w:rPr>
        <w:lastRenderedPageBreak/>
        <w:t>TÉRMINOS DE REFERENCIA</w:t>
      </w:r>
      <w:bookmarkEnd w:id="26"/>
    </w:p>
    <w:p w14:paraId="2651C00F" w14:textId="77777777" w:rsidR="008C3309" w:rsidRPr="00C87827" w:rsidRDefault="008C3309" w:rsidP="008C3309">
      <w:pPr>
        <w:rPr>
          <w:rFonts w:ascii="Verdana" w:hAnsi="Verdana"/>
          <w:sz w:val="18"/>
          <w:szCs w:val="18"/>
        </w:rPr>
      </w:pPr>
    </w:p>
    <w:p w14:paraId="6CAE75A7" w14:textId="77777777" w:rsidR="00710FBA" w:rsidRPr="00C87827" w:rsidRDefault="00710FBA" w:rsidP="00710FBA">
      <w:pPr>
        <w:tabs>
          <w:tab w:val="left" w:pos="6348"/>
        </w:tabs>
        <w:autoSpaceDE w:val="0"/>
        <w:autoSpaceDN w:val="0"/>
        <w:adjustRightInd w:val="0"/>
        <w:spacing w:line="360" w:lineRule="auto"/>
        <w:jc w:val="center"/>
        <w:rPr>
          <w:rFonts w:ascii="Verdana" w:eastAsia="Calibri" w:hAnsi="Verdana" w:cs="Tahoma"/>
          <w:b/>
          <w:sz w:val="18"/>
          <w:szCs w:val="18"/>
        </w:rPr>
      </w:pPr>
      <w:r w:rsidRPr="00C87827">
        <w:rPr>
          <w:rFonts w:ascii="Verdana" w:eastAsia="Calibri" w:hAnsi="Verdana" w:cs="Tahoma"/>
          <w:b/>
          <w:sz w:val="18"/>
          <w:szCs w:val="18"/>
        </w:rPr>
        <w:t>ENTIDAD EJECUTORA</w:t>
      </w:r>
    </w:p>
    <w:tbl>
      <w:tblPr>
        <w:tblW w:w="0" w:type="auto"/>
        <w:tblInd w:w="567" w:type="dxa"/>
        <w:shd w:val="clear" w:color="auto" w:fill="2E74B5" w:themeFill="accent1" w:themeFillShade="BF"/>
        <w:tblLook w:val="04A0" w:firstRow="1" w:lastRow="0" w:firstColumn="1" w:lastColumn="0" w:noHBand="0" w:noVBand="1"/>
      </w:tblPr>
      <w:tblGrid>
        <w:gridCol w:w="8415"/>
      </w:tblGrid>
      <w:tr w:rsidR="00710FBA" w:rsidRPr="00C87827" w14:paraId="06EA4275" w14:textId="77777777" w:rsidTr="00C87827">
        <w:trPr>
          <w:trHeight w:val="769"/>
        </w:trPr>
        <w:tc>
          <w:tcPr>
            <w:tcW w:w="841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7BE4785B" w14:textId="77777777" w:rsidR="00710FBA" w:rsidRPr="00C87827" w:rsidRDefault="00710FBA" w:rsidP="00A60A0D">
            <w:pPr>
              <w:autoSpaceDE w:val="0"/>
              <w:autoSpaceDN w:val="0"/>
              <w:adjustRightInd w:val="0"/>
              <w:jc w:val="center"/>
              <w:rPr>
                <w:rFonts w:ascii="Verdana" w:eastAsia="Calibri" w:hAnsi="Verdana" w:cs="Tahoma"/>
                <w:b/>
                <w:bCs/>
                <w:sz w:val="18"/>
                <w:szCs w:val="18"/>
              </w:rPr>
            </w:pPr>
            <w:bookmarkStart w:id="27" w:name="_Hlk190380232"/>
            <w:r w:rsidRPr="00C87827">
              <w:rPr>
                <w:rFonts w:ascii="Verdana" w:eastAsia="Calibri" w:hAnsi="Verdana" w:cs="Tahoma"/>
                <w:b/>
                <w:bCs/>
                <w:color w:val="FFFFFF" w:themeColor="background1"/>
                <w:sz w:val="18"/>
                <w:szCs w:val="18"/>
              </w:rPr>
              <w:t>PROYECTO DE VIVIENDA CUALITATIVA EN EL MUNICIPIO DE CALACOTO -FASE(IX) 2024- LA PAZ</w:t>
            </w:r>
            <w:bookmarkEnd w:id="27"/>
          </w:p>
        </w:tc>
      </w:tr>
    </w:tbl>
    <w:p w14:paraId="64043EAB" w14:textId="77777777" w:rsidR="00710FBA" w:rsidRPr="00C87827" w:rsidRDefault="00710FBA" w:rsidP="00710FBA">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10FBA" w:rsidRPr="00C87827" w14:paraId="54E3B906" w14:textId="77777777" w:rsidTr="00A60A0D">
        <w:tc>
          <w:tcPr>
            <w:tcW w:w="5070" w:type="dxa"/>
            <w:shd w:val="clear" w:color="auto" w:fill="auto"/>
            <w:vAlign w:val="center"/>
          </w:tcPr>
          <w:p w14:paraId="11E520DB" w14:textId="77777777" w:rsidR="00710FBA" w:rsidRPr="00C87827" w:rsidRDefault="00710FBA" w:rsidP="00A60A0D">
            <w:pPr>
              <w:spacing w:afterLines="100" w:after="240"/>
              <w:ind w:right="616"/>
              <w:rPr>
                <w:rFonts w:ascii="Verdana" w:hAnsi="Verdana" w:cs="Tahoma"/>
                <w:b/>
                <w:color w:val="FF0000"/>
                <w:sz w:val="18"/>
                <w:szCs w:val="18"/>
                <w:lang w:val="es-ES_tradnl"/>
              </w:rPr>
            </w:pPr>
            <w:r w:rsidRPr="00C87827">
              <w:rPr>
                <w:rFonts w:ascii="Verdana" w:hAnsi="Verdana" w:cs="Tahoma"/>
                <w:b/>
                <w:sz w:val="18"/>
                <w:szCs w:val="18"/>
                <w:lang w:val="es-ES_tradnl"/>
              </w:rPr>
              <w:t>Modalidad de Proyecto:</w:t>
            </w:r>
          </w:p>
        </w:tc>
        <w:tc>
          <w:tcPr>
            <w:tcW w:w="3365" w:type="dxa"/>
            <w:shd w:val="clear" w:color="auto" w:fill="auto"/>
            <w:vAlign w:val="center"/>
          </w:tcPr>
          <w:p w14:paraId="1E2A3944" w14:textId="77777777" w:rsidR="00710FBA" w:rsidRPr="00C87827" w:rsidRDefault="00710FBA" w:rsidP="00A60A0D">
            <w:pPr>
              <w:spacing w:afterLines="100" w:after="240"/>
              <w:ind w:right="616"/>
              <w:rPr>
                <w:rFonts w:ascii="Verdana" w:hAnsi="Verdana" w:cs="Tahoma"/>
                <w:b/>
                <w:sz w:val="18"/>
                <w:szCs w:val="18"/>
                <w:lang w:val="es-ES_tradnl"/>
              </w:rPr>
            </w:pPr>
            <w:r w:rsidRPr="00C87827">
              <w:rPr>
                <w:rFonts w:ascii="Verdana" w:hAnsi="Verdana" w:cs="Tahoma"/>
                <w:b/>
                <w:sz w:val="18"/>
                <w:szCs w:val="18"/>
                <w:lang w:val="es-ES_tradnl"/>
              </w:rPr>
              <w:t>A Iniciativa</w:t>
            </w:r>
          </w:p>
        </w:tc>
      </w:tr>
      <w:tr w:rsidR="00710FBA" w:rsidRPr="00C87827" w14:paraId="30E64FAD" w14:textId="77777777" w:rsidTr="00A60A0D">
        <w:tc>
          <w:tcPr>
            <w:tcW w:w="5070" w:type="dxa"/>
            <w:shd w:val="clear" w:color="auto" w:fill="auto"/>
            <w:vAlign w:val="center"/>
          </w:tcPr>
          <w:p w14:paraId="3F3DF46B" w14:textId="77777777" w:rsidR="00710FBA" w:rsidRPr="00C87827" w:rsidRDefault="00710FBA" w:rsidP="00A60A0D">
            <w:pPr>
              <w:spacing w:afterLines="100" w:after="240"/>
              <w:ind w:right="616"/>
              <w:rPr>
                <w:rFonts w:ascii="Verdana" w:hAnsi="Verdana" w:cs="Tahoma"/>
                <w:b/>
                <w:color w:val="FF0000"/>
                <w:sz w:val="18"/>
                <w:szCs w:val="18"/>
                <w:lang w:val="es-ES_tradnl"/>
              </w:rPr>
            </w:pPr>
            <w:r w:rsidRPr="00C87827">
              <w:rPr>
                <w:rFonts w:ascii="Verdana" w:hAnsi="Verdana" w:cs="Tahoma"/>
                <w:b/>
                <w:sz w:val="18"/>
                <w:szCs w:val="18"/>
                <w:lang w:val="es-ES_tradnl"/>
              </w:rPr>
              <w:t>Tipo de Proponente:</w:t>
            </w:r>
          </w:p>
        </w:tc>
        <w:tc>
          <w:tcPr>
            <w:tcW w:w="3365" w:type="dxa"/>
            <w:shd w:val="clear" w:color="auto" w:fill="auto"/>
            <w:vAlign w:val="center"/>
          </w:tcPr>
          <w:p w14:paraId="46D69386" w14:textId="77777777" w:rsidR="00710FBA" w:rsidRPr="00C87827" w:rsidRDefault="00710FBA" w:rsidP="00A60A0D">
            <w:pPr>
              <w:spacing w:afterLines="100" w:after="240"/>
              <w:ind w:right="616"/>
              <w:rPr>
                <w:rFonts w:ascii="Verdana" w:hAnsi="Verdana" w:cs="Tahoma"/>
                <w:b/>
                <w:sz w:val="18"/>
                <w:szCs w:val="18"/>
                <w:lang w:val="es-ES_tradnl"/>
              </w:rPr>
            </w:pPr>
            <w:r w:rsidRPr="00C87827">
              <w:rPr>
                <w:rFonts w:ascii="Verdana" w:hAnsi="Verdana" w:cs="Tahoma"/>
                <w:b/>
                <w:sz w:val="18"/>
                <w:szCs w:val="18"/>
                <w:lang w:val="es-ES_tradnl"/>
              </w:rPr>
              <w:t>Persona Jurídica</w:t>
            </w:r>
          </w:p>
        </w:tc>
      </w:tr>
      <w:tr w:rsidR="00710FBA" w:rsidRPr="00C87827" w14:paraId="74DB5F61" w14:textId="77777777" w:rsidTr="00A60A0D">
        <w:tc>
          <w:tcPr>
            <w:tcW w:w="5070" w:type="dxa"/>
            <w:shd w:val="clear" w:color="auto" w:fill="auto"/>
            <w:vAlign w:val="center"/>
          </w:tcPr>
          <w:p w14:paraId="0E8B6B14" w14:textId="77777777" w:rsidR="00710FBA" w:rsidRPr="00C87827" w:rsidRDefault="00710FBA" w:rsidP="00A60A0D">
            <w:pPr>
              <w:spacing w:afterLines="100" w:after="240"/>
              <w:ind w:right="616"/>
              <w:rPr>
                <w:rFonts w:ascii="Verdana" w:hAnsi="Verdana" w:cs="Tahoma"/>
                <w:b/>
                <w:color w:val="FF0000"/>
                <w:sz w:val="18"/>
                <w:szCs w:val="18"/>
                <w:lang w:val="es-ES_tradnl"/>
              </w:rPr>
            </w:pPr>
            <w:r w:rsidRPr="00C87827">
              <w:rPr>
                <w:rFonts w:ascii="Verdana" w:hAnsi="Verdana" w:cs="Tahoma"/>
                <w:b/>
                <w:sz w:val="18"/>
                <w:szCs w:val="18"/>
                <w:lang w:val="es-ES_tradnl"/>
              </w:rPr>
              <w:t>Método de Selección y adjudicación:</w:t>
            </w:r>
          </w:p>
        </w:tc>
        <w:tc>
          <w:tcPr>
            <w:tcW w:w="3365" w:type="dxa"/>
            <w:shd w:val="clear" w:color="auto" w:fill="auto"/>
            <w:vAlign w:val="center"/>
          </w:tcPr>
          <w:p w14:paraId="15979FD5" w14:textId="77777777" w:rsidR="00710FBA" w:rsidRPr="00C87827" w:rsidRDefault="00710FBA" w:rsidP="00A60A0D">
            <w:pPr>
              <w:spacing w:afterLines="100" w:after="240"/>
              <w:ind w:right="616"/>
              <w:rPr>
                <w:rFonts w:ascii="Verdana" w:hAnsi="Verdana" w:cs="Tahoma"/>
                <w:b/>
                <w:sz w:val="18"/>
                <w:szCs w:val="18"/>
                <w:lang w:val="es-ES_tradnl"/>
              </w:rPr>
            </w:pPr>
            <w:r w:rsidRPr="00C87827">
              <w:rPr>
                <w:rFonts w:ascii="Verdana" w:hAnsi="Verdana" w:cs="Tahoma"/>
                <w:b/>
                <w:sz w:val="18"/>
                <w:szCs w:val="18"/>
                <w:lang w:val="es-ES_tradnl"/>
              </w:rPr>
              <w:t>Calidad, Propuesta Técnica, Costo</w:t>
            </w:r>
          </w:p>
        </w:tc>
      </w:tr>
      <w:tr w:rsidR="00710FBA" w:rsidRPr="00C87827" w14:paraId="0196C610" w14:textId="77777777" w:rsidTr="00A60A0D">
        <w:tc>
          <w:tcPr>
            <w:tcW w:w="5070" w:type="dxa"/>
            <w:shd w:val="clear" w:color="auto" w:fill="auto"/>
            <w:vAlign w:val="center"/>
          </w:tcPr>
          <w:p w14:paraId="1EE70480" w14:textId="77777777" w:rsidR="00710FBA" w:rsidRPr="00C87827" w:rsidRDefault="00710FBA" w:rsidP="00A60A0D">
            <w:pPr>
              <w:spacing w:afterLines="100" w:after="240"/>
              <w:ind w:right="616"/>
              <w:rPr>
                <w:rFonts w:ascii="Verdana" w:hAnsi="Verdana" w:cs="Tahoma"/>
                <w:b/>
                <w:color w:val="FF0000"/>
                <w:sz w:val="18"/>
                <w:szCs w:val="18"/>
                <w:lang w:val="es-ES_tradnl"/>
              </w:rPr>
            </w:pPr>
            <w:r w:rsidRPr="00C87827">
              <w:rPr>
                <w:rFonts w:ascii="Verdana" w:hAnsi="Verdana" w:cs="Tahoma"/>
                <w:b/>
                <w:sz w:val="18"/>
                <w:szCs w:val="18"/>
                <w:lang w:val="es-ES_tradnl"/>
              </w:rPr>
              <w:t>Forma de Adjudicación:</w:t>
            </w:r>
          </w:p>
        </w:tc>
        <w:tc>
          <w:tcPr>
            <w:tcW w:w="3365" w:type="dxa"/>
            <w:shd w:val="clear" w:color="auto" w:fill="auto"/>
            <w:vAlign w:val="center"/>
          </w:tcPr>
          <w:p w14:paraId="1FA46A82" w14:textId="77777777" w:rsidR="00710FBA" w:rsidRPr="00C87827" w:rsidRDefault="00710FBA" w:rsidP="00A60A0D">
            <w:pPr>
              <w:spacing w:afterLines="100" w:after="240"/>
              <w:ind w:right="616"/>
              <w:rPr>
                <w:rFonts w:ascii="Verdana" w:hAnsi="Verdana" w:cs="Tahoma"/>
                <w:b/>
                <w:sz w:val="18"/>
                <w:szCs w:val="18"/>
                <w:lang w:val="es-ES_tradnl"/>
              </w:rPr>
            </w:pPr>
            <w:r w:rsidRPr="00C87827">
              <w:rPr>
                <w:rFonts w:ascii="Verdana" w:hAnsi="Verdana" w:cs="Tahoma"/>
                <w:b/>
                <w:sz w:val="18"/>
                <w:szCs w:val="18"/>
                <w:lang w:val="es-ES_tradnl"/>
              </w:rPr>
              <w:t>Por el Total</w:t>
            </w:r>
          </w:p>
        </w:tc>
      </w:tr>
    </w:tbl>
    <w:p w14:paraId="1038F635" w14:textId="77777777" w:rsidR="00710FBA" w:rsidRPr="00C87827" w:rsidRDefault="00710FBA" w:rsidP="00710FBA">
      <w:pPr>
        <w:rPr>
          <w:rFonts w:ascii="Verdana" w:hAnsi="Verdana"/>
          <w:sz w:val="18"/>
          <w:szCs w:val="18"/>
          <w:lang w:val="es-ES_tradnl"/>
        </w:rPr>
      </w:pPr>
    </w:p>
    <w:p w14:paraId="744A110A" w14:textId="77777777" w:rsidR="00710FBA" w:rsidRPr="00C87827" w:rsidRDefault="00710FBA" w:rsidP="00710FBA">
      <w:pPr>
        <w:rPr>
          <w:rFonts w:ascii="Verdana" w:hAnsi="Verdana"/>
          <w:sz w:val="18"/>
          <w:szCs w:val="18"/>
          <w:lang w:val="es-ES_tradnl"/>
        </w:rPr>
      </w:pPr>
    </w:p>
    <w:p w14:paraId="587CA468" w14:textId="77777777" w:rsidR="00710FBA" w:rsidRPr="00C87827" w:rsidRDefault="00710FBA" w:rsidP="00710FBA">
      <w:pPr>
        <w:rPr>
          <w:rFonts w:ascii="Verdana" w:hAnsi="Verdana"/>
          <w:sz w:val="18"/>
          <w:szCs w:val="18"/>
          <w:lang w:val="es-ES_tradnl"/>
        </w:rPr>
      </w:pPr>
    </w:p>
    <w:p w14:paraId="40BBFE13" w14:textId="77777777" w:rsidR="00710FBA" w:rsidRPr="00C87827" w:rsidRDefault="00710FBA" w:rsidP="00710FBA">
      <w:pPr>
        <w:rPr>
          <w:rFonts w:ascii="Verdana" w:hAnsi="Verdana"/>
          <w:sz w:val="18"/>
          <w:szCs w:val="18"/>
          <w:lang w:val="es-ES_tradnl"/>
        </w:rPr>
      </w:pPr>
    </w:p>
    <w:p w14:paraId="070F0602" w14:textId="77777777" w:rsidR="00710FBA" w:rsidRPr="00C87827" w:rsidRDefault="00710FBA" w:rsidP="00710FBA">
      <w:pPr>
        <w:rPr>
          <w:rFonts w:ascii="Verdana" w:hAnsi="Verdana"/>
          <w:sz w:val="18"/>
          <w:szCs w:val="18"/>
          <w:lang w:val="es-ES_tradnl"/>
        </w:rPr>
      </w:pPr>
    </w:p>
    <w:p w14:paraId="66662BCD" w14:textId="77777777" w:rsidR="00710FBA" w:rsidRPr="00C87827" w:rsidRDefault="00710FBA" w:rsidP="00710FBA">
      <w:pPr>
        <w:rPr>
          <w:rFonts w:ascii="Verdana" w:hAnsi="Verdana"/>
          <w:sz w:val="18"/>
          <w:szCs w:val="18"/>
          <w:lang w:val="es-ES_tradnl"/>
        </w:rPr>
      </w:pPr>
    </w:p>
    <w:p w14:paraId="78AB56B3" w14:textId="77777777" w:rsidR="00710FBA" w:rsidRPr="00C87827" w:rsidRDefault="00710FBA" w:rsidP="00710FBA">
      <w:pPr>
        <w:ind w:left="708" w:hanging="708"/>
        <w:rPr>
          <w:rFonts w:ascii="Verdana" w:hAnsi="Verdana" w:cs="Tahoma"/>
          <w:b/>
          <w:sz w:val="18"/>
          <w:szCs w:val="18"/>
          <w:u w:val="single"/>
          <w:lang w:val="es-ES_tradnl"/>
        </w:rPr>
      </w:pPr>
      <w:r w:rsidRPr="00C87827">
        <w:rPr>
          <w:rFonts w:ascii="Verdana" w:hAnsi="Verdana" w:cs="Tahoma"/>
          <w:b/>
          <w:sz w:val="18"/>
          <w:szCs w:val="18"/>
          <w:u w:val="single"/>
          <w:lang w:val="es-ES_tradnl"/>
        </w:rPr>
        <w:t>CONDICIONES GENERALES:</w:t>
      </w:r>
    </w:p>
    <w:p w14:paraId="6029FB33"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C87827">
        <w:rPr>
          <w:rFonts w:ascii="Verdana" w:hAnsi="Verdana" w:cs="Tahoma"/>
          <w:b/>
          <w:bCs/>
          <w:color w:val="000000"/>
          <w:kern w:val="32"/>
          <w:sz w:val="18"/>
          <w:szCs w:val="18"/>
          <w:lang w:val="es-ES_tradnl"/>
        </w:rPr>
        <w:t>ANTECEDENTES</w:t>
      </w:r>
      <w:r w:rsidRPr="00C87827">
        <w:rPr>
          <w:rFonts w:ascii="Verdana" w:hAnsi="Verdana" w:cs="Tahoma"/>
          <w:bCs/>
          <w:color w:val="000000"/>
          <w:kern w:val="32"/>
          <w:sz w:val="18"/>
          <w:szCs w:val="18"/>
          <w:lang w:val="es-ES_tradnl"/>
        </w:rPr>
        <w:t>.</w:t>
      </w:r>
      <w:bookmarkEnd w:id="28"/>
    </w:p>
    <w:p w14:paraId="4596BC34"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Mediante Decreto Supremo Nº 0986 del 21 de septiembre de 2011, se creó la </w:t>
      </w:r>
      <w:r w:rsidRPr="00C87827">
        <w:rPr>
          <w:rFonts w:ascii="Verdana" w:hAnsi="Verdana" w:cs="Tahoma"/>
          <w:b/>
          <w:sz w:val="18"/>
          <w:szCs w:val="18"/>
          <w:lang w:val="es-ES_tradnl"/>
        </w:rPr>
        <w:t>Agencia Estatal de Vivienda - AEVIVIENDA,</w:t>
      </w:r>
      <w:r w:rsidRPr="00C87827">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2BEE737"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B8F808"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C87827">
        <w:rPr>
          <w:rFonts w:ascii="Verdana" w:hAnsi="Verdana" w:cs="Tahoma"/>
          <w:b/>
          <w:sz w:val="18"/>
          <w:szCs w:val="18"/>
          <w:lang w:val="es-ES_tradnl"/>
        </w:rPr>
        <w:t>déficit habitacional en el Estado Plurinacional de Bolivia</w:t>
      </w:r>
      <w:r w:rsidRPr="00C87827">
        <w:rPr>
          <w:rFonts w:ascii="Verdana" w:hAnsi="Verdana" w:cs="Tahoma"/>
          <w:sz w:val="18"/>
          <w:szCs w:val="18"/>
          <w:lang w:val="es-ES_tradnl"/>
        </w:rPr>
        <w:t xml:space="preserve">, mismo que se fracciona en dos tipos: </w:t>
      </w:r>
      <w:r w:rsidRPr="00C87827">
        <w:rPr>
          <w:rFonts w:ascii="Verdana" w:hAnsi="Verdana" w:cs="Tahoma"/>
          <w:b/>
          <w:sz w:val="18"/>
          <w:szCs w:val="18"/>
          <w:lang w:val="es-ES_tradnl"/>
        </w:rPr>
        <w:t>Cualitativo y Cuantitativo</w:t>
      </w:r>
      <w:r w:rsidRPr="00C87827">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87827">
        <w:rPr>
          <w:rFonts w:ascii="Verdana" w:hAnsi="Verdana" w:cs="Tahoma"/>
          <w:b/>
          <w:sz w:val="18"/>
          <w:szCs w:val="18"/>
          <w:lang w:val="es-ES_tradnl"/>
        </w:rPr>
        <w:t>Plan Plurianual de Reducción del Déficit Habitacional</w:t>
      </w:r>
      <w:r w:rsidRPr="00C87827">
        <w:rPr>
          <w:rFonts w:ascii="Verdana" w:hAnsi="Verdana" w:cs="Tahoma"/>
          <w:sz w:val="18"/>
          <w:szCs w:val="18"/>
          <w:lang w:val="es-ES_tradnl"/>
        </w:rPr>
        <w:t xml:space="preserve"> con participación de instancias públicas y privadas involucradas, en el cual se definirán metas de reducción del </w:t>
      </w:r>
      <w:r w:rsidRPr="00C87827">
        <w:rPr>
          <w:rFonts w:ascii="Verdana" w:hAnsi="Verdana" w:cs="Tahoma"/>
          <w:b/>
          <w:sz w:val="18"/>
          <w:szCs w:val="18"/>
          <w:lang w:val="es-ES_tradnl"/>
        </w:rPr>
        <w:t>déficit habitacional por municipio</w:t>
      </w:r>
      <w:r w:rsidRPr="00C87827">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3101695"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sz w:val="18"/>
          <w:szCs w:val="18"/>
        </w:rPr>
        <w:t>En este sentido</w:t>
      </w:r>
      <w:r w:rsidRPr="00C87827">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C87827">
        <w:rPr>
          <w:rFonts w:ascii="Verdana" w:hAnsi="Verdana" w:cs="Tahoma"/>
          <w:b/>
          <w:color w:val="000000"/>
          <w:sz w:val="18"/>
          <w:szCs w:val="18"/>
        </w:rPr>
        <w:t xml:space="preserve"> cualitativo </w:t>
      </w:r>
      <w:r w:rsidRPr="00C87827">
        <w:rPr>
          <w:rFonts w:ascii="Verdana" w:hAnsi="Verdana" w:cs="Tahoma"/>
          <w:color w:val="000000"/>
          <w:sz w:val="18"/>
          <w:szCs w:val="18"/>
        </w:rPr>
        <w:t xml:space="preserve">se aprobó el proyecto: </w:t>
      </w:r>
    </w:p>
    <w:p w14:paraId="5B3F3D80" w14:textId="77777777" w:rsidR="00710FBA" w:rsidRPr="00C87827" w:rsidRDefault="00710FBA" w:rsidP="00710FB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sidRPr="00C87827">
        <w:rPr>
          <w:rFonts w:ascii="Verdana" w:eastAsia="Calibri" w:hAnsi="Verdana" w:cs="Tahoma"/>
          <w:b/>
          <w:bCs/>
          <w:color w:val="FF0000"/>
          <w:sz w:val="18"/>
          <w:szCs w:val="18"/>
        </w:rPr>
        <w:t>PROYECTO DE VIVIENDA CUALITATIVA EN EL MUNICIPIO DE CALACOTO -</w:t>
      </w:r>
      <w:proofErr w:type="gramStart"/>
      <w:r w:rsidRPr="00C87827">
        <w:rPr>
          <w:rFonts w:ascii="Verdana" w:eastAsia="Calibri" w:hAnsi="Verdana" w:cs="Tahoma"/>
          <w:b/>
          <w:bCs/>
          <w:color w:val="FF0000"/>
          <w:sz w:val="18"/>
          <w:szCs w:val="18"/>
        </w:rPr>
        <w:t>FASE(</w:t>
      </w:r>
      <w:proofErr w:type="gramEnd"/>
      <w:r w:rsidRPr="00C87827">
        <w:rPr>
          <w:rFonts w:ascii="Verdana" w:eastAsia="Calibri" w:hAnsi="Verdana" w:cs="Tahoma"/>
          <w:b/>
          <w:bCs/>
          <w:color w:val="FF0000"/>
          <w:sz w:val="18"/>
          <w:szCs w:val="18"/>
        </w:rPr>
        <w:t>IX) 2024- LA PAZ</w:t>
      </w:r>
    </w:p>
    <w:p w14:paraId="24273C81" w14:textId="77777777" w:rsidR="00710FBA" w:rsidRPr="00C87827" w:rsidRDefault="00710FBA" w:rsidP="00710FBA">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C87827">
        <w:rPr>
          <w:rFonts w:ascii="Verdana" w:hAnsi="Verdana" w:cs="Tahoma"/>
          <w:b/>
          <w:bCs/>
          <w:color w:val="000000"/>
          <w:kern w:val="32"/>
          <w:sz w:val="18"/>
          <w:szCs w:val="18"/>
          <w:lang w:val="es-ES_tradnl"/>
        </w:rPr>
        <w:t>JUSTIFICACIÓN</w:t>
      </w:r>
      <w:r w:rsidRPr="00C87827">
        <w:rPr>
          <w:rFonts w:ascii="Verdana" w:hAnsi="Verdana" w:cs="Tahoma"/>
          <w:bCs/>
          <w:color w:val="000000"/>
          <w:kern w:val="32"/>
          <w:sz w:val="18"/>
          <w:szCs w:val="18"/>
          <w:lang w:val="es-ES_tradnl"/>
        </w:rPr>
        <w:t>.</w:t>
      </w:r>
      <w:bookmarkEnd w:id="29"/>
    </w:p>
    <w:p w14:paraId="1048F503"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El Municipio de </w:t>
      </w:r>
      <w:r w:rsidRPr="00C87827">
        <w:rPr>
          <w:rFonts w:ascii="Verdana" w:hAnsi="Verdana" w:cs="Tahoma"/>
          <w:b/>
          <w:bCs/>
          <w:color w:val="FF0000"/>
          <w:sz w:val="18"/>
          <w:szCs w:val="18"/>
          <w:lang w:val="es-ES_tradnl"/>
        </w:rPr>
        <w:t xml:space="preserve">Calacoto </w:t>
      </w:r>
      <w:r w:rsidRPr="00C87827">
        <w:rPr>
          <w:rFonts w:ascii="Verdana" w:hAnsi="Verdana" w:cs="Tahoma"/>
          <w:sz w:val="18"/>
          <w:szCs w:val="18"/>
          <w:lang w:val="es-ES_tradnl"/>
        </w:rPr>
        <w:t xml:space="preserve">del Departamento de </w:t>
      </w:r>
      <w:r w:rsidRPr="00C87827">
        <w:rPr>
          <w:rFonts w:ascii="Verdana" w:hAnsi="Verdana" w:cs="Tahoma"/>
          <w:b/>
          <w:bCs/>
          <w:color w:val="FF0000"/>
          <w:sz w:val="18"/>
          <w:szCs w:val="18"/>
          <w:lang w:val="es-ES_tradnl"/>
        </w:rPr>
        <w:t>La Paz</w:t>
      </w:r>
      <w:r w:rsidRPr="00C87827">
        <w:rPr>
          <w:rFonts w:ascii="Verdana" w:hAnsi="Verdana" w:cs="Tahoma"/>
          <w:i/>
          <w:color w:val="FF0000"/>
          <w:sz w:val="18"/>
          <w:szCs w:val="18"/>
          <w:lang w:val="es-ES_tradnl"/>
        </w:rPr>
        <w:t xml:space="preserve"> </w:t>
      </w:r>
      <w:r w:rsidRPr="00C87827">
        <w:rPr>
          <w:rFonts w:ascii="Verdana" w:hAnsi="Verdana" w:cs="Tahoma"/>
          <w:sz w:val="18"/>
          <w:szCs w:val="18"/>
          <w:lang w:val="es-ES_tradnl"/>
        </w:rPr>
        <w:t xml:space="preserve">se encuentra inscrito en el </w:t>
      </w:r>
      <w:r w:rsidRPr="00C87827">
        <w:rPr>
          <w:rFonts w:ascii="Verdana" w:hAnsi="Verdana" w:cs="Tahoma"/>
          <w:b/>
          <w:sz w:val="18"/>
          <w:szCs w:val="18"/>
          <w:lang w:val="es-ES_tradnl"/>
        </w:rPr>
        <w:t xml:space="preserve">Plan Plurianual de Reducción del Déficit Habitacional – PPRDH </w:t>
      </w:r>
      <w:r w:rsidRPr="00C87827">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C87827">
        <w:rPr>
          <w:rFonts w:ascii="Verdana" w:hAnsi="Verdana" w:cs="Tahoma"/>
          <w:b/>
          <w:sz w:val="18"/>
          <w:szCs w:val="18"/>
          <w:lang w:val="es-ES_tradnl"/>
        </w:rPr>
        <w:t>Criterios de Priorización</w:t>
      </w:r>
      <w:r w:rsidRPr="00C87827">
        <w:rPr>
          <w:rFonts w:ascii="Verdana" w:hAnsi="Verdana" w:cs="Tahoma"/>
          <w:sz w:val="18"/>
          <w:szCs w:val="18"/>
          <w:lang w:val="es-ES_tradnl"/>
        </w:rPr>
        <w:t xml:space="preserve">: </w:t>
      </w:r>
    </w:p>
    <w:p w14:paraId="59EC26E4" w14:textId="77777777" w:rsidR="00710FBA" w:rsidRPr="00C87827" w:rsidRDefault="00710FBA" w:rsidP="00710FBA">
      <w:pPr>
        <w:numPr>
          <w:ilvl w:val="0"/>
          <w:numId w:val="63"/>
        </w:num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lastRenderedPageBreak/>
        <w:t>Número de miembros del núcleo familiar, en estado de hacinamiento,</w:t>
      </w:r>
    </w:p>
    <w:p w14:paraId="539CD883" w14:textId="77777777" w:rsidR="00710FBA" w:rsidRPr="00C87827" w:rsidRDefault="00710FBA" w:rsidP="00710FBA">
      <w:pPr>
        <w:numPr>
          <w:ilvl w:val="0"/>
          <w:numId w:val="63"/>
        </w:num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Discapacidad del solicitante o de algún miembro de la familia,</w:t>
      </w:r>
    </w:p>
    <w:p w14:paraId="432AF1B5" w14:textId="77777777" w:rsidR="00710FBA" w:rsidRPr="00C87827" w:rsidRDefault="00710FBA" w:rsidP="00710FBA">
      <w:pPr>
        <w:numPr>
          <w:ilvl w:val="0"/>
          <w:numId w:val="63"/>
        </w:numPr>
        <w:spacing w:line="260" w:lineRule="atLeast"/>
        <w:jc w:val="both"/>
        <w:rPr>
          <w:rFonts w:ascii="Verdana" w:hAnsi="Verdana" w:cs="Tahoma"/>
          <w:sz w:val="18"/>
          <w:szCs w:val="18"/>
          <w:lang w:val="it-IT"/>
        </w:rPr>
      </w:pPr>
      <w:r w:rsidRPr="00C87827">
        <w:rPr>
          <w:rFonts w:ascii="Verdana" w:hAnsi="Verdana" w:cs="Tahoma"/>
          <w:sz w:val="18"/>
          <w:szCs w:val="18"/>
          <w:lang w:val="it-IT"/>
        </w:rPr>
        <w:t>Padre o madre soltera/o;</w:t>
      </w:r>
    </w:p>
    <w:p w14:paraId="6187779B" w14:textId="77777777" w:rsidR="00710FBA" w:rsidRPr="00C87827" w:rsidRDefault="00710FBA" w:rsidP="00710FBA">
      <w:pPr>
        <w:numPr>
          <w:ilvl w:val="0"/>
          <w:numId w:val="63"/>
        </w:num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Adulto mayor dependiente del solicitante</w:t>
      </w:r>
    </w:p>
    <w:p w14:paraId="250460C2" w14:textId="77777777" w:rsidR="00710FBA" w:rsidRPr="00C87827" w:rsidRDefault="00710FBA" w:rsidP="00710FBA">
      <w:pPr>
        <w:numPr>
          <w:ilvl w:val="0"/>
          <w:numId w:val="63"/>
        </w:num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Adulto mayor en situación de abandono</w:t>
      </w:r>
    </w:p>
    <w:p w14:paraId="3400B816" w14:textId="77777777" w:rsidR="00710FBA" w:rsidRDefault="00710FBA" w:rsidP="00710FBA">
      <w:pPr>
        <w:numPr>
          <w:ilvl w:val="0"/>
          <w:numId w:val="63"/>
        </w:num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Bajos ingresos económicos</w:t>
      </w:r>
    </w:p>
    <w:p w14:paraId="0B153138" w14:textId="77777777" w:rsidR="00B073F0" w:rsidRPr="00C87827" w:rsidRDefault="00B073F0" w:rsidP="00B073F0">
      <w:pPr>
        <w:spacing w:line="260" w:lineRule="atLeast"/>
        <w:ind w:left="720"/>
        <w:jc w:val="both"/>
        <w:rPr>
          <w:rFonts w:ascii="Verdana" w:hAnsi="Verdana" w:cs="Tahoma"/>
          <w:sz w:val="18"/>
          <w:szCs w:val="18"/>
          <w:lang w:val="es-ES_tradnl"/>
        </w:rPr>
      </w:pPr>
    </w:p>
    <w:p w14:paraId="1AA2F405" w14:textId="77777777" w:rsidR="00710FBA" w:rsidRPr="00C87827" w:rsidRDefault="00710FBA" w:rsidP="00710FBA">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C87827">
        <w:rPr>
          <w:rFonts w:ascii="Verdana" w:hAnsi="Verdana" w:cs="Tahoma"/>
          <w:b/>
          <w:bCs/>
          <w:color w:val="000000"/>
          <w:kern w:val="32"/>
          <w:sz w:val="18"/>
          <w:szCs w:val="18"/>
          <w:lang w:val="es-ES_tradnl"/>
        </w:rPr>
        <w:t>DESCRIPCIÓN DEL PROYECTO</w:t>
      </w:r>
      <w:r w:rsidRPr="00C87827">
        <w:rPr>
          <w:rFonts w:ascii="Verdana" w:hAnsi="Verdana" w:cs="Tahoma"/>
          <w:bCs/>
          <w:color w:val="000000"/>
          <w:kern w:val="32"/>
          <w:sz w:val="18"/>
          <w:szCs w:val="18"/>
          <w:lang w:val="es-ES_tradnl"/>
        </w:rPr>
        <w:t>.</w:t>
      </w:r>
      <w:bookmarkEnd w:id="30"/>
    </w:p>
    <w:p w14:paraId="787816FD"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 xml:space="preserve">El presente es un </w:t>
      </w:r>
      <w:r w:rsidRPr="00C87827">
        <w:rPr>
          <w:rFonts w:ascii="Verdana" w:hAnsi="Verdana" w:cs="Tahoma"/>
          <w:b/>
          <w:sz w:val="18"/>
          <w:szCs w:val="18"/>
        </w:rPr>
        <w:t>Proyecto de Vivienda Cualitativa A Iniciativa</w:t>
      </w:r>
      <w:r w:rsidRPr="00C87827">
        <w:rPr>
          <w:rFonts w:ascii="Verdana" w:hAnsi="Verdana" w:cs="Tahoma"/>
          <w:sz w:val="18"/>
          <w:szCs w:val="18"/>
        </w:rPr>
        <w:t xml:space="preserve"> (no cuenta con lista de beneficiarios aprobados por la AEVIVIENDA, </w:t>
      </w:r>
      <w:r w:rsidRPr="00C87827">
        <w:rPr>
          <w:rFonts w:ascii="Verdana" w:hAnsi="Verdana" w:cs="Tahoma"/>
          <w:sz w:val="18"/>
          <w:szCs w:val="18"/>
          <w:lang w:val="es-ES_tradnl"/>
        </w:rPr>
        <w:t>la Entidad Ejecutora estará a cargo, de manera conjunta con la AEVIVIENDA, de la selección de beneficiarios</w:t>
      </w:r>
      <w:r w:rsidRPr="00C87827">
        <w:rPr>
          <w:rFonts w:ascii="Verdana" w:hAnsi="Verdana" w:cs="Tahoma"/>
          <w:sz w:val="18"/>
          <w:szCs w:val="18"/>
        </w:rPr>
        <w:t xml:space="preserve">) bajo Administración </w:t>
      </w:r>
      <w:r w:rsidRPr="00C87827">
        <w:rPr>
          <w:rFonts w:ascii="Verdana" w:hAnsi="Verdana" w:cs="Tahoma"/>
          <w:b/>
          <w:sz w:val="18"/>
          <w:szCs w:val="18"/>
        </w:rPr>
        <w:t>Instruida</w:t>
      </w:r>
      <w:r w:rsidRPr="00C87827">
        <w:rPr>
          <w:rFonts w:ascii="Verdana" w:hAnsi="Verdana" w:cs="Tahoma"/>
          <w:sz w:val="18"/>
          <w:szCs w:val="18"/>
        </w:rPr>
        <w:t xml:space="preserve">, con la Modalidad de Financiamiento – </w:t>
      </w:r>
      <w:r w:rsidRPr="00C87827">
        <w:rPr>
          <w:rFonts w:ascii="Verdana" w:hAnsi="Verdana" w:cs="Tahoma"/>
          <w:b/>
          <w:sz w:val="18"/>
          <w:szCs w:val="18"/>
        </w:rPr>
        <w:t>Subsidio</w:t>
      </w:r>
      <w:r w:rsidRPr="00C87827">
        <w:rPr>
          <w:rFonts w:ascii="Verdana" w:hAnsi="Verdana" w:cs="Tahoma"/>
          <w:sz w:val="18"/>
          <w:szCs w:val="18"/>
        </w:rPr>
        <w:t xml:space="preserve">, contempla las siguientes Modalidades de Intervención en las viviendas: </w:t>
      </w:r>
      <w:r w:rsidRPr="00C87827">
        <w:rPr>
          <w:rFonts w:ascii="Verdana" w:hAnsi="Verdana" w:cs="Tahoma"/>
          <w:b/>
          <w:color w:val="FF0000"/>
          <w:sz w:val="18"/>
          <w:szCs w:val="18"/>
        </w:rPr>
        <w:t>mejoramiento, ampliación y mejoramiento + ampliación, renovación</w:t>
      </w:r>
      <w:r w:rsidRPr="00C87827">
        <w:rPr>
          <w:rFonts w:ascii="Verdana" w:hAnsi="Verdana" w:cs="Tahoma"/>
          <w:color w:val="FF0000"/>
          <w:sz w:val="18"/>
          <w:szCs w:val="18"/>
        </w:rPr>
        <w:t>.</w:t>
      </w:r>
    </w:p>
    <w:p w14:paraId="3216EA70"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 xml:space="preserve">El proyecto se caracteriza por ser realizado mediante procesos de </w:t>
      </w:r>
      <w:r w:rsidRPr="00C87827">
        <w:rPr>
          <w:rFonts w:ascii="Verdana" w:hAnsi="Verdana" w:cs="Tahoma"/>
          <w:b/>
          <w:sz w:val="18"/>
          <w:szCs w:val="18"/>
        </w:rPr>
        <w:t>Autoconstrucción Asistida</w:t>
      </w:r>
      <w:r w:rsidRPr="00C87827">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42C8E59" w14:textId="77777777" w:rsidR="00710FBA" w:rsidRPr="00C87827" w:rsidRDefault="00710FBA" w:rsidP="00710FBA">
      <w:pPr>
        <w:spacing w:line="260" w:lineRule="atLeast"/>
        <w:jc w:val="both"/>
        <w:rPr>
          <w:rFonts w:ascii="Verdana" w:hAnsi="Verdana" w:cs="Tahoma"/>
          <w:b/>
          <w:color w:val="FF0000"/>
          <w:sz w:val="18"/>
          <w:szCs w:val="18"/>
          <w:lang w:val="es-ES_tradnl" w:eastAsia="es-ES"/>
        </w:rPr>
      </w:pPr>
      <w:r w:rsidRPr="00C87827">
        <w:rPr>
          <w:rFonts w:ascii="Verdana" w:hAnsi="Verdana" w:cs="Tahoma"/>
          <w:b/>
          <w:sz w:val="18"/>
          <w:szCs w:val="18"/>
          <w:lang w:val="es-ES_tradnl" w:eastAsia="es-ES"/>
        </w:rPr>
        <w:t xml:space="preserve">MODULO: VIVIENDA TIPO </w:t>
      </w:r>
      <w:r w:rsidRPr="00C87827">
        <w:rPr>
          <w:rFonts w:ascii="Verdana" w:hAnsi="Verdana" w:cs="Tahoma"/>
          <w:b/>
          <w:color w:val="FF0000"/>
          <w:sz w:val="18"/>
          <w:szCs w:val="18"/>
          <w:lang w:val="es-ES_tradnl" w:eastAsia="es-ES"/>
        </w:rPr>
        <w:t>RENOVACION</w:t>
      </w:r>
      <w:r w:rsidRPr="00C87827">
        <w:rPr>
          <w:rFonts w:ascii="Verdana" w:hAnsi="Verdana" w:cs="Tahoma"/>
          <w:b/>
          <w:sz w:val="18"/>
          <w:szCs w:val="18"/>
          <w:lang w:val="es-ES_tradnl" w:eastAsia="es-ES"/>
        </w:rPr>
        <w:t xml:space="preserve"> </w:t>
      </w:r>
      <w:r w:rsidRPr="00C87827">
        <w:rPr>
          <w:rFonts w:ascii="Verdana" w:hAnsi="Verdana" w:cs="Tahoma"/>
          <w:b/>
          <w:color w:val="FF0000"/>
          <w:sz w:val="18"/>
          <w:szCs w:val="18"/>
          <w:lang w:val="es-ES_tradnl" w:eastAsia="es-ES"/>
        </w:rPr>
        <w:t xml:space="preserve">2 – </w:t>
      </w:r>
      <w:r w:rsidRPr="00C87827">
        <w:rPr>
          <w:rFonts w:ascii="Verdana" w:hAnsi="Verdana" w:cs="Tahoma"/>
          <w:b/>
          <w:sz w:val="18"/>
          <w:szCs w:val="18"/>
          <w:lang w:val="es-ES_tradnl" w:eastAsia="es-ES"/>
        </w:rPr>
        <w:t xml:space="preserve">CANTIDAD DE VIVIENDAS </w:t>
      </w:r>
      <w:r w:rsidRPr="00C87827">
        <w:rPr>
          <w:rFonts w:ascii="Verdana" w:hAnsi="Verdana" w:cs="Tahoma"/>
          <w:b/>
          <w:color w:val="FF0000"/>
          <w:sz w:val="18"/>
          <w:szCs w:val="18"/>
          <w:lang w:val="es-ES_tradnl" w:eastAsia="es-ES"/>
        </w:rPr>
        <w:t>50</w:t>
      </w:r>
    </w:p>
    <w:p w14:paraId="2C5DC6FF" w14:textId="77777777" w:rsidR="00710FBA" w:rsidRPr="00C87827" w:rsidRDefault="00710FBA" w:rsidP="00710FBA">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10FBA" w:rsidRPr="00C87827" w14:paraId="015FECB2" w14:textId="77777777" w:rsidTr="00A60A0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4A7F63C" w14:textId="77777777" w:rsidR="00710FBA" w:rsidRPr="00C87827" w:rsidRDefault="00710FBA" w:rsidP="00A60A0D">
            <w:pPr>
              <w:jc w:val="center"/>
              <w:rPr>
                <w:rFonts w:ascii="Verdana" w:hAnsi="Verdana" w:cs="Tahoma"/>
                <w:b/>
                <w:color w:val="FFFFFF"/>
                <w:sz w:val="18"/>
                <w:szCs w:val="18"/>
                <w:lang w:eastAsia="es-BO"/>
              </w:rPr>
            </w:pPr>
            <w:r w:rsidRPr="00C87827">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A9E2E37" w14:textId="77777777" w:rsidR="00710FBA" w:rsidRPr="00C87827" w:rsidRDefault="00710FBA" w:rsidP="00A60A0D">
            <w:pPr>
              <w:jc w:val="center"/>
              <w:rPr>
                <w:rFonts w:ascii="Verdana" w:hAnsi="Verdana" w:cs="Tahoma"/>
                <w:b/>
                <w:color w:val="FFFFFF"/>
                <w:sz w:val="18"/>
                <w:szCs w:val="18"/>
                <w:lang w:eastAsia="es-BO"/>
              </w:rPr>
            </w:pPr>
            <w:r w:rsidRPr="00C87827">
              <w:rPr>
                <w:rFonts w:ascii="Verdana" w:hAnsi="Verdana" w:cs="Tahoma"/>
                <w:b/>
                <w:color w:val="FFFFFF"/>
                <w:sz w:val="18"/>
                <w:szCs w:val="18"/>
                <w:lang w:eastAsia="es-BO"/>
              </w:rPr>
              <w:t>Área Útil (M2)</w:t>
            </w:r>
          </w:p>
        </w:tc>
      </w:tr>
      <w:tr w:rsidR="00710FBA" w:rsidRPr="00C87827" w14:paraId="00BF6FB6" w14:textId="77777777" w:rsidTr="00A60A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080DAD" w14:textId="77777777" w:rsidR="00710FBA" w:rsidRPr="00C87827" w:rsidRDefault="00710FBA" w:rsidP="00A60A0D">
            <w:pPr>
              <w:rPr>
                <w:rFonts w:ascii="Verdana" w:hAnsi="Verdana" w:cs="Tahoma"/>
                <w:sz w:val="18"/>
                <w:szCs w:val="18"/>
                <w:lang w:eastAsia="es-BO"/>
              </w:rPr>
            </w:pPr>
            <w:r w:rsidRPr="00C87827">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48019BB6" w14:textId="77777777" w:rsidR="00710FBA" w:rsidRPr="00C87827" w:rsidRDefault="00710FBA" w:rsidP="00A60A0D">
            <w:pPr>
              <w:jc w:val="right"/>
              <w:rPr>
                <w:rFonts w:ascii="Verdana" w:hAnsi="Verdana" w:cs="Tahoma"/>
                <w:sz w:val="18"/>
                <w:szCs w:val="18"/>
                <w:lang w:eastAsia="es-BO"/>
              </w:rPr>
            </w:pPr>
            <w:r w:rsidRPr="00C87827">
              <w:rPr>
                <w:rFonts w:ascii="Verdana" w:hAnsi="Verdana"/>
                <w:color w:val="FF0000"/>
                <w:sz w:val="18"/>
                <w:szCs w:val="18"/>
              </w:rPr>
              <w:t>11.52</w:t>
            </w:r>
          </w:p>
        </w:tc>
      </w:tr>
      <w:tr w:rsidR="00710FBA" w:rsidRPr="00C87827" w14:paraId="7983FBE0" w14:textId="77777777" w:rsidTr="00A60A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2D3D62" w14:textId="77777777" w:rsidR="00710FBA" w:rsidRPr="00C87827" w:rsidRDefault="00710FBA" w:rsidP="00A60A0D">
            <w:pPr>
              <w:rPr>
                <w:rFonts w:ascii="Verdana" w:hAnsi="Verdana" w:cs="Tahoma"/>
                <w:sz w:val="18"/>
                <w:szCs w:val="18"/>
                <w:lang w:eastAsia="es-BO"/>
              </w:rPr>
            </w:pPr>
            <w:r w:rsidRPr="00C87827">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2198AF26" w14:textId="77777777" w:rsidR="00710FBA" w:rsidRPr="00C87827" w:rsidRDefault="00710FBA" w:rsidP="00A60A0D">
            <w:pPr>
              <w:jc w:val="right"/>
              <w:rPr>
                <w:rFonts w:ascii="Verdana" w:hAnsi="Verdana" w:cs="Tahoma"/>
                <w:sz w:val="18"/>
                <w:szCs w:val="18"/>
                <w:lang w:eastAsia="es-BO"/>
              </w:rPr>
            </w:pPr>
            <w:r w:rsidRPr="00C87827">
              <w:rPr>
                <w:rFonts w:ascii="Verdana" w:hAnsi="Verdana"/>
                <w:color w:val="FF0000"/>
                <w:sz w:val="18"/>
                <w:szCs w:val="18"/>
              </w:rPr>
              <w:t>11.52</w:t>
            </w:r>
          </w:p>
        </w:tc>
      </w:tr>
      <w:tr w:rsidR="00710FBA" w:rsidRPr="00C87827" w14:paraId="71661E7A" w14:textId="77777777" w:rsidTr="00A60A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62AD9F" w14:textId="77777777" w:rsidR="00710FBA" w:rsidRPr="00C87827" w:rsidRDefault="00710FBA" w:rsidP="00A60A0D">
            <w:pPr>
              <w:rPr>
                <w:rFonts w:ascii="Verdana" w:hAnsi="Verdana" w:cs="Tahoma"/>
                <w:sz w:val="18"/>
                <w:szCs w:val="18"/>
                <w:lang w:eastAsia="es-BO"/>
              </w:rPr>
            </w:pPr>
            <w:r w:rsidRPr="00C87827">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7FAB804E" w14:textId="77777777" w:rsidR="00710FBA" w:rsidRPr="00C87827" w:rsidRDefault="00710FBA" w:rsidP="00A60A0D">
            <w:pPr>
              <w:jc w:val="right"/>
              <w:rPr>
                <w:rFonts w:ascii="Verdana" w:hAnsi="Verdana" w:cs="Tahoma"/>
                <w:sz w:val="18"/>
                <w:szCs w:val="18"/>
                <w:lang w:eastAsia="es-BO"/>
              </w:rPr>
            </w:pPr>
            <w:r w:rsidRPr="00C87827">
              <w:rPr>
                <w:rFonts w:ascii="Verdana" w:hAnsi="Verdana"/>
                <w:color w:val="FF0000"/>
                <w:sz w:val="18"/>
                <w:szCs w:val="18"/>
              </w:rPr>
              <w:t>5.01</w:t>
            </w:r>
          </w:p>
        </w:tc>
      </w:tr>
      <w:tr w:rsidR="00710FBA" w:rsidRPr="00C87827" w14:paraId="1E8E3128" w14:textId="77777777" w:rsidTr="00A60A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AC2F1E" w14:textId="77777777" w:rsidR="00710FBA" w:rsidRPr="00C87827" w:rsidRDefault="00710FBA" w:rsidP="00A60A0D">
            <w:pPr>
              <w:rPr>
                <w:rFonts w:ascii="Verdana" w:hAnsi="Verdana" w:cs="Tahoma"/>
                <w:sz w:val="18"/>
                <w:szCs w:val="18"/>
                <w:lang w:eastAsia="es-BO"/>
              </w:rPr>
            </w:pPr>
            <w:r w:rsidRPr="00C87827">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69989B64" w14:textId="77777777" w:rsidR="00710FBA" w:rsidRPr="00C87827" w:rsidRDefault="00710FBA" w:rsidP="00A60A0D">
            <w:pPr>
              <w:jc w:val="right"/>
              <w:rPr>
                <w:rFonts w:ascii="Verdana" w:hAnsi="Verdana" w:cs="Tahoma"/>
                <w:sz w:val="18"/>
                <w:szCs w:val="18"/>
                <w:lang w:eastAsia="es-BO"/>
              </w:rPr>
            </w:pPr>
            <w:r w:rsidRPr="00C87827">
              <w:rPr>
                <w:rFonts w:ascii="Verdana" w:hAnsi="Verdana"/>
                <w:color w:val="FF0000"/>
                <w:sz w:val="18"/>
                <w:szCs w:val="18"/>
              </w:rPr>
              <w:t>9.49</w:t>
            </w:r>
          </w:p>
        </w:tc>
      </w:tr>
      <w:tr w:rsidR="00710FBA" w:rsidRPr="00C87827" w14:paraId="3220ADE2" w14:textId="77777777" w:rsidTr="00A60A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009F9A" w14:textId="77777777" w:rsidR="00710FBA" w:rsidRPr="00C87827" w:rsidRDefault="00710FBA" w:rsidP="00A60A0D">
            <w:pPr>
              <w:rPr>
                <w:rFonts w:ascii="Verdana" w:hAnsi="Verdana" w:cs="Tahoma"/>
                <w:sz w:val="18"/>
                <w:szCs w:val="18"/>
                <w:lang w:eastAsia="es-BO"/>
              </w:rPr>
            </w:pPr>
            <w:r w:rsidRPr="00C87827">
              <w:rPr>
                <w:rFonts w:ascii="Verdana" w:hAnsi="Verdana" w:cs="Tahoma"/>
                <w:color w:val="C00000"/>
                <w:sz w:val="18"/>
                <w:szCs w:val="18"/>
                <w:lang w:eastAsia="es-BO"/>
              </w:rPr>
              <w:t>Estar - Comedor</w:t>
            </w:r>
          </w:p>
        </w:tc>
        <w:tc>
          <w:tcPr>
            <w:tcW w:w="2060" w:type="dxa"/>
            <w:tcBorders>
              <w:top w:val="nil"/>
              <w:left w:val="nil"/>
              <w:bottom w:val="single" w:sz="4" w:space="0" w:color="auto"/>
              <w:right w:val="single" w:sz="4" w:space="0" w:color="auto"/>
            </w:tcBorders>
            <w:shd w:val="clear" w:color="auto" w:fill="auto"/>
            <w:noWrap/>
          </w:tcPr>
          <w:p w14:paraId="42F7A924" w14:textId="77777777" w:rsidR="00710FBA" w:rsidRPr="00C87827" w:rsidRDefault="00710FBA" w:rsidP="00A60A0D">
            <w:pPr>
              <w:jc w:val="right"/>
              <w:rPr>
                <w:rFonts w:ascii="Verdana" w:hAnsi="Verdana" w:cs="Tahoma"/>
                <w:sz w:val="18"/>
                <w:szCs w:val="18"/>
                <w:lang w:eastAsia="es-BO"/>
              </w:rPr>
            </w:pPr>
            <w:r w:rsidRPr="00C87827">
              <w:rPr>
                <w:rFonts w:ascii="Verdana" w:hAnsi="Verdana"/>
                <w:color w:val="FF0000"/>
                <w:sz w:val="18"/>
                <w:szCs w:val="18"/>
              </w:rPr>
              <w:t>21.62</w:t>
            </w:r>
          </w:p>
        </w:tc>
      </w:tr>
      <w:tr w:rsidR="00710FBA" w:rsidRPr="00C87827" w14:paraId="2636B229" w14:textId="77777777" w:rsidTr="00A60A0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BB8ED8" w14:textId="77777777" w:rsidR="00710FBA" w:rsidRPr="00C87827" w:rsidRDefault="00710FBA" w:rsidP="00A60A0D">
            <w:pPr>
              <w:rPr>
                <w:rFonts w:ascii="Verdana" w:hAnsi="Verdana" w:cs="Tahoma"/>
                <w:sz w:val="18"/>
                <w:szCs w:val="18"/>
                <w:lang w:eastAsia="es-BO"/>
              </w:rPr>
            </w:pPr>
            <w:r w:rsidRPr="00C87827">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tcPr>
          <w:p w14:paraId="7863C2D7" w14:textId="77777777" w:rsidR="00710FBA" w:rsidRPr="00C87827" w:rsidRDefault="00710FBA" w:rsidP="00A60A0D">
            <w:pPr>
              <w:jc w:val="right"/>
              <w:rPr>
                <w:rFonts w:ascii="Verdana" w:hAnsi="Verdana" w:cs="Tahoma"/>
                <w:sz w:val="18"/>
                <w:szCs w:val="18"/>
                <w:lang w:eastAsia="es-BO"/>
              </w:rPr>
            </w:pPr>
            <w:r w:rsidRPr="00C87827">
              <w:rPr>
                <w:rFonts w:ascii="Verdana" w:hAnsi="Verdana"/>
                <w:color w:val="FF0000"/>
                <w:sz w:val="18"/>
                <w:szCs w:val="18"/>
              </w:rPr>
              <w:t>1.70</w:t>
            </w:r>
          </w:p>
        </w:tc>
      </w:tr>
      <w:tr w:rsidR="00710FBA" w:rsidRPr="00C87827" w14:paraId="635738A0" w14:textId="77777777" w:rsidTr="00A60A0D">
        <w:trPr>
          <w:trHeight w:val="254"/>
          <w:jc w:val="center"/>
        </w:trPr>
        <w:tc>
          <w:tcPr>
            <w:tcW w:w="3343" w:type="dxa"/>
            <w:tcBorders>
              <w:top w:val="nil"/>
              <w:left w:val="single" w:sz="4" w:space="0" w:color="auto"/>
              <w:bottom w:val="nil"/>
              <w:right w:val="single" w:sz="4" w:space="0" w:color="auto"/>
            </w:tcBorders>
            <w:shd w:val="clear" w:color="auto" w:fill="394877"/>
            <w:noWrap/>
            <w:vAlign w:val="bottom"/>
            <w:hideMark/>
          </w:tcPr>
          <w:p w14:paraId="1B5D92B5" w14:textId="77777777" w:rsidR="00710FBA" w:rsidRPr="00C87827" w:rsidRDefault="00710FBA" w:rsidP="00A60A0D">
            <w:pPr>
              <w:rPr>
                <w:rFonts w:ascii="Verdana" w:hAnsi="Verdana" w:cs="Tahoma"/>
                <w:b/>
                <w:color w:val="FF0000"/>
                <w:sz w:val="18"/>
                <w:szCs w:val="18"/>
                <w:lang w:eastAsia="es-BO"/>
              </w:rPr>
            </w:pPr>
            <w:r w:rsidRPr="00C87827">
              <w:rPr>
                <w:rFonts w:ascii="Verdana" w:hAnsi="Verdana" w:cs="Tahoma"/>
                <w:b/>
                <w:color w:val="FFFFFF" w:themeColor="background1"/>
                <w:sz w:val="18"/>
                <w:szCs w:val="18"/>
                <w:lang w:eastAsia="es-BO"/>
              </w:rPr>
              <w:t>Total</w:t>
            </w:r>
          </w:p>
        </w:tc>
        <w:tc>
          <w:tcPr>
            <w:tcW w:w="2060" w:type="dxa"/>
            <w:tcBorders>
              <w:top w:val="nil"/>
              <w:left w:val="nil"/>
              <w:bottom w:val="nil"/>
              <w:right w:val="single" w:sz="4" w:space="0" w:color="auto"/>
            </w:tcBorders>
            <w:shd w:val="clear" w:color="auto" w:fill="394877"/>
            <w:noWrap/>
            <w:vAlign w:val="center"/>
            <w:hideMark/>
          </w:tcPr>
          <w:p w14:paraId="6FD1EBFD" w14:textId="77777777" w:rsidR="00710FBA" w:rsidRPr="00C87827" w:rsidRDefault="00710FBA" w:rsidP="00A60A0D">
            <w:pPr>
              <w:jc w:val="right"/>
              <w:rPr>
                <w:rFonts w:ascii="Verdana" w:hAnsi="Verdana" w:cs="Tahoma"/>
                <w:b/>
                <w:color w:val="FFFFFF" w:themeColor="background1"/>
                <w:sz w:val="18"/>
                <w:szCs w:val="18"/>
                <w:lang w:eastAsia="es-BO"/>
              </w:rPr>
            </w:pPr>
            <w:r w:rsidRPr="00C87827">
              <w:rPr>
                <w:rFonts w:ascii="Verdana" w:hAnsi="Verdana" w:cs="Tahoma"/>
                <w:b/>
                <w:color w:val="FFFFFF" w:themeColor="background1"/>
                <w:sz w:val="18"/>
                <w:szCs w:val="18"/>
                <w:lang w:eastAsia="es-BO"/>
              </w:rPr>
              <w:t>60.86</w:t>
            </w:r>
          </w:p>
        </w:tc>
      </w:tr>
    </w:tbl>
    <w:p w14:paraId="24244BBC" w14:textId="77777777" w:rsidR="00710FBA" w:rsidRPr="00C87827" w:rsidRDefault="00710FBA" w:rsidP="00710FBA">
      <w:pPr>
        <w:spacing w:line="260" w:lineRule="atLeast"/>
        <w:jc w:val="both"/>
        <w:rPr>
          <w:rFonts w:ascii="Verdana" w:hAnsi="Verdana" w:cs="Tahoma"/>
          <w:b/>
          <w:color w:val="FF0000"/>
          <w:sz w:val="18"/>
          <w:szCs w:val="18"/>
          <w:lang w:val="es-ES_tradnl" w:eastAsia="es-ES"/>
        </w:rPr>
      </w:pPr>
    </w:p>
    <w:p w14:paraId="1F7A3D92" w14:textId="77777777" w:rsidR="00710FBA" w:rsidRPr="00C87827" w:rsidRDefault="00710FBA" w:rsidP="00710FBA">
      <w:pPr>
        <w:numPr>
          <w:ilvl w:val="0"/>
          <w:numId w:val="74"/>
        </w:numPr>
        <w:ind w:left="284"/>
        <w:jc w:val="both"/>
        <w:rPr>
          <w:rFonts w:ascii="Verdana" w:hAnsi="Verdana" w:cs="Tahoma"/>
          <w:sz w:val="18"/>
          <w:szCs w:val="18"/>
          <w:lang w:val="es-ES_tradnl" w:eastAsia="es-ES"/>
        </w:rPr>
      </w:pPr>
      <w:r w:rsidRPr="00C87827">
        <w:rPr>
          <w:rFonts w:ascii="Verdana" w:hAnsi="Verdana" w:cs="Tahoma"/>
          <w:sz w:val="18"/>
          <w:szCs w:val="18"/>
          <w:lang w:val="es-ES_tradnl" w:eastAsia="es-ES"/>
        </w:rPr>
        <w:t xml:space="preserve">La Entidad Ejecutora deberá realizar y presentar el llenado del Formulario de </w:t>
      </w:r>
      <w:r w:rsidRPr="00C87827">
        <w:rPr>
          <w:rFonts w:ascii="Verdana" w:hAnsi="Verdana" w:cs="Tahoma"/>
          <w:b/>
          <w:sz w:val="18"/>
          <w:szCs w:val="18"/>
          <w:lang w:val="es-ES_tradnl" w:eastAsia="es-ES"/>
        </w:rPr>
        <w:t>Registro Único de Beneficiarios (RUB)</w:t>
      </w:r>
      <w:r w:rsidRPr="00C87827">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2F98CE73" w14:textId="77777777" w:rsidR="00710FBA" w:rsidRPr="00C87827" w:rsidRDefault="00710FBA" w:rsidP="00710FBA">
      <w:pPr>
        <w:numPr>
          <w:ilvl w:val="0"/>
          <w:numId w:val="74"/>
        </w:numPr>
        <w:ind w:left="284"/>
        <w:jc w:val="both"/>
        <w:rPr>
          <w:rFonts w:ascii="Verdana" w:hAnsi="Verdana" w:cs="Tahoma"/>
          <w:sz w:val="18"/>
          <w:szCs w:val="18"/>
          <w:lang w:val="es-ES_tradnl" w:eastAsia="es-ES"/>
        </w:rPr>
      </w:pPr>
      <w:bookmarkStart w:id="31" w:name="_Hlk163833719"/>
      <w:r w:rsidRPr="00C87827">
        <w:rPr>
          <w:rFonts w:ascii="Verdana" w:hAnsi="Verdana" w:cs="Tahoma"/>
          <w:color w:val="000000" w:themeColor="text1"/>
          <w:sz w:val="18"/>
          <w:szCs w:val="18"/>
          <w:lang w:val="es-ES_tradnl"/>
        </w:rPr>
        <w:t xml:space="preserve">La </w:t>
      </w:r>
      <w:r w:rsidRPr="00C87827">
        <w:rPr>
          <w:rFonts w:ascii="Verdana" w:hAnsi="Verdana" w:cs="Tahoma"/>
          <w:sz w:val="18"/>
          <w:szCs w:val="18"/>
          <w:lang w:val="es-ES_tradnl" w:eastAsia="es-ES"/>
        </w:rPr>
        <w:t>Entidad Ejecutora</w:t>
      </w:r>
      <w:r w:rsidRPr="00C87827">
        <w:rPr>
          <w:rFonts w:ascii="Verdana" w:hAnsi="Verdana" w:cs="Tahoma"/>
          <w:color w:val="000000" w:themeColor="text1"/>
          <w:sz w:val="18"/>
          <w:szCs w:val="18"/>
          <w:lang w:val="es-ES_tradnl"/>
        </w:rPr>
        <w:t xml:space="preserve">, gestionará los certificados de no propiedad a Nivel Nacional de los </w:t>
      </w:r>
      <w:r w:rsidRPr="00C87827">
        <w:rPr>
          <w:rFonts w:ascii="Verdana" w:hAnsi="Verdana" w:cs="Tahoma"/>
          <w:b/>
          <w:bCs/>
          <w:color w:val="FF0000"/>
          <w:sz w:val="18"/>
          <w:szCs w:val="18"/>
          <w:lang w:val="es-ES_tradnl"/>
        </w:rPr>
        <w:t xml:space="preserve">50 </w:t>
      </w:r>
      <w:r w:rsidRPr="00C87827">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6FC00DB4" w14:textId="77777777" w:rsidR="00C87827" w:rsidRPr="00A14AED" w:rsidRDefault="00C87827" w:rsidP="00A14AED">
      <w:pPr>
        <w:rPr>
          <w:rFonts w:ascii="Verdana" w:hAnsi="Verdana" w:cs="Tahoma"/>
          <w:sz w:val="18"/>
          <w:szCs w:val="18"/>
          <w:u w:val="single"/>
        </w:rPr>
      </w:pPr>
    </w:p>
    <w:p w14:paraId="4C5148CE" w14:textId="766166B9" w:rsidR="00710FBA" w:rsidRPr="00C87827" w:rsidRDefault="00710FBA" w:rsidP="00A14AED">
      <w:pPr>
        <w:pStyle w:val="Prrafodelista"/>
        <w:jc w:val="center"/>
        <w:rPr>
          <w:rFonts w:ascii="Verdana" w:hAnsi="Verdana" w:cs="Tahoma"/>
          <w:sz w:val="18"/>
          <w:szCs w:val="18"/>
          <w:u w:val="single"/>
        </w:rPr>
      </w:pPr>
      <w:r w:rsidRPr="00C87827">
        <w:rPr>
          <w:rFonts w:ascii="Verdana" w:hAnsi="Verdana" w:cs="Tahoma"/>
          <w:sz w:val="18"/>
          <w:szCs w:val="18"/>
          <w:u w:val="single"/>
        </w:rPr>
        <w:t>PLANOS REFERENCIALES DE LA VIVIENDA</w:t>
      </w:r>
    </w:p>
    <w:p w14:paraId="6562DD00" w14:textId="77777777" w:rsidR="00710FBA" w:rsidRPr="00C87827" w:rsidRDefault="00710FBA" w:rsidP="00710FBA">
      <w:pPr>
        <w:pStyle w:val="Prrafodelista"/>
        <w:jc w:val="center"/>
        <w:rPr>
          <w:rFonts w:ascii="Verdana" w:hAnsi="Verdana" w:cs="Tahoma"/>
          <w:sz w:val="18"/>
          <w:szCs w:val="18"/>
          <w:u w:val="single"/>
        </w:rPr>
      </w:pPr>
    </w:p>
    <w:p w14:paraId="1CC544DC" w14:textId="77777777" w:rsidR="00710FBA" w:rsidRPr="00C87827" w:rsidRDefault="00710FBA" w:rsidP="00710FBA">
      <w:pPr>
        <w:pStyle w:val="NormalWeb"/>
        <w:jc w:val="center"/>
        <w:rPr>
          <w:rFonts w:ascii="Verdana" w:hAnsi="Verdana"/>
          <w:sz w:val="18"/>
          <w:szCs w:val="18"/>
          <w:lang w:val="es-BO" w:eastAsia="es-BO"/>
        </w:rPr>
      </w:pPr>
      <w:r w:rsidRPr="00C87827">
        <w:rPr>
          <w:rFonts w:ascii="Verdana" w:hAnsi="Verdana" w:cs="Tahoma"/>
          <w:noProof/>
          <w:sz w:val="18"/>
          <w:szCs w:val="18"/>
          <w:u w:val="single"/>
          <w:lang w:val="es-BO" w:eastAsia="es-BO"/>
        </w:rPr>
        <w:lastRenderedPageBreak/>
        <w:drawing>
          <wp:anchor distT="0" distB="0" distL="114300" distR="114300" simplePos="0" relativeHeight="251694080" behindDoc="0" locked="0" layoutInCell="1" allowOverlap="1" wp14:anchorId="186FCCF1" wp14:editId="1A60F317">
            <wp:simplePos x="0" y="0"/>
            <wp:positionH relativeFrom="column">
              <wp:posOffset>3225165</wp:posOffset>
            </wp:positionH>
            <wp:positionV relativeFrom="paragraph">
              <wp:posOffset>2540</wp:posOffset>
            </wp:positionV>
            <wp:extent cx="1657985" cy="16770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1027"/>
                    <a:stretch/>
                  </pic:blipFill>
                  <pic:spPr bwMode="auto">
                    <a:xfrm>
                      <a:off x="0" y="0"/>
                      <a:ext cx="1657985" cy="167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827">
        <w:rPr>
          <w:rFonts w:ascii="Verdana" w:hAnsi="Verdana"/>
          <w:noProof/>
          <w:sz w:val="18"/>
          <w:szCs w:val="18"/>
          <w:lang w:val="es-BO" w:eastAsia="es-BO"/>
        </w:rPr>
        <w:drawing>
          <wp:inline distT="0" distB="0" distL="0" distR="0" wp14:anchorId="29274C39" wp14:editId="40B47376">
            <wp:extent cx="2163170" cy="2056200"/>
            <wp:effectExtent l="0" t="0" r="8890" b="1270"/>
            <wp:docPr id="147269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9688" name=""/>
                    <pic:cNvPicPr/>
                  </pic:nvPicPr>
                  <pic:blipFill rotWithShape="1">
                    <a:blip r:embed="rId12" cstate="print">
                      <a:extLst>
                        <a:ext uri="{28A0092B-C50C-407E-A947-70E740481C1C}">
                          <a14:useLocalDpi xmlns:a14="http://schemas.microsoft.com/office/drawing/2010/main" val="0"/>
                        </a:ext>
                      </a:extLst>
                    </a:blip>
                    <a:srcRect l="27164" t="21948" r="33678" b="11894"/>
                    <a:stretch/>
                  </pic:blipFill>
                  <pic:spPr bwMode="auto">
                    <a:xfrm>
                      <a:off x="0" y="0"/>
                      <a:ext cx="2171666" cy="2064276"/>
                    </a:xfrm>
                    <a:prstGeom prst="rect">
                      <a:avLst/>
                    </a:prstGeom>
                    <a:ln>
                      <a:noFill/>
                    </a:ln>
                    <a:extLst>
                      <a:ext uri="{53640926-AAD7-44D8-BBD7-CCE9431645EC}">
                        <a14:shadowObscured xmlns:a14="http://schemas.microsoft.com/office/drawing/2010/main"/>
                      </a:ext>
                    </a:extLst>
                  </pic:spPr>
                </pic:pic>
              </a:graphicData>
            </a:graphic>
          </wp:inline>
        </w:drawing>
      </w:r>
    </w:p>
    <w:p w14:paraId="56EF6910" w14:textId="77777777" w:rsidR="00710FBA" w:rsidRPr="00C87827" w:rsidRDefault="00710FBA" w:rsidP="00710FBA">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C8782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399E6D0B" w14:textId="77777777" w:rsidR="00710FBA" w:rsidRPr="00C87827" w:rsidRDefault="00710FBA" w:rsidP="00710FBA">
      <w:pPr>
        <w:autoSpaceDE w:val="0"/>
        <w:autoSpaceDN w:val="0"/>
        <w:adjustRightInd w:val="0"/>
        <w:ind w:left="1080"/>
        <w:contextualSpacing/>
        <w:jc w:val="both"/>
        <w:rPr>
          <w:rFonts w:ascii="Verdana" w:hAnsi="Verdana" w:cs="Tahoma"/>
          <w:bCs/>
          <w:sz w:val="18"/>
          <w:szCs w:val="18"/>
          <w:lang w:val="es-ES_tradnl" w:eastAsia="es-ES_tradnl"/>
        </w:rPr>
      </w:pPr>
    </w:p>
    <w:p w14:paraId="0DCA1DDC" w14:textId="77777777" w:rsidR="00710FBA" w:rsidRPr="00C87827" w:rsidRDefault="00710FBA" w:rsidP="00710FB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87827">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DE832C0" w14:textId="77777777" w:rsidR="00710FBA" w:rsidRPr="00C87827" w:rsidRDefault="00710FBA" w:rsidP="00710FBA">
      <w:pPr>
        <w:pStyle w:val="Prrafodelista"/>
        <w:adjustRightInd w:val="0"/>
        <w:ind w:left="1080"/>
        <w:contextualSpacing/>
        <w:jc w:val="both"/>
        <w:rPr>
          <w:rFonts w:ascii="Verdana" w:hAnsi="Verdana" w:cs="Tahoma"/>
          <w:bCs/>
          <w:sz w:val="18"/>
          <w:szCs w:val="18"/>
          <w:lang w:val="es-ES_tradnl" w:eastAsia="es-ES_tradnl"/>
        </w:rPr>
      </w:pPr>
    </w:p>
    <w:p w14:paraId="6FEFC192" w14:textId="77777777" w:rsidR="00710FBA" w:rsidRPr="00C87827" w:rsidRDefault="00710FBA" w:rsidP="00710FBA">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87827">
        <w:rPr>
          <w:rFonts w:ascii="Verdana" w:hAnsi="Verdana" w:cs="Tahoma"/>
          <w:bCs/>
          <w:sz w:val="18"/>
          <w:szCs w:val="18"/>
          <w:lang w:val="es-ES_tradnl" w:eastAsia="es-ES_tradnl"/>
        </w:rPr>
        <w:t>Por lo tanto puede haber modificaciones y reordenamiento de volúmenes para considerar módulos de 1, 2 y 3 dormitorios.</w:t>
      </w:r>
    </w:p>
    <w:p w14:paraId="5BE1E55D" w14:textId="77777777" w:rsidR="00710FBA" w:rsidRPr="00C87827" w:rsidRDefault="00710FBA" w:rsidP="00710FBA">
      <w:pPr>
        <w:autoSpaceDE w:val="0"/>
        <w:autoSpaceDN w:val="0"/>
        <w:adjustRightInd w:val="0"/>
        <w:ind w:left="1080"/>
        <w:contextualSpacing/>
        <w:jc w:val="both"/>
        <w:rPr>
          <w:rFonts w:ascii="Verdana" w:hAnsi="Verdana" w:cs="Tahoma"/>
          <w:bCs/>
          <w:sz w:val="18"/>
          <w:szCs w:val="18"/>
          <w:lang w:val="es-ES_tradnl" w:eastAsia="es-ES_tradnl"/>
        </w:rPr>
      </w:pPr>
    </w:p>
    <w:bookmarkEnd w:id="32"/>
    <w:p w14:paraId="04290D36"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87827">
        <w:rPr>
          <w:rFonts w:ascii="Verdana" w:hAnsi="Verdana" w:cs="Tahoma"/>
          <w:b/>
          <w:bCs/>
          <w:color w:val="000000"/>
          <w:kern w:val="32"/>
          <w:sz w:val="18"/>
          <w:szCs w:val="18"/>
          <w:lang w:val="es-ES_tradnl"/>
        </w:rPr>
        <w:t>UBICACIÓN GEOGRÁFICA DEL PROYECTO.</w:t>
      </w:r>
      <w:bookmarkEnd w:id="33"/>
    </w:p>
    <w:p w14:paraId="35EC7DBA"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El municipio de </w:t>
      </w:r>
      <w:r w:rsidRPr="00C87827">
        <w:rPr>
          <w:rFonts w:ascii="Verdana" w:hAnsi="Verdana" w:cs="Tahoma"/>
          <w:color w:val="FF0000"/>
          <w:sz w:val="18"/>
          <w:szCs w:val="18"/>
          <w:lang w:val="es-ES_tradnl"/>
        </w:rPr>
        <w:t>Calacoto</w:t>
      </w:r>
      <w:r w:rsidRPr="00C87827">
        <w:rPr>
          <w:rFonts w:ascii="Verdana" w:hAnsi="Verdana" w:cs="Tahoma"/>
          <w:sz w:val="18"/>
          <w:szCs w:val="18"/>
          <w:lang w:val="es-ES_tradnl"/>
        </w:rPr>
        <w:t xml:space="preserve"> se encuentra en la provincia </w:t>
      </w:r>
      <w:proofErr w:type="spellStart"/>
      <w:r w:rsidRPr="00C87827">
        <w:rPr>
          <w:rFonts w:ascii="Verdana" w:hAnsi="Verdana" w:cs="Tahoma"/>
          <w:color w:val="FF0000"/>
          <w:sz w:val="18"/>
          <w:szCs w:val="18"/>
          <w:lang w:val="es-ES_tradnl"/>
        </w:rPr>
        <w:t>Pacajes</w:t>
      </w:r>
      <w:proofErr w:type="spellEnd"/>
      <w:r w:rsidRPr="00C87827">
        <w:rPr>
          <w:rFonts w:ascii="Verdana" w:hAnsi="Verdana" w:cs="Tahoma"/>
          <w:sz w:val="18"/>
          <w:szCs w:val="18"/>
          <w:lang w:val="es-ES_tradnl"/>
        </w:rPr>
        <w:t xml:space="preserve">, del departamento de </w:t>
      </w:r>
      <w:r w:rsidRPr="00C87827">
        <w:rPr>
          <w:rFonts w:ascii="Verdana" w:hAnsi="Verdana" w:cs="Tahoma"/>
          <w:color w:val="FF0000"/>
          <w:sz w:val="18"/>
          <w:szCs w:val="18"/>
          <w:lang w:val="es-ES_tradnl"/>
        </w:rPr>
        <w:t xml:space="preserve">La Paz </w:t>
      </w:r>
      <w:r w:rsidRPr="00C87827">
        <w:rPr>
          <w:rFonts w:ascii="Verdana" w:hAnsi="Verdana" w:cs="Tahoma"/>
          <w:sz w:val="18"/>
          <w:szCs w:val="18"/>
          <w:lang w:val="es-ES_tradnl"/>
        </w:rPr>
        <w:t xml:space="preserve">limita al norte con el </w:t>
      </w:r>
      <w:r w:rsidRPr="00C87827">
        <w:rPr>
          <w:rFonts w:ascii="Verdana" w:hAnsi="Verdana" w:cs="Tahoma"/>
          <w:color w:val="FF0000"/>
          <w:sz w:val="18"/>
          <w:szCs w:val="18"/>
          <w:lang w:val="es-ES_tradnl"/>
        </w:rPr>
        <w:t xml:space="preserve">municipio de </w:t>
      </w:r>
      <w:proofErr w:type="spellStart"/>
      <w:r w:rsidRPr="00C87827">
        <w:rPr>
          <w:rFonts w:ascii="Verdana" w:hAnsi="Verdana" w:cs="Tahoma"/>
          <w:color w:val="FF0000"/>
          <w:sz w:val="18"/>
          <w:szCs w:val="18"/>
          <w:lang w:val="es-ES_tradnl"/>
        </w:rPr>
        <w:t>Caquiaviri</w:t>
      </w:r>
      <w:proofErr w:type="spellEnd"/>
      <w:r w:rsidRPr="00C87827">
        <w:rPr>
          <w:rFonts w:ascii="Verdana" w:hAnsi="Verdana" w:cs="Tahoma"/>
          <w:color w:val="FF0000"/>
          <w:sz w:val="18"/>
          <w:szCs w:val="18"/>
          <w:lang w:val="es-ES_tradnl"/>
        </w:rPr>
        <w:t xml:space="preserve"> y el municipio de Coro </w:t>
      </w:r>
      <w:proofErr w:type="spellStart"/>
      <w:r w:rsidRPr="00C87827">
        <w:rPr>
          <w:rFonts w:ascii="Verdana" w:hAnsi="Verdana" w:cs="Tahoma"/>
          <w:color w:val="FF0000"/>
          <w:sz w:val="18"/>
          <w:szCs w:val="18"/>
          <w:lang w:val="es-ES_tradnl"/>
        </w:rPr>
        <w:t>Coro</w:t>
      </w:r>
      <w:proofErr w:type="spellEnd"/>
      <w:r w:rsidRPr="00C87827">
        <w:rPr>
          <w:rFonts w:ascii="Verdana" w:hAnsi="Verdana" w:cs="Tahoma"/>
          <w:sz w:val="18"/>
          <w:szCs w:val="18"/>
          <w:lang w:val="es-ES_tradnl"/>
        </w:rPr>
        <w:t xml:space="preserve">, al sur con el </w:t>
      </w:r>
      <w:r w:rsidRPr="00C87827">
        <w:rPr>
          <w:rFonts w:ascii="Verdana" w:hAnsi="Verdana" w:cs="Tahoma"/>
          <w:color w:val="FF0000"/>
          <w:sz w:val="18"/>
          <w:szCs w:val="18"/>
          <w:lang w:val="es-ES_tradnl"/>
        </w:rPr>
        <w:t>departamento de Oruro</w:t>
      </w:r>
      <w:r w:rsidRPr="00C87827">
        <w:rPr>
          <w:rFonts w:ascii="Verdana" w:hAnsi="Verdana" w:cs="Tahoma"/>
          <w:sz w:val="18"/>
          <w:szCs w:val="18"/>
          <w:lang w:val="es-ES_tradnl"/>
        </w:rPr>
        <w:t xml:space="preserve">, este con el municipio de Santiago de </w:t>
      </w:r>
      <w:proofErr w:type="spellStart"/>
      <w:r w:rsidRPr="00C87827">
        <w:rPr>
          <w:rFonts w:ascii="Verdana" w:hAnsi="Verdana" w:cs="Tahoma"/>
          <w:sz w:val="18"/>
          <w:szCs w:val="18"/>
          <w:lang w:val="es-ES_tradnl"/>
        </w:rPr>
        <w:t>Callapa</w:t>
      </w:r>
      <w:proofErr w:type="spellEnd"/>
      <w:r w:rsidRPr="00C87827">
        <w:rPr>
          <w:rFonts w:ascii="Verdana" w:hAnsi="Verdana" w:cs="Tahoma"/>
          <w:sz w:val="18"/>
          <w:szCs w:val="18"/>
          <w:lang w:val="es-ES_tradnl"/>
        </w:rPr>
        <w:t xml:space="preserve"> y al oeste con el municipio de </w:t>
      </w:r>
      <w:proofErr w:type="spellStart"/>
      <w:r w:rsidRPr="00C87827">
        <w:rPr>
          <w:rFonts w:ascii="Verdana" w:hAnsi="Verdana" w:cs="Tahoma"/>
          <w:sz w:val="18"/>
          <w:szCs w:val="18"/>
          <w:lang w:val="es-ES_tradnl"/>
        </w:rPr>
        <w:t>Charaña</w:t>
      </w:r>
      <w:proofErr w:type="spellEnd"/>
      <w:r w:rsidRPr="00C87827">
        <w:rPr>
          <w:rFonts w:ascii="Verdana" w:hAnsi="Verdana" w:cs="Tahoma"/>
          <w:sz w:val="18"/>
          <w:szCs w:val="18"/>
          <w:lang w:val="es-ES_tradnl"/>
        </w:rPr>
        <w:t>.</w:t>
      </w:r>
    </w:p>
    <w:p w14:paraId="4CA00962" w14:textId="77777777" w:rsidR="00710FBA" w:rsidRPr="00C87827" w:rsidRDefault="00710FBA" w:rsidP="00710FBA">
      <w:pPr>
        <w:spacing w:line="260" w:lineRule="atLeast"/>
        <w:jc w:val="both"/>
        <w:rPr>
          <w:rFonts w:ascii="Verdana" w:hAnsi="Verdana" w:cs="Tahoma"/>
          <w:color w:val="FF0000"/>
          <w:sz w:val="18"/>
          <w:szCs w:val="18"/>
          <w:lang w:val="es-ES_tradnl"/>
        </w:rPr>
      </w:pPr>
      <w:r w:rsidRPr="00C87827">
        <w:rPr>
          <w:rFonts w:ascii="Verdana" w:hAnsi="Verdana"/>
          <w:noProof/>
          <w:sz w:val="18"/>
          <w:szCs w:val="18"/>
          <w:lang w:val="es-BO" w:eastAsia="es-BO"/>
        </w:rPr>
        <w:drawing>
          <wp:inline distT="0" distB="0" distL="0" distR="0" wp14:anchorId="24E3F5F9" wp14:editId="586024C7">
            <wp:extent cx="5923915" cy="282765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3915" cy="2827655"/>
                    </a:xfrm>
                    <a:prstGeom prst="rect">
                      <a:avLst/>
                    </a:prstGeom>
                    <a:noFill/>
                    <a:ln>
                      <a:noFill/>
                    </a:ln>
                  </pic:spPr>
                </pic:pic>
              </a:graphicData>
            </a:graphic>
          </wp:inline>
        </w:drawing>
      </w:r>
    </w:p>
    <w:p w14:paraId="3294D303" w14:textId="77777777" w:rsidR="00710FBA" w:rsidRPr="00C87827" w:rsidRDefault="00710FBA" w:rsidP="00710FBA">
      <w:pPr>
        <w:spacing w:line="260" w:lineRule="atLeast"/>
        <w:jc w:val="center"/>
        <w:rPr>
          <w:rFonts w:ascii="Verdana" w:hAnsi="Verdana" w:cs="Tahoma"/>
          <w:sz w:val="18"/>
          <w:szCs w:val="18"/>
          <w:lang w:val="es-ES_tradnl"/>
        </w:rPr>
      </w:pPr>
      <w:r w:rsidRPr="00C87827">
        <w:rPr>
          <w:rFonts w:ascii="Verdana" w:hAnsi="Verdana" w:cs="Tahoma"/>
          <w:b/>
          <w:color w:val="000000"/>
          <w:sz w:val="18"/>
          <w:szCs w:val="18"/>
          <w:lang w:val="es-ES_tradnl"/>
        </w:rPr>
        <w:t xml:space="preserve">  </w:t>
      </w:r>
    </w:p>
    <w:p w14:paraId="126FEED6"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C87827">
        <w:rPr>
          <w:rFonts w:ascii="Verdana" w:hAnsi="Verdana" w:cs="Tahoma"/>
          <w:b/>
          <w:bCs/>
          <w:color w:val="000000"/>
          <w:kern w:val="32"/>
          <w:sz w:val="18"/>
          <w:szCs w:val="18"/>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710FBA" w:rsidRPr="00C87827" w14:paraId="3AE8E0C8" w14:textId="77777777" w:rsidTr="00A60A0D">
        <w:trPr>
          <w:trHeight w:val="490"/>
          <w:jc w:val="center"/>
        </w:trPr>
        <w:tc>
          <w:tcPr>
            <w:tcW w:w="505" w:type="dxa"/>
            <w:shd w:val="clear" w:color="auto" w:fill="1F4E79"/>
          </w:tcPr>
          <w:p w14:paraId="6B2A4BED" w14:textId="77777777" w:rsidR="00710FBA" w:rsidRPr="00C87827" w:rsidRDefault="00710FBA" w:rsidP="00A60A0D">
            <w:pPr>
              <w:spacing w:line="276" w:lineRule="auto"/>
              <w:jc w:val="center"/>
              <w:rPr>
                <w:rFonts w:ascii="Verdana" w:hAnsi="Verdana" w:cs="Tahoma"/>
                <w:b/>
                <w:bCs/>
                <w:color w:val="FFFFFF"/>
                <w:sz w:val="18"/>
                <w:szCs w:val="18"/>
                <w:lang w:eastAsia="es-BO"/>
              </w:rPr>
            </w:pPr>
            <w:r w:rsidRPr="00C87827">
              <w:rPr>
                <w:rFonts w:ascii="Verdana" w:hAnsi="Verdana" w:cs="Tahoma"/>
                <w:b/>
                <w:bCs/>
                <w:color w:val="FFFFFF"/>
                <w:sz w:val="18"/>
                <w:szCs w:val="18"/>
                <w:lang w:eastAsia="es-BO"/>
              </w:rPr>
              <w:t>Nº</w:t>
            </w:r>
          </w:p>
        </w:tc>
        <w:tc>
          <w:tcPr>
            <w:tcW w:w="4341" w:type="dxa"/>
            <w:shd w:val="clear" w:color="auto" w:fill="1F4E79"/>
          </w:tcPr>
          <w:p w14:paraId="50AFA82D" w14:textId="77777777" w:rsidR="00710FBA" w:rsidRPr="00C87827" w:rsidRDefault="00710FBA" w:rsidP="00A60A0D">
            <w:pPr>
              <w:spacing w:line="276" w:lineRule="auto"/>
              <w:jc w:val="center"/>
              <w:rPr>
                <w:rFonts w:ascii="Verdana" w:hAnsi="Verdana" w:cs="Tahoma"/>
                <w:b/>
                <w:bCs/>
                <w:color w:val="FF0000"/>
                <w:sz w:val="18"/>
                <w:szCs w:val="18"/>
                <w:lang w:eastAsia="es-BO"/>
              </w:rPr>
            </w:pPr>
            <w:r w:rsidRPr="00C87827">
              <w:rPr>
                <w:rFonts w:ascii="Verdana" w:hAnsi="Verdana" w:cs="Tahoma"/>
                <w:b/>
                <w:bCs/>
                <w:color w:val="FFFFFF" w:themeColor="background1"/>
                <w:sz w:val="18"/>
                <w:szCs w:val="18"/>
                <w:lang w:eastAsia="es-BO"/>
              </w:rPr>
              <w:t>Comunidades o B</w:t>
            </w:r>
            <w:proofErr w:type="spellStart"/>
            <w:r w:rsidRPr="00C87827">
              <w:rPr>
                <w:rFonts w:ascii="Verdana" w:hAnsi="Verdana" w:cs="Tahoma"/>
                <w:b/>
                <w:bCs/>
                <w:color w:val="FFFFFF" w:themeColor="background1"/>
                <w:sz w:val="18"/>
                <w:szCs w:val="18"/>
                <w:lang w:val="es-ES_tradnl" w:eastAsia="es-BO"/>
              </w:rPr>
              <w:t>arrio</w:t>
            </w:r>
            <w:proofErr w:type="spellEnd"/>
            <w:r w:rsidRPr="00C87827">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7DD3A188" w14:textId="77777777" w:rsidR="00710FBA" w:rsidRPr="00C87827" w:rsidRDefault="00710FBA" w:rsidP="00A60A0D">
            <w:pPr>
              <w:spacing w:line="276" w:lineRule="auto"/>
              <w:jc w:val="center"/>
              <w:rPr>
                <w:rFonts w:ascii="Verdana" w:hAnsi="Verdana" w:cs="Tahoma"/>
                <w:b/>
                <w:bCs/>
                <w:color w:val="FFFFFF"/>
                <w:sz w:val="18"/>
                <w:szCs w:val="18"/>
                <w:lang w:eastAsia="es-BO"/>
              </w:rPr>
            </w:pPr>
            <w:r w:rsidRPr="00C87827">
              <w:rPr>
                <w:rFonts w:ascii="Verdana" w:hAnsi="Verdana" w:cs="Tahoma"/>
                <w:b/>
                <w:bCs/>
                <w:color w:val="FFFFFF"/>
                <w:sz w:val="18"/>
                <w:szCs w:val="18"/>
                <w:lang w:eastAsia="es-BO"/>
              </w:rPr>
              <w:t>Número de SH.</w:t>
            </w:r>
          </w:p>
        </w:tc>
      </w:tr>
      <w:tr w:rsidR="00710FBA" w:rsidRPr="00C87827" w14:paraId="6BBB35C1" w14:textId="77777777" w:rsidTr="00A60A0D">
        <w:trPr>
          <w:trHeight w:val="53"/>
          <w:jc w:val="center"/>
        </w:trPr>
        <w:tc>
          <w:tcPr>
            <w:tcW w:w="505" w:type="dxa"/>
            <w:shd w:val="clear" w:color="auto" w:fill="auto"/>
          </w:tcPr>
          <w:p w14:paraId="13043499"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w:t>
            </w:r>
          </w:p>
        </w:tc>
        <w:tc>
          <w:tcPr>
            <w:tcW w:w="4341" w:type="dxa"/>
            <w:shd w:val="clear" w:color="auto" w:fill="auto"/>
          </w:tcPr>
          <w:p w14:paraId="23628031" w14:textId="77777777" w:rsidR="00710FBA" w:rsidRPr="00C87827" w:rsidRDefault="00710FBA" w:rsidP="00A60A0D">
            <w:pPr>
              <w:spacing w:line="276" w:lineRule="auto"/>
              <w:rPr>
                <w:rFonts w:ascii="Verdana" w:hAnsi="Verdana" w:cs="Tahoma"/>
                <w:b/>
                <w:bCs/>
                <w:color w:val="FF0000"/>
                <w:sz w:val="18"/>
                <w:szCs w:val="18"/>
                <w:lang w:val="es-ES_tradnl" w:eastAsia="es-BO"/>
              </w:rPr>
            </w:pPr>
            <w:r w:rsidRPr="00C87827">
              <w:rPr>
                <w:rFonts w:ascii="Verdana" w:hAnsi="Verdana" w:cs="Tahoma"/>
                <w:b/>
                <w:bCs/>
                <w:color w:val="C00000"/>
                <w:sz w:val="18"/>
                <w:szCs w:val="18"/>
                <w:lang w:val="es-ES_tradnl" w:eastAsia="es-BO"/>
              </w:rPr>
              <w:t>PAHAZA - NUEVO AMANECER</w:t>
            </w:r>
          </w:p>
        </w:tc>
        <w:tc>
          <w:tcPr>
            <w:tcW w:w="1431" w:type="dxa"/>
            <w:vMerge w:val="restart"/>
            <w:shd w:val="clear" w:color="auto" w:fill="auto"/>
            <w:vAlign w:val="center"/>
          </w:tcPr>
          <w:p w14:paraId="14DC8A88"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r w:rsidRPr="00C87827">
              <w:rPr>
                <w:rFonts w:ascii="Verdana" w:hAnsi="Verdana" w:cs="Tahoma"/>
                <w:b/>
                <w:color w:val="C00000"/>
                <w:sz w:val="18"/>
                <w:szCs w:val="18"/>
                <w:lang w:val="es-ES_tradnl" w:eastAsia="es-BO"/>
              </w:rPr>
              <w:t>50</w:t>
            </w:r>
          </w:p>
        </w:tc>
      </w:tr>
      <w:tr w:rsidR="00710FBA" w:rsidRPr="00C87827" w14:paraId="6F5AD68F" w14:textId="77777777" w:rsidTr="00A60A0D">
        <w:trPr>
          <w:trHeight w:val="53"/>
          <w:jc w:val="center"/>
        </w:trPr>
        <w:tc>
          <w:tcPr>
            <w:tcW w:w="505" w:type="dxa"/>
            <w:shd w:val="clear" w:color="auto" w:fill="auto"/>
          </w:tcPr>
          <w:p w14:paraId="080A2FB8"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2</w:t>
            </w:r>
          </w:p>
        </w:tc>
        <w:tc>
          <w:tcPr>
            <w:tcW w:w="4341" w:type="dxa"/>
            <w:shd w:val="clear" w:color="auto" w:fill="auto"/>
          </w:tcPr>
          <w:p w14:paraId="09D54A0A" w14:textId="77777777" w:rsidR="00710FBA" w:rsidRPr="00C87827" w:rsidRDefault="00710FBA" w:rsidP="00A60A0D">
            <w:pPr>
              <w:spacing w:line="276" w:lineRule="auto"/>
              <w:rPr>
                <w:rFonts w:ascii="Verdana" w:hAnsi="Verdana" w:cs="Tahoma"/>
                <w:b/>
                <w:bCs/>
                <w:color w:val="FF0000"/>
                <w:sz w:val="18"/>
                <w:szCs w:val="18"/>
                <w:lang w:val="es-ES_tradnl" w:eastAsia="es-BO"/>
              </w:rPr>
            </w:pPr>
            <w:r w:rsidRPr="00C87827">
              <w:rPr>
                <w:rFonts w:ascii="Verdana" w:hAnsi="Verdana" w:cs="Tahoma"/>
                <w:b/>
                <w:bCs/>
                <w:color w:val="C00000"/>
                <w:sz w:val="18"/>
                <w:szCs w:val="18"/>
                <w:lang w:val="es-ES_tradnl" w:eastAsia="es-BO"/>
              </w:rPr>
              <w:t>PAHAZA - SOPOCACHI</w:t>
            </w:r>
          </w:p>
        </w:tc>
        <w:tc>
          <w:tcPr>
            <w:tcW w:w="1431" w:type="dxa"/>
            <w:vMerge/>
            <w:shd w:val="clear" w:color="auto" w:fill="auto"/>
            <w:vAlign w:val="center"/>
          </w:tcPr>
          <w:p w14:paraId="56860AD8"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254C41BF" w14:textId="77777777" w:rsidTr="00A60A0D">
        <w:trPr>
          <w:trHeight w:val="53"/>
          <w:jc w:val="center"/>
        </w:trPr>
        <w:tc>
          <w:tcPr>
            <w:tcW w:w="505" w:type="dxa"/>
            <w:shd w:val="clear" w:color="auto" w:fill="auto"/>
          </w:tcPr>
          <w:p w14:paraId="0AE620D7"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3</w:t>
            </w:r>
          </w:p>
        </w:tc>
        <w:tc>
          <w:tcPr>
            <w:tcW w:w="4341" w:type="dxa"/>
            <w:shd w:val="clear" w:color="auto" w:fill="auto"/>
          </w:tcPr>
          <w:p w14:paraId="3986995E"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PAHAZA - UMTACOCA</w:t>
            </w:r>
          </w:p>
        </w:tc>
        <w:tc>
          <w:tcPr>
            <w:tcW w:w="1431" w:type="dxa"/>
            <w:vMerge/>
            <w:shd w:val="clear" w:color="auto" w:fill="auto"/>
            <w:vAlign w:val="center"/>
          </w:tcPr>
          <w:p w14:paraId="7BB68D00"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55FF266B" w14:textId="77777777" w:rsidTr="00A60A0D">
        <w:trPr>
          <w:trHeight w:val="53"/>
          <w:jc w:val="center"/>
        </w:trPr>
        <w:tc>
          <w:tcPr>
            <w:tcW w:w="505" w:type="dxa"/>
            <w:shd w:val="clear" w:color="auto" w:fill="auto"/>
          </w:tcPr>
          <w:p w14:paraId="798302E4"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4</w:t>
            </w:r>
          </w:p>
        </w:tc>
        <w:tc>
          <w:tcPr>
            <w:tcW w:w="4341" w:type="dxa"/>
            <w:shd w:val="clear" w:color="auto" w:fill="auto"/>
          </w:tcPr>
          <w:p w14:paraId="3212E21C"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PAHAZA - HUAÑUNA</w:t>
            </w:r>
          </w:p>
        </w:tc>
        <w:tc>
          <w:tcPr>
            <w:tcW w:w="1431" w:type="dxa"/>
            <w:vMerge/>
            <w:shd w:val="clear" w:color="auto" w:fill="auto"/>
            <w:vAlign w:val="center"/>
          </w:tcPr>
          <w:p w14:paraId="19791AA0"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06C0A015" w14:textId="77777777" w:rsidTr="00A60A0D">
        <w:trPr>
          <w:trHeight w:val="53"/>
          <w:jc w:val="center"/>
        </w:trPr>
        <w:tc>
          <w:tcPr>
            <w:tcW w:w="505" w:type="dxa"/>
            <w:shd w:val="clear" w:color="auto" w:fill="auto"/>
          </w:tcPr>
          <w:p w14:paraId="3871BCD9"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5</w:t>
            </w:r>
          </w:p>
        </w:tc>
        <w:tc>
          <w:tcPr>
            <w:tcW w:w="4341" w:type="dxa"/>
            <w:shd w:val="clear" w:color="auto" w:fill="auto"/>
          </w:tcPr>
          <w:p w14:paraId="7E66B2D6"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PAHAZA - HUALLATUTA</w:t>
            </w:r>
          </w:p>
        </w:tc>
        <w:tc>
          <w:tcPr>
            <w:tcW w:w="1431" w:type="dxa"/>
            <w:vMerge/>
            <w:shd w:val="clear" w:color="auto" w:fill="auto"/>
            <w:vAlign w:val="center"/>
          </w:tcPr>
          <w:p w14:paraId="44E7AC0F"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18581B40" w14:textId="77777777" w:rsidTr="00A60A0D">
        <w:trPr>
          <w:trHeight w:val="53"/>
          <w:jc w:val="center"/>
        </w:trPr>
        <w:tc>
          <w:tcPr>
            <w:tcW w:w="505" w:type="dxa"/>
            <w:shd w:val="clear" w:color="auto" w:fill="auto"/>
          </w:tcPr>
          <w:p w14:paraId="26C9F6EF"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6</w:t>
            </w:r>
          </w:p>
        </w:tc>
        <w:tc>
          <w:tcPr>
            <w:tcW w:w="4341" w:type="dxa"/>
            <w:shd w:val="clear" w:color="auto" w:fill="auto"/>
          </w:tcPr>
          <w:p w14:paraId="2D12F63B"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PAHAZA - MURAMAYA</w:t>
            </w:r>
          </w:p>
        </w:tc>
        <w:tc>
          <w:tcPr>
            <w:tcW w:w="1431" w:type="dxa"/>
            <w:vMerge/>
            <w:shd w:val="clear" w:color="auto" w:fill="auto"/>
            <w:vAlign w:val="center"/>
          </w:tcPr>
          <w:p w14:paraId="4B7D133E"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3C1A5ADA" w14:textId="77777777" w:rsidTr="00A60A0D">
        <w:trPr>
          <w:trHeight w:val="53"/>
          <w:jc w:val="center"/>
        </w:trPr>
        <w:tc>
          <w:tcPr>
            <w:tcW w:w="505" w:type="dxa"/>
            <w:shd w:val="clear" w:color="auto" w:fill="auto"/>
          </w:tcPr>
          <w:p w14:paraId="071A250B"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7</w:t>
            </w:r>
          </w:p>
        </w:tc>
        <w:tc>
          <w:tcPr>
            <w:tcW w:w="4341" w:type="dxa"/>
            <w:shd w:val="clear" w:color="auto" w:fill="auto"/>
          </w:tcPr>
          <w:p w14:paraId="110BD2B8"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SIQUI - TARQUIAMAYA</w:t>
            </w:r>
          </w:p>
        </w:tc>
        <w:tc>
          <w:tcPr>
            <w:tcW w:w="1431" w:type="dxa"/>
            <w:vMerge/>
            <w:shd w:val="clear" w:color="auto" w:fill="auto"/>
            <w:vAlign w:val="center"/>
          </w:tcPr>
          <w:p w14:paraId="0D9F8768"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6A43AF0D" w14:textId="77777777" w:rsidTr="00A60A0D">
        <w:trPr>
          <w:trHeight w:val="53"/>
          <w:jc w:val="center"/>
        </w:trPr>
        <w:tc>
          <w:tcPr>
            <w:tcW w:w="505" w:type="dxa"/>
            <w:shd w:val="clear" w:color="auto" w:fill="auto"/>
          </w:tcPr>
          <w:p w14:paraId="5A1C2E44"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8</w:t>
            </w:r>
          </w:p>
        </w:tc>
        <w:tc>
          <w:tcPr>
            <w:tcW w:w="4341" w:type="dxa"/>
            <w:shd w:val="clear" w:color="auto" w:fill="auto"/>
          </w:tcPr>
          <w:p w14:paraId="0627D514"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SIQUI - HUALLATOCO</w:t>
            </w:r>
          </w:p>
        </w:tc>
        <w:tc>
          <w:tcPr>
            <w:tcW w:w="1431" w:type="dxa"/>
            <w:vMerge/>
            <w:shd w:val="clear" w:color="auto" w:fill="auto"/>
            <w:vAlign w:val="center"/>
          </w:tcPr>
          <w:p w14:paraId="412602BC"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1A927025" w14:textId="77777777" w:rsidTr="00A60A0D">
        <w:trPr>
          <w:trHeight w:val="53"/>
          <w:jc w:val="center"/>
        </w:trPr>
        <w:tc>
          <w:tcPr>
            <w:tcW w:w="505" w:type="dxa"/>
            <w:shd w:val="clear" w:color="auto" w:fill="auto"/>
          </w:tcPr>
          <w:p w14:paraId="419F6DE0"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9</w:t>
            </w:r>
          </w:p>
        </w:tc>
        <w:tc>
          <w:tcPr>
            <w:tcW w:w="4341" w:type="dxa"/>
            <w:shd w:val="clear" w:color="auto" w:fill="auto"/>
          </w:tcPr>
          <w:p w14:paraId="1C46F049"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SIQUI - MALLKUCHUSI</w:t>
            </w:r>
          </w:p>
        </w:tc>
        <w:tc>
          <w:tcPr>
            <w:tcW w:w="1431" w:type="dxa"/>
            <w:vMerge/>
            <w:shd w:val="clear" w:color="auto" w:fill="auto"/>
            <w:vAlign w:val="center"/>
          </w:tcPr>
          <w:p w14:paraId="687CE60D"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43355867" w14:textId="77777777" w:rsidTr="00A60A0D">
        <w:trPr>
          <w:trHeight w:val="53"/>
          <w:jc w:val="center"/>
        </w:trPr>
        <w:tc>
          <w:tcPr>
            <w:tcW w:w="505" w:type="dxa"/>
            <w:shd w:val="clear" w:color="auto" w:fill="auto"/>
          </w:tcPr>
          <w:p w14:paraId="7EE4F2BC"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10</w:t>
            </w:r>
          </w:p>
        </w:tc>
        <w:tc>
          <w:tcPr>
            <w:tcW w:w="4341" w:type="dxa"/>
            <w:shd w:val="clear" w:color="auto" w:fill="auto"/>
          </w:tcPr>
          <w:p w14:paraId="30411873"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SIQUI - CHALLA APACHETA</w:t>
            </w:r>
          </w:p>
        </w:tc>
        <w:tc>
          <w:tcPr>
            <w:tcW w:w="1431" w:type="dxa"/>
            <w:vMerge/>
            <w:shd w:val="clear" w:color="auto" w:fill="auto"/>
            <w:vAlign w:val="center"/>
          </w:tcPr>
          <w:p w14:paraId="4C53BAE2"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3D7DC17C" w14:textId="77777777" w:rsidTr="00A60A0D">
        <w:trPr>
          <w:trHeight w:val="53"/>
          <w:jc w:val="center"/>
        </w:trPr>
        <w:tc>
          <w:tcPr>
            <w:tcW w:w="505" w:type="dxa"/>
            <w:shd w:val="clear" w:color="auto" w:fill="auto"/>
          </w:tcPr>
          <w:p w14:paraId="708D3B43"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11</w:t>
            </w:r>
          </w:p>
        </w:tc>
        <w:tc>
          <w:tcPr>
            <w:tcW w:w="4341" w:type="dxa"/>
            <w:shd w:val="clear" w:color="auto" w:fill="auto"/>
          </w:tcPr>
          <w:p w14:paraId="75275CFE"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SIQUI - JAPUMA</w:t>
            </w:r>
          </w:p>
        </w:tc>
        <w:tc>
          <w:tcPr>
            <w:tcW w:w="1431" w:type="dxa"/>
            <w:vMerge/>
            <w:shd w:val="clear" w:color="auto" w:fill="auto"/>
            <w:vAlign w:val="center"/>
          </w:tcPr>
          <w:p w14:paraId="02276C98"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40A23596" w14:textId="77777777" w:rsidTr="00A60A0D">
        <w:trPr>
          <w:trHeight w:val="53"/>
          <w:jc w:val="center"/>
        </w:trPr>
        <w:tc>
          <w:tcPr>
            <w:tcW w:w="505" w:type="dxa"/>
            <w:shd w:val="clear" w:color="auto" w:fill="auto"/>
          </w:tcPr>
          <w:p w14:paraId="1C7489B8"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12</w:t>
            </w:r>
          </w:p>
        </w:tc>
        <w:tc>
          <w:tcPr>
            <w:tcW w:w="4341" w:type="dxa"/>
            <w:shd w:val="clear" w:color="auto" w:fill="auto"/>
          </w:tcPr>
          <w:p w14:paraId="3DD40FE4"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SIQUI - CHOCOPAMPA</w:t>
            </w:r>
          </w:p>
        </w:tc>
        <w:tc>
          <w:tcPr>
            <w:tcW w:w="1431" w:type="dxa"/>
            <w:vMerge/>
            <w:shd w:val="clear" w:color="auto" w:fill="auto"/>
            <w:vAlign w:val="center"/>
          </w:tcPr>
          <w:p w14:paraId="0B727293"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0C468CAE" w14:textId="77777777" w:rsidTr="00A60A0D">
        <w:trPr>
          <w:trHeight w:val="53"/>
          <w:jc w:val="center"/>
        </w:trPr>
        <w:tc>
          <w:tcPr>
            <w:tcW w:w="505" w:type="dxa"/>
            <w:shd w:val="clear" w:color="auto" w:fill="auto"/>
          </w:tcPr>
          <w:p w14:paraId="29EEA092"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13</w:t>
            </w:r>
          </w:p>
        </w:tc>
        <w:tc>
          <w:tcPr>
            <w:tcW w:w="4341" w:type="dxa"/>
            <w:shd w:val="clear" w:color="auto" w:fill="auto"/>
          </w:tcPr>
          <w:p w14:paraId="4292DC27"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SIQUI - JANCO MARCA SIQUI</w:t>
            </w:r>
          </w:p>
        </w:tc>
        <w:tc>
          <w:tcPr>
            <w:tcW w:w="1431" w:type="dxa"/>
            <w:vMerge/>
            <w:shd w:val="clear" w:color="auto" w:fill="auto"/>
            <w:vAlign w:val="center"/>
          </w:tcPr>
          <w:p w14:paraId="17149937"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2D46FAD8" w14:textId="77777777" w:rsidTr="00A60A0D">
        <w:trPr>
          <w:trHeight w:val="53"/>
          <w:jc w:val="center"/>
        </w:trPr>
        <w:tc>
          <w:tcPr>
            <w:tcW w:w="505" w:type="dxa"/>
            <w:shd w:val="clear" w:color="auto" w:fill="auto"/>
          </w:tcPr>
          <w:p w14:paraId="098F9D72"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14</w:t>
            </w:r>
          </w:p>
        </w:tc>
        <w:tc>
          <w:tcPr>
            <w:tcW w:w="4341" w:type="dxa"/>
            <w:shd w:val="clear" w:color="auto" w:fill="auto"/>
          </w:tcPr>
          <w:p w14:paraId="6597D4A9"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SIQUI - UTAVI</w:t>
            </w:r>
          </w:p>
        </w:tc>
        <w:tc>
          <w:tcPr>
            <w:tcW w:w="1431" w:type="dxa"/>
            <w:vMerge/>
            <w:shd w:val="clear" w:color="auto" w:fill="auto"/>
            <w:vAlign w:val="center"/>
          </w:tcPr>
          <w:p w14:paraId="0CC644B8"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77A38D39" w14:textId="77777777" w:rsidTr="00A60A0D">
        <w:trPr>
          <w:trHeight w:val="53"/>
          <w:jc w:val="center"/>
        </w:trPr>
        <w:tc>
          <w:tcPr>
            <w:tcW w:w="505" w:type="dxa"/>
            <w:shd w:val="clear" w:color="auto" w:fill="auto"/>
          </w:tcPr>
          <w:p w14:paraId="17120C8F"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15</w:t>
            </w:r>
          </w:p>
        </w:tc>
        <w:tc>
          <w:tcPr>
            <w:tcW w:w="4341" w:type="dxa"/>
            <w:shd w:val="clear" w:color="auto" w:fill="auto"/>
          </w:tcPr>
          <w:p w14:paraId="2A78867E"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SIQUI - AUDIENCIA</w:t>
            </w:r>
          </w:p>
        </w:tc>
        <w:tc>
          <w:tcPr>
            <w:tcW w:w="1431" w:type="dxa"/>
            <w:vMerge/>
            <w:shd w:val="clear" w:color="auto" w:fill="auto"/>
            <w:vAlign w:val="center"/>
          </w:tcPr>
          <w:p w14:paraId="6CCC609E"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5ECEB4E0" w14:textId="77777777" w:rsidTr="00A60A0D">
        <w:trPr>
          <w:trHeight w:val="53"/>
          <w:jc w:val="center"/>
        </w:trPr>
        <w:tc>
          <w:tcPr>
            <w:tcW w:w="505" w:type="dxa"/>
            <w:shd w:val="clear" w:color="auto" w:fill="auto"/>
          </w:tcPr>
          <w:p w14:paraId="586DBF6A"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16</w:t>
            </w:r>
          </w:p>
        </w:tc>
        <w:tc>
          <w:tcPr>
            <w:tcW w:w="4341" w:type="dxa"/>
            <w:shd w:val="clear" w:color="auto" w:fill="auto"/>
          </w:tcPr>
          <w:p w14:paraId="05551B28"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COLLANA B - CALASANI</w:t>
            </w:r>
          </w:p>
        </w:tc>
        <w:tc>
          <w:tcPr>
            <w:tcW w:w="1431" w:type="dxa"/>
            <w:vMerge/>
            <w:shd w:val="clear" w:color="auto" w:fill="auto"/>
            <w:vAlign w:val="center"/>
          </w:tcPr>
          <w:p w14:paraId="2CFF723F"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234E5F4A" w14:textId="77777777" w:rsidTr="00A60A0D">
        <w:trPr>
          <w:trHeight w:val="53"/>
          <w:jc w:val="center"/>
        </w:trPr>
        <w:tc>
          <w:tcPr>
            <w:tcW w:w="505" w:type="dxa"/>
            <w:shd w:val="clear" w:color="auto" w:fill="auto"/>
          </w:tcPr>
          <w:p w14:paraId="3AFDD4FC"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17</w:t>
            </w:r>
          </w:p>
        </w:tc>
        <w:tc>
          <w:tcPr>
            <w:tcW w:w="4341" w:type="dxa"/>
            <w:shd w:val="clear" w:color="auto" w:fill="auto"/>
          </w:tcPr>
          <w:p w14:paraId="36E098B2"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COLLANA B - VINTUPALCA</w:t>
            </w:r>
          </w:p>
        </w:tc>
        <w:tc>
          <w:tcPr>
            <w:tcW w:w="1431" w:type="dxa"/>
            <w:vMerge/>
            <w:shd w:val="clear" w:color="auto" w:fill="auto"/>
            <w:vAlign w:val="center"/>
          </w:tcPr>
          <w:p w14:paraId="614EB3A3"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01EB2927" w14:textId="77777777" w:rsidTr="00A60A0D">
        <w:trPr>
          <w:trHeight w:val="53"/>
          <w:jc w:val="center"/>
        </w:trPr>
        <w:tc>
          <w:tcPr>
            <w:tcW w:w="505" w:type="dxa"/>
            <w:shd w:val="clear" w:color="auto" w:fill="auto"/>
          </w:tcPr>
          <w:p w14:paraId="10AA6304" w14:textId="77777777" w:rsidR="00710FBA" w:rsidRPr="00C87827" w:rsidRDefault="00710FBA" w:rsidP="00A60A0D">
            <w:pPr>
              <w:spacing w:line="276" w:lineRule="auto"/>
              <w:rPr>
                <w:rFonts w:ascii="Verdana" w:hAnsi="Verdana" w:cs="Tahoma"/>
                <w:sz w:val="18"/>
                <w:szCs w:val="18"/>
                <w:lang w:val="es-ES_tradnl" w:eastAsia="es-BO"/>
              </w:rPr>
            </w:pPr>
            <w:r w:rsidRPr="00C87827">
              <w:rPr>
                <w:rFonts w:ascii="Verdana" w:hAnsi="Verdana" w:cs="Tahoma"/>
                <w:sz w:val="18"/>
                <w:szCs w:val="18"/>
                <w:lang w:val="es-ES_tradnl" w:eastAsia="es-BO"/>
              </w:rPr>
              <w:t>18</w:t>
            </w:r>
          </w:p>
        </w:tc>
        <w:tc>
          <w:tcPr>
            <w:tcW w:w="4341" w:type="dxa"/>
            <w:shd w:val="clear" w:color="auto" w:fill="auto"/>
          </w:tcPr>
          <w:p w14:paraId="73A54EB7" w14:textId="77777777" w:rsidR="00710FBA" w:rsidRPr="00C87827" w:rsidRDefault="00710FBA" w:rsidP="00A60A0D">
            <w:pPr>
              <w:spacing w:line="276" w:lineRule="auto"/>
              <w:rPr>
                <w:rFonts w:ascii="Verdana" w:hAnsi="Verdana"/>
                <w:color w:val="FF0000"/>
                <w:sz w:val="18"/>
                <w:szCs w:val="18"/>
              </w:rPr>
            </w:pPr>
            <w:r w:rsidRPr="00C87827">
              <w:rPr>
                <w:rFonts w:ascii="Verdana" w:hAnsi="Verdana" w:cs="Tahoma"/>
                <w:b/>
                <w:bCs/>
                <w:color w:val="C00000"/>
                <w:sz w:val="18"/>
                <w:szCs w:val="18"/>
                <w:lang w:val="es-ES_tradnl" w:eastAsia="es-BO"/>
              </w:rPr>
              <w:t>COLLANA B - WICHOCOLLO</w:t>
            </w:r>
          </w:p>
        </w:tc>
        <w:tc>
          <w:tcPr>
            <w:tcW w:w="1431" w:type="dxa"/>
            <w:vMerge/>
            <w:shd w:val="clear" w:color="auto" w:fill="auto"/>
            <w:vAlign w:val="center"/>
          </w:tcPr>
          <w:p w14:paraId="27C9C083" w14:textId="77777777" w:rsidR="00710FBA" w:rsidRPr="00C87827" w:rsidRDefault="00710FBA" w:rsidP="00A60A0D">
            <w:pPr>
              <w:spacing w:line="276" w:lineRule="auto"/>
              <w:jc w:val="center"/>
              <w:rPr>
                <w:rFonts w:ascii="Verdana" w:hAnsi="Verdana" w:cs="Tahoma"/>
                <w:b/>
                <w:color w:val="C00000"/>
                <w:sz w:val="18"/>
                <w:szCs w:val="18"/>
                <w:lang w:val="es-ES_tradnl" w:eastAsia="es-BO"/>
              </w:rPr>
            </w:pPr>
          </w:p>
        </w:tc>
      </w:tr>
      <w:tr w:rsidR="00710FBA" w:rsidRPr="00C87827" w14:paraId="7D2E47C3" w14:textId="77777777" w:rsidTr="00A60A0D">
        <w:trPr>
          <w:jc w:val="center"/>
        </w:trPr>
        <w:tc>
          <w:tcPr>
            <w:tcW w:w="505" w:type="dxa"/>
            <w:shd w:val="clear" w:color="auto" w:fill="1F4E79"/>
          </w:tcPr>
          <w:p w14:paraId="35965C30" w14:textId="77777777" w:rsidR="00710FBA" w:rsidRPr="00C87827" w:rsidRDefault="00710FBA" w:rsidP="00A60A0D">
            <w:pPr>
              <w:spacing w:line="276" w:lineRule="auto"/>
              <w:jc w:val="center"/>
              <w:rPr>
                <w:rFonts w:ascii="Verdana" w:hAnsi="Verdana" w:cs="Tahoma"/>
                <w:b/>
                <w:bCs/>
                <w:color w:val="FFFFFF"/>
                <w:sz w:val="18"/>
                <w:szCs w:val="18"/>
                <w:lang w:eastAsia="es-BO"/>
              </w:rPr>
            </w:pPr>
          </w:p>
        </w:tc>
        <w:tc>
          <w:tcPr>
            <w:tcW w:w="4341" w:type="dxa"/>
            <w:shd w:val="clear" w:color="auto" w:fill="1F4E79"/>
          </w:tcPr>
          <w:p w14:paraId="645B7EEB" w14:textId="77777777" w:rsidR="00710FBA" w:rsidRPr="00C87827" w:rsidRDefault="00710FBA" w:rsidP="00A60A0D">
            <w:pPr>
              <w:spacing w:line="276" w:lineRule="auto"/>
              <w:jc w:val="center"/>
              <w:rPr>
                <w:rFonts w:ascii="Verdana" w:hAnsi="Verdana" w:cs="Tahoma"/>
                <w:b/>
                <w:bCs/>
                <w:color w:val="FFFFFF"/>
                <w:sz w:val="18"/>
                <w:szCs w:val="18"/>
                <w:lang w:eastAsia="es-BO"/>
              </w:rPr>
            </w:pPr>
            <w:r w:rsidRPr="00C87827">
              <w:rPr>
                <w:rFonts w:ascii="Verdana" w:hAnsi="Verdana" w:cs="Tahoma"/>
                <w:b/>
                <w:bCs/>
                <w:color w:val="FFFFFF"/>
                <w:sz w:val="18"/>
                <w:szCs w:val="18"/>
                <w:lang w:eastAsia="es-BO"/>
              </w:rPr>
              <w:t>TOTAL</w:t>
            </w:r>
          </w:p>
        </w:tc>
        <w:tc>
          <w:tcPr>
            <w:tcW w:w="1431" w:type="dxa"/>
            <w:shd w:val="clear" w:color="auto" w:fill="auto"/>
          </w:tcPr>
          <w:p w14:paraId="2520FA47" w14:textId="77777777" w:rsidR="00710FBA" w:rsidRPr="00C87827" w:rsidRDefault="00710FBA" w:rsidP="00A60A0D">
            <w:pPr>
              <w:spacing w:line="276" w:lineRule="auto"/>
              <w:jc w:val="center"/>
              <w:rPr>
                <w:rFonts w:ascii="Verdana" w:hAnsi="Verdana" w:cs="Tahoma"/>
                <w:b/>
                <w:bCs/>
                <w:color w:val="C00000"/>
                <w:sz w:val="18"/>
                <w:szCs w:val="18"/>
                <w:lang w:eastAsia="es-BO"/>
              </w:rPr>
            </w:pPr>
            <w:r w:rsidRPr="00C87827">
              <w:rPr>
                <w:rFonts w:ascii="Verdana" w:hAnsi="Verdana" w:cs="Tahoma"/>
                <w:b/>
                <w:bCs/>
                <w:color w:val="C00000"/>
                <w:sz w:val="18"/>
                <w:szCs w:val="18"/>
                <w:lang w:eastAsia="es-BO"/>
              </w:rPr>
              <w:t>50</w:t>
            </w:r>
          </w:p>
        </w:tc>
      </w:tr>
    </w:tbl>
    <w:p w14:paraId="7383F91A" w14:textId="77777777" w:rsidR="00710FBA" w:rsidRPr="00C87827" w:rsidRDefault="00710FBA" w:rsidP="00C87827">
      <w:pPr>
        <w:pStyle w:val="Prrafodelista"/>
        <w:keepNext/>
        <w:widowControl w:val="0"/>
        <w:numPr>
          <w:ilvl w:val="0"/>
          <w:numId w:val="78"/>
        </w:numPr>
        <w:autoSpaceDE w:val="0"/>
        <w:autoSpaceDN w:val="0"/>
        <w:spacing w:before="240" w:after="60" w:line="260" w:lineRule="atLeast"/>
        <w:outlineLvl w:val="0"/>
        <w:rPr>
          <w:rFonts w:ascii="Verdana" w:hAnsi="Verdana" w:cs="Tahoma"/>
          <w:i/>
          <w:iCs/>
          <w:sz w:val="18"/>
          <w:szCs w:val="18"/>
        </w:rPr>
      </w:pPr>
      <w:r w:rsidRPr="00C87827">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8F83EA0" w14:textId="77777777" w:rsidR="00710FBA" w:rsidRPr="00C87827" w:rsidRDefault="00710FBA" w:rsidP="00C87827">
      <w:pPr>
        <w:pStyle w:val="Prrafodelista"/>
        <w:keepNext/>
        <w:widowControl w:val="0"/>
        <w:numPr>
          <w:ilvl w:val="0"/>
          <w:numId w:val="78"/>
        </w:numPr>
        <w:autoSpaceDE w:val="0"/>
        <w:autoSpaceDN w:val="0"/>
        <w:spacing w:before="240" w:after="60" w:line="260" w:lineRule="atLeast"/>
        <w:outlineLvl w:val="0"/>
        <w:rPr>
          <w:rFonts w:ascii="Verdana" w:hAnsi="Verdana" w:cs="Tahoma"/>
          <w:i/>
          <w:iCs/>
          <w:sz w:val="18"/>
          <w:szCs w:val="18"/>
        </w:rPr>
      </w:pPr>
      <w:r w:rsidRPr="00C87827">
        <w:rPr>
          <w:rFonts w:ascii="Verdana" w:hAnsi="Verdana" w:cs="Tahoma"/>
          <w:i/>
          <w:iCs/>
          <w:sz w:val="18"/>
          <w:szCs w:val="18"/>
        </w:rPr>
        <w:t xml:space="preserve">Los casos de sustitución podrán contemplar las mismas comunidades/barrios/zonas/urbanizaciones/otros  u </w:t>
      </w:r>
      <w:r w:rsidRPr="00C87827">
        <w:rPr>
          <w:rFonts w:ascii="Verdana" w:hAnsi="Verdana" w:cs="Tahoma"/>
          <w:b/>
          <w:bCs/>
          <w:i/>
          <w:iCs/>
          <w:sz w:val="18"/>
          <w:szCs w:val="18"/>
          <w:u w:val="single"/>
        </w:rPr>
        <w:t>otras aledañas</w:t>
      </w:r>
      <w:r w:rsidRPr="00C87827">
        <w:rPr>
          <w:rFonts w:ascii="Verdana" w:hAnsi="Verdana" w:cs="Tahoma"/>
          <w:i/>
          <w:iCs/>
          <w:sz w:val="18"/>
          <w:szCs w:val="18"/>
        </w:rPr>
        <w:t xml:space="preserve"> al sector de intervención previa justificación técnica-social de la Entidad Ejecutora e Inspectoría, autorizada por la AEVIVIENDA</w:t>
      </w:r>
      <w:r w:rsidRPr="00C87827">
        <w:rPr>
          <w:rFonts w:ascii="Verdana" w:hAnsi="Verdana" w:cs="Tahoma"/>
          <w:i/>
          <w:sz w:val="18"/>
          <w:szCs w:val="18"/>
        </w:rPr>
        <w:t>.</w:t>
      </w:r>
    </w:p>
    <w:p w14:paraId="5687546B" w14:textId="77777777" w:rsidR="00710FBA" w:rsidRPr="00C87827" w:rsidRDefault="00710FBA" w:rsidP="00710FBA">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C87827">
        <w:rPr>
          <w:rFonts w:ascii="Verdana" w:hAnsi="Verdana" w:cs="Tahoma"/>
          <w:b/>
          <w:bCs/>
          <w:color w:val="000000"/>
          <w:kern w:val="32"/>
          <w:sz w:val="18"/>
          <w:szCs w:val="18"/>
          <w:lang w:val="es-ES_tradnl"/>
        </w:rPr>
        <w:t>ACCESO A LAS COMUNIDADES O BARRIO/ZONA/URBANIZACIÓN/JUNTA VECINAL BENEFICIADAS</w:t>
      </w:r>
      <w:bookmarkEnd w:id="35"/>
    </w:p>
    <w:tbl>
      <w:tblPr>
        <w:tblW w:w="9860" w:type="dxa"/>
        <w:tblCellMar>
          <w:left w:w="70" w:type="dxa"/>
          <w:right w:w="70" w:type="dxa"/>
        </w:tblCellMar>
        <w:tblLook w:val="04A0" w:firstRow="1" w:lastRow="0" w:firstColumn="1" w:lastColumn="0" w:noHBand="0" w:noVBand="1"/>
      </w:tblPr>
      <w:tblGrid>
        <w:gridCol w:w="460"/>
        <w:gridCol w:w="1520"/>
        <w:gridCol w:w="3780"/>
        <w:gridCol w:w="1340"/>
        <w:gridCol w:w="1260"/>
        <w:gridCol w:w="1500"/>
      </w:tblGrid>
      <w:tr w:rsidR="00710FBA" w:rsidRPr="00C87827" w14:paraId="0FC5CB5C" w14:textId="77777777" w:rsidTr="00A60A0D">
        <w:trPr>
          <w:trHeight w:val="540"/>
        </w:trPr>
        <w:tc>
          <w:tcPr>
            <w:tcW w:w="460"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20BE73FA" w14:textId="77777777" w:rsidR="00710FBA" w:rsidRPr="00C87827" w:rsidRDefault="00710FBA" w:rsidP="00A60A0D">
            <w:pPr>
              <w:jc w:val="center"/>
              <w:rPr>
                <w:rFonts w:ascii="Verdana" w:hAnsi="Verdana" w:cs="Calibri"/>
                <w:b/>
                <w:bCs/>
                <w:color w:val="FFFFFF"/>
                <w:sz w:val="18"/>
                <w:szCs w:val="18"/>
                <w:lang w:eastAsia="es-BO"/>
              </w:rPr>
            </w:pPr>
            <w:bookmarkStart w:id="36" w:name="_Toc49530406"/>
            <w:bookmarkStart w:id="37" w:name="_Toc49531233"/>
            <w:bookmarkStart w:id="38" w:name="_Toc100250568"/>
            <w:bookmarkStart w:id="39" w:name="_Toc71811149"/>
            <w:r w:rsidRPr="00C87827">
              <w:rPr>
                <w:rFonts w:ascii="Verdana" w:hAnsi="Verdana" w:cs="Calibri"/>
                <w:b/>
                <w:bCs/>
                <w:color w:val="FFFFFF"/>
                <w:sz w:val="18"/>
                <w:szCs w:val="18"/>
                <w:lang w:eastAsia="es-BO"/>
              </w:rPr>
              <w:t>Nº</w:t>
            </w:r>
          </w:p>
        </w:tc>
        <w:tc>
          <w:tcPr>
            <w:tcW w:w="1520" w:type="dxa"/>
            <w:tcBorders>
              <w:top w:val="single" w:sz="8" w:space="0" w:color="auto"/>
              <w:left w:val="nil"/>
              <w:bottom w:val="single" w:sz="8" w:space="0" w:color="auto"/>
              <w:right w:val="single" w:sz="8" w:space="0" w:color="auto"/>
            </w:tcBorders>
            <w:shd w:val="clear" w:color="000000" w:fill="244061"/>
            <w:vAlign w:val="center"/>
            <w:hideMark/>
          </w:tcPr>
          <w:p w14:paraId="4573EEE6" w14:textId="77777777" w:rsidR="00710FBA" w:rsidRPr="00C87827" w:rsidRDefault="00710FBA" w:rsidP="00A60A0D">
            <w:pPr>
              <w:jc w:val="center"/>
              <w:rPr>
                <w:rFonts w:ascii="Verdana" w:hAnsi="Verdana" w:cs="Calibri"/>
                <w:b/>
                <w:bCs/>
                <w:color w:val="FFFFFF"/>
                <w:sz w:val="18"/>
                <w:szCs w:val="18"/>
                <w:lang w:eastAsia="es-BO"/>
              </w:rPr>
            </w:pPr>
            <w:r w:rsidRPr="00C87827">
              <w:rPr>
                <w:rFonts w:ascii="Verdana" w:hAnsi="Verdana" w:cs="Calibri"/>
                <w:b/>
                <w:bCs/>
                <w:color w:val="FFFFFF"/>
                <w:sz w:val="18"/>
                <w:szCs w:val="18"/>
                <w:lang w:eastAsia="es-BO"/>
              </w:rPr>
              <w:t>Desde</w:t>
            </w:r>
          </w:p>
        </w:tc>
        <w:tc>
          <w:tcPr>
            <w:tcW w:w="3780" w:type="dxa"/>
            <w:tcBorders>
              <w:top w:val="single" w:sz="8" w:space="0" w:color="auto"/>
              <w:left w:val="nil"/>
              <w:bottom w:val="single" w:sz="8" w:space="0" w:color="auto"/>
              <w:right w:val="single" w:sz="8" w:space="0" w:color="auto"/>
            </w:tcBorders>
            <w:shd w:val="clear" w:color="000000" w:fill="244061"/>
            <w:vAlign w:val="center"/>
            <w:hideMark/>
          </w:tcPr>
          <w:p w14:paraId="0BA0C66C" w14:textId="77777777" w:rsidR="00710FBA" w:rsidRPr="00C87827" w:rsidRDefault="00710FBA" w:rsidP="00A60A0D">
            <w:pPr>
              <w:jc w:val="center"/>
              <w:rPr>
                <w:rFonts w:ascii="Verdana" w:hAnsi="Verdana" w:cs="Calibri"/>
                <w:b/>
                <w:bCs/>
                <w:color w:val="FFFFFF"/>
                <w:sz w:val="18"/>
                <w:szCs w:val="18"/>
                <w:lang w:eastAsia="es-BO"/>
              </w:rPr>
            </w:pPr>
            <w:r w:rsidRPr="00C87827">
              <w:rPr>
                <w:rFonts w:ascii="Verdana" w:hAnsi="Verdana" w:cs="Calibri"/>
                <w:b/>
                <w:bCs/>
                <w:color w:val="FFFFFF"/>
                <w:sz w:val="18"/>
                <w:szCs w:val="18"/>
                <w:lang w:eastAsia="es-BO"/>
              </w:rPr>
              <w:t>Hasta</w:t>
            </w:r>
          </w:p>
        </w:tc>
        <w:tc>
          <w:tcPr>
            <w:tcW w:w="1340" w:type="dxa"/>
            <w:tcBorders>
              <w:top w:val="single" w:sz="8" w:space="0" w:color="auto"/>
              <w:left w:val="nil"/>
              <w:bottom w:val="single" w:sz="8" w:space="0" w:color="auto"/>
              <w:right w:val="single" w:sz="8" w:space="0" w:color="auto"/>
            </w:tcBorders>
            <w:shd w:val="clear" w:color="000000" w:fill="244061"/>
            <w:vAlign w:val="center"/>
            <w:hideMark/>
          </w:tcPr>
          <w:p w14:paraId="31E8E10C" w14:textId="77777777" w:rsidR="00710FBA" w:rsidRPr="00C87827" w:rsidRDefault="00710FBA" w:rsidP="00A60A0D">
            <w:pPr>
              <w:jc w:val="center"/>
              <w:rPr>
                <w:rFonts w:ascii="Verdana" w:hAnsi="Verdana" w:cs="Calibri"/>
                <w:b/>
                <w:bCs/>
                <w:color w:val="FFFFFF"/>
                <w:sz w:val="18"/>
                <w:szCs w:val="18"/>
                <w:lang w:eastAsia="es-BO"/>
              </w:rPr>
            </w:pPr>
            <w:r w:rsidRPr="00C87827">
              <w:rPr>
                <w:rFonts w:ascii="Verdana" w:hAnsi="Verdana" w:cs="Calibri"/>
                <w:b/>
                <w:bCs/>
                <w:color w:val="FFFFFF"/>
                <w:sz w:val="18"/>
                <w:szCs w:val="18"/>
                <w:lang w:eastAsia="es-BO"/>
              </w:rPr>
              <w:t xml:space="preserve">Distancia </w:t>
            </w:r>
          </w:p>
        </w:tc>
        <w:tc>
          <w:tcPr>
            <w:tcW w:w="1260" w:type="dxa"/>
            <w:tcBorders>
              <w:top w:val="single" w:sz="8" w:space="0" w:color="auto"/>
              <w:left w:val="nil"/>
              <w:bottom w:val="single" w:sz="8" w:space="0" w:color="auto"/>
              <w:right w:val="single" w:sz="8" w:space="0" w:color="auto"/>
            </w:tcBorders>
            <w:shd w:val="clear" w:color="000000" w:fill="244061"/>
            <w:vAlign w:val="center"/>
            <w:hideMark/>
          </w:tcPr>
          <w:p w14:paraId="4E0E4B98" w14:textId="77777777" w:rsidR="00710FBA" w:rsidRPr="00C87827" w:rsidRDefault="00710FBA" w:rsidP="00A60A0D">
            <w:pPr>
              <w:jc w:val="center"/>
              <w:rPr>
                <w:rFonts w:ascii="Verdana" w:hAnsi="Verdana" w:cs="Calibri"/>
                <w:b/>
                <w:bCs/>
                <w:color w:val="FFFFFF"/>
                <w:sz w:val="18"/>
                <w:szCs w:val="18"/>
                <w:lang w:eastAsia="es-BO"/>
              </w:rPr>
            </w:pPr>
            <w:r w:rsidRPr="00C87827">
              <w:rPr>
                <w:rFonts w:ascii="Verdana" w:hAnsi="Verdana" w:cs="Calibri"/>
                <w:b/>
                <w:bCs/>
                <w:color w:val="FFFFFF"/>
                <w:sz w:val="18"/>
                <w:szCs w:val="18"/>
                <w:lang w:eastAsia="es-BO"/>
              </w:rPr>
              <w:t>Tiempo</w:t>
            </w:r>
          </w:p>
        </w:tc>
        <w:tc>
          <w:tcPr>
            <w:tcW w:w="1500" w:type="dxa"/>
            <w:tcBorders>
              <w:top w:val="single" w:sz="8" w:space="0" w:color="auto"/>
              <w:left w:val="nil"/>
              <w:bottom w:val="single" w:sz="8" w:space="0" w:color="auto"/>
              <w:right w:val="single" w:sz="8" w:space="0" w:color="auto"/>
            </w:tcBorders>
            <w:shd w:val="clear" w:color="000000" w:fill="244061"/>
            <w:vAlign w:val="center"/>
            <w:hideMark/>
          </w:tcPr>
          <w:p w14:paraId="1576F5F1" w14:textId="77777777" w:rsidR="00710FBA" w:rsidRPr="00C87827" w:rsidRDefault="00710FBA" w:rsidP="00A60A0D">
            <w:pPr>
              <w:jc w:val="center"/>
              <w:rPr>
                <w:rFonts w:ascii="Verdana" w:hAnsi="Verdana" w:cs="Calibri"/>
                <w:b/>
                <w:bCs/>
                <w:color w:val="FFFFFF"/>
                <w:sz w:val="18"/>
                <w:szCs w:val="18"/>
                <w:lang w:eastAsia="es-BO"/>
              </w:rPr>
            </w:pPr>
            <w:r w:rsidRPr="00C87827">
              <w:rPr>
                <w:rFonts w:ascii="Verdana" w:hAnsi="Verdana" w:cs="Calibri"/>
                <w:b/>
                <w:bCs/>
                <w:color w:val="FFFFFF"/>
                <w:sz w:val="18"/>
                <w:szCs w:val="18"/>
                <w:lang w:eastAsia="es-BO"/>
              </w:rPr>
              <w:t>Tipo de Rodadura</w:t>
            </w:r>
          </w:p>
        </w:tc>
      </w:tr>
      <w:tr w:rsidR="00710FBA" w:rsidRPr="00C87827" w14:paraId="1794469C"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321753BA"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14:paraId="43F3CF1A"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Municipio de </w:t>
            </w:r>
            <w:r w:rsidRPr="00C87827">
              <w:rPr>
                <w:rFonts w:ascii="Verdana" w:hAnsi="Verdana" w:cs="Calibri"/>
                <w:b/>
                <w:bCs/>
                <w:color w:val="C00000"/>
                <w:sz w:val="18"/>
                <w:szCs w:val="18"/>
                <w:lang w:eastAsia="es-BO"/>
              </w:rPr>
              <w:t>CALATOCO</w:t>
            </w:r>
          </w:p>
        </w:tc>
        <w:tc>
          <w:tcPr>
            <w:tcW w:w="3780" w:type="dxa"/>
            <w:tcBorders>
              <w:top w:val="nil"/>
              <w:left w:val="nil"/>
              <w:bottom w:val="single" w:sz="8" w:space="0" w:color="auto"/>
              <w:right w:val="single" w:sz="8" w:space="0" w:color="auto"/>
            </w:tcBorders>
            <w:shd w:val="clear" w:color="auto" w:fill="auto"/>
            <w:noWrap/>
            <w:vAlign w:val="center"/>
            <w:hideMark/>
          </w:tcPr>
          <w:p w14:paraId="7B5CEBB0"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PAHAZA - NUEVO AMANECER</w:t>
            </w:r>
          </w:p>
        </w:tc>
        <w:tc>
          <w:tcPr>
            <w:tcW w:w="1340" w:type="dxa"/>
            <w:tcBorders>
              <w:top w:val="nil"/>
              <w:left w:val="nil"/>
              <w:bottom w:val="single" w:sz="8" w:space="0" w:color="auto"/>
              <w:right w:val="single" w:sz="8" w:space="0" w:color="auto"/>
            </w:tcBorders>
            <w:shd w:val="clear" w:color="auto" w:fill="auto"/>
            <w:vAlign w:val="center"/>
            <w:hideMark/>
          </w:tcPr>
          <w:p w14:paraId="36CAB793"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46,80 km.</w:t>
            </w:r>
          </w:p>
        </w:tc>
        <w:tc>
          <w:tcPr>
            <w:tcW w:w="1260" w:type="dxa"/>
            <w:tcBorders>
              <w:top w:val="nil"/>
              <w:left w:val="nil"/>
              <w:bottom w:val="single" w:sz="8" w:space="0" w:color="auto"/>
              <w:right w:val="single" w:sz="8" w:space="0" w:color="auto"/>
            </w:tcBorders>
            <w:shd w:val="clear" w:color="auto" w:fill="auto"/>
            <w:vAlign w:val="center"/>
            <w:hideMark/>
          </w:tcPr>
          <w:p w14:paraId="19F146F7"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1h/10min.</w:t>
            </w:r>
          </w:p>
        </w:tc>
        <w:tc>
          <w:tcPr>
            <w:tcW w:w="1500" w:type="dxa"/>
            <w:tcBorders>
              <w:top w:val="nil"/>
              <w:left w:val="nil"/>
              <w:bottom w:val="single" w:sz="8" w:space="0" w:color="auto"/>
              <w:right w:val="single" w:sz="8" w:space="0" w:color="auto"/>
            </w:tcBorders>
            <w:shd w:val="clear" w:color="auto" w:fill="auto"/>
            <w:vAlign w:val="center"/>
            <w:hideMark/>
          </w:tcPr>
          <w:p w14:paraId="583C2CEC"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531057EF"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2E657F3A"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2</w:t>
            </w:r>
          </w:p>
        </w:tc>
        <w:tc>
          <w:tcPr>
            <w:tcW w:w="1520" w:type="dxa"/>
            <w:vMerge/>
            <w:tcBorders>
              <w:top w:val="nil"/>
              <w:left w:val="single" w:sz="8" w:space="0" w:color="auto"/>
              <w:bottom w:val="single" w:sz="8" w:space="0" w:color="000000"/>
              <w:right w:val="single" w:sz="8" w:space="0" w:color="auto"/>
            </w:tcBorders>
            <w:vAlign w:val="center"/>
            <w:hideMark/>
          </w:tcPr>
          <w:p w14:paraId="06CEA286"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403DA8F9"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PAHAZA - SOPOCACHI</w:t>
            </w:r>
          </w:p>
        </w:tc>
        <w:tc>
          <w:tcPr>
            <w:tcW w:w="1340" w:type="dxa"/>
            <w:tcBorders>
              <w:top w:val="nil"/>
              <w:left w:val="nil"/>
              <w:bottom w:val="single" w:sz="8" w:space="0" w:color="auto"/>
              <w:right w:val="single" w:sz="8" w:space="0" w:color="auto"/>
            </w:tcBorders>
            <w:shd w:val="clear" w:color="auto" w:fill="auto"/>
            <w:vAlign w:val="center"/>
            <w:hideMark/>
          </w:tcPr>
          <w:p w14:paraId="18883E70"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37,50 km.</w:t>
            </w:r>
          </w:p>
        </w:tc>
        <w:tc>
          <w:tcPr>
            <w:tcW w:w="1260" w:type="dxa"/>
            <w:tcBorders>
              <w:top w:val="nil"/>
              <w:left w:val="nil"/>
              <w:bottom w:val="single" w:sz="8" w:space="0" w:color="auto"/>
              <w:right w:val="single" w:sz="8" w:space="0" w:color="auto"/>
            </w:tcBorders>
            <w:shd w:val="clear" w:color="auto" w:fill="auto"/>
            <w:vAlign w:val="center"/>
            <w:hideMark/>
          </w:tcPr>
          <w:p w14:paraId="3DD00A55"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55min.</w:t>
            </w:r>
          </w:p>
        </w:tc>
        <w:tc>
          <w:tcPr>
            <w:tcW w:w="1500" w:type="dxa"/>
            <w:tcBorders>
              <w:top w:val="nil"/>
              <w:left w:val="nil"/>
              <w:bottom w:val="single" w:sz="8" w:space="0" w:color="auto"/>
              <w:right w:val="single" w:sz="8" w:space="0" w:color="auto"/>
            </w:tcBorders>
            <w:shd w:val="clear" w:color="auto" w:fill="auto"/>
            <w:vAlign w:val="center"/>
            <w:hideMark/>
          </w:tcPr>
          <w:p w14:paraId="712928D5"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2A05E377"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350A3CAC"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3</w:t>
            </w:r>
          </w:p>
        </w:tc>
        <w:tc>
          <w:tcPr>
            <w:tcW w:w="1520" w:type="dxa"/>
            <w:vMerge/>
            <w:tcBorders>
              <w:top w:val="nil"/>
              <w:left w:val="single" w:sz="8" w:space="0" w:color="auto"/>
              <w:bottom w:val="single" w:sz="8" w:space="0" w:color="000000"/>
              <w:right w:val="single" w:sz="8" w:space="0" w:color="auto"/>
            </w:tcBorders>
            <w:vAlign w:val="center"/>
            <w:hideMark/>
          </w:tcPr>
          <w:p w14:paraId="64C66BF2"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2B281E79"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PAHAZA - UMTACOCA</w:t>
            </w:r>
          </w:p>
        </w:tc>
        <w:tc>
          <w:tcPr>
            <w:tcW w:w="1340" w:type="dxa"/>
            <w:tcBorders>
              <w:top w:val="nil"/>
              <w:left w:val="nil"/>
              <w:bottom w:val="single" w:sz="8" w:space="0" w:color="auto"/>
              <w:right w:val="single" w:sz="8" w:space="0" w:color="auto"/>
            </w:tcBorders>
            <w:shd w:val="clear" w:color="auto" w:fill="auto"/>
            <w:vAlign w:val="center"/>
            <w:hideMark/>
          </w:tcPr>
          <w:p w14:paraId="3D25CF97"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47,40 km.</w:t>
            </w:r>
          </w:p>
        </w:tc>
        <w:tc>
          <w:tcPr>
            <w:tcW w:w="1260" w:type="dxa"/>
            <w:tcBorders>
              <w:top w:val="nil"/>
              <w:left w:val="nil"/>
              <w:bottom w:val="single" w:sz="8" w:space="0" w:color="auto"/>
              <w:right w:val="single" w:sz="8" w:space="0" w:color="auto"/>
            </w:tcBorders>
            <w:shd w:val="clear" w:color="auto" w:fill="auto"/>
            <w:vAlign w:val="center"/>
            <w:hideMark/>
          </w:tcPr>
          <w:p w14:paraId="6E99A034"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1h/10min.</w:t>
            </w:r>
          </w:p>
        </w:tc>
        <w:tc>
          <w:tcPr>
            <w:tcW w:w="1500" w:type="dxa"/>
            <w:tcBorders>
              <w:top w:val="nil"/>
              <w:left w:val="nil"/>
              <w:bottom w:val="single" w:sz="8" w:space="0" w:color="auto"/>
              <w:right w:val="single" w:sz="8" w:space="0" w:color="auto"/>
            </w:tcBorders>
            <w:shd w:val="clear" w:color="auto" w:fill="auto"/>
            <w:vAlign w:val="center"/>
            <w:hideMark/>
          </w:tcPr>
          <w:p w14:paraId="16A3EE9E"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1A4CB2B3"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3EF40B52"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4</w:t>
            </w:r>
          </w:p>
        </w:tc>
        <w:tc>
          <w:tcPr>
            <w:tcW w:w="1520" w:type="dxa"/>
            <w:vMerge/>
            <w:tcBorders>
              <w:top w:val="nil"/>
              <w:left w:val="single" w:sz="8" w:space="0" w:color="auto"/>
              <w:bottom w:val="single" w:sz="8" w:space="0" w:color="000000"/>
              <w:right w:val="single" w:sz="8" w:space="0" w:color="auto"/>
            </w:tcBorders>
            <w:vAlign w:val="center"/>
            <w:hideMark/>
          </w:tcPr>
          <w:p w14:paraId="33632062"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7CDE1009"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PAHAZA - HUAÑUNA</w:t>
            </w:r>
          </w:p>
        </w:tc>
        <w:tc>
          <w:tcPr>
            <w:tcW w:w="1340" w:type="dxa"/>
            <w:tcBorders>
              <w:top w:val="nil"/>
              <w:left w:val="nil"/>
              <w:bottom w:val="single" w:sz="8" w:space="0" w:color="auto"/>
              <w:right w:val="single" w:sz="8" w:space="0" w:color="auto"/>
            </w:tcBorders>
            <w:shd w:val="clear" w:color="auto" w:fill="auto"/>
            <w:vAlign w:val="center"/>
            <w:hideMark/>
          </w:tcPr>
          <w:p w14:paraId="6E1A3190"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 xml:space="preserve"> 58,80 km.</w:t>
            </w:r>
          </w:p>
        </w:tc>
        <w:tc>
          <w:tcPr>
            <w:tcW w:w="1260" w:type="dxa"/>
            <w:tcBorders>
              <w:top w:val="nil"/>
              <w:left w:val="nil"/>
              <w:bottom w:val="single" w:sz="8" w:space="0" w:color="auto"/>
              <w:right w:val="single" w:sz="8" w:space="0" w:color="auto"/>
            </w:tcBorders>
            <w:shd w:val="clear" w:color="auto" w:fill="auto"/>
            <w:vAlign w:val="center"/>
            <w:hideMark/>
          </w:tcPr>
          <w:p w14:paraId="7DEC4ABC"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1h/45min.</w:t>
            </w:r>
          </w:p>
        </w:tc>
        <w:tc>
          <w:tcPr>
            <w:tcW w:w="1500" w:type="dxa"/>
            <w:tcBorders>
              <w:top w:val="nil"/>
              <w:left w:val="nil"/>
              <w:bottom w:val="single" w:sz="8" w:space="0" w:color="auto"/>
              <w:right w:val="single" w:sz="8" w:space="0" w:color="auto"/>
            </w:tcBorders>
            <w:shd w:val="clear" w:color="auto" w:fill="auto"/>
            <w:vAlign w:val="center"/>
            <w:hideMark/>
          </w:tcPr>
          <w:p w14:paraId="6CFBFE03"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08E724B0"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0B704F61"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5</w:t>
            </w:r>
          </w:p>
        </w:tc>
        <w:tc>
          <w:tcPr>
            <w:tcW w:w="1520" w:type="dxa"/>
            <w:vMerge/>
            <w:tcBorders>
              <w:top w:val="nil"/>
              <w:left w:val="single" w:sz="8" w:space="0" w:color="auto"/>
              <w:bottom w:val="single" w:sz="8" w:space="0" w:color="000000"/>
              <w:right w:val="single" w:sz="8" w:space="0" w:color="auto"/>
            </w:tcBorders>
            <w:vAlign w:val="center"/>
            <w:hideMark/>
          </w:tcPr>
          <w:p w14:paraId="6EA1E140"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534B4A1D"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PAHAZA - HUALLATUTA</w:t>
            </w:r>
          </w:p>
        </w:tc>
        <w:tc>
          <w:tcPr>
            <w:tcW w:w="1340" w:type="dxa"/>
            <w:tcBorders>
              <w:top w:val="nil"/>
              <w:left w:val="nil"/>
              <w:bottom w:val="single" w:sz="8" w:space="0" w:color="auto"/>
              <w:right w:val="single" w:sz="8" w:space="0" w:color="auto"/>
            </w:tcBorders>
            <w:shd w:val="clear" w:color="auto" w:fill="auto"/>
            <w:vAlign w:val="center"/>
            <w:hideMark/>
          </w:tcPr>
          <w:p w14:paraId="0A6709BD"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34,50 km.</w:t>
            </w:r>
          </w:p>
        </w:tc>
        <w:tc>
          <w:tcPr>
            <w:tcW w:w="1260" w:type="dxa"/>
            <w:tcBorders>
              <w:top w:val="nil"/>
              <w:left w:val="nil"/>
              <w:bottom w:val="single" w:sz="8" w:space="0" w:color="auto"/>
              <w:right w:val="single" w:sz="8" w:space="0" w:color="auto"/>
            </w:tcBorders>
            <w:shd w:val="clear" w:color="auto" w:fill="auto"/>
            <w:vAlign w:val="center"/>
            <w:hideMark/>
          </w:tcPr>
          <w:p w14:paraId="2DED4AEA"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55min.</w:t>
            </w:r>
          </w:p>
        </w:tc>
        <w:tc>
          <w:tcPr>
            <w:tcW w:w="1500" w:type="dxa"/>
            <w:tcBorders>
              <w:top w:val="nil"/>
              <w:left w:val="nil"/>
              <w:bottom w:val="single" w:sz="8" w:space="0" w:color="auto"/>
              <w:right w:val="single" w:sz="8" w:space="0" w:color="auto"/>
            </w:tcBorders>
            <w:shd w:val="clear" w:color="auto" w:fill="auto"/>
            <w:vAlign w:val="center"/>
            <w:hideMark/>
          </w:tcPr>
          <w:p w14:paraId="035FAFC7"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73C94735"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26771AAD"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6</w:t>
            </w:r>
          </w:p>
        </w:tc>
        <w:tc>
          <w:tcPr>
            <w:tcW w:w="1520" w:type="dxa"/>
            <w:vMerge/>
            <w:tcBorders>
              <w:top w:val="nil"/>
              <w:left w:val="single" w:sz="8" w:space="0" w:color="auto"/>
              <w:bottom w:val="single" w:sz="8" w:space="0" w:color="000000"/>
              <w:right w:val="single" w:sz="8" w:space="0" w:color="auto"/>
            </w:tcBorders>
            <w:vAlign w:val="center"/>
            <w:hideMark/>
          </w:tcPr>
          <w:p w14:paraId="4247352A"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40CF6FB0"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PAHAZA - MURAMAYA</w:t>
            </w:r>
          </w:p>
        </w:tc>
        <w:tc>
          <w:tcPr>
            <w:tcW w:w="1340" w:type="dxa"/>
            <w:tcBorders>
              <w:top w:val="nil"/>
              <w:left w:val="nil"/>
              <w:bottom w:val="single" w:sz="8" w:space="0" w:color="auto"/>
              <w:right w:val="single" w:sz="8" w:space="0" w:color="auto"/>
            </w:tcBorders>
            <w:shd w:val="clear" w:color="auto" w:fill="auto"/>
            <w:vAlign w:val="center"/>
            <w:hideMark/>
          </w:tcPr>
          <w:p w14:paraId="70FC8E33"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44,00 km.</w:t>
            </w:r>
          </w:p>
        </w:tc>
        <w:tc>
          <w:tcPr>
            <w:tcW w:w="1260" w:type="dxa"/>
            <w:tcBorders>
              <w:top w:val="nil"/>
              <w:left w:val="nil"/>
              <w:bottom w:val="single" w:sz="8" w:space="0" w:color="auto"/>
              <w:right w:val="single" w:sz="8" w:space="0" w:color="auto"/>
            </w:tcBorders>
            <w:shd w:val="clear" w:color="auto" w:fill="auto"/>
            <w:vAlign w:val="center"/>
            <w:hideMark/>
          </w:tcPr>
          <w:p w14:paraId="23E81D82"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1h/10min.</w:t>
            </w:r>
          </w:p>
        </w:tc>
        <w:tc>
          <w:tcPr>
            <w:tcW w:w="1500" w:type="dxa"/>
            <w:tcBorders>
              <w:top w:val="nil"/>
              <w:left w:val="nil"/>
              <w:bottom w:val="single" w:sz="8" w:space="0" w:color="auto"/>
              <w:right w:val="single" w:sz="8" w:space="0" w:color="auto"/>
            </w:tcBorders>
            <w:shd w:val="clear" w:color="auto" w:fill="auto"/>
            <w:vAlign w:val="center"/>
            <w:hideMark/>
          </w:tcPr>
          <w:p w14:paraId="1AC0DC1F"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0E94B15B"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0BBDB411"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7</w:t>
            </w:r>
          </w:p>
        </w:tc>
        <w:tc>
          <w:tcPr>
            <w:tcW w:w="1520" w:type="dxa"/>
            <w:vMerge/>
            <w:tcBorders>
              <w:top w:val="nil"/>
              <w:left w:val="single" w:sz="8" w:space="0" w:color="auto"/>
              <w:bottom w:val="single" w:sz="8" w:space="0" w:color="000000"/>
              <w:right w:val="single" w:sz="8" w:space="0" w:color="auto"/>
            </w:tcBorders>
            <w:vAlign w:val="center"/>
            <w:hideMark/>
          </w:tcPr>
          <w:p w14:paraId="07B1B4BD"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476F71DA"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SIQUI - TARQUIAMAYA</w:t>
            </w:r>
          </w:p>
        </w:tc>
        <w:tc>
          <w:tcPr>
            <w:tcW w:w="1340" w:type="dxa"/>
            <w:tcBorders>
              <w:top w:val="nil"/>
              <w:left w:val="nil"/>
              <w:bottom w:val="single" w:sz="8" w:space="0" w:color="auto"/>
              <w:right w:val="single" w:sz="8" w:space="0" w:color="auto"/>
            </w:tcBorders>
            <w:shd w:val="clear" w:color="auto" w:fill="auto"/>
            <w:vAlign w:val="center"/>
            <w:hideMark/>
          </w:tcPr>
          <w:p w14:paraId="196FA512"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35,00 km.</w:t>
            </w:r>
          </w:p>
        </w:tc>
        <w:tc>
          <w:tcPr>
            <w:tcW w:w="1260" w:type="dxa"/>
            <w:tcBorders>
              <w:top w:val="nil"/>
              <w:left w:val="nil"/>
              <w:bottom w:val="single" w:sz="8" w:space="0" w:color="auto"/>
              <w:right w:val="single" w:sz="8" w:space="0" w:color="auto"/>
            </w:tcBorders>
            <w:shd w:val="clear" w:color="auto" w:fill="auto"/>
            <w:vAlign w:val="center"/>
            <w:hideMark/>
          </w:tcPr>
          <w:p w14:paraId="6B1C5417"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55min.</w:t>
            </w:r>
          </w:p>
        </w:tc>
        <w:tc>
          <w:tcPr>
            <w:tcW w:w="1500" w:type="dxa"/>
            <w:tcBorders>
              <w:top w:val="nil"/>
              <w:left w:val="nil"/>
              <w:bottom w:val="single" w:sz="8" w:space="0" w:color="auto"/>
              <w:right w:val="single" w:sz="8" w:space="0" w:color="auto"/>
            </w:tcBorders>
            <w:shd w:val="clear" w:color="auto" w:fill="auto"/>
            <w:vAlign w:val="center"/>
            <w:hideMark/>
          </w:tcPr>
          <w:p w14:paraId="38D2EB2B"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0DFF8F62"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7964B6A3"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8</w:t>
            </w:r>
          </w:p>
        </w:tc>
        <w:tc>
          <w:tcPr>
            <w:tcW w:w="1520" w:type="dxa"/>
            <w:vMerge/>
            <w:tcBorders>
              <w:top w:val="nil"/>
              <w:left w:val="single" w:sz="8" w:space="0" w:color="auto"/>
              <w:bottom w:val="single" w:sz="8" w:space="0" w:color="000000"/>
              <w:right w:val="single" w:sz="8" w:space="0" w:color="auto"/>
            </w:tcBorders>
            <w:vAlign w:val="center"/>
            <w:hideMark/>
          </w:tcPr>
          <w:p w14:paraId="27BF8F77"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7AEF92A2"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SIQUI - HUALLATOCO</w:t>
            </w:r>
          </w:p>
        </w:tc>
        <w:tc>
          <w:tcPr>
            <w:tcW w:w="1340" w:type="dxa"/>
            <w:tcBorders>
              <w:top w:val="nil"/>
              <w:left w:val="nil"/>
              <w:bottom w:val="single" w:sz="8" w:space="0" w:color="auto"/>
              <w:right w:val="single" w:sz="8" w:space="0" w:color="auto"/>
            </w:tcBorders>
            <w:shd w:val="clear" w:color="auto" w:fill="auto"/>
            <w:vAlign w:val="center"/>
            <w:hideMark/>
          </w:tcPr>
          <w:p w14:paraId="53D938DA"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49,20 km.</w:t>
            </w:r>
          </w:p>
        </w:tc>
        <w:tc>
          <w:tcPr>
            <w:tcW w:w="1260" w:type="dxa"/>
            <w:tcBorders>
              <w:top w:val="nil"/>
              <w:left w:val="nil"/>
              <w:bottom w:val="single" w:sz="8" w:space="0" w:color="auto"/>
              <w:right w:val="single" w:sz="8" w:space="0" w:color="auto"/>
            </w:tcBorders>
            <w:shd w:val="clear" w:color="auto" w:fill="auto"/>
            <w:vAlign w:val="center"/>
            <w:hideMark/>
          </w:tcPr>
          <w:p w14:paraId="4F66E188"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1h/30min.</w:t>
            </w:r>
          </w:p>
        </w:tc>
        <w:tc>
          <w:tcPr>
            <w:tcW w:w="1500" w:type="dxa"/>
            <w:tcBorders>
              <w:top w:val="nil"/>
              <w:left w:val="nil"/>
              <w:bottom w:val="single" w:sz="8" w:space="0" w:color="auto"/>
              <w:right w:val="single" w:sz="8" w:space="0" w:color="auto"/>
            </w:tcBorders>
            <w:shd w:val="clear" w:color="auto" w:fill="auto"/>
            <w:vAlign w:val="center"/>
            <w:hideMark/>
          </w:tcPr>
          <w:p w14:paraId="38E6EC2F"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353C8699"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202C60F2"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9</w:t>
            </w:r>
          </w:p>
        </w:tc>
        <w:tc>
          <w:tcPr>
            <w:tcW w:w="1520" w:type="dxa"/>
            <w:vMerge/>
            <w:tcBorders>
              <w:top w:val="nil"/>
              <w:left w:val="single" w:sz="8" w:space="0" w:color="auto"/>
              <w:bottom w:val="single" w:sz="8" w:space="0" w:color="000000"/>
              <w:right w:val="single" w:sz="8" w:space="0" w:color="auto"/>
            </w:tcBorders>
            <w:vAlign w:val="center"/>
            <w:hideMark/>
          </w:tcPr>
          <w:p w14:paraId="618FDC2F"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66FEE0B9"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SIQUI - MALLKUCHUSI</w:t>
            </w:r>
          </w:p>
        </w:tc>
        <w:tc>
          <w:tcPr>
            <w:tcW w:w="1340" w:type="dxa"/>
            <w:tcBorders>
              <w:top w:val="nil"/>
              <w:left w:val="nil"/>
              <w:bottom w:val="single" w:sz="8" w:space="0" w:color="auto"/>
              <w:right w:val="single" w:sz="8" w:space="0" w:color="auto"/>
            </w:tcBorders>
            <w:shd w:val="clear" w:color="auto" w:fill="auto"/>
            <w:vAlign w:val="center"/>
            <w:hideMark/>
          </w:tcPr>
          <w:p w14:paraId="5AFFF764"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61,6 km.</w:t>
            </w:r>
          </w:p>
        </w:tc>
        <w:tc>
          <w:tcPr>
            <w:tcW w:w="1260" w:type="dxa"/>
            <w:tcBorders>
              <w:top w:val="nil"/>
              <w:left w:val="nil"/>
              <w:bottom w:val="single" w:sz="8" w:space="0" w:color="auto"/>
              <w:right w:val="single" w:sz="8" w:space="0" w:color="auto"/>
            </w:tcBorders>
            <w:shd w:val="clear" w:color="auto" w:fill="auto"/>
            <w:vAlign w:val="center"/>
            <w:hideMark/>
          </w:tcPr>
          <w:p w14:paraId="28C29D88"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1h/40min.</w:t>
            </w:r>
          </w:p>
        </w:tc>
        <w:tc>
          <w:tcPr>
            <w:tcW w:w="1500" w:type="dxa"/>
            <w:tcBorders>
              <w:top w:val="nil"/>
              <w:left w:val="nil"/>
              <w:bottom w:val="single" w:sz="8" w:space="0" w:color="auto"/>
              <w:right w:val="single" w:sz="8" w:space="0" w:color="auto"/>
            </w:tcBorders>
            <w:shd w:val="clear" w:color="auto" w:fill="auto"/>
            <w:vAlign w:val="center"/>
            <w:hideMark/>
          </w:tcPr>
          <w:p w14:paraId="4D223AF4"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6814891D"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6E045AE5"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10</w:t>
            </w:r>
          </w:p>
        </w:tc>
        <w:tc>
          <w:tcPr>
            <w:tcW w:w="1520" w:type="dxa"/>
            <w:vMerge/>
            <w:tcBorders>
              <w:top w:val="nil"/>
              <w:left w:val="single" w:sz="8" w:space="0" w:color="auto"/>
              <w:bottom w:val="single" w:sz="8" w:space="0" w:color="000000"/>
              <w:right w:val="single" w:sz="8" w:space="0" w:color="auto"/>
            </w:tcBorders>
            <w:vAlign w:val="center"/>
            <w:hideMark/>
          </w:tcPr>
          <w:p w14:paraId="381FEFB0"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3C3B0D60"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SIQUI - CHALLA APACHETA</w:t>
            </w:r>
          </w:p>
        </w:tc>
        <w:tc>
          <w:tcPr>
            <w:tcW w:w="1340" w:type="dxa"/>
            <w:tcBorders>
              <w:top w:val="nil"/>
              <w:left w:val="nil"/>
              <w:bottom w:val="single" w:sz="8" w:space="0" w:color="auto"/>
              <w:right w:val="single" w:sz="8" w:space="0" w:color="auto"/>
            </w:tcBorders>
            <w:shd w:val="clear" w:color="auto" w:fill="auto"/>
            <w:vAlign w:val="center"/>
            <w:hideMark/>
          </w:tcPr>
          <w:p w14:paraId="407CFEEE"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38,50 km.</w:t>
            </w:r>
          </w:p>
        </w:tc>
        <w:tc>
          <w:tcPr>
            <w:tcW w:w="1260" w:type="dxa"/>
            <w:tcBorders>
              <w:top w:val="nil"/>
              <w:left w:val="nil"/>
              <w:bottom w:val="single" w:sz="8" w:space="0" w:color="auto"/>
              <w:right w:val="single" w:sz="8" w:space="0" w:color="auto"/>
            </w:tcBorders>
            <w:shd w:val="clear" w:color="auto" w:fill="auto"/>
            <w:vAlign w:val="center"/>
            <w:hideMark/>
          </w:tcPr>
          <w:p w14:paraId="164CCF40"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1h</w:t>
            </w:r>
          </w:p>
        </w:tc>
        <w:tc>
          <w:tcPr>
            <w:tcW w:w="1500" w:type="dxa"/>
            <w:tcBorders>
              <w:top w:val="nil"/>
              <w:left w:val="nil"/>
              <w:bottom w:val="single" w:sz="8" w:space="0" w:color="auto"/>
              <w:right w:val="single" w:sz="8" w:space="0" w:color="auto"/>
            </w:tcBorders>
            <w:shd w:val="clear" w:color="auto" w:fill="auto"/>
            <w:vAlign w:val="center"/>
            <w:hideMark/>
          </w:tcPr>
          <w:p w14:paraId="1BB7751D"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7F1842E3"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76DD047C"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11</w:t>
            </w:r>
          </w:p>
        </w:tc>
        <w:tc>
          <w:tcPr>
            <w:tcW w:w="1520" w:type="dxa"/>
            <w:vMerge/>
            <w:tcBorders>
              <w:top w:val="nil"/>
              <w:left w:val="single" w:sz="8" w:space="0" w:color="auto"/>
              <w:bottom w:val="single" w:sz="8" w:space="0" w:color="000000"/>
              <w:right w:val="single" w:sz="8" w:space="0" w:color="auto"/>
            </w:tcBorders>
            <w:vAlign w:val="center"/>
            <w:hideMark/>
          </w:tcPr>
          <w:p w14:paraId="1801F8EB"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1EB70A31"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SIQUI - JAPUMA</w:t>
            </w:r>
          </w:p>
        </w:tc>
        <w:tc>
          <w:tcPr>
            <w:tcW w:w="1340" w:type="dxa"/>
            <w:tcBorders>
              <w:top w:val="nil"/>
              <w:left w:val="nil"/>
              <w:bottom w:val="single" w:sz="8" w:space="0" w:color="auto"/>
              <w:right w:val="single" w:sz="8" w:space="0" w:color="auto"/>
            </w:tcBorders>
            <w:shd w:val="clear" w:color="auto" w:fill="auto"/>
            <w:vAlign w:val="center"/>
            <w:hideMark/>
          </w:tcPr>
          <w:p w14:paraId="6F0EC3D4"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25,00 km.</w:t>
            </w:r>
          </w:p>
        </w:tc>
        <w:tc>
          <w:tcPr>
            <w:tcW w:w="1260" w:type="dxa"/>
            <w:tcBorders>
              <w:top w:val="nil"/>
              <w:left w:val="nil"/>
              <w:bottom w:val="single" w:sz="8" w:space="0" w:color="auto"/>
              <w:right w:val="single" w:sz="8" w:space="0" w:color="auto"/>
            </w:tcBorders>
            <w:shd w:val="clear" w:color="auto" w:fill="auto"/>
            <w:vAlign w:val="center"/>
            <w:hideMark/>
          </w:tcPr>
          <w:p w14:paraId="247B878A"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40min.</w:t>
            </w:r>
          </w:p>
        </w:tc>
        <w:tc>
          <w:tcPr>
            <w:tcW w:w="1500" w:type="dxa"/>
            <w:tcBorders>
              <w:top w:val="nil"/>
              <w:left w:val="nil"/>
              <w:bottom w:val="single" w:sz="8" w:space="0" w:color="auto"/>
              <w:right w:val="single" w:sz="8" w:space="0" w:color="auto"/>
            </w:tcBorders>
            <w:shd w:val="clear" w:color="auto" w:fill="auto"/>
            <w:vAlign w:val="center"/>
            <w:hideMark/>
          </w:tcPr>
          <w:p w14:paraId="320B85C9"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73735140" w14:textId="77777777" w:rsidTr="00A60A0D">
        <w:trPr>
          <w:trHeight w:val="285"/>
        </w:trPr>
        <w:tc>
          <w:tcPr>
            <w:tcW w:w="460" w:type="dxa"/>
            <w:tcBorders>
              <w:top w:val="nil"/>
              <w:left w:val="single" w:sz="8" w:space="0" w:color="auto"/>
              <w:bottom w:val="single" w:sz="4" w:space="0" w:color="auto"/>
              <w:right w:val="single" w:sz="8" w:space="0" w:color="auto"/>
            </w:tcBorders>
            <w:shd w:val="clear" w:color="auto" w:fill="auto"/>
            <w:vAlign w:val="center"/>
            <w:hideMark/>
          </w:tcPr>
          <w:p w14:paraId="60CAFA9F"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12</w:t>
            </w:r>
          </w:p>
        </w:tc>
        <w:tc>
          <w:tcPr>
            <w:tcW w:w="1520" w:type="dxa"/>
            <w:vMerge/>
            <w:tcBorders>
              <w:top w:val="nil"/>
              <w:left w:val="single" w:sz="8" w:space="0" w:color="auto"/>
              <w:bottom w:val="single" w:sz="4" w:space="0" w:color="auto"/>
              <w:right w:val="single" w:sz="8" w:space="0" w:color="auto"/>
            </w:tcBorders>
            <w:vAlign w:val="center"/>
            <w:hideMark/>
          </w:tcPr>
          <w:p w14:paraId="65FD7ED9"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4" w:space="0" w:color="auto"/>
              <w:right w:val="single" w:sz="8" w:space="0" w:color="auto"/>
            </w:tcBorders>
            <w:shd w:val="clear" w:color="auto" w:fill="auto"/>
            <w:noWrap/>
            <w:vAlign w:val="center"/>
            <w:hideMark/>
          </w:tcPr>
          <w:p w14:paraId="48F849E9"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SIQUI - CHOCOPAMPA</w:t>
            </w:r>
          </w:p>
        </w:tc>
        <w:tc>
          <w:tcPr>
            <w:tcW w:w="1340" w:type="dxa"/>
            <w:tcBorders>
              <w:top w:val="nil"/>
              <w:left w:val="nil"/>
              <w:bottom w:val="single" w:sz="4" w:space="0" w:color="auto"/>
              <w:right w:val="single" w:sz="8" w:space="0" w:color="auto"/>
            </w:tcBorders>
            <w:shd w:val="clear" w:color="auto" w:fill="auto"/>
            <w:vAlign w:val="center"/>
            <w:hideMark/>
          </w:tcPr>
          <w:p w14:paraId="78384BE1"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40,90 km.</w:t>
            </w:r>
          </w:p>
        </w:tc>
        <w:tc>
          <w:tcPr>
            <w:tcW w:w="1260" w:type="dxa"/>
            <w:tcBorders>
              <w:top w:val="nil"/>
              <w:left w:val="nil"/>
              <w:bottom w:val="single" w:sz="4" w:space="0" w:color="auto"/>
              <w:right w:val="single" w:sz="8" w:space="0" w:color="auto"/>
            </w:tcBorders>
            <w:shd w:val="clear" w:color="auto" w:fill="auto"/>
            <w:vAlign w:val="center"/>
            <w:hideMark/>
          </w:tcPr>
          <w:p w14:paraId="22C3E795"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1h/10min.</w:t>
            </w:r>
          </w:p>
        </w:tc>
        <w:tc>
          <w:tcPr>
            <w:tcW w:w="1500" w:type="dxa"/>
            <w:tcBorders>
              <w:top w:val="nil"/>
              <w:left w:val="nil"/>
              <w:bottom w:val="single" w:sz="4" w:space="0" w:color="auto"/>
              <w:right w:val="single" w:sz="8" w:space="0" w:color="auto"/>
            </w:tcBorders>
            <w:shd w:val="clear" w:color="auto" w:fill="auto"/>
            <w:vAlign w:val="center"/>
            <w:hideMark/>
          </w:tcPr>
          <w:p w14:paraId="509807E2"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5DDDCF9C" w14:textId="77777777" w:rsidTr="00A60A0D">
        <w:trPr>
          <w:trHeight w:val="285"/>
        </w:trPr>
        <w:tc>
          <w:tcPr>
            <w:tcW w:w="4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A00F086"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13</w:t>
            </w:r>
          </w:p>
        </w:tc>
        <w:tc>
          <w:tcPr>
            <w:tcW w:w="1520" w:type="dxa"/>
            <w:vMerge/>
            <w:tcBorders>
              <w:top w:val="single" w:sz="4" w:space="0" w:color="auto"/>
              <w:left w:val="single" w:sz="8" w:space="0" w:color="auto"/>
              <w:bottom w:val="single" w:sz="8" w:space="0" w:color="000000"/>
              <w:right w:val="single" w:sz="8" w:space="0" w:color="auto"/>
            </w:tcBorders>
            <w:vAlign w:val="center"/>
            <w:hideMark/>
          </w:tcPr>
          <w:p w14:paraId="01180A4B" w14:textId="77777777" w:rsidR="00710FBA" w:rsidRPr="00C87827" w:rsidRDefault="00710FBA" w:rsidP="00A60A0D">
            <w:pPr>
              <w:rPr>
                <w:rFonts w:ascii="Verdana" w:hAnsi="Verdana" w:cs="Calibri"/>
                <w:color w:val="000000"/>
                <w:sz w:val="18"/>
                <w:szCs w:val="18"/>
                <w:lang w:eastAsia="es-BO"/>
              </w:rPr>
            </w:pPr>
          </w:p>
        </w:tc>
        <w:tc>
          <w:tcPr>
            <w:tcW w:w="3780" w:type="dxa"/>
            <w:tcBorders>
              <w:top w:val="single" w:sz="4" w:space="0" w:color="auto"/>
              <w:left w:val="nil"/>
              <w:bottom w:val="single" w:sz="8" w:space="0" w:color="auto"/>
              <w:right w:val="single" w:sz="8" w:space="0" w:color="auto"/>
            </w:tcBorders>
            <w:shd w:val="clear" w:color="auto" w:fill="auto"/>
            <w:noWrap/>
            <w:vAlign w:val="center"/>
            <w:hideMark/>
          </w:tcPr>
          <w:p w14:paraId="124F88E9"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SIQUI - JANCO MARCA SIQUI</w:t>
            </w:r>
          </w:p>
        </w:tc>
        <w:tc>
          <w:tcPr>
            <w:tcW w:w="1340" w:type="dxa"/>
            <w:tcBorders>
              <w:top w:val="single" w:sz="4" w:space="0" w:color="auto"/>
              <w:left w:val="nil"/>
              <w:bottom w:val="single" w:sz="8" w:space="0" w:color="auto"/>
              <w:right w:val="single" w:sz="8" w:space="0" w:color="auto"/>
            </w:tcBorders>
            <w:shd w:val="clear" w:color="auto" w:fill="auto"/>
            <w:vAlign w:val="center"/>
            <w:hideMark/>
          </w:tcPr>
          <w:p w14:paraId="104405D3"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50,10 km.</w:t>
            </w:r>
          </w:p>
        </w:tc>
        <w:tc>
          <w:tcPr>
            <w:tcW w:w="1260" w:type="dxa"/>
            <w:tcBorders>
              <w:top w:val="single" w:sz="4" w:space="0" w:color="auto"/>
              <w:left w:val="nil"/>
              <w:bottom w:val="single" w:sz="8" w:space="0" w:color="auto"/>
              <w:right w:val="single" w:sz="8" w:space="0" w:color="auto"/>
            </w:tcBorders>
            <w:shd w:val="clear" w:color="auto" w:fill="auto"/>
            <w:vAlign w:val="center"/>
            <w:hideMark/>
          </w:tcPr>
          <w:p w14:paraId="1CA030F4"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1h/20min.</w:t>
            </w:r>
          </w:p>
        </w:tc>
        <w:tc>
          <w:tcPr>
            <w:tcW w:w="1500" w:type="dxa"/>
            <w:tcBorders>
              <w:top w:val="single" w:sz="4" w:space="0" w:color="auto"/>
              <w:left w:val="nil"/>
              <w:bottom w:val="single" w:sz="8" w:space="0" w:color="auto"/>
              <w:right w:val="single" w:sz="8" w:space="0" w:color="auto"/>
            </w:tcBorders>
            <w:shd w:val="clear" w:color="auto" w:fill="auto"/>
            <w:vAlign w:val="center"/>
            <w:hideMark/>
          </w:tcPr>
          <w:p w14:paraId="4882D2CD"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4BB4916D"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2172809F"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14</w:t>
            </w:r>
          </w:p>
        </w:tc>
        <w:tc>
          <w:tcPr>
            <w:tcW w:w="1520" w:type="dxa"/>
            <w:vMerge/>
            <w:tcBorders>
              <w:top w:val="nil"/>
              <w:left w:val="single" w:sz="8" w:space="0" w:color="auto"/>
              <w:bottom w:val="single" w:sz="8" w:space="0" w:color="000000"/>
              <w:right w:val="single" w:sz="8" w:space="0" w:color="auto"/>
            </w:tcBorders>
            <w:vAlign w:val="center"/>
            <w:hideMark/>
          </w:tcPr>
          <w:p w14:paraId="40BD0B49"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2F66B9DA"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SIQUI - UTAVI</w:t>
            </w:r>
          </w:p>
        </w:tc>
        <w:tc>
          <w:tcPr>
            <w:tcW w:w="1340" w:type="dxa"/>
            <w:tcBorders>
              <w:top w:val="nil"/>
              <w:left w:val="nil"/>
              <w:bottom w:val="single" w:sz="8" w:space="0" w:color="auto"/>
              <w:right w:val="single" w:sz="8" w:space="0" w:color="auto"/>
            </w:tcBorders>
            <w:shd w:val="clear" w:color="auto" w:fill="auto"/>
            <w:vAlign w:val="center"/>
            <w:hideMark/>
          </w:tcPr>
          <w:p w14:paraId="12F49ADE"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20,70 km.</w:t>
            </w:r>
          </w:p>
        </w:tc>
        <w:tc>
          <w:tcPr>
            <w:tcW w:w="1260" w:type="dxa"/>
            <w:tcBorders>
              <w:top w:val="nil"/>
              <w:left w:val="nil"/>
              <w:bottom w:val="single" w:sz="8" w:space="0" w:color="auto"/>
              <w:right w:val="single" w:sz="8" w:space="0" w:color="auto"/>
            </w:tcBorders>
            <w:shd w:val="clear" w:color="auto" w:fill="auto"/>
            <w:vAlign w:val="center"/>
            <w:hideMark/>
          </w:tcPr>
          <w:p w14:paraId="4CE5F2BE"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30min.</w:t>
            </w:r>
          </w:p>
        </w:tc>
        <w:tc>
          <w:tcPr>
            <w:tcW w:w="1500" w:type="dxa"/>
            <w:tcBorders>
              <w:top w:val="nil"/>
              <w:left w:val="nil"/>
              <w:bottom w:val="single" w:sz="8" w:space="0" w:color="auto"/>
              <w:right w:val="single" w:sz="8" w:space="0" w:color="auto"/>
            </w:tcBorders>
            <w:shd w:val="clear" w:color="auto" w:fill="auto"/>
            <w:vAlign w:val="center"/>
            <w:hideMark/>
          </w:tcPr>
          <w:p w14:paraId="2C9E306D"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208180FA"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693BD58B"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15</w:t>
            </w:r>
          </w:p>
        </w:tc>
        <w:tc>
          <w:tcPr>
            <w:tcW w:w="1520" w:type="dxa"/>
            <w:vMerge/>
            <w:tcBorders>
              <w:top w:val="nil"/>
              <w:left w:val="single" w:sz="8" w:space="0" w:color="auto"/>
              <w:bottom w:val="single" w:sz="8" w:space="0" w:color="000000"/>
              <w:right w:val="single" w:sz="8" w:space="0" w:color="auto"/>
            </w:tcBorders>
            <w:vAlign w:val="center"/>
            <w:hideMark/>
          </w:tcPr>
          <w:p w14:paraId="377C1242"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2DD542DF"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SIQUI - AUDIENCIA</w:t>
            </w:r>
          </w:p>
        </w:tc>
        <w:tc>
          <w:tcPr>
            <w:tcW w:w="1340" w:type="dxa"/>
            <w:tcBorders>
              <w:top w:val="nil"/>
              <w:left w:val="nil"/>
              <w:bottom w:val="single" w:sz="8" w:space="0" w:color="auto"/>
              <w:right w:val="single" w:sz="8" w:space="0" w:color="auto"/>
            </w:tcBorders>
            <w:shd w:val="clear" w:color="auto" w:fill="auto"/>
            <w:vAlign w:val="center"/>
            <w:hideMark/>
          </w:tcPr>
          <w:p w14:paraId="69733722"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 xml:space="preserve"> 28,00 km.</w:t>
            </w:r>
          </w:p>
        </w:tc>
        <w:tc>
          <w:tcPr>
            <w:tcW w:w="1260" w:type="dxa"/>
            <w:tcBorders>
              <w:top w:val="nil"/>
              <w:left w:val="nil"/>
              <w:bottom w:val="single" w:sz="8" w:space="0" w:color="auto"/>
              <w:right w:val="single" w:sz="8" w:space="0" w:color="auto"/>
            </w:tcBorders>
            <w:shd w:val="clear" w:color="auto" w:fill="auto"/>
            <w:vAlign w:val="center"/>
            <w:hideMark/>
          </w:tcPr>
          <w:p w14:paraId="0416F031"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45min.</w:t>
            </w:r>
          </w:p>
        </w:tc>
        <w:tc>
          <w:tcPr>
            <w:tcW w:w="1500" w:type="dxa"/>
            <w:tcBorders>
              <w:top w:val="nil"/>
              <w:left w:val="nil"/>
              <w:bottom w:val="single" w:sz="8" w:space="0" w:color="auto"/>
              <w:right w:val="single" w:sz="8" w:space="0" w:color="auto"/>
            </w:tcBorders>
            <w:shd w:val="clear" w:color="auto" w:fill="auto"/>
            <w:vAlign w:val="center"/>
            <w:hideMark/>
          </w:tcPr>
          <w:p w14:paraId="7F093D4C"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5E6CF0C5"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233DADBF"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16</w:t>
            </w:r>
          </w:p>
        </w:tc>
        <w:tc>
          <w:tcPr>
            <w:tcW w:w="1520" w:type="dxa"/>
            <w:vMerge/>
            <w:tcBorders>
              <w:top w:val="nil"/>
              <w:left w:val="single" w:sz="8" w:space="0" w:color="auto"/>
              <w:bottom w:val="single" w:sz="8" w:space="0" w:color="000000"/>
              <w:right w:val="single" w:sz="8" w:space="0" w:color="auto"/>
            </w:tcBorders>
            <w:vAlign w:val="center"/>
            <w:hideMark/>
          </w:tcPr>
          <w:p w14:paraId="103F3156"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63546584"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COLLANA B - CALASANI</w:t>
            </w:r>
          </w:p>
        </w:tc>
        <w:tc>
          <w:tcPr>
            <w:tcW w:w="1340" w:type="dxa"/>
            <w:tcBorders>
              <w:top w:val="nil"/>
              <w:left w:val="nil"/>
              <w:bottom w:val="single" w:sz="8" w:space="0" w:color="auto"/>
              <w:right w:val="single" w:sz="8" w:space="0" w:color="auto"/>
            </w:tcBorders>
            <w:shd w:val="clear" w:color="auto" w:fill="auto"/>
            <w:vAlign w:val="center"/>
            <w:hideMark/>
          </w:tcPr>
          <w:p w14:paraId="37C7586A"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28,80 km.</w:t>
            </w:r>
          </w:p>
        </w:tc>
        <w:tc>
          <w:tcPr>
            <w:tcW w:w="1260" w:type="dxa"/>
            <w:tcBorders>
              <w:top w:val="nil"/>
              <w:left w:val="nil"/>
              <w:bottom w:val="single" w:sz="8" w:space="0" w:color="auto"/>
              <w:right w:val="single" w:sz="8" w:space="0" w:color="auto"/>
            </w:tcBorders>
            <w:shd w:val="clear" w:color="auto" w:fill="auto"/>
            <w:vAlign w:val="center"/>
            <w:hideMark/>
          </w:tcPr>
          <w:p w14:paraId="75979DB7"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55min.</w:t>
            </w:r>
          </w:p>
        </w:tc>
        <w:tc>
          <w:tcPr>
            <w:tcW w:w="1500" w:type="dxa"/>
            <w:tcBorders>
              <w:top w:val="nil"/>
              <w:left w:val="nil"/>
              <w:bottom w:val="single" w:sz="8" w:space="0" w:color="auto"/>
              <w:right w:val="single" w:sz="8" w:space="0" w:color="auto"/>
            </w:tcBorders>
            <w:shd w:val="clear" w:color="auto" w:fill="auto"/>
            <w:vAlign w:val="center"/>
            <w:hideMark/>
          </w:tcPr>
          <w:p w14:paraId="548A730F"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328E048F"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145DAC1B"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17</w:t>
            </w:r>
          </w:p>
        </w:tc>
        <w:tc>
          <w:tcPr>
            <w:tcW w:w="1520" w:type="dxa"/>
            <w:vMerge/>
            <w:tcBorders>
              <w:top w:val="nil"/>
              <w:left w:val="single" w:sz="8" w:space="0" w:color="auto"/>
              <w:bottom w:val="single" w:sz="8" w:space="0" w:color="000000"/>
              <w:right w:val="single" w:sz="8" w:space="0" w:color="auto"/>
            </w:tcBorders>
            <w:vAlign w:val="center"/>
            <w:hideMark/>
          </w:tcPr>
          <w:p w14:paraId="68A048EB"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681A59A7"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COLLANA B - VINTUPALCA</w:t>
            </w:r>
          </w:p>
        </w:tc>
        <w:tc>
          <w:tcPr>
            <w:tcW w:w="1340" w:type="dxa"/>
            <w:tcBorders>
              <w:top w:val="nil"/>
              <w:left w:val="nil"/>
              <w:bottom w:val="single" w:sz="8" w:space="0" w:color="auto"/>
              <w:right w:val="single" w:sz="8" w:space="0" w:color="auto"/>
            </w:tcBorders>
            <w:shd w:val="clear" w:color="auto" w:fill="auto"/>
            <w:vAlign w:val="center"/>
            <w:hideMark/>
          </w:tcPr>
          <w:p w14:paraId="55EE464A"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23,00 km.</w:t>
            </w:r>
          </w:p>
        </w:tc>
        <w:tc>
          <w:tcPr>
            <w:tcW w:w="1260" w:type="dxa"/>
            <w:tcBorders>
              <w:top w:val="nil"/>
              <w:left w:val="nil"/>
              <w:bottom w:val="single" w:sz="8" w:space="0" w:color="auto"/>
              <w:right w:val="single" w:sz="8" w:space="0" w:color="auto"/>
            </w:tcBorders>
            <w:shd w:val="clear" w:color="auto" w:fill="auto"/>
            <w:vAlign w:val="center"/>
            <w:hideMark/>
          </w:tcPr>
          <w:p w14:paraId="310B70EE"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45min.</w:t>
            </w:r>
          </w:p>
        </w:tc>
        <w:tc>
          <w:tcPr>
            <w:tcW w:w="1500" w:type="dxa"/>
            <w:tcBorders>
              <w:top w:val="nil"/>
              <w:left w:val="nil"/>
              <w:bottom w:val="single" w:sz="8" w:space="0" w:color="auto"/>
              <w:right w:val="single" w:sz="8" w:space="0" w:color="auto"/>
            </w:tcBorders>
            <w:shd w:val="clear" w:color="auto" w:fill="auto"/>
            <w:vAlign w:val="center"/>
            <w:hideMark/>
          </w:tcPr>
          <w:p w14:paraId="1EF83174"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r w:rsidR="00710FBA" w:rsidRPr="00C87827" w14:paraId="383F8489" w14:textId="77777777" w:rsidTr="00A60A0D">
        <w:trPr>
          <w:trHeight w:val="285"/>
        </w:trPr>
        <w:tc>
          <w:tcPr>
            <w:tcW w:w="460" w:type="dxa"/>
            <w:tcBorders>
              <w:top w:val="nil"/>
              <w:left w:val="single" w:sz="8" w:space="0" w:color="auto"/>
              <w:bottom w:val="single" w:sz="8" w:space="0" w:color="auto"/>
              <w:right w:val="single" w:sz="8" w:space="0" w:color="auto"/>
            </w:tcBorders>
            <w:shd w:val="clear" w:color="auto" w:fill="auto"/>
            <w:vAlign w:val="center"/>
            <w:hideMark/>
          </w:tcPr>
          <w:p w14:paraId="0D51BE7D" w14:textId="77777777" w:rsidR="00710FBA" w:rsidRPr="00C87827" w:rsidRDefault="00710FBA" w:rsidP="00A60A0D">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18</w:t>
            </w:r>
          </w:p>
        </w:tc>
        <w:tc>
          <w:tcPr>
            <w:tcW w:w="1520" w:type="dxa"/>
            <w:vMerge/>
            <w:tcBorders>
              <w:top w:val="nil"/>
              <w:left w:val="single" w:sz="8" w:space="0" w:color="auto"/>
              <w:bottom w:val="single" w:sz="8" w:space="0" w:color="000000"/>
              <w:right w:val="single" w:sz="8" w:space="0" w:color="auto"/>
            </w:tcBorders>
            <w:vAlign w:val="center"/>
            <w:hideMark/>
          </w:tcPr>
          <w:p w14:paraId="14058167" w14:textId="77777777" w:rsidR="00710FBA" w:rsidRPr="00C87827" w:rsidRDefault="00710FBA" w:rsidP="00A60A0D">
            <w:pPr>
              <w:rPr>
                <w:rFonts w:ascii="Verdana" w:hAnsi="Verdana" w:cs="Calibri"/>
                <w:color w:val="000000"/>
                <w:sz w:val="18"/>
                <w:szCs w:val="18"/>
                <w:lang w:eastAsia="es-BO"/>
              </w:rPr>
            </w:pPr>
          </w:p>
        </w:tc>
        <w:tc>
          <w:tcPr>
            <w:tcW w:w="3780" w:type="dxa"/>
            <w:tcBorders>
              <w:top w:val="nil"/>
              <w:left w:val="nil"/>
              <w:bottom w:val="single" w:sz="8" w:space="0" w:color="auto"/>
              <w:right w:val="single" w:sz="8" w:space="0" w:color="auto"/>
            </w:tcBorders>
            <w:shd w:val="clear" w:color="auto" w:fill="auto"/>
            <w:noWrap/>
            <w:vAlign w:val="center"/>
            <w:hideMark/>
          </w:tcPr>
          <w:p w14:paraId="3242048A" w14:textId="77777777" w:rsidR="00710FBA" w:rsidRPr="00C87827" w:rsidRDefault="00710FBA" w:rsidP="00A60A0D">
            <w:pPr>
              <w:rPr>
                <w:rFonts w:ascii="Verdana" w:hAnsi="Verdana" w:cs="Calibri"/>
                <w:b/>
                <w:bCs/>
                <w:color w:val="C00000"/>
                <w:sz w:val="18"/>
                <w:szCs w:val="18"/>
                <w:lang w:eastAsia="es-BO"/>
              </w:rPr>
            </w:pPr>
            <w:r w:rsidRPr="00C87827">
              <w:rPr>
                <w:rFonts w:ascii="Verdana" w:hAnsi="Verdana" w:cs="Calibri"/>
                <w:b/>
                <w:bCs/>
                <w:color w:val="C00000"/>
                <w:sz w:val="18"/>
                <w:szCs w:val="18"/>
                <w:lang w:eastAsia="es-BO"/>
              </w:rPr>
              <w:t>COLLANA B - WICHOCOLLO</w:t>
            </w:r>
          </w:p>
        </w:tc>
        <w:tc>
          <w:tcPr>
            <w:tcW w:w="1340" w:type="dxa"/>
            <w:tcBorders>
              <w:top w:val="nil"/>
              <w:left w:val="nil"/>
              <w:bottom w:val="single" w:sz="8" w:space="0" w:color="auto"/>
              <w:right w:val="single" w:sz="8" w:space="0" w:color="auto"/>
            </w:tcBorders>
            <w:shd w:val="clear" w:color="auto" w:fill="auto"/>
            <w:vAlign w:val="center"/>
            <w:hideMark/>
          </w:tcPr>
          <w:p w14:paraId="29B4FDD9"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 xml:space="preserve"> 12,40 km.</w:t>
            </w:r>
          </w:p>
        </w:tc>
        <w:tc>
          <w:tcPr>
            <w:tcW w:w="1260" w:type="dxa"/>
            <w:tcBorders>
              <w:top w:val="nil"/>
              <w:left w:val="nil"/>
              <w:bottom w:val="single" w:sz="8" w:space="0" w:color="auto"/>
              <w:right w:val="single" w:sz="8" w:space="0" w:color="auto"/>
            </w:tcBorders>
            <w:shd w:val="clear" w:color="auto" w:fill="auto"/>
            <w:vAlign w:val="center"/>
            <w:hideMark/>
          </w:tcPr>
          <w:p w14:paraId="1F7B2DE6"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25min.</w:t>
            </w:r>
          </w:p>
        </w:tc>
        <w:tc>
          <w:tcPr>
            <w:tcW w:w="1500" w:type="dxa"/>
            <w:tcBorders>
              <w:top w:val="nil"/>
              <w:left w:val="nil"/>
              <w:bottom w:val="single" w:sz="8" w:space="0" w:color="auto"/>
              <w:right w:val="single" w:sz="8" w:space="0" w:color="auto"/>
            </w:tcBorders>
            <w:shd w:val="clear" w:color="auto" w:fill="auto"/>
            <w:vAlign w:val="center"/>
            <w:hideMark/>
          </w:tcPr>
          <w:p w14:paraId="539C8FA5" w14:textId="77777777" w:rsidR="00710FBA" w:rsidRPr="00C87827" w:rsidRDefault="00710FBA" w:rsidP="00A60A0D">
            <w:pPr>
              <w:jc w:val="center"/>
              <w:rPr>
                <w:rFonts w:ascii="Verdana" w:hAnsi="Verdana" w:cs="Calibri"/>
                <w:color w:val="C00000"/>
                <w:sz w:val="18"/>
                <w:szCs w:val="18"/>
                <w:lang w:eastAsia="es-BO"/>
              </w:rPr>
            </w:pPr>
            <w:r w:rsidRPr="00C87827">
              <w:rPr>
                <w:rFonts w:ascii="Verdana" w:hAnsi="Verdana" w:cs="Calibri"/>
                <w:color w:val="C00000"/>
                <w:sz w:val="18"/>
                <w:szCs w:val="18"/>
                <w:lang w:eastAsia="es-BO"/>
              </w:rPr>
              <w:t>tierra</w:t>
            </w:r>
          </w:p>
        </w:tc>
      </w:tr>
    </w:tbl>
    <w:p w14:paraId="77CC3C34" w14:textId="77777777" w:rsidR="00710FBA" w:rsidRPr="00C87827" w:rsidRDefault="00710FBA" w:rsidP="00710FBA">
      <w:pPr>
        <w:rPr>
          <w:rFonts w:ascii="Verdana" w:hAnsi="Verdana" w:cs="Tahoma"/>
          <w:bCs/>
          <w:i/>
          <w:iCs/>
          <w:sz w:val="18"/>
          <w:szCs w:val="18"/>
        </w:rPr>
      </w:pPr>
    </w:p>
    <w:p w14:paraId="712E9F2F" w14:textId="77777777" w:rsidR="00710FBA" w:rsidRPr="00C87827" w:rsidRDefault="00710FBA" w:rsidP="00710FBA">
      <w:pPr>
        <w:pStyle w:val="Prrafodelista"/>
        <w:widowControl w:val="0"/>
        <w:numPr>
          <w:ilvl w:val="0"/>
          <w:numId w:val="46"/>
        </w:numPr>
        <w:autoSpaceDE w:val="0"/>
        <w:autoSpaceDN w:val="0"/>
        <w:rPr>
          <w:rFonts w:ascii="Verdana" w:hAnsi="Verdana" w:cs="Tahoma"/>
          <w:bCs/>
          <w:i/>
          <w:iCs/>
          <w:sz w:val="18"/>
          <w:szCs w:val="18"/>
        </w:rPr>
      </w:pPr>
      <w:r w:rsidRPr="00C87827">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249DB780" w14:textId="77777777" w:rsidR="00710FBA" w:rsidRPr="00C87827" w:rsidRDefault="00710FBA" w:rsidP="00710FBA">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C87827">
        <w:rPr>
          <w:rFonts w:ascii="Verdana" w:hAnsi="Verdana" w:cs="Tahoma"/>
          <w:b/>
          <w:bCs/>
          <w:color w:val="000000"/>
          <w:kern w:val="32"/>
          <w:sz w:val="18"/>
          <w:szCs w:val="18"/>
          <w:lang w:val="es-ES_tradnl"/>
        </w:rPr>
        <w:t>OBJETIVO DE LA CONSULTORÍA</w:t>
      </w:r>
      <w:r w:rsidRPr="00C87827">
        <w:rPr>
          <w:rFonts w:ascii="Verdana" w:hAnsi="Verdana" w:cs="Tahoma"/>
          <w:bCs/>
          <w:color w:val="000000"/>
          <w:kern w:val="32"/>
          <w:sz w:val="18"/>
          <w:szCs w:val="18"/>
          <w:lang w:val="es-ES_tradnl"/>
        </w:rPr>
        <w:t>.</w:t>
      </w:r>
      <w:bookmarkEnd w:id="39"/>
    </w:p>
    <w:p w14:paraId="519572DB" w14:textId="77777777" w:rsidR="00710FBA" w:rsidRPr="00C87827" w:rsidRDefault="00710FBA" w:rsidP="00710FBA">
      <w:pPr>
        <w:spacing w:line="260" w:lineRule="atLeast"/>
        <w:jc w:val="both"/>
        <w:rPr>
          <w:rFonts w:ascii="Verdana" w:hAnsi="Verdana" w:cs="Tahoma"/>
          <w:b/>
          <w:sz w:val="18"/>
          <w:szCs w:val="18"/>
          <w:lang w:val="es-ES_tradnl"/>
        </w:rPr>
      </w:pPr>
      <w:r w:rsidRPr="00C87827">
        <w:rPr>
          <w:rFonts w:ascii="Verdana" w:hAnsi="Verdana" w:cs="Tahoma"/>
          <w:b/>
          <w:sz w:val="18"/>
          <w:szCs w:val="18"/>
          <w:lang w:val="es-ES_tradnl"/>
        </w:rPr>
        <w:t>GENERAL</w:t>
      </w:r>
    </w:p>
    <w:p w14:paraId="6D640EBA" w14:textId="77777777" w:rsidR="00710FBA" w:rsidRPr="00C87827" w:rsidRDefault="00710FBA" w:rsidP="00710FBA">
      <w:pPr>
        <w:spacing w:line="300" w:lineRule="auto"/>
        <w:jc w:val="both"/>
        <w:rPr>
          <w:rFonts w:ascii="Verdana" w:hAnsi="Verdana" w:cs="Tahoma"/>
          <w:sz w:val="18"/>
          <w:szCs w:val="18"/>
        </w:rPr>
      </w:pPr>
      <w:r w:rsidRPr="00C87827">
        <w:rPr>
          <w:rFonts w:ascii="Verdana" w:hAnsi="Verdana" w:cs="Tahoma"/>
          <w:sz w:val="18"/>
          <w:szCs w:val="18"/>
        </w:rPr>
        <w:t xml:space="preserve">Ejecutar el </w:t>
      </w:r>
      <w:r w:rsidRPr="00C87827">
        <w:rPr>
          <w:rFonts w:ascii="Verdana" w:hAnsi="Verdana" w:cs="Tahoma"/>
          <w:b/>
          <w:color w:val="FF0000"/>
          <w:sz w:val="18"/>
          <w:szCs w:val="18"/>
        </w:rPr>
        <w:t>PROYECTO DE VIVIENDA CUALITATIVA EN EL MUNICIPIO DE CALACOTO –FASE (IX) 2024- LA PAZ</w:t>
      </w:r>
      <w:r w:rsidRPr="00C87827">
        <w:rPr>
          <w:rFonts w:ascii="Verdana" w:hAnsi="Verdana" w:cs="Tahoma"/>
          <w:sz w:val="18"/>
          <w:szCs w:val="18"/>
        </w:rPr>
        <w:t>,</w:t>
      </w:r>
      <w:r w:rsidRPr="00C87827">
        <w:rPr>
          <w:rFonts w:ascii="Verdana" w:hAnsi="Verdana" w:cs="Tahoma"/>
          <w:b/>
          <w:color w:val="0000FF"/>
          <w:sz w:val="18"/>
          <w:szCs w:val="18"/>
        </w:rPr>
        <w:t xml:space="preserve"> </w:t>
      </w:r>
      <w:r w:rsidRPr="00C87827">
        <w:rPr>
          <w:rFonts w:ascii="Verdana" w:hAnsi="Verdana" w:cs="Tahoma"/>
          <w:color w:val="000000"/>
          <w:sz w:val="18"/>
          <w:szCs w:val="18"/>
        </w:rPr>
        <w:t>en</w:t>
      </w:r>
      <w:r w:rsidRPr="00C87827">
        <w:rPr>
          <w:rFonts w:ascii="Verdana" w:hAnsi="Verdana" w:cs="Tahoma"/>
          <w:b/>
          <w:color w:val="000000"/>
          <w:sz w:val="18"/>
          <w:szCs w:val="18"/>
        </w:rPr>
        <w:t xml:space="preserve"> </w:t>
      </w:r>
      <w:r w:rsidRPr="00C87827">
        <w:rPr>
          <w:rFonts w:ascii="Verdana" w:hAnsi="Verdana" w:cs="Tahoma"/>
          <w:b/>
          <w:color w:val="FF0000"/>
          <w:sz w:val="18"/>
          <w:szCs w:val="18"/>
        </w:rPr>
        <w:t xml:space="preserve">50 </w:t>
      </w:r>
      <w:r w:rsidRPr="00C87827">
        <w:rPr>
          <w:rFonts w:ascii="Verdana" w:hAnsi="Verdana" w:cs="Tahoma"/>
          <w:bCs/>
          <w:sz w:val="18"/>
          <w:szCs w:val="18"/>
        </w:rPr>
        <w:t>viviendas.</w:t>
      </w:r>
      <w:r w:rsidRPr="00C87827">
        <w:rPr>
          <w:rFonts w:ascii="Verdana" w:hAnsi="Verdana" w:cs="Tahoma"/>
          <w:b/>
          <w:sz w:val="18"/>
          <w:szCs w:val="18"/>
        </w:rPr>
        <w:t xml:space="preserve"> </w:t>
      </w:r>
    </w:p>
    <w:p w14:paraId="3295E73D" w14:textId="77777777" w:rsidR="00710FBA" w:rsidRPr="00C87827" w:rsidRDefault="00710FBA" w:rsidP="00710FBA">
      <w:pPr>
        <w:spacing w:line="260" w:lineRule="atLeast"/>
        <w:jc w:val="both"/>
        <w:rPr>
          <w:rFonts w:ascii="Verdana" w:hAnsi="Verdana" w:cs="Tahoma"/>
          <w:sz w:val="18"/>
          <w:szCs w:val="18"/>
          <w:lang w:val="es-ES_tradnl"/>
        </w:rPr>
      </w:pPr>
    </w:p>
    <w:p w14:paraId="3BD4D7C4" w14:textId="77777777" w:rsidR="00710FBA" w:rsidRPr="00C87827" w:rsidRDefault="00710FBA" w:rsidP="00710FBA">
      <w:pPr>
        <w:spacing w:line="260" w:lineRule="atLeast"/>
        <w:jc w:val="both"/>
        <w:rPr>
          <w:rFonts w:ascii="Verdana" w:hAnsi="Verdana" w:cs="Tahoma"/>
          <w:b/>
          <w:sz w:val="18"/>
          <w:szCs w:val="18"/>
          <w:lang w:val="es-ES_tradnl"/>
        </w:rPr>
      </w:pPr>
      <w:r w:rsidRPr="00C87827">
        <w:rPr>
          <w:rFonts w:ascii="Verdana" w:hAnsi="Verdana" w:cs="Tahoma"/>
          <w:b/>
          <w:sz w:val="18"/>
          <w:szCs w:val="18"/>
          <w:lang w:val="es-ES_tradnl"/>
        </w:rPr>
        <w:t>ESPECIFICO</w:t>
      </w:r>
    </w:p>
    <w:p w14:paraId="6F66546A" w14:textId="77777777" w:rsidR="00710FBA" w:rsidRPr="00C87827" w:rsidRDefault="00710FBA" w:rsidP="00710FBA">
      <w:pPr>
        <w:spacing w:line="260" w:lineRule="atLeast"/>
        <w:jc w:val="both"/>
        <w:rPr>
          <w:rFonts w:ascii="Verdana" w:hAnsi="Verdana" w:cs="Tahoma"/>
          <w:b/>
          <w:sz w:val="18"/>
          <w:szCs w:val="18"/>
          <w:lang w:val="es-ES_tradnl"/>
        </w:rPr>
      </w:pPr>
      <w:r w:rsidRPr="00C87827">
        <w:rPr>
          <w:rFonts w:ascii="Verdana" w:hAnsi="Verdana" w:cs="Tahoma"/>
          <w:b/>
          <w:sz w:val="18"/>
          <w:szCs w:val="18"/>
          <w:lang w:val="es-ES_tradnl"/>
        </w:rPr>
        <w:t>Desarrollar adecuadamente todos los componentes que comprenden la ejecución del proyecto:</w:t>
      </w:r>
    </w:p>
    <w:p w14:paraId="43C15B05" w14:textId="77777777" w:rsidR="00710FBA" w:rsidRPr="00C87827" w:rsidRDefault="00710FBA" w:rsidP="00710FBA">
      <w:pPr>
        <w:numPr>
          <w:ilvl w:val="0"/>
          <w:numId w:val="62"/>
        </w:num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Capacitación, Asistencia Técnica y Seguimiento  </w:t>
      </w:r>
    </w:p>
    <w:p w14:paraId="6BCDBA09" w14:textId="77777777" w:rsidR="00710FBA" w:rsidRPr="00C87827" w:rsidRDefault="00710FBA" w:rsidP="00710FBA">
      <w:pPr>
        <w:numPr>
          <w:ilvl w:val="0"/>
          <w:numId w:val="62"/>
        </w:num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Provisión y Dotación de Materiales de Construcción </w:t>
      </w:r>
    </w:p>
    <w:p w14:paraId="4E66E8B3" w14:textId="77777777" w:rsidR="00710FBA" w:rsidRPr="00C87827" w:rsidRDefault="00710FBA" w:rsidP="00710FBA">
      <w:pPr>
        <w:spacing w:line="260" w:lineRule="atLeast"/>
        <w:contextualSpacing/>
        <w:jc w:val="both"/>
        <w:rPr>
          <w:rFonts w:ascii="Verdana" w:hAnsi="Verdana" w:cs="Tahoma"/>
          <w:sz w:val="18"/>
          <w:szCs w:val="18"/>
          <w:lang w:val="es-ES_tradnl"/>
        </w:rPr>
      </w:pPr>
      <w:bookmarkStart w:id="40" w:name="_Hlk163833898"/>
      <w:r w:rsidRPr="00C87827">
        <w:rPr>
          <w:rFonts w:ascii="Verdana" w:hAnsi="Verdana" w:cs="Tahoma"/>
          <w:sz w:val="18"/>
          <w:szCs w:val="18"/>
          <w:lang w:val="es-ES_tradnl"/>
        </w:rPr>
        <w:t xml:space="preserve">La Entidad Ejecutora, deberá gestionar los Certificados de no Propiedad a Nivel Nacional de los </w:t>
      </w:r>
      <w:r w:rsidRPr="00C87827">
        <w:rPr>
          <w:rFonts w:ascii="Verdana" w:hAnsi="Verdana" w:cs="Tahoma"/>
          <w:b/>
          <w:bCs/>
          <w:color w:val="FF0000"/>
          <w:sz w:val="18"/>
          <w:szCs w:val="18"/>
          <w:lang w:val="es-ES_tradnl"/>
        </w:rPr>
        <w:t xml:space="preserve">50 </w:t>
      </w:r>
      <w:r w:rsidRPr="00C87827">
        <w:rPr>
          <w:rFonts w:ascii="Verdana" w:hAnsi="Verdana" w:cs="Tahoma"/>
          <w:sz w:val="18"/>
          <w:szCs w:val="18"/>
          <w:lang w:val="es-ES_tradnl"/>
        </w:rPr>
        <w:t>beneficiarios emitidos por Derechos Reales, correspondientes al presente proyecto.</w:t>
      </w:r>
    </w:p>
    <w:bookmarkEnd w:id="40"/>
    <w:p w14:paraId="5CF9F790" w14:textId="77777777" w:rsidR="00710FBA" w:rsidRPr="00C87827" w:rsidRDefault="00710FBA" w:rsidP="00710FBA">
      <w:pPr>
        <w:spacing w:line="260" w:lineRule="atLeast"/>
        <w:contextualSpacing/>
        <w:jc w:val="both"/>
        <w:rPr>
          <w:rFonts w:ascii="Verdana" w:hAnsi="Verdana" w:cs="Tahoma"/>
          <w:b/>
          <w:sz w:val="18"/>
          <w:szCs w:val="18"/>
          <w:lang w:val="es-ES_tradnl"/>
        </w:rPr>
      </w:pPr>
      <w:r w:rsidRPr="00C87827">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C9B35A9"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C87827">
        <w:rPr>
          <w:rFonts w:ascii="Verdana" w:hAnsi="Verdana" w:cs="Tahoma"/>
          <w:b/>
          <w:bCs/>
          <w:color w:val="000000"/>
          <w:kern w:val="32"/>
          <w:sz w:val="18"/>
          <w:szCs w:val="18"/>
          <w:lang w:val="es-ES_tradnl"/>
        </w:rPr>
        <w:t>ALCANCE DE LA CONSULTORÍA.</w:t>
      </w:r>
      <w:bookmarkEnd w:id="41"/>
    </w:p>
    <w:p w14:paraId="6966993D"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A nivel enunciativo y no limitativo, los alcances de la consultoría son:</w:t>
      </w:r>
    </w:p>
    <w:p w14:paraId="2011BB50" w14:textId="77777777" w:rsidR="00710FBA" w:rsidRPr="00C87827" w:rsidRDefault="00710FBA" w:rsidP="00710FBA">
      <w:pPr>
        <w:spacing w:line="260" w:lineRule="atLeast"/>
        <w:jc w:val="both"/>
        <w:rPr>
          <w:rFonts w:ascii="Verdana" w:hAnsi="Verdana" w:cs="Tahoma"/>
          <w:sz w:val="18"/>
          <w:szCs w:val="18"/>
          <w:lang w:val="es-ES_tradnl"/>
        </w:rPr>
      </w:pPr>
    </w:p>
    <w:p w14:paraId="634BB318" w14:textId="77777777" w:rsidR="00710FBA" w:rsidRPr="00C87827" w:rsidRDefault="00710FBA" w:rsidP="00710FBA">
      <w:pPr>
        <w:tabs>
          <w:tab w:val="num" w:pos="720"/>
        </w:tabs>
        <w:spacing w:line="260" w:lineRule="atLeast"/>
        <w:contextualSpacing/>
        <w:jc w:val="both"/>
        <w:rPr>
          <w:rFonts w:ascii="Verdana" w:hAnsi="Verdana" w:cs="Tahoma"/>
          <w:b/>
          <w:color w:val="000000"/>
          <w:sz w:val="18"/>
          <w:szCs w:val="18"/>
          <w:lang w:val="es-ES_tradnl"/>
        </w:rPr>
      </w:pPr>
      <w:bookmarkStart w:id="42" w:name="_Hlk170288552"/>
      <w:r w:rsidRPr="00C87827">
        <w:rPr>
          <w:rFonts w:ascii="Verdana" w:hAnsi="Verdana" w:cs="Tahoma"/>
          <w:b/>
          <w:color w:val="000000"/>
          <w:sz w:val="18"/>
          <w:szCs w:val="18"/>
          <w:lang w:val="es-ES_tradnl"/>
        </w:rPr>
        <w:t>- SELECCIÓN DE BENEFICIARIOS</w:t>
      </w:r>
    </w:p>
    <w:p w14:paraId="6A22810C" w14:textId="77777777" w:rsidR="00710FBA" w:rsidRPr="00C87827" w:rsidRDefault="00710FBA" w:rsidP="00710FBA">
      <w:pPr>
        <w:numPr>
          <w:ilvl w:val="0"/>
          <w:numId w:val="75"/>
        </w:numPr>
        <w:spacing w:line="300" w:lineRule="auto"/>
        <w:ind w:left="284"/>
        <w:jc w:val="both"/>
        <w:rPr>
          <w:rFonts w:ascii="Verdana" w:hAnsi="Verdana" w:cs="Tahoma"/>
          <w:color w:val="000000"/>
          <w:sz w:val="18"/>
          <w:szCs w:val="18"/>
          <w:lang w:val="es-ES_tradnl"/>
        </w:rPr>
      </w:pPr>
      <w:r w:rsidRPr="00C87827">
        <w:rPr>
          <w:rFonts w:ascii="Verdana" w:hAnsi="Verdana" w:cs="Tahoma"/>
          <w:sz w:val="18"/>
          <w:szCs w:val="18"/>
          <w:lang w:val="es-ES_tradnl"/>
        </w:rPr>
        <w:t>Suscrito el contrato administrativo, el Inspector Asignado al proyecto emitirá la Orden de Proceder a la Entidad Ejecutora, quien deberá realizar</w:t>
      </w:r>
      <w:r w:rsidRPr="00C87827">
        <w:rPr>
          <w:rFonts w:ascii="Verdana" w:hAnsi="Verdana" w:cs="Tahoma"/>
          <w:color w:val="000000" w:themeColor="text1"/>
          <w:sz w:val="18"/>
          <w:szCs w:val="18"/>
          <w:lang w:val="es-ES_tradnl"/>
        </w:rPr>
        <w:t xml:space="preserve"> </w:t>
      </w:r>
      <w:r w:rsidRPr="00C87827">
        <w:rPr>
          <w:rFonts w:ascii="Verdana" w:hAnsi="Verdana" w:cs="Tahoma"/>
          <w:sz w:val="18"/>
          <w:szCs w:val="18"/>
          <w:lang w:val="es-ES_tradnl"/>
        </w:rPr>
        <w:t>la selección y Evaluación de solicitantes para postular a ser beneficiario, bajo los siguientes plazos:</w:t>
      </w:r>
    </w:p>
    <w:p w14:paraId="48BDA7B0" w14:textId="77777777" w:rsidR="00710FBA" w:rsidRPr="00C87827" w:rsidRDefault="00710FBA" w:rsidP="00710FBA">
      <w:pPr>
        <w:numPr>
          <w:ilvl w:val="1"/>
          <w:numId w:val="76"/>
        </w:numPr>
        <w:spacing w:line="300" w:lineRule="auto"/>
        <w:contextualSpacing/>
        <w:jc w:val="both"/>
        <w:rPr>
          <w:rFonts w:ascii="Verdana" w:hAnsi="Verdana" w:cs="Tahoma"/>
          <w:color w:val="000000"/>
          <w:sz w:val="18"/>
          <w:szCs w:val="18"/>
          <w:lang w:val="es-ES_tradnl"/>
        </w:rPr>
      </w:pPr>
      <w:r w:rsidRPr="00C87827">
        <w:rPr>
          <w:rFonts w:ascii="Verdana" w:hAnsi="Verdana" w:cs="Tahoma"/>
          <w:color w:val="000000"/>
          <w:sz w:val="18"/>
          <w:szCs w:val="18"/>
          <w:lang w:val="es-ES_tradnl"/>
        </w:rPr>
        <w:t xml:space="preserve">Hasta </w:t>
      </w:r>
      <w:r w:rsidRPr="00C87827">
        <w:rPr>
          <w:rFonts w:ascii="Verdana" w:hAnsi="Verdana" w:cs="Tahoma"/>
          <w:b/>
          <w:bCs/>
          <w:color w:val="FF0000"/>
          <w:sz w:val="18"/>
          <w:szCs w:val="18"/>
          <w:lang w:val="es-ES_tradnl"/>
        </w:rPr>
        <w:t>45</w:t>
      </w:r>
      <w:r w:rsidRPr="00C87827">
        <w:rPr>
          <w:rFonts w:ascii="Verdana" w:hAnsi="Verdana" w:cs="Tahoma"/>
          <w:color w:val="000000"/>
          <w:sz w:val="18"/>
          <w:szCs w:val="18"/>
          <w:lang w:val="es-ES_tradnl"/>
        </w:rPr>
        <w:t xml:space="preserve"> días calendario si el proyecto contempla desde </w:t>
      </w:r>
      <w:r w:rsidRPr="00C87827">
        <w:rPr>
          <w:rFonts w:ascii="Verdana" w:hAnsi="Verdana" w:cs="Tahoma"/>
          <w:b/>
          <w:bCs/>
          <w:color w:val="FF0000"/>
          <w:sz w:val="18"/>
          <w:szCs w:val="18"/>
          <w:lang w:val="es-ES_tradnl"/>
        </w:rPr>
        <w:t>31</w:t>
      </w:r>
      <w:r w:rsidRPr="00C87827">
        <w:rPr>
          <w:rFonts w:ascii="Verdana" w:hAnsi="Verdana" w:cs="Tahoma"/>
          <w:color w:val="FF0000"/>
          <w:sz w:val="18"/>
          <w:szCs w:val="18"/>
          <w:lang w:val="es-ES_tradnl"/>
        </w:rPr>
        <w:t xml:space="preserve"> hasta </w:t>
      </w:r>
      <w:r w:rsidRPr="00C87827">
        <w:rPr>
          <w:rFonts w:ascii="Verdana" w:hAnsi="Verdana" w:cs="Tahoma"/>
          <w:b/>
          <w:bCs/>
          <w:color w:val="FF0000"/>
          <w:sz w:val="18"/>
          <w:szCs w:val="18"/>
          <w:lang w:val="es-ES_tradnl"/>
        </w:rPr>
        <w:t>50</w:t>
      </w:r>
      <w:r w:rsidRPr="00C87827">
        <w:rPr>
          <w:rFonts w:ascii="Verdana" w:hAnsi="Verdana" w:cs="Tahoma"/>
          <w:color w:val="FF0000"/>
          <w:sz w:val="18"/>
          <w:szCs w:val="18"/>
          <w:lang w:val="es-ES_tradnl"/>
        </w:rPr>
        <w:t xml:space="preserve"> </w:t>
      </w:r>
      <w:r w:rsidRPr="00C87827">
        <w:rPr>
          <w:rFonts w:ascii="Verdana" w:hAnsi="Verdana" w:cs="Tahoma"/>
          <w:color w:val="000000"/>
          <w:sz w:val="18"/>
          <w:szCs w:val="18"/>
          <w:lang w:val="es-ES_tradnl"/>
        </w:rPr>
        <w:t>Soluciones Habitacionales.</w:t>
      </w:r>
    </w:p>
    <w:p w14:paraId="2ED6EE38" w14:textId="77777777" w:rsidR="00710FBA" w:rsidRPr="00C87827" w:rsidRDefault="00710FBA" w:rsidP="00710FBA">
      <w:pPr>
        <w:numPr>
          <w:ilvl w:val="0"/>
          <w:numId w:val="75"/>
        </w:numPr>
        <w:spacing w:line="300" w:lineRule="auto"/>
        <w:ind w:left="284"/>
        <w:jc w:val="both"/>
        <w:rPr>
          <w:rFonts w:ascii="Verdana" w:hAnsi="Verdana" w:cs="Tahoma"/>
          <w:sz w:val="18"/>
          <w:szCs w:val="18"/>
          <w:lang w:val="es-ES_tradnl"/>
        </w:rPr>
      </w:pPr>
      <w:bookmarkStart w:id="43" w:name="_Hlk180157718"/>
      <w:r w:rsidRPr="00C87827">
        <w:rPr>
          <w:rFonts w:ascii="Verdana" w:hAnsi="Verdana" w:cs="Tahoma"/>
          <w:sz w:val="18"/>
          <w:szCs w:val="18"/>
          <w:lang w:val="es-ES_tradnl"/>
        </w:rPr>
        <w:t xml:space="preserve">En el plazo establecido la Entidad Ejecutora deberá realizar la </w:t>
      </w:r>
      <w:r w:rsidRPr="00C87827">
        <w:rPr>
          <w:rFonts w:ascii="Verdana" w:hAnsi="Verdana" w:cs="Tahoma"/>
          <w:b/>
          <w:sz w:val="18"/>
          <w:szCs w:val="18"/>
          <w:lang w:val="es-ES_tradnl"/>
        </w:rPr>
        <w:t>socialización y evaluación</w:t>
      </w:r>
      <w:r w:rsidRPr="00C87827">
        <w:rPr>
          <w:rFonts w:ascii="Verdana" w:hAnsi="Verdana" w:cs="Tahoma"/>
          <w:sz w:val="18"/>
          <w:szCs w:val="18"/>
          <w:lang w:val="es-ES_tradnl"/>
        </w:rPr>
        <w:t xml:space="preserve"> a los solicitantes en las COMUNIDADES/BARRIO/ZONA/URBANIZACIÓN/JUNTA VECINAL U OTROS de intervención, </w:t>
      </w:r>
      <w:r w:rsidRPr="00C87827">
        <w:rPr>
          <w:rFonts w:ascii="Verdana" w:hAnsi="Verdana" w:cs="Tahoma"/>
          <w:b/>
          <w:sz w:val="18"/>
          <w:szCs w:val="18"/>
          <w:lang w:val="es-ES_tradnl"/>
        </w:rPr>
        <w:t>de manera conjunta</w:t>
      </w:r>
      <w:r w:rsidRPr="00C87827">
        <w:rPr>
          <w:rFonts w:ascii="Verdana" w:hAnsi="Verdana" w:cs="Tahoma"/>
          <w:sz w:val="18"/>
          <w:szCs w:val="18"/>
          <w:lang w:val="es-ES_tradnl"/>
        </w:rPr>
        <w:t xml:space="preserve"> con la AEVIVIENDA, de acuerdo a normativa vigente referida a </w:t>
      </w:r>
      <w:r w:rsidRPr="00C87827">
        <w:rPr>
          <w:rFonts w:ascii="Verdana" w:hAnsi="Verdana" w:cs="Tahoma"/>
          <w:b/>
          <w:sz w:val="18"/>
          <w:szCs w:val="18"/>
          <w:u w:val="single"/>
          <w:lang w:val="es-ES_tradnl"/>
        </w:rPr>
        <w:t>SELECCIÓN DE BENEFICIARIOS</w:t>
      </w:r>
      <w:r w:rsidRPr="00C87827">
        <w:rPr>
          <w:rFonts w:ascii="Verdana" w:hAnsi="Verdana" w:cs="Tahoma"/>
          <w:sz w:val="18"/>
          <w:szCs w:val="18"/>
          <w:lang w:val="es-ES_tradnl"/>
        </w:rPr>
        <w:t xml:space="preserve"> y la aplicación del Sistema de Gestión Social (SIGES), Evaluación Técnica mediante el</w:t>
      </w:r>
      <w:r w:rsidRPr="00C87827">
        <w:rPr>
          <w:rFonts w:ascii="Verdana" w:hAnsi="Verdana" w:cs="Tahoma"/>
          <w:color w:val="FF0000"/>
          <w:sz w:val="18"/>
          <w:szCs w:val="18"/>
          <w:lang w:val="es-ES_tradnl"/>
        </w:rPr>
        <w:t xml:space="preserve"> Sistema de Evaluación Técnica (SIETE)</w:t>
      </w:r>
      <w:r w:rsidRPr="00C87827">
        <w:rPr>
          <w:rFonts w:ascii="Verdana" w:hAnsi="Verdana" w:cs="Tahoma"/>
          <w:sz w:val="18"/>
          <w:szCs w:val="18"/>
          <w:lang w:val="es-ES_tradnl"/>
        </w:rPr>
        <w:t xml:space="preserve"> y recabar el certificado de no Propiedad a Nivel Nacional para obtener la lista de Beneficiarios APROBADOS del proyecto. </w:t>
      </w:r>
    </w:p>
    <w:bookmarkEnd w:id="43"/>
    <w:p w14:paraId="067DA7AC" w14:textId="77777777" w:rsidR="00710FBA" w:rsidRPr="00C87827" w:rsidRDefault="00710FBA" w:rsidP="00710FBA">
      <w:pPr>
        <w:numPr>
          <w:ilvl w:val="0"/>
          <w:numId w:val="75"/>
        </w:numPr>
        <w:spacing w:line="300" w:lineRule="auto"/>
        <w:ind w:left="284"/>
        <w:jc w:val="both"/>
        <w:rPr>
          <w:rFonts w:ascii="Verdana" w:hAnsi="Verdana" w:cs="Tahoma"/>
          <w:sz w:val="18"/>
          <w:szCs w:val="18"/>
          <w:lang w:val="es-ES_tradnl"/>
        </w:rPr>
      </w:pPr>
      <w:r w:rsidRPr="00C87827">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D963659" w14:textId="77777777" w:rsidR="00710FBA" w:rsidRPr="00C87827" w:rsidRDefault="00710FBA" w:rsidP="00710FBA">
      <w:pPr>
        <w:numPr>
          <w:ilvl w:val="0"/>
          <w:numId w:val="75"/>
        </w:numPr>
        <w:spacing w:line="300" w:lineRule="auto"/>
        <w:ind w:left="284"/>
        <w:jc w:val="both"/>
        <w:rPr>
          <w:rFonts w:ascii="Verdana" w:hAnsi="Verdana" w:cs="Tahoma"/>
          <w:sz w:val="18"/>
          <w:szCs w:val="18"/>
          <w:lang w:val="es-ES_tradnl"/>
        </w:rPr>
      </w:pPr>
      <w:r w:rsidRPr="00C87827">
        <w:rPr>
          <w:rFonts w:ascii="Verdana" w:hAnsi="Verdana" w:cs="Tahoma"/>
          <w:sz w:val="18"/>
          <w:szCs w:val="18"/>
          <w:lang w:val="es-ES_tradnl"/>
        </w:rPr>
        <w:lastRenderedPageBreak/>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C87827">
        <w:rPr>
          <w:rFonts w:ascii="Verdana" w:hAnsi="Verdana" w:cs="Tahoma"/>
          <w:sz w:val="18"/>
          <w:szCs w:val="18"/>
          <w:lang w:val="es-ES_tradnl"/>
        </w:rPr>
        <w:t>TDR´s</w:t>
      </w:r>
      <w:proofErr w:type="spellEnd"/>
      <w:r w:rsidRPr="00C87827">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bookmarkEnd w:id="42"/>
    </w:p>
    <w:p w14:paraId="26AFA50A" w14:textId="77777777" w:rsidR="00710FBA" w:rsidRPr="00C87827" w:rsidRDefault="00710FBA" w:rsidP="00710FBA">
      <w:pPr>
        <w:tabs>
          <w:tab w:val="num" w:pos="720"/>
        </w:tabs>
        <w:spacing w:line="260" w:lineRule="atLeast"/>
        <w:contextualSpacing/>
        <w:jc w:val="both"/>
        <w:rPr>
          <w:rFonts w:ascii="Verdana" w:hAnsi="Verdana" w:cs="Tahoma"/>
          <w:b/>
          <w:vanish/>
          <w:sz w:val="18"/>
          <w:szCs w:val="18"/>
          <w:lang w:val="es-ES_tradnl"/>
        </w:rPr>
      </w:pPr>
    </w:p>
    <w:p w14:paraId="3B5B26A8" w14:textId="77777777" w:rsidR="00710FBA" w:rsidRPr="00C87827" w:rsidRDefault="00710FBA" w:rsidP="00710FBA">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32E6D373" w14:textId="77777777" w:rsidR="00710FBA" w:rsidRPr="00C87827" w:rsidRDefault="00710FBA" w:rsidP="00710FBA">
      <w:pPr>
        <w:tabs>
          <w:tab w:val="num" w:pos="720"/>
        </w:tabs>
        <w:spacing w:line="260" w:lineRule="atLeast"/>
        <w:contextualSpacing/>
        <w:jc w:val="both"/>
        <w:rPr>
          <w:rFonts w:ascii="Verdana" w:hAnsi="Verdana" w:cs="Tahoma"/>
          <w:b/>
          <w:sz w:val="18"/>
          <w:szCs w:val="18"/>
          <w:lang w:val="es-ES_tradnl"/>
        </w:rPr>
      </w:pPr>
      <w:r w:rsidRPr="00C87827">
        <w:rPr>
          <w:rFonts w:ascii="Verdana" w:hAnsi="Verdana" w:cs="Tahoma"/>
          <w:b/>
          <w:color w:val="000000"/>
          <w:sz w:val="18"/>
          <w:szCs w:val="18"/>
          <w:lang w:val="es-ES_tradnl"/>
        </w:rPr>
        <w:t>- CAPACITACIÓN</w:t>
      </w:r>
      <w:r w:rsidRPr="00C87827">
        <w:rPr>
          <w:rFonts w:ascii="Verdana" w:hAnsi="Verdana" w:cs="Tahoma"/>
          <w:b/>
          <w:sz w:val="18"/>
          <w:szCs w:val="18"/>
          <w:lang w:val="es-ES_tradnl"/>
        </w:rPr>
        <w:t>:</w:t>
      </w:r>
    </w:p>
    <w:p w14:paraId="5C4AA324" w14:textId="77777777" w:rsidR="00710FBA" w:rsidRPr="00C87827" w:rsidRDefault="00710FBA" w:rsidP="00710FBA">
      <w:pPr>
        <w:pStyle w:val="Prrafodelista"/>
        <w:widowControl w:val="0"/>
        <w:numPr>
          <w:ilvl w:val="0"/>
          <w:numId w:val="48"/>
        </w:numPr>
        <w:tabs>
          <w:tab w:val="num" w:pos="720"/>
        </w:tabs>
        <w:autoSpaceDE w:val="0"/>
        <w:autoSpaceDN w:val="0"/>
        <w:spacing w:line="260" w:lineRule="atLeast"/>
        <w:ind w:left="426"/>
        <w:contextualSpacing/>
        <w:jc w:val="both"/>
        <w:rPr>
          <w:rFonts w:ascii="Verdana" w:hAnsi="Verdana" w:cs="Tahoma"/>
          <w:sz w:val="18"/>
          <w:szCs w:val="18"/>
          <w:lang w:val="es-ES_tradnl"/>
        </w:rPr>
      </w:pPr>
      <w:r w:rsidRPr="00C87827">
        <w:rPr>
          <w:rFonts w:ascii="Verdana" w:hAnsi="Verdana" w:cs="Tahoma"/>
          <w:sz w:val="18"/>
          <w:szCs w:val="18"/>
          <w:lang w:val="es-ES_tradnl"/>
        </w:rPr>
        <w:t>Realizar las gestiones para el inicio del trámite del Certificado de no Propiedad, para poder dar inicio a la obra física.</w:t>
      </w:r>
    </w:p>
    <w:p w14:paraId="3661770B" w14:textId="77777777" w:rsidR="00710FBA" w:rsidRPr="00C87827" w:rsidRDefault="00710FBA" w:rsidP="00710FBA">
      <w:pPr>
        <w:numPr>
          <w:ilvl w:val="0"/>
          <w:numId w:val="48"/>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Diseñar, elaborar y distribuir el </w:t>
      </w:r>
      <w:r w:rsidRPr="00C87827">
        <w:rPr>
          <w:rFonts w:ascii="Verdana" w:hAnsi="Verdana" w:cs="Tahoma"/>
          <w:b/>
          <w:sz w:val="18"/>
          <w:szCs w:val="18"/>
          <w:lang w:val="es-ES_tradnl"/>
        </w:rPr>
        <w:t>material educativo</w:t>
      </w:r>
      <w:r w:rsidRPr="00C87827">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5420A81A" w14:textId="77777777" w:rsidR="00710FBA" w:rsidRPr="00C87827" w:rsidRDefault="00710FBA" w:rsidP="00710FBA">
      <w:pPr>
        <w:numPr>
          <w:ilvl w:val="0"/>
          <w:numId w:val="48"/>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Elaborar y distribuir el </w:t>
      </w:r>
      <w:r w:rsidRPr="00C87827">
        <w:rPr>
          <w:rFonts w:ascii="Verdana" w:hAnsi="Verdana" w:cs="Tahoma"/>
          <w:b/>
          <w:sz w:val="18"/>
          <w:szCs w:val="18"/>
          <w:lang w:val="es-ES_tradnl"/>
        </w:rPr>
        <w:t>material comunicacional</w:t>
      </w:r>
      <w:r w:rsidRPr="00C87827">
        <w:rPr>
          <w:rFonts w:ascii="Verdana" w:hAnsi="Verdana" w:cs="Tahoma"/>
          <w:sz w:val="18"/>
          <w:szCs w:val="18"/>
          <w:lang w:val="es-ES_tradnl"/>
        </w:rPr>
        <w:t xml:space="preserve"> </w:t>
      </w:r>
      <w:r w:rsidRPr="00C87827">
        <w:rPr>
          <w:rFonts w:ascii="Verdana" w:hAnsi="Verdana" w:cs="Tahoma"/>
          <w:b/>
          <w:sz w:val="18"/>
          <w:szCs w:val="18"/>
          <w:lang w:val="es-ES_tradnl"/>
        </w:rPr>
        <w:t xml:space="preserve">educativo (manuales de capacitación de acuerdo a los talleres realizados por parte del TOA, y Educador Social) </w:t>
      </w:r>
      <w:r w:rsidRPr="00C87827">
        <w:rPr>
          <w:rFonts w:ascii="Verdana" w:hAnsi="Verdana" w:cs="Tahoma"/>
          <w:sz w:val="18"/>
          <w:szCs w:val="18"/>
          <w:lang w:val="es-ES_tradnl"/>
        </w:rPr>
        <w:t>para realizar la socialización y difusión de la ejecución del proyecto, conforme a lineamientos establecidos por la AEVIVIENDA.</w:t>
      </w:r>
    </w:p>
    <w:p w14:paraId="03DDD5C0" w14:textId="77777777" w:rsidR="00710FBA" w:rsidRPr="00C87827" w:rsidRDefault="00710FBA" w:rsidP="00710FBA">
      <w:pPr>
        <w:numPr>
          <w:ilvl w:val="0"/>
          <w:numId w:val="48"/>
        </w:numPr>
        <w:spacing w:line="260" w:lineRule="atLeast"/>
        <w:ind w:left="284" w:hanging="283"/>
        <w:contextualSpacing/>
        <w:jc w:val="both"/>
        <w:rPr>
          <w:rFonts w:ascii="Verdana" w:hAnsi="Verdana" w:cs="Tahoma"/>
          <w:color w:val="000000"/>
          <w:sz w:val="18"/>
          <w:szCs w:val="18"/>
          <w:lang w:val="es-ES_tradnl"/>
        </w:rPr>
      </w:pPr>
      <w:r w:rsidRPr="00C87827">
        <w:rPr>
          <w:rFonts w:ascii="Verdana" w:hAnsi="Verdana" w:cs="Tahoma"/>
          <w:b/>
          <w:color w:val="000000"/>
          <w:sz w:val="18"/>
          <w:szCs w:val="18"/>
          <w:lang w:val="es-ES_tradnl"/>
        </w:rPr>
        <w:t>Capacitar</w:t>
      </w:r>
      <w:r w:rsidRPr="00C87827">
        <w:rPr>
          <w:rFonts w:ascii="Verdana" w:hAnsi="Verdana" w:cs="Tahoma"/>
          <w:color w:val="000000"/>
          <w:sz w:val="18"/>
          <w:szCs w:val="18"/>
          <w:lang w:val="es-ES_tradnl"/>
        </w:rPr>
        <w:t xml:space="preserve"> a su </w:t>
      </w:r>
      <w:r w:rsidRPr="00C87827">
        <w:rPr>
          <w:rFonts w:ascii="Verdana" w:hAnsi="Verdana" w:cs="Tahoma"/>
          <w:b/>
          <w:color w:val="000000"/>
          <w:sz w:val="18"/>
          <w:szCs w:val="18"/>
          <w:lang w:val="es-ES_tradnl"/>
        </w:rPr>
        <w:t xml:space="preserve">equipo técnico-social y si hubiere a los </w:t>
      </w:r>
      <w:r w:rsidRPr="00C87827">
        <w:rPr>
          <w:rFonts w:ascii="Verdana" w:hAnsi="Verdana" w:cs="Tahoma"/>
          <w:b/>
          <w:sz w:val="18"/>
          <w:szCs w:val="18"/>
          <w:lang w:val="es-ES_tradnl"/>
        </w:rPr>
        <w:t>promotores y almaceneros comunales</w:t>
      </w:r>
      <w:r w:rsidRPr="00C87827">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05DD43B" w14:textId="77777777" w:rsidR="00710FBA" w:rsidRPr="00C87827" w:rsidRDefault="00710FBA" w:rsidP="00710FBA">
      <w:pPr>
        <w:numPr>
          <w:ilvl w:val="0"/>
          <w:numId w:val="48"/>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b/>
          <w:sz w:val="18"/>
          <w:szCs w:val="18"/>
          <w:lang w:val="es-ES_tradnl"/>
        </w:rPr>
        <w:t>Brindar toda la información</w:t>
      </w:r>
      <w:r w:rsidRPr="00C87827">
        <w:rPr>
          <w:rFonts w:ascii="Verdana" w:hAnsi="Verdana" w:cs="Tahoma"/>
          <w:sz w:val="18"/>
          <w:szCs w:val="18"/>
          <w:lang w:val="es-ES_tradnl"/>
        </w:rPr>
        <w:t xml:space="preserve"> necesaria de los objetivos y alcances del </w:t>
      </w:r>
      <w:r w:rsidRPr="00C87827">
        <w:rPr>
          <w:rFonts w:ascii="Verdana" w:hAnsi="Verdana" w:cs="Tahoma"/>
          <w:color w:val="000000"/>
          <w:sz w:val="18"/>
          <w:szCs w:val="18"/>
          <w:lang w:val="es-ES_tradnl"/>
        </w:rPr>
        <w:t xml:space="preserve">Proyecto a los beneficiarios, enfatizando sus </w:t>
      </w:r>
      <w:r w:rsidRPr="00C87827">
        <w:rPr>
          <w:rFonts w:ascii="Verdana" w:hAnsi="Verdana" w:cs="Tahoma"/>
          <w:sz w:val="18"/>
          <w:szCs w:val="18"/>
          <w:lang w:val="es-ES_tradnl"/>
        </w:rPr>
        <w:t>responsabilidades, para una adecuada identificación de promotores y almaceneros locales.</w:t>
      </w:r>
    </w:p>
    <w:p w14:paraId="5AA3BF16" w14:textId="77777777" w:rsidR="00710FBA" w:rsidRPr="00C87827" w:rsidRDefault="00710FBA" w:rsidP="00710FBA">
      <w:pPr>
        <w:numPr>
          <w:ilvl w:val="0"/>
          <w:numId w:val="48"/>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b/>
          <w:sz w:val="18"/>
          <w:szCs w:val="18"/>
          <w:lang w:val="es-ES_tradnl"/>
        </w:rPr>
        <w:t>Desarrollar</w:t>
      </w:r>
      <w:r w:rsidRPr="00C87827">
        <w:rPr>
          <w:rFonts w:ascii="Verdana" w:hAnsi="Verdana" w:cs="Tahoma"/>
          <w:sz w:val="18"/>
          <w:szCs w:val="18"/>
          <w:lang w:val="es-ES_tradnl"/>
        </w:rPr>
        <w:t xml:space="preserve"> al menos, </w:t>
      </w:r>
      <w:r w:rsidRPr="00C87827">
        <w:rPr>
          <w:rFonts w:ascii="Verdana" w:hAnsi="Verdana" w:cs="Tahoma"/>
          <w:b/>
          <w:sz w:val="18"/>
          <w:szCs w:val="18"/>
          <w:lang w:val="es-ES_tradnl"/>
        </w:rPr>
        <w:t xml:space="preserve">5 talleres </w:t>
      </w:r>
      <w:r w:rsidRPr="00C87827">
        <w:rPr>
          <w:rFonts w:ascii="Verdana" w:hAnsi="Verdana" w:cs="Tahoma"/>
          <w:sz w:val="18"/>
          <w:szCs w:val="18"/>
          <w:lang w:val="es-ES_tradnl"/>
        </w:rPr>
        <w:t>de capacitación social educativa a los beneficiarios por cada grupo de comunidades o frentes de trabajo para los beneficiarios (padres y/o hijos u otros).</w:t>
      </w:r>
    </w:p>
    <w:p w14:paraId="56E69F4F" w14:textId="77777777" w:rsidR="00710FBA" w:rsidRPr="00C87827" w:rsidRDefault="00710FBA" w:rsidP="00710FBA">
      <w:pPr>
        <w:spacing w:line="260" w:lineRule="atLeast"/>
        <w:ind w:left="284"/>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87A7E40" w14:textId="77777777" w:rsidR="00710FBA" w:rsidRPr="00C87827" w:rsidRDefault="00710FBA" w:rsidP="00710FBA">
      <w:pPr>
        <w:spacing w:line="260" w:lineRule="atLeast"/>
        <w:ind w:left="284"/>
        <w:contextualSpacing/>
        <w:jc w:val="both"/>
        <w:rPr>
          <w:rFonts w:ascii="Verdana" w:hAnsi="Verdana" w:cs="Tahoma"/>
          <w:sz w:val="18"/>
          <w:szCs w:val="18"/>
          <w:lang w:val="es-ES_tradnl"/>
        </w:rPr>
      </w:pPr>
      <w:r w:rsidRPr="00C87827">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E4A5450" w14:textId="77777777" w:rsidR="00710FBA" w:rsidRPr="00C87827" w:rsidRDefault="00710FBA" w:rsidP="00710FBA">
      <w:pPr>
        <w:spacing w:line="260" w:lineRule="atLeast"/>
        <w:ind w:left="284"/>
        <w:contextualSpacing/>
        <w:jc w:val="both"/>
        <w:rPr>
          <w:rFonts w:ascii="Verdana" w:hAnsi="Verdana" w:cs="Tahoma"/>
          <w:sz w:val="18"/>
          <w:szCs w:val="18"/>
          <w:lang w:val="es-ES_tradnl"/>
        </w:rPr>
      </w:pPr>
      <w:r w:rsidRPr="00C87827">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4914C97" w14:textId="77777777" w:rsidR="00710FBA" w:rsidRPr="00C87827" w:rsidRDefault="00710FBA" w:rsidP="00710FBA">
      <w:pPr>
        <w:spacing w:line="260" w:lineRule="atLeast"/>
        <w:ind w:firstLine="284"/>
        <w:contextualSpacing/>
        <w:jc w:val="both"/>
        <w:rPr>
          <w:rFonts w:ascii="Verdana" w:hAnsi="Verdana" w:cs="Tahoma"/>
          <w:sz w:val="18"/>
          <w:szCs w:val="18"/>
          <w:lang w:val="es-ES_tradnl"/>
        </w:rPr>
      </w:pPr>
      <w:r w:rsidRPr="00C87827">
        <w:rPr>
          <w:rFonts w:ascii="Verdana" w:hAnsi="Verdana" w:cs="Tahoma"/>
          <w:sz w:val="18"/>
          <w:szCs w:val="18"/>
          <w:lang w:val="es-ES_tradnl"/>
        </w:rPr>
        <w:t>Temáticas a desarrollar:</w:t>
      </w:r>
    </w:p>
    <w:p w14:paraId="15341A4B" w14:textId="77777777" w:rsidR="00710FBA" w:rsidRPr="00C87827" w:rsidRDefault="00710FBA" w:rsidP="00710FBA">
      <w:pPr>
        <w:numPr>
          <w:ilvl w:val="0"/>
          <w:numId w:val="68"/>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Educación Socio ambiental y la importancia en los servicios ambientales.</w:t>
      </w:r>
    </w:p>
    <w:p w14:paraId="0AE17622" w14:textId="77777777" w:rsidR="00710FBA" w:rsidRPr="00C87827" w:rsidRDefault="00710FBA" w:rsidP="00710FBA">
      <w:pPr>
        <w:numPr>
          <w:ilvl w:val="0"/>
          <w:numId w:val="68"/>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Higiene, salubridad y bioseguridad </w:t>
      </w:r>
    </w:p>
    <w:p w14:paraId="067DA363" w14:textId="77777777" w:rsidR="00710FBA" w:rsidRPr="00C87827" w:rsidRDefault="00710FBA" w:rsidP="00710FBA">
      <w:pPr>
        <w:numPr>
          <w:ilvl w:val="0"/>
          <w:numId w:val="68"/>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Saneamiento Básico</w:t>
      </w:r>
    </w:p>
    <w:p w14:paraId="1CF1C6D0" w14:textId="77777777" w:rsidR="00710FBA" w:rsidRPr="00C87827" w:rsidRDefault="00710FBA" w:rsidP="00710FBA">
      <w:pPr>
        <w:numPr>
          <w:ilvl w:val="0"/>
          <w:numId w:val="68"/>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Equidad de género y generacional, Prevención de violencia intrafamiliar.</w:t>
      </w:r>
    </w:p>
    <w:p w14:paraId="0264D5BC" w14:textId="77777777" w:rsidR="00710FBA" w:rsidRPr="00C87827" w:rsidRDefault="00710FBA" w:rsidP="00710FBA">
      <w:pPr>
        <w:numPr>
          <w:ilvl w:val="0"/>
          <w:numId w:val="68"/>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Hábitat, calidad de vida, hábitos saludables y el cumplimento de la función social de la vivienda.</w:t>
      </w:r>
    </w:p>
    <w:p w14:paraId="71683B4D" w14:textId="77777777" w:rsidR="00710FBA" w:rsidRPr="00C87827" w:rsidRDefault="00710FBA" w:rsidP="00710FBA">
      <w:pPr>
        <w:numPr>
          <w:ilvl w:val="0"/>
          <w:numId w:val="68"/>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otros a requerimiento de la AEVIVIENDA.</w:t>
      </w:r>
    </w:p>
    <w:p w14:paraId="46B7E70B" w14:textId="77777777" w:rsidR="00710FBA" w:rsidRPr="00C87827" w:rsidRDefault="00710FBA" w:rsidP="00710FBA">
      <w:pPr>
        <w:numPr>
          <w:ilvl w:val="0"/>
          <w:numId w:val="48"/>
        </w:numPr>
        <w:spacing w:line="260" w:lineRule="atLeast"/>
        <w:ind w:left="284" w:hanging="283"/>
        <w:contextualSpacing/>
        <w:jc w:val="both"/>
        <w:rPr>
          <w:rFonts w:ascii="Verdana" w:hAnsi="Verdana" w:cs="Tahoma"/>
          <w:color w:val="000000"/>
          <w:sz w:val="18"/>
          <w:szCs w:val="18"/>
          <w:lang w:val="es-ES_tradnl"/>
        </w:rPr>
      </w:pPr>
      <w:r w:rsidRPr="00C87827">
        <w:rPr>
          <w:rFonts w:ascii="Verdana" w:hAnsi="Verdana" w:cs="Tahoma"/>
          <w:b/>
          <w:sz w:val="18"/>
          <w:szCs w:val="18"/>
          <w:lang w:val="es-ES_tradnl"/>
        </w:rPr>
        <w:lastRenderedPageBreak/>
        <w:t>Desarrollar</w:t>
      </w:r>
      <w:r w:rsidRPr="00C87827">
        <w:rPr>
          <w:rFonts w:ascii="Verdana" w:hAnsi="Verdana" w:cs="Tahoma"/>
          <w:sz w:val="18"/>
          <w:szCs w:val="18"/>
          <w:lang w:val="es-ES_tradnl"/>
        </w:rPr>
        <w:t xml:space="preserve"> al menos </w:t>
      </w:r>
      <w:r w:rsidRPr="00C87827">
        <w:rPr>
          <w:rFonts w:ascii="Verdana" w:hAnsi="Verdana" w:cs="Tahoma"/>
          <w:b/>
          <w:sz w:val="18"/>
          <w:szCs w:val="18"/>
          <w:lang w:val="es-ES_tradnl"/>
        </w:rPr>
        <w:t xml:space="preserve">6 talleres </w:t>
      </w:r>
      <w:r w:rsidRPr="00C87827">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8277B52" w14:textId="77777777" w:rsidR="00710FBA" w:rsidRPr="00C87827" w:rsidRDefault="00710FBA" w:rsidP="00710FBA">
      <w:pPr>
        <w:numPr>
          <w:ilvl w:val="0"/>
          <w:numId w:val="69"/>
        </w:numPr>
        <w:spacing w:line="260" w:lineRule="atLeast"/>
        <w:contextualSpacing/>
        <w:jc w:val="both"/>
        <w:rPr>
          <w:rFonts w:ascii="Verdana" w:hAnsi="Verdana" w:cs="Tahoma"/>
          <w:color w:val="000000"/>
          <w:sz w:val="18"/>
          <w:szCs w:val="18"/>
          <w:lang w:val="es-ES_tradnl"/>
        </w:rPr>
      </w:pPr>
      <w:r w:rsidRPr="00C87827">
        <w:rPr>
          <w:rFonts w:ascii="Verdana" w:hAnsi="Verdana" w:cs="Tahoma"/>
          <w:sz w:val="18"/>
          <w:szCs w:val="18"/>
          <w:lang w:val="es-ES_tradnl"/>
        </w:rPr>
        <w:t>Métodos constructivos (</w:t>
      </w:r>
      <w:r w:rsidRPr="00C87827">
        <w:rPr>
          <w:rFonts w:ascii="Verdana" w:hAnsi="Verdana" w:cs="Tahoma"/>
          <w:color w:val="000000"/>
          <w:sz w:val="18"/>
          <w:szCs w:val="18"/>
          <w:lang w:val="es-ES_tradnl"/>
        </w:rPr>
        <w:t>seguridad laboral e higiene en el trabajo),</w:t>
      </w:r>
    </w:p>
    <w:p w14:paraId="3DB2C8F6" w14:textId="77777777" w:rsidR="00710FBA" w:rsidRPr="00C87827" w:rsidRDefault="00710FBA" w:rsidP="00710FBA">
      <w:pPr>
        <w:numPr>
          <w:ilvl w:val="0"/>
          <w:numId w:val="69"/>
        </w:numPr>
        <w:spacing w:line="260" w:lineRule="atLeast"/>
        <w:contextualSpacing/>
        <w:jc w:val="both"/>
        <w:rPr>
          <w:rFonts w:ascii="Verdana" w:hAnsi="Verdana" w:cs="Tahoma"/>
          <w:color w:val="000000"/>
          <w:sz w:val="18"/>
          <w:szCs w:val="18"/>
          <w:lang w:val="es-ES_tradnl"/>
        </w:rPr>
      </w:pPr>
      <w:r w:rsidRPr="00C87827">
        <w:rPr>
          <w:rFonts w:ascii="Verdana" w:hAnsi="Verdana" w:cs="Tahoma"/>
          <w:color w:val="000000"/>
          <w:sz w:val="18"/>
          <w:szCs w:val="18"/>
          <w:lang w:val="es-ES_tradnl"/>
        </w:rPr>
        <w:t>Análisis de riesgo y planes de contingencia y uso y equipo de protección personal (repeticiones semanales),</w:t>
      </w:r>
    </w:p>
    <w:p w14:paraId="0ED46CD9" w14:textId="77777777" w:rsidR="00710FBA" w:rsidRPr="00C87827" w:rsidRDefault="00710FBA" w:rsidP="00710FBA">
      <w:pPr>
        <w:numPr>
          <w:ilvl w:val="0"/>
          <w:numId w:val="69"/>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Obra Gruesa, </w:t>
      </w:r>
    </w:p>
    <w:p w14:paraId="06606E64" w14:textId="77777777" w:rsidR="00710FBA" w:rsidRPr="00C87827" w:rsidRDefault="00710FBA" w:rsidP="00710FBA">
      <w:pPr>
        <w:numPr>
          <w:ilvl w:val="0"/>
          <w:numId w:val="69"/>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Materiales Prefabricados, </w:t>
      </w:r>
    </w:p>
    <w:p w14:paraId="3C77B697" w14:textId="77777777" w:rsidR="00710FBA" w:rsidRPr="00C87827" w:rsidRDefault="00710FBA" w:rsidP="00710FBA">
      <w:pPr>
        <w:numPr>
          <w:ilvl w:val="0"/>
          <w:numId w:val="69"/>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Obra Fina, </w:t>
      </w:r>
    </w:p>
    <w:p w14:paraId="57A4848A" w14:textId="77777777" w:rsidR="00710FBA" w:rsidRPr="00C87827" w:rsidRDefault="00710FBA" w:rsidP="00710FBA">
      <w:pPr>
        <w:numPr>
          <w:ilvl w:val="0"/>
          <w:numId w:val="69"/>
        </w:numPr>
        <w:spacing w:line="260" w:lineRule="atLeast"/>
        <w:contextualSpacing/>
        <w:jc w:val="both"/>
        <w:rPr>
          <w:rFonts w:ascii="Verdana" w:hAnsi="Verdana" w:cs="Tahoma"/>
          <w:sz w:val="18"/>
          <w:szCs w:val="18"/>
          <w:lang w:val="es-ES_tradnl"/>
        </w:rPr>
      </w:pPr>
      <w:r w:rsidRPr="00C87827">
        <w:rPr>
          <w:rFonts w:ascii="Verdana" w:hAnsi="Verdana" w:cs="Tahoma"/>
          <w:sz w:val="18"/>
          <w:szCs w:val="18"/>
          <w:lang w:val="es-ES_tradnl"/>
        </w:rPr>
        <w:t>Instalaciones Sanitaria /Agua Potable, Instalación Eléctrica</w:t>
      </w:r>
    </w:p>
    <w:p w14:paraId="5D7D7920" w14:textId="77777777" w:rsidR="00710FBA" w:rsidRPr="00C87827" w:rsidRDefault="00710FBA" w:rsidP="00710FBA">
      <w:pPr>
        <w:spacing w:line="260" w:lineRule="atLeast"/>
        <w:ind w:left="284"/>
        <w:contextualSpacing/>
        <w:jc w:val="both"/>
        <w:rPr>
          <w:rFonts w:ascii="Verdana" w:hAnsi="Verdana" w:cs="Tahoma"/>
          <w:color w:val="000000"/>
          <w:sz w:val="18"/>
          <w:szCs w:val="18"/>
          <w:lang w:val="es-ES_tradnl"/>
        </w:rPr>
      </w:pPr>
      <w:r w:rsidRPr="00C87827">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C87827">
        <w:rPr>
          <w:rFonts w:ascii="Verdana" w:hAnsi="Verdana" w:cs="Tahoma"/>
          <w:color w:val="000000"/>
          <w:sz w:val="18"/>
          <w:szCs w:val="18"/>
          <w:lang w:val="es-ES_tradnl"/>
        </w:rPr>
        <w:t>Proyecto.</w:t>
      </w:r>
    </w:p>
    <w:p w14:paraId="319C960B" w14:textId="77777777" w:rsidR="00710FBA" w:rsidRPr="00C87827" w:rsidRDefault="00710FBA" w:rsidP="00710FBA">
      <w:pPr>
        <w:numPr>
          <w:ilvl w:val="0"/>
          <w:numId w:val="48"/>
        </w:numPr>
        <w:spacing w:line="260" w:lineRule="atLeast"/>
        <w:ind w:left="284" w:hanging="283"/>
        <w:contextualSpacing/>
        <w:jc w:val="both"/>
        <w:rPr>
          <w:rFonts w:ascii="Verdana" w:hAnsi="Verdana" w:cs="Tahoma"/>
          <w:color w:val="000000"/>
          <w:sz w:val="18"/>
          <w:szCs w:val="18"/>
          <w:lang w:val="es-ES_tradnl"/>
        </w:rPr>
      </w:pPr>
      <w:r w:rsidRPr="00C87827">
        <w:rPr>
          <w:rFonts w:ascii="Verdana" w:hAnsi="Verdana" w:cs="Tahoma"/>
          <w:b/>
          <w:sz w:val="18"/>
          <w:szCs w:val="18"/>
          <w:lang w:val="es-ES_tradnl"/>
        </w:rPr>
        <w:t>Capacitar</w:t>
      </w:r>
      <w:r w:rsidRPr="00C87827">
        <w:rPr>
          <w:rFonts w:ascii="Verdana" w:hAnsi="Verdana" w:cs="Tahoma"/>
          <w:sz w:val="18"/>
          <w:szCs w:val="18"/>
          <w:lang w:val="es-ES_tradnl"/>
        </w:rPr>
        <w:t xml:space="preserve"> a los beneficiarios en acciones de </w:t>
      </w:r>
      <w:r w:rsidRPr="00C87827">
        <w:rPr>
          <w:rFonts w:ascii="Verdana" w:hAnsi="Verdana" w:cs="Tahoma"/>
          <w:b/>
          <w:sz w:val="18"/>
          <w:szCs w:val="18"/>
          <w:lang w:val="es-ES_tradnl"/>
        </w:rPr>
        <w:t>mantenimiento preventivo</w:t>
      </w:r>
      <w:r w:rsidRPr="00C87827">
        <w:rPr>
          <w:rFonts w:ascii="Verdana" w:hAnsi="Verdana" w:cs="Tahoma"/>
          <w:sz w:val="18"/>
          <w:szCs w:val="18"/>
          <w:lang w:val="es-ES_tradnl"/>
        </w:rPr>
        <w:t>, adecuado uso y limpieza de la vivienda una vez que hayan concluido las acciones de autoconstrucción.</w:t>
      </w:r>
      <w:bookmarkStart w:id="44" w:name="_Hlk170292239"/>
      <w:bookmarkStart w:id="45" w:name="_Hlk170292260"/>
    </w:p>
    <w:p w14:paraId="5F350088" w14:textId="77777777" w:rsidR="00710FBA" w:rsidRPr="00C87827" w:rsidRDefault="00710FBA" w:rsidP="00710FBA">
      <w:pPr>
        <w:numPr>
          <w:ilvl w:val="0"/>
          <w:numId w:val="48"/>
        </w:numPr>
        <w:spacing w:line="260" w:lineRule="atLeast"/>
        <w:ind w:left="284" w:hanging="283"/>
        <w:contextualSpacing/>
        <w:jc w:val="both"/>
        <w:rPr>
          <w:rFonts w:ascii="Verdana" w:hAnsi="Verdana" w:cs="Tahoma"/>
          <w:color w:val="000000"/>
          <w:sz w:val="18"/>
          <w:szCs w:val="18"/>
          <w:lang w:val="es-ES_tradnl"/>
        </w:rPr>
      </w:pPr>
      <w:r w:rsidRPr="00C87827">
        <w:rPr>
          <w:rFonts w:ascii="Verdana" w:hAnsi="Verdana" w:cs="Tahoma"/>
          <w:sz w:val="18"/>
          <w:szCs w:val="18"/>
          <w:lang w:val="es-ES_tradnl"/>
        </w:rPr>
        <w:t xml:space="preserve">Capacitar y Comunicar a los beneficiarios para el inicio de los tramites de los certificados </w:t>
      </w:r>
      <w:bookmarkEnd w:id="44"/>
      <w:r w:rsidRPr="00C87827">
        <w:rPr>
          <w:rFonts w:ascii="Verdana" w:hAnsi="Verdana" w:cs="Tahoma"/>
          <w:sz w:val="18"/>
          <w:szCs w:val="18"/>
          <w:lang w:val="es-ES_tradnl"/>
        </w:rPr>
        <w:t>de no Propiedad previo a la ejecución física de la obra.</w:t>
      </w:r>
      <w:bookmarkEnd w:id="45"/>
    </w:p>
    <w:p w14:paraId="0F6247C3" w14:textId="77777777" w:rsidR="00710FBA" w:rsidRPr="00C87827" w:rsidRDefault="00710FBA" w:rsidP="00710FBA">
      <w:pPr>
        <w:spacing w:line="260" w:lineRule="atLeast"/>
        <w:ind w:left="284"/>
        <w:contextualSpacing/>
        <w:jc w:val="both"/>
        <w:rPr>
          <w:rFonts w:ascii="Verdana" w:hAnsi="Verdana" w:cs="Tahoma"/>
          <w:sz w:val="18"/>
          <w:szCs w:val="18"/>
          <w:lang w:val="es-ES_tradnl"/>
        </w:rPr>
      </w:pPr>
    </w:p>
    <w:p w14:paraId="4867BBF6" w14:textId="77777777" w:rsidR="00710FBA" w:rsidRPr="00C87827" w:rsidRDefault="00710FBA" w:rsidP="00710FBA">
      <w:pPr>
        <w:tabs>
          <w:tab w:val="num" w:pos="720"/>
        </w:tabs>
        <w:spacing w:line="260" w:lineRule="atLeast"/>
        <w:contextualSpacing/>
        <w:jc w:val="both"/>
        <w:rPr>
          <w:rFonts w:ascii="Verdana" w:hAnsi="Verdana" w:cs="Tahoma"/>
          <w:b/>
          <w:sz w:val="18"/>
          <w:szCs w:val="18"/>
          <w:lang w:val="es-ES_tradnl"/>
        </w:rPr>
      </w:pPr>
      <w:r w:rsidRPr="00C87827">
        <w:rPr>
          <w:rFonts w:ascii="Verdana" w:hAnsi="Verdana" w:cs="Tahoma"/>
          <w:b/>
          <w:sz w:val="18"/>
          <w:szCs w:val="18"/>
          <w:lang w:val="es-ES_tradnl"/>
        </w:rPr>
        <w:t>- ASISTENCIA TÉCNICA:</w:t>
      </w:r>
    </w:p>
    <w:p w14:paraId="4EA2A814" w14:textId="77777777" w:rsidR="00710FBA" w:rsidRPr="00C87827" w:rsidRDefault="00710FBA" w:rsidP="00710FBA">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Realizar el </w:t>
      </w:r>
      <w:r w:rsidRPr="00C87827">
        <w:rPr>
          <w:rFonts w:ascii="Verdana" w:hAnsi="Verdana" w:cs="Tahoma"/>
          <w:b/>
          <w:sz w:val="18"/>
          <w:szCs w:val="18"/>
          <w:lang w:val="es-ES_tradnl"/>
        </w:rPr>
        <w:t>Diagnóstico Habitacional</w:t>
      </w:r>
      <w:r w:rsidRPr="00C87827">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87827">
        <w:rPr>
          <w:rFonts w:ascii="Verdana" w:hAnsi="Verdana" w:cs="Tahoma"/>
          <w:color w:val="000000"/>
          <w:sz w:val="18"/>
          <w:szCs w:val="18"/>
          <w:lang w:val="es-ES_tradnl"/>
        </w:rPr>
        <w:t>mejoramiento, ampliación, mejoramiento + ampliación o renovación)</w:t>
      </w:r>
    </w:p>
    <w:p w14:paraId="5116EDB1" w14:textId="77777777" w:rsidR="00710FBA" w:rsidRPr="00C87827" w:rsidRDefault="00710FBA" w:rsidP="00710FBA">
      <w:pPr>
        <w:pStyle w:val="Prrafodelista"/>
        <w:spacing w:line="260" w:lineRule="atLeast"/>
        <w:ind w:left="284"/>
        <w:contextualSpacing/>
        <w:jc w:val="both"/>
        <w:rPr>
          <w:rFonts w:ascii="Verdana" w:hAnsi="Verdana" w:cs="Tahoma"/>
          <w:sz w:val="18"/>
          <w:szCs w:val="18"/>
          <w:lang w:val="es-ES_tradnl"/>
        </w:rPr>
      </w:pPr>
      <w:r w:rsidRPr="00C87827">
        <w:rPr>
          <w:rFonts w:ascii="Verdana" w:hAnsi="Verdana" w:cs="Tahoma"/>
          <w:sz w:val="18"/>
          <w:szCs w:val="18"/>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7A984C0" w14:textId="77777777" w:rsidR="00710FBA" w:rsidRPr="00C87827" w:rsidRDefault="00710FBA" w:rsidP="00710FBA">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bookmarkStart w:id="46" w:name="_Hlk146287826"/>
      <w:bookmarkStart w:id="47" w:name="_Hlk146287105"/>
      <w:r w:rsidRPr="00C87827">
        <w:rPr>
          <w:rFonts w:ascii="Verdana" w:hAnsi="Verdana" w:cs="Tahoma"/>
          <w:sz w:val="18"/>
          <w:szCs w:val="18"/>
          <w:lang w:val="es-ES_tradnl"/>
        </w:rPr>
        <w:t xml:space="preserve">Presentar al Inspector del Proyecto un documento detallando las técnicas constructivas a utilizar </w:t>
      </w:r>
      <w:r w:rsidRPr="00B073F0">
        <w:rPr>
          <w:rFonts w:ascii="Verdana" w:hAnsi="Verdana" w:cs="Tahoma"/>
          <w:sz w:val="18"/>
          <w:szCs w:val="18"/>
          <w:lang w:val="es-ES_tradnl"/>
        </w:rPr>
        <w:t>para la ejecución de los ítems del proyecto, hasta diez días CALENDARIO a partir de la entrega de la Lista Oficial de Beneficiarios</w:t>
      </w:r>
      <w:r w:rsidRPr="00C87827">
        <w:rPr>
          <w:rFonts w:ascii="Verdana" w:hAnsi="Verdana" w:cs="Tahoma"/>
          <w:sz w:val="18"/>
          <w:szCs w:val="18"/>
          <w:shd w:val="clear" w:color="auto" w:fill="FFFFFF" w:themeFill="background1"/>
          <w:lang w:val="es-ES_tradnl"/>
        </w:rPr>
        <w:t>.</w:t>
      </w:r>
    </w:p>
    <w:bookmarkEnd w:id="46"/>
    <w:bookmarkEnd w:id="47"/>
    <w:p w14:paraId="3D56B7B4"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D25B44" w14:textId="77777777" w:rsidR="00710FBA" w:rsidRPr="00C87827" w:rsidRDefault="00710FBA" w:rsidP="00710FBA">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C87827">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C87827">
        <w:rPr>
          <w:rFonts w:ascii="Verdana" w:hAnsi="Verdana" w:cs="Tahoma"/>
          <w:b/>
          <w:bCs/>
          <w:color w:val="FF0000"/>
          <w:sz w:val="18"/>
          <w:szCs w:val="18"/>
          <w:lang w:val="es-ES_tradnl"/>
        </w:rPr>
        <w:t>50</w:t>
      </w:r>
      <w:r w:rsidRPr="00C87827">
        <w:rPr>
          <w:rFonts w:ascii="Verdana" w:hAnsi="Verdan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1B04289B"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0996812D" w14:textId="77777777" w:rsidR="00710FBA" w:rsidRPr="00C87827" w:rsidRDefault="00710FBA" w:rsidP="00710FBA">
      <w:pPr>
        <w:numPr>
          <w:ilvl w:val="0"/>
          <w:numId w:val="49"/>
        </w:numPr>
        <w:spacing w:line="260" w:lineRule="atLeast"/>
        <w:ind w:left="284" w:hanging="284"/>
        <w:jc w:val="both"/>
        <w:rPr>
          <w:rFonts w:ascii="Verdana" w:hAnsi="Verdana" w:cs="Tahoma"/>
          <w:sz w:val="18"/>
          <w:szCs w:val="18"/>
        </w:rPr>
      </w:pPr>
      <w:bookmarkStart w:id="48" w:name="_Hlk145489069"/>
      <w:bookmarkStart w:id="49" w:name="_Hlk145577011"/>
      <w:r w:rsidRPr="00C87827">
        <w:rPr>
          <w:rFonts w:ascii="Verdana" w:hAnsi="Verdana" w:cs="Tahoma"/>
          <w:sz w:val="18"/>
          <w:szCs w:val="18"/>
        </w:rPr>
        <w:t xml:space="preserve">La Entidad Ejecutora debe verificar la zona de intervención y el derecho propietario de los terrenos considerando los requisitos del área de intervención: </w:t>
      </w:r>
      <w:r w:rsidRPr="00C87827">
        <w:rPr>
          <w:rFonts w:ascii="Verdana" w:hAnsi="Verdana" w:cs="Tahoma"/>
          <w:b/>
          <w:bCs/>
          <w:sz w:val="18"/>
          <w:szCs w:val="18"/>
        </w:rPr>
        <w:t>urbano</w:t>
      </w:r>
      <w:r w:rsidRPr="00C87827">
        <w:rPr>
          <w:rFonts w:ascii="Verdana" w:hAnsi="Verdana" w:cs="Tahoma"/>
          <w:sz w:val="18"/>
          <w:szCs w:val="18"/>
        </w:rPr>
        <w:t xml:space="preserve"> o </w:t>
      </w:r>
      <w:r w:rsidRPr="00C87827">
        <w:rPr>
          <w:rFonts w:ascii="Verdana" w:hAnsi="Verdana" w:cs="Tahoma"/>
          <w:b/>
          <w:bCs/>
          <w:sz w:val="18"/>
          <w:szCs w:val="18"/>
        </w:rPr>
        <w:t>rural</w:t>
      </w:r>
      <w:r w:rsidRPr="00C87827">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p>
    <w:bookmarkEnd w:id="48"/>
    <w:bookmarkEnd w:id="49"/>
    <w:p w14:paraId="6DE65E08"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9B24C12"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87827">
        <w:rPr>
          <w:rFonts w:ascii="Verdana" w:hAnsi="Verdana" w:cs="Tahoma"/>
          <w:sz w:val="18"/>
          <w:szCs w:val="18"/>
          <w:lang w:val="es-ES_tradnl"/>
        </w:rPr>
        <w:t>E.P.P.s</w:t>
      </w:r>
      <w:proofErr w:type="spellEnd"/>
      <w:r w:rsidRPr="00C87827">
        <w:rPr>
          <w:rFonts w:ascii="Verdana" w:hAnsi="Verdana" w:cs="Tahoma"/>
          <w:sz w:val="18"/>
          <w:szCs w:val="18"/>
          <w:lang w:val="es-ES_tradnl"/>
        </w:rPr>
        <w:t>) y de carteles de prevención contra accidentes y cuidado del medio ambiente; 6.- Limpieza general (cierre y abandono de la etapa de ejecución).</w:t>
      </w:r>
    </w:p>
    <w:p w14:paraId="081D2F6D"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bookmarkStart w:id="50" w:name="_Hlk126076405"/>
      <w:r w:rsidRPr="00C87827">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2B116C0"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EC2BFC2"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Cumplir con el personal técnico multidisciplinario de la Entidad Ejecutora </w:t>
      </w:r>
      <w:bookmarkStart w:id="51" w:name="_Hlk126076662"/>
      <w:r w:rsidRPr="00C87827">
        <w:rPr>
          <w:rFonts w:ascii="Verdana" w:hAnsi="Verdana" w:cs="Tahoma"/>
          <w:sz w:val="18"/>
          <w:szCs w:val="18"/>
          <w:lang w:val="es-ES_tradnl"/>
        </w:rPr>
        <w:t xml:space="preserve">en la implantación de </w:t>
      </w:r>
      <w:bookmarkEnd w:id="51"/>
      <w:r w:rsidRPr="00C87827">
        <w:rPr>
          <w:rFonts w:ascii="Verdana" w:hAnsi="Verdana" w:cs="Tahoma"/>
          <w:sz w:val="18"/>
          <w:szCs w:val="18"/>
          <w:lang w:val="es-ES_tradnl"/>
        </w:rPr>
        <w:t xml:space="preserve">la Seguridad y Salud Ocupacional, dotación y uso de los Equipos de Protección Personal – </w:t>
      </w:r>
      <w:proofErr w:type="spellStart"/>
      <w:r w:rsidRPr="00C87827">
        <w:rPr>
          <w:rFonts w:ascii="Verdana" w:hAnsi="Verdana" w:cs="Tahoma"/>
          <w:sz w:val="18"/>
          <w:szCs w:val="18"/>
          <w:lang w:val="es-ES_tradnl"/>
        </w:rPr>
        <w:t>EPP´s</w:t>
      </w:r>
      <w:proofErr w:type="spellEnd"/>
      <w:r w:rsidRPr="00C87827">
        <w:rPr>
          <w:rFonts w:ascii="Verdana" w:hAnsi="Verdana" w:cs="Tahoma"/>
          <w:sz w:val="18"/>
          <w:szCs w:val="18"/>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043408E" w14:textId="77777777" w:rsidR="00710FBA" w:rsidRPr="00C87827" w:rsidRDefault="00710FBA" w:rsidP="00710FBA">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F106193"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27C2402"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Presentar </w:t>
      </w:r>
      <w:r w:rsidRPr="00C87827">
        <w:rPr>
          <w:rFonts w:ascii="Verdana" w:hAnsi="Verdana" w:cs="Tahoma"/>
          <w:b/>
          <w:sz w:val="18"/>
          <w:szCs w:val="18"/>
          <w:lang w:val="es-ES_tradnl"/>
        </w:rPr>
        <w:t>evaluaciones técnicas</w:t>
      </w:r>
      <w:r w:rsidRPr="00C87827">
        <w:rPr>
          <w:rFonts w:ascii="Verdana" w:hAnsi="Verdana" w:cs="Tahoma"/>
          <w:sz w:val="18"/>
          <w:szCs w:val="18"/>
          <w:lang w:val="es-ES_tradnl"/>
        </w:rPr>
        <w:t xml:space="preserve"> a requerimiento de la AEVIVIENDA. </w:t>
      </w:r>
    </w:p>
    <w:p w14:paraId="1F7E583D"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Contar con </w:t>
      </w:r>
      <w:r w:rsidRPr="00C87827">
        <w:rPr>
          <w:rFonts w:ascii="Verdana" w:hAnsi="Verdana" w:cs="Tahoma"/>
          <w:b/>
          <w:sz w:val="18"/>
          <w:szCs w:val="18"/>
          <w:lang w:val="es-ES_tradnl"/>
        </w:rPr>
        <w:t>personal idóneo</w:t>
      </w:r>
      <w:r w:rsidRPr="00C87827">
        <w:rPr>
          <w:rFonts w:ascii="Verdana" w:hAnsi="Verdana" w:cs="Tahoma"/>
          <w:sz w:val="18"/>
          <w:szCs w:val="18"/>
          <w:lang w:val="es-ES_tradnl"/>
        </w:rPr>
        <w:t xml:space="preserve"> conforme lo establecido en los presentes términos de referencia, el mismo deberá estar </w:t>
      </w:r>
      <w:r w:rsidRPr="00C87827">
        <w:rPr>
          <w:rFonts w:ascii="Verdana" w:hAnsi="Verdana" w:cs="Tahoma"/>
          <w:b/>
          <w:sz w:val="18"/>
          <w:szCs w:val="18"/>
          <w:lang w:val="es-ES_tradnl"/>
        </w:rPr>
        <w:t>permanentemente</w:t>
      </w:r>
      <w:r w:rsidRPr="00C87827">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D0BEB36"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Garantizar que todos los </w:t>
      </w:r>
      <w:r w:rsidRPr="00C87827">
        <w:rPr>
          <w:rFonts w:ascii="Verdana" w:hAnsi="Verdana" w:cs="Tahoma"/>
          <w:b/>
          <w:sz w:val="18"/>
          <w:szCs w:val="18"/>
          <w:lang w:val="es-ES_tradnl"/>
        </w:rPr>
        <w:t>ítems</w:t>
      </w:r>
      <w:r w:rsidRPr="00C87827">
        <w:rPr>
          <w:rFonts w:ascii="Verdana" w:hAnsi="Verdana" w:cs="Tahoma"/>
          <w:sz w:val="18"/>
          <w:szCs w:val="18"/>
          <w:lang w:val="es-ES_tradnl"/>
        </w:rPr>
        <w:t xml:space="preserve"> ejecutados cumplan con </w:t>
      </w:r>
      <w:r w:rsidRPr="00C87827">
        <w:rPr>
          <w:rFonts w:ascii="Verdana" w:hAnsi="Verdana" w:cs="Tahoma"/>
          <w:b/>
          <w:sz w:val="18"/>
          <w:szCs w:val="18"/>
          <w:lang w:val="es-ES_tradnl"/>
        </w:rPr>
        <w:t>requerimientos adecuados</w:t>
      </w:r>
      <w:r w:rsidRPr="00C87827">
        <w:rPr>
          <w:rFonts w:ascii="Verdana" w:hAnsi="Verdana" w:cs="Tahoma"/>
          <w:sz w:val="18"/>
          <w:szCs w:val="18"/>
          <w:lang w:val="es-ES_tradnl"/>
        </w:rPr>
        <w:t xml:space="preserve"> de construcción y lo indicado en las especificaciones técnicas.</w:t>
      </w:r>
    </w:p>
    <w:p w14:paraId="5D4B424B"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Garantizar que las </w:t>
      </w:r>
      <w:r w:rsidRPr="00C87827">
        <w:rPr>
          <w:rFonts w:ascii="Verdana" w:hAnsi="Verdana" w:cs="Tahoma"/>
          <w:b/>
          <w:sz w:val="18"/>
          <w:szCs w:val="18"/>
          <w:lang w:val="es-ES_tradnl"/>
        </w:rPr>
        <w:t>herramientas de albañilería</w:t>
      </w:r>
      <w:r w:rsidRPr="00C87827">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3B229F"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16ABEC68"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C98FF90"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4911079"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C31F800" w14:textId="77777777" w:rsidR="00710FBA" w:rsidRPr="00C87827" w:rsidRDefault="00710FBA" w:rsidP="00710FBA">
      <w:pPr>
        <w:numPr>
          <w:ilvl w:val="0"/>
          <w:numId w:val="49"/>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Elaborar los </w:t>
      </w:r>
      <w:r w:rsidRPr="00C87827">
        <w:rPr>
          <w:rFonts w:ascii="Verdana" w:hAnsi="Verdana" w:cs="Tahoma"/>
          <w:b/>
          <w:sz w:val="18"/>
          <w:szCs w:val="18"/>
          <w:lang w:val="es-ES_tradnl"/>
        </w:rPr>
        <w:t>planos AS BUILT</w:t>
      </w:r>
      <w:r w:rsidRPr="00C87827">
        <w:rPr>
          <w:rFonts w:ascii="Verdana" w:hAnsi="Verdana" w:cs="Tahoma"/>
          <w:sz w:val="18"/>
          <w:szCs w:val="18"/>
          <w:lang w:val="es-ES_tradnl"/>
        </w:rPr>
        <w:t xml:space="preserve"> </w:t>
      </w:r>
      <w:r w:rsidRPr="00C87827">
        <w:rPr>
          <w:rFonts w:ascii="Verdana" w:hAnsi="Verdana" w:cs="Tahoma"/>
          <w:b/>
          <w:sz w:val="18"/>
          <w:szCs w:val="18"/>
          <w:lang w:val="es-ES_tradnl"/>
        </w:rPr>
        <w:t>de cada una de las viviendas</w:t>
      </w:r>
      <w:r w:rsidRPr="00C87827">
        <w:rPr>
          <w:rFonts w:ascii="Verdana" w:hAnsi="Verdana" w:cs="Tahoma"/>
          <w:sz w:val="18"/>
          <w:szCs w:val="18"/>
          <w:lang w:val="es-ES_tradnl"/>
        </w:rPr>
        <w:t>.</w:t>
      </w:r>
    </w:p>
    <w:p w14:paraId="2404168E" w14:textId="77777777" w:rsidR="00710FBA" w:rsidRPr="00C87827" w:rsidRDefault="00710FBA" w:rsidP="00710FBA">
      <w:pPr>
        <w:spacing w:line="260" w:lineRule="atLeast"/>
        <w:contextualSpacing/>
        <w:jc w:val="both"/>
        <w:rPr>
          <w:rFonts w:ascii="Verdana" w:hAnsi="Verdana" w:cs="Tahoma"/>
          <w:color w:val="000000"/>
          <w:sz w:val="18"/>
          <w:szCs w:val="18"/>
          <w:lang w:val="es-ES_tradnl"/>
        </w:rPr>
      </w:pPr>
    </w:p>
    <w:p w14:paraId="4BE2177B" w14:textId="77777777" w:rsidR="00710FBA" w:rsidRPr="00C87827" w:rsidRDefault="00710FBA" w:rsidP="00710FBA">
      <w:pPr>
        <w:tabs>
          <w:tab w:val="num" w:pos="720"/>
        </w:tabs>
        <w:spacing w:line="260" w:lineRule="atLeast"/>
        <w:contextualSpacing/>
        <w:jc w:val="both"/>
        <w:rPr>
          <w:rFonts w:ascii="Verdana" w:hAnsi="Verdana" w:cs="Tahoma"/>
          <w:b/>
          <w:sz w:val="18"/>
          <w:szCs w:val="18"/>
          <w:lang w:val="es-ES_tradnl"/>
        </w:rPr>
      </w:pPr>
      <w:r w:rsidRPr="00C87827">
        <w:rPr>
          <w:rFonts w:ascii="Verdana" w:hAnsi="Verdana" w:cs="Tahoma"/>
          <w:b/>
          <w:color w:val="000000"/>
          <w:sz w:val="18"/>
          <w:szCs w:val="18"/>
          <w:lang w:val="es-ES_tradnl"/>
        </w:rPr>
        <w:t>-</w:t>
      </w:r>
      <w:r w:rsidRPr="00C87827">
        <w:rPr>
          <w:rFonts w:ascii="Verdana" w:hAnsi="Verdana" w:cs="Tahoma"/>
          <w:b/>
          <w:sz w:val="18"/>
          <w:szCs w:val="18"/>
          <w:lang w:val="es-ES_tradnl"/>
        </w:rPr>
        <w:t>SEGUIMIENTO:</w:t>
      </w:r>
    </w:p>
    <w:p w14:paraId="3BABB7FB" w14:textId="77777777" w:rsidR="00710FBA" w:rsidRPr="00C87827" w:rsidRDefault="00710FBA" w:rsidP="00710FBA">
      <w:pPr>
        <w:numPr>
          <w:ilvl w:val="0"/>
          <w:numId w:val="77"/>
        </w:numPr>
        <w:spacing w:line="260" w:lineRule="atLeast"/>
        <w:ind w:left="284" w:hanging="284"/>
        <w:contextualSpacing/>
        <w:jc w:val="both"/>
        <w:rPr>
          <w:rFonts w:ascii="Verdana" w:hAnsi="Verdana"/>
          <w:sz w:val="18"/>
          <w:szCs w:val="18"/>
          <w:lang w:val="es-ES_tradnl"/>
        </w:rPr>
      </w:pPr>
      <w:r w:rsidRPr="00C87827">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5BDDA0C" w14:textId="77777777" w:rsidR="00710FBA" w:rsidRPr="00C87827" w:rsidRDefault="00710FBA" w:rsidP="00710FBA">
      <w:pPr>
        <w:numPr>
          <w:ilvl w:val="0"/>
          <w:numId w:val="50"/>
        </w:numPr>
        <w:spacing w:line="260" w:lineRule="atLeast"/>
        <w:ind w:left="284" w:hanging="284"/>
        <w:contextualSpacing/>
        <w:jc w:val="both"/>
        <w:rPr>
          <w:rFonts w:ascii="Verdana" w:hAnsi="Verdana"/>
          <w:sz w:val="18"/>
          <w:szCs w:val="18"/>
          <w:lang w:val="es-ES_tradnl"/>
        </w:rPr>
      </w:pPr>
      <w:r w:rsidRPr="00C87827">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F62CB3D" w14:textId="77777777" w:rsidR="00710FBA" w:rsidRPr="00C87827" w:rsidRDefault="00710FBA" w:rsidP="00710FBA">
      <w:pPr>
        <w:numPr>
          <w:ilvl w:val="0"/>
          <w:numId w:val="50"/>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Solicitar a la AEVIVIENDA de manera oportuna y fundamentada la </w:t>
      </w:r>
      <w:r w:rsidRPr="00C87827">
        <w:rPr>
          <w:rFonts w:ascii="Verdana" w:hAnsi="Verdana" w:cs="Tahoma"/>
          <w:b/>
          <w:sz w:val="18"/>
          <w:szCs w:val="18"/>
          <w:lang w:val="es-ES_tradnl"/>
        </w:rPr>
        <w:t>sustitución de beneficiarios</w:t>
      </w:r>
      <w:r w:rsidRPr="00C87827">
        <w:rPr>
          <w:rFonts w:ascii="Verdana" w:hAnsi="Verdana" w:cs="Tahoma"/>
          <w:sz w:val="18"/>
          <w:szCs w:val="18"/>
          <w:lang w:val="es-ES_tradnl"/>
        </w:rPr>
        <w:t xml:space="preserve"> (el proceso se sujeta al cumplimiento de la normativa de la AEVIVIENDA):</w:t>
      </w:r>
    </w:p>
    <w:p w14:paraId="2C1BA493" w14:textId="77777777" w:rsidR="00710FBA" w:rsidRPr="00C87827" w:rsidRDefault="00710FBA" w:rsidP="00710FB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Por renuncia escrita del beneficiario. </w:t>
      </w:r>
    </w:p>
    <w:p w14:paraId="3B8564D5" w14:textId="77777777" w:rsidR="00710FBA" w:rsidRPr="00C87827" w:rsidRDefault="00710FBA" w:rsidP="00710FB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Por </w:t>
      </w:r>
      <w:bookmarkStart w:id="52" w:name="_Hlk158992379"/>
      <w:r w:rsidRPr="00C87827">
        <w:rPr>
          <w:rFonts w:ascii="Verdana" w:hAnsi="Verdana" w:cs="Tahoma"/>
          <w:sz w:val="18"/>
          <w:szCs w:val="18"/>
          <w:lang w:val="es-ES_tradnl"/>
        </w:rPr>
        <w:t>incumplimiento de aporte propio, a la tercera notificación de incumplimiento.</w:t>
      </w:r>
      <w:bookmarkEnd w:id="52"/>
    </w:p>
    <w:p w14:paraId="077A1985" w14:textId="77777777" w:rsidR="00710FBA" w:rsidRPr="00C87827" w:rsidRDefault="00710FBA" w:rsidP="00710FB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En caso de comprobarse que el beneficiario y su familia no habiten permanentemente en la vivienda.</w:t>
      </w:r>
    </w:p>
    <w:p w14:paraId="7231CA7F" w14:textId="77777777" w:rsidR="00710FBA" w:rsidRPr="00C87827" w:rsidRDefault="00710FBA" w:rsidP="00710FB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En caso de comprobarse inconsistencia en la veracidad de la información contenida en el formulario de solicitud o declaración jurada.</w:t>
      </w:r>
    </w:p>
    <w:p w14:paraId="7B325967" w14:textId="77777777" w:rsidR="00710FBA" w:rsidRPr="00C87827" w:rsidRDefault="00710FBA" w:rsidP="00710FBA">
      <w:pPr>
        <w:numPr>
          <w:ilvl w:val="0"/>
          <w:numId w:val="61"/>
        </w:numPr>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Por abandono del proyecto sin justificación y comunicación alguna.</w:t>
      </w:r>
    </w:p>
    <w:p w14:paraId="559CBA94" w14:textId="77777777" w:rsidR="00710FBA" w:rsidRPr="00C87827" w:rsidRDefault="00710FBA" w:rsidP="00710FBA">
      <w:pPr>
        <w:numPr>
          <w:ilvl w:val="0"/>
          <w:numId w:val="61"/>
        </w:numPr>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En </w:t>
      </w:r>
      <w:bookmarkStart w:id="53" w:name="_Hlk158992404"/>
      <w:r w:rsidRPr="00C87827">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3"/>
    </w:p>
    <w:p w14:paraId="78AEAAD6" w14:textId="77777777" w:rsidR="00710FBA" w:rsidRPr="00C87827" w:rsidRDefault="00710FBA" w:rsidP="00710FBA">
      <w:pPr>
        <w:spacing w:line="260" w:lineRule="atLeast"/>
        <w:contextualSpacing/>
        <w:jc w:val="both"/>
        <w:rPr>
          <w:rFonts w:ascii="Verdana" w:hAnsi="Verdana" w:cs="Tahoma"/>
          <w:sz w:val="18"/>
          <w:szCs w:val="18"/>
        </w:rPr>
      </w:pPr>
      <w:r w:rsidRPr="00C87827">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FDCC33C" w14:textId="77777777" w:rsidR="00710FBA" w:rsidRPr="00C87827" w:rsidRDefault="00710FBA" w:rsidP="00710FBA">
      <w:pPr>
        <w:spacing w:line="260" w:lineRule="atLeast"/>
        <w:contextualSpacing/>
        <w:jc w:val="both"/>
        <w:rPr>
          <w:rFonts w:ascii="Verdana" w:hAnsi="Verdana" w:cs="Tahoma"/>
          <w:sz w:val="18"/>
          <w:szCs w:val="18"/>
        </w:rPr>
      </w:pPr>
      <w:r w:rsidRPr="00C87827">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333AB96D" w14:textId="77777777" w:rsidR="00710FBA" w:rsidRPr="00C87827" w:rsidRDefault="00710FBA" w:rsidP="00710FBA">
      <w:pPr>
        <w:spacing w:line="260" w:lineRule="atLeast"/>
        <w:contextualSpacing/>
        <w:jc w:val="both"/>
        <w:rPr>
          <w:rFonts w:ascii="Verdana" w:hAnsi="Verdana" w:cs="Tahoma"/>
          <w:sz w:val="18"/>
          <w:szCs w:val="18"/>
        </w:rPr>
      </w:pPr>
      <w:r w:rsidRPr="00C87827">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EE86243" w14:textId="77777777" w:rsidR="00710FBA" w:rsidRPr="00C87827" w:rsidRDefault="00710FBA" w:rsidP="00710FBA">
      <w:pPr>
        <w:numPr>
          <w:ilvl w:val="0"/>
          <w:numId w:val="50"/>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Solicitar a la AEVIVIENDA de manera oportuna y fundamentada el </w:t>
      </w:r>
      <w:r w:rsidRPr="00C87827">
        <w:rPr>
          <w:rFonts w:ascii="Verdana" w:hAnsi="Verdana" w:cs="Tahoma"/>
          <w:b/>
          <w:sz w:val="18"/>
          <w:szCs w:val="18"/>
          <w:lang w:val="es-ES_tradnl"/>
        </w:rPr>
        <w:t>cambio de titular del beneficio</w:t>
      </w:r>
      <w:r w:rsidRPr="00C87827">
        <w:rPr>
          <w:rFonts w:ascii="Verdana" w:hAnsi="Verdana" w:cs="Tahoma"/>
          <w:sz w:val="18"/>
          <w:szCs w:val="18"/>
          <w:lang w:val="es-ES_tradnl"/>
        </w:rPr>
        <w:t xml:space="preserve"> (el proceso se sujeta al cumplimiento de la normativa de la AEVIVIENDA).</w:t>
      </w:r>
    </w:p>
    <w:p w14:paraId="640E921C" w14:textId="77777777" w:rsidR="00710FBA" w:rsidRPr="00C87827" w:rsidRDefault="00710FBA" w:rsidP="00710FB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081A0F" w14:textId="77777777" w:rsidR="00710FBA" w:rsidRPr="00C87827" w:rsidRDefault="00710FBA" w:rsidP="00710FB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37DC7BC7" w14:textId="77777777" w:rsidR="00710FBA" w:rsidRPr="00C87827" w:rsidRDefault="00710FBA" w:rsidP="00710FB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En caso de abandono de los padres el beneficio será a favor del hijo/a que asuma la carga familiar.</w:t>
      </w:r>
    </w:p>
    <w:p w14:paraId="20856254" w14:textId="77777777" w:rsidR="00710FBA" w:rsidRPr="00C87827" w:rsidRDefault="00710FBA" w:rsidP="00710FB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19EC9C" w14:textId="77777777" w:rsidR="00710FBA" w:rsidRPr="00C87827" w:rsidRDefault="00710FBA" w:rsidP="00710FB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87827">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596EA12" w14:textId="77777777" w:rsidR="00710FBA" w:rsidRPr="00C87827" w:rsidRDefault="00710FBA" w:rsidP="00710FBA">
      <w:pPr>
        <w:numPr>
          <w:ilvl w:val="0"/>
          <w:numId w:val="50"/>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Garantizar el </w:t>
      </w:r>
      <w:r w:rsidRPr="00C87827">
        <w:rPr>
          <w:rFonts w:ascii="Verdana" w:hAnsi="Verdana" w:cs="Tahoma"/>
          <w:b/>
          <w:sz w:val="18"/>
          <w:szCs w:val="18"/>
          <w:lang w:val="es-ES_tradnl"/>
        </w:rPr>
        <w:t>uso adecuado de los materiales de construcción,</w:t>
      </w:r>
      <w:r w:rsidRPr="00C87827">
        <w:rPr>
          <w:rFonts w:ascii="Verdana" w:hAnsi="Verdana" w:cs="Tahoma"/>
          <w:sz w:val="18"/>
          <w:szCs w:val="18"/>
          <w:lang w:val="es-ES_tradnl"/>
        </w:rPr>
        <w:t xml:space="preserve"> tanto de los financiados por la AEVIVIENDA como de los de aporte propio.</w:t>
      </w:r>
    </w:p>
    <w:p w14:paraId="199EA6BC" w14:textId="77777777" w:rsidR="00710FBA" w:rsidRPr="00C87827" w:rsidRDefault="00710FBA" w:rsidP="00710FBA">
      <w:pPr>
        <w:numPr>
          <w:ilvl w:val="0"/>
          <w:numId w:val="50"/>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Asegurar el </w:t>
      </w:r>
      <w:r w:rsidRPr="00C87827">
        <w:rPr>
          <w:rFonts w:ascii="Verdana" w:hAnsi="Verdana" w:cs="Tahoma"/>
          <w:b/>
          <w:sz w:val="18"/>
          <w:szCs w:val="18"/>
          <w:lang w:val="es-ES_tradnl"/>
        </w:rPr>
        <w:t>cumplimiento del aporte propio</w:t>
      </w:r>
      <w:r w:rsidRPr="00C87827">
        <w:rPr>
          <w:rFonts w:ascii="Verdana" w:hAnsi="Verdana" w:cs="Tahoma"/>
          <w:sz w:val="18"/>
          <w:szCs w:val="18"/>
          <w:lang w:val="es-ES_tradnl"/>
        </w:rPr>
        <w:t xml:space="preserve"> por parte de los Beneficiarios</w:t>
      </w:r>
      <w:r w:rsidRPr="00C87827">
        <w:rPr>
          <w:rFonts w:ascii="Verdana" w:hAnsi="Verdana" w:cs="Tahoma"/>
          <w:color w:val="000000"/>
          <w:sz w:val="18"/>
          <w:szCs w:val="18"/>
          <w:lang w:val="es-ES_tradnl"/>
        </w:rPr>
        <w:t>.</w:t>
      </w:r>
    </w:p>
    <w:p w14:paraId="766F26E0" w14:textId="77777777" w:rsidR="00710FBA" w:rsidRPr="00C87827" w:rsidRDefault="00710FBA" w:rsidP="00710FBA">
      <w:pPr>
        <w:numPr>
          <w:ilvl w:val="0"/>
          <w:numId w:val="50"/>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Cumplir el</w:t>
      </w:r>
      <w:r w:rsidRPr="00C87827">
        <w:rPr>
          <w:rFonts w:ascii="Verdana" w:hAnsi="Verdana" w:cs="Tahoma"/>
          <w:b/>
          <w:sz w:val="18"/>
          <w:szCs w:val="18"/>
          <w:lang w:val="es-ES_tradnl"/>
        </w:rPr>
        <w:t xml:space="preserve"> cronograma de plazos </w:t>
      </w:r>
      <w:r w:rsidRPr="00C87827">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1336280" w14:textId="77777777" w:rsidR="00710FBA" w:rsidRPr="00C87827" w:rsidRDefault="00710FBA" w:rsidP="00710FBA">
      <w:pPr>
        <w:numPr>
          <w:ilvl w:val="0"/>
          <w:numId w:val="50"/>
        </w:numPr>
        <w:spacing w:line="260" w:lineRule="atLeast"/>
        <w:ind w:left="284" w:hanging="283"/>
        <w:contextualSpacing/>
        <w:jc w:val="both"/>
        <w:rPr>
          <w:rFonts w:ascii="Verdana" w:hAnsi="Verdana" w:cs="Tahoma"/>
          <w:color w:val="000000"/>
          <w:sz w:val="18"/>
          <w:szCs w:val="18"/>
          <w:lang w:val="es-ES_tradnl"/>
        </w:rPr>
      </w:pPr>
      <w:r w:rsidRPr="00C87827">
        <w:rPr>
          <w:rFonts w:ascii="Verdana" w:hAnsi="Verdana" w:cs="Tahoma"/>
          <w:sz w:val="18"/>
          <w:szCs w:val="18"/>
          <w:lang w:val="es-ES_tradnl"/>
        </w:rPr>
        <w:t xml:space="preserve">Realizar el </w:t>
      </w:r>
      <w:r w:rsidRPr="00C87827">
        <w:rPr>
          <w:rFonts w:ascii="Verdana" w:hAnsi="Verdana" w:cs="Tahoma"/>
          <w:b/>
          <w:sz w:val="18"/>
          <w:szCs w:val="18"/>
          <w:lang w:val="es-ES_tradnl"/>
        </w:rPr>
        <w:t xml:space="preserve">reporte fotográfico </w:t>
      </w:r>
      <w:r w:rsidRPr="00C87827">
        <w:rPr>
          <w:rFonts w:ascii="Verdana" w:hAnsi="Verdana" w:cs="Tahoma"/>
          <w:bCs/>
          <w:sz w:val="18"/>
          <w:szCs w:val="18"/>
          <w:lang w:val="es-ES_tradnl"/>
        </w:rPr>
        <w:t>(con buena resolución de imagen)</w:t>
      </w:r>
      <w:r w:rsidRPr="00C87827">
        <w:rPr>
          <w:rFonts w:ascii="Verdana" w:hAnsi="Verdana" w:cs="Tahoma"/>
          <w:sz w:val="18"/>
          <w:szCs w:val="18"/>
          <w:lang w:val="es-ES_tradnl"/>
        </w:rPr>
        <w:t xml:space="preserve"> del estado inicial y post intervención de la totalidad de las </w:t>
      </w:r>
      <w:r w:rsidRPr="00C87827">
        <w:rPr>
          <w:rFonts w:ascii="Verdana" w:hAnsi="Verdana" w:cs="Tahoma"/>
          <w:color w:val="000000"/>
          <w:sz w:val="18"/>
          <w:szCs w:val="18"/>
          <w:lang w:val="es-ES_tradnl"/>
        </w:rPr>
        <w:t>viviendas.</w:t>
      </w:r>
    </w:p>
    <w:p w14:paraId="4B569D8B" w14:textId="77777777" w:rsidR="00710FBA" w:rsidRPr="00C87827" w:rsidRDefault="00710FBA" w:rsidP="00710FBA">
      <w:pPr>
        <w:numPr>
          <w:ilvl w:val="0"/>
          <w:numId w:val="50"/>
        </w:numPr>
        <w:spacing w:line="260" w:lineRule="atLeast"/>
        <w:ind w:left="284" w:hanging="283"/>
        <w:contextualSpacing/>
        <w:jc w:val="both"/>
        <w:rPr>
          <w:rFonts w:ascii="Verdana" w:hAnsi="Verdana" w:cs="Tahoma"/>
          <w:color w:val="000000"/>
          <w:sz w:val="18"/>
          <w:szCs w:val="18"/>
          <w:lang w:val="es-ES_tradnl"/>
        </w:rPr>
      </w:pPr>
      <w:r w:rsidRPr="00C87827">
        <w:rPr>
          <w:rFonts w:ascii="Verdana" w:hAnsi="Verdana" w:cs="Tahoma"/>
          <w:b/>
          <w:color w:val="000000"/>
          <w:sz w:val="18"/>
          <w:szCs w:val="18"/>
          <w:lang w:val="es-ES_tradnl"/>
        </w:rPr>
        <w:t xml:space="preserve">Utilizar </w:t>
      </w:r>
      <w:r w:rsidRPr="00C87827">
        <w:rPr>
          <w:rFonts w:ascii="Verdana" w:hAnsi="Verdana" w:cs="Tahoma"/>
          <w:color w:val="000000"/>
          <w:sz w:val="18"/>
          <w:szCs w:val="18"/>
          <w:lang w:val="es-ES_tradnl"/>
        </w:rPr>
        <w:t xml:space="preserve">los </w:t>
      </w:r>
      <w:r w:rsidRPr="00C87827">
        <w:rPr>
          <w:rFonts w:ascii="Verdana" w:hAnsi="Verdana" w:cs="Tahoma"/>
          <w:b/>
          <w:color w:val="000000"/>
          <w:sz w:val="18"/>
          <w:szCs w:val="18"/>
          <w:lang w:val="es-ES_tradnl"/>
        </w:rPr>
        <w:t>instrumentos</w:t>
      </w:r>
      <w:r w:rsidRPr="00C87827">
        <w:rPr>
          <w:rFonts w:ascii="Verdana" w:hAnsi="Verdana" w:cs="Tahoma"/>
          <w:color w:val="000000"/>
          <w:sz w:val="18"/>
          <w:szCs w:val="18"/>
          <w:lang w:val="es-ES_tradnl"/>
        </w:rPr>
        <w:t xml:space="preserve"> físicos y digital es de seguimiento y monitoreo de la ejecución del proyecto (ej. manejo de almacenes, dotación de materiales de construcción, seguimiento al avance físico etc.)</w:t>
      </w:r>
    </w:p>
    <w:p w14:paraId="54E6BD8E" w14:textId="77777777" w:rsidR="00710FBA" w:rsidRPr="00C87827" w:rsidRDefault="00710FBA" w:rsidP="00710FBA">
      <w:pPr>
        <w:numPr>
          <w:ilvl w:val="0"/>
          <w:numId w:val="50"/>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 xml:space="preserve">Verificar la </w:t>
      </w:r>
      <w:r w:rsidRPr="00C87827">
        <w:rPr>
          <w:rFonts w:ascii="Verdana" w:hAnsi="Verdana" w:cs="Tahoma"/>
          <w:b/>
          <w:sz w:val="18"/>
          <w:szCs w:val="18"/>
          <w:lang w:val="es-ES_tradnl"/>
        </w:rPr>
        <w:t>culminación</w:t>
      </w:r>
      <w:r w:rsidRPr="00C87827">
        <w:rPr>
          <w:rFonts w:ascii="Verdana" w:hAnsi="Verdana" w:cs="Tahoma"/>
          <w:sz w:val="18"/>
          <w:szCs w:val="18"/>
          <w:lang w:val="es-ES_tradnl"/>
        </w:rPr>
        <w:t xml:space="preserve"> de las </w:t>
      </w:r>
      <w:r w:rsidRPr="00C87827">
        <w:rPr>
          <w:rFonts w:ascii="Verdana" w:hAnsi="Verdana" w:cs="Tahoma"/>
          <w:b/>
          <w:sz w:val="18"/>
          <w:szCs w:val="18"/>
          <w:lang w:val="es-ES_tradnl"/>
        </w:rPr>
        <w:t>actividades de autoconstrucción</w:t>
      </w:r>
      <w:r w:rsidRPr="00C87827">
        <w:rPr>
          <w:rFonts w:ascii="Verdana" w:hAnsi="Verdana" w:cs="Tahoma"/>
          <w:sz w:val="18"/>
          <w:szCs w:val="18"/>
          <w:lang w:val="es-ES_tradnl"/>
        </w:rPr>
        <w:t>.</w:t>
      </w:r>
    </w:p>
    <w:p w14:paraId="3302C52E" w14:textId="77777777" w:rsidR="00710FBA" w:rsidRPr="00C87827" w:rsidRDefault="00710FBA" w:rsidP="00710FBA">
      <w:pPr>
        <w:numPr>
          <w:ilvl w:val="0"/>
          <w:numId w:val="50"/>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La Entidad Ejecutora debe garantizar y asegurar la culminación de la intervención en todas las viviendas y la conclusión integral del proyecto.</w:t>
      </w:r>
    </w:p>
    <w:p w14:paraId="0C535253" w14:textId="77777777" w:rsidR="00710FBA" w:rsidRPr="00C87827" w:rsidRDefault="00710FBA" w:rsidP="00710FBA">
      <w:pPr>
        <w:numPr>
          <w:ilvl w:val="0"/>
          <w:numId w:val="50"/>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38A011B" w14:textId="77777777" w:rsidR="00710FBA" w:rsidRPr="00C87827" w:rsidRDefault="00710FBA" w:rsidP="00710FBA">
      <w:pPr>
        <w:numPr>
          <w:ilvl w:val="0"/>
          <w:numId w:val="50"/>
        </w:numPr>
        <w:spacing w:line="260" w:lineRule="atLeast"/>
        <w:ind w:left="284" w:hanging="283"/>
        <w:contextualSpacing/>
        <w:jc w:val="both"/>
        <w:rPr>
          <w:rFonts w:ascii="Verdana" w:hAnsi="Verdana" w:cs="Tahoma"/>
          <w:sz w:val="18"/>
          <w:szCs w:val="18"/>
          <w:lang w:val="es-ES_tradnl"/>
        </w:rPr>
      </w:pPr>
      <w:r w:rsidRPr="00C87827">
        <w:rPr>
          <w:rFonts w:ascii="Verdana" w:hAnsi="Verdana" w:cs="Tahoma"/>
          <w:sz w:val="18"/>
          <w:szCs w:val="18"/>
          <w:lang w:val="es-ES_tradnl"/>
        </w:rPr>
        <w:t>Efectuar el</w:t>
      </w:r>
      <w:r w:rsidRPr="00C87827">
        <w:rPr>
          <w:rFonts w:ascii="Verdana" w:hAnsi="Verdana" w:cs="Tahoma"/>
          <w:b/>
          <w:sz w:val="18"/>
          <w:szCs w:val="18"/>
          <w:lang w:val="es-ES_tradnl"/>
        </w:rPr>
        <w:t xml:space="preserve"> </w:t>
      </w:r>
      <w:r w:rsidRPr="00C87827">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059698A" w14:textId="77777777" w:rsidR="00710FBA" w:rsidRPr="00C87827" w:rsidRDefault="00710FBA" w:rsidP="00710FBA">
      <w:pPr>
        <w:spacing w:line="260" w:lineRule="atLeast"/>
        <w:contextualSpacing/>
        <w:jc w:val="both"/>
        <w:rPr>
          <w:rFonts w:ascii="Verdana" w:hAnsi="Verdana" w:cs="Tahoma"/>
          <w:sz w:val="18"/>
          <w:szCs w:val="18"/>
          <w:lang w:val="es-ES_tradnl"/>
        </w:rPr>
      </w:pPr>
    </w:p>
    <w:p w14:paraId="51328901" w14:textId="77777777" w:rsidR="00710FBA" w:rsidRPr="00C87827" w:rsidRDefault="00710FBA" w:rsidP="00710FBA">
      <w:pPr>
        <w:tabs>
          <w:tab w:val="num" w:pos="720"/>
        </w:tabs>
        <w:spacing w:line="260" w:lineRule="atLeast"/>
        <w:contextualSpacing/>
        <w:jc w:val="both"/>
        <w:rPr>
          <w:rFonts w:ascii="Verdana" w:hAnsi="Verdana" w:cs="Tahoma"/>
          <w:b/>
          <w:sz w:val="18"/>
          <w:szCs w:val="18"/>
          <w:lang w:val="es-ES_tradnl"/>
        </w:rPr>
      </w:pPr>
      <w:r w:rsidRPr="00C87827">
        <w:rPr>
          <w:rFonts w:ascii="Verdana" w:hAnsi="Verdana" w:cs="Tahoma"/>
          <w:b/>
          <w:sz w:val="18"/>
          <w:szCs w:val="18"/>
          <w:lang w:val="es-ES_tradnl"/>
        </w:rPr>
        <w:t>- PROVISIÓN Y DOTACIÓN DE MATERIALES DE CONSTRUCCIÓN:</w:t>
      </w:r>
    </w:p>
    <w:p w14:paraId="1ABEDC35" w14:textId="77777777" w:rsidR="00710FBA" w:rsidRPr="00C87827" w:rsidRDefault="00710FBA" w:rsidP="00710FBA">
      <w:pPr>
        <w:numPr>
          <w:ilvl w:val="0"/>
          <w:numId w:val="57"/>
        </w:numPr>
        <w:spacing w:line="260" w:lineRule="atLeast"/>
        <w:ind w:left="284" w:hanging="284"/>
        <w:contextualSpacing/>
        <w:jc w:val="both"/>
        <w:rPr>
          <w:rFonts w:ascii="Verdana" w:hAnsi="Verdana" w:cs="Tahoma"/>
          <w:sz w:val="18"/>
          <w:szCs w:val="18"/>
          <w:lang w:val="es-ES_tradnl"/>
        </w:rPr>
      </w:pPr>
      <w:r w:rsidRPr="00C87827">
        <w:rPr>
          <w:rFonts w:ascii="Verdana" w:hAnsi="Verdana" w:cs="Tahoma"/>
          <w:sz w:val="18"/>
          <w:szCs w:val="18"/>
          <w:lang w:val="es-ES_tradnl"/>
        </w:rPr>
        <w:t>Elaborar y ejecutar la</w:t>
      </w:r>
      <w:r w:rsidRPr="00C87827">
        <w:rPr>
          <w:rFonts w:ascii="Verdana" w:hAnsi="Verdana" w:cs="Tahoma"/>
          <w:b/>
          <w:sz w:val="18"/>
          <w:szCs w:val="18"/>
          <w:lang w:val="es-ES_tradnl"/>
        </w:rPr>
        <w:t xml:space="preserve"> Programación</w:t>
      </w:r>
      <w:r w:rsidRPr="00C87827">
        <w:rPr>
          <w:rFonts w:ascii="Verdana" w:hAnsi="Verdana" w:cs="Tahoma"/>
          <w:sz w:val="18"/>
          <w:szCs w:val="18"/>
          <w:lang w:val="es-ES_tradnl"/>
        </w:rPr>
        <w:t xml:space="preserve"> de la </w:t>
      </w:r>
      <w:r w:rsidRPr="00C87827">
        <w:rPr>
          <w:rFonts w:ascii="Verdana" w:hAnsi="Verdana" w:cs="Tahoma"/>
          <w:b/>
          <w:sz w:val="18"/>
          <w:szCs w:val="18"/>
          <w:lang w:val="es-ES_tradnl"/>
        </w:rPr>
        <w:t>provisión y dotación de materiales de construcción</w:t>
      </w:r>
      <w:r w:rsidRPr="00C87827">
        <w:rPr>
          <w:rFonts w:ascii="Verdana" w:hAnsi="Verdana" w:cs="Tahoma"/>
          <w:sz w:val="18"/>
          <w:szCs w:val="18"/>
          <w:lang w:val="es-ES_tradnl"/>
        </w:rPr>
        <w:t xml:space="preserve"> por producto, de acuerdo al avance del proyecto</w:t>
      </w:r>
      <w:r w:rsidRPr="00C87827">
        <w:rPr>
          <w:rFonts w:ascii="Verdana" w:hAnsi="Verdana" w:cs="Tahoma"/>
          <w:color w:val="000000"/>
          <w:sz w:val="18"/>
          <w:szCs w:val="18"/>
          <w:lang w:val="es-ES_tradnl"/>
        </w:rPr>
        <w:t>.</w:t>
      </w:r>
    </w:p>
    <w:p w14:paraId="2712A5DC" w14:textId="77777777" w:rsidR="00710FBA" w:rsidRPr="00C87827" w:rsidRDefault="00710FBA" w:rsidP="00710FBA">
      <w:pPr>
        <w:numPr>
          <w:ilvl w:val="0"/>
          <w:numId w:val="57"/>
        </w:numPr>
        <w:spacing w:line="260" w:lineRule="atLeast"/>
        <w:ind w:left="284" w:hanging="284"/>
        <w:contextualSpacing/>
        <w:jc w:val="both"/>
        <w:rPr>
          <w:rFonts w:ascii="Verdana" w:hAnsi="Verdana" w:cs="Tahoma"/>
          <w:color w:val="000000"/>
          <w:sz w:val="18"/>
          <w:szCs w:val="18"/>
          <w:lang w:val="es-ES_tradnl"/>
        </w:rPr>
      </w:pPr>
      <w:r w:rsidRPr="00C87827">
        <w:rPr>
          <w:rFonts w:ascii="Verdana" w:hAnsi="Verdana" w:cs="Tahoma"/>
          <w:sz w:val="18"/>
          <w:szCs w:val="18"/>
          <w:lang w:val="es-ES_tradnl"/>
        </w:rPr>
        <w:t xml:space="preserve">Realizar y garantizar la provisión y dotación </w:t>
      </w:r>
      <w:r w:rsidRPr="00C87827">
        <w:rPr>
          <w:rFonts w:ascii="Verdana" w:hAnsi="Verdana" w:cs="Tahoma"/>
          <w:color w:val="000000"/>
          <w:sz w:val="18"/>
          <w:szCs w:val="18"/>
          <w:lang w:val="es-ES_tradnl"/>
        </w:rPr>
        <w:t xml:space="preserve">de materiales de construcción mínimas requeridas </w:t>
      </w:r>
      <w:r w:rsidRPr="00C87827">
        <w:rPr>
          <w:rFonts w:ascii="Verdana" w:hAnsi="Verdana" w:cs="Tahoma"/>
          <w:b/>
          <w:color w:val="000000"/>
          <w:sz w:val="18"/>
          <w:szCs w:val="18"/>
          <w:lang w:val="es-ES_tradnl"/>
        </w:rPr>
        <w:t>según</w:t>
      </w:r>
      <w:r w:rsidRPr="00C87827">
        <w:rPr>
          <w:rFonts w:ascii="Verdana" w:hAnsi="Verdana" w:cs="Tahoma"/>
          <w:color w:val="000000"/>
          <w:sz w:val="18"/>
          <w:szCs w:val="18"/>
          <w:lang w:val="es-ES_tradnl"/>
        </w:rPr>
        <w:t xml:space="preserve"> las </w:t>
      </w:r>
      <w:r w:rsidRPr="00C87827">
        <w:rPr>
          <w:rFonts w:ascii="Verdana" w:hAnsi="Verdana" w:cs="Tahoma"/>
          <w:b/>
          <w:color w:val="000000"/>
          <w:sz w:val="18"/>
          <w:szCs w:val="18"/>
          <w:lang w:val="es-ES_tradnl"/>
        </w:rPr>
        <w:t xml:space="preserve">especificaciones técnicas </w:t>
      </w:r>
      <w:r w:rsidRPr="00C87827">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171C324" w14:textId="77777777" w:rsidR="00710FBA" w:rsidRPr="00C87827" w:rsidRDefault="00710FBA" w:rsidP="00710FBA">
      <w:pPr>
        <w:numPr>
          <w:ilvl w:val="0"/>
          <w:numId w:val="57"/>
        </w:numPr>
        <w:spacing w:line="260" w:lineRule="atLeast"/>
        <w:ind w:left="284" w:hanging="284"/>
        <w:contextualSpacing/>
        <w:jc w:val="both"/>
        <w:rPr>
          <w:rFonts w:ascii="Verdana" w:hAnsi="Verdana" w:cs="Tahoma"/>
          <w:color w:val="000000"/>
          <w:sz w:val="18"/>
          <w:szCs w:val="18"/>
          <w:lang w:val="es-ES_tradnl"/>
        </w:rPr>
      </w:pPr>
      <w:r w:rsidRPr="00C87827">
        <w:rPr>
          <w:rFonts w:ascii="Verdana" w:hAnsi="Verdana" w:cs="Tahoma"/>
          <w:color w:val="000000"/>
          <w:sz w:val="18"/>
          <w:szCs w:val="18"/>
          <w:lang w:val="es-ES_tradnl"/>
        </w:rPr>
        <w:t xml:space="preserve">Garantizar la implementación y el correcto funcionamiento de </w:t>
      </w:r>
      <w:r w:rsidRPr="00C87827">
        <w:rPr>
          <w:rFonts w:ascii="Verdana" w:hAnsi="Verdana" w:cs="Tahoma"/>
          <w:b/>
          <w:color w:val="000000"/>
          <w:sz w:val="18"/>
          <w:szCs w:val="18"/>
          <w:lang w:val="es-ES_tradnl"/>
        </w:rPr>
        <w:t>almacenes</w:t>
      </w:r>
      <w:r w:rsidRPr="00C87827">
        <w:rPr>
          <w:rFonts w:ascii="Verdana" w:hAnsi="Verdana" w:cs="Tahoma"/>
          <w:color w:val="000000"/>
          <w:sz w:val="18"/>
          <w:szCs w:val="18"/>
          <w:lang w:val="es-ES_tradnl"/>
        </w:rPr>
        <w:t xml:space="preserve"> destinados para el almacenamiento de los materiales de construcción</w:t>
      </w:r>
      <w:r w:rsidRPr="00C87827">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C87827">
        <w:rPr>
          <w:rFonts w:ascii="Verdana" w:hAnsi="Verdana" w:cs="Tahoma"/>
          <w:color w:val="000000"/>
          <w:sz w:val="18"/>
          <w:szCs w:val="18"/>
          <w:shd w:val="clear" w:color="auto" w:fill="FFFFFF" w:themeFill="background1"/>
          <w:lang w:val="es-ES_tradnl"/>
        </w:rPr>
        <w:t>kardex</w:t>
      </w:r>
      <w:proofErr w:type="spellEnd"/>
      <w:r w:rsidRPr="00C87827">
        <w:rPr>
          <w:rFonts w:ascii="Verdana" w:hAnsi="Verdana" w:cs="Tahoma"/>
          <w:color w:val="000000"/>
          <w:sz w:val="18"/>
          <w:szCs w:val="18"/>
          <w:shd w:val="clear" w:color="auto" w:fill="FFFFFF" w:themeFill="background1"/>
          <w:lang w:val="es-ES_tradnl"/>
        </w:rPr>
        <w:t xml:space="preserve"> y constancia de entrega de materiales de construcción</w:t>
      </w:r>
      <w:r w:rsidRPr="00C87827">
        <w:rPr>
          <w:rFonts w:ascii="Verdana" w:hAnsi="Verdana" w:cs="Tahoma"/>
          <w:color w:val="000000"/>
          <w:sz w:val="18"/>
          <w:szCs w:val="18"/>
          <w:lang w:val="es-ES_tradnl"/>
        </w:rPr>
        <w:t>.</w:t>
      </w:r>
    </w:p>
    <w:p w14:paraId="5457E3DD" w14:textId="77777777" w:rsidR="00710FBA" w:rsidRPr="00C87827" w:rsidRDefault="00710FBA" w:rsidP="00710FBA">
      <w:pPr>
        <w:numPr>
          <w:ilvl w:val="0"/>
          <w:numId w:val="57"/>
        </w:numPr>
        <w:spacing w:line="260" w:lineRule="atLeast"/>
        <w:ind w:left="284" w:hanging="284"/>
        <w:contextualSpacing/>
        <w:jc w:val="both"/>
        <w:rPr>
          <w:rFonts w:ascii="Verdana" w:hAnsi="Verdana" w:cs="Tahoma"/>
          <w:color w:val="000000"/>
          <w:sz w:val="18"/>
          <w:szCs w:val="18"/>
          <w:lang w:val="es-ES_tradnl"/>
        </w:rPr>
      </w:pPr>
      <w:r w:rsidRPr="00C87827">
        <w:rPr>
          <w:rFonts w:ascii="Verdana" w:hAnsi="Verdana" w:cs="Tahoma"/>
          <w:color w:val="000000"/>
          <w:sz w:val="18"/>
          <w:szCs w:val="18"/>
          <w:lang w:val="es-ES_tradnl"/>
        </w:rPr>
        <w:t xml:space="preserve">Asegurar que los beneficiarios reciban los </w:t>
      </w:r>
      <w:r w:rsidRPr="00C87827">
        <w:rPr>
          <w:rFonts w:ascii="Verdana" w:hAnsi="Verdana" w:cs="Tahoma"/>
          <w:b/>
          <w:color w:val="000000"/>
          <w:sz w:val="18"/>
          <w:szCs w:val="18"/>
          <w:lang w:val="es-ES_tradnl"/>
        </w:rPr>
        <w:t>materiales de construcción en óptimas condiciones</w:t>
      </w:r>
      <w:r w:rsidRPr="00C87827">
        <w:rPr>
          <w:rFonts w:ascii="Verdana" w:hAnsi="Verdana" w:cs="Tahoma"/>
          <w:color w:val="000000"/>
          <w:sz w:val="18"/>
          <w:szCs w:val="18"/>
          <w:lang w:val="es-ES_tradnl"/>
        </w:rPr>
        <w:t xml:space="preserve"> según el </w:t>
      </w:r>
      <w:r w:rsidRPr="00C87827">
        <w:rPr>
          <w:rFonts w:ascii="Verdana" w:hAnsi="Verdana" w:cs="Tahoma"/>
          <w:b/>
          <w:color w:val="000000"/>
          <w:sz w:val="18"/>
          <w:szCs w:val="18"/>
          <w:lang w:val="es-ES_tradnl"/>
        </w:rPr>
        <w:t>proyecto aprobado y/o modificaciones</w:t>
      </w:r>
      <w:r w:rsidRPr="00C87827">
        <w:rPr>
          <w:rFonts w:ascii="Verdana" w:hAnsi="Verdana" w:cs="Tahoma"/>
          <w:color w:val="000000"/>
          <w:sz w:val="18"/>
          <w:szCs w:val="18"/>
          <w:lang w:val="es-ES_tradnl"/>
        </w:rPr>
        <w:t xml:space="preserve"> realizadas, respetando las </w:t>
      </w:r>
      <w:bookmarkStart w:id="54" w:name="_Hlk126076967"/>
      <w:r w:rsidRPr="00C87827">
        <w:rPr>
          <w:rFonts w:ascii="Verdana" w:hAnsi="Verdana" w:cs="Tahoma"/>
          <w:color w:val="000000"/>
          <w:sz w:val="18"/>
          <w:szCs w:val="18"/>
          <w:lang w:val="es-ES_tradnl"/>
        </w:rPr>
        <w:t xml:space="preserve">cantidades asignadas </w:t>
      </w:r>
      <w:bookmarkEnd w:id="54"/>
      <w:r w:rsidRPr="00C87827">
        <w:rPr>
          <w:rFonts w:ascii="Verdana" w:hAnsi="Verdana" w:cs="Tahoma"/>
          <w:color w:val="000000"/>
          <w:sz w:val="18"/>
          <w:szCs w:val="18"/>
          <w:lang w:val="es-ES_tradnl"/>
        </w:rPr>
        <w:t xml:space="preserve">y garantizando su adecuado uso. </w:t>
      </w:r>
    </w:p>
    <w:p w14:paraId="4ACD806F"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5" w:name="_Toc71811151"/>
      <w:r w:rsidRPr="00C87827">
        <w:rPr>
          <w:rFonts w:ascii="Verdana" w:hAnsi="Verdana" w:cs="Tahoma"/>
          <w:b/>
          <w:bCs/>
          <w:color w:val="000000"/>
          <w:kern w:val="32"/>
          <w:sz w:val="18"/>
          <w:szCs w:val="18"/>
          <w:lang w:val="es-ES_tradnl"/>
        </w:rPr>
        <w:t>FASES DE LA CONSULTORÍA.</w:t>
      </w:r>
      <w:bookmarkEnd w:id="55"/>
    </w:p>
    <w:p w14:paraId="48C4F26C" w14:textId="77777777" w:rsidR="00710FBA" w:rsidRDefault="00710FBA" w:rsidP="00710FBA">
      <w:pPr>
        <w:tabs>
          <w:tab w:val="left" w:pos="2255"/>
        </w:tabs>
        <w:spacing w:line="260" w:lineRule="atLeast"/>
        <w:jc w:val="both"/>
        <w:rPr>
          <w:rFonts w:ascii="Verdana" w:hAnsi="Verdana" w:cs="Tahoma"/>
          <w:sz w:val="18"/>
          <w:szCs w:val="18"/>
        </w:rPr>
      </w:pPr>
      <w:r w:rsidRPr="00C87827">
        <w:rPr>
          <w:rFonts w:ascii="Verdana" w:hAnsi="Verdana" w:cs="Tahoma"/>
          <w:sz w:val="18"/>
          <w:szCs w:val="18"/>
        </w:rPr>
        <w:t>La consultoría del proyecto, se divide en tres fases:</w:t>
      </w:r>
    </w:p>
    <w:p w14:paraId="078B4FF6" w14:textId="77777777" w:rsidR="00B073F0" w:rsidRPr="00C87827" w:rsidRDefault="00B073F0" w:rsidP="00710FBA">
      <w:pPr>
        <w:tabs>
          <w:tab w:val="left" w:pos="2255"/>
        </w:tabs>
        <w:spacing w:line="260" w:lineRule="atLeast"/>
        <w:jc w:val="both"/>
        <w:rPr>
          <w:rFonts w:ascii="Verdana" w:hAnsi="Verdana" w:cs="Tahoma"/>
          <w:sz w:val="18"/>
          <w:szCs w:val="18"/>
        </w:rPr>
      </w:pPr>
    </w:p>
    <w:p w14:paraId="4694F9BE" w14:textId="77777777" w:rsidR="00710FBA" w:rsidRPr="00C87827" w:rsidRDefault="00710FBA" w:rsidP="00710FBA">
      <w:pPr>
        <w:spacing w:line="300" w:lineRule="auto"/>
        <w:jc w:val="both"/>
        <w:rPr>
          <w:rFonts w:ascii="Verdana" w:hAnsi="Verdana" w:cs="Tahoma"/>
          <w:sz w:val="18"/>
          <w:szCs w:val="18"/>
        </w:rPr>
      </w:pPr>
      <w:r w:rsidRPr="00C87827">
        <w:rPr>
          <w:rFonts w:ascii="Verdana" w:hAnsi="Verdana"/>
          <w:noProof/>
          <w:sz w:val="18"/>
          <w:szCs w:val="18"/>
          <w:lang w:val="es-BO" w:eastAsia="es-BO"/>
        </w:rPr>
        <w:lastRenderedPageBreak/>
        <mc:AlternateContent>
          <mc:Choice Requires="wps">
            <w:drawing>
              <wp:anchor distT="0" distB="0" distL="114300" distR="114300" simplePos="0" relativeHeight="251677696" behindDoc="0" locked="0" layoutInCell="1" allowOverlap="1" wp14:anchorId="7B6FBF87" wp14:editId="0913AB1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847323" w14:textId="77777777" w:rsidR="00B073F0" w:rsidRPr="00845632" w:rsidRDefault="00B073F0" w:rsidP="00710FBA">
                            <w:pPr>
                              <w:jc w:val="center"/>
                              <w:rPr>
                                <w:rFonts w:ascii="Tahoma" w:hAnsi="Tahoma" w:cs="Tahoma"/>
                                <w:b/>
                                <w:color w:val="FFFFFF"/>
                              </w:rPr>
                            </w:pPr>
                            <w:r w:rsidRPr="00845632">
                              <w:rPr>
                                <w:rFonts w:ascii="Tahoma" w:hAnsi="Tahoma" w:cs="Tahoma"/>
                                <w:b/>
                                <w:color w:val="FFFFFF"/>
                              </w:rPr>
                              <w:t>FASE 1</w:t>
                            </w:r>
                          </w:p>
                          <w:p w14:paraId="4441CB06" w14:textId="77777777" w:rsidR="00B073F0" w:rsidRPr="00845632" w:rsidRDefault="00B073F0" w:rsidP="00710FB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6FBF8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0847323" w14:textId="77777777" w:rsidR="00B073F0" w:rsidRPr="00845632" w:rsidRDefault="00B073F0" w:rsidP="00710FBA">
                      <w:pPr>
                        <w:jc w:val="center"/>
                        <w:rPr>
                          <w:rFonts w:ascii="Tahoma" w:hAnsi="Tahoma" w:cs="Tahoma"/>
                          <w:b/>
                          <w:color w:val="FFFFFF"/>
                        </w:rPr>
                      </w:pPr>
                      <w:r w:rsidRPr="00845632">
                        <w:rPr>
                          <w:rFonts w:ascii="Tahoma" w:hAnsi="Tahoma" w:cs="Tahoma"/>
                          <w:b/>
                          <w:color w:val="FFFFFF"/>
                        </w:rPr>
                        <w:t>FASE 1</w:t>
                      </w:r>
                    </w:p>
                    <w:p w14:paraId="4441CB06" w14:textId="77777777" w:rsidR="00B073F0" w:rsidRPr="00845632" w:rsidRDefault="00B073F0" w:rsidP="00710FB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87827">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52963298" wp14:editId="671FCA6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2D9354" w14:textId="77777777" w:rsidR="00B073F0" w:rsidRPr="00845632" w:rsidRDefault="00B073F0" w:rsidP="00710FBA">
                            <w:pPr>
                              <w:jc w:val="center"/>
                              <w:rPr>
                                <w:rFonts w:ascii="Tahoma" w:hAnsi="Tahoma" w:cs="Tahoma"/>
                                <w:b/>
                                <w:color w:val="FFFFFF"/>
                              </w:rPr>
                            </w:pPr>
                            <w:r w:rsidRPr="00845632">
                              <w:rPr>
                                <w:rFonts w:ascii="Tahoma" w:hAnsi="Tahoma" w:cs="Tahoma"/>
                                <w:b/>
                                <w:color w:val="FFFFFF"/>
                              </w:rPr>
                              <w:t>FASE 2</w:t>
                            </w:r>
                          </w:p>
                          <w:p w14:paraId="0479B1D2" w14:textId="77777777" w:rsidR="00B073F0" w:rsidRPr="00845632" w:rsidRDefault="00B073F0" w:rsidP="00710FB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96329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92D9354" w14:textId="77777777" w:rsidR="00B073F0" w:rsidRPr="00845632" w:rsidRDefault="00B073F0" w:rsidP="00710FBA">
                      <w:pPr>
                        <w:jc w:val="center"/>
                        <w:rPr>
                          <w:rFonts w:ascii="Tahoma" w:hAnsi="Tahoma" w:cs="Tahoma"/>
                          <w:b/>
                          <w:color w:val="FFFFFF"/>
                        </w:rPr>
                      </w:pPr>
                      <w:r w:rsidRPr="00845632">
                        <w:rPr>
                          <w:rFonts w:ascii="Tahoma" w:hAnsi="Tahoma" w:cs="Tahoma"/>
                          <w:b/>
                          <w:color w:val="FFFFFF"/>
                        </w:rPr>
                        <w:t>FASE 2</w:t>
                      </w:r>
                    </w:p>
                    <w:p w14:paraId="0479B1D2" w14:textId="77777777" w:rsidR="00B073F0" w:rsidRPr="00845632" w:rsidRDefault="00B073F0" w:rsidP="00710FB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87827">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49A3F149" wp14:editId="316C55A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9FF11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C3DC610" w14:textId="77777777" w:rsidR="00710FBA" w:rsidRPr="00C87827" w:rsidRDefault="00710FBA" w:rsidP="00710FBA">
      <w:pPr>
        <w:spacing w:line="300" w:lineRule="auto"/>
        <w:jc w:val="both"/>
        <w:rPr>
          <w:rFonts w:ascii="Verdana" w:hAnsi="Verdana" w:cs="Tahoma"/>
          <w:b/>
          <w:sz w:val="18"/>
          <w:szCs w:val="18"/>
        </w:rPr>
      </w:pPr>
      <w:r w:rsidRPr="00C87827">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241E1912" wp14:editId="31B48CA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2C23A9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C87827">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76839BBB" wp14:editId="31FA4B5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949719" w14:textId="77777777" w:rsidR="00B073F0" w:rsidRPr="00845632" w:rsidRDefault="00B073F0" w:rsidP="00710FBA">
                            <w:pPr>
                              <w:jc w:val="center"/>
                              <w:rPr>
                                <w:rFonts w:ascii="Tahoma" w:hAnsi="Tahoma" w:cs="Tahoma"/>
                                <w:b/>
                                <w:color w:val="FFFFFF"/>
                              </w:rPr>
                            </w:pPr>
                            <w:r w:rsidRPr="00845632">
                              <w:rPr>
                                <w:rFonts w:ascii="Tahoma" w:hAnsi="Tahoma" w:cs="Tahoma"/>
                                <w:b/>
                                <w:color w:val="FFFFFF"/>
                              </w:rPr>
                              <w:t>FASE 3</w:t>
                            </w:r>
                          </w:p>
                          <w:p w14:paraId="6C7592CA" w14:textId="77777777" w:rsidR="00B073F0" w:rsidRPr="00845632" w:rsidRDefault="00B073F0" w:rsidP="00710FB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839BB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1949719" w14:textId="77777777" w:rsidR="00B073F0" w:rsidRPr="00845632" w:rsidRDefault="00B073F0" w:rsidP="00710FBA">
                      <w:pPr>
                        <w:jc w:val="center"/>
                        <w:rPr>
                          <w:rFonts w:ascii="Tahoma" w:hAnsi="Tahoma" w:cs="Tahoma"/>
                          <w:b/>
                          <w:color w:val="FFFFFF"/>
                        </w:rPr>
                      </w:pPr>
                      <w:r w:rsidRPr="00845632">
                        <w:rPr>
                          <w:rFonts w:ascii="Tahoma" w:hAnsi="Tahoma" w:cs="Tahoma"/>
                          <w:b/>
                          <w:color w:val="FFFFFF"/>
                        </w:rPr>
                        <w:t>FASE 3</w:t>
                      </w:r>
                    </w:p>
                    <w:p w14:paraId="6C7592CA" w14:textId="77777777" w:rsidR="00B073F0" w:rsidRPr="00845632" w:rsidRDefault="00B073F0" w:rsidP="00710FB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8E43E10" w14:textId="77777777" w:rsidR="00710FBA" w:rsidRPr="00C87827" w:rsidRDefault="00710FBA" w:rsidP="00710FBA">
      <w:pPr>
        <w:spacing w:line="260" w:lineRule="atLeast"/>
        <w:jc w:val="both"/>
        <w:rPr>
          <w:rFonts w:ascii="Verdana" w:hAnsi="Verdana" w:cs="Tahoma"/>
          <w:sz w:val="18"/>
          <w:szCs w:val="18"/>
        </w:rPr>
      </w:pPr>
    </w:p>
    <w:p w14:paraId="772DB504" w14:textId="77777777" w:rsidR="00710FBA" w:rsidRPr="00C87827" w:rsidRDefault="00710FBA" w:rsidP="00710FBA">
      <w:pPr>
        <w:spacing w:line="260" w:lineRule="atLeast"/>
        <w:jc w:val="both"/>
        <w:rPr>
          <w:rFonts w:ascii="Verdana" w:hAnsi="Verdana" w:cs="Tahoma"/>
          <w:sz w:val="18"/>
          <w:szCs w:val="18"/>
        </w:rPr>
      </w:pPr>
    </w:p>
    <w:p w14:paraId="2F86460D" w14:textId="77777777" w:rsidR="00710FBA" w:rsidRPr="00C87827" w:rsidRDefault="00710FBA" w:rsidP="00710FBA">
      <w:pPr>
        <w:spacing w:line="260" w:lineRule="atLeast"/>
        <w:jc w:val="both"/>
        <w:rPr>
          <w:rFonts w:ascii="Verdana" w:hAnsi="Verdana" w:cs="Tahoma"/>
          <w:sz w:val="18"/>
          <w:szCs w:val="18"/>
        </w:rPr>
      </w:pPr>
    </w:p>
    <w:p w14:paraId="4D3A3444" w14:textId="77777777" w:rsidR="00710FBA" w:rsidRPr="00C87827" w:rsidRDefault="00710FBA" w:rsidP="00710FBA">
      <w:pPr>
        <w:spacing w:line="260" w:lineRule="atLeast"/>
        <w:jc w:val="both"/>
        <w:rPr>
          <w:rFonts w:ascii="Verdana" w:hAnsi="Verdana" w:cs="Tahoma"/>
          <w:sz w:val="18"/>
          <w:szCs w:val="18"/>
        </w:rPr>
      </w:pPr>
    </w:p>
    <w:p w14:paraId="4CF402D9"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81E191F" w14:textId="77777777" w:rsidR="00710FBA" w:rsidRPr="00C87827" w:rsidRDefault="00710FBA" w:rsidP="00710FBA">
      <w:pPr>
        <w:spacing w:line="260" w:lineRule="atLeast"/>
        <w:jc w:val="both"/>
        <w:rPr>
          <w:rFonts w:ascii="Verdana" w:hAnsi="Verdana" w:cs="Tahoma"/>
          <w:sz w:val="18"/>
          <w:szCs w:val="18"/>
        </w:rPr>
      </w:pPr>
    </w:p>
    <w:p w14:paraId="45B68F61" w14:textId="77777777" w:rsidR="00710FBA" w:rsidRPr="00C87827" w:rsidRDefault="00710FBA" w:rsidP="00710FBA">
      <w:pPr>
        <w:spacing w:line="260" w:lineRule="atLeast"/>
        <w:jc w:val="both"/>
        <w:rPr>
          <w:rFonts w:ascii="Verdana" w:hAnsi="Verdana" w:cs="Tahoma"/>
          <w:b/>
          <w:sz w:val="18"/>
          <w:szCs w:val="18"/>
        </w:rPr>
      </w:pPr>
      <w:r w:rsidRPr="00C87827">
        <w:rPr>
          <w:rFonts w:ascii="Verdana" w:hAnsi="Verdana" w:cs="Tahoma"/>
          <w:b/>
          <w:sz w:val="18"/>
          <w:szCs w:val="18"/>
        </w:rPr>
        <w:t xml:space="preserve">FASE 1 - ACTIVIDADES PRELIMINARES: </w:t>
      </w:r>
    </w:p>
    <w:p w14:paraId="07A76345"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b/>
          <w:sz w:val="18"/>
          <w:szCs w:val="18"/>
        </w:rPr>
        <w:t>Inicio:</w:t>
      </w:r>
      <w:r w:rsidRPr="00C87827">
        <w:rPr>
          <w:rFonts w:ascii="Verdana" w:hAnsi="Verdana" w:cs="Tahoma"/>
          <w:sz w:val="18"/>
          <w:szCs w:val="18"/>
        </w:rPr>
        <w:t xml:space="preserve"> Orden de Proceder emitida por el Inspector del proyecto</w:t>
      </w:r>
    </w:p>
    <w:p w14:paraId="3B97F82D"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b/>
          <w:sz w:val="18"/>
          <w:szCs w:val="18"/>
        </w:rPr>
        <w:t xml:space="preserve">Fin: </w:t>
      </w:r>
      <w:r w:rsidRPr="00C87827">
        <w:rPr>
          <w:rFonts w:ascii="Verdana" w:hAnsi="Verdana" w:cs="Tahoma"/>
          <w:sz w:val="18"/>
          <w:szCs w:val="18"/>
        </w:rPr>
        <w:t>Diagnóstico Inicial – Producto 1</w:t>
      </w:r>
    </w:p>
    <w:p w14:paraId="5018B355" w14:textId="77777777" w:rsidR="00710FBA" w:rsidRPr="00C87827" w:rsidRDefault="00710FBA" w:rsidP="00710FBA">
      <w:pPr>
        <w:spacing w:line="260" w:lineRule="atLeast"/>
        <w:jc w:val="both"/>
        <w:rPr>
          <w:rFonts w:ascii="Verdana" w:hAnsi="Verdana" w:cs="Tahoma"/>
          <w:sz w:val="18"/>
          <w:szCs w:val="18"/>
        </w:rPr>
      </w:pPr>
    </w:p>
    <w:p w14:paraId="5EA4ADAD"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C87827">
        <w:rPr>
          <w:rFonts w:ascii="Verdana" w:hAnsi="Verdana" w:cs="Tahoma"/>
          <w:b/>
          <w:bCs/>
          <w:sz w:val="18"/>
          <w:szCs w:val="18"/>
          <w:lang w:val="es-ES_tradnl"/>
        </w:rPr>
        <w:t>SOCIALIZACIÓN</w:t>
      </w:r>
      <w:r w:rsidRPr="00C87827">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C87827">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EA7B1F7" w14:textId="77777777" w:rsidR="00710FBA" w:rsidRPr="00C87827" w:rsidRDefault="00710FBA" w:rsidP="00710FBA">
      <w:pPr>
        <w:spacing w:line="260" w:lineRule="atLeast"/>
        <w:jc w:val="both"/>
        <w:rPr>
          <w:rFonts w:ascii="Verdana" w:hAnsi="Verdana" w:cs="Tahoma"/>
          <w:sz w:val="18"/>
          <w:szCs w:val="18"/>
        </w:rPr>
      </w:pPr>
    </w:p>
    <w:p w14:paraId="3263550E"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7C2CB89" w14:textId="77777777" w:rsidR="00710FBA" w:rsidRPr="00C87827" w:rsidRDefault="00710FBA" w:rsidP="00710FBA">
      <w:pPr>
        <w:spacing w:line="260" w:lineRule="atLeast"/>
        <w:jc w:val="both"/>
        <w:rPr>
          <w:rFonts w:ascii="Verdana" w:hAnsi="Verdana" w:cs="Tahoma"/>
          <w:sz w:val="18"/>
          <w:szCs w:val="18"/>
        </w:rPr>
      </w:pPr>
    </w:p>
    <w:p w14:paraId="77070B40" w14:textId="77777777" w:rsidR="00710FBA" w:rsidRPr="00C87827" w:rsidRDefault="00710FBA" w:rsidP="00710FBA">
      <w:pPr>
        <w:spacing w:line="260" w:lineRule="atLeast"/>
        <w:jc w:val="both"/>
        <w:rPr>
          <w:rFonts w:ascii="Verdana" w:hAnsi="Verdana" w:cs="Tahoma"/>
          <w:b/>
          <w:sz w:val="18"/>
          <w:szCs w:val="18"/>
        </w:rPr>
      </w:pPr>
      <w:r w:rsidRPr="00C87827">
        <w:rPr>
          <w:rFonts w:ascii="Verdana" w:hAnsi="Verdana" w:cs="Tahoma"/>
          <w:b/>
          <w:sz w:val="18"/>
          <w:szCs w:val="18"/>
        </w:rPr>
        <w:t>Resultados principales de la FASE 1:</w:t>
      </w:r>
    </w:p>
    <w:p w14:paraId="64479733" w14:textId="77777777" w:rsidR="00710FBA" w:rsidRPr="00C87827" w:rsidRDefault="00710FBA" w:rsidP="00710FBA">
      <w:pPr>
        <w:numPr>
          <w:ilvl w:val="0"/>
          <w:numId w:val="51"/>
        </w:numPr>
        <w:spacing w:line="260" w:lineRule="atLeast"/>
        <w:ind w:left="284" w:hanging="284"/>
        <w:contextualSpacing/>
        <w:jc w:val="both"/>
        <w:rPr>
          <w:rFonts w:ascii="Verdana" w:hAnsi="Verdana" w:cs="Tahoma"/>
          <w:sz w:val="18"/>
          <w:szCs w:val="18"/>
        </w:rPr>
      </w:pPr>
      <w:bookmarkStart w:id="56" w:name="_Hlk164185315"/>
      <w:r w:rsidRPr="00C87827">
        <w:rPr>
          <w:rFonts w:ascii="Verdana" w:hAnsi="Verdana" w:cs="Tahoma"/>
          <w:sz w:val="18"/>
          <w:szCs w:val="18"/>
        </w:rPr>
        <w:t>Se ha realizado la Evaluación Técnico Social, Gestión y presentación de los Certificados de no Propiedad a nivel nacional de los beneficiarios preaprobados del proyecto.</w:t>
      </w:r>
    </w:p>
    <w:bookmarkEnd w:id="56"/>
    <w:p w14:paraId="29807099" w14:textId="77777777" w:rsidR="00710FBA" w:rsidRPr="00C87827" w:rsidRDefault="00710FBA" w:rsidP="00710FBA">
      <w:pPr>
        <w:numPr>
          <w:ilvl w:val="0"/>
          <w:numId w:val="51"/>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Se cuenta con el Anexo 15, se ha consolidado y emitido la lista oficial de beneficiarios.</w:t>
      </w:r>
    </w:p>
    <w:p w14:paraId="3F6C54BB" w14:textId="77777777" w:rsidR="00710FBA" w:rsidRPr="00C87827" w:rsidRDefault="00710FBA" w:rsidP="00710FBA">
      <w:pPr>
        <w:numPr>
          <w:ilvl w:val="0"/>
          <w:numId w:val="51"/>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Se ha elaborado el Diagnóstico Inicial, con aprobación del Inspector, previo acompañamiento del mismo.</w:t>
      </w:r>
    </w:p>
    <w:p w14:paraId="39FB57C9" w14:textId="77777777" w:rsidR="00710FBA" w:rsidRPr="00C87827" w:rsidRDefault="00710FBA" w:rsidP="00710FBA">
      <w:pPr>
        <w:numPr>
          <w:ilvl w:val="0"/>
          <w:numId w:val="51"/>
        </w:numPr>
        <w:spacing w:line="260" w:lineRule="atLeast"/>
        <w:ind w:left="284" w:hanging="284"/>
        <w:contextualSpacing/>
        <w:jc w:val="both"/>
        <w:rPr>
          <w:rFonts w:ascii="Verdana" w:hAnsi="Verdana" w:cs="Tahoma"/>
          <w:sz w:val="18"/>
          <w:szCs w:val="18"/>
          <w:lang w:val="es-ES_tradnl"/>
        </w:rPr>
      </w:pPr>
      <w:r w:rsidRPr="00C87827">
        <w:rPr>
          <w:rFonts w:ascii="Verdana" w:hAnsi="Verdana" w:cs="Tahoma"/>
          <w:sz w:val="18"/>
          <w:szCs w:val="18"/>
          <w:lang w:val="es-ES_tradnl"/>
        </w:rPr>
        <w:t>Se tienen acuerdos y carpetas familiares entregadas al total de las familias beneficiarias.</w:t>
      </w:r>
    </w:p>
    <w:p w14:paraId="7A63894A" w14:textId="77777777" w:rsidR="00710FBA" w:rsidRPr="00C87827" w:rsidRDefault="00710FBA" w:rsidP="00710FBA">
      <w:pPr>
        <w:numPr>
          <w:ilvl w:val="0"/>
          <w:numId w:val="51"/>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 xml:space="preserve">Los beneficiarios conocen el alcance y los requisitos Técnicos-Sociales del </w:t>
      </w:r>
      <w:r w:rsidRPr="00C87827">
        <w:rPr>
          <w:rFonts w:ascii="Verdana" w:hAnsi="Verdana" w:cs="Tahoma"/>
          <w:sz w:val="18"/>
          <w:szCs w:val="18"/>
          <w:lang w:val="es-ES_tradnl"/>
        </w:rPr>
        <w:t>Proyecto;</w:t>
      </w:r>
      <w:r w:rsidRPr="00C87827">
        <w:rPr>
          <w:rFonts w:ascii="Verdana" w:hAnsi="Verdana" w:cs="Tahoma"/>
          <w:sz w:val="18"/>
          <w:szCs w:val="18"/>
        </w:rPr>
        <w:t xml:space="preserve"> su duración, forma de asignación y entrega de materiales de construcción por familia para su respectivo control y seguimiento. </w:t>
      </w:r>
    </w:p>
    <w:p w14:paraId="5796E2D4" w14:textId="77777777" w:rsidR="00710FBA" w:rsidRPr="00C87827" w:rsidRDefault="00710FBA" w:rsidP="00710FBA">
      <w:pPr>
        <w:numPr>
          <w:ilvl w:val="0"/>
          <w:numId w:val="51"/>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 xml:space="preserve">Se tiene la/s oficina/s </w:t>
      </w:r>
      <w:proofErr w:type="spellStart"/>
      <w:r w:rsidRPr="00C87827">
        <w:rPr>
          <w:rFonts w:ascii="Verdana" w:hAnsi="Verdana" w:cs="Tahoma"/>
          <w:sz w:val="18"/>
          <w:szCs w:val="18"/>
        </w:rPr>
        <w:t>aperturada</w:t>
      </w:r>
      <w:proofErr w:type="spellEnd"/>
      <w:r w:rsidRPr="00C87827">
        <w:rPr>
          <w:rFonts w:ascii="Verdana" w:hAnsi="Verdana" w:cs="Tahoma"/>
          <w:sz w:val="18"/>
          <w:szCs w:val="18"/>
        </w:rPr>
        <w:t>/s y con el equipamiento e insumos necesarios establecidos en este documento.</w:t>
      </w:r>
    </w:p>
    <w:p w14:paraId="5288BE19" w14:textId="77777777" w:rsidR="00710FBA" w:rsidRPr="00C87827" w:rsidRDefault="00710FBA" w:rsidP="00710FBA">
      <w:pPr>
        <w:spacing w:line="260" w:lineRule="atLeast"/>
        <w:ind w:left="284"/>
        <w:contextualSpacing/>
        <w:jc w:val="both"/>
        <w:rPr>
          <w:rFonts w:ascii="Verdana" w:hAnsi="Verdana" w:cs="Tahoma"/>
          <w:sz w:val="18"/>
          <w:szCs w:val="18"/>
        </w:rPr>
      </w:pPr>
    </w:p>
    <w:p w14:paraId="62F1B22D" w14:textId="77777777" w:rsidR="00710FBA" w:rsidRPr="00C87827" w:rsidRDefault="00710FBA" w:rsidP="00710FBA">
      <w:pPr>
        <w:spacing w:line="260" w:lineRule="atLeast"/>
        <w:jc w:val="both"/>
        <w:rPr>
          <w:rFonts w:ascii="Verdana" w:hAnsi="Verdana" w:cs="Tahoma"/>
          <w:b/>
          <w:sz w:val="18"/>
          <w:szCs w:val="18"/>
        </w:rPr>
      </w:pPr>
      <w:r w:rsidRPr="00C87827">
        <w:rPr>
          <w:rFonts w:ascii="Verdana" w:hAnsi="Verdana" w:cs="Tahoma"/>
          <w:b/>
          <w:sz w:val="18"/>
          <w:szCs w:val="18"/>
        </w:rPr>
        <w:t>FASE 2 - EJECUCIÓN FÍSICA DEL PROYECTO:</w:t>
      </w:r>
    </w:p>
    <w:p w14:paraId="6D4D542B"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b/>
          <w:sz w:val="18"/>
          <w:szCs w:val="18"/>
        </w:rPr>
        <w:t xml:space="preserve">Inicio: </w:t>
      </w:r>
      <w:r w:rsidRPr="00C87827">
        <w:rPr>
          <w:rFonts w:ascii="Verdana" w:hAnsi="Verdana" w:cs="Tahoma"/>
          <w:sz w:val="18"/>
          <w:szCs w:val="18"/>
        </w:rPr>
        <w:t>Diagnóstico Inicial – Producto 1</w:t>
      </w:r>
    </w:p>
    <w:p w14:paraId="4AA2DE12"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b/>
          <w:sz w:val="18"/>
          <w:szCs w:val="18"/>
        </w:rPr>
        <w:t>Fin:</w:t>
      </w:r>
      <w:r w:rsidRPr="00C87827">
        <w:rPr>
          <w:rFonts w:ascii="Verdana" w:hAnsi="Verdana" w:cs="Tahoma"/>
          <w:sz w:val="18"/>
          <w:szCs w:val="18"/>
        </w:rPr>
        <w:t xml:space="preserve"> Acta de Recepción Provisional del Proyecto – </w:t>
      </w:r>
      <w:r w:rsidRPr="00C87827">
        <w:rPr>
          <w:rFonts w:ascii="Verdana" w:hAnsi="Verdana" w:cs="Tahoma"/>
          <w:bCs/>
          <w:sz w:val="18"/>
          <w:szCs w:val="18"/>
          <w:lang w:val="es-ES_tradnl"/>
        </w:rPr>
        <w:t>informe de avance al 100% de ejecución física</w:t>
      </w:r>
    </w:p>
    <w:p w14:paraId="652E3A78"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985F6F2" w14:textId="77777777" w:rsidR="00710FBA" w:rsidRPr="00C87827" w:rsidRDefault="00710FBA" w:rsidP="00710FBA">
      <w:pPr>
        <w:spacing w:line="260" w:lineRule="atLeast"/>
        <w:jc w:val="both"/>
        <w:rPr>
          <w:rFonts w:ascii="Verdana" w:hAnsi="Verdana" w:cs="Tahoma"/>
          <w:sz w:val="18"/>
          <w:szCs w:val="18"/>
        </w:rPr>
      </w:pPr>
    </w:p>
    <w:p w14:paraId="635F6439" w14:textId="77777777" w:rsidR="00710FBA" w:rsidRPr="00C87827" w:rsidRDefault="00710FBA" w:rsidP="00710FBA">
      <w:pPr>
        <w:spacing w:line="260" w:lineRule="atLeast"/>
        <w:jc w:val="both"/>
        <w:rPr>
          <w:rFonts w:ascii="Verdana" w:hAnsi="Verdana" w:cs="Tahoma"/>
          <w:b/>
          <w:sz w:val="18"/>
          <w:szCs w:val="18"/>
        </w:rPr>
      </w:pPr>
      <w:r w:rsidRPr="00C87827">
        <w:rPr>
          <w:rFonts w:ascii="Verdana" w:hAnsi="Verdana" w:cs="Tahoma"/>
          <w:b/>
          <w:sz w:val="18"/>
          <w:szCs w:val="18"/>
        </w:rPr>
        <w:lastRenderedPageBreak/>
        <w:t>Resultados principales de la FASE 2:</w:t>
      </w:r>
    </w:p>
    <w:p w14:paraId="5D94D564" w14:textId="77777777" w:rsidR="00710FBA" w:rsidRPr="00C87827" w:rsidRDefault="00710FBA" w:rsidP="00710FBA">
      <w:pPr>
        <w:pStyle w:val="Prrafodelista"/>
        <w:numPr>
          <w:ilvl w:val="0"/>
          <w:numId w:val="52"/>
        </w:numPr>
        <w:spacing w:line="260" w:lineRule="atLeast"/>
        <w:ind w:left="284" w:hanging="284"/>
        <w:contextualSpacing/>
        <w:jc w:val="both"/>
        <w:rPr>
          <w:rFonts w:ascii="Verdana" w:hAnsi="Verdana" w:cs="Tahoma"/>
          <w:sz w:val="18"/>
          <w:szCs w:val="18"/>
          <w:lang w:val="es-BO"/>
        </w:rPr>
      </w:pPr>
      <w:r w:rsidRPr="00C87827">
        <w:rPr>
          <w:rFonts w:ascii="Verdana" w:hAnsi="Verdana" w:cs="Tahoma"/>
          <w:sz w:val="18"/>
          <w:szCs w:val="18"/>
          <w:lang w:val="es-BO"/>
        </w:rPr>
        <w:t>Se ha realizado la Evaluación de Medio Término y su respectiva aprobación.</w:t>
      </w:r>
    </w:p>
    <w:p w14:paraId="31CB52BE" w14:textId="77777777" w:rsidR="00710FBA" w:rsidRPr="00C87827" w:rsidRDefault="00710FBA" w:rsidP="00710FBA">
      <w:pPr>
        <w:pStyle w:val="Prrafodelista"/>
        <w:numPr>
          <w:ilvl w:val="0"/>
          <w:numId w:val="52"/>
        </w:numPr>
        <w:spacing w:line="260" w:lineRule="atLeast"/>
        <w:ind w:left="284" w:hanging="284"/>
        <w:contextualSpacing/>
        <w:jc w:val="both"/>
        <w:rPr>
          <w:rFonts w:ascii="Verdana" w:hAnsi="Verdana" w:cs="Tahoma"/>
          <w:sz w:val="18"/>
          <w:szCs w:val="18"/>
          <w:lang w:val="es-BO"/>
        </w:rPr>
      </w:pPr>
      <w:r w:rsidRPr="00C87827">
        <w:rPr>
          <w:rFonts w:ascii="Verdana" w:hAnsi="Verdana" w:cs="Tahoma"/>
          <w:sz w:val="18"/>
          <w:szCs w:val="18"/>
          <w:lang w:val="es-BO"/>
        </w:rPr>
        <w:t>Se ha distribuido el 100% del material de construcción adquirido a los beneficiarios.</w:t>
      </w:r>
    </w:p>
    <w:p w14:paraId="60320EB3" w14:textId="77777777" w:rsidR="00710FBA" w:rsidRPr="00C87827" w:rsidRDefault="00710FBA" w:rsidP="00710FBA">
      <w:pPr>
        <w:pStyle w:val="Prrafodelista"/>
        <w:numPr>
          <w:ilvl w:val="0"/>
          <w:numId w:val="52"/>
        </w:numPr>
        <w:spacing w:line="260" w:lineRule="atLeast"/>
        <w:ind w:left="284" w:hanging="284"/>
        <w:contextualSpacing/>
        <w:jc w:val="both"/>
        <w:rPr>
          <w:rFonts w:ascii="Verdana" w:hAnsi="Verdana" w:cs="Tahoma"/>
          <w:sz w:val="18"/>
          <w:szCs w:val="18"/>
          <w:lang w:val="es-BO"/>
        </w:rPr>
      </w:pPr>
      <w:r w:rsidRPr="00C87827">
        <w:rPr>
          <w:rFonts w:ascii="Verdana" w:hAnsi="Verdana" w:cs="Tahoma"/>
          <w:sz w:val="18"/>
          <w:szCs w:val="18"/>
          <w:lang w:val="es-BO"/>
        </w:rPr>
        <w:t>Se ha realizado la Asistencia Técnica al 100% de las familias de los beneficiarios.</w:t>
      </w:r>
    </w:p>
    <w:p w14:paraId="7B6AD465" w14:textId="77777777" w:rsidR="00710FBA" w:rsidRPr="00C87827" w:rsidRDefault="00710FBA" w:rsidP="00710FBA">
      <w:pPr>
        <w:pStyle w:val="Prrafodelista"/>
        <w:numPr>
          <w:ilvl w:val="0"/>
          <w:numId w:val="52"/>
        </w:numPr>
        <w:spacing w:line="260" w:lineRule="atLeast"/>
        <w:ind w:left="284" w:hanging="284"/>
        <w:contextualSpacing/>
        <w:jc w:val="both"/>
        <w:rPr>
          <w:rFonts w:ascii="Verdana" w:hAnsi="Verdana" w:cs="Tahoma"/>
          <w:sz w:val="18"/>
          <w:szCs w:val="18"/>
          <w:lang w:val="es-BO"/>
        </w:rPr>
      </w:pPr>
      <w:r w:rsidRPr="00C87827">
        <w:rPr>
          <w:rFonts w:ascii="Verdana" w:hAnsi="Verdana" w:cs="Tahoma"/>
          <w:sz w:val="18"/>
          <w:szCs w:val="18"/>
          <w:lang w:val="es-BO"/>
        </w:rPr>
        <w:t>Se ha realizado el seguimiento social al 100% de las familias y beneficiarios.</w:t>
      </w:r>
    </w:p>
    <w:p w14:paraId="4C63320F" w14:textId="77777777" w:rsidR="00710FBA" w:rsidRPr="00C87827" w:rsidRDefault="00710FBA" w:rsidP="00710FBA">
      <w:pPr>
        <w:pStyle w:val="Prrafodelista"/>
        <w:numPr>
          <w:ilvl w:val="0"/>
          <w:numId w:val="52"/>
        </w:numPr>
        <w:spacing w:line="260" w:lineRule="atLeast"/>
        <w:ind w:left="284" w:hanging="284"/>
        <w:contextualSpacing/>
        <w:jc w:val="both"/>
        <w:rPr>
          <w:rFonts w:ascii="Verdana" w:hAnsi="Verdana" w:cs="Tahoma"/>
          <w:sz w:val="18"/>
          <w:szCs w:val="18"/>
          <w:lang w:val="es-BO"/>
        </w:rPr>
      </w:pPr>
      <w:r w:rsidRPr="00C87827">
        <w:rPr>
          <w:rFonts w:ascii="Verdana" w:hAnsi="Verdana" w:cs="Tahoma"/>
          <w:sz w:val="18"/>
          <w:szCs w:val="18"/>
          <w:lang w:val="es-BO"/>
        </w:rPr>
        <w:t>Se han realizado el 100% de los talleres técnicos y talleres socio-educativos programados.</w:t>
      </w:r>
    </w:p>
    <w:p w14:paraId="14843D99" w14:textId="77777777" w:rsidR="00710FBA" w:rsidRPr="00C87827" w:rsidRDefault="00710FBA" w:rsidP="00710FBA">
      <w:pPr>
        <w:pStyle w:val="Prrafodelista"/>
        <w:numPr>
          <w:ilvl w:val="0"/>
          <w:numId w:val="52"/>
        </w:numPr>
        <w:spacing w:line="260" w:lineRule="atLeast"/>
        <w:ind w:left="284" w:hanging="284"/>
        <w:contextualSpacing/>
        <w:jc w:val="both"/>
        <w:rPr>
          <w:rFonts w:ascii="Verdana" w:hAnsi="Verdana" w:cs="Tahoma"/>
          <w:sz w:val="18"/>
          <w:szCs w:val="18"/>
          <w:lang w:val="es-BO"/>
        </w:rPr>
      </w:pPr>
      <w:r w:rsidRPr="00C87827">
        <w:rPr>
          <w:rFonts w:ascii="Verdana" w:hAnsi="Verdana" w:cs="Tahoma"/>
          <w:sz w:val="18"/>
          <w:szCs w:val="18"/>
          <w:lang w:val="es-BO"/>
        </w:rPr>
        <w:t>Se tiene la memoria fotográfica del antes y después de la intervención.</w:t>
      </w:r>
    </w:p>
    <w:p w14:paraId="303BC962" w14:textId="77777777" w:rsidR="00710FBA" w:rsidRPr="00C87827" w:rsidRDefault="00710FBA" w:rsidP="00710FBA">
      <w:pPr>
        <w:pStyle w:val="Prrafodelista"/>
        <w:numPr>
          <w:ilvl w:val="0"/>
          <w:numId w:val="52"/>
        </w:numPr>
        <w:spacing w:line="260" w:lineRule="atLeast"/>
        <w:ind w:left="284" w:hanging="284"/>
        <w:contextualSpacing/>
        <w:jc w:val="both"/>
        <w:rPr>
          <w:rFonts w:ascii="Verdana" w:hAnsi="Verdana" w:cs="Tahoma"/>
          <w:sz w:val="18"/>
          <w:szCs w:val="18"/>
          <w:lang w:val="es-BO"/>
        </w:rPr>
      </w:pPr>
      <w:r w:rsidRPr="00C87827">
        <w:rPr>
          <w:rFonts w:ascii="Verdana" w:hAnsi="Verdana" w:cs="Tahoma"/>
          <w:sz w:val="18"/>
          <w:szCs w:val="18"/>
          <w:lang w:val="es-BO"/>
        </w:rPr>
        <w:t xml:space="preserve">Se tiene la documentación de almacenes ordenada y cerrada; Kardex de Ingreso y Salida de Materiales de Construcción </w:t>
      </w:r>
    </w:p>
    <w:p w14:paraId="00A9944A" w14:textId="77777777" w:rsidR="00710FBA" w:rsidRPr="00C87827" w:rsidRDefault="00710FBA" w:rsidP="00710FBA">
      <w:pPr>
        <w:pStyle w:val="Prrafodelista"/>
        <w:numPr>
          <w:ilvl w:val="0"/>
          <w:numId w:val="52"/>
        </w:numPr>
        <w:spacing w:line="260" w:lineRule="atLeast"/>
        <w:ind w:left="284" w:hanging="284"/>
        <w:contextualSpacing/>
        <w:jc w:val="both"/>
        <w:rPr>
          <w:rFonts w:ascii="Verdana" w:hAnsi="Verdana" w:cs="Tahoma"/>
          <w:sz w:val="18"/>
          <w:szCs w:val="18"/>
          <w:lang w:val="es-BO"/>
        </w:rPr>
      </w:pPr>
      <w:r w:rsidRPr="00C87827">
        <w:rPr>
          <w:rFonts w:ascii="Verdana" w:hAnsi="Verdana" w:cs="Tahoma"/>
          <w:sz w:val="18"/>
          <w:szCs w:val="18"/>
          <w:lang w:val="es-BO"/>
        </w:rPr>
        <w:t xml:space="preserve">Se ha realizado la </w:t>
      </w:r>
      <w:r w:rsidRPr="00C87827">
        <w:rPr>
          <w:rFonts w:ascii="Verdana" w:hAnsi="Verdana" w:cs="Tahoma"/>
          <w:sz w:val="18"/>
          <w:szCs w:val="18"/>
        </w:rPr>
        <w:t>Recepción</w:t>
      </w:r>
      <w:r w:rsidRPr="00C87827">
        <w:rPr>
          <w:rFonts w:ascii="Verdana" w:hAnsi="Verdana" w:cs="Tahoma"/>
          <w:sz w:val="18"/>
          <w:szCs w:val="18"/>
          <w:lang w:val="es-BO"/>
        </w:rPr>
        <w:t xml:space="preserve"> Provisional de las viviendas.</w:t>
      </w:r>
    </w:p>
    <w:p w14:paraId="04AA8CA4" w14:textId="77777777" w:rsidR="00710FBA" w:rsidRPr="00C87827" w:rsidRDefault="00710FBA" w:rsidP="00710FBA">
      <w:pPr>
        <w:spacing w:line="260" w:lineRule="atLeast"/>
        <w:jc w:val="both"/>
        <w:rPr>
          <w:rFonts w:ascii="Verdana" w:hAnsi="Verdana" w:cs="Tahoma"/>
          <w:sz w:val="18"/>
          <w:szCs w:val="18"/>
        </w:rPr>
      </w:pPr>
    </w:p>
    <w:p w14:paraId="1DE21412"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b/>
          <w:sz w:val="18"/>
          <w:szCs w:val="18"/>
        </w:rPr>
        <w:t>FASE 3 - CIERRE ADMINISTRATIVO DEL PROYECTO:</w:t>
      </w:r>
    </w:p>
    <w:p w14:paraId="0528C720" w14:textId="77777777" w:rsidR="00710FBA" w:rsidRPr="00C87827" w:rsidRDefault="00710FBA" w:rsidP="00710FBA">
      <w:pPr>
        <w:spacing w:line="260" w:lineRule="atLeast"/>
        <w:jc w:val="both"/>
        <w:rPr>
          <w:rFonts w:ascii="Verdana" w:hAnsi="Verdana" w:cs="Tahoma"/>
          <w:b/>
          <w:sz w:val="18"/>
          <w:szCs w:val="18"/>
        </w:rPr>
      </w:pPr>
      <w:r w:rsidRPr="00C87827">
        <w:rPr>
          <w:rFonts w:ascii="Verdana" w:hAnsi="Verdana" w:cs="Tahoma"/>
          <w:b/>
          <w:sz w:val="18"/>
          <w:szCs w:val="18"/>
        </w:rPr>
        <w:t xml:space="preserve">Inicio: </w:t>
      </w:r>
      <w:r w:rsidRPr="00C87827">
        <w:rPr>
          <w:rFonts w:ascii="Verdana" w:hAnsi="Verdana" w:cs="Tahoma"/>
          <w:sz w:val="18"/>
          <w:szCs w:val="18"/>
        </w:rPr>
        <w:t>Acta de Recepción Provisional del Proyecto</w:t>
      </w:r>
      <w:r w:rsidRPr="00C87827">
        <w:rPr>
          <w:rFonts w:ascii="Verdana" w:hAnsi="Verdana" w:cs="Tahoma"/>
          <w:b/>
          <w:sz w:val="18"/>
          <w:szCs w:val="18"/>
        </w:rPr>
        <w:t xml:space="preserve">- </w:t>
      </w:r>
      <w:r w:rsidRPr="00C87827">
        <w:rPr>
          <w:rFonts w:ascii="Verdana" w:hAnsi="Verdana" w:cs="Tahoma"/>
          <w:bCs/>
          <w:sz w:val="18"/>
          <w:szCs w:val="18"/>
          <w:lang w:val="es-ES_tradnl"/>
        </w:rPr>
        <w:t>informe de avance al 100% de ejecución física.</w:t>
      </w:r>
    </w:p>
    <w:p w14:paraId="086BBCE1"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b/>
          <w:sz w:val="18"/>
          <w:szCs w:val="18"/>
        </w:rPr>
        <w:t xml:space="preserve">Fin: </w:t>
      </w:r>
      <w:r w:rsidRPr="00C87827">
        <w:rPr>
          <w:rFonts w:ascii="Verdana" w:hAnsi="Verdana" w:cs="Tahoma"/>
          <w:sz w:val="18"/>
          <w:szCs w:val="18"/>
        </w:rPr>
        <w:t xml:space="preserve">Acta de Recepción Definitiva de Proyecto – </w:t>
      </w:r>
      <w:r w:rsidRPr="00C87827">
        <w:rPr>
          <w:rFonts w:ascii="Verdana" w:hAnsi="Verdana" w:cs="Tahoma"/>
          <w:bCs/>
          <w:sz w:val="18"/>
          <w:szCs w:val="18"/>
          <w:lang w:val="es-ES_tradnl"/>
        </w:rPr>
        <w:t>informe de producto final</w:t>
      </w:r>
      <w:r w:rsidRPr="00C87827">
        <w:rPr>
          <w:rFonts w:ascii="Verdana" w:hAnsi="Verdana" w:cs="Tahoma"/>
          <w:sz w:val="18"/>
          <w:szCs w:val="18"/>
        </w:rPr>
        <w:t xml:space="preserve"> y Certificado de Cumplimiento de Contrato.</w:t>
      </w:r>
    </w:p>
    <w:p w14:paraId="2839BFF2"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A856B96" w14:textId="77777777" w:rsidR="00710FBA" w:rsidRPr="00C87827" w:rsidRDefault="00710FBA" w:rsidP="00710FBA">
      <w:pPr>
        <w:spacing w:line="260" w:lineRule="atLeast"/>
        <w:jc w:val="both"/>
        <w:rPr>
          <w:rFonts w:ascii="Verdana" w:hAnsi="Verdana" w:cs="Tahoma"/>
          <w:b/>
          <w:sz w:val="18"/>
          <w:szCs w:val="18"/>
        </w:rPr>
      </w:pPr>
      <w:r w:rsidRPr="00C87827">
        <w:rPr>
          <w:rFonts w:ascii="Verdana" w:hAnsi="Verdana" w:cs="Tahoma"/>
          <w:b/>
          <w:sz w:val="18"/>
          <w:szCs w:val="18"/>
        </w:rPr>
        <w:t xml:space="preserve">Resultados principales de la FASE 3: </w:t>
      </w:r>
    </w:p>
    <w:p w14:paraId="7B7D3251" w14:textId="77777777" w:rsidR="00710FBA" w:rsidRPr="00C87827" w:rsidRDefault="00710FBA" w:rsidP="00710FBA">
      <w:pPr>
        <w:numPr>
          <w:ilvl w:val="0"/>
          <w:numId w:val="72"/>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Se ha realizado la entrega de las Actas de Entrega</w:t>
      </w:r>
      <w:r w:rsidRPr="00C87827">
        <w:rPr>
          <w:rFonts w:ascii="Verdana" w:hAnsi="Verdana" w:cs="Tahoma"/>
          <w:sz w:val="18"/>
          <w:szCs w:val="18"/>
          <w:lang w:val="es-ES_tradnl"/>
        </w:rPr>
        <w:t xml:space="preserve"> </w:t>
      </w:r>
      <w:r w:rsidRPr="00C87827">
        <w:rPr>
          <w:rFonts w:ascii="Verdana" w:hAnsi="Verdana" w:cs="Tahoma"/>
          <w:sz w:val="18"/>
          <w:szCs w:val="18"/>
        </w:rPr>
        <w:t xml:space="preserve">Individual a los beneficiarios del proyecto en la </w:t>
      </w:r>
      <w:proofErr w:type="spellStart"/>
      <w:r w:rsidRPr="00C87827">
        <w:rPr>
          <w:rFonts w:ascii="Verdana" w:hAnsi="Verdana" w:cs="Tahoma"/>
          <w:sz w:val="18"/>
          <w:szCs w:val="18"/>
        </w:rPr>
        <w:t>Recepcion</w:t>
      </w:r>
      <w:proofErr w:type="spellEnd"/>
      <w:r w:rsidRPr="00C87827">
        <w:rPr>
          <w:rFonts w:ascii="Verdana" w:hAnsi="Verdana" w:cs="Tahoma"/>
          <w:sz w:val="18"/>
          <w:szCs w:val="18"/>
        </w:rPr>
        <w:t xml:space="preserve"> Definitiva del proyecto.</w:t>
      </w:r>
    </w:p>
    <w:p w14:paraId="0D004743" w14:textId="77777777" w:rsidR="00710FBA" w:rsidRPr="00C87827" w:rsidRDefault="00710FBA" w:rsidP="00710FBA">
      <w:pPr>
        <w:numPr>
          <w:ilvl w:val="0"/>
          <w:numId w:val="72"/>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La Entidad Ejecutora cuenta con el Producto Final, debidamente aprobado.</w:t>
      </w:r>
    </w:p>
    <w:p w14:paraId="5EBA964D" w14:textId="77777777" w:rsidR="00710FBA" w:rsidRPr="00C87827" w:rsidRDefault="00710FBA" w:rsidP="00710FBA">
      <w:pPr>
        <w:numPr>
          <w:ilvl w:val="0"/>
          <w:numId w:val="72"/>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 xml:space="preserve">Se tienen las carpetas familiares con planos de construcción individualizado (ASBUILT), </w:t>
      </w:r>
    </w:p>
    <w:p w14:paraId="3724F452" w14:textId="77777777" w:rsidR="00710FBA" w:rsidRPr="00C87827" w:rsidRDefault="00710FBA" w:rsidP="00710FBA">
      <w:pPr>
        <w:numPr>
          <w:ilvl w:val="0"/>
          <w:numId w:val="72"/>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Se tiene el detalle final de Asignación de materiales de construcción por vivienda.</w:t>
      </w:r>
    </w:p>
    <w:p w14:paraId="1FBDBA4B" w14:textId="77777777" w:rsidR="00710FBA" w:rsidRPr="00C87827" w:rsidRDefault="00710FBA" w:rsidP="00710FBA">
      <w:pPr>
        <w:numPr>
          <w:ilvl w:val="0"/>
          <w:numId w:val="72"/>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Se ha realizado la Recepción Definitiva del Proyecto.</w:t>
      </w:r>
    </w:p>
    <w:p w14:paraId="4CA0942E" w14:textId="77777777" w:rsidR="00710FBA" w:rsidRPr="00C87827" w:rsidRDefault="00710FBA" w:rsidP="00710FBA">
      <w:pPr>
        <w:numPr>
          <w:ilvl w:val="0"/>
          <w:numId w:val="72"/>
        </w:numPr>
        <w:spacing w:line="260" w:lineRule="atLeast"/>
        <w:ind w:left="284" w:hanging="284"/>
        <w:contextualSpacing/>
        <w:jc w:val="both"/>
        <w:rPr>
          <w:rFonts w:ascii="Verdana" w:hAnsi="Verdana" w:cs="Tahoma"/>
          <w:sz w:val="18"/>
          <w:szCs w:val="18"/>
        </w:rPr>
      </w:pPr>
      <w:r w:rsidRPr="00C87827">
        <w:rPr>
          <w:rFonts w:ascii="Verdana" w:hAnsi="Verdana" w:cs="Tahoma"/>
          <w:sz w:val="18"/>
          <w:szCs w:val="18"/>
        </w:rPr>
        <w:t>Se tiene el Formulario Registro Único de Beneficiarios (RUB), debidamente llenado con cada uno de los beneficiarios.</w:t>
      </w:r>
    </w:p>
    <w:p w14:paraId="476186BF" w14:textId="77777777" w:rsidR="00710FBA" w:rsidRPr="00C87827" w:rsidRDefault="00710FBA" w:rsidP="00710FBA">
      <w:pPr>
        <w:spacing w:line="260" w:lineRule="atLeast"/>
        <w:ind w:left="284"/>
        <w:contextualSpacing/>
        <w:jc w:val="both"/>
        <w:rPr>
          <w:rFonts w:ascii="Verdana" w:hAnsi="Verdana" w:cs="Tahoma"/>
          <w:sz w:val="18"/>
          <w:szCs w:val="18"/>
        </w:rPr>
      </w:pPr>
    </w:p>
    <w:p w14:paraId="037B25A8" w14:textId="77777777" w:rsidR="00710FBA" w:rsidRPr="00C87827" w:rsidRDefault="00710FBA" w:rsidP="00710FBA">
      <w:pPr>
        <w:spacing w:line="260" w:lineRule="atLeast"/>
        <w:rPr>
          <w:rFonts w:ascii="Verdana" w:hAnsi="Verdana" w:cs="Tahoma"/>
          <w:b/>
          <w:sz w:val="18"/>
          <w:szCs w:val="18"/>
          <w:u w:val="single"/>
          <w:lang w:val="es-ES_tradnl"/>
        </w:rPr>
      </w:pPr>
      <w:r w:rsidRPr="00C87827">
        <w:rPr>
          <w:rFonts w:ascii="Verdana" w:hAnsi="Verdana" w:cs="Tahoma"/>
          <w:b/>
          <w:sz w:val="18"/>
          <w:szCs w:val="18"/>
          <w:u w:val="single"/>
          <w:lang w:val="es-ES_tradnl"/>
        </w:rPr>
        <w:t>CONDICIONES ADMINISTRATIVA:</w:t>
      </w:r>
    </w:p>
    <w:p w14:paraId="26605076"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2"/>
      <w:r w:rsidRPr="00C87827">
        <w:rPr>
          <w:rFonts w:ascii="Verdana" w:hAnsi="Verdana" w:cs="Tahoma"/>
          <w:b/>
          <w:bCs/>
          <w:color w:val="000000"/>
          <w:kern w:val="32"/>
          <w:sz w:val="18"/>
          <w:szCs w:val="18"/>
          <w:lang w:val="es-ES_tradnl"/>
        </w:rPr>
        <w:t>PLAZO DE EJECUCIÓN DE LA CONSULTORÍA</w:t>
      </w:r>
      <w:bookmarkEnd w:id="57"/>
    </w:p>
    <w:p w14:paraId="57FB7BB5" w14:textId="77777777" w:rsidR="00710FBA" w:rsidRPr="00C87827" w:rsidRDefault="00710FBA" w:rsidP="00710FBA">
      <w:pPr>
        <w:spacing w:line="260" w:lineRule="atLeast"/>
        <w:jc w:val="both"/>
        <w:rPr>
          <w:rFonts w:ascii="Verdana" w:hAnsi="Verdana" w:cs="Tahoma"/>
          <w:color w:val="000000"/>
          <w:sz w:val="18"/>
          <w:szCs w:val="18"/>
          <w:lang w:val="es-ES_tradnl"/>
        </w:rPr>
      </w:pPr>
      <w:r w:rsidRPr="00C87827">
        <w:rPr>
          <w:rFonts w:ascii="Verdana" w:hAnsi="Verdana" w:cs="Tahoma"/>
          <w:sz w:val="18"/>
          <w:szCs w:val="18"/>
        </w:rPr>
        <w:t xml:space="preserve">El plazo total para el desarrollo del servicio de consultoría es la sumatoria de los plazos establecidos para cada producto del proyecto, el mismo que es de </w:t>
      </w:r>
      <w:r w:rsidRPr="00C87827">
        <w:rPr>
          <w:rFonts w:ascii="Verdana" w:hAnsi="Verdana" w:cs="Tahoma"/>
          <w:b/>
          <w:bCs/>
          <w:color w:val="FF0000"/>
          <w:sz w:val="18"/>
          <w:szCs w:val="18"/>
        </w:rPr>
        <w:t>180</w:t>
      </w:r>
      <w:r w:rsidRPr="00C87827">
        <w:rPr>
          <w:rFonts w:ascii="Verdana" w:hAnsi="Verdana" w:cs="Tahoma"/>
          <w:sz w:val="18"/>
          <w:szCs w:val="18"/>
        </w:rPr>
        <w:t xml:space="preserve"> </w:t>
      </w:r>
      <w:r w:rsidRPr="00C87827">
        <w:rPr>
          <w:rFonts w:ascii="Verdana" w:hAnsi="Verdana" w:cs="Tahoma"/>
          <w:b/>
          <w:bCs/>
          <w:color w:val="FF0000"/>
          <w:sz w:val="18"/>
          <w:szCs w:val="18"/>
        </w:rPr>
        <w:t>(ciento ochenta)</w:t>
      </w:r>
      <w:r w:rsidRPr="00C87827">
        <w:rPr>
          <w:rFonts w:ascii="Verdana" w:hAnsi="Verdana" w:cs="Tahoma"/>
          <w:color w:val="FF0000"/>
          <w:sz w:val="18"/>
          <w:szCs w:val="18"/>
        </w:rPr>
        <w:t xml:space="preserve"> </w:t>
      </w:r>
      <w:r w:rsidRPr="00C87827">
        <w:rPr>
          <w:rFonts w:ascii="Verdana" w:hAnsi="Verdana" w:cs="Tahoma"/>
          <w:sz w:val="18"/>
          <w:szCs w:val="18"/>
        </w:rPr>
        <w:t xml:space="preserve">días calendario a partir de la fecha de la Orden de Proceder emitida por el Inspector del Proyecto. Considerando lo establecido en el </w:t>
      </w:r>
      <w:r w:rsidRPr="00C87827">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C87827">
        <w:rPr>
          <w:rFonts w:ascii="Verdana" w:hAnsi="Verdana" w:cs="Tahoma"/>
          <w:b/>
          <w:color w:val="000000"/>
          <w:sz w:val="18"/>
          <w:szCs w:val="18"/>
          <w:lang w:val="es-ES_tradnl"/>
        </w:rPr>
        <w:t xml:space="preserve">no </w:t>
      </w:r>
      <w:r w:rsidRPr="00C87827">
        <w:rPr>
          <w:rFonts w:ascii="Verdana" w:hAnsi="Verdana" w:cs="Tahoma"/>
          <w:color w:val="000000"/>
          <w:sz w:val="18"/>
          <w:szCs w:val="18"/>
          <w:lang w:val="es-ES_tradnl"/>
        </w:rPr>
        <w:t>podrá ser ajustado por el proponente.</w:t>
      </w:r>
    </w:p>
    <w:p w14:paraId="65C5BB79"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3"/>
      <w:r w:rsidRPr="00C87827">
        <w:rPr>
          <w:rFonts w:ascii="Verdana" w:hAnsi="Verdana" w:cs="Tahoma"/>
          <w:b/>
          <w:bCs/>
          <w:color w:val="000000"/>
          <w:kern w:val="32"/>
          <w:sz w:val="18"/>
          <w:szCs w:val="18"/>
          <w:lang w:val="es-ES_tradnl"/>
        </w:rPr>
        <w:t>CRONOGRAMA DE PLAZOS DE LA CONSULTORÍA</w:t>
      </w:r>
      <w:bookmarkEnd w:id="58"/>
    </w:p>
    <w:p w14:paraId="6DB6004C"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Para fines de este Proyecto, el enfoque del cronograma de plazos de la Consultoría debe estar orientado bajo el método y concepto de RUTA CRITICA (CPM), e</w:t>
      </w:r>
      <w:r w:rsidRPr="00C87827">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87827">
        <w:rPr>
          <w:rFonts w:ascii="Verdana" w:hAnsi="Verdana" w:cs="Tahoma"/>
          <w:sz w:val="18"/>
          <w:szCs w:val="18"/>
        </w:rPr>
        <w:t xml:space="preserve"> el requisito de ejecución física (Recepción Provisional) y el plazo total de la Consultoría (Recepción Definitiva).</w:t>
      </w:r>
    </w:p>
    <w:p w14:paraId="7A3660A9" w14:textId="77777777" w:rsidR="00710FBA" w:rsidRPr="00C87827" w:rsidRDefault="00710FBA" w:rsidP="00710FBA">
      <w:pPr>
        <w:spacing w:line="260" w:lineRule="atLeast"/>
        <w:jc w:val="both"/>
        <w:rPr>
          <w:rFonts w:ascii="Verdana" w:hAnsi="Verdana" w:cs="Tahoma"/>
          <w:sz w:val="18"/>
          <w:szCs w:val="18"/>
        </w:rPr>
      </w:pPr>
      <w:bookmarkStart w:id="59" w:name="_Hlk163836004"/>
      <w:r w:rsidRPr="00C87827">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59"/>
    <w:p w14:paraId="132739BE" w14:textId="77777777" w:rsidR="00710FBA" w:rsidRPr="00C87827" w:rsidRDefault="00710FBA" w:rsidP="00710FBA">
      <w:pPr>
        <w:spacing w:line="260" w:lineRule="atLeast"/>
        <w:jc w:val="both"/>
        <w:rPr>
          <w:rFonts w:ascii="Verdana" w:hAnsi="Verdana" w:cs="Tahoma"/>
          <w:sz w:val="18"/>
          <w:szCs w:val="18"/>
        </w:rPr>
      </w:pPr>
    </w:p>
    <w:p w14:paraId="62DEFBB9"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El Cronograma establecido es el siguiente:</w:t>
      </w:r>
    </w:p>
    <w:p w14:paraId="1F6BCFE9" w14:textId="77777777" w:rsidR="00710FBA" w:rsidRPr="00C87827" w:rsidRDefault="00710FBA" w:rsidP="00710FBA">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10FBA" w:rsidRPr="00C87827" w14:paraId="21D7FE92" w14:textId="77777777" w:rsidTr="00A60A0D">
        <w:trPr>
          <w:trHeight w:val="961"/>
          <w:jc w:val="center"/>
        </w:trPr>
        <w:tc>
          <w:tcPr>
            <w:tcW w:w="287" w:type="pct"/>
            <w:shd w:val="clear" w:color="auto" w:fill="D9E2F3" w:themeFill="accent5" w:themeFillTint="33"/>
            <w:vAlign w:val="center"/>
          </w:tcPr>
          <w:p w14:paraId="0613E01C" w14:textId="77777777" w:rsidR="00710FBA" w:rsidRPr="00C87827" w:rsidRDefault="00710FBA" w:rsidP="00A60A0D">
            <w:pPr>
              <w:jc w:val="center"/>
              <w:rPr>
                <w:rFonts w:ascii="Verdana" w:hAnsi="Verdana" w:cs="Tahoma"/>
                <w:b/>
                <w:bCs/>
                <w:sz w:val="18"/>
                <w:szCs w:val="18"/>
                <w:lang w:eastAsia="es-BO"/>
              </w:rPr>
            </w:pPr>
            <w:bookmarkStart w:id="60" w:name="_Hlk179541938"/>
            <w:r w:rsidRPr="00C87827">
              <w:rPr>
                <w:rFonts w:ascii="Verdana" w:hAnsi="Verdana" w:cs="Tahoma"/>
                <w:b/>
                <w:bCs/>
                <w:sz w:val="18"/>
                <w:szCs w:val="18"/>
                <w:lang w:eastAsia="es-BO"/>
              </w:rPr>
              <w:t>Fase</w:t>
            </w:r>
          </w:p>
        </w:tc>
        <w:tc>
          <w:tcPr>
            <w:tcW w:w="1232" w:type="pct"/>
            <w:shd w:val="clear" w:color="auto" w:fill="D9E2F3" w:themeFill="accent5" w:themeFillTint="33"/>
            <w:vAlign w:val="center"/>
          </w:tcPr>
          <w:p w14:paraId="43894A12" w14:textId="77777777" w:rsidR="00710FBA" w:rsidRPr="00C87827" w:rsidRDefault="00710FBA" w:rsidP="00A60A0D">
            <w:pPr>
              <w:jc w:val="center"/>
              <w:rPr>
                <w:rFonts w:ascii="Verdana" w:hAnsi="Verdana" w:cs="Tahoma"/>
                <w:b/>
                <w:bCs/>
                <w:sz w:val="18"/>
                <w:szCs w:val="18"/>
                <w:lang w:eastAsia="es-BO"/>
              </w:rPr>
            </w:pPr>
            <w:r w:rsidRPr="00C87827">
              <w:rPr>
                <w:rFonts w:ascii="Verdana" w:hAnsi="Verdana" w:cs="Tahoma"/>
                <w:b/>
                <w:bCs/>
                <w:sz w:val="18"/>
                <w:szCs w:val="18"/>
                <w:lang w:eastAsia="es-BO"/>
              </w:rPr>
              <w:t>Detalle</w:t>
            </w:r>
          </w:p>
        </w:tc>
        <w:tc>
          <w:tcPr>
            <w:tcW w:w="798" w:type="pct"/>
            <w:shd w:val="clear" w:color="auto" w:fill="D9E2F3" w:themeFill="accent5" w:themeFillTint="33"/>
          </w:tcPr>
          <w:p w14:paraId="04EB5B5A" w14:textId="77777777" w:rsidR="00710FBA" w:rsidRPr="00C87827" w:rsidRDefault="00710FBA" w:rsidP="00A60A0D">
            <w:pPr>
              <w:spacing w:line="320" w:lineRule="exact"/>
              <w:jc w:val="center"/>
              <w:rPr>
                <w:rFonts w:ascii="Verdana" w:hAnsi="Verdana" w:cs="Tahoma"/>
                <w:b/>
                <w:bCs/>
                <w:sz w:val="18"/>
                <w:szCs w:val="18"/>
                <w:lang w:eastAsia="es-BO"/>
              </w:rPr>
            </w:pPr>
            <w:r w:rsidRPr="00C87827">
              <w:rPr>
                <w:rFonts w:ascii="Verdana" w:hAnsi="Verdana" w:cs="Tahoma"/>
                <w:b/>
                <w:sz w:val="18"/>
                <w:szCs w:val="18"/>
              </w:rPr>
              <w:t>Plazo del producto</w:t>
            </w:r>
          </w:p>
          <w:p w14:paraId="541C31C2" w14:textId="77777777" w:rsidR="00710FBA" w:rsidRPr="00C87827" w:rsidRDefault="00710FBA" w:rsidP="00A60A0D">
            <w:pPr>
              <w:spacing w:line="320" w:lineRule="exact"/>
              <w:jc w:val="center"/>
              <w:rPr>
                <w:rFonts w:ascii="Verdana" w:hAnsi="Verdana" w:cs="Tahoma"/>
                <w:b/>
                <w:bCs/>
                <w:sz w:val="18"/>
                <w:szCs w:val="18"/>
                <w:lang w:eastAsia="es-BO"/>
              </w:rPr>
            </w:pPr>
            <w:r w:rsidRPr="00C87827">
              <w:rPr>
                <w:rFonts w:ascii="Verdana" w:hAnsi="Verdana" w:cs="Tahoma"/>
                <w:b/>
                <w:sz w:val="18"/>
                <w:szCs w:val="18"/>
              </w:rPr>
              <w:t>(Días Calendario)</w:t>
            </w:r>
          </w:p>
        </w:tc>
        <w:tc>
          <w:tcPr>
            <w:tcW w:w="2683" w:type="pct"/>
            <w:shd w:val="clear" w:color="auto" w:fill="D9E2F3" w:themeFill="accent5" w:themeFillTint="33"/>
          </w:tcPr>
          <w:p w14:paraId="58ADC3CE" w14:textId="77777777" w:rsidR="00710FBA" w:rsidRPr="00C87827" w:rsidRDefault="00710FBA" w:rsidP="00A60A0D">
            <w:pPr>
              <w:spacing w:line="320" w:lineRule="exact"/>
              <w:jc w:val="center"/>
              <w:rPr>
                <w:rFonts w:ascii="Verdana" w:hAnsi="Verdana" w:cs="Tahoma"/>
                <w:b/>
                <w:sz w:val="18"/>
                <w:szCs w:val="18"/>
              </w:rPr>
            </w:pPr>
          </w:p>
          <w:p w14:paraId="1D3D97FF" w14:textId="77777777" w:rsidR="00710FBA" w:rsidRPr="00C87827" w:rsidRDefault="00710FBA" w:rsidP="00A60A0D">
            <w:pPr>
              <w:spacing w:line="320" w:lineRule="exact"/>
              <w:jc w:val="center"/>
              <w:rPr>
                <w:rFonts w:ascii="Verdana" w:hAnsi="Verdana" w:cs="Tahoma"/>
                <w:b/>
                <w:sz w:val="18"/>
                <w:szCs w:val="18"/>
              </w:rPr>
            </w:pPr>
            <w:r w:rsidRPr="00C87827">
              <w:rPr>
                <w:rFonts w:ascii="Verdana" w:hAnsi="Verdana" w:cs="Tahoma"/>
                <w:b/>
                <w:sz w:val="18"/>
                <w:szCs w:val="18"/>
              </w:rPr>
              <w:t>RUTA CRÍTICA (Detalle Gráfico)</w:t>
            </w:r>
          </w:p>
          <w:p w14:paraId="5EFCC32A" w14:textId="77777777" w:rsidR="00710FBA" w:rsidRPr="00C87827" w:rsidRDefault="00710FBA" w:rsidP="00A60A0D">
            <w:pPr>
              <w:spacing w:line="320" w:lineRule="exact"/>
              <w:jc w:val="center"/>
              <w:rPr>
                <w:rFonts w:ascii="Verdana" w:hAnsi="Verdana" w:cs="Tahoma"/>
                <w:b/>
                <w:sz w:val="18"/>
                <w:szCs w:val="18"/>
              </w:rPr>
            </w:pPr>
          </w:p>
        </w:tc>
      </w:tr>
      <w:tr w:rsidR="00710FBA" w:rsidRPr="00C87827" w14:paraId="332C27D8" w14:textId="77777777" w:rsidTr="00A60A0D">
        <w:trPr>
          <w:trHeight w:val="275"/>
          <w:jc w:val="center"/>
        </w:trPr>
        <w:tc>
          <w:tcPr>
            <w:tcW w:w="287" w:type="pct"/>
            <w:vMerge w:val="restart"/>
            <w:shd w:val="clear" w:color="auto" w:fill="auto"/>
            <w:noWrap/>
            <w:vAlign w:val="center"/>
          </w:tcPr>
          <w:p w14:paraId="764DF87C"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sz w:val="18"/>
                <w:szCs w:val="18"/>
              </w:rPr>
              <w:t>1</w:t>
            </w:r>
          </w:p>
        </w:tc>
        <w:tc>
          <w:tcPr>
            <w:tcW w:w="1232" w:type="pct"/>
            <w:vMerge w:val="restart"/>
            <w:shd w:val="clear" w:color="auto" w:fill="auto"/>
            <w:noWrap/>
            <w:vAlign w:val="center"/>
          </w:tcPr>
          <w:p w14:paraId="284297E5" w14:textId="77777777" w:rsidR="00710FBA" w:rsidRPr="00C87827" w:rsidRDefault="00710FBA" w:rsidP="00A60A0D">
            <w:pPr>
              <w:spacing w:line="300" w:lineRule="auto"/>
              <w:rPr>
                <w:rFonts w:ascii="Verdana" w:hAnsi="Verdana" w:cs="Tahoma"/>
                <w:sz w:val="18"/>
                <w:szCs w:val="18"/>
              </w:rPr>
            </w:pPr>
            <w:r w:rsidRPr="00C87827">
              <w:rPr>
                <w:rFonts w:ascii="Verdana" w:hAnsi="Verdana" w:cs="Tahoma"/>
                <w:b/>
                <w:sz w:val="18"/>
                <w:szCs w:val="18"/>
              </w:rPr>
              <w:t xml:space="preserve">Producto 1 - </w:t>
            </w:r>
            <w:r w:rsidRPr="00C87827">
              <w:rPr>
                <w:rFonts w:ascii="Verdana" w:hAnsi="Verdana" w:cs="Tahoma"/>
                <w:sz w:val="18"/>
                <w:szCs w:val="18"/>
              </w:rPr>
              <w:t>Informe inicial.</w:t>
            </w:r>
          </w:p>
        </w:tc>
        <w:tc>
          <w:tcPr>
            <w:tcW w:w="798" w:type="pct"/>
            <w:vAlign w:val="center"/>
          </w:tcPr>
          <w:p w14:paraId="1DCA06EF" w14:textId="77777777" w:rsidR="00710FBA" w:rsidRPr="00C87827" w:rsidRDefault="00710FBA" w:rsidP="00A60A0D">
            <w:pPr>
              <w:spacing w:line="200" w:lineRule="exact"/>
              <w:jc w:val="center"/>
              <w:rPr>
                <w:rFonts w:ascii="Verdana" w:hAnsi="Verdana" w:cs="Tahoma"/>
                <w:color w:val="FF0000"/>
                <w:sz w:val="18"/>
                <w:szCs w:val="18"/>
              </w:rPr>
            </w:pPr>
            <w:r w:rsidRPr="00C87827">
              <w:rPr>
                <w:rFonts w:ascii="Verdana" w:hAnsi="Verdana" w:cs="Tahoma"/>
                <w:color w:val="FF0000"/>
                <w:sz w:val="18"/>
                <w:szCs w:val="18"/>
              </w:rPr>
              <w:t>45</w:t>
            </w:r>
          </w:p>
        </w:tc>
        <w:tc>
          <w:tcPr>
            <w:tcW w:w="2683" w:type="pct"/>
            <w:vMerge w:val="restart"/>
          </w:tcPr>
          <w:p w14:paraId="6A78B106"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6A286253" wp14:editId="2A510CAE">
                      <wp:simplePos x="0" y="0"/>
                      <wp:positionH relativeFrom="column">
                        <wp:posOffset>626864</wp:posOffset>
                      </wp:positionH>
                      <wp:positionV relativeFrom="paragraph">
                        <wp:posOffset>303838</wp:posOffset>
                      </wp:positionV>
                      <wp:extent cx="6909" cy="415960"/>
                      <wp:effectExtent l="95250" t="19050" r="107950" b="41275"/>
                      <wp:wrapNone/>
                      <wp:docPr id="60417288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2FB1A19B"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Q82QEAAIkDAAAOAAAAZHJzL2Uyb0RvYy54bWysU01v2zAMvQ/YfxB0X2y3a7oYcXpI2l26&#10;LUC7H6BIsi1MFgVSiZ1/P0n5aLHdhl0ESiQfHx+p5cM0WHbQSAZcw6tZyZl2EpRxXcN/vj59+sIZ&#10;BeGUsOB0w4+a+MPq44fl6Gt9Az1YpZFFEEf16Bveh+DroiDZ60HQDLx20dkCDiLEK3aFQjFG9MEW&#10;N2U5L0ZA5RGkJoqvm5OTrzJ+22oZfrQt6cBswyO3kE/M5y6dxWop6g6F74080xD/wGIQxsWiV6iN&#10;CILt0fwFNRiJQNCGmYShgLY1UuceYjdV+Uc3L73wOvcSxSF/lYn+H6z8fli7LSbqcnIv/hnkL2IO&#10;1r1wnc4EXo8+Dq5KUhWjp/qaki7kt8h24zdQMUbsA2QVphaHBBn7Y1MW+3gVW0+Byfg4X5QLzmR0&#10;fK7uFvM8ikLUl1SPFL5qGFgyGk4Bhen6sAbn4lABq1xIHJ4pJGKiviSkug6ejLV5ttaxseG31f1d&#10;mTMIrFHJm+IIu93aIjuIuB6Pm/vN7anN6HkfhrB3KqP1WqjHsx2EsdFmIesT0ETFrOap3KAVZ1bH&#10;H5GsEz/rUkWdd/JM+iJg2laqd6COW0zB6Rbnnds672ZaqPf3HPX2g1a/AQAA//8DAFBLAwQUAAYA&#10;CAAAACEA3f3Rmt8AAAAIAQAADwAAAGRycy9kb3ducmV2LnhtbEyPwU7DMBBE70j8g7VI3KhTUqVN&#10;GqdCFRwAgUThwNGNt0laex3Fbhv4epYTnFajeZqdKVejs+KEQ+g8KZhOEhBItTcdNQo+3h9uFiBC&#10;1GS09YQKvjDAqrq8KHVh/Jne8LSJjeAQCoVW0MbYF1KGukWnw8T3SOzt/OB0ZDk00gz6zOHOytsk&#10;yaTTHfGHVve4brE+bI5OwbOl76csm433+88U+9eX+Lh2Uanrq/FuCSLiGP9g+K3P1aHiTlt/JBOE&#10;VZAv5kwqmM15Aft5znfL3DRNQVal/D+g+gEAAP//AwBQSwECLQAUAAYACAAAACEAtoM4kv4AAADh&#10;AQAAEwAAAAAAAAAAAAAAAAAAAAAAW0NvbnRlbnRfVHlwZXNdLnhtbFBLAQItABQABgAIAAAAIQA4&#10;/SH/1gAAAJQBAAALAAAAAAAAAAAAAAAAAC8BAABfcmVscy8ucmVsc1BLAQItABQABgAIAAAAIQBI&#10;ONQ82QEAAIkDAAAOAAAAAAAAAAAAAAAAAC4CAABkcnMvZTJvRG9jLnhtbFBLAQItABQABgAIAAAA&#10;IQDd/dGa3wAAAAgBAAAPAAAAAAAAAAAAAAAAADMEAABkcnMvZG93bnJldi54bWxQSwUGAAAAAAQA&#10;BADzAAAAPwUAAAAA&#10;" strokecolor="#ed7d31" strokeweight="2.5pt">
                      <v:stroke endarrow="block"/>
                      <v:shadow color="#868686"/>
                    </v:shape>
                  </w:pict>
                </mc:Fallback>
              </mc:AlternateContent>
            </w:r>
            <w:r w:rsidRPr="00C87827">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26032BA" wp14:editId="3F86AFEF">
                      <wp:simplePos x="0" y="0"/>
                      <wp:positionH relativeFrom="column">
                        <wp:posOffset>-3768</wp:posOffset>
                      </wp:positionH>
                      <wp:positionV relativeFrom="paragraph">
                        <wp:posOffset>128186</wp:posOffset>
                      </wp:positionV>
                      <wp:extent cx="612000" cy="162560"/>
                      <wp:effectExtent l="19050" t="19050" r="36195" b="66040"/>
                      <wp:wrapNone/>
                      <wp:docPr id="9369154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5D2FC7B6" id="Rectángulo redondeado 10" o:spid="_x0000_s1026" style="position:absolute;margin-left:-.3pt;margin-top:10.1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C3sz7jbAAAA&#10;BgEAAA8AAABkcnMvZG93bnJldi54bWxMj8FOwzAQRO9I/IO1SNxap4FWNMSpEKg3VMktH+DG2zhq&#10;vI5itzV/z3KC02g1o5m39Sb7QVxxin0gBYt5AQKpDbanTsHXYTt7ARGTIWuGQKjgGyNsmvu72lQ2&#10;3EjjdZ86wSUUK6PApTRWUsbWoTdxHkYk9k5h8ibxOXXSTubG5X6QZVGspDc98YIzI747bM/7i1cg&#10;14vd8iPj6bxD/aQ/tdOHbVbq8SG/vYJImNNfGH7xGR0aZjqGC9koBgWzFQcVlEUJgu31kh85Knhm&#10;lU0t/+M3PwAAAP//AwBQSwECLQAUAAYACAAAACEAtoM4kv4AAADhAQAAEwAAAAAAAAAAAAAAAAAA&#10;AAAAW0NvbnRlbnRfVHlwZXNdLnhtbFBLAQItABQABgAIAAAAIQA4/SH/1gAAAJQBAAALAAAAAAAA&#10;AAAAAAAAAC8BAABfcmVscy8ucmVsc1BLAQItABQABgAIAAAAIQAJ8jjhrwIAAKkFAAAOAAAAAAAA&#10;AAAAAAAAAC4CAABkcnMvZTJvRG9jLnhtbFBLAQItABQABgAIAAAAIQAt7M+42wAAAAYBAAAPAAAA&#10;AAAAAAAAAAAAAAkFAABkcnMvZG93bnJldi54bWxQSwUGAAAAAAQABADzAAAAEQYAAAAA&#10;" fillcolor="#70ad47" strokecolor="#f2f2f2" strokeweight="3pt">
                      <v:shadow on="t" color="#385723" opacity=".5" offset="1pt"/>
                    </v:roundrect>
                  </w:pict>
                </mc:Fallback>
              </mc:AlternateContent>
            </w:r>
          </w:p>
        </w:tc>
      </w:tr>
      <w:tr w:rsidR="00710FBA" w:rsidRPr="00C87827" w14:paraId="741B3F23" w14:textId="77777777" w:rsidTr="00A60A0D">
        <w:trPr>
          <w:trHeight w:val="275"/>
          <w:jc w:val="center"/>
        </w:trPr>
        <w:tc>
          <w:tcPr>
            <w:tcW w:w="287" w:type="pct"/>
            <w:vMerge/>
            <w:shd w:val="clear" w:color="auto" w:fill="auto"/>
            <w:noWrap/>
            <w:vAlign w:val="center"/>
          </w:tcPr>
          <w:p w14:paraId="40015C31" w14:textId="77777777" w:rsidR="00710FBA" w:rsidRPr="00C87827" w:rsidRDefault="00710FBA" w:rsidP="00A60A0D">
            <w:pPr>
              <w:spacing w:line="300" w:lineRule="auto"/>
              <w:jc w:val="both"/>
              <w:rPr>
                <w:rFonts w:ascii="Verdana" w:hAnsi="Verdana" w:cs="Tahoma"/>
                <w:sz w:val="18"/>
                <w:szCs w:val="18"/>
              </w:rPr>
            </w:pPr>
          </w:p>
        </w:tc>
        <w:tc>
          <w:tcPr>
            <w:tcW w:w="1232" w:type="pct"/>
            <w:vMerge/>
            <w:shd w:val="clear" w:color="auto" w:fill="auto"/>
            <w:noWrap/>
            <w:vAlign w:val="center"/>
          </w:tcPr>
          <w:p w14:paraId="0F3A8BA9" w14:textId="77777777" w:rsidR="00710FBA" w:rsidRPr="00C87827" w:rsidRDefault="00710FBA" w:rsidP="00A60A0D">
            <w:pPr>
              <w:spacing w:line="300" w:lineRule="auto"/>
              <w:rPr>
                <w:rFonts w:ascii="Verdana" w:hAnsi="Verdana" w:cs="Tahoma"/>
                <w:b/>
                <w:sz w:val="18"/>
                <w:szCs w:val="18"/>
              </w:rPr>
            </w:pPr>
          </w:p>
        </w:tc>
        <w:tc>
          <w:tcPr>
            <w:tcW w:w="798" w:type="pct"/>
            <w:vAlign w:val="center"/>
          </w:tcPr>
          <w:p w14:paraId="540C8D4A" w14:textId="77777777" w:rsidR="00710FBA" w:rsidRPr="00C87827" w:rsidRDefault="00710FBA" w:rsidP="00A60A0D">
            <w:pPr>
              <w:spacing w:line="200" w:lineRule="exact"/>
              <w:jc w:val="center"/>
              <w:rPr>
                <w:rFonts w:ascii="Verdana" w:hAnsi="Verdana" w:cs="Tahoma"/>
                <w:color w:val="FF0000"/>
                <w:sz w:val="18"/>
                <w:szCs w:val="18"/>
              </w:rPr>
            </w:pPr>
            <w:r w:rsidRPr="00C87827">
              <w:rPr>
                <w:rFonts w:ascii="Verdana" w:hAnsi="Verdana" w:cs="Tahoma"/>
                <w:color w:val="FF0000"/>
                <w:sz w:val="18"/>
                <w:szCs w:val="18"/>
              </w:rPr>
              <w:t>10</w:t>
            </w:r>
          </w:p>
        </w:tc>
        <w:tc>
          <w:tcPr>
            <w:tcW w:w="2683" w:type="pct"/>
            <w:vMerge/>
          </w:tcPr>
          <w:p w14:paraId="009520E2" w14:textId="77777777" w:rsidR="00710FBA" w:rsidRPr="00C87827" w:rsidRDefault="00710FBA" w:rsidP="00A60A0D">
            <w:pPr>
              <w:spacing w:line="300" w:lineRule="auto"/>
              <w:jc w:val="both"/>
              <w:rPr>
                <w:rFonts w:ascii="Verdana" w:hAnsi="Verdana"/>
                <w:noProof/>
                <w:sz w:val="18"/>
                <w:szCs w:val="18"/>
                <w:lang w:eastAsia="es-BO"/>
              </w:rPr>
            </w:pPr>
          </w:p>
        </w:tc>
      </w:tr>
      <w:tr w:rsidR="00710FBA" w:rsidRPr="00C87827" w14:paraId="490B6897" w14:textId="77777777" w:rsidTr="00A60A0D">
        <w:trPr>
          <w:trHeight w:hRule="exact" w:val="859"/>
          <w:jc w:val="center"/>
        </w:trPr>
        <w:tc>
          <w:tcPr>
            <w:tcW w:w="287" w:type="pct"/>
            <w:vMerge w:val="restart"/>
            <w:shd w:val="clear" w:color="auto" w:fill="auto"/>
            <w:noWrap/>
            <w:vAlign w:val="center"/>
          </w:tcPr>
          <w:p w14:paraId="54521508"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sz w:val="18"/>
                <w:szCs w:val="18"/>
              </w:rPr>
              <w:t>2</w:t>
            </w:r>
          </w:p>
        </w:tc>
        <w:tc>
          <w:tcPr>
            <w:tcW w:w="1232" w:type="pct"/>
            <w:shd w:val="clear" w:color="auto" w:fill="auto"/>
            <w:noWrap/>
            <w:vAlign w:val="center"/>
          </w:tcPr>
          <w:p w14:paraId="6BFDA7E6" w14:textId="77777777" w:rsidR="00710FBA" w:rsidRPr="00C87827" w:rsidRDefault="00710FBA" w:rsidP="00A60A0D">
            <w:pPr>
              <w:spacing w:line="300" w:lineRule="auto"/>
              <w:rPr>
                <w:rFonts w:ascii="Verdana" w:hAnsi="Verdana" w:cs="Tahoma"/>
                <w:sz w:val="18"/>
                <w:szCs w:val="18"/>
              </w:rPr>
            </w:pPr>
            <w:r w:rsidRPr="00C87827">
              <w:rPr>
                <w:rFonts w:ascii="Verdana" w:hAnsi="Verdana" w:cs="Tahoma"/>
                <w:b/>
                <w:sz w:val="18"/>
                <w:szCs w:val="18"/>
              </w:rPr>
              <w:t>Producto 2</w:t>
            </w:r>
            <w:r w:rsidRPr="00C87827">
              <w:rPr>
                <w:rFonts w:ascii="Verdana" w:hAnsi="Verdana" w:cs="Tahoma"/>
                <w:sz w:val="18"/>
                <w:szCs w:val="18"/>
              </w:rPr>
              <w:t xml:space="preserve"> - </w:t>
            </w:r>
            <w:r w:rsidRPr="00C87827">
              <w:rPr>
                <w:rFonts w:ascii="Verdana" w:hAnsi="Verdana" w:cs="Tahoma"/>
                <w:sz w:val="18"/>
                <w:szCs w:val="18"/>
                <w:lang w:val="es-ES_tradnl"/>
              </w:rPr>
              <w:t>Informe de avance al 50% de ejecución física.</w:t>
            </w:r>
          </w:p>
        </w:tc>
        <w:tc>
          <w:tcPr>
            <w:tcW w:w="798" w:type="pct"/>
            <w:vAlign w:val="center"/>
          </w:tcPr>
          <w:p w14:paraId="7D1F1424" w14:textId="77777777" w:rsidR="00710FBA" w:rsidRPr="00C87827" w:rsidRDefault="00710FBA" w:rsidP="00A60A0D">
            <w:pPr>
              <w:spacing w:line="200" w:lineRule="exact"/>
              <w:jc w:val="center"/>
              <w:rPr>
                <w:rFonts w:ascii="Verdana" w:hAnsi="Verdana" w:cs="Tahoma"/>
                <w:color w:val="FF0000"/>
                <w:sz w:val="18"/>
                <w:szCs w:val="18"/>
              </w:rPr>
            </w:pPr>
            <w:r w:rsidRPr="00C87827">
              <w:rPr>
                <w:rFonts w:ascii="Verdana" w:hAnsi="Verdana" w:cs="Tahoma"/>
                <w:color w:val="FF0000"/>
                <w:sz w:val="18"/>
                <w:szCs w:val="18"/>
              </w:rPr>
              <w:t>55</w:t>
            </w:r>
          </w:p>
        </w:tc>
        <w:tc>
          <w:tcPr>
            <w:tcW w:w="2683" w:type="pct"/>
          </w:tcPr>
          <w:p w14:paraId="2C54B75E"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2D183DAB" wp14:editId="16028B6F">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8B3C806"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C87827">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7AABF1A5" wp14:editId="31623C5B">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70B1812" w14:textId="77777777" w:rsidR="00B073F0" w:rsidRDefault="00B073F0" w:rsidP="00710F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BF1A5"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470B1812" w14:textId="77777777" w:rsidR="00B073F0" w:rsidRDefault="00B073F0" w:rsidP="00710FBA"/>
                        </w:txbxContent>
                      </v:textbox>
                    </v:roundrect>
                  </w:pict>
                </mc:Fallback>
              </mc:AlternateContent>
            </w:r>
          </w:p>
        </w:tc>
      </w:tr>
      <w:tr w:rsidR="00710FBA" w:rsidRPr="00C87827" w14:paraId="47AD7039" w14:textId="77777777" w:rsidTr="00A60A0D">
        <w:trPr>
          <w:trHeight w:val="1122"/>
          <w:jc w:val="center"/>
        </w:trPr>
        <w:tc>
          <w:tcPr>
            <w:tcW w:w="287" w:type="pct"/>
            <w:vMerge/>
            <w:shd w:val="clear" w:color="auto" w:fill="auto"/>
            <w:noWrap/>
            <w:vAlign w:val="center"/>
          </w:tcPr>
          <w:p w14:paraId="55B841B8" w14:textId="77777777" w:rsidR="00710FBA" w:rsidRPr="00C87827" w:rsidRDefault="00710FBA" w:rsidP="00A60A0D">
            <w:pPr>
              <w:spacing w:line="300" w:lineRule="auto"/>
              <w:jc w:val="both"/>
              <w:rPr>
                <w:rFonts w:ascii="Verdana" w:hAnsi="Verdana" w:cs="Tahoma"/>
                <w:sz w:val="18"/>
                <w:szCs w:val="18"/>
              </w:rPr>
            </w:pPr>
          </w:p>
        </w:tc>
        <w:tc>
          <w:tcPr>
            <w:tcW w:w="1232" w:type="pct"/>
            <w:shd w:val="clear" w:color="auto" w:fill="auto"/>
            <w:noWrap/>
            <w:vAlign w:val="center"/>
          </w:tcPr>
          <w:p w14:paraId="18BE1A05" w14:textId="77777777" w:rsidR="00710FBA" w:rsidRPr="00C87827" w:rsidRDefault="00710FBA" w:rsidP="00A60A0D">
            <w:pPr>
              <w:rPr>
                <w:rFonts w:ascii="Verdana" w:hAnsi="Verdana" w:cs="Tahoma"/>
                <w:sz w:val="18"/>
                <w:szCs w:val="18"/>
                <w:lang w:val="es-ES_tradnl"/>
              </w:rPr>
            </w:pPr>
            <w:r w:rsidRPr="00C87827">
              <w:rPr>
                <w:rFonts w:ascii="Verdana" w:hAnsi="Verdana" w:cs="Tahoma"/>
                <w:b/>
                <w:sz w:val="18"/>
                <w:szCs w:val="18"/>
              </w:rPr>
              <w:t>Producto 3</w:t>
            </w:r>
            <w:r w:rsidRPr="00C87827">
              <w:rPr>
                <w:rFonts w:ascii="Verdana" w:hAnsi="Verdana" w:cs="Tahoma"/>
                <w:sz w:val="18"/>
                <w:szCs w:val="18"/>
              </w:rPr>
              <w:t xml:space="preserve"> – </w:t>
            </w:r>
            <w:r w:rsidRPr="00C87827">
              <w:rPr>
                <w:rFonts w:ascii="Verdana" w:hAnsi="Verdana" w:cs="Tahoma"/>
                <w:sz w:val="18"/>
                <w:szCs w:val="18"/>
                <w:lang w:val="es-ES_tradnl"/>
              </w:rPr>
              <w:t>Informe de avance al 100% de ejecución física.</w:t>
            </w:r>
          </w:p>
        </w:tc>
        <w:tc>
          <w:tcPr>
            <w:tcW w:w="798" w:type="pct"/>
            <w:vAlign w:val="center"/>
          </w:tcPr>
          <w:p w14:paraId="4FF8F40D" w14:textId="77777777" w:rsidR="00710FBA" w:rsidRPr="00C87827" w:rsidRDefault="00710FBA" w:rsidP="00A60A0D">
            <w:pPr>
              <w:spacing w:line="200" w:lineRule="exact"/>
              <w:jc w:val="center"/>
              <w:rPr>
                <w:rFonts w:ascii="Verdana" w:hAnsi="Verdana" w:cs="Tahoma"/>
                <w:color w:val="FF0000"/>
                <w:sz w:val="18"/>
                <w:szCs w:val="18"/>
              </w:rPr>
            </w:pPr>
            <w:r w:rsidRPr="00C87827">
              <w:rPr>
                <w:rFonts w:ascii="Verdana" w:hAnsi="Verdana" w:cs="Tahoma"/>
                <w:color w:val="FF0000"/>
                <w:sz w:val="18"/>
                <w:szCs w:val="18"/>
              </w:rPr>
              <w:t>55</w:t>
            </w:r>
          </w:p>
        </w:tc>
        <w:tc>
          <w:tcPr>
            <w:tcW w:w="2683" w:type="pct"/>
          </w:tcPr>
          <w:p w14:paraId="1CB78671"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20B23AD0" wp14:editId="7087098A">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296146D"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10FBA" w:rsidRPr="00C87827" w14:paraId="23B01348" w14:textId="77777777" w:rsidTr="00A60A0D">
        <w:trPr>
          <w:trHeight w:hRule="exact" w:val="761"/>
          <w:jc w:val="center"/>
        </w:trPr>
        <w:tc>
          <w:tcPr>
            <w:tcW w:w="287" w:type="pct"/>
            <w:vMerge/>
            <w:shd w:val="clear" w:color="auto" w:fill="auto"/>
            <w:noWrap/>
            <w:vAlign w:val="center"/>
          </w:tcPr>
          <w:p w14:paraId="63B70602" w14:textId="77777777" w:rsidR="00710FBA" w:rsidRPr="00C87827" w:rsidRDefault="00710FBA" w:rsidP="00A60A0D">
            <w:pPr>
              <w:spacing w:line="300" w:lineRule="auto"/>
              <w:jc w:val="both"/>
              <w:rPr>
                <w:rFonts w:ascii="Verdana" w:hAnsi="Verdana" w:cs="Tahoma"/>
                <w:sz w:val="18"/>
                <w:szCs w:val="18"/>
              </w:rPr>
            </w:pPr>
          </w:p>
        </w:tc>
        <w:tc>
          <w:tcPr>
            <w:tcW w:w="1232" w:type="pct"/>
            <w:shd w:val="clear" w:color="auto" w:fill="auto"/>
            <w:noWrap/>
            <w:vAlign w:val="center"/>
          </w:tcPr>
          <w:p w14:paraId="7F6E699E" w14:textId="77777777" w:rsidR="00710FBA" w:rsidRPr="00C87827" w:rsidRDefault="00710FBA" w:rsidP="00A60A0D">
            <w:pPr>
              <w:rPr>
                <w:rFonts w:ascii="Verdana" w:hAnsi="Verdana" w:cs="Tahoma"/>
                <w:b/>
                <w:sz w:val="18"/>
                <w:szCs w:val="18"/>
              </w:rPr>
            </w:pPr>
            <w:r w:rsidRPr="00C87827">
              <w:rPr>
                <w:rFonts w:ascii="Verdana" w:hAnsi="Verdana" w:cs="Tahoma"/>
                <w:b/>
                <w:sz w:val="18"/>
                <w:szCs w:val="18"/>
              </w:rPr>
              <w:t xml:space="preserve">Plazo de ejecución del Proyecto </w:t>
            </w:r>
          </w:p>
        </w:tc>
        <w:tc>
          <w:tcPr>
            <w:tcW w:w="798" w:type="pct"/>
            <w:vAlign w:val="center"/>
          </w:tcPr>
          <w:p w14:paraId="49D6CC02" w14:textId="77777777" w:rsidR="00710FBA" w:rsidRPr="00C87827" w:rsidRDefault="00710FBA" w:rsidP="00A60A0D">
            <w:pPr>
              <w:spacing w:line="200" w:lineRule="exact"/>
              <w:jc w:val="center"/>
              <w:rPr>
                <w:rFonts w:ascii="Verdana" w:hAnsi="Verdana" w:cs="Tahoma"/>
                <w:b/>
                <w:bCs/>
                <w:color w:val="FF0000"/>
                <w:sz w:val="18"/>
                <w:szCs w:val="18"/>
              </w:rPr>
            </w:pPr>
            <w:r w:rsidRPr="00C87827">
              <w:rPr>
                <w:rFonts w:ascii="Verdana" w:hAnsi="Verdana" w:cs="Tahoma"/>
                <w:b/>
                <w:bCs/>
                <w:color w:val="FF0000"/>
                <w:sz w:val="18"/>
                <w:szCs w:val="18"/>
              </w:rPr>
              <w:t>165</w:t>
            </w:r>
          </w:p>
        </w:tc>
        <w:tc>
          <w:tcPr>
            <w:tcW w:w="2683" w:type="pct"/>
          </w:tcPr>
          <w:p w14:paraId="505D3B12"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0785D405" wp14:editId="3423720C">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DCC1C5D" w14:textId="77777777" w:rsidR="00B073F0" w:rsidRDefault="00B073F0" w:rsidP="00710F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5D405"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1DCC1C5D" w14:textId="77777777" w:rsidR="00B073F0" w:rsidRDefault="00B073F0" w:rsidP="00710F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87827">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4EDB12F8" wp14:editId="4573A16A">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589CFF63"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10FBA" w:rsidRPr="00C87827" w14:paraId="6881D5FD" w14:textId="77777777" w:rsidTr="00A60A0D">
        <w:trPr>
          <w:trHeight w:val="760"/>
          <w:jc w:val="center"/>
        </w:trPr>
        <w:tc>
          <w:tcPr>
            <w:tcW w:w="287" w:type="pct"/>
            <w:vMerge w:val="restart"/>
            <w:shd w:val="clear" w:color="auto" w:fill="auto"/>
            <w:noWrap/>
            <w:vAlign w:val="center"/>
          </w:tcPr>
          <w:p w14:paraId="34E080A8"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sz w:val="18"/>
                <w:szCs w:val="18"/>
              </w:rPr>
              <w:t>3</w:t>
            </w:r>
          </w:p>
          <w:p w14:paraId="23B47C28" w14:textId="77777777" w:rsidR="00710FBA" w:rsidRPr="00C87827" w:rsidRDefault="00710FBA" w:rsidP="00A60A0D">
            <w:pPr>
              <w:spacing w:line="300" w:lineRule="auto"/>
              <w:jc w:val="both"/>
              <w:rPr>
                <w:rFonts w:ascii="Verdana" w:hAnsi="Verdana" w:cs="Tahoma"/>
                <w:sz w:val="18"/>
                <w:szCs w:val="18"/>
              </w:rPr>
            </w:pPr>
          </w:p>
        </w:tc>
        <w:tc>
          <w:tcPr>
            <w:tcW w:w="1232" w:type="pct"/>
            <w:shd w:val="clear" w:color="auto" w:fill="auto"/>
            <w:noWrap/>
            <w:vAlign w:val="center"/>
          </w:tcPr>
          <w:p w14:paraId="5E0BDD2D" w14:textId="77777777" w:rsidR="00710FBA" w:rsidRPr="00C87827" w:rsidRDefault="00710FBA" w:rsidP="00A60A0D">
            <w:pPr>
              <w:rPr>
                <w:rFonts w:ascii="Verdana" w:hAnsi="Verdana" w:cs="Tahoma"/>
                <w:b/>
                <w:sz w:val="18"/>
                <w:szCs w:val="18"/>
              </w:rPr>
            </w:pPr>
            <w:r w:rsidRPr="00C87827">
              <w:rPr>
                <w:rFonts w:ascii="Verdana" w:hAnsi="Verdana" w:cs="Tahoma"/>
                <w:b/>
                <w:sz w:val="18"/>
                <w:szCs w:val="18"/>
              </w:rPr>
              <w:t>Producto 4</w:t>
            </w:r>
            <w:r w:rsidRPr="00C87827">
              <w:rPr>
                <w:rFonts w:ascii="Verdana" w:hAnsi="Verdana" w:cs="Tahoma"/>
                <w:sz w:val="18"/>
                <w:szCs w:val="18"/>
              </w:rPr>
              <w:t xml:space="preserve"> – Informe de Producto final.</w:t>
            </w:r>
          </w:p>
        </w:tc>
        <w:tc>
          <w:tcPr>
            <w:tcW w:w="798" w:type="pct"/>
            <w:vAlign w:val="center"/>
          </w:tcPr>
          <w:p w14:paraId="0830EE9A" w14:textId="77777777" w:rsidR="00710FBA" w:rsidRPr="00C87827" w:rsidRDefault="00710FBA" w:rsidP="00A60A0D">
            <w:pPr>
              <w:spacing w:line="200" w:lineRule="exact"/>
              <w:jc w:val="center"/>
              <w:rPr>
                <w:rFonts w:ascii="Verdana" w:hAnsi="Verdana" w:cs="Tahoma"/>
                <w:sz w:val="18"/>
                <w:szCs w:val="18"/>
              </w:rPr>
            </w:pPr>
            <w:r w:rsidRPr="00C87827">
              <w:rPr>
                <w:rFonts w:ascii="Verdana" w:hAnsi="Verdana" w:cs="Tahoma"/>
                <w:color w:val="FF0000"/>
                <w:sz w:val="18"/>
                <w:szCs w:val="18"/>
              </w:rPr>
              <w:t>15</w:t>
            </w:r>
          </w:p>
        </w:tc>
        <w:tc>
          <w:tcPr>
            <w:tcW w:w="2683" w:type="pct"/>
          </w:tcPr>
          <w:p w14:paraId="583E48F5" w14:textId="77777777" w:rsidR="00710FBA" w:rsidRPr="00C87827" w:rsidRDefault="00710FBA" w:rsidP="00A60A0D">
            <w:pPr>
              <w:spacing w:line="300" w:lineRule="auto"/>
              <w:jc w:val="both"/>
              <w:rPr>
                <w:rFonts w:ascii="Verdana" w:hAnsi="Verdana"/>
                <w:noProof/>
                <w:sz w:val="18"/>
                <w:szCs w:val="18"/>
                <w:lang w:eastAsia="es-BO"/>
              </w:rPr>
            </w:pPr>
            <w:r w:rsidRPr="00C87827">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000439E0" wp14:editId="3D2CFC19">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10766FC" id="Conector recto de flecha 25"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C87827">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01D02DFE" wp14:editId="2A81219F">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5455CE78"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10FBA" w:rsidRPr="00C87827" w14:paraId="5F665F94" w14:textId="77777777" w:rsidTr="00A60A0D">
        <w:trPr>
          <w:trHeight w:hRule="exact" w:val="708"/>
          <w:jc w:val="center"/>
        </w:trPr>
        <w:tc>
          <w:tcPr>
            <w:tcW w:w="287" w:type="pct"/>
            <w:vMerge/>
            <w:shd w:val="clear" w:color="auto" w:fill="auto"/>
            <w:noWrap/>
            <w:vAlign w:val="center"/>
          </w:tcPr>
          <w:p w14:paraId="57FB35D5" w14:textId="77777777" w:rsidR="00710FBA" w:rsidRPr="00C87827" w:rsidRDefault="00710FBA" w:rsidP="00A60A0D">
            <w:pPr>
              <w:spacing w:line="300" w:lineRule="auto"/>
              <w:jc w:val="both"/>
              <w:rPr>
                <w:rFonts w:ascii="Verdana" w:hAnsi="Verdana" w:cs="Tahoma"/>
                <w:sz w:val="18"/>
                <w:szCs w:val="18"/>
              </w:rPr>
            </w:pPr>
          </w:p>
        </w:tc>
        <w:tc>
          <w:tcPr>
            <w:tcW w:w="1232" w:type="pct"/>
            <w:shd w:val="clear" w:color="auto" w:fill="auto"/>
            <w:noWrap/>
            <w:vAlign w:val="center"/>
          </w:tcPr>
          <w:p w14:paraId="5B4D0DEF" w14:textId="77777777" w:rsidR="00710FBA" w:rsidRPr="00C87827" w:rsidRDefault="00710FBA" w:rsidP="00A60A0D">
            <w:pPr>
              <w:spacing w:line="300" w:lineRule="auto"/>
              <w:rPr>
                <w:rFonts w:ascii="Verdana" w:hAnsi="Verdana" w:cs="Tahoma"/>
                <w:b/>
                <w:sz w:val="18"/>
                <w:szCs w:val="18"/>
              </w:rPr>
            </w:pPr>
            <w:r w:rsidRPr="00C87827">
              <w:rPr>
                <w:rFonts w:ascii="Verdana" w:hAnsi="Verdana" w:cs="Tahoma"/>
                <w:b/>
                <w:sz w:val="18"/>
                <w:szCs w:val="18"/>
              </w:rPr>
              <w:t>Plazo de Ejecución de la Consultoría</w:t>
            </w:r>
          </w:p>
        </w:tc>
        <w:tc>
          <w:tcPr>
            <w:tcW w:w="798" w:type="pct"/>
            <w:vAlign w:val="center"/>
          </w:tcPr>
          <w:p w14:paraId="361C76B2" w14:textId="77777777" w:rsidR="00710FBA" w:rsidRPr="00C87827" w:rsidRDefault="00710FBA" w:rsidP="00A60A0D">
            <w:pPr>
              <w:spacing w:line="200" w:lineRule="exact"/>
              <w:jc w:val="center"/>
              <w:rPr>
                <w:rFonts w:ascii="Verdana" w:hAnsi="Verdana" w:cs="Tahoma"/>
                <w:b/>
                <w:bCs/>
                <w:color w:val="FF0000"/>
                <w:sz w:val="18"/>
                <w:szCs w:val="18"/>
              </w:rPr>
            </w:pPr>
            <w:r w:rsidRPr="00C87827">
              <w:rPr>
                <w:rFonts w:ascii="Verdana" w:hAnsi="Verdana" w:cs="Tahoma"/>
                <w:b/>
                <w:bCs/>
                <w:color w:val="FF0000"/>
                <w:sz w:val="18"/>
                <w:szCs w:val="18"/>
              </w:rPr>
              <w:t>180</w:t>
            </w:r>
          </w:p>
        </w:tc>
        <w:tc>
          <w:tcPr>
            <w:tcW w:w="2683" w:type="pct"/>
          </w:tcPr>
          <w:p w14:paraId="7D026194" w14:textId="77777777" w:rsidR="00710FBA" w:rsidRPr="00C87827" w:rsidRDefault="00710FBA" w:rsidP="00A60A0D">
            <w:pPr>
              <w:spacing w:line="300" w:lineRule="auto"/>
              <w:jc w:val="both"/>
              <w:rPr>
                <w:rFonts w:ascii="Verdana" w:hAnsi="Verdana" w:cs="Tahoma"/>
                <w:noProof/>
                <w:color w:val="FF0000"/>
                <w:sz w:val="18"/>
                <w:szCs w:val="18"/>
                <w:lang w:eastAsia="es-ES"/>
              </w:rPr>
            </w:pPr>
            <w:r w:rsidRPr="00C87827">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36F39B05" wp14:editId="3A8ED985">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2CFC468" w14:textId="77777777" w:rsidR="00B073F0" w:rsidRDefault="00B073F0" w:rsidP="00710FB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39B05" id="Cuadro de texto 27"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62CFC468" w14:textId="77777777" w:rsidR="00B073F0" w:rsidRDefault="00B073F0" w:rsidP="00710FB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87827">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153BA0D4" wp14:editId="2B95B2DE">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82A9083"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756D917F" w14:textId="77777777" w:rsidR="00710FBA" w:rsidRPr="00C87827" w:rsidRDefault="00710FBA" w:rsidP="00710FBA">
      <w:pPr>
        <w:spacing w:line="260" w:lineRule="atLeast"/>
        <w:jc w:val="both"/>
        <w:rPr>
          <w:rFonts w:ascii="Verdana" w:hAnsi="Verdana" w:cs="Tahoma"/>
          <w:sz w:val="18"/>
          <w:szCs w:val="18"/>
        </w:rPr>
      </w:pPr>
    </w:p>
    <w:p w14:paraId="0773A216" w14:textId="77777777" w:rsidR="00710FBA" w:rsidRPr="00C87827" w:rsidRDefault="00710FBA" w:rsidP="00710FBA">
      <w:pPr>
        <w:spacing w:line="300" w:lineRule="auto"/>
        <w:jc w:val="both"/>
        <w:rPr>
          <w:rFonts w:ascii="Verdana" w:hAnsi="Verdana" w:cs="Tahoma"/>
          <w:b/>
          <w:color w:val="000000"/>
          <w:sz w:val="18"/>
          <w:szCs w:val="18"/>
          <w:lang w:val="es-ES_tradnl"/>
        </w:rPr>
      </w:pPr>
      <w:r w:rsidRPr="00C87827">
        <w:rPr>
          <w:rFonts w:ascii="Verdana" w:hAnsi="Verdana" w:cs="Tahoma"/>
          <w:b/>
          <w:color w:val="000000"/>
          <w:sz w:val="18"/>
          <w:szCs w:val="18"/>
          <w:lang w:val="es-ES_tradnl"/>
        </w:rPr>
        <w:t>Notas:</w:t>
      </w:r>
    </w:p>
    <w:p w14:paraId="7A1DDDA9" w14:textId="77777777" w:rsidR="00710FBA" w:rsidRPr="00C87827" w:rsidRDefault="00710FBA" w:rsidP="00710FBA">
      <w:pPr>
        <w:numPr>
          <w:ilvl w:val="1"/>
          <w:numId w:val="58"/>
        </w:numPr>
        <w:spacing w:line="240" w:lineRule="atLeast"/>
        <w:ind w:left="426"/>
        <w:jc w:val="both"/>
        <w:rPr>
          <w:rFonts w:ascii="Verdana" w:hAnsi="Verdana" w:cs="Tahoma"/>
          <w:sz w:val="18"/>
          <w:szCs w:val="18"/>
          <w:lang w:val="es-ES_tradnl"/>
        </w:rPr>
      </w:pPr>
      <w:bookmarkStart w:id="61" w:name="_Hlk164185058"/>
      <w:r w:rsidRPr="00C87827">
        <w:rPr>
          <w:rFonts w:ascii="Verdana" w:hAnsi="Verdana" w:cs="Tahoma"/>
          <w:sz w:val="18"/>
          <w:szCs w:val="18"/>
          <w:lang w:val="es-ES_tradnl"/>
        </w:rPr>
        <w:t>El método de la ruta crítica (CPM) programa los alcances de la consultoría basado en:</w:t>
      </w:r>
    </w:p>
    <w:p w14:paraId="66CD9B05" w14:textId="77777777" w:rsidR="00710FBA" w:rsidRPr="00C87827" w:rsidRDefault="00710FBA" w:rsidP="00710FBA">
      <w:pPr>
        <w:numPr>
          <w:ilvl w:val="2"/>
          <w:numId w:val="66"/>
        </w:numPr>
        <w:spacing w:line="240" w:lineRule="atLeast"/>
        <w:ind w:left="709"/>
        <w:jc w:val="both"/>
        <w:rPr>
          <w:rFonts w:ascii="Verdana" w:hAnsi="Verdana" w:cs="Tahoma"/>
          <w:sz w:val="18"/>
          <w:szCs w:val="18"/>
          <w:lang w:val="es-ES_tradnl"/>
        </w:rPr>
      </w:pPr>
      <w:r w:rsidRPr="00C87827">
        <w:rPr>
          <w:rFonts w:ascii="Verdana" w:hAnsi="Verdana" w:cs="Tahoma"/>
          <w:sz w:val="18"/>
          <w:szCs w:val="18"/>
          <w:lang w:val="es-ES_tradnl"/>
        </w:rPr>
        <w:t>Lista de productos necesarios para finalizar el proyecto,</w:t>
      </w:r>
    </w:p>
    <w:p w14:paraId="78C10E1E" w14:textId="77777777" w:rsidR="00710FBA" w:rsidRPr="00C87827" w:rsidRDefault="00710FBA" w:rsidP="00710FBA">
      <w:pPr>
        <w:numPr>
          <w:ilvl w:val="2"/>
          <w:numId w:val="66"/>
        </w:numPr>
        <w:spacing w:line="240" w:lineRule="atLeast"/>
        <w:ind w:left="709"/>
        <w:jc w:val="both"/>
        <w:rPr>
          <w:rFonts w:ascii="Verdana" w:hAnsi="Verdana" w:cs="Tahoma"/>
          <w:sz w:val="18"/>
          <w:szCs w:val="18"/>
          <w:lang w:val="es-ES_tradnl"/>
        </w:rPr>
      </w:pPr>
      <w:r w:rsidRPr="00C87827">
        <w:rPr>
          <w:rFonts w:ascii="Verdana" w:hAnsi="Verdana" w:cs="Tahoma"/>
          <w:sz w:val="18"/>
          <w:szCs w:val="18"/>
          <w:lang w:val="es-ES_tradnl"/>
        </w:rPr>
        <w:t>Las dependencias entre los mismos,</w:t>
      </w:r>
    </w:p>
    <w:p w14:paraId="2147860B" w14:textId="77777777" w:rsidR="00710FBA" w:rsidRPr="00C87827" w:rsidRDefault="00710FBA" w:rsidP="00710FBA">
      <w:pPr>
        <w:numPr>
          <w:ilvl w:val="2"/>
          <w:numId w:val="66"/>
        </w:numPr>
        <w:spacing w:line="240" w:lineRule="atLeast"/>
        <w:ind w:left="709"/>
        <w:jc w:val="both"/>
        <w:rPr>
          <w:rFonts w:ascii="Verdana" w:hAnsi="Verdana" w:cs="Tahoma"/>
          <w:sz w:val="18"/>
          <w:szCs w:val="18"/>
          <w:lang w:val="es-ES_tradnl"/>
        </w:rPr>
      </w:pPr>
      <w:r w:rsidRPr="00C87827">
        <w:rPr>
          <w:rFonts w:ascii="Verdana" w:hAnsi="Verdana" w:cs="Tahoma"/>
          <w:sz w:val="18"/>
          <w:szCs w:val="18"/>
          <w:lang w:val="es-ES_tradnl"/>
        </w:rPr>
        <w:t>El tiempo (plazo) para alcanzar cada producto.</w:t>
      </w:r>
    </w:p>
    <w:p w14:paraId="4FEE1243" w14:textId="77777777" w:rsidR="00710FBA" w:rsidRPr="00C87827" w:rsidRDefault="00710FBA" w:rsidP="00710FBA">
      <w:pPr>
        <w:numPr>
          <w:ilvl w:val="1"/>
          <w:numId w:val="58"/>
        </w:numPr>
        <w:spacing w:line="240" w:lineRule="atLeast"/>
        <w:ind w:left="426"/>
        <w:jc w:val="both"/>
        <w:rPr>
          <w:rFonts w:ascii="Verdana" w:hAnsi="Verdana" w:cs="Tahoma"/>
          <w:sz w:val="18"/>
          <w:szCs w:val="18"/>
          <w:lang w:val="es-ES_tradnl"/>
        </w:rPr>
      </w:pPr>
      <w:r w:rsidRPr="00C87827">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3F6C01" w14:textId="77777777" w:rsidR="00710FBA" w:rsidRPr="00C87827" w:rsidRDefault="00710FBA" w:rsidP="00710FBA">
      <w:pPr>
        <w:numPr>
          <w:ilvl w:val="1"/>
          <w:numId w:val="58"/>
        </w:numPr>
        <w:spacing w:line="240" w:lineRule="atLeast"/>
        <w:ind w:left="426"/>
        <w:jc w:val="both"/>
        <w:rPr>
          <w:rFonts w:ascii="Verdana" w:hAnsi="Verdana" w:cs="Tahoma"/>
          <w:sz w:val="18"/>
          <w:szCs w:val="18"/>
          <w:lang w:val="es-ES_tradnl"/>
        </w:rPr>
      </w:pPr>
      <w:r w:rsidRPr="00C87827">
        <w:rPr>
          <w:rFonts w:ascii="Verdana" w:hAnsi="Verdana" w:cs="Tahoma"/>
          <w:sz w:val="18"/>
          <w:szCs w:val="18"/>
          <w:lang w:val="es-ES_tradnl"/>
        </w:rPr>
        <w:t>Este proceso también determina qué actividades son "críticas" (es decir, pueden alargar la ruta del proyecto).</w:t>
      </w:r>
    </w:p>
    <w:p w14:paraId="4B1F5022" w14:textId="77777777" w:rsidR="00710FBA" w:rsidRPr="00C87827" w:rsidRDefault="00710FBA" w:rsidP="00710FB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87827">
        <w:rPr>
          <w:rFonts w:ascii="Verdana" w:hAnsi="Verdana" w:cs="Tahoma"/>
          <w:sz w:val="18"/>
          <w:szCs w:val="18"/>
          <w:lang w:val="es-ES_tradnl"/>
        </w:rPr>
        <w:t xml:space="preserve">La Entidad Ejecutora contara con un plazo de </w:t>
      </w:r>
      <w:r w:rsidRPr="00C87827">
        <w:rPr>
          <w:rFonts w:ascii="Verdana" w:hAnsi="Verdana" w:cs="Tahoma"/>
          <w:b/>
          <w:sz w:val="18"/>
          <w:szCs w:val="18"/>
          <w:lang w:val="es-ES_tradnl"/>
        </w:rPr>
        <w:t>20 días</w:t>
      </w:r>
      <w:r w:rsidRPr="00C87827">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B52063E" w14:textId="77777777" w:rsidR="00710FBA" w:rsidRPr="00C87827" w:rsidRDefault="00710FBA" w:rsidP="00710FBA">
      <w:pPr>
        <w:pStyle w:val="Prrafodelista"/>
        <w:rPr>
          <w:rFonts w:ascii="Verdana" w:hAnsi="Verdana" w:cs="Tahoma"/>
          <w:sz w:val="18"/>
          <w:szCs w:val="18"/>
          <w:lang w:val="es-ES_tradnl"/>
        </w:rPr>
      </w:pPr>
    </w:p>
    <w:p w14:paraId="64C61C7D" w14:textId="77777777" w:rsidR="00710FBA" w:rsidRPr="00C87827" w:rsidRDefault="00710FBA" w:rsidP="00710FB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87827">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C87827">
        <w:rPr>
          <w:rFonts w:ascii="Verdana" w:hAnsi="Verdana" w:cs="Tahoma"/>
          <w:b/>
          <w:sz w:val="18"/>
          <w:szCs w:val="18"/>
          <w:u w:val="single"/>
          <w:lang w:val="es-ES_tradnl"/>
        </w:rPr>
        <w:t xml:space="preserve">hasta el día 21 </w:t>
      </w:r>
      <w:r w:rsidRPr="00C87827">
        <w:rPr>
          <w:rFonts w:ascii="Verdana" w:hAnsi="Verdana" w:cs="Tahoma"/>
          <w:b/>
          <w:sz w:val="18"/>
          <w:szCs w:val="18"/>
          <w:lang w:val="es-ES_tradnl"/>
        </w:rPr>
        <w:t>(calendario).</w:t>
      </w:r>
    </w:p>
    <w:p w14:paraId="1F3FC872" w14:textId="77777777" w:rsidR="00710FBA" w:rsidRPr="00C87827" w:rsidRDefault="00710FBA" w:rsidP="00710FBA">
      <w:pPr>
        <w:pStyle w:val="Prrafodelista"/>
        <w:rPr>
          <w:rFonts w:ascii="Verdana" w:hAnsi="Verdana" w:cs="Tahoma"/>
          <w:sz w:val="18"/>
          <w:szCs w:val="18"/>
          <w:lang w:val="es-ES_tradnl"/>
        </w:rPr>
      </w:pPr>
    </w:p>
    <w:p w14:paraId="6CF97981" w14:textId="77777777" w:rsidR="00710FBA" w:rsidRPr="00C87827" w:rsidRDefault="00710FBA" w:rsidP="00710FB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87827">
        <w:rPr>
          <w:rFonts w:ascii="Verdana" w:hAnsi="Verdana" w:cs="Tahoma"/>
          <w:sz w:val="18"/>
          <w:szCs w:val="18"/>
          <w:lang w:val="es-ES_tradnl"/>
        </w:rPr>
        <w:t xml:space="preserve"> Considerando como plazo máximo de presentación de este documento (Certificado de No Propiedad) hasta </w:t>
      </w:r>
      <w:r w:rsidRPr="00C87827">
        <w:rPr>
          <w:rFonts w:ascii="Verdana" w:hAnsi="Verdana" w:cs="Tahoma"/>
          <w:b/>
          <w:sz w:val="18"/>
          <w:szCs w:val="18"/>
          <w:u w:val="single"/>
          <w:lang w:val="es-ES_tradnl"/>
        </w:rPr>
        <w:t>34 días calendario a partir de la Orden de PROCEDER.</w:t>
      </w:r>
    </w:p>
    <w:p w14:paraId="39B73DA1" w14:textId="77777777" w:rsidR="00710FBA" w:rsidRPr="00C87827" w:rsidRDefault="00710FBA" w:rsidP="00710FBA">
      <w:pPr>
        <w:pStyle w:val="Prrafodelista"/>
        <w:rPr>
          <w:rFonts w:ascii="Verdana" w:hAnsi="Verdana" w:cs="Tahoma"/>
          <w:sz w:val="18"/>
          <w:szCs w:val="18"/>
          <w:lang w:val="es-ES_tradnl"/>
        </w:rPr>
      </w:pPr>
    </w:p>
    <w:p w14:paraId="45C41564" w14:textId="77777777" w:rsidR="00710FBA" w:rsidRPr="00C87827" w:rsidRDefault="00710FBA" w:rsidP="00710FB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87827">
        <w:rPr>
          <w:rFonts w:ascii="Verdana" w:hAnsi="Verdana" w:cs="Tahoma"/>
          <w:sz w:val="18"/>
          <w:szCs w:val="18"/>
          <w:lang w:val="es-ES_tradnl"/>
        </w:rPr>
        <w:t xml:space="preserve">La Agencia Estatal de Vivienda y su Área jurídica deberán </w:t>
      </w:r>
      <w:proofErr w:type="spellStart"/>
      <w:r w:rsidRPr="00C87827">
        <w:rPr>
          <w:rFonts w:ascii="Verdana" w:hAnsi="Verdana" w:cs="Tahoma"/>
          <w:sz w:val="18"/>
          <w:szCs w:val="18"/>
          <w:lang w:val="es-ES_tradnl"/>
        </w:rPr>
        <w:t>recepcionar</w:t>
      </w:r>
      <w:proofErr w:type="spellEnd"/>
      <w:r w:rsidRPr="00C87827">
        <w:rPr>
          <w:rFonts w:ascii="Verdana" w:hAnsi="Verdana" w:cs="Tahoma"/>
          <w:sz w:val="18"/>
          <w:szCs w:val="18"/>
          <w:lang w:val="es-ES_tradnl"/>
        </w:rPr>
        <w:t xml:space="preserve"> las carpetas de los postulantes con toda la documentación establecida de acuerdo a normativa vigente hasta el </w:t>
      </w:r>
      <w:r w:rsidRPr="00C87827">
        <w:rPr>
          <w:rFonts w:ascii="Verdana" w:hAnsi="Verdana" w:cs="Tahoma"/>
          <w:b/>
          <w:sz w:val="18"/>
          <w:szCs w:val="18"/>
          <w:u w:val="single"/>
          <w:lang w:val="es-ES_tradnl"/>
        </w:rPr>
        <w:t xml:space="preserve">día 35 </w:t>
      </w:r>
      <w:r w:rsidRPr="00C87827">
        <w:rPr>
          <w:rFonts w:ascii="Verdana" w:hAnsi="Verdana" w:cs="Tahoma"/>
          <w:b/>
          <w:sz w:val="18"/>
          <w:szCs w:val="18"/>
          <w:lang w:val="es-ES_tradnl"/>
        </w:rPr>
        <w:t>(calendario)</w:t>
      </w:r>
      <w:r w:rsidRPr="00C87827">
        <w:rPr>
          <w:rFonts w:ascii="Verdana" w:hAnsi="Verdana" w:cs="Tahoma"/>
          <w:sz w:val="18"/>
          <w:szCs w:val="18"/>
          <w:lang w:val="es-ES_tradnl"/>
        </w:rPr>
        <w:t xml:space="preserve"> a partir de la Orden de Proceder, para el análisis de la documentación </w:t>
      </w:r>
      <w:r w:rsidRPr="00C87827">
        <w:rPr>
          <w:rFonts w:ascii="Verdana" w:hAnsi="Verdana" w:cs="Tahoma"/>
          <w:sz w:val="18"/>
          <w:szCs w:val="18"/>
          <w:lang w:val="es-ES_tradnl"/>
        </w:rPr>
        <w:lastRenderedPageBreak/>
        <w:t>presentada, elaboración del Anexo 15, consolidación de la lista de beneficiarios aprobados y emisión de la lista oficial.</w:t>
      </w:r>
    </w:p>
    <w:p w14:paraId="0E75773F" w14:textId="77777777" w:rsidR="00710FBA" w:rsidRPr="00C87827" w:rsidRDefault="00710FBA" w:rsidP="00710FBA">
      <w:pPr>
        <w:pStyle w:val="Prrafodelista"/>
        <w:rPr>
          <w:rFonts w:ascii="Verdana" w:hAnsi="Verdana" w:cs="Tahoma"/>
          <w:sz w:val="18"/>
          <w:szCs w:val="18"/>
          <w:lang w:val="es-ES_tradnl"/>
        </w:rPr>
      </w:pPr>
    </w:p>
    <w:p w14:paraId="4B6C5E2A" w14:textId="77777777" w:rsidR="00710FBA" w:rsidRPr="00C87827" w:rsidRDefault="00710FBA" w:rsidP="00710FB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87827">
        <w:rPr>
          <w:rFonts w:ascii="Verdana" w:hAnsi="Verdana" w:cs="Tahoma"/>
          <w:sz w:val="18"/>
          <w:szCs w:val="18"/>
          <w:lang w:val="es-ES_tradnl"/>
        </w:rPr>
        <w:t xml:space="preserve">Todas estas actividades preliminares </w:t>
      </w:r>
      <w:r w:rsidRPr="00C87827">
        <w:rPr>
          <w:rFonts w:ascii="Verdana" w:hAnsi="Verdana" w:cs="Tahoma"/>
          <w:sz w:val="18"/>
          <w:szCs w:val="18"/>
          <w:shd w:val="clear" w:color="auto" w:fill="FFFFFF" w:themeFill="background1"/>
          <w:lang w:val="es-ES_tradnl"/>
        </w:rPr>
        <w:t>hasta el cierre de la lista de beneficiarios</w:t>
      </w:r>
      <w:r w:rsidRPr="00C87827">
        <w:rPr>
          <w:rFonts w:ascii="Verdana" w:hAnsi="Verdana" w:cs="Tahoma"/>
          <w:sz w:val="18"/>
          <w:szCs w:val="18"/>
          <w:lang w:val="es-ES_tradnl"/>
        </w:rPr>
        <w:t xml:space="preserve"> deberán contemplar un plazo máximo total de </w:t>
      </w:r>
      <w:r w:rsidRPr="00C87827">
        <w:rPr>
          <w:rFonts w:ascii="Verdana" w:hAnsi="Verdana" w:cs="Tahoma"/>
          <w:b/>
          <w:bCs/>
          <w:color w:val="FF0000"/>
          <w:sz w:val="18"/>
          <w:szCs w:val="18"/>
          <w:lang w:val="es-ES_tradnl"/>
        </w:rPr>
        <w:t>45</w:t>
      </w:r>
      <w:r w:rsidRPr="00C87827">
        <w:rPr>
          <w:rFonts w:ascii="Verdana" w:hAnsi="Verdana" w:cs="Tahoma"/>
          <w:sz w:val="18"/>
          <w:szCs w:val="18"/>
          <w:lang w:val="es-ES_tradnl"/>
        </w:rPr>
        <w:t xml:space="preserve"> días calendario.</w:t>
      </w:r>
    </w:p>
    <w:p w14:paraId="17654687" w14:textId="77777777" w:rsidR="00710FBA" w:rsidRPr="00C87827" w:rsidRDefault="00710FBA" w:rsidP="00710FBA">
      <w:pPr>
        <w:spacing w:line="240" w:lineRule="atLeast"/>
        <w:jc w:val="both"/>
        <w:rPr>
          <w:rFonts w:ascii="Verdana" w:hAnsi="Verdana" w:cs="Tahoma"/>
          <w:sz w:val="18"/>
          <w:szCs w:val="18"/>
          <w:lang w:val="es-ES_tradnl"/>
        </w:rPr>
      </w:pPr>
    </w:p>
    <w:p w14:paraId="234F77A5" w14:textId="77777777" w:rsidR="00710FBA" w:rsidRPr="00C87827" w:rsidRDefault="00710FBA" w:rsidP="00710FBA">
      <w:pPr>
        <w:spacing w:line="240" w:lineRule="atLeast"/>
        <w:ind w:left="426"/>
        <w:jc w:val="both"/>
        <w:rPr>
          <w:rFonts w:ascii="Verdana" w:hAnsi="Verdana" w:cs="Tahoma"/>
          <w:sz w:val="18"/>
          <w:szCs w:val="18"/>
          <w:lang w:val="es-ES_tradnl"/>
        </w:rPr>
      </w:pPr>
      <w:r w:rsidRPr="00C87827">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C87827">
        <w:rPr>
          <w:rFonts w:ascii="Verdana" w:hAnsi="Verdana" w:cs="Tahoma"/>
          <w:b/>
          <w:bCs/>
          <w:sz w:val="18"/>
          <w:szCs w:val="18"/>
          <w:shd w:val="clear" w:color="auto" w:fill="FFFFFF" w:themeFill="background1"/>
          <w:lang w:val="es-ES_tradnl"/>
        </w:rPr>
        <w:t>SUSPENSION TEMPORAL</w:t>
      </w:r>
      <w:r w:rsidRPr="00C87827">
        <w:rPr>
          <w:rFonts w:ascii="Verdana" w:hAnsi="Verdana" w:cs="Tahoma"/>
          <w:sz w:val="18"/>
          <w:szCs w:val="18"/>
          <w:shd w:val="clear" w:color="auto" w:fill="FFFFFF" w:themeFill="background1"/>
          <w:lang w:val="es-ES_tradnl"/>
        </w:rPr>
        <w:t xml:space="preserve"> O </w:t>
      </w:r>
      <w:r w:rsidRPr="00B073F0">
        <w:rPr>
          <w:rFonts w:ascii="Verdana" w:hAnsi="Verdana" w:cs="Tahoma"/>
          <w:b/>
          <w:bCs/>
          <w:sz w:val="18"/>
          <w:szCs w:val="18"/>
          <w:lang w:val="es-ES_tradnl"/>
        </w:rPr>
        <w:t>AMPLIACION DE PLAZO</w:t>
      </w:r>
      <w:r w:rsidRPr="00C87827">
        <w:rPr>
          <w:rFonts w:ascii="Verdana" w:hAnsi="Verdana" w:cs="Tahoma"/>
          <w:sz w:val="18"/>
          <w:szCs w:val="18"/>
          <w:shd w:val="clear" w:color="auto" w:fill="FFFFFF" w:themeFill="background1"/>
          <w:lang w:val="es-ES_tradnl"/>
        </w:rPr>
        <w:t xml:space="preserve"> </w:t>
      </w:r>
      <w:r w:rsidRPr="00C87827">
        <w:rPr>
          <w:rFonts w:ascii="Verdana" w:hAnsi="Verdana" w:cs="Tahoma"/>
          <w:sz w:val="18"/>
          <w:szCs w:val="18"/>
          <w:lang w:val="es-ES_tradnl"/>
        </w:rPr>
        <w:t>del proyecto a cuyo efecto, el inspector preparará la respectiva Orden de Cambio.</w:t>
      </w:r>
    </w:p>
    <w:p w14:paraId="3AADBD2C" w14:textId="77777777" w:rsidR="00710FBA" w:rsidRPr="00C87827" w:rsidRDefault="00710FBA" w:rsidP="00710FBA">
      <w:pPr>
        <w:spacing w:line="240" w:lineRule="atLeast"/>
        <w:ind w:left="426"/>
        <w:jc w:val="both"/>
        <w:rPr>
          <w:rFonts w:ascii="Verdana" w:hAnsi="Verdana" w:cs="Tahoma"/>
          <w:sz w:val="18"/>
          <w:szCs w:val="18"/>
          <w:lang w:val="es-ES_tradnl"/>
        </w:rPr>
      </w:pPr>
    </w:p>
    <w:p w14:paraId="363F1EB8" w14:textId="77777777" w:rsidR="00710FBA" w:rsidRPr="00C87827" w:rsidRDefault="00710FBA" w:rsidP="00710FBA">
      <w:pPr>
        <w:numPr>
          <w:ilvl w:val="1"/>
          <w:numId w:val="58"/>
        </w:numPr>
        <w:spacing w:line="240" w:lineRule="atLeast"/>
        <w:ind w:left="426"/>
        <w:jc w:val="both"/>
        <w:rPr>
          <w:rFonts w:ascii="Verdana" w:hAnsi="Verdana" w:cs="Tahoma"/>
          <w:sz w:val="18"/>
          <w:szCs w:val="18"/>
          <w:lang w:val="es-ES_tradnl"/>
        </w:rPr>
      </w:pPr>
      <w:r w:rsidRPr="00C87827">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2E8A5B9A" w14:textId="77777777" w:rsidR="00710FBA" w:rsidRPr="00C87827" w:rsidRDefault="00710FBA" w:rsidP="00710FBA">
      <w:pPr>
        <w:spacing w:line="240" w:lineRule="atLeast"/>
        <w:ind w:left="66"/>
        <w:jc w:val="both"/>
        <w:rPr>
          <w:rFonts w:ascii="Verdana" w:hAnsi="Verdana" w:cs="Tahoma"/>
          <w:sz w:val="18"/>
          <w:szCs w:val="18"/>
          <w:lang w:val="es-ES_tradnl"/>
        </w:rPr>
      </w:pPr>
    </w:p>
    <w:bookmarkEnd w:id="61"/>
    <w:p w14:paraId="0CE8E5DC" w14:textId="77777777" w:rsidR="00710FBA" w:rsidRPr="00C87827" w:rsidRDefault="00710FBA" w:rsidP="00710FBA">
      <w:pPr>
        <w:spacing w:line="300" w:lineRule="auto"/>
        <w:jc w:val="both"/>
        <w:rPr>
          <w:rFonts w:ascii="Verdana" w:hAnsi="Verdana" w:cs="Tahoma"/>
          <w:sz w:val="18"/>
          <w:szCs w:val="18"/>
          <w:lang w:val="es-ES_tradnl"/>
        </w:rPr>
      </w:pPr>
      <w:r w:rsidRPr="00C87827">
        <w:rPr>
          <w:rFonts w:ascii="Verdana" w:hAnsi="Verdana" w:cs="Tahoma"/>
          <w:b/>
          <w:sz w:val="18"/>
          <w:szCs w:val="18"/>
          <w:lang w:val="es-ES_tradnl"/>
        </w:rPr>
        <w:t>(*)</w:t>
      </w:r>
      <w:r w:rsidRPr="00C87827">
        <w:rPr>
          <w:rFonts w:ascii="Verdana" w:hAnsi="Verdana" w:cs="Tahoma"/>
          <w:sz w:val="18"/>
          <w:szCs w:val="18"/>
          <w:lang w:val="es-ES_tradnl"/>
        </w:rPr>
        <w:t xml:space="preserve"> Periodo constructivo de la obra.</w:t>
      </w:r>
    </w:p>
    <w:p w14:paraId="5DC6E443" w14:textId="77777777" w:rsidR="00710FBA" w:rsidRPr="00C87827" w:rsidRDefault="00710FBA" w:rsidP="00710FBA">
      <w:pPr>
        <w:spacing w:line="300" w:lineRule="auto"/>
        <w:jc w:val="both"/>
        <w:rPr>
          <w:rFonts w:ascii="Verdana" w:hAnsi="Verdana" w:cs="Tahoma"/>
          <w:sz w:val="18"/>
          <w:szCs w:val="18"/>
          <w:lang w:val="es-ES_tradnl"/>
        </w:rPr>
      </w:pPr>
      <w:r w:rsidRPr="00C87827">
        <w:rPr>
          <w:rFonts w:ascii="Verdana" w:hAnsi="Verdana" w:cs="Tahoma"/>
          <w:b/>
          <w:sz w:val="18"/>
          <w:szCs w:val="18"/>
          <w:lang w:val="es-ES_tradnl"/>
        </w:rPr>
        <w:t xml:space="preserve">(**) </w:t>
      </w:r>
      <w:r w:rsidRPr="00C87827">
        <w:rPr>
          <w:rFonts w:ascii="Verdana" w:hAnsi="Verdana" w:cs="Tahoma"/>
          <w:sz w:val="18"/>
          <w:szCs w:val="18"/>
          <w:lang w:val="es-ES_tradnl"/>
        </w:rPr>
        <w:t>Periodo administrativo de la consultoría.</w:t>
      </w:r>
    </w:p>
    <w:p w14:paraId="322FD926" w14:textId="77777777" w:rsidR="00710FBA" w:rsidRPr="00C87827" w:rsidRDefault="00710FBA" w:rsidP="00710FBA">
      <w:pPr>
        <w:spacing w:line="240" w:lineRule="atLeast"/>
        <w:jc w:val="both"/>
        <w:rPr>
          <w:rFonts w:ascii="Verdana" w:hAnsi="Verdana" w:cs="Tahoma"/>
          <w:sz w:val="18"/>
          <w:szCs w:val="18"/>
        </w:rPr>
      </w:pPr>
      <w:r w:rsidRPr="00C87827">
        <w:rPr>
          <w:rFonts w:ascii="Verdana" w:hAnsi="Verdana" w:cs="Tahoma"/>
          <w:sz w:val="18"/>
          <w:szCs w:val="18"/>
        </w:rPr>
        <w:t>En caso de que se necesite una ampliación de plazo en algún producto, se realizará una Orden de Cambio por ampliación de plazo o Contrato Modificatorio según corresponda</w:t>
      </w:r>
      <w:r w:rsidRPr="00C87827">
        <w:rPr>
          <w:rFonts w:ascii="Verdana" w:hAnsi="Verdana" w:cs="Tahoma"/>
          <w:strike/>
          <w:sz w:val="18"/>
          <w:szCs w:val="18"/>
        </w:rPr>
        <w:t>.</w:t>
      </w:r>
    </w:p>
    <w:p w14:paraId="70AA557A" w14:textId="77777777" w:rsidR="00710FBA" w:rsidRPr="00C87827" w:rsidRDefault="00710FBA" w:rsidP="00710FBA">
      <w:pPr>
        <w:shd w:val="clear" w:color="auto" w:fill="FFFFFF" w:themeFill="background1"/>
        <w:spacing w:line="240" w:lineRule="atLeast"/>
        <w:jc w:val="both"/>
        <w:rPr>
          <w:rFonts w:ascii="Verdana" w:hAnsi="Verdana" w:cs="Tahoma"/>
          <w:sz w:val="18"/>
          <w:szCs w:val="18"/>
        </w:rPr>
      </w:pPr>
      <w:bookmarkStart w:id="62" w:name="_Hlk146908354"/>
      <w:bookmarkStart w:id="63" w:name="_Toc71811154"/>
      <w:r w:rsidRPr="00C87827">
        <w:rPr>
          <w:rFonts w:ascii="Verdana" w:hAnsi="Verdana" w:cs="Tahoma"/>
          <w:sz w:val="18"/>
          <w:szCs w:val="18"/>
          <w:shd w:val="clear" w:color="auto" w:fill="FFFFFF" w:themeFill="background1"/>
        </w:rPr>
        <w:t xml:space="preserve">Las multas se constituyen en un instrumento sancionatorio que no modifica </w:t>
      </w:r>
      <w:r w:rsidRPr="00C87827">
        <w:rPr>
          <w:rFonts w:ascii="Verdana" w:hAnsi="Verdana" w:cs="Tahoma"/>
          <w:b/>
          <w:bCs/>
          <w:sz w:val="18"/>
          <w:szCs w:val="18"/>
          <w:shd w:val="clear" w:color="auto" w:fill="FFFFFF" w:themeFill="background1"/>
        </w:rPr>
        <w:t xml:space="preserve">el </w:t>
      </w:r>
      <w:r w:rsidRPr="00C87827">
        <w:rPr>
          <w:rFonts w:ascii="Verdana" w:hAnsi="Verdana" w:cs="Tahoma"/>
          <w:b/>
          <w:sz w:val="18"/>
          <w:szCs w:val="18"/>
        </w:rPr>
        <w:t>plazo de ejecución del Proyecto</w:t>
      </w:r>
      <w:r w:rsidRPr="00C87827">
        <w:rPr>
          <w:rFonts w:ascii="Verdana" w:hAnsi="Verdana" w:cs="Tahoma"/>
          <w:sz w:val="18"/>
          <w:szCs w:val="18"/>
          <w:shd w:val="clear" w:color="auto" w:fill="FFFFFF" w:themeFill="background1"/>
        </w:rPr>
        <w:t>.</w:t>
      </w:r>
      <w:r w:rsidRPr="00C87827">
        <w:rPr>
          <w:rFonts w:ascii="Verdana" w:hAnsi="Verdana" w:cs="Tahoma"/>
          <w:sz w:val="18"/>
          <w:szCs w:val="18"/>
        </w:rPr>
        <w:t xml:space="preserve"> </w:t>
      </w:r>
    </w:p>
    <w:bookmarkEnd w:id="62"/>
    <w:p w14:paraId="519E1EE2"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87827">
        <w:rPr>
          <w:rFonts w:ascii="Verdana" w:hAnsi="Verdana" w:cs="Tahoma"/>
          <w:b/>
          <w:bCs/>
          <w:color w:val="000000"/>
          <w:kern w:val="32"/>
          <w:sz w:val="18"/>
          <w:szCs w:val="18"/>
          <w:lang w:val="es-ES_tradnl"/>
        </w:rPr>
        <w:t>PRECIO REFERENCIAL</w:t>
      </w:r>
      <w:bookmarkEnd w:id="63"/>
    </w:p>
    <w:p w14:paraId="3A139DCB" w14:textId="77777777" w:rsidR="00710FBA" w:rsidRPr="00C87827" w:rsidRDefault="00710FBA" w:rsidP="00710FBA">
      <w:pPr>
        <w:spacing w:line="240" w:lineRule="atLeast"/>
        <w:jc w:val="both"/>
        <w:rPr>
          <w:rFonts w:ascii="Verdana" w:hAnsi="Verdana" w:cs="Tahoma"/>
          <w:sz w:val="18"/>
          <w:szCs w:val="18"/>
        </w:rPr>
      </w:pPr>
      <w:r w:rsidRPr="00C87827">
        <w:rPr>
          <w:rFonts w:ascii="Verdana" w:hAnsi="Verdana" w:cs="Tahoma"/>
          <w:sz w:val="18"/>
          <w:szCs w:val="18"/>
        </w:rPr>
        <w:t xml:space="preserve">El Precio Referencial destinado al Objeto de Contratación es de </w:t>
      </w:r>
      <w:r w:rsidRPr="00C87827">
        <w:rPr>
          <w:rFonts w:ascii="Verdana" w:hAnsi="Verdana" w:cs="Tahoma"/>
          <w:b/>
          <w:color w:val="FF0000"/>
          <w:sz w:val="18"/>
          <w:szCs w:val="18"/>
        </w:rPr>
        <w:t xml:space="preserve">Bs. 3.740.841,69 (Tres millones setecientos cuarenta mil ochocientos cuarenta y un con 69/100 bolivianos). </w:t>
      </w:r>
      <w:r w:rsidRPr="00C87827">
        <w:rPr>
          <w:rFonts w:ascii="Verdana" w:hAnsi="Verdana" w:cs="Tahoma"/>
          <w:sz w:val="18"/>
          <w:szCs w:val="18"/>
        </w:rPr>
        <w:t>Que contempla los costos de todos los componentes del Proyecto de: Capacitación, Asistencia Técnica y Seguimiento y Provisión/Dotación de Materiales de Construcción.</w:t>
      </w:r>
    </w:p>
    <w:p w14:paraId="1D99387C"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4" w:name="_Toc71811155"/>
      <w:r w:rsidRPr="00C87827">
        <w:rPr>
          <w:rFonts w:ascii="Verdana" w:hAnsi="Verdana" w:cs="Tahoma"/>
          <w:b/>
          <w:bCs/>
          <w:color w:val="000000"/>
          <w:kern w:val="32"/>
          <w:sz w:val="18"/>
          <w:szCs w:val="18"/>
          <w:lang w:val="es-ES_tradnl"/>
        </w:rPr>
        <w:t>FORMA DE PAGO.</w:t>
      </w:r>
      <w:bookmarkEnd w:id="64"/>
    </w:p>
    <w:p w14:paraId="1A18A851" w14:textId="77777777" w:rsidR="00710FBA" w:rsidRPr="00C87827" w:rsidRDefault="00710FBA" w:rsidP="00710FBA">
      <w:pPr>
        <w:spacing w:line="300" w:lineRule="auto"/>
        <w:jc w:val="both"/>
        <w:rPr>
          <w:rFonts w:ascii="Verdana" w:hAnsi="Verdana" w:cs="Tahoma"/>
          <w:sz w:val="18"/>
          <w:szCs w:val="18"/>
          <w:lang w:val="es-ES_tradnl"/>
        </w:rPr>
      </w:pPr>
      <w:r w:rsidRPr="00C87827">
        <w:rPr>
          <w:rFonts w:ascii="Verdana" w:hAnsi="Verdana" w:cs="Tahoma"/>
          <w:sz w:val="18"/>
          <w:szCs w:val="18"/>
          <w:lang w:val="es-ES_tradnl"/>
        </w:rPr>
        <w:t>Se realizará el pago según el siguiente detalle:</w:t>
      </w:r>
    </w:p>
    <w:tbl>
      <w:tblPr>
        <w:tblW w:w="9253" w:type="dxa"/>
        <w:tblCellMar>
          <w:left w:w="70" w:type="dxa"/>
          <w:right w:w="70" w:type="dxa"/>
        </w:tblCellMar>
        <w:tblLook w:val="04A0" w:firstRow="1" w:lastRow="0" w:firstColumn="1" w:lastColumn="0" w:noHBand="0" w:noVBand="1"/>
      </w:tblPr>
      <w:tblGrid>
        <w:gridCol w:w="728"/>
        <w:gridCol w:w="821"/>
        <w:gridCol w:w="1279"/>
        <w:gridCol w:w="724"/>
        <w:gridCol w:w="1355"/>
        <w:gridCol w:w="1355"/>
        <w:gridCol w:w="2845"/>
        <w:gridCol w:w="146"/>
      </w:tblGrid>
      <w:tr w:rsidR="00710FBA" w:rsidRPr="00B073F0" w14:paraId="26AA2755" w14:textId="77777777" w:rsidTr="00B073F0">
        <w:trPr>
          <w:gridAfter w:val="1"/>
          <w:wAfter w:w="145" w:type="dxa"/>
          <w:trHeight w:val="450"/>
        </w:trPr>
        <w:tc>
          <w:tcPr>
            <w:tcW w:w="72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EFDF8E7" w14:textId="77777777" w:rsidR="00710FBA" w:rsidRPr="00B073F0" w:rsidRDefault="00710FBA" w:rsidP="00B073F0">
            <w:pPr>
              <w:jc w:val="center"/>
              <w:rPr>
                <w:rFonts w:ascii="Verdana" w:hAnsi="Verdana" w:cs="Calibri"/>
                <w:b/>
                <w:bCs/>
                <w:color w:val="000000"/>
                <w:sz w:val="16"/>
                <w:szCs w:val="18"/>
                <w:lang w:eastAsia="es-BO"/>
              </w:rPr>
            </w:pPr>
            <w:bookmarkStart w:id="65" w:name="_Hlk174093530"/>
            <w:r w:rsidRPr="00B073F0">
              <w:rPr>
                <w:rFonts w:ascii="Verdana" w:hAnsi="Verdana" w:cs="Calibri"/>
                <w:b/>
                <w:bCs/>
                <w:color w:val="000000"/>
                <w:sz w:val="16"/>
                <w:szCs w:val="18"/>
                <w:lang w:eastAsia="es-BO"/>
              </w:rPr>
              <w:t xml:space="preserve">N° de </w:t>
            </w:r>
            <w:r w:rsidRPr="00B073F0">
              <w:rPr>
                <w:rFonts w:ascii="Verdana" w:hAnsi="Verdana" w:cs="Calibri"/>
                <w:b/>
                <w:bCs/>
                <w:color w:val="000000"/>
                <w:sz w:val="16"/>
                <w:szCs w:val="18"/>
                <w:lang w:eastAsia="es-BO"/>
              </w:rPr>
              <w:br/>
              <w:t xml:space="preserve"> Pago</w:t>
            </w:r>
          </w:p>
        </w:tc>
        <w:tc>
          <w:tcPr>
            <w:tcW w:w="4179"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04288B7"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Componentes de Financiamiento</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0383A34F"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TOTAL</w:t>
            </w:r>
          </w:p>
        </w:tc>
        <w:tc>
          <w:tcPr>
            <w:tcW w:w="28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C1CC478"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 xml:space="preserve">Requisito para proceder con el pago </w:t>
            </w:r>
            <w:r w:rsidRPr="00B073F0">
              <w:rPr>
                <w:rFonts w:ascii="Verdana" w:hAnsi="Verdana" w:cs="Calibri"/>
                <w:b/>
                <w:bCs/>
                <w:color w:val="000000"/>
                <w:sz w:val="16"/>
                <w:szCs w:val="18"/>
                <w:lang w:eastAsia="es-BO"/>
              </w:rPr>
              <w:br/>
              <w:t>(*)</w:t>
            </w:r>
          </w:p>
        </w:tc>
      </w:tr>
      <w:tr w:rsidR="00710FBA" w:rsidRPr="00B073F0" w14:paraId="5AE72786" w14:textId="77777777" w:rsidTr="00B073F0">
        <w:trPr>
          <w:trHeight w:val="225"/>
        </w:trPr>
        <w:tc>
          <w:tcPr>
            <w:tcW w:w="729" w:type="dxa"/>
            <w:vMerge/>
            <w:tcBorders>
              <w:top w:val="single" w:sz="4" w:space="0" w:color="000000"/>
              <w:left w:val="single" w:sz="4" w:space="0" w:color="000000"/>
              <w:bottom w:val="single" w:sz="4" w:space="0" w:color="000000"/>
              <w:right w:val="single" w:sz="4" w:space="0" w:color="000000"/>
            </w:tcBorders>
            <w:vAlign w:val="center"/>
            <w:hideMark/>
          </w:tcPr>
          <w:p w14:paraId="68B3A58B" w14:textId="77777777" w:rsidR="00710FBA" w:rsidRPr="00B073F0" w:rsidRDefault="00710FBA" w:rsidP="00B073F0">
            <w:pPr>
              <w:jc w:val="center"/>
              <w:rPr>
                <w:rFonts w:ascii="Verdana" w:hAnsi="Verdana" w:cs="Calibri"/>
                <w:b/>
                <w:bCs/>
                <w:color w:val="000000"/>
                <w:sz w:val="16"/>
                <w:szCs w:val="18"/>
                <w:lang w:eastAsia="es-BO"/>
              </w:rPr>
            </w:pPr>
          </w:p>
        </w:tc>
        <w:tc>
          <w:tcPr>
            <w:tcW w:w="4179" w:type="dxa"/>
            <w:gridSpan w:val="4"/>
            <w:vMerge/>
            <w:tcBorders>
              <w:top w:val="single" w:sz="4" w:space="0" w:color="000000"/>
              <w:left w:val="single" w:sz="4" w:space="0" w:color="000000"/>
              <w:bottom w:val="single" w:sz="4" w:space="0" w:color="000000"/>
              <w:right w:val="single" w:sz="4" w:space="0" w:color="000000"/>
            </w:tcBorders>
            <w:vAlign w:val="center"/>
            <w:hideMark/>
          </w:tcPr>
          <w:p w14:paraId="4EE2B224" w14:textId="77777777" w:rsidR="00710FBA" w:rsidRPr="00B073F0" w:rsidRDefault="00710FBA" w:rsidP="00B073F0">
            <w:pPr>
              <w:jc w:val="center"/>
              <w:rPr>
                <w:rFonts w:ascii="Verdana" w:hAnsi="Verdana" w:cs="Calibri"/>
                <w:b/>
                <w:bCs/>
                <w:color w:val="000000"/>
                <w:sz w:val="16"/>
                <w:szCs w:val="18"/>
                <w:lang w:eastAsia="es-BO"/>
              </w:rPr>
            </w:pP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14:paraId="69D8F773" w14:textId="77777777" w:rsidR="00710FBA" w:rsidRPr="00B073F0" w:rsidRDefault="00710FBA" w:rsidP="00B073F0">
            <w:pPr>
              <w:jc w:val="center"/>
              <w:rPr>
                <w:rFonts w:ascii="Verdana" w:hAnsi="Verdana" w:cs="Calibri"/>
                <w:b/>
                <w:bCs/>
                <w:color w:val="000000"/>
                <w:sz w:val="16"/>
                <w:szCs w:val="18"/>
                <w:lang w:eastAsia="es-BO"/>
              </w:rPr>
            </w:pPr>
          </w:p>
        </w:tc>
        <w:tc>
          <w:tcPr>
            <w:tcW w:w="2845" w:type="dxa"/>
            <w:vMerge/>
            <w:tcBorders>
              <w:top w:val="single" w:sz="4" w:space="0" w:color="000000"/>
              <w:left w:val="single" w:sz="4" w:space="0" w:color="000000"/>
              <w:bottom w:val="single" w:sz="4" w:space="0" w:color="000000"/>
              <w:right w:val="single" w:sz="4" w:space="0" w:color="000000"/>
            </w:tcBorders>
            <w:vAlign w:val="center"/>
            <w:hideMark/>
          </w:tcPr>
          <w:p w14:paraId="4399F7F4" w14:textId="77777777" w:rsidR="00710FBA" w:rsidRPr="00B073F0" w:rsidRDefault="00710FBA" w:rsidP="00B073F0">
            <w:pPr>
              <w:jc w:val="center"/>
              <w:rPr>
                <w:rFonts w:ascii="Verdana" w:hAnsi="Verdana" w:cs="Calibri"/>
                <w:b/>
                <w:bCs/>
                <w:color w:val="000000"/>
                <w:sz w:val="16"/>
                <w:szCs w:val="18"/>
                <w:lang w:eastAsia="es-BO"/>
              </w:rPr>
            </w:pPr>
          </w:p>
        </w:tc>
        <w:tc>
          <w:tcPr>
            <w:tcW w:w="145" w:type="dxa"/>
            <w:tcBorders>
              <w:top w:val="nil"/>
              <w:left w:val="nil"/>
              <w:bottom w:val="nil"/>
              <w:right w:val="nil"/>
            </w:tcBorders>
            <w:shd w:val="clear" w:color="auto" w:fill="auto"/>
            <w:noWrap/>
            <w:vAlign w:val="bottom"/>
            <w:hideMark/>
          </w:tcPr>
          <w:p w14:paraId="04CA2B2E" w14:textId="77777777" w:rsidR="00710FBA" w:rsidRPr="00B073F0" w:rsidRDefault="00710FBA" w:rsidP="00A60A0D">
            <w:pPr>
              <w:rPr>
                <w:rFonts w:ascii="Verdana" w:hAnsi="Verdana" w:cs="Calibri"/>
                <w:b/>
                <w:bCs/>
                <w:color w:val="000000"/>
                <w:sz w:val="16"/>
                <w:szCs w:val="18"/>
                <w:lang w:eastAsia="es-BO"/>
              </w:rPr>
            </w:pPr>
          </w:p>
        </w:tc>
      </w:tr>
      <w:tr w:rsidR="00710FBA" w:rsidRPr="00B073F0" w14:paraId="2C75675C" w14:textId="77777777" w:rsidTr="00B073F0">
        <w:trPr>
          <w:trHeight w:val="225"/>
        </w:trPr>
        <w:tc>
          <w:tcPr>
            <w:tcW w:w="729" w:type="dxa"/>
            <w:vMerge/>
            <w:tcBorders>
              <w:top w:val="single" w:sz="4" w:space="0" w:color="000000"/>
              <w:left w:val="single" w:sz="4" w:space="0" w:color="000000"/>
              <w:bottom w:val="single" w:sz="4" w:space="0" w:color="000000"/>
              <w:right w:val="single" w:sz="4" w:space="0" w:color="000000"/>
            </w:tcBorders>
            <w:vAlign w:val="center"/>
            <w:hideMark/>
          </w:tcPr>
          <w:p w14:paraId="70E43923" w14:textId="77777777" w:rsidR="00710FBA" w:rsidRPr="00B073F0" w:rsidRDefault="00710FBA" w:rsidP="00B073F0">
            <w:pPr>
              <w:jc w:val="center"/>
              <w:rPr>
                <w:rFonts w:ascii="Verdana" w:hAnsi="Verdana" w:cs="Calibri"/>
                <w:b/>
                <w:bCs/>
                <w:color w:val="000000"/>
                <w:sz w:val="16"/>
                <w:szCs w:val="18"/>
                <w:lang w:eastAsia="es-BO"/>
              </w:rPr>
            </w:pPr>
          </w:p>
        </w:tc>
        <w:tc>
          <w:tcPr>
            <w:tcW w:w="210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E70DE69"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 xml:space="preserve">Capacitación, Asistencia </w:t>
            </w:r>
            <w:r w:rsidRPr="00B073F0">
              <w:rPr>
                <w:rFonts w:ascii="Verdana" w:hAnsi="Verdana" w:cs="Calibri"/>
                <w:b/>
                <w:bCs/>
                <w:color w:val="000000"/>
                <w:sz w:val="16"/>
                <w:szCs w:val="18"/>
                <w:lang w:eastAsia="es-BO"/>
              </w:rPr>
              <w:br/>
              <w:t xml:space="preserve"> Técnica, Seguimiento</w:t>
            </w:r>
          </w:p>
        </w:tc>
        <w:tc>
          <w:tcPr>
            <w:tcW w:w="2079"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B115529"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 xml:space="preserve">Provisión/dotación de </w:t>
            </w:r>
            <w:r w:rsidRPr="00B073F0">
              <w:rPr>
                <w:rFonts w:ascii="Verdana" w:hAnsi="Verdana" w:cs="Calibri"/>
                <w:b/>
                <w:bCs/>
                <w:color w:val="000000"/>
                <w:sz w:val="16"/>
                <w:szCs w:val="18"/>
                <w:lang w:eastAsia="es-BO"/>
              </w:rPr>
              <w:br/>
              <w:t xml:space="preserve"> Materiales de </w:t>
            </w:r>
            <w:r w:rsidRPr="00B073F0">
              <w:rPr>
                <w:rFonts w:ascii="Verdana" w:hAnsi="Verdana" w:cs="Calibri"/>
                <w:b/>
                <w:bCs/>
                <w:color w:val="000000"/>
                <w:sz w:val="16"/>
                <w:szCs w:val="18"/>
                <w:lang w:eastAsia="es-BO"/>
              </w:rPr>
              <w:br/>
              <w:t xml:space="preserve"> Construcción </w:t>
            </w:r>
            <w:r w:rsidRPr="00B073F0">
              <w:rPr>
                <w:rFonts w:ascii="Verdana" w:hAnsi="Verdana" w:cs="Calibri"/>
                <w:b/>
                <w:bCs/>
                <w:color w:val="000000"/>
                <w:sz w:val="16"/>
                <w:szCs w:val="18"/>
                <w:lang w:eastAsia="es-BO"/>
              </w:rPr>
              <w:br/>
              <w:t xml:space="preserve"> (referencial) **</w:t>
            </w: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14:paraId="72FCD8D6" w14:textId="77777777" w:rsidR="00710FBA" w:rsidRPr="00B073F0" w:rsidRDefault="00710FBA" w:rsidP="00B073F0">
            <w:pPr>
              <w:jc w:val="center"/>
              <w:rPr>
                <w:rFonts w:ascii="Verdana" w:hAnsi="Verdana" w:cs="Calibri"/>
                <w:b/>
                <w:bCs/>
                <w:color w:val="000000"/>
                <w:sz w:val="16"/>
                <w:szCs w:val="18"/>
                <w:lang w:eastAsia="es-BO"/>
              </w:rPr>
            </w:pPr>
          </w:p>
        </w:tc>
        <w:tc>
          <w:tcPr>
            <w:tcW w:w="2845" w:type="dxa"/>
            <w:vMerge/>
            <w:tcBorders>
              <w:top w:val="single" w:sz="4" w:space="0" w:color="000000"/>
              <w:left w:val="single" w:sz="4" w:space="0" w:color="000000"/>
              <w:bottom w:val="single" w:sz="4" w:space="0" w:color="000000"/>
              <w:right w:val="single" w:sz="4" w:space="0" w:color="000000"/>
            </w:tcBorders>
            <w:vAlign w:val="center"/>
            <w:hideMark/>
          </w:tcPr>
          <w:p w14:paraId="69178CDD" w14:textId="77777777" w:rsidR="00710FBA" w:rsidRPr="00B073F0" w:rsidRDefault="00710FBA" w:rsidP="00B073F0">
            <w:pPr>
              <w:jc w:val="center"/>
              <w:rPr>
                <w:rFonts w:ascii="Verdana" w:hAnsi="Verdana" w:cs="Calibri"/>
                <w:b/>
                <w:bCs/>
                <w:color w:val="000000"/>
                <w:sz w:val="16"/>
                <w:szCs w:val="18"/>
                <w:lang w:eastAsia="es-BO"/>
              </w:rPr>
            </w:pPr>
          </w:p>
        </w:tc>
        <w:tc>
          <w:tcPr>
            <w:tcW w:w="145" w:type="dxa"/>
            <w:vAlign w:val="center"/>
            <w:hideMark/>
          </w:tcPr>
          <w:p w14:paraId="4783F5B1" w14:textId="77777777" w:rsidR="00710FBA" w:rsidRPr="00B073F0" w:rsidRDefault="00710FBA" w:rsidP="00A60A0D">
            <w:pPr>
              <w:rPr>
                <w:rFonts w:ascii="Verdana" w:hAnsi="Verdana"/>
                <w:sz w:val="16"/>
                <w:szCs w:val="18"/>
                <w:lang w:eastAsia="es-BO"/>
              </w:rPr>
            </w:pPr>
          </w:p>
        </w:tc>
      </w:tr>
      <w:tr w:rsidR="00710FBA" w:rsidRPr="00B073F0" w14:paraId="64A051FA" w14:textId="77777777" w:rsidTr="00B073F0">
        <w:trPr>
          <w:trHeight w:val="225"/>
        </w:trPr>
        <w:tc>
          <w:tcPr>
            <w:tcW w:w="729" w:type="dxa"/>
            <w:vMerge/>
            <w:tcBorders>
              <w:top w:val="single" w:sz="4" w:space="0" w:color="000000"/>
              <w:left w:val="single" w:sz="4" w:space="0" w:color="000000"/>
              <w:bottom w:val="single" w:sz="4" w:space="0" w:color="000000"/>
              <w:right w:val="single" w:sz="4" w:space="0" w:color="000000"/>
            </w:tcBorders>
            <w:vAlign w:val="center"/>
            <w:hideMark/>
          </w:tcPr>
          <w:p w14:paraId="2F0B0904" w14:textId="77777777" w:rsidR="00710FBA" w:rsidRPr="00B073F0" w:rsidRDefault="00710FBA" w:rsidP="00B073F0">
            <w:pPr>
              <w:jc w:val="center"/>
              <w:rPr>
                <w:rFonts w:ascii="Verdana" w:hAnsi="Verdana" w:cs="Calibri"/>
                <w:b/>
                <w:bCs/>
                <w:color w:val="000000"/>
                <w:sz w:val="16"/>
                <w:szCs w:val="18"/>
                <w:lang w:eastAsia="es-BO"/>
              </w:rPr>
            </w:pPr>
          </w:p>
        </w:tc>
        <w:tc>
          <w:tcPr>
            <w:tcW w:w="210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565BB10" w14:textId="77777777" w:rsidR="00710FBA" w:rsidRPr="00B073F0" w:rsidRDefault="00710FBA" w:rsidP="00B073F0">
            <w:pPr>
              <w:jc w:val="center"/>
              <w:rPr>
                <w:rFonts w:ascii="Verdana" w:hAnsi="Verdana" w:cs="Calibri"/>
                <w:b/>
                <w:bCs/>
                <w:color w:val="000000"/>
                <w:sz w:val="16"/>
                <w:szCs w:val="18"/>
                <w:lang w:eastAsia="es-BO"/>
              </w:rPr>
            </w:pPr>
          </w:p>
        </w:tc>
        <w:tc>
          <w:tcPr>
            <w:tcW w:w="2079"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C64222" w14:textId="77777777" w:rsidR="00710FBA" w:rsidRPr="00B073F0" w:rsidRDefault="00710FBA" w:rsidP="00B073F0">
            <w:pPr>
              <w:jc w:val="center"/>
              <w:rPr>
                <w:rFonts w:ascii="Verdana" w:hAnsi="Verdana" w:cs="Calibri"/>
                <w:b/>
                <w:bCs/>
                <w:color w:val="000000"/>
                <w:sz w:val="16"/>
                <w:szCs w:val="18"/>
                <w:lang w:eastAsia="es-BO"/>
              </w:rPr>
            </w:pPr>
          </w:p>
        </w:tc>
        <w:tc>
          <w:tcPr>
            <w:tcW w:w="1355" w:type="dxa"/>
            <w:vMerge/>
            <w:tcBorders>
              <w:top w:val="single" w:sz="4" w:space="0" w:color="000000"/>
              <w:left w:val="single" w:sz="4" w:space="0" w:color="000000"/>
              <w:bottom w:val="single" w:sz="4" w:space="0" w:color="000000"/>
              <w:right w:val="single" w:sz="4" w:space="0" w:color="000000"/>
            </w:tcBorders>
            <w:vAlign w:val="center"/>
            <w:hideMark/>
          </w:tcPr>
          <w:p w14:paraId="62E3ECB7" w14:textId="77777777" w:rsidR="00710FBA" w:rsidRPr="00B073F0" w:rsidRDefault="00710FBA" w:rsidP="00B073F0">
            <w:pPr>
              <w:jc w:val="center"/>
              <w:rPr>
                <w:rFonts w:ascii="Verdana" w:hAnsi="Verdana" w:cs="Calibri"/>
                <w:b/>
                <w:bCs/>
                <w:color w:val="000000"/>
                <w:sz w:val="16"/>
                <w:szCs w:val="18"/>
                <w:lang w:eastAsia="es-BO"/>
              </w:rPr>
            </w:pPr>
          </w:p>
        </w:tc>
        <w:tc>
          <w:tcPr>
            <w:tcW w:w="2845" w:type="dxa"/>
            <w:vMerge/>
            <w:tcBorders>
              <w:top w:val="single" w:sz="4" w:space="0" w:color="000000"/>
              <w:left w:val="single" w:sz="4" w:space="0" w:color="000000"/>
              <w:bottom w:val="single" w:sz="4" w:space="0" w:color="000000"/>
              <w:right w:val="single" w:sz="4" w:space="0" w:color="000000"/>
            </w:tcBorders>
            <w:vAlign w:val="center"/>
            <w:hideMark/>
          </w:tcPr>
          <w:p w14:paraId="5CFD0491" w14:textId="77777777" w:rsidR="00710FBA" w:rsidRPr="00B073F0" w:rsidRDefault="00710FBA" w:rsidP="00B073F0">
            <w:pPr>
              <w:jc w:val="center"/>
              <w:rPr>
                <w:rFonts w:ascii="Verdana" w:hAnsi="Verdana" w:cs="Calibri"/>
                <w:b/>
                <w:bCs/>
                <w:color w:val="000000"/>
                <w:sz w:val="16"/>
                <w:szCs w:val="18"/>
                <w:lang w:eastAsia="es-BO"/>
              </w:rPr>
            </w:pPr>
          </w:p>
        </w:tc>
        <w:tc>
          <w:tcPr>
            <w:tcW w:w="145" w:type="dxa"/>
            <w:tcBorders>
              <w:top w:val="nil"/>
              <w:left w:val="nil"/>
              <w:bottom w:val="nil"/>
              <w:right w:val="nil"/>
            </w:tcBorders>
            <w:shd w:val="clear" w:color="auto" w:fill="auto"/>
            <w:noWrap/>
            <w:vAlign w:val="bottom"/>
            <w:hideMark/>
          </w:tcPr>
          <w:p w14:paraId="71A51194" w14:textId="77777777" w:rsidR="00710FBA" w:rsidRPr="00B073F0" w:rsidRDefault="00710FBA" w:rsidP="00A60A0D">
            <w:pPr>
              <w:rPr>
                <w:rFonts w:ascii="Verdana" w:hAnsi="Verdana" w:cs="Calibri"/>
                <w:b/>
                <w:bCs/>
                <w:color w:val="000000"/>
                <w:sz w:val="16"/>
                <w:szCs w:val="18"/>
                <w:lang w:eastAsia="es-BO"/>
              </w:rPr>
            </w:pPr>
          </w:p>
        </w:tc>
      </w:tr>
      <w:tr w:rsidR="00710FBA" w:rsidRPr="00B073F0" w14:paraId="20948CD4" w14:textId="77777777" w:rsidTr="00B073F0">
        <w:trPr>
          <w:trHeight w:val="225"/>
        </w:trPr>
        <w:tc>
          <w:tcPr>
            <w:tcW w:w="729" w:type="dxa"/>
            <w:vMerge/>
            <w:tcBorders>
              <w:top w:val="single" w:sz="4" w:space="0" w:color="000000"/>
              <w:left w:val="single" w:sz="4" w:space="0" w:color="000000"/>
              <w:bottom w:val="single" w:sz="4" w:space="0" w:color="000000"/>
              <w:right w:val="single" w:sz="4" w:space="0" w:color="000000"/>
            </w:tcBorders>
            <w:vAlign w:val="center"/>
            <w:hideMark/>
          </w:tcPr>
          <w:p w14:paraId="7575BD5B" w14:textId="77777777" w:rsidR="00710FBA" w:rsidRPr="00B073F0" w:rsidRDefault="00710FBA" w:rsidP="00B073F0">
            <w:pPr>
              <w:jc w:val="center"/>
              <w:rPr>
                <w:rFonts w:ascii="Verdana" w:hAnsi="Verdana" w:cs="Calibri"/>
                <w:b/>
                <w:bCs/>
                <w:color w:val="000000"/>
                <w:sz w:val="16"/>
                <w:szCs w:val="18"/>
                <w:lang w:eastAsia="es-BO"/>
              </w:rPr>
            </w:pPr>
          </w:p>
        </w:tc>
        <w:tc>
          <w:tcPr>
            <w:tcW w:w="821" w:type="dxa"/>
            <w:tcBorders>
              <w:top w:val="nil"/>
              <w:left w:val="nil"/>
              <w:bottom w:val="single" w:sz="4" w:space="0" w:color="000000"/>
              <w:right w:val="single" w:sz="4" w:space="0" w:color="000000"/>
            </w:tcBorders>
            <w:shd w:val="clear" w:color="auto" w:fill="BDD6EE" w:themeFill="accent1" w:themeFillTint="66"/>
            <w:noWrap/>
            <w:vAlign w:val="center"/>
            <w:hideMark/>
          </w:tcPr>
          <w:p w14:paraId="40EE4E95"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w:t>
            </w:r>
          </w:p>
        </w:tc>
        <w:tc>
          <w:tcPr>
            <w:tcW w:w="1279" w:type="dxa"/>
            <w:tcBorders>
              <w:top w:val="nil"/>
              <w:left w:val="nil"/>
              <w:bottom w:val="single" w:sz="4" w:space="0" w:color="000000"/>
              <w:right w:val="single" w:sz="4" w:space="0" w:color="000000"/>
            </w:tcBorders>
            <w:shd w:val="clear" w:color="auto" w:fill="BDD6EE" w:themeFill="accent1" w:themeFillTint="66"/>
            <w:noWrap/>
            <w:vAlign w:val="center"/>
            <w:hideMark/>
          </w:tcPr>
          <w:p w14:paraId="11499428"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Bs.</w:t>
            </w:r>
          </w:p>
        </w:tc>
        <w:tc>
          <w:tcPr>
            <w:tcW w:w="724" w:type="dxa"/>
            <w:tcBorders>
              <w:top w:val="nil"/>
              <w:left w:val="nil"/>
              <w:bottom w:val="single" w:sz="4" w:space="0" w:color="000000"/>
              <w:right w:val="single" w:sz="4" w:space="0" w:color="000000"/>
            </w:tcBorders>
            <w:shd w:val="clear" w:color="auto" w:fill="BDD6EE" w:themeFill="accent1" w:themeFillTint="66"/>
            <w:noWrap/>
            <w:vAlign w:val="center"/>
            <w:hideMark/>
          </w:tcPr>
          <w:p w14:paraId="4EC576D5"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w:t>
            </w:r>
          </w:p>
        </w:tc>
        <w:tc>
          <w:tcPr>
            <w:tcW w:w="1355" w:type="dxa"/>
            <w:tcBorders>
              <w:top w:val="nil"/>
              <w:left w:val="nil"/>
              <w:bottom w:val="single" w:sz="4" w:space="0" w:color="000000"/>
              <w:right w:val="single" w:sz="4" w:space="0" w:color="000000"/>
            </w:tcBorders>
            <w:shd w:val="clear" w:color="auto" w:fill="BDD6EE" w:themeFill="accent1" w:themeFillTint="66"/>
            <w:noWrap/>
            <w:vAlign w:val="center"/>
            <w:hideMark/>
          </w:tcPr>
          <w:p w14:paraId="086C9AFB"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Bs.</w:t>
            </w:r>
          </w:p>
        </w:tc>
        <w:tc>
          <w:tcPr>
            <w:tcW w:w="1355" w:type="dxa"/>
            <w:tcBorders>
              <w:top w:val="nil"/>
              <w:left w:val="nil"/>
              <w:bottom w:val="single" w:sz="4" w:space="0" w:color="000000"/>
              <w:right w:val="single" w:sz="4" w:space="0" w:color="000000"/>
            </w:tcBorders>
            <w:shd w:val="clear" w:color="auto" w:fill="BDD6EE" w:themeFill="accent1" w:themeFillTint="66"/>
            <w:noWrap/>
            <w:vAlign w:val="center"/>
            <w:hideMark/>
          </w:tcPr>
          <w:p w14:paraId="49823B3E"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Bs.</w:t>
            </w:r>
          </w:p>
        </w:tc>
        <w:tc>
          <w:tcPr>
            <w:tcW w:w="2845" w:type="dxa"/>
            <w:vMerge/>
            <w:tcBorders>
              <w:top w:val="single" w:sz="4" w:space="0" w:color="000000"/>
              <w:left w:val="single" w:sz="4" w:space="0" w:color="000000"/>
              <w:bottom w:val="single" w:sz="4" w:space="0" w:color="000000"/>
              <w:right w:val="single" w:sz="4" w:space="0" w:color="000000"/>
            </w:tcBorders>
            <w:vAlign w:val="center"/>
            <w:hideMark/>
          </w:tcPr>
          <w:p w14:paraId="24278BDF" w14:textId="77777777" w:rsidR="00710FBA" w:rsidRPr="00B073F0" w:rsidRDefault="00710FBA" w:rsidP="00B073F0">
            <w:pPr>
              <w:jc w:val="center"/>
              <w:rPr>
                <w:rFonts w:ascii="Verdana" w:hAnsi="Verdana" w:cs="Calibri"/>
                <w:b/>
                <w:bCs/>
                <w:color w:val="000000"/>
                <w:sz w:val="16"/>
                <w:szCs w:val="18"/>
                <w:lang w:eastAsia="es-BO"/>
              </w:rPr>
            </w:pPr>
          </w:p>
        </w:tc>
        <w:tc>
          <w:tcPr>
            <w:tcW w:w="145" w:type="dxa"/>
            <w:vAlign w:val="center"/>
            <w:hideMark/>
          </w:tcPr>
          <w:p w14:paraId="1C2DB564" w14:textId="77777777" w:rsidR="00710FBA" w:rsidRPr="00B073F0" w:rsidRDefault="00710FBA" w:rsidP="00A60A0D">
            <w:pPr>
              <w:rPr>
                <w:rFonts w:ascii="Verdana" w:hAnsi="Verdana"/>
                <w:sz w:val="16"/>
                <w:szCs w:val="18"/>
                <w:lang w:eastAsia="es-BO"/>
              </w:rPr>
            </w:pPr>
          </w:p>
        </w:tc>
      </w:tr>
      <w:tr w:rsidR="00710FBA" w:rsidRPr="00B073F0" w14:paraId="6C6B836C" w14:textId="77777777" w:rsidTr="00B073F0">
        <w:trPr>
          <w:trHeight w:val="225"/>
        </w:trPr>
        <w:tc>
          <w:tcPr>
            <w:tcW w:w="7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EB7023"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1</w:t>
            </w:r>
          </w:p>
        </w:tc>
        <w:tc>
          <w:tcPr>
            <w:tcW w:w="8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39E7B9"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10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7B8B88"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47.626,54</w:t>
            </w:r>
          </w:p>
        </w:tc>
        <w:tc>
          <w:tcPr>
            <w:tcW w:w="724" w:type="dxa"/>
            <w:tcBorders>
              <w:top w:val="nil"/>
              <w:left w:val="nil"/>
              <w:bottom w:val="single" w:sz="4" w:space="0" w:color="000000"/>
              <w:right w:val="single" w:sz="4" w:space="0" w:color="000000"/>
            </w:tcBorders>
            <w:shd w:val="clear" w:color="auto" w:fill="auto"/>
            <w:vAlign w:val="center"/>
            <w:hideMark/>
          </w:tcPr>
          <w:p w14:paraId="72A4CCC0"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Hasta</w:t>
            </w:r>
          </w:p>
        </w:tc>
        <w:tc>
          <w:tcPr>
            <w:tcW w:w="13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4FD49E"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1.632.288,14</w:t>
            </w:r>
          </w:p>
        </w:tc>
        <w:tc>
          <w:tcPr>
            <w:tcW w:w="13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C9C7669"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1.679.914,68</w:t>
            </w:r>
          </w:p>
        </w:tc>
        <w:tc>
          <w:tcPr>
            <w:tcW w:w="28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7758C8"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Aprobación del informe Inicial</w:t>
            </w:r>
          </w:p>
        </w:tc>
        <w:tc>
          <w:tcPr>
            <w:tcW w:w="145" w:type="dxa"/>
            <w:vAlign w:val="center"/>
            <w:hideMark/>
          </w:tcPr>
          <w:p w14:paraId="2295EB2B" w14:textId="77777777" w:rsidR="00710FBA" w:rsidRPr="00B073F0" w:rsidRDefault="00710FBA" w:rsidP="00A60A0D">
            <w:pPr>
              <w:rPr>
                <w:rFonts w:ascii="Verdana" w:hAnsi="Verdana"/>
                <w:sz w:val="16"/>
                <w:szCs w:val="18"/>
                <w:lang w:eastAsia="es-BO"/>
              </w:rPr>
            </w:pPr>
          </w:p>
        </w:tc>
      </w:tr>
      <w:tr w:rsidR="00710FBA" w:rsidRPr="00B073F0" w14:paraId="2441793D" w14:textId="77777777" w:rsidTr="00B073F0">
        <w:trPr>
          <w:trHeight w:val="225"/>
        </w:trPr>
        <w:tc>
          <w:tcPr>
            <w:tcW w:w="729" w:type="dxa"/>
            <w:vMerge/>
            <w:tcBorders>
              <w:top w:val="nil"/>
              <w:left w:val="single" w:sz="4" w:space="0" w:color="000000"/>
              <w:bottom w:val="single" w:sz="4" w:space="0" w:color="000000"/>
              <w:right w:val="single" w:sz="4" w:space="0" w:color="000000"/>
            </w:tcBorders>
            <w:vAlign w:val="center"/>
            <w:hideMark/>
          </w:tcPr>
          <w:p w14:paraId="739DA5EA" w14:textId="77777777" w:rsidR="00710FBA" w:rsidRPr="00B073F0" w:rsidRDefault="00710FBA" w:rsidP="00B073F0">
            <w:pPr>
              <w:jc w:val="center"/>
              <w:rPr>
                <w:rFonts w:ascii="Verdana" w:hAnsi="Verdana" w:cs="Calibri"/>
                <w:color w:val="000000"/>
                <w:sz w:val="16"/>
                <w:szCs w:val="18"/>
                <w:lang w:eastAsia="es-BO"/>
              </w:rPr>
            </w:pPr>
          </w:p>
        </w:tc>
        <w:tc>
          <w:tcPr>
            <w:tcW w:w="821" w:type="dxa"/>
            <w:vMerge/>
            <w:tcBorders>
              <w:top w:val="nil"/>
              <w:left w:val="single" w:sz="4" w:space="0" w:color="000000"/>
              <w:bottom w:val="single" w:sz="4" w:space="0" w:color="000000"/>
              <w:right w:val="single" w:sz="4" w:space="0" w:color="000000"/>
            </w:tcBorders>
            <w:vAlign w:val="center"/>
            <w:hideMark/>
          </w:tcPr>
          <w:p w14:paraId="01F30091" w14:textId="77777777" w:rsidR="00710FBA" w:rsidRPr="00B073F0" w:rsidRDefault="00710FBA" w:rsidP="00B073F0">
            <w:pPr>
              <w:jc w:val="center"/>
              <w:rPr>
                <w:rFonts w:ascii="Verdana" w:hAnsi="Verdana" w:cs="Calibri"/>
                <w:b/>
                <w:bCs/>
                <w:color w:val="000000"/>
                <w:sz w:val="16"/>
                <w:szCs w:val="18"/>
                <w:lang w:eastAsia="es-BO"/>
              </w:rPr>
            </w:pPr>
          </w:p>
        </w:tc>
        <w:tc>
          <w:tcPr>
            <w:tcW w:w="1279" w:type="dxa"/>
            <w:vMerge/>
            <w:tcBorders>
              <w:top w:val="nil"/>
              <w:left w:val="single" w:sz="4" w:space="0" w:color="000000"/>
              <w:bottom w:val="single" w:sz="4" w:space="0" w:color="000000"/>
              <w:right w:val="single" w:sz="4" w:space="0" w:color="000000"/>
            </w:tcBorders>
            <w:vAlign w:val="center"/>
            <w:hideMark/>
          </w:tcPr>
          <w:p w14:paraId="62696635" w14:textId="77777777" w:rsidR="00710FBA" w:rsidRPr="00B073F0" w:rsidRDefault="00710FBA" w:rsidP="00B073F0">
            <w:pPr>
              <w:jc w:val="center"/>
              <w:rPr>
                <w:rFonts w:ascii="Verdana" w:hAnsi="Verdana" w:cs="Calibri"/>
                <w:color w:val="000000"/>
                <w:sz w:val="16"/>
                <w:szCs w:val="18"/>
                <w:lang w:eastAsia="es-BO"/>
              </w:rPr>
            </w:pPr>
          </w:p>
        </w:tc>
        <w:tc>
          <w:tcPr>
            <w:tcW w:w="724" w:type="dxa"/>
            <w:tcBorders>
              <w:top w:val="nil"/>
              <w:left w:val="nil"/>
              <w:bottom w:val="single" w:sz="4" w:space="0" w:color="000000"/>
              <w:right w:val="single" w:sz="4" w:space="0" w:color="000000"/>
            </w:tcBorders>
            <w:shd w:val="clear" w:color="auto" w:fill="auto"/>
            <w:noWrap/>
            <w:vAlign w:val="center"/>
            <w:hideMark/>
          </w:tcPr>
          <w:p w14:paraId="0082ED8E"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50%</w:t>
            </w:r>
          </w:p>
        </w:tc>
        <w:tc>
          <w:tcPr>
            <w:tcW w:w="1355" w:type="dxa"/>
            <w:vMerge/>
            <w:tcBorders>
              <w:top w:val="nil"/>
              <w:left w:val="single" w:sz="4" w:space="0" w:color="000000"/>
              <w:bottom w:val="single" w:sz="4" w:space="0" w:color="000000"/>
              <w:right w:val="single" w:sz="4" w:space="0" w:color="000000"/>
            </w:tcBorders>
            <w:vAlign w:val="center"/>
            <w:hideMark/>
          </w:tcPr>
          <w:p w14:paraId="39E01317" w14:textId="77777777" w:rsidR="00710FBA" w:rsidRPr="00B073F0" w:rsidRDefault="00710FBA" w:rsidP="00B073F0">
            <w:pPr>
              <w:jc w:val="center"/>
              <w:rPr>
                <w:rFonts w:ascii="Verdana" w:hAnsi="Verdana" w:cs="Calibri"/>
                <w:color w:val="000000"/>
                <w:sz w:val="16"/>
                <w:szCs w:val="18"/>
                <w:lang w:eastAsia="es-BO"/>
              </w:rPr>
            </w:pPr>
          </w:p>
        </w:tc>
        <w:tc>
          <w:tcPr>
            <w:tcW w:w="1355" w:type="dxa"/>
            <w:vMerge/>
            <w:tcBorders>
              <w:top w:val="nil"/>
              <w:left w:val="single" w:sz="4" w:space="0" w:color="000000"/>
              <w:bottom w:val="single" w:sz="4" w:space="0" w:color="000000"/>
              <w:right w:val="single" w:sz="4" w:space="0" w:color="000000"/>
            </w:tcBorders>
            <w:vAlign w:val="center"/>
            <w:hideMark/>
          </w:tcPr>
          <w:p w14:paraId="64491D2A" w14:textId="77777777" w:rsidR="00710FBA" w:rsidRPr="00B073F0" w:rsidRDefault="00710FBA" w:rsidP="00B073F0">
            <w:pPr>
              <w:jc w:val="center"/>
              <w:rPr>
                <w:rFonts w:ascii="Verdana" w:hAnsi="Verdana" w:cs="Calibri"/>
                <w:b/>
                <w:bCs/>
                <w:color w:val="000000"/>
                <w:sz w:val="16"/>
                <w:szCs w:val="18"/>
                <w:lang w:eastAsia="es-BO"/>
              </w:rPr>
            </w:pPr>
          </w:p>
        </w:tc>
        <w:tc>
          <w:tcPr>
            <w:tcW w:w="2845" w:type="dxa"/>
            <w:vMerge/>
            <w:tcBorders>
              <w:top w:val="nil"/>
              <w:left w:val="single" w:sz="4" w:space="0" w:color="000000"/>
              <w:bottom w:val="single" w:sz="4" w:space="0" w:color="000000"/>
              <w:right w:val="single" w:sz="4" w:space="0" w:color="000000"/>
            </w:tcBorders>
            <w:vAlign w:val="center"/>
            <w:hideMark/>
          </w:tcPr>
          <w:p w14:paraId="63F0C852" w14:textId="77777777" w:rsidR="00710FBA" w:rsidRPr="00B073F0" w:rsidRDefault="00710FBA" w:rsidP="00B073F0">
            <w:pPr>
              <w:jc w:val="center"/>
              <w:rPr>
                <w:rFonts w:ascii="Verdana" w:hAnsi="Verdana" w:cs="Calibri"/>
                <w:color w:val="000000"/>
                <w:sz w:val="16"/>
                <w:szCs w:val="18"/>
                <w:lang w:eastAsia="es-BO"/>
              </w:rPr>
            </w:pPr>
          </w:p>
        </w:tc>
        <w:tc>
          <w:tcPr>
            <w:tcW w:w="145" w:type="dxa"/>
            <w:vAlign w:val="center"/>
            <w:hideMark/>
          </w:tcPr>
          <w:p w14:paraId="2741D97E" w14:textId="77777777" w:rsidR="00710FBA" w:rsidRPr="00B073F0" w:rsidRDefault="00710FBA" w:rsidP="00A60A0D">
            <w:pPr>
              <w:rPr>
                <w:rFonts w:ascii="Verdana" w:hAnsi="Verdana"/>
                <w:sz w:val="16"/>
                <w:szCs w:val="18"/>
                <w:lang w:eastAsia="es-BO"/>
              </w:rPr>
            </w:pPr>
          </w:p>
        </w:tc>
      </w:tr>
      <w:tr w:rsidR="00710FBA" w:rsidRPr="00B073F0" w14:paraId="153E88F2" w14:textId="77777777" w:rsidTr="00B073F0">
        <w:trPr>
          <w:trHeight w:val="225"/>
        </w:trPr>
        <w:tc>
          <w:tcPr>
            <w:tcW w:w="7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D4D10E"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2</w:t>
            </w:r>
          </w:p>
        </w:tc>
        <w:tc>
          <w:tcPr>
            <w:tcW w:w="8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64F342"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20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D4F77A"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95.253,08</w:t>
            </w:r>
          </w:p>
        </w:tc>
        <w:tc>
          <w:tcPr>
            <w:tcW w:w="724" w:type="dxa"/>
            <w:tcBorders>
              <w:top w:val="nil"/>
              <w:left w:val="nil"/>
              <w:bottom w:val="single" w:sz="4" w:space="0" w:color="000000"/>
              <w:right w:val="single" w:sz="4" w:space="0" w:color="000000"/>
            </w:tcBorders>
            <w:shd w:val="clear" w:color="auto" w:fill="auto"/>
            <w:vAlign w:val="center"/>
            <w:hideMark/>
          </w:tcPr>
          <w:p w14:paraId="2126EE9F"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Hasta</w:t>
            </w:r>
          </w:p>
        </w:tc>
        <w:tc>
          <w:tcPr>
            <w:tcW w:w="13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9D016E"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1.632.288,13</w:t>
            </w:r>
          </w:p>
        </w:tc>
        <w:tc>
          <w:tcPr>
            <w:tcW w:w="13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4CD797"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1.727.541,21</w:t>
            </w:r>
          </w:p>
        </w:tc>
        <w:tc>
          <w:tcPr>
            <w:tcW w:w="28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DF794CC"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Aprobación del informe de avance al 50%</w:t>
            </w:r>
          </w:p>
        </w:tc>
        <w:tc>
          <w:tcPr>
            <w:tcW w:w="145" w:type="dxa"/>
            <w:vAlign w:val="center"/>
            <w:hideMark/>
          </w:tcPr>
          <w:p w14:paraId="6E1420E3" w14:textId="77777777" w:rsidR="00710FBA" w:rsidRPr="00B073F0" w:rsidRDefault="00710FBA" w:rsidP="00A60A0D">
            <w:pPr>
              <w:rPr>
                <w:rFonts w:ascii="Verdana" w:hAnsi="Verdana"/>
                <w:sz w:val="16"/>
                <w:szCs w:val="18"/>
                <w:lang w:eastAsia="es-BO"/>
              </w:rPr>
            </w:pPr>
          </w:p>
        </w:tc>
      </w:tr>
      <w:tr w:rsidR="00710FBA" w:rsidRPr="00B073F0" w14:paraId="2AC2A212" w14:textId="77777777" w:rsidTr="00B073F0">
        <w:trPr>
          <w:trHeight w:val="225"/>
        </w:trPr>
        <w:tc>
          <w:tcPr>
            <w:tcW w:w="729" w:type="dxa"/>
            <w:vMerge/>
            <w:tcBorders>
              <w:top w:val="nil"/>
              <w:left w:val="single" w:sz="4" w:space="0" w:color="000000"/>
              <w:bottom w:val="single" w:sz="4" w:space="0" w:color="000000"/>
              <w:right w:val="single" w:sz="4" w:space="0" w:color="000000"/>
            </w:tcBorders>
            <w:vAlign w:val="center"/>
            <w:hideMark/>
          </w:tcPr>
          <w:p w14:paraId="1B1875B9" w14:textId="77777777" w:rsidR="00710FBA" w:rsidRPr="00B073F0" w:rsidRDefault="00710FBA" w:rsidP="00B073F0">
            <w:pPr>
              <w:jc w:val="center"/>
              <w:rPr>
                <w:rFonts w:ascii="Verdana" w:hAnsi="Verdana" w:cs="Calibri"/>
                <w:color w:val="000000"/>
                <w:sz w:val="16"/>
                <w:szCs w:val="18"/>
                <w:lang w:eastAsia="es-BO"/>
              </w:rPr>
            </w:pPr>
          </w:p>
        </w:tc>
        <w:tc>
          <w:tcPr>
            <w:tcW w:w="821" w:type="dxa"/>
            <w:vMerge/>
            <w:tcBorders>
              <w:top w:val="nil"/>
              <w:left w:val="single" w:sz="4" w:space="0" w:color="000000"/>
              <w:bottom w:val="single" w:sz="4" w:space="0" w:color="000000"/>
              <w:right w:val="single" w:sz="4" w:space="0" w:color="000000"/>
            </w:tcBorders>
            <w:vAlign w:val="center"/>
            <w:hideMark/>
          </w:tcPr>
          <w:p w14:paraId="1468EA77" w14:textId="77777777" w:rsidR="00710FBA" w:rsidRPr="00B073F0" w:rsidRDefault="00710FBA" w:rsidP="00B073F0">
            <w:pPr>
              <w:jc w:val="center"/>
              <w:rPr>
                <w:rFonts w:ascii="Verdana" w:hAnsi="Verdana" w:cs="Calibri"/>
                <w:b/>
                <w:bCs/>
                <w:color w:val="000000"/>
                <w:sz w:val="16"/>
                <w:szCs w:val="18"/>
                <w:lang w:eastAsia="es-BO"/>
              </w:rPr>
            </w:pPr>
          </w:p>
        </w:tc>
        <w:tc>
          <w:tcPr>
            <w:tcW w:w="1279" w:type="dxa"/>
            <w:vMerge/>
            <w:tcBorders>
              <w:top w:val="nil"/>
              <w:left w:val="single" w:sz="4" w:space="0" w:color="000000"/>
              <w:bottom w:val="single" w:sz="4" w:space="0" w:color="000000"/>
              <w:right w:val="single" w:sz="4" w:space="0" w:color="000000"/>
            </w:tcBorders>
            <w:vAlign w:val="center"/>
            <w:hideMark/>
          </w:tcPr>
          <w:p w14:paraId="17F789CF" w14:textId="77777777" w:rsidR="00710FBA" w:rsidRPr="00B073F0" w:rsidRDefault="00710FBA" w:rsidP="00B073F0">
            <w:pPr>
              <w:jc w:val="center"/>
              <w:rPr>
                <w:rFonts w:ascii="Verdana" w:hAnsi="Verdana" w:cs="Calibri"/>
                <w:color w:val="000000"/>
                <w:sz w:val="16"/>
                <w:szCs w:val="18"/>
                <w:lang w:eastAsia="es-BO"/>
              </w:rPr>
            </w:pPr>
          </w:p>
        </w:tc>
        <w:tc>
          <w:tcPr>
            <w:tcW w:w="724" w:type="dxa"/>
            <w:tcBorders>
              <w:top w:val="nil"/>
              <w:left w:val="nil"/>
              <w:bottom w:val="single" w:sz="4" w:space="0" w:color="000000"/>
              <w:right w:val="single" w:sz="4" w:space="0" w:color="000000"/>
            </w:tcBorders>
            <w:shd w:val="clear" w:color="auto" w:fill="auto"/>
            <w:noWrap/>
            <w:vAlign w:val="center"/>
            <w:hideMark/>
          </w:tcPr>
          <w:p w14:paraId="0E6E94FB"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50%</w:t>
            </w:r>
          </w:p>
        </w:tc>
        <w:tc>
          <w:tcPr>
            <w:tcW w:w="1355" w:type="dxa"/>
            <w:vMerge/>
            <w:tcBorders>
              <w:top w:val="nil"/>
              <w:left w:val="single" w:sz="4" w:space="0" w:color="000000"/>
              <w:bottom w:val="single" w:sz="4" w:space="0" w:color="000000"/>
              <w:right w:val="single" w:sz="4" w:space="0" w:color="000000"/>
            </w:tcBorders>
            <w:vAlign w:val="center"/>
            <w:hideMark/>
          </w:tcPr>
          <w:p w14:paraId="43561F4D" w14:textId="77777777" w:rsidR="00710FBA" w:rsidRPr="00B073F0" w:rsidRDefault="00710FBA" w:rsidP="00B073F0">
            <w:pPr>
              <w:jc w:val="center"/>
              <w:rPr>
                <w:rFonts w:ascii="Verdana" w:hAnsi="Verdana" w:cs="Calibri"/>
                <w:color w:val="000000"/>
                <w:sz w:val="16"/>
                <w:szCs w:val="18"/>
                <w:lang w:eastAsia="es-BO"/>
              </w:rPr>
            </w:pPr>
          </w:p>
        </w:tc>
        <w:tc>
          <w:tcPr>
            <w:tcW w:w="1355" w:type="dxa"/>
            <w:vMerge/>
            <w:tcBorders>
              <w:top w:val="nil"/>
              <w:left w:val="single" w:sz="4" w:space="0" w:color="000000"/>
              <w:bottom w:val="single" w:sz="4" w:space="0" w:color="000000"/>
              <w:right w:val="single" w:sz="4" w:space="0" w:color="000000"/>
            </w:tcBorders>
            <w:vAlign w:val="center"/>
            <w:hideMark/>
          </w:tcPr>
          <w:p w14:paraId="59FB96B3" w14:textId="77777777" w:rsidR="00710FBA" w:rsidRPr="00B073F0" w:rsidRDefault="00710FBA" w:rsidP="00B073F0">
            <w:pPr>
              <w:jc w:val="center"/>
              <w:rPr>
                <w:rFonts w:ascii="Verdana" w:hAnsi="Verdana" w:cs="Calibri"/>
                <w:b/>
                <w:bCs/>
                <w:color w:val="000000"/>
                <w:sz w:val="16"/>
                <w:szCs w:val="18"/>
                <w:lang w:eastAsia="es-BO"/>
              </w:rPr>
            </w:pPr>
          </w:p>
        </w:tc>
        <w:tc>
          <w:tcPr>
            <w:tcW w:w="2845" w:type="dxa"/>
            <w:vMerge/>
            <w:tcBorders>
              <w:top w:val="nil"/>
              <w:left w:val="single" w:sz="4" w:space="0" w:color="000000"/>
              <w:bottom w:val="single" w:sz="4" w:space="0" w:color="000000"/>
              <w:right w:val="single" w:sz="4" w:space="0" w:color="000000"/>
            </w:tcBorders>
            <w:vAlign w:val="center"/>
            <w:hideMark/>
          </w:tcPr>
          <w:p w14:paraId="23D1470B" w14:textId="77777777" w:rsidR="00710FBA" w:rsidRPr="00B073F0" w:rsidRDefault="00710FBA" w:rsidP="00B073F0">
            <w:pPr>
              <w:jc w:val="center"/>
              <w:rPr>
                <w:rFonts w:ascii="Verdana" w:hAnsi="Verdana" w:cs="Calibri"/>
                <w:color w:val="000000"/>
                <w:sz w:val="16"/>
                <w:szCs w:val="18"/>
                <w:lang w:eastAsia="es-BO"/>
              </w:rPr>
            </w:pPr>
          </w:p>
        </w:tc>
        <w:tc>
          <w:tcPr>
            <w:tcW w:w="145" w:type="dxa"/>
            <w:vAlign w:val="center"/>
            <w:hideMark/>
          </w:tcPr>
          <w:p w14:paraId="2E9F27B2" w14:textId="77777777" w:rsidR="00710FBA" w:rsidRPr="00B073F0" w:rsidRDefault="00710FBA" w:rsidP="00A60A0D">
            <w:pPr>
              <w:rPr>
                <w:rFonts w:ascii="Verdana" w:hAnsi="Verdana"/>
                <w:sz w:val="16"/>
                <w:szCs w:val="18"/>
                <w:lang w:eastAsia="es-BO"/>
              </w:rPr>
            </w:pPr>
          </w:p>
        </w:tc>
      </w:tr>
      <w:tr w:rsidR="00710FBA" w:rsidRPr="00B073F0" w14:paraId="4EA0FD1A" w14:textId="77777777" w:rsidTr="00B073F0">
        <w:trPr>
          <w:trHeight w:val="225"/>
        </w:trPr>
        <w:tc>
          <w:tcPr>
            <w:tcW w:w="7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D04E2E"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3</w:t>
            </w:r>
          </w:p>
        </w:tc>
        <w:tc>
          <w:tcPr>
            <w:tcW w:w="8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D53F2AE"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20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91F159"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95.253,08</w:t>
            </w:r>
          </w:p>
        </w:tc>
        <w:tc>
          <w:tcPr>
            <w:tcW w:w="7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E4D201"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0%</w:t>
            </w:r>
          </w:p>
        </w:tc>
        <w:tc>
          <w:tcPr>
            <w:tcW w:w="13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592EC8"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0,00</w:t>
            </w:r>
          </w:p>
        </w:tc>
        <w:tc>
          <w:tcPr>
            <w:tcW w:w="13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646DE6"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95.253,08</w:t>
            </w:r>
          </w:p>
        </w:tc>
        <w:tc>
          <w:tcPr>
            <w:tcW w:w="28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D8CFB8"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 xml:space="preserve">Aprobación del informe de avance al </w:t>
            </w:r>
            <w:r w:rsidRPr="00B073F0">
              <w:rPr>
                <w:rFonts w:ascii="Verdana" w:hAnsi="Verdana" w:cs="Calibri"/>
                <w:color w:val="000000"/>
                <w:sz w:val="16"/>
                <w:szCs w:val="18"/>
                <w:lang w:eastAsia="es-BO"/>
              </w:rPr>
              <w:br/>
              <w:t>100%</w:t>
            </w:r>
          </w:p>
        </w:tc>
        <w:tc>
          <w:tcPr>
            <w:tcW w:w="145" w:type="dxa"/>
            <w:vAlign w:val="center"/>
            <w:hideMark/>
          </w:tcPr>
          <w:p w14:paraId="55A5A468" w14:textId="77777777" w:rsidR="00710FBA" w:rsidRPr="00B073F0" w:rsidRDefault="00710FBA" w:rsidP="00A60A0D">
            <w:pPr>
              <w:rPr>
                <w:rFonts w:ascii="Verdana" w:hAnsi="Verdana"/>
                <w:sz w:val="16"/>
                <w:szCs w:val="18"/>
                <w:lang w:eastAsia="es-BO"/>
              </w:rPr>
            </w:pPr>
          </w:p>
        </w:tc>
      </w:tr>
      <w:tr w:rsidR="00710FBA" w:rsidRPr="00B073F0" w14:paraId="4348E3D3" w14:textId="77777777" w:rsidTr="00B073F0">
        <w:trPr>
          <w:trHeight w:val="225"/>
        </w:trPr>
        <w:tc>
          <w:tcPr>
            <w:tcW w:w="729" w:type="dxa"/>
            <w:vMerge/>
            <w:tcBorders>
              <w:top w:val="nil"/>
              <w:left w:val="single" w:sz="4" w:space="0" w:color="000000"/>
              <w:bottom w:val="single" w:sz="4" w:space="0" w:color="000000"/>
              <w:right w:val="single" w:sz="4" w:space="0" w:color="000000"/>
            </w:tcBorders>
            <w:vAlign w:val="center"/>
            <w:hideMark/>
          </w:tcPr>
          <w:p w14:paraId="111AA7B0" w14:textId="77777777" w:rsidR="00710FBA" w:rsidRPr="00B073F0" w:rsidRDefault="00710FBA" w:rsidP="00B073F0">
            <w:pPr>
              <w:jc w:val="center"/>
              <w:rPr>
                <w:rFonts w:ascii="Verdana" w:hAnsi="Verdana" w:cs="Calibri"/>
                <w:color w:val="000000"/>
                <w:sz w:val="16"/>
                <w:szCs w:val="18"/>
                <w:lang w:eastAsia="es-BO"/>
              </w:rPr>
            </w:pPr>
          </w:p>
        </w:tc>
        <w:tc>
          <w:tcPr>
            <w:tcW w:w="821" w:type="dxa"/>
            <w:vMerge/>
            <w:tcBorders>
              <w:top w:val="nil"/>
              <w:left w:val="single" w:sz="4" w:space="0" w:color="000000"/>
              <w:bottom w:val="single" w:sz="4" w:space="0" w:color="000000"/>
              <w:right w:val="single" w:sz="4" w:space="0" w:color="000000"/>
            </w:tcBorders>
            <w:vAlign w:val="center"/>
            <w:hideMark/>
          </w:tcPr>
          <w:p w14:paraId="469FCB3A" w14:textId="77777777" w:rsidR="00710FBA" w:rsidRPr="00B073F0" w:rsidRDefault="00710FBA" w:rsidP="00B073F0">
            <w:pPr>
              <w:jc w:val="center"/>
              <w:rPr>
                <w:rFonts w:ascii="Verdana" w:hAnsi="Verdana" w:cs="Calibri"/>
                <w:b/>
                <w:bCs/>
                <w:color w:val="000000"/>
                <w:sz w:val="16"/>
                <w:szCs w:val="18"/>
                <w:lang w:eastAsia="es-BO"/>
              </w:rPr>
            </w:pPr>
          </w:p>
        </w:tc>
        <w:tc>
          <w:tcPr>
            <w:tcW w:w="1279" w:type="dxa"/>
            <w:vMerge/>
            <w:tcBorders>
              <w:top w:val="nil"/>
              <w:left w:val="single" w:sz="4" w:space="0" w:color="000000"/>
              <w:bottom w:val="single" w:sz="4" w:space="0" w:color="000000"/>
              <w:right w:val="single" w:sz="4" w:space="0" w:color="000000"/>
            </w:tcBorders>
            <w:vAlign w:val="center"/>
            <w:hideMark/>
          </w:tcPr>
          <w:p w14:paraId="7B444410" w14:textId="77777777" w:rsidR="00710FBA" w:rsidRPr="00B073F0" w:rsidRDefault="00710FBA" w:rsidP="00B073F0">
            <w:pPr>
              <w:jc w:val="center"/>
              <w:rPr>
                <w:rFonts w:ascii="Verdana" w:hAnsi="Verdana" w:cs="Calibri"/>
                <w:color w:val="000000"/>
                <w:sz w:val="16"/>
                <w:szCs w:val="18"/>
                <w:lang w:eastAsia="es-BO"/>
              </w:rPr>
            </w:pPr>
          </w:p>
        </w:tc>
        <w:tc>
          <w:tcPr>
            <w:tcW w:w="724" w:type="dxa"/>
            <w:vMerge/>
            <w:tcBorders>
              <w:top w:val="nil"/>
              <w:left w:val="single" w:sz="4" w:space="0" w:color="000000"/>
              <w:bottom w:val="single" w:sz="4" w:space="0" w:color="000000"/>
              <w:right w:val="single" w:sz="4" w:space="0" w:color="000000"/>
            </w:tcBorders>
            <w:vAlign w:val="center"/>
            <w:hideMark/>
          </w:tcPr>
          <w:p w14:paraId="04F40B68" w14:textId="77777777" w:rsidR="00710FBA" w:rsidRPr="00B073F0" w:rsidRDefault="00710FBA" w:rsidP="00B073F0">
            <w:pPr>
              <w:jc w:val="center"/>
              <w:rPr>
                <w:rFonts w:ascii="Verdana" w:hAnsi="Verdana" w:cs="Calibri"/>
                <w:b/>
                <w:bCs/>
                <w:color w:val="000000"/>
                <w:sz w:val="16"/>
                <w:szCs w:val="18"/>
                <w:lang w:eastAsia="es-BO"/>
              </w:rPr>
            </w:pPr>
          </w:p>
        </w:tc>
        <w:tc>
          <w:tcPr>
            <w:tcW w:w="1355" w:type="dxa"/>
            <w:vMerge/>
            <w:tcBorders>
              <w:top w:val="nil"/>
              <w:left w:val="single" w:sz="4" w:space="0" w:color="000000"/>
              <w:bottom w:val="single" w:sz="4" w:space="0" w:color="000000"/>
              <w:right w:val="single" w:sz="4" w:space="0" w:color="000000"/>
            </w:tcBorders>
            <w:vAlign w:val="center"/>
            <w:hideMark/>
          </w:tcPr>
          <w:p w14:paraId="21665658" w14:textId="77777777" w:rsidR="00710FBA" w:rsidRPr="00B073F0" w:rsidRDefault="00710FBA" w:rsidP="00B073F0">
            <w:pPr>
              <w:jc w:val="center"/>
              <w:rPr>
                <w:rFonts w:ascii="Verdana" w:hAnsi="Verdana" w:cs="Calibri"/>
                <w:color w:val="000000"/>
                <w:sz w:val="16"/>
                <w:szCs w:val="18"/>
                <w:lang w:eastAsia="es-BO"/>
              </w:rPr>
            </w:pPr>
          </w:p>
        </w:tc>
        <w:tc>
          <w:tcPr>
            <w:tcW w:w="1355" w:type="dxa"/>
            <w:vMerge/>
            <w:tcBorders>
              <w:top w:val="nil"/>
              <w:left w:val="single" w:sz="4" w:space="0" w:color="000000"/>
              <w:bottom w:val="single" w:sz="4" w:space="0" w:color="000000"/>
              <w:right w:val="single" w:sz="4" w:space="0" w:color="000000"/>
            </w:tcBorders>
            <w:vAlign w:val="center"/>
            <w:hideMark/>
          </w:tcPr>
          <w:p w14:paraId="6E0B4555" w14:textId="77777777" w:rsidR="00710FBA" w:rsidRPr="00B073F0" w:rsidRDefault="00710FBA" w:rsidP="00B073F0">
            <w:pPr>
              <w:jc w:val="center"/>
              <w:rPr>
                <w:rFonts w:ascii="Verdana" w:hAnsi="Verdana" w:cs="Calibri"/>
                <w:b/>
                <w:bCs/>
                <w:color w:val="000000"/>
                <w:sz w:val="16"/>
                <w:szCs w:val="18"/>
                <w:lang w:eastAsia="es-BO"/>
              </w:rPr>
            </w:pPr>
          </w:p>
        </w:tc>
        <w:tc>
          <w:tcPr>
            <w:tcW w:w="2845" w:type="dxa"/>
            <w:vMerge/>
            <w:tcBorders>
              <w:top w:val="nil"/>
              <w:left w:val="single" w:sz="4" w:space="0" w:color="000000"/>
              <w:bottom w:val="single" w:sz="4" w:space="0" w:color="000000"/>
              <w:right w:val="single" w:sz="4" w:space="0" w:color="000000"/>
            </w:tcBorders>
            <w:vAlign w:val="center"/>
            <w:hideMark/>
          </w:tcPr>
          <w:p w14:paraId="416FC624" w14:textId="77777777" w:rsidR="00710FBA" w:rsidRPr="00B073F0" w:rsidRDefault="00710FBA" w:rsidP="00B073F0">
            <w:pPr>
              <w:jc w:val="center"/>
              <w:rPr>
                <w:rFonts w:ascii="Verdana" w:hAnsi="Verdana" w:cs="Calibri"/>
                <w:color w:val="000000"/>
                <w:sz w:val="16"/>
                <w:szCs w:val="18"/>
                <w:lang w:eastAsia="es-BO"/>
              </w:rPr>
            </w:pPr>
          </w:p>
        </w:tc>
        <w:tc>
          <w:tcPr>
            <w:tcW w:w="145" w:type="dxa"/>
            <w:tcBorders>
              <w:top w:val="nil"/>
              <w:left w:val="nil"/>
              <w:bottom w:val="nil"/>
              <w:right w:val="nil"/>
            </w:tcBorders>
            <w:shd w:val="clear" w:color="auto" w:fill="auto"/>
            <w:noWrap/>
            <w:vAlign w:val="bottom"/>
            <w:hideMark/>
          </w:tcPr>
          <w:p w14:paraId="78111B15" w14:textId="77777777" w:rsidR="00710FBA" w:rsidRPr="00B073F0" w:rsidRDefault="00710FBA" w:rsidP="00A60A0D">
            <w:pPr>
              <w:rPr>
                <w:rFonts w:ascii="Verdana" w:hAnsi="Verdana" w:cs="Calibri"/>
                <w:color w:val="000000"/>
                <w:sz w:val="16"/>
                <w:szCs w:val="18"/>
                <w:lang w:eastAsia="es-BO"/>
              </w:rPr>
            </w:pPr>
          </w:p>
        </w:tc>
      </w:tr>
      <w:tr w:rsidR="00710FBA" w:rsidRPr="00B073F0" w14:paraId="790F7975" w14:textId="77777777" w:rsidTr="00B073F0">
        <w:trPr>
          <w:trHeight w:val="225"/>
        </w:trPr>
        <w:tc>
          <w:tcPr>
            <w:tcW w:w="72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E58DE68"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4</w:t>
            </w:r>
          </w:p>
        </w:tc>
        <w:tc>
          <w:tcPr>
            <w:tcW w:w="8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5923EF"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50</w:t>
            </w:r>
          </w:p>
        </w:tc>
        <w:tc>
          <w:tcPr>
            <w:tcW w:w="12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C44DBD"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238.132,72</w:t>
            </w:r>
          </w:p>
        </w:tc>
        <w:tc>
          <w:tcPr>
            <w:tcW w:w="72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E6EAD6"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0%</w:t>
            </w:r>
          </w:p>
        </w:tc>
        <w:tc>
          <w:tcPr>
            <w:tcW w:w="13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CBB670"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0,00</w:t>
            </w:r>
          </w:p>
        </w:tc>
        <w:tc>
          <w:tcPr>
            <w:tcW w:w="135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22A97B"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238.132,72</w:t>
            </w:r>
          </w:p>
        </w:tc>
        <w:tc>
          <w:tcPr>
            <w:tcW w:w="28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CCB67E" w14:textId="77777777" w:rsidR="00710FBA" w:rsidRPr="00B073F0" w:rsidRDefault="00710FBA" w:rsidP="00B073F0">
            <w:pPr>
              <w:jc w:val="center"/>
              <w:rPr>
                <w:rFonts w:ascii="Verdana" w:hAnsi="Verdana" w:cs="Calibri"/>
                <w:color w:val="000000"/>
                <w:sz w:val="16"/>
                <w:szCs w:val="18"/>
                <w:lang w:eastAsia="es-BO"/>
              </w:rPr>
            </w:pPr>
            <w:r w:rsidRPr="00B073F0">
              <w:rPr>
                <w:rFonts w:ascii="Verdana" w:hAnsi="Verdana" w:cs="Calibri"/>
                <w:color w:val="000000"/>
                <w:sz w:val="16"/>
                <w:szCs w:val="18"/>
                <w:lang w:eastAsia="es-BO"/>
              </w:rPr>
              <w:t>Aprobación del informe de Producto final</w:t>
            </w:r>
          </w:p>
        </w:tc>
        <w:tc>
          <w:tcPr>
            <w:tcW w:w="145" w:type="dxa"/>
            <w:vAlign w:val="center"/>
            <w:hideMark/>
          </w:tcPr>
          <w:p w14:paraId="3481F7E2" w14:textId="77777777" w:rsidR="00710FBA" w:rsidRPr="00B073F0" w:rsidRDefault="00710FBA" w:rsidP="00A60A0D">
            <w:pPr>
              <w:rPr>
                <w:rFonts w:ascii="Verdana" w:hAnsi="Verdana"/>
                <w:sz w:val="16"/>
                <w:szCs w:val="18"/>
                <w:lang w:eastAsia="es-BO"/>
              </w:rPr>
            </w:pPr>
          </w:p>
        </w:tc>
      </w:tr>
      <w:tr w:rsidR="00710FBA" w:rsidRPr="00B073F0" w14:paraId="46668E01" w14:textId="77777777" w:rsidTr="00B073F0">
        <w:trPr>
          <w:trHeight w:val="225"/>
        </w:trPr>
        <w:tc>
          <w:tcPr>
            <w:tcW w:w="729" w:type="dxa"/>
            <w:vMerge/>
            <w:tcBorders>
              <w:top w:val="nil"/>
              <w:left w:val="single" w:sz="4" w:space="0" w:color="000000"/>
              <w:bottom w:val="single" w:sz="4" w:space="0" w:color="000000"/>
              <w:right w:val="single" w:sz="4" w:space="0" w:color="000000"/>
            </w:tcBorders>
            <w:vAlign w:val="center"/>
            <w:hideMark/>
          </w:tcPr>
          <w:p w14:paraId="61B36DF8" w14:textId="77777777" w:rsidR="00710FBA" w:rsidRPr="00B073F0" w:rsidRDefault="00710FBA" w:rsidP="00B073F0">
            <w:pPr>
              <w:jc w:val="center"/>
              <w:rPr>
                <w:rFonts w:ascii="Verdana" w:hAnsi="Verdana" w:cs="Calibri"/>
                <w:color w:val="000000"/>
                <w:sz w:val="16"/>
                <w:szCs w:val="18"/>
                <w:lang w:eastAsia="es-BO"/>
              </w:rPr>
            </w:pPr>
          </w:p>
        </w:tc>
        <w:tc>
          <w:tcPr>
            <w:tcW w:w="821" w:type="dxa"/>
            <w:vMerge/>
            <w:tcBorders>
              <w:top w:val="nil"/>
              <w:left w:val="single" w:sz="4" w:space="0" w:color="000000"/>
              <w:bottom w:val="single" w:sz="4" w:space="0" w:color="000000"/>
              <w:right w:val="single" w:sz="4" w:space="0" w:color="000000"/>
            </w:tcBorders>
            <w:vAlign w:val="center"/>
            <w:hideMark/>
          </w:tcPr>
          <w:p w14:paraId="3B8EB5A9" w14:textId="77777777" w:rsidR="00710FBA" w:rsidRPr="00B073F0" w:rsidRDefault="00710FBA" w:rsidP="00B073F0">
            <w:pPr>
              <w:jc w:val="center"/>
              <w:rPr>
                <w:rFonts w:ascii="Verdana" w:hAnsi="Verdana" w:cs="Calibri"/>
                <w:b/>
                <w:bCs/>
                <w:color w:val="000000"/>
                <w:sz w:val="16"/>
                <w:szCs w:val="18"/>
                <w:lang w:eastAsia="es-BO"/>
              </w:rPr>
            </w:pPr>
          </w:p>
        </w:tc>
        <w:tc>
          <w:tcPr>
            <w:tcW w:w="1279" w:type="dxa"/>
            <w:vMerge/>
            <w:tcBorders>
              <w:top w:val="nil"/>
              <w:left w:val="single" w:sz="4" w:space="0" w:color="000000"/>
              <w:bottom w:val="single" w:sz="4" w:space="0" w:color="000000"/>
              <w:right w:val="single" w:sz="4" w:space="0" w:color="000000"/>
            </w:tcBorders>
            <w:vAlign w:val="center"/>
            <w:hideMark/>
          </w:tcPr>
          <w:p w14:paraId="6CDBE3D1" w14:textId="77777777" w:rsidR="00710FBA" w:rsidRPr="00B073F0" w:rsidRDefault="00710FBA" w:rsidP="00B073F0">
            <w:pPr>
              <w:jc w:val="center"/>
              <w:rPr>
                <w:rFonts w:ascii="Verdana" w:hAnsi="Verdana" w:cs="Calibri"/>
                <w:color w:val="000000"/>
                <w:sz w:val="16"/>
                <w:szCs w:val="18"/>
                <w:lang w:eastAsia="es-BO"/>
              </w:rPr>
            </w:pPr>
          </w:p>
        </w:tc>
        <w:tc>
          <w:tcPr>
            <w:tcW w:w="724" w:type="dxa"/>
            <w:vMerge/>
            <w:tcBorders>
              <w:top w:val="nil"/>
              <w:left w:val="single" w:sz="4" w:space="0" w:color="000000"/>
              <w:bottom w:val="single" w:sz="4" w:space="0" w:color="000000"/>
              <w:right w:val="single" w:sz="4" w:space="0" w:color="000000"/>
            </w:tcBorders>
            <w:vAlign w:val="center"/>
            <w:hideMark/>
          </w:tcPr>
          <w:p w14:paraId="4ABFB772" w14:textId="77777777" w:rsidR="00710FBA" w:rsidRPr="00B073F0" w:rsidRDefault="00710FBA" w:rsidP="00B073F0">
            <w:pPr>
              <w:jc w:val="center"/>
              <w:rPr>
                <w:rFonts w:ascii="Verdana" w:hAnsi="Verdana" w:cs="Calibri"/>
                <w:b/>
                <w:bCs/>
                <w:color w:val="000000"/>
                <w:sz w:val="16"/>
                <w:szCs w:val="18"/>
                <w:lang w:eastAsia="es-BO"/>
              </w:rPr>
            </w:pPr>
          </w:p>
        </w:tc>
        <w:tc>
          <w:tcPr>
            <w:tcW w:w="1355" w:type="dxa"/>
            <w:vMerge/>
            <w:tcBorders>
              <w:top w:val="nil"/>
              <w:left w:val="single" w:sz="4" w:space="0" w:color="000000"/>
              <w:bottom w:val="single" w:sz="4" w:space="0" w:color="000000"/>
              <w:right w:val="single" w:sz="4" w:space="0" w:color="000000"/>
            </w:tcBorders>
            <w:vAlign w:val="center"/>
            <w:hideMark/>
          </w:tcPr>
          <w:p w14:paraId="37ED6742" w14:textId="77777777" w:rsidR="00710FBA" w:rsidRPr="00B073F0" w:rsidRDefault="00710FBA" w:rsidP="00B073F0">
            <w:pPr>
              <w:jc w:val="center"/>
              <w:rPr>
                <w:rFonts w:ascii="Verdana" w:hAnsi="Verdana" w:cs="Calibri"/>
                <w:color w:val="000000"/>
                <w:sz w:val="16"/>
                <w:szCs w:val="18"/>
                <w:lang w:eastAsia="es-BO"/>
              </w:rPr>
            </w:pPr>
          </w:p>
        </w:tc>
        <w:tc>
          <w:tcPr>
            <w:tcW w:w="1355" w:type="dxa"/>
            <w:vMerge/>
            <w:tcBorders>
              <w:top w:val="nil"/>
              <w:left w:val="single" w:sz="4" w:space="0" w:color="000000"/>
              <w:bottom w:val="single" w:sz="4" w:space="0" w:color="000000"/>
              <w:right w:val="single" w:sz="4" w:space="0" w:color="000000"/>
            </w:tcBorders>
            <w:vAlign w:val="center"/>
            <w:hideMark/>
          </w:tcPr>
          <w:p w14:paraId="299F1676" w14:textId="77777777" w:rsidR="00710FBA" w:rsidRPr="00B073F0" w:rsidRDefault="00710FBA" w:rsidP="00B073F0">
            <w:pPr>
              <w:jc w:val="center"/>
              <w:rPr>
                <w:rFonts w:ascii="Verdana" w:hAnsi="Verdana" w:cs="Calibri"/>
                <w:b/>
                <w:bCs/>
                <w:color w:val="000000"/>
                <w:sz w:val="16"/>
                <w:szCs w:val="18"/>
                <w:lang w:eastAsia="es-BO"/>
              </w:rPr>
            </w:pPr>
          </w:p>
        </w:tc>
        <w:tc>
          <w:tcPr>
            <w:tcW w:w="2845" w:type="dxa"/>
            <w:vMerge/>
            <w:tcBorders>
              <w:top w:val="nil"/>
              <w:left w:val="single" w:sz="4" w:space="0" w:color="000000"/>
              <w:bottom w:val="single" w:sz="4" w:space="0" w:color="000000"/>
              <w:right w:val="single" w:sz="4" w:space="0" w:color="000000"/>
            </w:tcBorders>
            <w:vAlign w:val="center"/>
            <w:hideMark/>
          </w:tcPr>
          <w:p w14:paraId="572D6B48" w14:textId="77777777" w:rsidR="00710FBA" w:rsidRPr="00B073F0" w:rsidRDefault="00710FBA" w:rsidP="00B073F0">
            <w:pPr>
              <w:jc w:val="center"/>
              <w:rPr>
                <w:rFonts w:ascii="Verdana" w:hAnsi="Verdana" w:cs="Calibri"/>
                <w:color w:val="000000"/>
                <w:sz w:val="16"/>
                <w:szCs w:val="18"/>
                <w:lang w:eastAsia="es-BO"/>
              </w:rPr>
            </w:pPr>
          </w:p>
        </w:tc>
        <w:tc>
          <w:tcPr>
            <w:tcW w:w="145" w:type="dxa"/>
            <w:tcBorders>
              <w:top w:val="nil"/>
              <w:left w:val="nil"/>
              <w:bottom w:val="nil"/>
              <w:right w:val="nil"/>
            </w:tcBorders>
            <w:shd w:val="clear" w:color="auto" w:fill="auto"/>
            <w:noWrap/>
            <w:vAlign w:val="bottom"/>
            <w:hideMark/>
          </w:tcPr>
          <w:p w14:paraId="04798EC3" w14:textId="77777777" w:rsidR="00710FBA" w:rsidRPr="00B073F0" w:rsidRDefault="00710FBA" w:rsidP="00A60A0D">
            <w:pPr>
              <w:rPr>
                <w:rFonts w:ascii="Verdana" w:hAnsi="Verdana" w:cs="Calibri"/>
                <w:color w:val="000000"/>
                <w:sz w:val="16"/>
                <w:szCs w:val="18"/>
                <w:lang w:eastAsia="es-BO"/>
              </w:rPr>
            </w:pPr>
          </w:p>
        </w:tc>
      </w:tr>
      <w:tr w:rsidR="00710FBA" w:rsidRPr="00B073F0" w14:paraId="1C8826D8" w14:textId="77777777" w:rsidTr="00B073F0">
        <w:trPr>
          <w:trHeight w:val="225"/>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14:paraId="67629AEC"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TOTAL</w:t>
            </w:r>
          </w:p>
        </w:tc>
        <w:tc>
          <w:tcPr>
            <w:tcW w:w="821" w:type="dxa"/>
            <w:tcBorders>
              <w:top w:val="nil"/>
              <w:left w:val="nil"/>
              <w:bottom w:val="single" w:sz="4" w:space="0" w:color="000000"/>
              <w:right w:val="single" w:sz="4" w:space="0" w:color="000000"/>
            </w:tcBorders>
            <w:shd w:val="clear" w:color="auto" w:fill="auto"/>
            <w:noWrap/>
            <w:vAlign w:val="center"/>
            <w:hideMark/>
          </w:tcPr>
          <w:p w14:paraId="4CDE326A"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100%</w:t>
            </w:r>
          </w:p>
        </w:tc>
        <w:tc>
          <w:tcPr>
            <w:tcW w:w="1279" w:type="dxa"/>
            <w:tcBorders>
              <w:top w:val="nil"/>
              <w:left w:val="nil"/>
              <w:bottom w:val="single" w:sz="4" w:space="0" w:color="000000"/>
              <w:right w:val="single" w:sz="4" w:space="0" w:color="000000"/>
            </w:tcBorders>
            <w:shd w:val="clear" w:color="auto" w:fill="auto"/>
            <w:noWrap/>
            <w:vAlign w:val="center"/>
            <w:hideMark/>
          </w:tcPr>
          <w:p w14:paraId="0340EED1"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476.265,42</w:t>
            </w:r>
          </w:p>
        </w:tc>
        <w:tc>
          <w:tcPr>
            <w:tcW w:w="724" w:type="dxa"/>
            <w:tcBorders>
              <w:top w:val="nil"/>
              <w:left w:val="nil"/>
              <w:bottom w:val="single" w:sz="4" w:space="0" w:color="000000"/>
              <w:right w:val="single" w:sz="4" w:space="0" w:color="000000"/>
            </w:tcBorders>
            <w:shd w:val="clear" w:color="auto" w:fill="auto"/>
            <w:noWrap/>
            <w:vAlign w:val="center"/>
            <w:hideMark/>
          </w:tcPr>
          <w:p w14:paraId="6D168763"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100%</w:t>
            </w:r>
          </w:p>
        </w:tc>
        <w:tc>
          <w:tcPr>
            <w:tcW w:w="1355" w:type="dxa"/>
            <w:tcBorders>
              <w:top w:val="nil"/>
              <w:left w:val="nil"/>
              <w:bottom w:val="single" w:sz="4" w:space="0" w:color="000000"/>
              <w:right w:val="single" w:sz="4" w:space="0" w:color="000000"/>
            </w:tcBorders>
            <w:shd w:val="clear" w:color="auto" w:fill="auto"/>
            <w:noWrap/>
            <w:vAlign w:val="center"/>
            <w:hideMark/>
          </w:tcPr>
          <w:p w14:paraId="1454DB67"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3.264.576,27</w:t>
            </w:r>
          </w:p>
        </w:tc>
        <w:tc>
          <w:tcPr>
            <w:tcW w:w="1355" w:type="dxa"/>
            <w:tcBorders>
              <w:top w:val="nil"/>
              <w:left w:val="nil"/>
              <w:bottom w:val="single" w:sz="4" w:space="0" w:color="000000"/>
              <w:right w:val="single" w:sz="4" w:space="0" w:color="000000"/>
            </w:tcBorders>
            <w:shd w:val="clear" w:color="auto" w:fill="auto"/>
            <w:noWrap/>
            <w:vAlign w:val="center"/>
            <w:hideMark/>
          </w:tcPr>
          <w:p w14:paraId="1671C155" w14:textId="77777777" w:rsidR="00710FBA" w:rsidRPr="00B073F0" w:rsidRDefault="00710FBA" w:rsidP="00B073F0">
            <w:pPr>
              <w:jc w:val="center"/>
              <w:rPr>
                <w:rFonts w:ascii="Verdana" w:hAnsi="Verdana" w:cs="Calibri"/>
                <w:b/>
                <w:bCs/>
                <w:color w:val="000000"/>
                <w:sz w:val="16"/>
                <w:szCs w:val="18"/>
                <w:lang w:eastAsia="es-BO"/>
              </w:rPr>
            </w:pPr>
            <w:r w:rsidRPr="00B073F0">
              <w:rPr>
                <w:rFonts w:ascii="Verdana" w:hAnsi="Verdana" w:cs="Calibri"/>
                <w:b/>
                <w:bCs/>
                <w:color w:val="000000"/>
                <w:sz w:val="16"/>
                <w:szCs w:val="18"/>
                <w:lang w:eastAsia="es-BO"/>
              </w:rPr>
              <w:t>3.740.841,69</w:t>
            </w:r>
          </w:p>
        </w:tc>
        <w:tc>
          <w:tcPr>
            <w:tcW w:w="2845" w:type="dxa"/>
            <w:tcBorders>
              <w:top w:val="nil"/>
              <w:left w:val="nil"/>
              <w:bottom w:val="single" w:sz="4" w:space="0" w:color="000000"/>
              <w:right w:val="single" w:sz="4" w:space="0" w:color="000000"/>
            </w:tcBorders>
            <w:shd w:val="clear" w:color="auto" w:fill="auto"/>
            <w:noWrap/>
            <w:vAlign w:val="center"/>
            <w:hideMark/>
          </w:tcPr>
          <w:p w14:paraId="25129539" w14:textId="0E629B08" w:rsidR="00710FBA" w:rsidRPr="00B073F0" w:rsidRDefault="00710FBA" w:rsidP="00B073F0">
            <w:pPr>
              <w:jc w:val="center"/>
              <w:rPr>
                <w:rFonts w:ascii="Verdana" w:hAnsi="Verdana" w:cs="Calibri"/>
                <w:color w:val="000000"/>
                <w:sz w:val="16"/>
                <w:szCs w:val="18"/>
                <w:lang w:eastAsia="es-BO"/>
              </w:rPr>
            </w:pPr>
          </w:p>
        </w:tc>
        <w:tc>
          <w:tcPr>
            <w:tcW w:w="145" w:type="dxa"/>
            <w:vAlign w:val="center"/>
            <w:hideMark/>
          </w:tcPr>
          <w:p w14:paraId="54F38026" w14:textId="77777777" w:rsidR="00710FBA" w:rsidRPr="00B073F0" w:rsidRDefault="00710FBA" w:rsidP="00A60A0D">
            <w:pPr>
              <w:rPr>
                <w:rFonts w:ascii="Verdana" w:hAnsi="Verdana"/>
                <w:sz w:val="16"/>
                <w:szCs w:val="18"/>
                <w:lang w:eastAsia="es-BO"/>
              </w:rPr>
            </w:pPr>
          </w:p>
        </w:tc>
      </w:tr>
    </w:tbl>
    <w:p w14:paraId="2E46FBAB" w14:textId="77777777" w:rsidR="00710FBA" w:rsidRPr="00C87827" w:rsidRDefault="00710FBA" w:rsidP="00710FBA">
      <w:pPr>
        <w:spacing w:line="260" w:lineRule="atLeast"/>
        <w:jc w:val="center"/>
        <w:rPr>
          <w:rFonts w:ascii="Verdana" w:hAnsi="Verdana" w:cs="Tahoma"/>
          <w:b/>
          <w:color w:val="FF0000"/>
          <w:sz w:val="18"/>
          <w:szCs w:val="18"/>
          <w:lang w:val="es-ES_tradnl"/>
        </w:rPr>
      </w:pPr>
      <w:r w:rsidRPr="00C87827">
        <w:rPr>
          <w:rFonts w:ascii="Verdana" w:hAnsi="Verdana" w:cs="Tahoma"/>
          <w:b/>
          <w:color w:val="FF0000"/>
          <w:sz w:val="18"/>
          <w:szCs w:val="18"/>
          <w:lang w:val="es-ES_tradnl"/>
        </w:rPr>
        <w:t xml:space="preserve"> </w:t>
      </w:r>
    </w:p>
    <w:bookmarkEnd w:id="65"/>
    <w:p w14:paraId="7431A8BC" w14:textId="77777777" w:rsidR="00710FBA" w:rsidRPr="00C87827" w:rsidRDefault="00710FBA" w:rsidP="00710FBA">
      <w:pPr>
        <w:spacing w:line="260" w:lineRule="atLeast"/>
        <w:jc w:val="both"/>
        <w:rPr>
          <w:rFonts w:ascii="Verdana" w:hAnsi="Verdana" w:cs="Tahoma"/>
          <w:b/>
          <w:color w:val="000000"/>
          <w:sz w:val="18"/>
          <w:szCs w:val="18"/>
          <w:lang w:val="es-ES_tradnl"/>
        </w:rPr>
      </w:pPr>
      <w:r w:rsidRPr="00C87827">
        <w:rPr>
          <w:rFonts w:ascii="Verdana" w:hAnsi="Verdana" w:cs="Tahoma"/>
          <w:b/>
          <w:color w:val="000000"/>
          <w:sz w:val="18"/>
          <w:szCs w:val="18"/>
          <w:lang w:val="es-ES_tradnl"/>
        </w:rPr>
        <w:t>Notas:</w:t>
      </w:r>
    </w:p>
    <w:p w14:paraId="3023176E" w14:textId="77777777" w:rsidR="00710FBA" w:rsidRPr="00C87827" w:rsidRDefault="00710FBA" w:rsidP="00710FBA">
      <w:pPr>
        <w:spacing w:line="260" w:lineRule="atLeast"/>
        <w:ind w:left="426"/>
        <w:jc w:val="both"/>
        <w:rPr>
          <w:rFonts w:ascii="Verdana" w:hAnsi="Verdana" w:cs="Tahoma"/>
          <w:sz w:val="18"/>
          <w:szCs w:val="18"/>
          <w:lang w:val="es-ES_tradnl"/>
        </w:rPr>
      </w:pPr>
      <w:r w:rsidRPr="00C87827">
        <w:rPr>
          <w:rFonts w:ascii="Verdana" w:hAnsi="Verdana" w:cs="Tahoma"/>
          <w:b/>
          <w:sz w:val="18"/>
          <w:szCs w:val="18"/>
        </w:rPr>
        <w:lastRenderedPageBreak/>
        <w:t>- (*)</w:t>
      </w:r>
      <w:r w:rsidRPr="00C87827">
        <w:rPr>
          <w:rFonts w:ascii="Verdana" w:hAnsi="Verdana" w:cs="Tahoma"/>
          <w:sz w:val="18"/>
          <w:szCs w:val="18"/>
          <w:lang w:val="es-ES_tradnl"/>
        </w:rPr>
        <w:t xml:space="preserve"> El requisito para proceder con el pago se refiere a la aprobación del informe/producto por parte de la Entidad Contratante.</w:t>
      </w:r>
    </w:p>
    <w:p w14:paraId="4D46966D" w14:textId="77777777" w:rsidR="00710FBA" w:rsidRPr="00C87827" w:rsidRDefault="00710FBA" w:rsidP="00710FBA">
      <w:pPr>
        <w:spacing w:line="260" w:lineRule="atLeast"/>
        <w:ind w:left="426"/>
        <w:jc w:val="both"/>
        <w:rPr>
          <w:rFonts w:ascii="Verdana" w:hAnsi="Verdana" w:cs="Tahoma"/>
          <w:sz w:val="18"/>
          <w:szCs w:val="18"/>
          <w:lang w:val="es-ES_tradnl"/>
        </w:rPr>
      </w:pPr>
      <w:r w:rsidRPr="00C87827">
        <w:rPr>
          <w:rFonts w:ascii="Verdana" w:hAnsi="Verdana" w:cs="Tahoma"/>
          <w:b/>
          <w:sz w:val="18"/>
          <w:szCs w:val="18"/>
        </w:rPr>
        <w:t xml:space="preserve">- (**) </w:t>
      </w:r>
      <w:r w:rsidRPr="00C87827">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2805A7AB" w14:textId="77777777" w:rsidR="00710FBA" w:rsidRPr="00C87827" w:rsidRDefault="00710FBA" w:rsidP="00710FBA">
      <w:pPr>
        <w:spacing w:line="260" w:lineRule="atLeast"/>
        <w:ind w:left="426"/>
        <w:jc w:val="both"/>
        <w:rPr>
          <w:rFonts w:ascii="Verdana" w:hAnsi="Verdana" w:cs="Tahoma"/>
          <w:sz w:val="18"/>
          <w:szCs w:val="18"/>
        </w:rPr>
      </w:pPr>
      <w:r w:rsidRPr="00C87827">
        <w:rPr>
          <w:rFonts w:ascii="Verdana" w:hAnsi="Verdana" w:cs="Tahoma"/>
          <w:sz w:val="18"/>
          <w:szCs w:val="18"/>
        </w:rPr>
        <w:t>- Para el pago de cada informe/producto, la entidad ejecutora deberá presentar la nota fiscal (factura) correspondiente, a nombre del Fideicomiso AEVIVIENDA.</w:t>
      </w:r>
    </w:p>
    <w:p w14:paraId="7BFE1D50" w14:textId="77777777" w:rsidR="00710FBA" w:rsidRPr="00C87827" w:rsidRDefault="00710FBA" w:rsidP="00710FBA">
      <w:pPr>
        <w:spacing w:line="260" w:lineRule="atLeast"/>
        <w:ind w:left="426"/>
        <w:jc w:val="both"/>
        <w:rPr>
          <w:rFonts w:ascii="Verdana" w:hAnsi="Verdana" w:cs="Tahoma"/>
          <w:sz w:val="18"/>
          <w:szCs w:val="18"/>
        </w:rPr>
      </w:pPr>
      <w:r w:rsidRPr="00C87827">
        <w:rPr>
          <w:rFonts w:ascii="Verdana" w:hAnsi="Verdana" w:cs="Tahoma"/>
          <w:sz w:val="18"/>
          <w:szCs w:val="18"/>
        </w:rPr>
        <w:t>-  El periodo del producto final no contempla provisión y dotación de materiales de construcción salvo casos especiales y debidamente justificados.</w:t>
      </w:r>
    </w:p>
    <w:p w14:paraId="5EB7903B"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6"/>
      <w:r w:rsidRPr="00C87827">
        <w:rPr>
          <w:rFonts w:ascii="Verdana" w:hAnsi="Verdana" w:cs="Tahoma"/>
          <w:b/>
          <w:bCs/>
          <w:color w:val="000000"/>
          <w:kern w:val="32"/>
          <w:sz w:val="18"/>
          <w:szCs w:val="18"/>
          <w:lang w:val="es-ES_tradnl"/>
        </w:rPr>
        <w:t>SEGUROS</w:t>
      </w:r>
      <w:bookmarkEnd w:id="66"/>
    </w:p>
    <w:p w14:paraId="4324FF2D" w14:textId="77777777" w:rsidR="00710FBA" w:rsidRPr="00C87827" w:rsidRDefault="00710FBA" w:rsidP="00710FBA">
      <w:pPr>
        <w:autoSpaceDE w:val="0"/>
        <w:autoSpaceDN w:val="0"/>
        <w:adjustRightInd w:val="0"/>
        <w:spacing w:line="260" w:lineRule="atLeast"/>
        <w:jc w:val="both"/>
        <w:rPr>
          <w:rFonts w:ascii="Verdana" w:hAnsi="Verdana" w:cs="Tahoma"/>
          <w:sz w:val="18"/>
          <w:szCs w:val="18"/>
          <w:lang w:eastAsia="es-BO"/>
        </w:rPr>
      </w:pPr>
      <w:r w:rsidRPr="00C87827">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D5E2FB8" w14:textId="77777777" w:rsidR="00710FBA" w:rsidRPr="00C87827" w:rsidRDefault="00710FBA" w:rsidP="00710FBA">
      <w:pPr>
        <w:numPr>
          <w:ilvl w:val="0"/>
          <w:numId w:val="67"/>
        </w:numPr>
        <w:autoSpaceDE w:val="0"/>
        <w:autoSpaceDN w:val="0"/>
        <w:adjustRightInd w:val="0"/>
        <w:spacing w:line="260" w:lineRule="atLeast"/>
        <w:jc w:val="both"/>
        <w:rPr>
          <w:rFonts w:ascii="Verdana" w:hAnsi="Verdana" w:cs="Tahoma"/>
          <w:sz w:val="18"/>
          <w:szCs w:val="18"/>
          <w:lang w:eastAsia="es-BO"/>
        </w:rPr>
      </w:pPr>
      <w:r w:rsidRPr="00C87827">
        <w:rPr>
          <w:rFonts w:ascii="Verdana" w:hAnsi="Verdana" w:cs="Tahoma"/>
          <w:sz w:val="18"/>
          <w:szCs w:val="18"/>
          <w:lang w:eastAsia="es-BO"/>
        </w:rPr>
        <w:t xml:space="preserve">Accidentes o incapacidad para el personal del CONSULTOR, de acuerdo a la Ley General del Trabajo del Estado Plurinacional de Bolivia. </w:t>
      </w:r>
    </w:p>
    <w:p w14:paraId="2159A5E6" w14:textId="77777777" w:rsidR="00710FBA" w:rsidRPr="00C87827" w:rsidRDefault="00710FBA" w:rsidP="00710FBA">
      <w:pPr>
        <w:numPr>
          <w:ilvl w:val="0"/>
          <w:numId w:val="67"/>
        </w:numPr>
        <w:autoSpaceDE w:val="0"/>
        <w:autoSpaceDN w:val="0"/>
        <w:adjustRightInd w:val="0"/>
        <w:spacing w:line="260" w:lineRule="atLeast"/>
        <w:jc w:val="both"/>
        <w:rPr>
          <w:rFonts w:ascii="Verdana" w:hAnsi="Verdana" w:cs="Tahoma"/>
          <w:sz w:val="18"/>
          <w:szCs w:val="18"/>
        </w:rPr>
      </w:pPr>
      <w:r w:rsidRPr="00C87827">
        <w:rPr>
          <w:rFonts w:ascii="Verdana" w:hAnsi="Verdana" w:cs="Tahoma"/>
          <w:sz w:val="18"/>
          <w:szCs w:val="18"/>
          <w:lang w:eastAsia="es-BO"/>
        </w:rPr>
        <w:t>Seguro contra todo riesgo, de los vehículos y equipo asignados al servicio.</w:t>
      </w:r>
    </w:p>
    <w:p w14:paraId="073E2C5E" w14:textId="77777777" w:rsidR="00710FBA" w:rsidRPr="00C87827" w:rsidRDefault="00710FBA" w:rsidP="00710FBA">
      <w:pPr>
        <w:numPr>
          <w:ilvl w:val="0"/>
          <w:numId w:val="67"/>
        </w:numPr>
        <w:autoSpaceDE w:val="0"/>
        <w:autoSpaceDN w:val="0"/>
        <w:adjustRightInd w:val="0"/>
        <w:spacing w:line="260" w:lineRule="atLeast"/>
        <w:jc w:val="both"/>
        <w:rPr>
          <w:rFonts w:ascii="Verdana" w:hAnsi="Verdana" w:cs="Tahoma"/>
          <w:sz w:val="18"/>
          <w:szCs w:val="18"/>
        </w:rPr>
      </w:pPr>
      <w:r w:rsidRPr="00C87827">
        <w:rPr>
          <w:rFonts w:ascii="Verdana" w:hAnsi="Verdana" w:cs="Tahoma"/>
          <w:sz w:val="18"/>
          <w:szCs w:val="18"/>
          <w:lang w:eastAsia="es-BO"/>
        </w:rPr>
        <w:t>Seguro de salud a su personal.</w:t>
      </w:r>
    </w:p>
    <w:p w14:paraId="7738D462" w14:textId="77777777" w:rsidR="00710FBA" w:rsidRPr="00C87827" w:rsidRDefault="00710FBA" w:rsidP="00710FBA">
      <w:pPr>
        <w:autoSpaceDE w:val="0"/>
        <w:autoSpaceDN w:val="0"/>
        <w:adjustRightInd w:val="0"/>
        <w:spacing w:line="260" w:lineRule="atLeast"/>
        <w:jc w:val="both"/>
        <w:rPr>
          <w:rFonts w:ascii="Verdana" w:hAnsi="Verdana" w:cs="Tahoma"/>
          <w:sz w:val="18"/>
          <w:szCs w:val="18"/>
        </w:rPr>
      </w:pPr>
      <w:r w:rsidRPr="00C87827">
        <w:rPr>
          <w:rFonts w:ascii="Verdana" w:hAnsi="Verdana" w:cs="Tahoma"/>
          <w:sz w:val="18"/>
          <w:szCs w:val="18"/>
          <w:lang w:eastAsia="es-BO"/>
        </w:rPr>
        <w:t xml:space="preserve">Estos seguros deberán presentarse al Fiscal del Proyecto hasta los 5 días </w:t>
      </w:r>
      <w:bookmarkStart w:id="67" w:name="_Hlk144978880"/>
      <w:r w:rsidRPr="00C87827">
        <w:rPr>
          <w:rFonts w:ascii="Verdana" w:hAnsi="Verdana" w:cs="Tahoma"/>
          <w:sz w:val="18"/>
          <w:szCs w:val="18"/>
          <w:lang w:eastAsia="es-BO"/>
        </w:rPr>
        <w:t xml:space="preserve">hábiles </w:t>
      </w:r>
      <w:bookmarkEnd w:id="67"/>
      <w:r w:rsidRPr="00C87827">
        <w:rPr>
          <w:rFonts w:ascii="Verdana" w:hAnsi="Verdana" w:cs="Tahoma"/>
          <w:sz w:val="18"/>
          <w:szCs w:val="18"/>
          <w:lang w:eastAsia="es-BO"/>
        </w:rPr>
        <w:t>después de emitida la orden de proceder.</w:t>
      </w:r>
    </w:p>
    <w:p w14:paraId="5A38A352"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7"/>
      <w:r w:rsidRPr="00C87827">
        <w:rPr>
          <w:rFonts w:ascii="Verdana" w:hAnsi="Verdana" w:cs="Tahoma"/>
          <w:b/>
          <w:bCs/>
          <w:color w:val="000000"/>
          <w:kern w:val="32"/>
          <w:sz w:val="18"/>
          <w:szCs w:val="18"/>
          <w:lang w:val="es-ES_tradnl"/>
        </w:rPr>
        <w:t>PAGO DE IMPUESTOS</w:t>
      </w:r>
      <w:bookmarkEnd w:id="68"/>
    </w:p>
    <w:p w14:paraId="49DE5409"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714AAF8A"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8"/>
      <w:r w:rsidRPr="00C87827">
        <w:rPr>
          <w:rFonts w:ascii="Verdana" w:hAnsi="Verdana" w:cs="Tahoma"/>
          <w:b/>
          <w:bCs/>
          <w:color w:val="000000"/>
          <w:kern w:val="32"/>
          <w:sz w:val="18"/>
          <w:szCs w:val="18"/>
          <w:lang w:val="es-ES_tradnl"/>
        </w:rPr>
        <w:t>APORTES AL SISTEMA INTEGRADO DE PENSIONES</w:t>
      </w:r>
      <w:bookmarkEnd w:id="69"/>
    </w:p>
    <w:p w14:paraId="593D2BE8"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ACA36FB"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Hlk132898907"/>
      <w:r w:rsidRPr="00C87827">
        <w:rPr>
          <w:rFonts w:ascii="Verdana" w:hAnsi="Verdana" w:cs="Tahoma"/>
          <w:b/>
          <w:bCs/>
          <w:color w:val="000000"/>
          <w:kern w:val="32"/>
          <w:sz w:val="18"/>
          <w:szCs w:val="18"/>
          <w:lang w:val="es-ES_tradnl"/>
        </w:rPr>
        <w:t>GARANTÍAS</w:t>
      </w:r>
    </w:p>
    <w:p w14:paraId="5AABEA89" w14:textId="77777777" w:rsidR="00710FBA" w:rsidRPr="00C87827" w:rsidRDefault="00710FBA" w:rsidP="00710FBA">
      <w:pPr>
        <w:rPr>
          <w:rFonts w:ascii="Verdana" w:hAnsi="Verdana" w:cs="Tahoma"/>
          <w:sz w:val="18"/>
          <w:szCs w:val="18"/>
          <w:lang w:eastAsia="es-BO"/>
        </w:rPr>
      </w:pPr>
      <w:bookmarkStart w:id="71" w:name="_Toc81314438"/>
      <w:bookmarkStart w:id="72" w:name="_Toc100250575"/>
      <w:bookmarkEnd w:id="70"/>
      <w:r w:rsidRPr="00C87827">
        <w:rPr>
          <w:rFonts w:ascii="Verdana" w:hAnsi="Verdana" w:cs="Tahoma"/>
          <w:sz w:val="18"/>
          <w:szCs w:val="18"/>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051822F" w14:textId="77777777" w:rsidR="00710FBA" w:rsidRPr="00C87827" w:rsidRDefault="00710FBA" w:rsidP="00710FBA">
      <w:pPr>
        <w:rPr>
          <w:rFonts w:ascii="Verdana" w:hAnsi="Verdana" w:cs="Tahoma"/>
          <w:sz w:val="18"/>
          <w:szCs w:val="18"/>
          <w:lang w:eastAsia="es-BO"/>
        </w:rPr>
      </w:pPr>
    </w:p>
    <w:p w14:paraId="21FBF495" w14:textId="77777777" w:rsidR="00710FBA" w:rsidRPr="00C87827" w:rsidRDefault="00710FBA" w:rsidP="00710FBA">
      <w:pPr>
        <w:rPr>
          <w:rFonts w:ascii="Verdana" w:hAnsi="Verdana" w:cs="Tahoma"/>
          <w:b/>
          <w:sz w:val="18"/>
          <w:szCs w:val="18"/>
          <w:lang w:val="es-ES_tradnl"/>
        </w:rPr>
      </w:pPr>
      <w:r w:rsidRPr="00C87827">
        <w:rPr>
          <w:rFonts w:ascii="Verdana" w:hAnsi="Verdana" w:cs="Tahoma"/>
          <w:b/>
          <w:sz w:val="18"/>
          <w:szCs w:val="18"/>
          <w:lang w:val="es-ES_tradnl"/>
        </w:rPr>
        <w:t>GARANTÍA DE SERIEDAD DE PROPUESTA:</w:t>
      </w:r>
      <w:bookmarkEnd w:id="71"/>
      <w:bookmarkEnd w:id="72"/>
    </w:p>
    <w:p w14:paraId="59E2B1BF" w14:textId="77777777" w:rsidR="00710FBA" w:rsidRPr="00C87827" w:rsidRDefault="00710FBA" w:rsidP="00710FBA">
      <w:pPr>
        <w:spacing w:line="260" w:lineRule="atLeast"/>
        <w:jc w:val="both"/>
        <w:rPr>
          <w:rFonts w:ascii="Verdana" w:hAnsi="Verdana" w:cs="Tahoma"/>
          <w:sz w:val="18"/>
          <w:szCs w:val="18"/>
          <w:lang w:eastAsia="es-BO"/>
        </w:rPr>
      </w:pPr>
      <w:bookmarkStart w:id="73" w:name="_Toc81229597"/>
      <w:bookmarkStart w:id="74" w:name="_Toc81314439"/>
      <w:r w:rsidRPr="00C87827">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C87827">
        <w:rPr>
          <w:rFonts w:ascii="Verdana" w:hAnsi="Verdana" w:cs="Tahoma"/>
          <w:sz w:val="18"/>
          <w:szCs w:val="18"/>
          <w:lang w:eastAsia="es-BO"/>
        </w:rPr>
        <w:t xml:space="preserve">cero punto cinco por ciento (0.5%) </w:t>
      </w:r>
      <w:bookmarkEnd w:id="75"/>
      <w:r w:rsidRPr="00C87827">
        <w:rPr>
          <w:rFonts w:ascii="Verdana" w:hAnsi="Verdana" w:cs="Tahoma"/>
          <w:sz w:val="18"/>
          <w:szCs w:val="18"/>
          <w:lang w:eastAsia="es-BO"/>
        </w:rPr>
        <w:t xml:space="preserve">del precio referencial de la contratación.  </w:t>
      </w:r>
    </w:p>
    <w:p w14:paraId="68C9E060" w14:textId="77777777" w:rsidR="00710FBA" w:rsidRPr="00C87827" w:rsidRDefault="00710FBA" w:rsidP="00710FBA">
      <w:pPr>
        <w:spacing w:line="260" w:lineRule="atLeast"/>
        <w:jc w:val="both"/>
        <w:rPr>
          <w:rFonts w:ascii="Verdana" w:hAnsi="Verdana" w:cs="Tahoma"/>
          <w:sz w:val="18"/>
          <w:szCs w:val="18"/>
          <w:lang w:eastAsia="es-BO"/>
        </w:rPr>
      </w:pPr>
      <w:bookmarkStart w:id="76" w:name="_Toc81229598"/>
      <w:bookmarkStart w:id="77" w:name="_Toc81314440"/>
      <w:bookmarkEnd w:id="73"/>
      <w:bookmarkEnd w:id="74"/>
      <w:r w:rsidRPr="00C87827">
        <w:rPr>
          <w:rFonts w:ascii="Verdana" w:hAnsi="Verdana" w:cs="Tahoma"/>
          <w:sz w:val="18"/>
          <w:szCs w:val="18"/>
          <w:lang w:eastAsia="es-BO"/>
        </w:rPr>
        <w:t xml:space="preserve">La vigencia de esta garantía deberá tener noventa (90) días calendario a partir de la apertura de la propuesta establecida en el DCD. </w:t>
      </w:r>
      <w:bookmarkEnd w:id="76"/>
      <w:bookmarkEnd w:id="77"/>
    </w:p>
    <w:p w14:paraId="23B1A39C" w14:textId="77777777" w:rsidR="00710FBA" w:rsidRPr="00C87827" w:rsidRDefault="00710FBA" w:rsidP="00710FBA">
      <w:pPr>
        <w:spacing w:line="260" w:lineRule="atLeast"/>
        <w:jc w:val="both"/>
        <w:rPr>
          <w:rFonts w:ascii="Verdana" w:hAnsi="Verdana" w:cs="Tahoma"/>
          <w:sz w:val="18"/>
          <w:szCs w:val="18"/>
          <w:lang w:eastAsia="es-BO"/>
        </w:rPr>
      </w:pPr>
      <w:bookmarkStart w:id="78" w:name="_Toc81229599"/>
      <w:bookmarkStart w:id="79" w:name="_Toc81314441"/>
      <w:r w:rsidRPr="00C87827">
        <w:rPr>
          <w:rFonts w:ascii="Verdana" w:hAnsi="Verdana" w:cs="Tahoma"/>
          <w:sz w:val="18"/>
          <w:szCs w:val="18"/>
          <w:lang w:eastAsia="es-BO"/>
        </w:rPr>
        <w:t>La Garantía de Seriedad de Propuesta será devuelta conforme a lo establecido en el DCD.</w:t>
      </w:r>
      <w:bookmarkEnd w:id="78"/>
      <w:bookmarkEnd w:id="79"/>
    </w:p>
    <w:p w14:paraId="70DE5E40" w14:textId="77777777" w:rsidR="00710FBA" w:rsidRPr="00C87827" w:rsidRDefault="00710FBA" w:rsidP="00710FBA">
      <w:pPr>
        <w:spacing w:line="260" w:lineRule="atLeast"/>
        <w:jc w:val="both"/>
        <w:rPr>
          <w:rFonts w:ascii="Verdana" w:hAnsi="Verdana" w:cs="Tahoma"/>
          <w:sz w:val="18"/>
          <w:szCs w:val="18"/>
          <w:lang w:eastAsia="es-BO"/>
        </w:rPr>
      </w:pPr>
    </w:p>
    <w:p w14:paraId="1DD2C180" w14:textId="77777777" w:rsidR="00710FBA" w:rsidRPr="00C87827" w:rsidRDefault="00710FBA" w:rsidP="00710FBA">
      <w:pPr>
        <w:rPr>
          <w:rFonts w:ascii="Verdana" w:hAnsi="Verdana" w:cs="Tahoma"/>
          <w:b/>
          <w:bCs/>
          <w:color w:val="000000"/>
          <w:kern w:val="32"/>
          <w:sz w:val="18"/>
          <w:szCs w:val="18"/>
          <w:lang w:val="es-ES_tradnl"/>
        </w:rPr>
      </w:pPr>
      <w:bookmarkStart w:id="80" w:name="_Toc71811161"/>
      <w:r w:rsidRPr="00C87827">
        <w:rPr>
          <w:rFonts w:ascii="Verdana" w:hAnsi="Verdana" w:cs="Tahoma"/>
          <w:b/>
          <w:bCs/>
          <w:color w:val="000000"/>
          <w:kern w:val="32"/>
          <w:sz w:val="18"/>
          <w:szCs w:val="18"/>
          <w:lang w:val="es-ES_tradnl"/>
        </w:rPr>
        <w:t>GARANTÍA DE CUMPLIMIENTO DE CONTRATO</w:t>
      </w:r>
      <w:bookmarkEnd w:id="80"/>
    </w:p>
    <w:p w14:paraId="395615E8" w14:textId="77777777" w:rsidR="00710FBA" w:rsidRPr="00C87827" w:rsidRDefault="00710FBA" w:rsidP="00710FBA">
      <w:pPr>
        <w:autoSpaceDE w:val="0"/>
        <w:autoSpaceDN w:val="0"/>
        <w:adjustRightInd w:val="0"/>
        <w:spacing w:line="260" w:lineRule="atLeast"/>
        <w:jc w:val="both"/>
        <w:rPr>
          <w:rFonts w:ascii="Verdana" w:eastAsia="Calibri" w:hAnsi="Verdana" w:cs="Tahoma"/>
          <w:color w:val="000000"/>
          <w:sz w:val="18"/>
          <w:szCs w:val="18"/>
        </w:rPr>
      </w:pPr>
      <w:r w:rsidRPr="00C87827">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w:t>
      </w:r>
      <w:r w:rsidRPr="00C87827">
        <w:rPr>
          <w:rFonts w:ascii="Verdana" w:eastAsia="Calibri" w:hAnsi="Verdana" w:cs="Tahoma"/>
          <w:color w:val="000000"/>
          <w:sz w:val="18"/>
          <w:szCs w:val="18"/>
        </w:rPr>
        <w:lastRenderedPageBreak/>
        <w:t>la Garantía de Cumplimiento de Contrato, se podrá prever una retención del siete por ciento (7%) de cada pago.</w:t>
      </w:r>
    </w:p>
    <w:p w14:paraId="369326EB" w14:textId="77777777" w:rsidR="00710FBA" w:rsidRPr="00C87827" w:rsidRDefault="00710FBA" w:rsidP="00710FBA">
      <w:pPr>
        <w:autoSpaceDE w:val="0"/>
        <w:autoSpaceDN w:val="0"/>
        <w:adjustRightInd w:val="0"/>
        <w:spacing w:line="260" w:lineRule="atLeast"/>
        <w:jc w:val="both"/>
        <w:rPr>
          <w:rFonts w:ascii="Verdana" w:eastAsia="Calibri" w:hAnsi="Verdana" w:cs="Tahoma"/>
          <w:strike/>
          <w:color w:val="000000"/>
          <w:sz w:val="18"/>
          <w:szCs w:val="18"/>
        </w:rPr>
      </w:pPr>
      <w:r w:rsidRPr="00C87827">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648E3B5" w14:textId="77777777" w:rsidR="00710FBA" w:rsidRPr="00C87827" w:rsidRDefault="00710FBA" w:rsidP="00710FBA">
      <w:pPr>
        <w:autoSpaceDE w:val="0"/>
        <w:autoSpaceDN w:val="0"/>
        <w:adjustRightInd w:val="0"/>
        <w:spacing w:line="260" w:lineRule="atLeast"/>
        <w:jc w:val="both"/>
        <w:rPr>
          <w:rFonts w:ascii="Verdana" w:eastAsia="Calibri" w:hAnsi="Verdana" w:cs="Tahoma"/>
          <w:sz w:val="18"/>
          <w:szCs w:val="18"/>
          <w:lang w:eastAsia="es-BO"/>
        </w:rPr>
      </w:pPr>
      <w:bookmarkStart w:id="81" w:name="_Hlk144978977"/>
      <w:r w:rsidRPr="00C87827">
        <w:rPr>
          <w:rFonts w:ascii="Verdana" w:eastAsia="Calibri" w:hAnsi="Verdana" w:cs="Tahoma"/>
          <w:sz w:val="18"/>
          <w:szCs w:val="18"/>
          <w:lang w:eastAsia="es-BO"/>
        </w:rPr>
        <w:t>La garantía, será devuelta a la Entidad Ejecutora, una vez que se cuente con el pago final del servicio de consultoría</w:t>
      </w:r>
      <w:bookmarkEnd w:id="81"/>
      <w:r w:rsidRPr="00C87827">
        <w:rPr>
          <w:rFonts w:ascii="Verdana" w:eastAsia="Calibri" w:hAnsi="Verdana" w:cs="Tahoma"/>
          <w:sz w:val="18"/>
          <w:szCs w:val="18"/>
          <w:lang w:eastAsia="es-BO"/>
        </w:rPr>
        <w:t>.</w:t>
      </w:r>
      <w:bookmarkStart w:id="82" w:name="_Hlk179535873"/>
    </w:p>
    <w:bookmarkEnd w:id="82"/>
    <w:p w14:paraId="75546487" w14:textId="77777777" w:rsidR="00710FBA" w:rsidRPr="00C87827" w:rsidRDefault="00710FBA" w:rsidP="00710FBA">
      <w:pPr>
        <w:autoSpaceDE w:val="0"/>
        <w:autoSpaceDN w:val="0"/>
        <w:adjustRightInd w:val="0"/>
        <w:spacing w:line="260" w:lineRule="atLeast"/>
        <w:jc w:val="both"/>
        <w:rPr>
          <w:rFonts w:ascii="Verdana" w:eastAsia="Calibri" w:hAnsi="Verdana" w:cs="Tahoma"/>
          <w:sz w:val="18"/>
          <w:szCs w:val="18"/>
          <w:lang w:eastAsia="es-BO"/>
        </w:rPr>
      </w:pPr>
    </w:p>
    <w:p w14:paraId="41A17DB6" w14:textId="77777777" w:rsidR="00710FBA" w:rsidRPr="00C87827" w:rsidRDefault="00710FBA" w:rsidP="00710FBA">
      <w:pPr>
        <w:rPr>
          <w:rFonts w:ascii="Verdana" w:hAnsi="Verdana" w:cs="Tahoma"/>
          <w:b/>
          <w:bCs/>
          <w:color w:val="000000"/>
          <w:kern w:val="32"/>
          <w:sz w:val="18"/>
          <w:szCs w:val="18"/>
          <w:lang w:val="es-ES_tradnl"/>
        </w:rPr>
      </w:pPr>
      <w:bookmarkStart w:id="83" w:name="_Toc71811159"/>
      <w:r w:rsidRPr="00C87827">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3"/>
    </w:p>
    <w:p w14:paraId="6B6093E5" w14:textId="77777777" w:rsidR="00710FBA" w:rsidRPr="00C87827" w:rsidRDefault="00710FBA" w:rsidP="00710FBA">
      <w:pPr>
        <w:spacing w:line="260" w:lineRule="atLeast"/>
        <w:jc w:val="both"/>
        <w:rPr>
          <w:rFonts w:ascii="Verdana" w:eastAsia="Calibri" w:hAnsi="Verdana" w:cs="Tahoma"/>
          <w:color w:val="000000"/>
          <w:sz w:val="18"/>
          <w:szCs w:val="18"/>
        </w:rPr>
      </w:pPr>
      <w:r w:rsidRPr="00C87827">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3169DCB" w14:textId="77777777" w:rsidR="00710FBA" w:rsidRPr="00C87827" w:rsidRDefault="00710FBA" w:rsidP="00710FBA">
      <w:pPr>
        <w:spacing w:line="260" w:lineRule="atLeast"/>
        <w:jc w:val="both"/>
        <w:rPr>
          <w:rFonts w:ascii="Verdana" w:eastAsia="Calibri" w:hAnsi="Verdana" w:cs="Tahoma"/>
          <w:color w:val="000000"/>
          <w:sz w:val="18"/>
          <w:szCs w:val="18"/>
        </w:rPr>
      </w:pPr>
      <w:r w:rsidRPr="00C87827">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5B05A46" w14:textId="77777777" w:rsidR="00710FBA" w:rsidRPr="00C87827" w:rsidRDefault="00710FBA" w:rsidP="00710FBA">
      <w:pPr>
        <w:spacing w:line="260" w:lineRule="atLeast"/>
        <w:jc w:val="both"/>
        <w:rPr>
          <w:rFonts w:ascii="Verdana" w:eastAsia="Calibri" w:hAnsi="Verdana" w:cs="Tahoma"/>
          <w:color w:val="000000"/>
          <w:sz w:val="18"/>
          <w:szCs w:val="18"/>
        </w:rPr>
      </w:pPr>
      <w:r w:rsidRPr="00C87827">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9840E11" w14:textId="77777777" w:rsidR="00710FBA" w:rsidRPr="00C87827" w:rsidRDefault="00710FBA" w:rsidP="00710FBA">
      <w:pPr>
        <w:autoSpaceDE w:val="0"/>
        <w:autoSpaceDN w:val="0"/>
        <w:adjustRightInd w:val="0"/>
        <w:spacing w:line="260" w:lineRule="atLeast"/>
        <w:jc w:val="both"/>
        <w:rPr>
          <w:rFonts w:ascii="Verdana" w:hAnsi="Verdana" w:cs="Tahoma"/>
          <w:sz w:val="18"/>
          <w:szCs w:val="18"/>
          <w:lang w:eastAsia="es-BO"/>
        </w:rPr>
      </w:pPr>
      <w:bookmarkStart w:id="84" w:name="_Hlk144979014"/>
      <w:r w:rsidRPr="00C87827">
        <w:rPr>
          <w:rFonts w:ascii="Verdana" w:eastAsia="Calibri" w:hAnsi="Verdana" w:cs="Tahoma"/>
          <w:color w:val="000000"/>
          <w:sz w:val="18"/>
          <w:szCs w:val="18"/>
        </w:rPr>
        <w:t xml:space="preserve">La Entidad Ejecutora contratada podrá solicitar el Anticipo </w:t>
      </w:r>
      <w:r w:rsidRPr="00C87827">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4"/>
      <w:r w:rsidRPr="00C87827">
        <w:rPr>
          <w:rFonts w:ascii="Verdana" w:hAnsi="Verdana" w:cs="Tahoma"/>
          <w:sz w:val="18"/>
          <w:szCs w:val="18"/>
          <w:lang w:eastAsia="es-BO"/>
        </w:rPr>
        <w:t>.</w:t>
      </w:r>
    </w:p>
    <w:p w14:paraId="7A1C6575" w14:textId="77777777" w:rsidR="00710FBA" w:rsidRPr="00C87827" w:rsidRDefault="00710FBA" w:rsidP="00710FBA">
      <w:pPr>
        <w:autoSpaceDE w:val="0"/>
        <w:autoSpaceDN w:val="0"/>
        <w:adjustRightInd w:val="0"/>
        <w:spacing w:line="260" w:lineRule="atLeast"/>
        <w:jc w:val="both"/>
        <w:rPr>
          <w:rFonts w:ascii="Verdana" w:eastAsia="Calibri" w:hAnsi="Verdana" w:cs="Tahoma"/>
          <w:color w:val="000000"/>
          <w:sz w:val="18"/>
          <w:szCs w:val="18"/>
        </w:rPr>
      </w:pPr>
      <w:r w:rsidRPr="00C87827">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E6D3E0E" w14:textId="77777777" w:rsidR="00710FBA" w:rsidRPr="00C87827" w:rsidRDefault="00710FBA" w:rsidP="00710FBA">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C87827">
        <w:rPr>
          <w:rFonts w:ascii="Verdana" w:eastAsia="Calibri" w:hAnsi="Verdana" w:cs="Tahoma"/>
          <w:sz w:val="18"/>
          <w:szCs w:val="18"/>
        </w:rPr>
        <w:t>Detalle de la lista de materiales de construcción a ser adquiridos con el anticipo, aprobado por el Inspector del proyecto.</w:t>
      </w:r>
    </w:p>
    <w:p w14:paraId="2FF25F00" w14:textId="77777777" w:rsidR="00710FBA" w:rsidRPr="00C87827" w:rsidRDefault="00710FBA" w:rsidP="00710FBA">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C87827">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0335A85" w14:textId="77777777" w:rsidR="00710FBA" w:rsidRPr="00C87827" w:rsidRDefault="00710FBA" w:rsidP="00710FBA">
      <w:pPr>
        <w:spacing w:line="260" w:lineRule="atLeast"/>
        <w:jc w:val="both"/>
        <w:rPr>
          <w:rFonts w:ascii="Verdana" w:eastAsia="Calibri" w:hAnsi="Verdana" w:cs="Tahoma"/>
          <w:color w:val="000000"/>
          <w:sz w:val="18"/>
          <w:szCs w:val="18"/>
        </w:rPr>
      </w:pPr>
      <w:r w:rsidRPr="00C87827">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C87827">
        <w:rPr>
          <w:rFonts w:ascii="Verdana" w:hAnsi="Verdana" w:cs="Tahoma"/>
          <w:bCs/>
          <w:sz w:val="18"/>
          <w:szCs w:val="18"/>
          <w:lang w:val="es-ES_tradnl"/>
        </w:rPr>
        <w:t>Informe de avance al 100% de ejecución física)</w:t>
      </w:r>
      <w:r w:rsidRPr="00C87827">
        <w:rPr>
          <w:rFonts w:ascii="Verdana" w:eastAsia="Calibri" w:hAnsi="Verdana" w:cs="Tahoma"/>
          <w:color w:val="000000"/>
          <w:sz w:val="18"/>
          <w:szCs w:val="18"/>
        </w:rPr>
        <w:t>.</w:t>
      </w:r>
    </w:p>
    <w:p w14:paraId="4D2459C9" w14:textId="77777777" w:rsidR="00710FBA" w:rsidRPr="00C87827" w:rsidRDefault="00710FBA" w:rsidP="00710FBA">
      <w:pPr>
        <w:spacing w:line="260" w:lineRule="atLeast"/>
        <w:jc w:val="both"/>
        <w:rPr>
          <w:rFonts w:ascii="Verdana" w:eastAsia="Calibri" w:hAnsi="Verdana" w:cs="Tahoma"/>
          <w:color w:val="000000"/>
          <w:sz w:val="18"/>
          <w:szCs w:val="18"/>
        </w:rPr>
      </w:pPr>
      <w:r w:rsidRPr="00C87827">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C87827">
        <w:rPr>
          <w:rFonts w:ascii="Verdana" w:eastAsia="Calibri" w:hAnsi="Verdana" w:cs="Tahoma"/>
          <w:b/>
          <w:color w:val="000000"/>
          <w:sz w:val="18"/>
          <w:szCs w:val="18"/>
        </w:rPr>
        <w:t xml:space="preserve">quince 15 días hábiles </w:t>
      </w:r>
      <w:r w:rsidRPr="00C87827">
        <w:rPr>
          <w:rFonts w:ascii="Verdana" w:eastAsia="Calibri" w:hAnsi="Verdana" w:cs="Tahoma"/>
          <w:color w:val="000000"/>
          <w:sz w:val="18"/>
          <w:szCs w:val="18"/>
        </w:rPr>
        <w:t>mediante nota expresa</w:t>
      </w:r>
      <w:r w:rsidRPr="00C87827">
        <w:rPr>
          <w:rFonts w:ascii="Verdana" w:eastAsia="Calibri" w:hAnsi="Verdana" w:cs="Tahoma"/>
          <w:b/>
          <w:color w:val="000000"/>
          <w:sz w:val="18"/>
          <w:szCs w:val="18"/>
        </w:rPr>
        <w:t xml:space="preserve"> </w:t>
      </w:r>
      <w:r w:rsidRPr="00C87827">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6955A14"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5" w:name="_Toc71811160"/>
      <w:r w:rsidRPr="00C87827">
        <w:rPr>
          <w:rFonts w:ascii="Verdana" w:hAnsi="Verdana" w:cs="Tahoma"/>
          <w:b/>
          <w:bCs/>
          <w:color w:val="000000"/>
          <w:kern w:val="32"/>
          <w:sz w:val="18"/>
          <w:szCs w:val="18"/>
          <w:lang w:val="es-ES_tradnl"/>
        </w:rPr>
        <w:t>LIBERACIÓN DE GARANTÍA DE ANTICIPO</w:t>
      </w:r>
      <w:bookmarkEnd w:id="85"/>
    </w:p>
    <w:p w14:paraId="2AAD5BE7" w14:textId="77777777" w:rsidR="00710FBA" w:rsidRPr="00C87827" w:rsidRDefault="00710FBA" w:rsidP="00710FBA">
      <w:pPr>
        <w:autoSpaceDE w:val="0"/>
        <w:autoSpaceDN w:val="0"/>
        <w:adjustRightInd w:val="0"/>
        <w:spacing w:line="260" w:lineRule="atLeast"/>
        <w:jc w:val="both"/>
        <w:rPr>
          <w:rFonts w:ascii="Verdana" w:eastAsia="Calibri" w:hAnsi="Verdana" w:cs="Tahoma"/>
          <w:color w:val="000000"/>
          <w:sz w:val="18"/>
          <w:szCs w:val="18"/>
        </w:rPr>
      </w:pPr>
      <w:r w:rsidRPr="00C87827">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87827">
        <w:rPr>
          <w:rFonts w:ascii="Verdana" w:eastAsia="Calibri" w:hAnsi="Verdana" w:cs="Tahoma"/>
          <w:b/>
          <w:color w:val="000000"/>
          <w:sz w:val="18"/>
          <w:szCs w:val="18"/>
        </w:rPr>
        <w:t>“Garantía de Correcta Inversión de Anticipo para la Provisión/Dotación de Materiales de Construcción”</w:t>
      </w:r>
      <w:r w:rsidRPr="00C87827">
        <w:rPr>
          <w:rFonts w:ascii="Verdana" w:eastAsia="Calibri" w:hAnsi="Verdana" w:cs="Tahoma"/>
          <w:color w:val="000000"/>
          <w:sz w:val="18"/>
          <w:szCs w:val="18"/>
        </w:rPr>
        <w:t>.</w:t>
      </w:r>
    </w:p>
    <w:p w14:paraId="57AB6DF4"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86" w:name="_Toc71811162"/>
      <w:r w:rsidRPr="00C87827">
        <w:rPr>
          <w:rFonts w:ascii="Verdana" w:hAnsi="Verdana" w:cs="Tahoma"/>
          <w:b/>
          <w:bCs/>
          <w:color w:val="000000"/>
          <w:kern w:val="32"/>
          <w:sz w:val="18"/>
          <w:szCs w:val="18"/>
          <w:lang w:val="es-ES_tradnl"/>
        </w:rPr>
        <w:t>MULTAS</w:t>
      </w:r>
      <w:bookmarkEnd w:id="86"/>
      <w:r w:rsidRPr="00C87827">
        <w:rPr>
          <w:rFonts w:ascii="Verdana" w:hAnsi="Verdana" w:cs="Tahoma"/>
          <w:b/>
          <w:bCs/>
          <w:color w:val="000000"/>
          <w:kern w:val="32"/>
          <w:sz w:val="18"/>
          <w:szCs w:val="18"/>
          <w:lang w:val="es-ES_tradnl"/>
        </w:rPr>
        <w:t xml:space="preserve"> Y SANCIONES</w:t>
      </w:r>
    </w:p>
    <w:p w14:paraId="66A61CF4" w14:textId="77777777" w:rsidR="00710FBA" w:rsidRPr="00C87827" w:rsidRDefault="00710FBA" w:rsidP="00710FBA">
      <w:pPr>
        <w:numPr>
          <w:ilvl w:val="1"/>
          <w:numId w:val="55"/>
        </w:numPr>
        <w:spacing w:line="260" w:lineRule="atLeast"/>
        <w:ind w:left="567" w:hanging="283"/>
        <w:jc w:val="both"/>
        <w:rPr>
          <w:rFonts w:ascii="Verdana" w:hAnsi="Verdana" w:cs="Tahoma"/>
          <w:sz w:val="18"/>
          <w:szCs w:val="18"/>
        </w:rPr>
      </w:pPr>
      <w:r w:rsidRPr="00C87827">
        <w:rPr>
          <w:rFonts w:ascii="Verdana" w:hAnsi="Verdana" w:cs="Tahoma"/>
          <w:sz w:val="18"/>
          <w:szCs w:val="18"/>
        </w:rPr>
        <w:t xml:space="preserve">A la Entidad Ejecutora contratada, se aplicará una multa de: el equivalente al </w:t>
      </w:r>
      <w:r w:rsidRPr="00C87827">
        <w:rPr>
          <w:rFonts w:ascii="Verdana" w:hAnsi="Verdana" w:cs="Tahoma"/>
          <w:b/>
          <w:bCs/>
          <w:sz w:val="18"/>
          <w:szCs w:val="18"/>
        </w:rPr>
        <w:t>1</w:t>
      </w:r>
      <w:r w:rsidRPr="00C87827">
        <w:rPr>
          <w:rFonts w:ascii="Verdana" w:hAnsi="Verdana" w:cs="Tahoma"/>
          <w:b/>
          <w:bCs/>
          <w:sz w:val="18"/>
          <w:szCs w:val="18"/>
          <w:lang w:eastAsia="es-BO"/>
        </w:rPr>
        <w:t xml:space="preserve"> </w:t>
      </w:r>
      <w:r w:rsidRPr="00C87827">
        <w:rPr>
          <w:rFonts w:ascii="Verdana" w:hAnsi="Verdana" w:cs="Tahoma"/>
          <w:b/>
          <w:bCs/>
          <w:sz w:val="18"/>
          <w:szCs w:val="18"/>
        </w:rPr>
        <w:t>por 1.000</w:t>
      </w:r>
      <w:r w:rsidRPr="00C87827">
        <w:rPr>
          <w:rFonts w:ascii="Verdana" w:hAnsi="Verdana" w:cs="Tahoma"/>
          <w:sz w:val="18"/>
          <w:szCs w:val="18"/>
        </w:rPr>
        <w:t xml:space="preserve"> </w:t>
      </w:r>
      <w:r w:rsidRPr="00C87827">
        <w:rPr>
          <w:rFonts w:ascii="Verdana" w:hAnsi="Verdana" w:cs="Tahoma"/>
          <w:b/>
          <w:bCs/>
          <w:sz w:val="18"/>
          <w:szCs w:val="18"/>
        </w:rPr>
        <w:t>del monto total del Contrato</w:t>
      </w:r>
      <w:r w:rsidRPr="00C87827">
        <w:rPr>
          <w:rFonts w:ascii="Verdana" w:hAnsi="Verdana" w:cs="Tahoma"/>
          <w:sz w:val="18"/>
          <w:szCs w:val="18"/>
        </w:rPr>
        <w:t xml:space="preserve">, por cada día calendario. </w:t>
      </w:r>
    </w:p>
    <w:p w14:paraId="0DB1AB63" w14:textId="77777777" w:rsidR="00710FBA" w:rsidRPr="00C87827" w:rsidRDefault="00710FBA" w:rsidP="00710FBA">
      <w:pPr>
        <w:spacing w:line="260" w:lineRule="atLeast"/>
        <w:ind w:left="567" w:hanging="283"/>
        <w:jc w:val="both"/>
        <w:rPr>
          <w:rFonts w:ascii="Verdana" w:hAnsi="Verdana" w:cs="Tahoma"/>
          <w:sz w:val="18"/>
          <w:szCs w:val="18"/>
        </w:rPr>
      </w:pPr>
      <w:r w:rsidRPr="00C87827">
        <w:rPr>
          <w:rFonts w:ascii="Verdana" w:hAnsi="Verdana" w:cs="Tahoma"/>
          <w:sz w:val="18"/>
          <w:szCs w:val="18"/>
        </w:rPr>
        <w:t>Las causales para la aplicación de multas son las siguientes:</w:t>
      </w:r>
    </w:p>
    <w:p w14:paraId="7408BA45" w14:textId="77777777" w:rsidR="00710FBA" w:rsidRPr="00C87827" w:rsidRDefault="00710FBA" w:rsidP="00710FBA">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87" w:name="_Hlk118649982"/>
      <w:r w:rsidRPr="00C87827">
        <w:rPr>
          <w:rFonts w:ascii="Verdana" w:hAnsi="Verdana" w:cs="Tahoma"/>
          <w:sz w:val="18"/>
          <w:szCs w:val="18"/>
        </w:rPr>
        <w:lastRenderedPageBreak/>
        <w:t>Cuando la demora en la evaluación y selección de beneficiarios sea a causa de la falta de acción y/o negligencia de la Entidad Ejecutora.</w:t>
      </w:r>
    </w:p>
    <w:p w14:paraId="0DDEE9F2" w14:textId="77777777" w:rsidR="00710FBA" w:rsidRPr="00C87827" w:rsidRDefault="00710FBA" w:rsidP="00710FBA">
      <w:pPr>
        <w:numPr>
          <w:ilvl w:val="0"/>
          <w:numId w:val="44"/>
        </w:numPr>
        <w:spacing w:line="260" w:lineRule="atLeast"/>
        <w:ind w:left="567" w:hanging="283"/>
        <w:jc w:val="both"/>
        <w:rPr>
          <w:rFonts w:ascii="Verdana" w:hAnsi="Verdana" w:cs="Tahoma"/>
          <w:sz w:val="18"/>
          <w:szCs w:val="18"/>
          <w:lang w:val="es-ES_tradnl"/>
        </w:rPr>
      </w:pPr>
      <w:r w:rsidRPr="00C87827">
        <w:rPr>
          <w:rFonts w:ascii="Verdana" w:hAnsi="Verdana" w:cs="Tahoma"/>
          <w:sz w:val="18"/>
          <w:szCs w:val="18"/>
          <w:lang w:val="es-ES_tradnl"/>
        </w:rPr>
        <w:t>Cuando la Entidad Ejecutora, no cumpla con la entrega de los productos en los plazos establecidos.</w:t>
      </w:r>
    </w:p>
    <w:p w14:paraId="3BC1AC93" w14:textId="77777777" w:rsidR="00710FBA" w:rsidRPr="00C87827" w:rsidRDefault="00710FBA" w:rsidP="00710FBA">
      <w:pPr>
        <w:numPr>
          <w:ilvl w:val="0"/>
          <w:numId w:val="44"/>
        </w:numPr>
        <w:spacing w:line="260" w:lineRule="atLeast"/>
        <w:ind w:left="567" w:hanging="283"/>
        <w:jc w:val="both"/>
        <w:rPr>
          <w:rFonts w:ascii="Verdana" w:hAnsi="Verdana" w:cs="Tahoma"/>
          <w:sz w:val="18"/>
          <w:szCs w:val="18"/>
          <w:lang w:val="es-ES_tradnl"/>
        </w:rPr>
      </w:pPr>
      <w:r w:rsidRPr="00C87827">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0065E12" w14:textId="77777777" w:rsidR="00710FBA" w:rsidRPr="00C87827" w:rsidRDefault="00710FBA" w:rsidP="00710FBA">
      <w:pPr>
        <w:numPr>
          <w:ilvl w:val="0"/>
          <w:numId w:val="44"/>
        </w:numPr>
        <w:spacing w:line="260" w:lineRule="atLeast"/>
        <w:ind w:left="567" w:hanging="283"/>
        <w:jc w:val="both"/>
        <w:rPr>
          <w:rFonts w:ascii="Verdana" w:hAnsi="Verdana" w:cs="Tahoma"/>
          <w:sz w:val="18"/>
          <w:szCs w:val="18"/>
          <w:lang w:val="es-ES_tradnl"/>
        </w:rPr>
      </w:pPr>
      <w:r w:rsidRPr="00C87827">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7"/>
    <w:p w14:paraId="5F5383C5" w14:textId="77777777" w:rsidR="00710FBA" w:rsidRPr="00C87827" w:rsidRDefault="00710FBA" w:rsidP="00710FBA">
      <w:pPr>
        <w:numPr>
          <w:ilvl w:val="0"/>
          <w:numId w:val="44"/>
        </w:numPr>
        <w:spacing w:line="260" w:lineRule="atLeast"/>
        <w:ind w:left="567" w:hanging="283"/>
        <w:jc w:val="both"/>
        <w:rPr>
          <w:rFonts w:ascii="Verdana" w:hAnsi="Verdana" w:cs="Tahoma"/>
          <w:sz w:val="18"/>
          <w:szCs w:val="18"/>
          <w:lang w:val="es-ES_tradnl"/>
        </w:rPr>
      </w:pPr>
      <w:r w:rsidRPr="00C87827">
        <w:rPr>
          <w:rFonts w:ascii="Verdana" w:hAnsi="Verdana" w:cs="Tahoma"/>
          <w:sz w:val="18"/>
          <w:szCs w:val="18"/>
          <w:lang w:val="es-ES_tradnl"/>
        </w:rPr>
        <w:t xml:space="preserve">Cuando la Entidad Ejecutora demorare más de </w:t>
      </w:r>
      <w:r w:rsidRPr="00C87827">
        <w:rPr>
          <w:rFonts w:ascii="Verdana" w:hAnsi="Verdana" w:cs="Tahoma"/>
          <w:b/>
          <w:bCs/>
          <w:sz w:val="18"/>
          <w:szCs w:val="18"/>
          <w:lang w:val="es-ES_tradnl"/>
        </w:rPr>
        <w:t>cinco (5) días calendario</w:t>
      </w:r>
      <w:r w:rsidRPr="00C87827">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1F3155A" w14:textId="77777777" w:rsidR="00710FBA" w:rsidRPr="00C87827" w:rsidRDefault="00710FBA" w:rsidP="00710FBA">
      <w:pPr>
        <w:numPr>
          <w:ilvl w:val="0"/>
          <w:numId w:val="44"/>
        </w:numPr>
        <w:spacing w:line="260" w:lineRule="atLeast"/>
        <w:ind w:left="567" w:hanging="283"/>
        <w:jc w:val="both"/>
        <w:rPr>
          <w:rFonts w:ascii="Verdana" w:hAnsi="Verdana" w:cs="Tahoma"/>
          <w:sz w:val="18"/>
          <w:szCs w:val="18"/>
          <w:lang w:val="es-ES_tradnl"/>
        </w:rPr>
      </w:pPr>
      <w:bookmarkStart w:id="88" w:name="_Hlk170235409"/>
      <w:bookmarkStart w:id="89" w:name="_Hlk118650022"/>
      <w:r w:rsidRPr="00C87827">
        <w:rPr>
          <w:rFonts w:ascii="Verdana" w:hAnsi="Verdana" w:cs="Tahoma"/>
          <w:sz w:val="18"/>
          <w:szCs w:val="18"/>
          <w:lang w:val="es-ES_tradnl"/>
        </w:rPr>
        <w:t xml:space="preserve">Cuando la Entidad Ejecutora contratada, retrase, incumpla o </w:t>
      </w:r>
      <w:bookmarkStart w:id="90" w:name="_Hlk144979071"/>
      <w:r w:rsidRPr="00C87827">
        <w:rPr>
          <w:rFonts w:ascii="Verdana" w:hAnsi="Verdana" w:cs="Tahoma"/>
          <w:sz w:val="18"/>
          <w:szCs w:val="18"/>
          <w:lang w:val="es-ES_tradnl"/>
        </w:rPr>
        <w:t xml:space="preserve">no implemente en obra </w:t>
      </w:r>
      <w:bookmarkEnd w:id="90"/>
      <w:r w:rsidRPr="00C87827">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8"/>
    <w:p w14:paraId="0586F00C" w14:textId="77777777" w:rsidR="00710FBA" w:rsidRPr="00C87827" w:rsidRDefault="00710FBA" w:rsidP="00710FBA">
      <w:pPr>
        <w:spacing w:line="260" w:lineRule="atLeast"/>
        <w:ind w:left="567"/>
        <w:jc w:val="both"/>
        <w:rPr>
          <w:rFonts w:ascii="Verdana" w:hAnsi="Verdana" w:cs="Tahoma"/>
          <w:strike/>
          <w:color w:val="000000" w:themeColor="text1"/>
          <w:sz w:val="18"/>
          <w:szCs w:val="18"/>
          <w:lang w:val="es-ES_tradnl"/>
        </w:rPr>
      </w:pPr>
    </w:p>
    <w:p w14:paraId="24B3A160" w14:textId="77777777" w:rsidR="00710FBA" w:rsidRPr="00C87827" w:rsidRDefault="00710FBA" w:rsidP="00710FBA">
      <w:pPr>
        <w:numPr>
          <w:ilvl w:val="1"/>
          <w:numId w:val="55"/>
        </w:numPr>
        <w:spacing w:line="260" w:lineRule="atLeast"/>
        <w:ind w:left="567" w:hanging="283"/>
        <w:jc w:val="both"/>
        <w:rPr>
          <w:rFonts w:ascii="Verdana" w:hAnsi="Verdana" w:cs="Tahoma"/>
          <w:sz w:val="18"/>
          <w:szCs w:val="18"/>
        </w:rPr>
      </w:pPr>
      <w:r w:rsidRPr="00C87827">
        <w:rPr>
          <w:rFonts w:ascii="Verdana" w:hAnsi="Verdana" w:cs="Tahoma"/>
          <w:sz w:val="18"/>
          <w:szCs w:val="18"/>
        </w:rPr>
        <w:t xml:space="preserve">A la Entidad Ejecutora contratada, se aplicará una multa de: el equivalente al </w:t>
      </w:r>
      <w:r w:rsidRPr="00C87827">
        <w:rPr>
          <w:rFonts w:ascii="Verdana" w:hAnsi="Verdana" w:cs="Tahoma"/>
          <w:b/>
          <w:bCs/>
          <w:sz w:val="18"/>
          <w:szCs w:val="18"/>
        </w:rPr>
        <w:t>3</w:t>
      </w:r>
      <w:r w:rsidRPr="00C87827">
        <w:rPr>
          <w:rFonts w:ascii="Verdana" w:hAnsi="Verdana" w:cs="Tahoma"/>
          <w:b/>
          <w:bCs/>
          <w:sz w:val="18"/>
          <w:szCs w:val="18"/>
          <w:lang w:eastAsia="es-BO"/>
        </w:rPr>
        <w:t xml:space="preserve"> </w:t>
      </w:r>
      <w:r w:rsidRPr="00C87827">
        <w:rPr>
          <w:rFonts w:ascii="Verdana" w:hAnsi="Verdana" w:cs="Tahoma"/>
          <w:b/>
          <w:bCs/>
          <w:sz w:val="18"/>
          <w:szCs w:val="18"/>
        </w:rPr>
        <w:t>por 1.000</w:t>
      </w:r>
      <w:r w:rsidRPr="00C87827">
        <w:rPr>
          <w:rFonts w:ascii="Verdana" w:hAnsi="Verdana" w:cs="Tahoma"/>
          <w:sz w:val="18"/>
          <w:szCs w:val="18"/>
        </w:rPr>
        <w:t xml:space="preserve"> </w:t>
      </w:r>
      <w:r w:rsidRPr="00C87827">
        <w:rPr>
          <w:rFonts w:ascii="Verdana" w:hAnsi="Verdana" w:cs="Tahoma"/>
          <w:b/>
          <w:bCs/>
          <w:sz w:val="18"/>
          <w:szCs w:val="18"/>
        </w:rPr>
        <w:t>del monto total del Contrato</w:t>
      </w:r>
      <w:r w:rsidRPr="00C87827">
        <w:rPr>
          <w:rFonts w:ascii="Verdana" w:hAnsi="Verdana" w:cs="Tahoma"/>
          <w:sz w:val="18"/>
          <w:szCs w:val="18"/>
        </w:rPr>
        <w:t>, en las siguientes acciones:</w:t>
      </w:r>
    </w:p>
    <w:p w14:paraId="1A42AF60" w14:textId="77777777" w:rsidR="00710FBA" w:rsidRPr="00C87827" w:rsidRDefault="00710FBA" w:rsidP="00710FBA">
      <w:pPr>
        <w:ind w:left="720"/>
        <w:rPr>
          <w:rFonts w:ascii="Verdana" w:hAnsi="Verdana" w:cs="Tahoma"/>
          <w:sz w:val="18"/>
          <w:szCs w:val="18"/>
        </w:rPr>
      </w:pPr>
    </w:p>
    <w:p w14:paraId="0B4EC501" w14:textId="77777777" w:rsidR="00710FBA" w:rsidRPr="00C87827" w:rsidRDefault="00710FBA" w:rsidP="00710FBA">
      <w:pPr>
        <w:numPr>
          <w:ilvl w:val="0"/>
          <w:numId w:val="44"/>
        </w:numPr>
        <w:spacing w:line="260" w:lineRule="atLeast"/>
        <w:ind w:left="567" w:hanging="283"/>
        <w:jc w:val="both"/>
        <w:rPr>
          <w:rFonts w:ascii="Verdana" w:hAnsi="Verdana" w:cs="Tahoma"/>
          <w:sz w:val="18"/>
          <w:szCs w:val="18"/>
        </w:rPr>
      </w:pPr>
      <w:r w:rsidRPr="00C87827">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7E863A5" w14:textId="77777777" w:rsidR="00710FBA" w:rsidRPr="00C87827" w:rsidRDefault="00710FBA" w:rsidP="00710FBA">
      <w:pPr>
        <w:numPr>
          <w:ilvl w:val="0"/>
          <w:numId w:val="44"/>
        </w:numPr>
        <w:spacing w:line="260" w:lineRule="atLeast"/>
        <w:ind w:left="567" w:hanging="283"/>
        <w:jc w:val="both"/>
        <w:rPr>
          <w:rFonts w:ascii="Verdana" w:hAnsi="Verdana" w:cs="Tahoma"/>
          <w:sz w:val="18"/>
          <w:szCs w:val="18"/>
        </w:rPr>
      </w:pPr>
      <w:r w:rsidRPr="00C87827">
        <w:rPr>
          <w:rFonts w:ascii="Verdana" w:hAnsi="Verdana" w:cs="Tahoma"/>
          <w:sz w:val="18"/>
          <w:szCs w:val="18"/>
          <w:lang w:val="es-ES_tradnl"/>
        </w:rPr>
        <w:t>Cuando se verifique la ausencia, la mala administración y la falta de actualización de las carpetas familiares por parte de la Entidad Ejecutora.</w:t>
      </w:r>
    </w:p>
    <w:p w14:paraId="59439831" w14:textId="77777777" w:rsidR="00710FBA" w:rsidRPr="00C87827" w:rsidRDefault="00710FBA" w:rsidP="00710FBA">
      <w:pPr>
        <w:numPr>
          <w:ilvl w:val="1"/>
          <w:numId w:val="55"/>
        </w:numPr>
        <w:spacing w:line="260" w:lineRule="atLeast"/>
        <w:ind w:left="567" w:hanging="283"/>
        <w:jc w:val="both"/>
        <w:rPr>
          <w:rFonts w:ascii="Verdana" w:hAnsi="Verdana" w:cs="Tahoma"/>
          <w:color w:val="000000"/>
          <w:sz w:val="18"/>
          <w:szCs w:val="18"/>
          <w:lang w:eastAsia="es-BO"/>
        </w:rPr>
      </w:pPr>
      <w:r w:rsidRPr="00C87827">
        <w:rPr>
          <w:rFonts w:ascii="Verdana" w:hAnsi="Verdana" w:cs="Tahoma"/>
          <w:color w:val="000000"/>
          <w:sz w:val="18"/>
          <w:szCs w:val="18"/>
          <w:lang w:eastAsia="es-BO"/>
        </w:rPr>
        <w:t>A la Entidad Ejecutora contratada, se aplicará una multa de: el equivalente al </w:t>
      </w:r>
      <w:r w:rsidRPr="00C87827">
        <w:rPr>
          <w:rFonts w:ascii="Verdana" w:hAnsi="Verdana" w:cs="Tahoma"/>
          <w:b/>
          <w:bCs/>
          <w:color w:val="000000"/>
          <w:sz w:val="18"/>
          <w:szCs w:val="18"/>
          <w:lang w:eastAsia="es-BO"/>
        </w:rPr>
        <w:t>5 por 1.000</w:t>
      </w:r>
      <w:r w:rsidRPr="00C87827">
        <w:rPr>
          <w:rFonts w:ascii="Verdana" w:hAnsi="Verdana" w:cs="Tahoma"/>
          <w:color w:val="000000"/>
          <w:sz w:val="18"/>
          <w:szCs w:val="18"/>
          <w:lang w:eastAsia="es-BO"/>
        </w:rPr>
        <w:t> </w:t>
      </w:r>
      <w:r w:rsidRPr="00C87827">
        <w:rPr>
          <w:rFonts w:ascii="Verdana" w:hAnsi="Verdana" w:cs="Tahoma"/>
          <w:b/>
          <w:bCs/>
          <w:color w:val="000000"/>
          <w:sz w:val="18"/>
          <w:szCs w:val="18"/>
          <w:lang w:eastAsia="es-BO"/>
        </w:rPr>
        <w:t>del monto total del Contrato</w:t>
      </w:r>
      <w:r w:rsidRPr="00C87827">
        <w:rPr>
          <w:rFonts w:ascii="Verdana" w:hAnsi="Verdana" w:cs="Tahoma"/>
          <w:color w:val="000000"/>
          <w:sz w:val="18"/>
          <w:szCs w:val="18"/>
          <w:lang w:eastAsia="es-BO"/>
        </w:rPr>
        <w:t>, en las siguientes acciones: </w:t>
      </w:r>
    </w:p>
    <w:p w14:paraId="1132752F" w14:textId="77777777" w:rsidR="00710FBA" w:rsidRPr="00C87827" w:rsidRDefault="00710FBA" w:rsidP="00710FBA">
      <w:pPr>
        <w:numPr>
          <w:ilvl w:val="0"/>
          <w:numId w:val="44"/>
        </w:numPr>
        <w:spacing w:line="260" w:lineRule="atLeast"/>
        <w:ind w:left="567" w:hanging="283"/>
        <w:jc w:val="both"/>
        <w:rPr>
          <w:rFonts w:ascii="Verdana" w:hAnsi="Verdana" w:cs="Tahoma"/>
          <w:sz w:val="18"/>
          <w:szCs w:val="18"/>
          <w:lang w:val="es-ES_tradnl"/>
        </w:rPr>
      </w:pPr>
      <w:r w:rsidRPr="00C87827">
        <w:rPr>
          <w:rFonts w:ascii="Verdana" w:hAnsi="Verdana" w:cs="Tahoma"/>
          <w:sz w:val="18"/>
          <w:szCs w:val="18"/>
          <w:lang w:val="es-ES_tradnl"/>
        </w:rPr>
        <w:t>Cuando la ENTIDAD EJECUTORA, no cumpla con la Recepción Provisional en los plazos contractuales establecidos.</w:t>
      </w:r>
    </w:p>
    <w:p w14:paraId="57C63655" w14:textId="77777777" w:rsidR="00710FBA" w:rsidRPr="00C87827" w:rsidRDefault="00710FBA" w:rsidP="00710FBA">
      <w:pPr>
        <w:numPr>
          <w:ilvl w:val="0"/>
          <w:numId w:val="44"/>
        </w:numPr>
        <w:spacing w:line="260" w:lineRule="atLeast"/>
        <w:ind w:left="567" w:hanging="283"/>
        <w:jc w:val="both"/>
        <w:rPr>
          <w:rFonts w:ascii="Verdana" w:hAnsi="Verdana" w:cs="Tahoma"/>
          <w:sz w:val="18"/>
          <w:szCs w:val="18"/>
          <w:lang w:val="es-ES_tradnl"/>
        </w:rPr>
      </w:pPr>
      <w:r w:rsidRPr="00C87827">
        <w:rPr>
          <w:rFonts w:ascii="Verdana" w:hAnsi="Verdana" w:cs="Tahoma"/>
          <w:sz w:val="18"/>
          <w:szCs w:val="18"/>
          <w:lang w:val="es-ES_tradnl"/>
        </w:rPr>
        <w:t>Cuando la ENTIDAD EJECUTORA, no cumpla con la Recepción Definitiva en los plazos contractuales establecidos.</w:t>
      </w:r>
    </w:p>
    <w:bookmarkEnd w:id="89"/>
    <w:p w14:paraId="6A1F45CD" w14:textId="77777777" w:rsidR="00710FBA" w:rsidRPr="00C87827" w:rsidRDefault="00710FBA" w:rsidP="00710FBA">
      <w:pPr>
        <w:spacing w:line="260" w:lineRule="atLeast"/>
        <w:jc w:val="both"/>
        <w:rPr>
          <w:rFonts w:ascii="Verdana" w:hAnsi="Verdana" w:cs="Tahoma"/>
          <w:i/>
          <w:sz w:val="18"/>
          <w:szCs w:val="18"/>
        </w:rPr>
      </w:pPr>
      <w:r w:rsidRPr="00C87827">
        <w:rPr>
          <w:rFonts w:ascii="Verdana" w:hAnsi="Verdana" w:cs="Tahoma"/>
          <w:i/>
          <w:sz w:val="18"/>
          <w:szCs w:val="18"/>
        </w:rPr>
        <w:t xml:space="preserve">Nota: </w:t>
      </w:r>
    </w:p>
    <w:p w14:paraId="4CC5AB07" w14:textId="77777777" w:rsidR="00710FBA" w:rsidRPr="00C87827" w:rsidRDefault="00710FBA" w:rsidP="00710FBA">
      <w:pPr>
        <w:spacing w:line="260" w:lineRule="atLeast"/>
        <w:jc w:val="both"/>
        <w:rPr>
          <w:rFonts w:ascii="Verdana" w:hAnsi="Verdana" w:cs="Tahoma"/>
          <w:i/>
          <w:sz w:val="18"/>
          <w:szCs w:val="18"/>
        </w:rPr>
      </w:pPr>
      <w:r w:rsidRPr="00C87827">
        <w:rPr>
          <w:rFonts w:ascii="Verdana" w:hAnsi="Verdana" w:cs="Tahoma"/>
          <w:i/>
          <w:sz w:val="18"/>
          <w:szCs w:val="18"/>
        </w:rPr>
        <w:t>No se deberá cobrar doble multa por las mismas causales en la entrega de los productos.</w:t>
      </w:r>
    </w:p>
    <w:p w14:paraId="563F186A" w14:textId="77777777" w:rsidR="00710FBA" w:rsidRPr="00C87827" w:rsidRDefault="00710FBA" w:rsidP="00710FBA">
      <w:pPr>
        <w:spacing w:line="260" w:lineRule="atLeast"/>
        <w:jc w:val="both"/>
        <w:rPr>
          <w:rFonts w:ascii="Verdana" w:hAnsi="Verdana" w:cs="Tahoma"/>
          <w:i/>
          <w:sz w:val="18"/>
          <w:szCs w:val="18"/>
        </w:rPr>
      </w:pPr>
      <w:r w:rsidRPr="00C87827">
        <w:rPr>
          <w:rFonts w:ascii="Verdana" w:hAnsi="Verdana" w:cs="Tahoma"/>
          <w:i/>
          <w:sz w:val="18"/>
          <w:szCs w:val="18"/>
        </w:rPr>
        <w:t xml:space="preserve">Se realizarán llamadas de atención cuando evidencien las causas y/o motivos del incumplimiento. </w:t>
      </w:r>
    </w:p>
    <w:p w14:paraId="4D98716D" w14:textId="77777777" w:rsidR="00710FBA" w:rsidRPr="00C87827" w:rsidRDefault="00710FBA" w:rsidP="00710FBA">
      <w:pPr>
        <w:spacing w:line="260" w:lineRule="atLeast"/>
        <w:jc w:val="both"/>
        <w:rPr>
          <w:rFonts w:ascii="Verdana" w:hAnsi="Verdana" w:cs="Tahoma"/>
          <w:i/>
          <w:sz w:val="18"/>
          <w:szCs w:val="18"/>
        </w:rPr>
      </w:pPr>
    </w:p>
    <w:p w14:paraId="6C44310C" w14:textId="77777777" w:rsidR="00710FBA" w:rsidRPr="00C87827" w:rsidRDefault="00710FBA" w:rsidP="00710FBA">
      <w:pPr>
        <w:numPr>
          <w:ilvl w:val="1"/>
          <w:numId w:val="55"/>
        </w:numPr>
        <w:spacing w:line="260" w:lineRule="atLeast"/>
        <w:ind w:left="567" w:hanging="283"/>
        <w:jc w:val="both"/>
        <w:rPr>
          <w:rFonts w:ascii="Verdana" w:hAnsi="Verdana" w:cs="Tahoma"/>
          <w:b/>
          <w:bCs/>
          <w:sz w:val="18"/>
          <w:szCs w:val="18"/>
        </w:rPr>
      </w:pPr>
      <w:r w:rsidRPr="00C87827">
        <w:rPr>
          <w:rFonts w:ascii="Verdana" w:hAnsi="Verdana" w:cs="Tahoma"/>
          <w:b/>
          <w:bCs/>
          <w:sz w:val="18"/>
          <w:szCs w:val="18"/>
        </w:rPr>
        <w:t>Llamadas de Atención:</w:t>
      </w:r>
    </w:p>
    <w:p w14:paraId="0F1A7A05" w14:textId="77777777" w:rsidR="00710FBA" w:rsidRPr="00C87827" w:rsidRDefault="00710FBA" w:rsidP="00710FBA">
      <w:pPr>
        <w:widowControl w:val="0"/>
        <w:spacing w:line="260" w:lineRule="atLeast"/>
        <w:ind w:firstLine="283"/>
        <w:jc w:val="both"/>
        <w:rPr>
          <w:rFonts w:ascii="Verdana" w:eastAsia="Calibri" w:hAnsi="Verdana" w:cs="Tahoma"/>
          <w:i/>
          <w:sz w:val="18"/>
          <w:szCs w:val="18"/>
        </w:rPr>
      </w:pPr>
      <w:r w:rsidRPr="00C87827">
        <w:rPr>
          <w:rFonts w:ascii="Verdana" w:eastAsia="Calibri" w:hAnsi="Verdana" w:cs="Tahoma"/>
          <w:iCs/>
          <w:sz w:val="18"/>
          <w:szCs w:val="18"/>
        </w:rPr>
        <w:t>El Inspector del proyecto podrá emitir llamadas de atención a la Entidad Ejecutora por:</w:t>
      </w:r>
    </w:p>
    <w:p w14:paraId="05C7D196" w14:textId="77777777" w:rsidR="00710FBA" w:rsidRPr="00C87827" w:rsidRDefault="00710FBA" w:rsidP="00710FBA">
      <w:pPr>
        <w:widowControl w:val="0"/>
        <w:numPr>
          <w:ilvl w:val="0"/>
          <w:numId w:val="45"/>
        </w:numPr>
        <w:spacing w:line="260" w:lineRule="atLeast"/>
        <w:ind w:left="567" w:hanging="284"/>
        <w:contextualSpacing/>
        <w:jc w:val="both"/>
        <w:rPr>
          <w:rFonts w:ascii="Verdana" w:hAnsi="Verdana" w:cs="Tahoma"/>
          <w:iCs/>
          <w:sz w:val="18"/>
          <w:szCs w:val="18"/>
        </w:rPr>
      </w:pPr>
      <w:r w:rsidRPr="00C87827">
        <w:rPr>
          <w:rFonts w:ascii="Verdana" w:hAnsi="Verdana" w:cs="Tahoma"/>
          <w:iCs/>
          <w:sz w:val="18"/>
          <w:szCs w:val="18"/>
        </w:rPr>
        <w:t xml:space="preserve">Incumplimiento a las instrucciones impartidas por el </w:t>
      </w:r>
      <w:r w:rsidRPr="00C87827">
        <w:rPr>
          <w:rFonts w:ascii="Verdana" w:eastAsia="Calibri" w:hAnsi="Verdana" w:cs="Tahoma"/>
          <w:iCs/>
          <w:sz w:val="18"/>
          <w:szCs w:val="18"/>
        </w:rPr>
        <w:t>Inspector del proyecto</w:t>
      </w:r>
      <w:r w:rsidRPr="00C87827">
        <w:rPr>
          <w:rFonts w:ascii="Verdana" w:hAnsi="Verdana" w:cs="Tahoma"/>
          <w:iCs/>
          <w:sz w:val="18"/>
          <w:szCs w:val="18"/>
        </w:rPr>
        <w:t>.</w:t>
      </w:r>
    </w:p>
    <w:p w14:paraId="5DC00AB5" w14:textId="77777777" w:rsidR="00710FBA" w:rsidRPr="00C87827" w:rsidRDefault="00710FBA" w:rsidP="00710FBA">
      <w:pPr>
        <w:widowControl w:val="0"/>
        <w:numPr>
          <w:ilvl w:val="0"/>
          <w:numId w:val="45"/>
        </w:numPr>
        <w:spacing w:line="260" w:lineRule="atLeast"/>
        <w:ind w:left="567" w:hanging="284"/>
        <w:contextualSpacing/>
        <w:jc w:val="both"/>
        <w:rPr>
          <w:rFonts w:ascii="Verdana" w:hAnsi="Verdana" w:cs="Tahoma"/>
          <w:iCs/>
          <w:sz w:val="18"/>
          <w:szCs w:val="18"/>
        </w:rPr>
      </w:pPr>
      <w:r w:rsidRPr="00C87827">
        <w:rPr>
          <w:rFonts w:ascii="Verdana" w:hAnsi="Verdana" w:cs="Tahoma"/>
          <w:iCs/>
          <w:sz w:val="18"/>
          <w:szCs w:val="18"/>
        </w:rPr>
        <w:t>Incumplimiento en la cantidad y plazo de movilización del equipo comprometido en su propuesta para la ejecución del proyecto.</w:t>
      </w:r>
    </w:p>
    <w:p w14:paraId="2B67A9D5" w14:textId="77777777" w:rsidR="00710FBA" w:rsidRPr="00C87827" w:rsidRDefault="00710FBA" w:rsidP="00710FBA">
      <w:pPr>
        <w:widowControl w:val="0"/>
        <w:numPr>
          <w:ilvl w:val="0"/>
          <w:numId w:val="45"/>
        </w:numPr>
        <w:spacing w:line="260" w:lineRule="atLeast"/>
        <w:ind w:left="567" w:hanging="284"/>
        <w:contextualSpacing/>
        <w:jc w:val="both"/>
        <w:rPr>
          <w:rFonts w:ascii="Verdana" w:hAnsi="Verdana" w:cs="Tahoma"/>
          <w:iCs/>
          <w:sz w:val="18"/>
          <w:szCs w:val="18"/>
        </w:rPr>
      </w:pPr>
      <w:r w:rsidRPr="00C87827">
        <w:rPr>
          <w:rFonts w:ascii="Verdana" w:hAnsi="Verdana" w:cs="Tahoma"/>
          <w:iCs/>
          <w:sz w:val="18"/>
          <w:szCs w:val="18"/>
        </w:rPr>
        <w:t>Incumplimiento en el porcentaje de participación del personal femenino en el proyecto.</w:t>
      </w:r>
    </w:p>
    <w:p w14:paraId="42EB0F52" w14:textId="77777777" w:rsidR="00710FBA" w:rsidRPr="00C87827" w:rsidRDefault="00710FBA" w:rsidP="00710FBA">
      <w:pPr>
        <w:widowControl w:val="0"/>
        <w:numPr>
          <w:ilvl w:val="0"/>
          <w:numId w:val="45"/>
        </w:numPr>
        <w:spacing w:line="260" w:lineRule="atLeast"/>
        <w:ind w:left="567" w:hanging="284"/>
        <w:contextualSpacing/>
        <w:jc w:val="both"/>
        <w:rPr>
          <w:rFonts w:ascii="Verdana" w:hAnsi="Verdana" w:cs="Tahoma"/>
          <w:iCs/>
          <w:sz w:val="18"/>
          <w:szCs w:val="18"/>
        </w:rPr>
      </w:pPr>
      <w:r w:rsidRPr="00C87827">
        <w:rPr>
          <w:rFonts w:ascii="Verdana" w:hAnsi="Verdana" w:cs="Tahoma"/>
          <w:iCs/>
          <w:sz w:val="18"/>
          <w:szCs w:val="18"/>
        </w:rPr>
        <w:t>Incumplimiento en uno o más puntos del Formulario C-2.</w:t>
      </w:r>
    </w:p>
    <w:p w14:paraId="4EB78671" w14:textId="77777777" w:rsidR="00710FBA" w:rsidRPr="00C87827" w:rsidRDefault="00710FBA" w:rsidP="00710FBA">
      <w:pPr>
        <w:widowControl w:val="0"/>
        <w:numPr>
          <w:ilvl w:val="0"/>
          <w:numId w:val="45"/>
        </w:numPr>
        <w:spacing w:line="260" w:lineRule="atLeast"/>
        <w:ind w:left="567" w:hanging="284"/>
        <w:contextualSpacing/>
        <w:jc w:val="both"/>
        <w:rPr>
          <w:rFonts w:ascii="Verdana" w:hAnsi="Verdana" w:cs="Tahoma"/>
          <w:iCs/>
          <w:sz w:val="18"/>
          <w:szCs w:val="18"/>
        </w:rPr>
      </w:pPr>
      <w:bookmarkStart w:id="91" w:name="_Hlk163836233"/>
      <w:r w:rsidRPr="00C87827">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1"/>
    </w:p>
    <w:p w14:paraId="71AD8C18" w14:textId="77777777" w:rsidR="00710FBA" w:rsidRPr="00C87827" w:rsidRDefault="00710FBA" w:rsidP="00710FBA">
      <w:pPr>
        <w:widowControl w:val="0"/>
        <w:spacing w:line="260" w:lineRule="atLeast"/>
        <w:ind w:firstLine="283"/>
        <w:jc w:val="both"/>
        <w:rPr>
          <w:rFonts w:ascii="Verdana" w:hAnsi="Verdana" w:cs="Tahoma"/>
          <w:i/>
          <w:iCs/>
          <w:sz w:val="18"/>
          <w:szCs w:val="18"/>
        </w:rPr>
      </w:pPr>
      <w:r w:rsidRPr="00C87827">
        <w:rPr>
          <w:rFonts w:ascii="Verdana" w:hAnsi="Verdana" w:cs="Tahoma"/>
          <w:i/>
          <w:iCs/>
          <w:sz w:val="18"/>
          <w:szCs w:val="18"/>
        </w:rPr>
        <w:lastRenderedPageBreak/>
        <w:t xml:space="preserve">NOTA: La tercera llamada de atención por la misma causal, se podrá constituir en una causal para la Resolución de Contrato </w:t>
      </w:r>
    </w:p>
    <w:p w14:paraId="29E455E7" w14:textId="77777777" w:rsidR="00710FBA" w:rsidRPr="00C87827" w:rsidRDefault="00710FBA" w:rsidP="00710FBA">
      <w:pPr>
        <w:spacing w:line="260" w:lineRule="atLeast"/>
        <w:jc w:val="both"/>
        <w:rPr>
          <w:rFonts w:ascii="Verdana" w:hAnsi="Verdana" w:cs="Tahoma"/>
          <w:i/>
          <w:sz w:val="18"/>
          <w:szCs w:val="18"/>
        </w:rPr>
      </w:pPr>
      <w:bookmarkStart w:id="92" w:name="_Hlk144979166"/>
    </w:p>
    <w:p w14:paraId="37C04906" w14:textId="77777777" w:rsidR="00710FBA" w:rsidRPr="00C87827" w:rsidRDefault="00710FBA" w:rsidP="00710FBA">
      <w:pPr>
        <w:widowControl w:val="0"/>
        <w:numPr>
          <w:ilvl w:val="1"/>
          <w:numId w:val="55"/>
        </w:numPr>
        <w:spacing w:line="276" w:lineRule="auto"/>
        <w:ind w:left="567"/>
        <w:contextualSpacing/>
        <w:jc w:val="both"/>
        <w:rPr>
          <w:rFonts w:ascii="Verdana" w:hAnsi="Verdana" w:cs="Tahoma"/>
          <w:sz w:val="18"/>
          <w:szCs w:val="18"/>
        </w:rPr>
      </w:pPr>
      <w:r w:rsidRPr="00C87827">
        <w:rPr>
          <w:rFonts w:ascii="Verdana" w:eastAsia="Calibri" w:hAnsi="Verdana" w:cs="Tahoma"/>
          <w:b/>
          <w:iCs/>
          <w:sz w:val="18"/>
          <w:szCs w:val="18"/>
        </w:rPr>
        <w:t>Resolución de Contrato:</w:t>
      </w:r>
    </w:p>
    <w:bookmarkEnd w:id="92"/>
    <w:p w14:paraId="66BE374E" w14:textId="77777777" w:rsidR="00710FBA" w:rsidRPr="00C87827" w:rsidRDefault="00710FBA" w:rsidP="00710FBA">
      <w:pPr>
        <w:widowControl w:val="0"/>
        <w:ind w:left="207"/>
        <w:contextualSpacing/>
        <w:jc w:val="both"/>
        <w:rPr>
          <w:rFonts w:ascii="Verdana" w:hAnsi="Verdana" w:cs="Tahoma"/>
          <w:sz w:val="18"/>
          <w:szCs w:val="18"/>
        </w:rPr>
      </w:pPr>
      <w:r w:rsidRPr="00C87827">
        <w:rPr>
          <w:rFonts w:ascii="Verdana" w:hAnsi="Verdana" w:cs="Tahoma"/>
          <w:sz w:val="18"/>
          <w:szCs w:val="18"/>
        </w:rPr>
        <w:t>Se procederá al trámite de resolución del Contrato, cuando:</w:t>
      </w:r>
    </w:p>
    <w:p w14:paraId="2A5C9A28" w14:textId="77777777" w:rsidR="00710FBA" w:rsidRPr="00C87827" w:rsidRDefault="00710FBA" w:rsidP="00710FBA">
      <w:pPr>
        <w:numPr>
          <w:ilvl w:val="0"/>
          <w:numId w:val="44"/>
        </w:numPr>
        <w:spacing w:line="260" w:lineRule="atLeast"/>
        <w:ind w:hanging="153"/>
        <w:jc w:val="both"/>
        <w:rPr>
          <w:rFonts w:ascii="Verdana" w:hAnsi="Verdana" w:cs="Tahoma"/>
          <w:sz w:val="18"/>
          <w:szCs w:val="18"/>
        </w:rPr>
      </w:pPr>
      <w:r w:rsidRPr="00C87827">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3D92BCCF" w14:textId="77777777" w:rsidR="00710FBA" w:rsidRPr="00C87827" w:rsidRDefault="00710FBA" w:rsidP="00710FBA">
      <w:pPr>
        <w:numPr>
          <w:ilvl w:val="0"/>
          <w:numId w:val="44"/>
        </w:numPr>
        <w:spacing w:line="260" w:lineRule="atLeast"/>
        <w:ind w:hanging="153"/>
        <w:jc w:val="both"/>
        <w:rPr>
          <w:rFonts w:ascii="Verdana" w:hAnsi="Verdana" w:cs="Tahoma"/>
          <w:sz w:val="18"/>
          <w:szCs w:val="18"/>
        </w:rPr>
      </w:pPr>
      <w:r w:rsidRPr="00C87827">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1622797" w14:textId="77777777" w:rsidR="00710FBA" w:rsidRPr="00C87827" w:rsidRDefault="00710FBA" w:rsidP="00710FBA">
      <w:pPr>
        <w:spacing w:line="260" w:lineRule="atLeast"/>
        <w:jc w:val="both"/>
        <w:rPr>
          <w:rFonts w:ascii="Verdana" w:hAnsi="Verdana" w:cs="Tahoma"/>
          <w:i/>
          <w:sz w:val="18"/>
          <w:szCs w:val="18"/>
        </w:rPr>
      </w:pPr>
      <w:r w:rsidRPr="00C87827">
        <w:rPr>
          <w:rFonts w:ascii="Verdana" w:hAnsi="Verdana" w:cs="Tahoma"/>
          <w:i/>
          <w:sz w:val="18"/>
          <w:szCs w:val="18"/>
        </w:rPr>
        <w:t>NOTA: Las multas serán aplicadas de acuerdo al último contrato vigente.</w:t>
      </w:r>
    </w:p>
    <w:p w14:paraId="6D95B640" w14:textId="77777777" w:rsidR="00710FBA" w:rsidRPr="00C87827" w:rsidRDefault="00710FBA" w:rsidP="00710FBA">
      <w:pPr>
        <w:keepNext/>
        <w:numPr>
          <w:ilvl w:val="0"/>
          <w:numId w:val="43"/>
        </w:numPr>
        <w:spacing w:before="240"/>
        <w:ind w:left="360" w:hanging="360"/>
        <w:outlineLvl w:val="0"/>
        <w:rPr>
          <w:rFonts w:ascii="Verdana" w:hAnsi="Verdana"/>
          <w:sz w:val="18"/>
          <w:szCs w:val="18"/>
          <w:lang w:val="es-ES_tradnl"/>
        </w:rPr>
      </w:pPr>
      <w:bookmarkStart w:id="93" w:name="_Toc71811163"/>
      <w:r w:rsidRPr="00C87827">
        <w:rPr>
          <w:rFonts w:ascii="Verdana" w:hAnsi="Verdana" w:cs="Tahoma"/>
          <w:b/>
          <w:bCs/>
          <w:color w:val="000000"/>
          <w:kern w:val="32"/>
          <w:sz w:val="18"/>
          <w:szCs w:val="18"/>
          <w:lang w:val="es-ES_tradnl"/>
        </w:rPr>
        <w:t>MODIFICACIONES AL CONTRATO</w:t>
      </w:r>
      <w:bookmarkEnd w:id="93"/>
    </w:p>
    <w:p w14:paraId="237DB2C2" w14:textId="77777777" w:rsidR="00710FBA" w:rsidRPr="00C87827" w:rsidRDefault="00710FBA" w:rsidP="00710FBA">
      <w:pPr>
        <w:numPr>
          <w:ilvl w:val="0"/>
          <w:numId w:val="64"/>
        </w:numPr>
        <w:spacing w:line="260" w:lineRule="atLeast"/>
        <w:ind w:left="284" w:hanging="284"/>
        <w:jc w:val="both"/>
        <w:rPr>
          <w:rFonts w:ascii="Verdana" w:hAnsi="Verdana" w:cs="Tahoma"/>
          <w:b/>
          <w:color w:val="000000"/>
          <w:sz w:val="18"/>
          <w:szCs w:val="18"/>
        </w:rPr>
      </w:pPr>
      <w:r w:rsidRPr="00C87827">
        <w:rPr>
          <w:rFonts w:ascii="Verdana" w:hAnsi="Verdana" w:cs="Tahoma"/>
          <w:b/>
          <w:color w:val="000000"/>
          <w:sz w:val="18"/>
          <w:szCs w:val="18"/>
        </w:rPr>
        <w:t>ORDEN DE CAMBIO PARA PROYECTOS DE VIVIENDA CUALITATIVA</w:t>
      </w:r>
    </w:p>
    <w:p w14:paraId="283F798B"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626A4C3"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 xml:space="preserve">Las modificaciones aplicaran únicamente al componente de provisión y dotación de materiales. </w:t>
      </w:r>
    </w:p>
    <w:p w14:paraId="338B8975"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B252553"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El documento denominado Orden de Cambio deberá contener mínimamente, número correlativo, fecha y objeto, debiendo ser elaborado con los sustentos técnicos.</w:t>
      </w:r>
    </w:p>
    <w:p w14:paraId="2B159022"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 xml:space="preserve">La “Orden de Cambio para proyectos </w:t>
      </w:r>
      <w:r w:rsidRPr="00C87827">
        <w:rPr>
          <w:rFonts w:ascii="Verdana" w:hAnsi="Verdana" w:cs="Tahoma"/>
          <w:sz w:val="18"/>
          <w:szCs w:val="18"/>
        </w:rPr>
        <w:t>de vivienda cualitativa</w:t>
      </w:r>
      <w:r w:rsidRPr="00C87827">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75473DEB"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La Orden de Cambio no deberá ejecutarse en tanto no sea aprobada por las instancias correspondientes.</w:t>
      </w:r>
    </w:p>
    <w:p w14:paraId="491F4AD8"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La Orden de Cambio podrá presentarse hasta 10 días calendario antes de la recepción provisional del proyecto.</w:t>
      </w:r>
    </w:p>
    <w:p w14:paraId="50871EA7"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87827">
        <w:rPr>
          <w:rFonts w:ascii="Verdana" w:hAnsi="Verdana" w:cs="Tahoma"/>
          <w:b/>
          <w:color w:val="000000"/>
          <w:sz w:val="18"/>
          <w:szCs w:val="18"/>
        </w:rPr>
        <w:t>seis (6) días calendario</w:t>
      </w:r>
      <w:r w:rsidRPr="00C87827">
        <w:rPr>
          <w:rFonts w:ascii="Verdana" w:hAnsi="Verdana" w:cs="Tahoma"/>
          <w:color w:val="000000"/>
          <w:sz w:val="18"/>
          <w:szCs w:val="18"/>
        </w:rPr>
        <w:t xml:space="preserve"> de </w:t>
      </w:r>
      <w:r w:rsidRPr="00C87827">
        <w:rPr>
          <w:rFonts w:ascii="Verdana" w:hAnsi="Verdana" w:cs="Tahoma"/>
          <w:b/>
          <w:color w:val="000000"/>
          <w:sz w:val="18"/>
          <w:szCs w:val="18"/>
        </w:rPr>
        <w:t>anticipación</w:t>
      </w:r>
      <w:r w:rsidRPr="00C87827">
        <w:rPr>
          <w:rFonts w:ascii="Verdana" w:hAnsi="Verdana" w:cs="Tahoma"/>
          <w:color w:val="000000"/>
          <w:sz w:val="18"/>
          <w:szCs w:val="18"/>
        </w:rPr>
        <w:t xml:space="preserve"> al cumplimiento del plazo de entrega del informe/producto correspondiente, </w:t>
      </w:r>
      <w:bookmarkStart w:id="94" w:name="_Hlk146908522"/>
      <w:r w:rsidRPr="00C87827">
        <w:rPr>
          <w:rFonts w:ascii="Verdana" w:hAnsi="Verdana" w:cs="Tahoma"/>
          <w:color w:val="000000"/>
          <w:sz w:val="18"/>
          <w:szCs w:val="18"/>
          <w:lang w:val="es-ES_tradnl"/>
        </w:rPr>
        <w:t xml:space="preserve">excepto en el penúltimo producto que podrá ser presentado </w:t>
      </w:r>
      <w:r w:rsidRPr="00C87827">
        <w:rPr>
          <w:rFonts w:ascii="Verdana" w:hAnsi="Verdana" w:cs="Tahoma"/>
          <w:sz w:val="18"/>
          <w:szCs w:val="18"/>
          <w:lang w:val="es-ES_tradnl"/>
        </w:rPr>
        <w:t>hasta 10 días calendario antes de la recepción provisional</w:t>
      </w:r>
      <w:bookmarkEnd w:id="94"/>
      <w:r w:rsidRPr="00C87827">
        <w:rPr>
          <w:rFonts w:ascii="Verdana" w:hAnsi="Verdana" w:cs="Tahoma"/>
          <w:color w:val="000000"/>
          <w:sz w:val="18"/>
          <w:szCs w:val="18"/>
        </w:rPr>
        <w:t xml:space="preserve">. El Inspector deberá revisar y aprobar la solicitud en un plazo máximo de </w:t>
      </w:r>
      <w:r w:rsidRPr="00C87827">
        <w:rPr>
          <w:rFonts w:ascii="Verdana" w:hAnsi="Verdana" w:cs="Tahoma"/>
          <w:b/>
          <w:color w:val="000000"/>
          <w:sz w:val="18"/>
          <w:szCs w:val="18"/>
        </w:rPr>
        <w:t xml:space="preserve">cuatro (4) días calendario, </w:t>
      </w:r>
      <w:r w:rsidRPr="00C87827">
        <w:rPr>
          <w:rFonts w:ascii="Verdana" w:hAnsi="Verdana" w:cs="Tahoma"/>
          <w:color w:val="000000"/>
          <w:sz w:val="18"/>
          <w:szCs w:val="18"/>
        </w:rPr>
        <w:t xml:space="preserve">debiendo ser entregado al Fiscal del Proyecto con un plazo máximo de </w:t>
      </w:r>
      <w:r w:rsidRPr="00C87827">
        <w:rPr>
          <w:rFonts w:ascii="Verdana" w:hAnsi="Verdana" w:cs="Tahoma"/>
          <w:b/>
          <w:color w:val="000000"/>
          <w:sz w:val="18"/>
          <w:szCs w:val="18"/>
        </w:rPr>
        <w:t>dos (2) días hábiles</w:t>
      </w:r>
      <w:r w:rsidRPr="00C87827">
        <w:rPr>
          <w:rFonts w:ascii="Verdana" w:hAnsi="Verdana" w:cs="Tahoma"/>
          <w:color w:val="000000"/>
          <w:sz w:val="18"/>
          <w:szCs w:val="18"/>
        </w:rPr>
        <w:t xml:space="preserve"> de </w:t>
      </w:r>
      <w:r w:rsidRPr="00C87827">
        <w:rPr>
          <w:rFonts w:ascii="Verdana" w:hAnsi="Verdana" w:cs="Tahoma"/>
          <w:b/>
          <w:color w:val="000000"/>
          <w:sz w:val="18"/>
          <w:szCs w:val="18"/>
        </w:rPr>
        <w:t>anticipación</w:t>
      </w:r>
      <w:r w:rsidRPr="00C87827">
        <w:rPr>
          <w:rFonts w:ascii="Verdana" w:hAnsi="Verdana" w:cs="Tahoma"/>
          <w:color w:val="000000"/>
          <w:sz w:val="18"/>
          <w:szCs w:val="18"/>
        </w:rPr>
        <w:t xml:space="preserve"> al cumplimiento del plazo de entrega del informe/producto correspondiente.</w:t>
      </w:r>
    </w:p>
    <w:p w14:paraId="6AAFD2DE" w14:textId="77777777" w:rsidR="00710FBA" w:rsidRPr="00C87827" w:rsidRDefault="00710FBA" w:rsidP="00710FBA">
      <w:pPr>
        <w:numPr>
          <w:ilvl w:val="0"/>
          <w:numId w:val="64"/>
        </w:numPr>
        <w:spacing w:line="260" w:lineRule="atLeast"/>
        <w:ind w:left="284" w:hanging="284"/>
        <w:jc w:val="both"/>
        <w:rPr>
          <w:rFonts w:ascii="Verdana" w:hAnsi="Verdana" w:cs="Tahoma"/>
          <w:b/>
          <w:color w:val="000000"/>
          <w:sz w:val="18"/>
          <w:szCs w:val="18"/>
          <w:lang w:val="es-ES_tradnl"/>
        </w:rPr>
      </w:pPr>
      <w:r w:rsidRPr="00C87827">
        <w:rPr>
          <w:rFonts w:ascii="Verdana" w:hAnsi="Verdana" w:cs="Tahoma"/>
          <w:b/>
          <w:color w:val="000000"/>
          <w:sz w:val="18"/>
          <w:szCs w:val="18"/>
          <w:lang w:val="es-ES_tradnl"/>
        </w:rPr>
        <w:t>CONTRATO MODIFICATORIO</w:t>
      </w:r>
    </w:p>
    <w:p w14:paraId="7639858F" w14:textId="77777777" w:rsidR="00710FBA" w:rsidRPr="00C87827" w:rsidRDefault="00710FBA" w:rsidP="00710FBA">
      <w:pPr>
        <w:spacing w:line="260" w:lineRule="atLeast"/>
        <w:jc w:val="both"/>
        <w:rPr>
          <w:rFonts w:ascii="Verdana" w:hAnsi="Verdana" w:cs="Tahoma"/>
          <w:color w:val="000000"/>
          <w:sz w:val="18"/>
          <w:szCs w:val="18"/>
          <w:lang w:val="es-ES_tradnl"/>
        </w:rPr>
      </w:pPr>
      <w:r w:rsidRPr="00C87827">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C5A2E8" w14:textId="77777777" w:rsidR="00710FBA" w:rsidRPr="00C87827" w:rsidRDefault="00710FBA" w:rsidP="00710FBA">
      <w:pPr>
        <w:spacing w:line="260" w:lineRule="atLeast"/>
        <w:jc w:val="both"/>
        <w:rPr>
          <w:rFonts w:ascii="Verdana" w:hAnsi="Verdana" w:cs="Tahoma"/>
          <w:color w:val="000000"/>
          <w:sz w:val="18"/>
          <w:szCs w:val="18"/>
          <w:lang w:val="es-ES_tradnl"/>
        </w:rPr>
      </w:pPr>
      <w:r w:rsidRPr="00C87827">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14075DC0" w14:textId="77777777" w:rsidR="00710FBA" w:rsidRPr="00C87827" w:rsidRDefault="00710FBA" w:rsidP="00710FBA">
      <w:pPr>
        <w:spacing w:line="260" w:lineRule="atLeast"/>
        <w:jc w:val="both"/>
        <w:rPr>
          <w:rFonts w:ascii="Verdana" w:hAnsi="Verdana" w:cs="Tahoma"/>
          <w:color w:val="000000"/>
          <w:sz w:val="18"/>
          <w:szCs w:val="18"/>
          <w:lang w:val="es-ES_tradnl"/>
        </w:rPr>
      </w:pPr>
      <w:bookmarkStart w:id="95" w:name="_Hlk144979257"/>
      <w:r w:rsidRPr="00C87827">
        <w:rPr>
          <w:rFonts w:ascii="Verdana" w:hAnsi="Verdana" w:cs="Tahoma"/>
          <w:color w:val="000000"/>
          <w:sz w:val="18"/>
          <w:szCs w:val="18"/>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9A43C74"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El contrato modificatorio podrá presentarse hasta 10 días calendario antes de la recepción provisional del proyecto.</w:t>
      </w:r>
    </w:p>
    <w:bookmarkEnd w:id="95"/>
    <w:p w14:paraId="2CB026B4" w14:textId="77777777" w:rsidR="00710FBA" w:rsidRPr="00C87827" w:rsidRDefault="00710FBA" w:rsidP="00710FBA">
      <w:pPr>
        <w:spacing w:line="260" w:lineRule="atLeast"/>
        <w:jc w:val="both"/>
        <w:rPr>
          <w:rFonts w:ascii="Verdana" w:hAnsi="Verdana" w:cs="Tahoma"/>
          <w:color w:val="000000"/>
          <w:sz w:val="18"/>
          <w:szCs w:val="18"/>
          <w:lang w:val="es-ES_tradnl"/>
        </w:rPr>
      </w:pPr>
      <w:r w:rsidRPr="00C87827">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C984E7" w14:textId="77777777" w:rsidR="00710FBA" w:rsidRPr="00C87827" w:rsidRDefault="00710FBA" w:rsidP="00710FBA">
      <w:pPr>
        <w:spacing w:line="260" w:lineRule="atLeast"/>
        <w:jc w:val="both"/>
        <w:rPr>
          <w:rFonts w:ascii="Verdana" w:hAnsi="Verdana" w:cs="Tahoma"/>
          <w:color w:val="0000FF"/>
          <w:sz w:val="18"/>
          <w:szCs w:val="18"/>
          <w:lang w:val="es-ES_tradnl"/>
        </w:rPr>
      </w:pPr>
    </w:p>
    <w:p w14:paraId="59FC96FD" w14:textId="77777777" w:rsidR="00710FBA" w:rsidRPr="00C87827" w:rsidRDefault="00710FBA" w:rsidP="00710FBA">
      <w:pPr>
        <w:numPr>
          <w:ilvl w:val="0"/>
          <w:numId w:val="56"/>
        </w:numPr>
        <w:spacing w:line="260" w:lineRule="atLeast"/>
        <w:ind w:left="0"/>
        <w:jc w:val="both"/>
        <w:rPr>
          <w:rFonts w:ascii="Verdana" w:hAnsi="Verdana" w:cs="Tahoma"/>
          <w:b/>
          <w:color w:val="000000"/>
          <w:sz w:val="18"/>
          <w:szCs w:val="18"/>
          <w:lang w:val="es-ES_tradnl"/>
        </w:rPr>
      </w:pPr>
      <w:r w:rsidRPr="00C87827">
        <w:rPr>
          <w:rFonts w:ascii="Verdana" w:hAnsi="Verdana" w:cs="Tahoma"/>
          <w:b/>
          <w:color w:val="000000"/>
          <w:sz w:val="18"/>
          <w:szCs w:val="18"/>
          <w:lang w:val="es-ES_tradnl"/>
        </w:rPr>
        <w:t xml:space="preserve">CAUSAS DE FUERZA MAYOR Y/O CASO FORTUITO. </w:t>
      </w:r>
    </w:p>
    <w:p w14:paraId="4A395887"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 xml:space="preserve">Con el fin de exceptuar a la </w:t>
      </w:r>
      <w:r w:rsidRPr="00C87827">
        <w:rPr>
          <w:rFonts w:ascii="Verdana" w:hAnsi="Verdana" w:cs="Tahoma"/>
          <w:b/>
          <w:bCs/>
          <w:color w:val="000000"/>
          <w:sz w:val="18"/>
          <w:szCs w:val="18"/>
        </w:rPr>
        <w:t xml:space="preserve">ENTIDAD EJECUTORA </w:t>
      </w:r>
      <w:r w:rsidRPr="00C87827">
        <w:rPr>
          <w:rFonts w:ascii="Verdana" w:hAnsi="Verdana" w:cs="Tahoma"/>
          <w:color w:val="000000"/>
          <w:sz w:val="18"/>
          <w:szCs w:val="18"/>
        </w:rPr>
        <w:t xml:space="preserve">de determinadas responsabilidades por mora o incumplimiento del presente contrato, la </w:t>
      </w:r>
      <w:r w:rsidRPr="00C87827">
        <w:rPr>
          <w:rFonts w:ascii="Verdana" w:hAnsi="Verdana" w:cs="Tahoma"/>
          <w:b/>
          <w:bCs/>
          <w:color w:val="000000"/>
          <w:sz w:val="18"/>
          <w:szCs w:val="18"/>
        </w:rPr>
        <w:t xml:space="preserve">INSPECTORÍA </w:t>
      </w:r>
      <w:r w:rsidRPr="00C87827">
        <w:rPr>
          <w:rFonts w:ascii="Verdana" w:hAnsi="Verdana" w:cs="Tahoma"/>
          <w:color w:val="000000"/>
          <w:sz w:val="18"/>
          <w:szCs w:val="18"/>
        </w:rPr>
        <w:t xml:space="preserve">tendrá la facultad de calificar las causas de fuerza mayor, caso fortuito u otras casusas debidamente justificadas, que pudieran tener </w:t>
      </w:r>
      <w:bookmarkStart w:id="96" w:name="_Hlk144979275"/>
      <w:r w:rsidRPr="00C87827">
        <w:rPr>
          <w:rFonts w:ascii="Verdana" w:hAnsi="Verdana" w:cs="Tahoma"/>
          <w:color w:val="000000"/>
          <w:sz w:val="18"/>
          <w:szCs w:val="18"/>
        </w:rPr>
        <w:t xml:space="preserve">directa </w:t>
      </w:r>
      <w:bookmarkEnd w:id="96"/>
      <w:r w:rsidRPr="00C87827">
        <w:rPr>
          <w:rFonts w:ascii="Verdana" w:hAnsi="Verdana" w:cs="Tahoma"/>
          <w:color w:val="000000"/>
          <w:sz w:val="18"/>
          <w:szCs w:val="18"/>
        </w:rPr>
        <w:t xml:space="preserve">consecuencia sobre el cumplimiento del presente Contrato. </w:t>
      </w:r>
    </w:p>
    <w:p w14:paraId="15060D1C"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C87827">
        <w:rPr>
          <w:rFonts w:ascii="Verdana" w:hAnsi="Verdana" w:cs="Tahoma"/>
          <w:b/>
          <w:bCs/>
          <w:color w:val="000000"/>
          <w:sz w:val="18"/>
          <w:szCs w:val="18"/>
          <w:u w:val="single"/>
        </w:rPr>
        <w:t>con cumplimiento de requisitos</w:t>
      </w:r>
      <w:r w:rsidRPr="00C87827">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C87827">
        <w:rPr>
          <w:rFonts w:ascii="Verdana" w:hAnsi="Verdana" w:cs="Tahoma"/>
          <w:color w:val="000000"/>
          <w:sz w:val="18"/>
          <w:szCs w:val="18"/>
        </w:rPr>
        <w:t>la</w:t>
      </w:r>
      <w:proofErr w:type="gramEnd"/>
      <w:r w:rsidRPr="00C87827">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431AB63"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 xml:space="preserve">Para que cualquiera de estos hechos puedan constituirse en justificación de impedimento o demora en el cumplimiento de la </w:t>
      </w:r>
      <w:r w:rsidRPr="00C87827">
        <w:rPr>
          <w:rFonts w:ascii="Verdana" w:hAnsi="Verdana" w:cs="Tahoma"/>
          <w:b/>
          <w:bCs/>
          <w:color w:val="000000"/>
          <w:sz w:val="18"/>
          <w:szCs w:val="18"/>
        </w:rPr>
        <w:t xml:space="preserve">CONSULTORÍA </w:t>
      </w:r>
      <w:r w:rsidRPr="00C87827">
        <w:rPr>
          <w:rFonts w:ascii="Verdana" w:hAnsi="Verdana" w:cs="Tahoma"/>
          <w:color w:val="000000"/>
          <w:sz w:val="18"/>
          <w:szCs w:val="18"/>
        </w:rPr>
        <w:t xml:space="preserve">o del Cronograma de Plazos, </w:t>
      </w:r>
      <w:r w:rsidRPr="00C87827">
        <w:rPr>
          <w:rFonts w:ascii="Verdana" w:hAnsi="Verdana" w:cs="Tahoma"/>
          <w:color w:val="000000"/>
          <w:sz w:val="18"/>
          <w:szCs w:val="18"/>
          <w:lang w:val="es-ES_tradnl"/>
        </w:rPr>
        <w:t>dando lugar a retrasos en el avance del proyecto,</w:t>
      </w:r>
      <w:r w:rsidRPr="00C87827">
        <w:rPr>
          <w:rFonts w:ascii="Verdana" w:hAnsi="Verdana" w:cs="Tahoma"/>
          <w:color w:val="000000"/>
          <w:sz w:val="18"/>
          <w:szCs w:val="18"/>
        </w:rPr>
        <w:t xml:space="preserve"> de manera obligatoria y justificada l</w:t>
      </w:r>
      <w:r w:rsidRPr="00C87827">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088C1FE"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 xml:space="preserve">La Entidad Ejecutora, con la aceptación del impedimento emitida por el Inspector o por aceptación tácita, podrá solicitar a la </w:t>
      </w:r>
      <w:r w:rsidRPr="00C87827">
        <w:rPr>
          <w:rFonts w:ascii="Verdana" w:hAnsi="Verdana" w:cs="Tahoma"/>
          <w:b/>
          <w:bCs/>
          <w:color w:val="000000"/>
          <w:sz w:val="18"/>
          <w:szCs w:val="18"/>
        </w:rPr>
        <w:t>AEVIVIENDA</w:t>
      </w:r>
      <w:r w:rsidRPr="00C87827">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86FCA0" w14:textId="77777777" w:rsidR="00710FBA" w:rsidRPr="00C87827" w:rsidRDefault="00710FBA" w:rsidP="00710FBA">
      <w:pPr>
        <w:spacing w:line="260" w:lineRule="atLeast"/>
        <w:jc w:val="both"/>
        <w:rPr>
          <w:rFonts w:ascii="Verdana" w:hAnsi="Verdana" w:cs="Tahoma"/>
          <w:color w:val="000000"/>
          <w:sz w:val="18"/>
          <w:szCs w:val="18"/>
        </w:rPr>
      </w:pPr>
      <w:r w:rsidRPr="00C87827">
        <w:rPr>
          <w:rFonts w:ascii="Verdana" w:hAnsi="Verdana" w:cs="Tahoma"/>
          <w:color w:val="000000"/>
          <w:sz w:val="18"/>
          <w:szCs w:val="18"/>
        </w:rPr>
        <w:t xml:space="preserve">La solicitud del </w:t>
      </w:r>
      <w:r w:rsidRPr="00C87827">
        <w:rPr>
          <w:rFonts w:ascii="Verdana" w:hAnsi="Verdana" w:cs="Tahoma"/>
          <w:b/>
          <w:bCs/>
          <w:color w:val="000000"/>
          <w:sz w:val="18"/>
          <w:szCs w:val="18"/>
        </w:rPr>
        <w:t>CONSULTOR</w:t>
      </w:r>
      <w:r w:rsidRPr="00C87827">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A964751" w14:textId="77777777" w:rsidR="00710FBA" w:rsidRPr="00C87827" w:rsidRDefault="00710FBA" w:rsidP="00710FBA">
      <w:pPr>
        <w:spacing w:line="260" w:lineRule="atLeast"/>
        <w:jc w:val="both"/>
        <w:rPr>
          <w:rFonts w:ascii="Verdana" w:hAnsi="Verdana" w:cs="Tahoma"/>
          <w:iCs/>
          <w:sz w:val="18"/>
          <w:szCs w:val="18"/>
        </w:rPr>
      </w:pPr>
      <w:r w:rsidRPr="00C87827">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C87827">
        <w:rPr>
          <w:rFonts w:ascii="Verdana" w:hAnsi="Verdana" w:cs="Tahoma"/>
          <w:iCs/>
          <w:sz w:val="18"/>
          <w:szCs w:val="18"/>
        </w:rPr>
        <w:t>en el caso de saturación del terreno post lluvias con la emisión del informe técnico de la institución correspondiente u otro documento técnico certificado.</w:t>
      </w:r>
    </w:p>
    <w:p w14:paraId="423AA2F3" w14:textId="77777777" w:rsidR="00710FBA" w:rsidRPr="00C87827" w:rsidRDefault="00710FBA" w:rsidP="00710FBA">
      <w:pPr>
        <w:spacing w:line="260" w:lineRule="atLeast"/>
        <w:jc w:val="both"/>
        <w:rPr>
          <w:rFonts w:ascii="Verdana" w:hAnsi="Verdana" w:cs="Tahoma"/>
          <w:color w:val="000000"/>
          <w:sz w:val="18"/>
          <w:szCs w:val="18"/>
          <w:lang w:val="es-ES_tradnl"/>
        </w:rPr>
      </w:pPr>
      <w:r w:rsidRPr="00C87827">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E8A2AC7"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7" w:name="_Toc71811164"/>
      <w:r w:rsidRPr="00C87827">
        <w:rPr>
          <w:rFonts w:ascii="Verdana" w:hAnsi="Verdana" w:cs="Tahoma"/>
          <w:b/>
          <w:bCs/>
          <w:color w:val="000000"/>
          <w:kern w:val="32"/>
          <w:sz w:val="18"/>
          <w:szCs w:val="18"/>
          <w:lang w:val="es-ES_tradnl"/>
        </w:rPr>
        <w:lastRenderedPageBreak/>
        <w:t>INFORMES / PRODUCTOS ESPERADOS:</w:t>
      </w:r>
      <w:bookmarkEnd w:id="97"/>
    </w:p>
    <w:p w14:paraId="759800B6" w14:textId="77777777" w:rsidR="00710FBA" w:rsidRDefault="00710FBA" w:rsidP="00710FBA">
      <w:pPr>
        <w:spacing w:line="260" w:lineRule="atLeast"/>
        <w:jc w:val="both"/>
        <w:rPr>
          <w:rFonts w:ascii="Verdana" w:hAnsi="Verdana" w:cs="Tahoma"/>
          <w:sz w:val="18"/>
          <w:szCs w:val="18"/>
        </w:rPr>
      </w:pPr>
      <w:r w:rsidRPr="00C87827">
        <w:rPr>
          <w:rFonts w:ascii="Verdana" w:hAnsi="Verdana" w:cs="Tahoma"/>
          <w:sz w:val="18"/>
          <w:szCs w:val="18"/>
        </w:rPr>
        <w:t>La Entidad Ejecutora debe entregar los siguientes informes/productos:</w:t>
      </w:r>
    </w:p>
    <w:p w14:paraId="77E24078" w14:textId="77777777" w:rsidR="00B073F0" w:rsidRPr="00C87827" w:rsidRDefault="00B073F0" w:rsidP="00710FBA">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10FBA" w:rsidRPr="00C87827" w14:paraId="6428E44A" w14:textId="77777777" w:rsidTr="00A60A0D">
        <w:trPr>
          <w:trHeight w:val="362"/>
          <w:jc w:val="center"/>
        </w:trPr>
        <w:tc>
          <w:tcPr>
            <w:tcW w:w="459" w:type="pct"/>
            <w:shd w:val="clear" w:color="auto" w:fill="D9E2F3" w:themeFill="accent5" w:themeFillTint="33"/>
            <w:vAlign w:val="center"/>
            <w:hideMark/>
          </w:tcPr>
          <w:p w14:paraId="63603FF3" w14:textId="77777777" w:rsidR="00710FBA" w:rsidRPr="00C87827" w:rsidRDefault="00710FBA" w:rsidP="00A60A0D">
            <w:pPr>
              <w:spacing w:line="300" w:lineRule="auto"/>
              <w:jc w:val="center"/>
              <w:rPr>
                <w:rFonts w:ascii="Verdana" w:hAnsi="Verdana" w:cs="Tahoma"/>
                <w:b/>
                <w:bCs/>
                <w:sz w:val="18"/>
                <w:szCs w:val="18"/>
              </w:rPr>
            </w:pPr>
            <w:r w:rsidRPr="00C87827">
              <w:rPr>
                <w:rFonts w:ascii="Verdana" w:hAnsi="Verdana" w:cs="Tahoma"/>
                <w:b/>
                <w:bCs/>
                <w:sz w:val="18"/>
                <w:szCs w:val="18"/>
              </w:rPr>
              <w:t>Nº</w:t>
            </w:r>
          </w:p>
        </w:tc>
        <w:tc>
          <w:tcPr>
            <w:tcW w:w="4541" w:type="pct"/>
            <w:shd w:val="clear" w:color="auto" w:fill="D9E2F3" w:themeFill="accent5" w:themeFillTint="33"/>
            <w:vAlign w:val="center"/>
            <w:hideMark/>
          </w:tcPr>
          <w:p w14:paraId="7E82349A" w14:textId="77777777" w:rsidR="00710FBA" w:rsidRPr="00C87827" w:rsidRDefault="00710FBA" w:rsidP="00A60A0D">
            <w:pPr>
              <w:spacing w:line="300" w:lineRule="auto"/>
              <w:jc w:val="center"/>
              <w:rPr>
                <w:rFonts w:ascii="Verdana" w:hAnsi="Verdana" w:cs="Tahoma"/>
                <w:b/>
                <w:bCs/>
                <w:sz w:val="18"/>
                <w:szCs w:val="18"/>
              </w:rPr>
            </w:pPr>
            <w:r w:rsidRPr="00C87827">
              <w:rPr>
                <w:rFonts w:ascii="Verdana" w:hAnsi="Verdana" w:cs="Tahoma"/>
                <w:b/>
                <w:bCs/>
                <w:sz w:val="18"/>
                <w:szCs w:val="18"/>
              </w:rPr>
              <w:t>INFORMES/ PRODUCTOS</w:t>
            </w:r>
          </w:p>
        </w:tc>
      </w:tr>
      <w:tr w:rsidR="00710FBA" w:rsidRPr="00C87827" w14:paraId="0EB79265" w14:textId="77777777" w:rsidTr="00A60A0D">
        <w:trPr>
          <w:trHeight w:val="216"/>
          <w:jc w:val="center"/>
        </w:trPr>
        <w:tc>
          <w:tcPr>
            <w:tcW w:w="459" w:type="pct"/>
            <w:shd w:val="clear" w:color="auto" w:fill="auto"/>
            <w:noWrap/>
            <w:vAlign w:val="center"/>
          </w:tcPr>
          <w:p w14:paraId="0FCADDE7"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sz w:val="18"/>
                <w:szCs w:val="18"/>
              </w:rPr>
              <w:t>1</w:t>
            </w:r>
          </w:p>
        </w:tc>
        <w:tc>
          <w:tcPr>
            <w:tcW w:w="4541" w:type="pct"/>
            <w:shd w:val="clear" w:color="auto" w:fill="auto"/>
            <w:noWrap/>
            <w:vAlign w:val="center"/>
          </w:tcPr>
          <w:p w14:paraId="74AF936C"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b/>
                <w:sz w:val="18"/>
                <w:szCs w:val="18"/>
              </w:rPr>
              <w:t xml:space="preserve">Producto 1 - </w:t>
            </w:r>
            <w:r w:rsidRPr="00C87827">
              <w:rPr>
                <w:rFonts w:ascii="Verdana" w:hAnsi="Verdana" w:cs="Tahoma"/>
                <w:sz w:val="18"/>
                <w:szCs w:val="18"/>
              </w:rPr>
              <w:t>Informe inicial</w:t>
            </w:r>
          </w:p>
        </w:tc>
      </w:tr>
      <w:tr w:rsidR="00710FBA" w:rsidRPr="00C87827" w14:paraId="07C82ABC" w14:textId="77777777" w:rsidTr="00A60A0D">
        <w:trPr>
          <w:trHeight w:val="216"/>
          <w:jc w:val="center"/>
        </w:trPr>
        <w:tc>
          <w:tcPr>
            <w:tcW w:w="459" w:type="pct"/>
            <w:shd w:val="clear" w:color="auto" w:fill="auto"/>
            <w:noWrap/>
            <w:vAlign w:val="center"/>
          </w:tcPr>
          <w:p w14:paraId="3377DF6B"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sz w:val="18"/>
                <w:szCs w:val="18"/>
              </w:rPr>
              <w:t>2</w:t>
            </w:r>
          </w:p>
        </w:tc>
        <w:tc>
          <w:tcPr>
            <w:tcW w:w="4541" w:type="pct"/>
            <w:shd w:val="clear" w:color="auto" w:fill="auto"/>
            <w:noWrap/>
            <w:vAlign w:val="center"/>
          </w:tcPr>
          <w:p w14:paraId="18C2E497"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b/>
                <w:sz w:val="18"/>
                <w:szCs w:val="18"/>
              </w:rPr>
              <w:t>Producto 2</w:t>
            </w:r>
            <w:r w:rsidRPr="00C87827">
              <w:rPr>
                <w:rFonts w:ascii="Verdana" w:hAnsi="Verdana" w:cs="Tahoma"/>
                <w:sz w:val="18"/>
                <w:szCs w:val="18"/>
              </w:rPr>
              <w:t xml:space="preserve"> - </w:t>
            </w:r>
            <w:r w:rsidRPr="00C87827">
              <w:rPr>
                <w:rFonts w:ascii="Verdana" w:hAnsi="Verdana" w:cs="Tahoma"/>
                <w:sz w:val="18"/>
                <w:szCs w:val="18"/>
                <w:lang w:val="es-ES_tradnl"/>
              </w:rPr>
              <w:t>Informe de avance al 50% de ejecución física</w:t>
            </w:r>
          </w:p>
        </w:tc>
      </w:tr>
      <w:tr w:rsidR="00710FBA" w:rsidRPr="00C87827" w14:paraId="003173C1" w14:textId="77777777" w:rsidTr="00A60A0D">
        <w:trPr>
          <w:trHeight w:val="216"/>
          <w:jc w:val="center"/>
        </w:trPr>
        <w:tc>
          <w:tcPr>
            <w:tcW w:w="459" w:type="pct"/>
            <w:shd w:val="clear" w:color="auto" w:fill="auto"/>
            <w:noWrap/>
            <w:vAlign w:val="center"/>
          </w:tcPr>
          <w:p w14:paraId="251C126A"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sz w:val="18"/>
                <w:szCs w:val="18"/>
              </w:rPr>
              <w:t>3</w:t>
            </w:r>
          </w:p>
        </w:tc>
        <w:tc>
          <w:tcPr>
            <w:tcW w:w="4541" w:type="pct"/>
            <w:shd w:val="clear" w:color="auto" w:fill="auto"/>
            <w:noWrap/>
            <w:vAlign w:val="center"/>
          </w:tcPr>
          <w:p w14:paraId="40FB351D"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b/>
                <w:sz w:val="18"/>
                <w:szCs w:val="18"/>
              </w:rPr>
              <w:t>Producto 3</w:t>
            </w:r>
            <w:r w:rsidRPr="00C87827">
              <w:rPr>
                <w:rFonts w:ascii="Verdana" w:hAnsi="Verdana" w:cs="Tahoma"/>
                <w:sz w:val="18"/>
                <w:szCs w:val="18"/>
              </w:rPr>
              <w:t xml:space="preserve"> - </w:t>
            </w:r>
            <w:r w:rsidRPr="00C87827">
              <w:rPr>
                <w:rFonts w:ascii="Verdana" w:hAnsi="Verdana" w:cs="Tahoma"/>
                <w:bCs/>
                <w:sz w:val="18"/>
                <w:szCs w:val="18"/>
                <w:lang w:val="es-ES_tradnl"/>
              </w:rPr>
              <w:t>Informe de avance al 100% de ejecución física</w:t>
            </w:r>
          </w:p>
        </w:tc>
      </w:tr>
      <w:tr w:rsidR="00710FBA" w:rsidRPr="00C87827" w14:paraId="21E51BDD" w14:textId="77777777" w:rsidTr="00A60A0D">
        <w:trPr>
          <w:trHeight w:val="216"/>
          <w:jc w:val="center"/>
        </w:trPr>
        <w:tc>
          <w:tcPr>
            <w:tcW w:w="459" w:type="pct"/>
            <w:shd w:val="clear" w:color="auto" w:fill="auto"/>
            <w:noWrap/>
            <w:vAlign w:val="center"/>
          </w:tcPr>
          <w:p w14:paraId="04325AE7"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sz w:val="18"/>
                <w:szCs w:val="18"/>
              </w:rPr>
              <w:t>4</w:t>
            </w:r>
          </w:p>
        </w:tc>
        <w:tc>
          <w:tcPr>
            <w:tcW w:w="4541" w:type="pct"/>
            <w:shd w:val="clear" w:color="auto" w:fill="auto"/>
            <w:noWrap/>
            <w:vAlign w:val="center"/>
          </w:tcPr>
          <w:p w14:paraId="1AD614B5" w14:textId="77777777" w:rsidR="00710FBA" w:rsidRPr="00C87827" w:rsidRDefault="00710FBA" w:rsidP="00A60A0D">
            <w:pPr>
              <w:spacing w:line="300" w:lineRule="auto"/>
              <w:jc w:val="both"/>
              <w:rPr>
                <w:rFonts w:ascii="Verdana" w:hAnsi="Verdana" w:cs="Tahoma"/>
                <w:sz w:val="18"/>
                <w:szCs w:val="18"/>
              </w:rPr>
            </w:pPr>
            <w:r w:rsidRPr="00C87827">
              <w:rPr>
                <w:rFonts w:ascii="Verdana" w:hAnsi="Verdana" w:cs="Tahoma"/>
                <w:b/>
                <w:sz w:val="18"/>
                <w:szCs w:val="18"/>
              </w:rPr>
              <w:t>Producto 4</w:t>
            </w:r>
            <w:r w:rsidRPr="00C87827">
              <w:rPr>
                <w:rFonts w:ascii="Verdana" w:hAnsi="Verdana" w:cs="Tahoma"/>
                <w:sz w:val="18"/>
                <w:szCs w:val="18"/>
              </w:rPr>
              <w:t xml:space="preserve"> - </w:t>
            </w:r>
            <w:r w:rsidRPr="00C87827">
              <w:rPr>
                <w:rFonts w:ascii="Verdana" w:hAnsi="Verdana" w:cs="Tahoma"/>
                <w:bCs/>
                <w:sz w:val="18"/>
                <w:szCs w:val="18"/>
                <w:lang w:val="es-ES_tradnl"/>
              </w:rPr>
              <w:t xml:space="preserve">Informe de producto final </w:t>
            </w:r>
          </w:p>
        </w:tc>
      </w:tr>
    </w:tbl>
    <w:p w14:paraId="6D6AB21B" w14:textId="77777777" w:rsidR="00710FBA" w:rsidRPr="00C87827" w:rsidRDefault="00710FBA" w:rsidP="00710FBA">
      <w:pPr>
        <w:spacing w:line="260" w:lineRule="atLeast"/>
        <w:jc w:val="both"/>
        <w:rPr>
          <w:rFonts w:ascii="Verdana" w:hAnsi="Verdana" w:cs="Tahoma"/>
          <w:sz w:val="18"/>
          <w:szCs w:val="18"/>
        </w:rPr>
      </w:pPr>
    </w:p>
    <w:p w14:paraId="313F9C93"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 xml:space="preserve">Cada informe/producto deberá ser </w:t>
      </w:r>
      <w:r w:rsidRPr="00C87827">
        <w:rPr>
          <w:rFonts w:ascii="Verdana" w:hAnsi="Verdana" w:cs="Tahoma"/>
          <w:sz w:val="18"/>
          <w:szCs w:val="18"/>
          <w:lang w:val="es-ES_tradnl"/>
        </w:rPr>
        <w:t xml:space="preserve">presentado en </w:t>
      </w:r>
      <w:r w:rsidRPr="00C87827">
        <w:rPr>
          <w:rFonts w:ascii="Verdana" w:hAnsi="Verdana" w:cs="Tahoma"/>
          <w:sz w:val="18"/>
          <w:szCs w:val="18"/>
          <w:u w:val="single"/>
          <w:lang w:val="es-ES_tradnl"/>
        </w:rPr>
        <w:t>2 ejemplares (1 original y 1 copia),</w:t>
      </w:r>
      <w:r w:rsidRPr="00C87827">
        <w:rPr>
          <w:rFonts w:ascii="Verdana" w:hAnsi="Verdana" w:cs="Tahoma"/>
          <w:sz w:val="18"/>
          <w:szCs w:val="18"/>
          <w:lang w:val="es-ES_tradnl"/>
        </w:rPr>
        <w:t xml:space="preserve"> en versión impresa y digital (editable) </w:t>
      </w:r>
      <w:r w:rsidRPr="00C87827">
        <w:rPr>
          <w:rFonts w:ascii="Verdana" w:hAnsi="Verdana" w:cs="Tahoma"/>
          <w:sz w:val="18"/>
          <w:szCs w:val="18"/>
        </w:rPr>
        <w:t>al Inspector (la copia es para el Inspector) del proyecto, quien deberá proceder de la siguiente manera según corresponda:</w:t>
      </w:r>
    </w:p>
    <w:p w14:paraId="70667EB4" w14:textId="77777777" w:rsidR="00710FBA" w:rsidRPr="00C87827" w:rsidRDefault="00710FBA" w:rsidP="00710FBA">
      <w:pPr>
        <w:numPr>
          <w:ilvl w:val="0"/>
          <w:numId w:val="44"/>
        </w:numPr>
        <w:spacing w:line="260" w:lineRule="atLeast"/>
        <w:ind w:hanging="153"/>
        <w:jc w:val="both"/>
        <w:rPr>
          <w:rFonts w:ascii="Verdana" w:hAnsi="Verdana" w:cs="Tahoma"/>
          <w:sz w:val="18"/>
          <w:szCs w:val="18"/>
        </w:rPr>
      </w:pPr>
      <w:r w:rsidRPr="00C87827">
        <w:rPr>
          <w:rFonts w:ascii="Verdana" w:hAnsi="Verdana" w:cs="Tahoma"/>
          <w:sz w:val="18"/>
          <w:szCs w:val="18"/>
        </w:rPr>
        <w:t xml:space="preserve">Aprobar el producto: en un plazo máximo de </w:t>
      </w:r>
      <w:r w:rsidRPr="00C87827">
        <w:rPr>
          <w:rFonts w:ascii="Verdana" w:hAnsi="Verdana" w:cs="Tahoma"/>
          <w:b/>
          <w:sz w:val="18"/>
          <w:szCs w:val="18"/>
        </w:rPr>
        <w:t>cinco (5) días calendario</w:t>
      </w:r>
      <w:r w:rsidRPr="00C87827">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717AE49" w14:textId="77777777" w:rsidR="00710FBA" w:rsidRPr="00C87827" w:rsidRDefault="00710FBA" w:rsidP="00710FBA">
      <w:pPr>
        <w:numPr>
          <w:ilvl w:val="0"/>
          <w:numId w:val="44"/>
        </w:numPr>
        <w:spacing w:line="260" w:lineRule="atLeast"/>
        <w:ind w:hanging="153"/>
        <w:jc w:val="both"/>
        <w:rPr>
          <w:rFonts w:ascii="Verdana" w:hAnsi="Verdana" w:cs="Tahoma"/>
          <w:sz w:val="18"/>
          <w:szCs w:val="18"/>
        </w:rPr>
      </w:pPr>
      <w:r w:rsidRPr="00C87827">
        <w:rPr>
          <w:rFonts w:ascii="Verdana" w:hAnsi="Verdana" w:cs="Tahoma"/>
          <w:sz w:val="18"/>
          <w:szCs w:val="18"/>
        </w:rPr>
        <w:t xml:space="preserve">Devolver con observaciones el producto: en el plazo máximo de </w:t>
      </w:r>
      <w:r w:rsidRPr="00C87827">
        <w:rPr>
          <w:rFonts w:ascii="Verdana" w:hAnsi="Verdana" w:cs="Tahoma"/>
          <w:b/>
          <w:sz w:val="18"/>
          <w:szCs w:val="18"/>
        </w:rPr>
        <w:t xml:space="preserve">cinco (5) días calendario </w:t>
      </w:r>
      <w:r w:rsidRPr="00C87827">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C87827">
        <w:rPr>
          <w:rFonts w:ascii="Verdana" w:hAnsi="Verdana" w:cs="Tahoma"/>
          <w:b/>
          <w:sz w:val="18"/>
          <w:szCs w:val="18"/>
        </w:rPr>
        <w:t xml:space="preserve"> tres (3) días calendario</w:t>
      </w:r>
      <w:r w:rsidRPr="00C87827">
        <w:rPr>
          <w:rFonts w:ascii="Verdana" w:hAnsi="Verdana" w:cs="Tahoma"/>
          <w:sz w:val="18"/>
          <w:szCs w:val="18"/>
        </w:rPr>
        <w:t xml:space="preserve">; recibido el producto por el Inspector por segunda vez, este deberá aprobar el mismo en un plazo máximo de </w:t>
      </w:r>
      <w:r w:rsidRPr="00C87827">
        <w:rPr>
          <w:rFonts w:ascii="Verdana" w:hAnsi="Verdana" w:cs="Tahoma"/>
          <w:b/>
          <w:sz w:val="18"/>
          <w:szCs w:val="18"/>
        </w:rPr>
        <w:t>dos (2) días calendario</w:t>
      </w:r>
      <w:r w:rsidRPr="00C87827">
        <w:rPr>
          <w:rFonts w:ascii="Verdana" w:hAnsi="Verdana" w:cs="Tahoma"/>
          <w:sz w:val="18"/>
          <w:szCs w:val="18"/>
        </w:rPr>
        <w:t xml:space="preserve"> y deberá ser remitido al Fiscal del Proyecto. En caso de continuar las observaciones deberá ser sujeto a multas. </w:t>
      </w:r>
    </w:p>
    <w:p w14:paraId="5285F9C4" w14:textId="77777777" w:rsidR="00710FBA" w:rsidRPr="00C87827" w:rsidRDefault="00710FBA" w:rsidP="00710FBA">
      <w:pPr>
        <w:numPr>
          <w:ilvl w:val="0"/>
          <w:numId w:val="44"/>
        </w:numPr>
        <w:spacing w:line="260" w:lineRule="atLeast"/>
        <w:ind w:hanging="153"/>
        <w:jc w:val="both"/>
        <w:rPr>
          <w:rFonts w:ascii="Verdana" w:hAnsi="Verdana" w:cs="Tahoma"/>
          <w:sz w:val="18"/>
          <w:szCs w:val="18"/>
        </w:rPr>
      </w:pPr>
      <w:r w:rsidRPr="00C87827">
        <w:rPr>
          <w:rFonts w:ascii="Verdana" w:hAnsi="Verdana" w:cs="Tahoma"/>
          <w:sz w:val="18"/>
          <w:szCs w:val="18"/>
        </w:rPr>
        <w:t xml:space="preserve">Rechazar la presentación del producto: En el plazo máximo de </w:t>
      </w:r>
      <w:r w:rsidRPr="00C87827">
        <w:rPr>
          <w:rFonts w:ascii="Verdana" w:hAnsi="Verdana" w:cs="Tahoma"/>
          <w:b/>
          <w:sz w:val="18"/>
          <w:szCs w:val="18"/>
        </w:rPr>
        <w:t>dos (2) días calendario</w:t>
      </w:r>
      <w:r w:rsidRPr="00C87827">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8CBA679"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37BE5ABB" w14:textId="77777777" w:rsidR="00710FBA" w:rsidRPr="00C87827" w:rsidRDefault="00710FBA" w:rsidP="00710FBA">
      <w:pPr>
        <w:numPr>
          <w:ilvl w:val="0"/>
          <w:numId w:val="44"/>
        </w:numPr>
        <w:spacing w:line="260" w:lineRule="atLeast"/>
        <w:ind w:hanging="153"/>
        <w:jc w:val="both"/>
        <w:rPr>
          <w:rFonts w:ascii="Verdana" w:hAnsi="Verdana" w:cs="Tahoma"/>
          <w:sz w:val="18"/>
          <w:szCs w:val="18"/>
        </w:rPr>
      </w:pPr>
      <w:r w:rsidRPr="00C87827">
        <w:rPr>
          <w:rFonts w:ascii="Verdana" w:hAnsi="Verdana" w:cs="Tahoma"/>
          <w:sz w:val="18"/>
          <w:szCs w:val="18"/>
        </w:rPr>
        <w:t xml:space="preserve">El Fiscal del Proyecto tendrá hasta </w:t>
      </w:r>
      <w:r w:rsidRPr="00C87827">
        <w:rPr>
          <w:rFonts w:ascii="Verdana" w:hAnsi="Verdana" w:cs="Tahoma"/>
          <w:b/>
          <w:sz w:val="18"/>
          <w:szCs w:val="18"/>
        </w:rPr>
        <w:t>cinco (5) días hábiles</w:t>
      </w:r>
      <w:r w:rsidRPr="00C87827">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CAB8BA2" w14:textId="77777777" w:rsidR="00710FBA" w:rsidRPr="00C87827" w:rsidRDefault="00710FBA" w:rsidP="00710FBA">
      <w:pPr>
        <w:numPr>
          <w:ilvl w:val="0"/>
          <w:numId w:val="44"/>
        </w:numPr>
        <w:spacing w:line="260" w:lineRule="atLeast"/>
        <w:ind w:hanging="153"/>
        <w:jc w:val="both"/>
        <w:rPr>
          <w:rFonts w:ascii="Verdana" w:hAnsi="Verdana" w:cs="Tahoma"/>
          <w:sz w:val="18"/>
          <w:szCs w:val="18"/>
        </w:rPr>
      </w:pPr>
      <w:r w:rsidRPr="00C87827">
        <w:rPr>
          <w:rFonts w:ascii="Verdana" w:hAnsi="Verdana" w:cs="Tahoma"/>
          <w:sz w:val="18"/>
          <w:szCs w:val="18"/>
        </w:rPr>
        <w:t xml:space="preserve">El Fiscal del Proyecto podrá hacer observaciones al producto presentado dentro de los </w:t>
      </w:r>
      <w:r w:rsidRPr="00C87827">
        <w:rPr>
          <w:rFonts w:ascii="Verdana" w:hAnsi="Verdana" w:cs="Tahoma"/>
          <w:b/>
          <w:sz w:val="18"/>
          <w:szCs w:val="18"/>
        </w:rPr>
        <w:t>cinco (5) días hábiles</w:t>
      </w:r>
      <w:r w:rsidRPr="00C87827">
        <w:rPr>
          <w:rFonts w:ascii="Verdana" w:hAnsi="Verdana" w:cs="Tahoma"/>
          <w:sz w:val="18"/>
          <w:szCs w:val="18"/>
        </w:rPr>
        <w:t xml:space="preserve"> y devolver al Inspector para su corrección. La Entidad Ejecutora tiene </w:t>
      </w:r>
      <w:r w:rsidRPr="00C87827">
        <w:rPr>
          <w:rFonts w:ascii="Verdana" w:hAnsi="Verdana" w:cs="Tahoma"/>
          <w:b/>
          <w:sz w:val="18"/>
          <w:szCs w:val="18"/>
        </w:rPr>
        <w:t>tres (3) días calendario</w:t>
      </w:r>
      <w:r w:rsidRPr="00C87827">
        <w:rPr>
          <w:rFonts w:ascii="Verdana" w:hAnsi="Verdana" w:cs="Tahoma"/>
          <w:sz w:val="18"/>
          <w:szCs w:val="18"/>
        </w:rPr>
        <w:t xml:space="preserve"> para sus correcciones y la </w:t>
      </w:r>
      <w:r w:rsidRPr="00C87827">
        <w:rPr>
          <w:rFonts w:ascii="Verdana" w:hAnsi="Verdana" w:cs="Tahoma"/>
          <w:b/>
          <w:sz w:val="18"/>
          <w:szCs w:val="18"/>
        </w:rPr>
        <w:t xml:space="preserve">Inspectoría dos (2) días calendario </w:t>
      </w:r>
      <w:r w:rsidRPr="00C87827">
        <w:rPr>
          <w:rFonts w:ascii="Verdana" w:hAnsi="Verdana" w:cs="Tahoma"/>
          <w:sz w:val="18"/>
          <w:szCs w:val="18"/>
        </w:rPr>
        <w:t xml:space="preserve">para su reingreso a la AEVIVIENDA. </w:t>
      </w:r>
    </w:p>
    <w:p w14:paraId="7C187534" w14:textId="77777777" w:rsidR="00710FBA" w:rsidRPr="00C87827" w:rsidRDefault="00710FBA" w:rsidP="00710FBA">
      <w:pPr>
        <w:numPr>
          <w:ilvl w:val="0"/>
          <w:numId w:val="44"/>
        </w:numPr>
        <w:spacing w:line="260" w:lineRule="atLeast"/>
        <w:ind w:hanging="153"/>
        <w:jc w:val="both"/>
        <w:rPr>
          <w:rFonts w:ascii="Verdana" w:hAnsi="Verdana" w:cs="Tahoma"/>
          <w:sz w:val="18"/>
          <w:szCs w:val="18"/>
        </w:rPr>
      </w:pPr>
      <w:r w:rsidRPr="00C87827">
        <w:rPr>
          <w:rFonts w:ascii="Verdana" w:hAnsi="Verdana" w:cs="Tahoma"/>
          <w:sz w:val="18"/>
          <w:szCs w:val="18"/>
        </w:rPr>
        <w:t xml:space="preserve">Si hubiera </w:t>
      </w:r>
      <w:r w:rsidRPr="00C87827">
        <w:rPr>
          <w:rFonts w:ascii="Verdana" w:hAnsi="Verdana" w:cs="Tahoma"/>
          <w:b/>
          <w:sz w:val="18"/>
          <w:szCs w:val="18"/>
        </w:rPr>
        <w:t>observaciones al producto por segunda vez</w:t>
      </w:r>
      <w:r w:rsidRPr="00C87827">
        <w:rPr>
          <w:rFonts w:ascii="Verdana" w:hAnsi="Verdana" w:cs="Tahoma"/>
          <w:sz w:val="18"/>
          <w:szCs w:val="18"/>
        </w:rPr>
        <w:t xml:space="preserve"> por parte del Fiscal del Proyecto antes de ser remitido a otra instancia, dentro de </w:t>
      </w:r>
      <w:r w:rsidRPr="00C87827">
        <w:rPr>
          <w:rFonts w:ascii="Verdana" w:hAnsi="Verdana" w:cs="Tahoma"/>
          <w:b/>
          <w:sz w:val="18"/>
          <w:szCs w:val="18"/>
        </w:rPr>
        <w:t xml:space="preserve">tres (3) días hábiles </w:t>
      </w:r>
      <w:r w:rsidRPr="00C87827">
        <w:rPr>
          <w:rFonts w:ascii="Verdana" w:hAnsi="Verdana" w:cs="Tahoma"/>
          <w:sz w:val="18"/>
          <w:szCs w:val="18"/>
        </w:rPr>
        <w:t>este deberá notificar tal situación y sancionar al Inspector y a la Entidad Ejecutora, según lo señalado en el punto MULTAS Y SANCIONES.</w:t>
      </w:r>
    </w:p>
    <w:p w14:paraId="5155444D" w14:textId="77777777" w:rsidR="00710FBA" w:rsidRPr="00C87827" w:rsidRDefault="00710FBA" w:rsidP="00710FBA">
      <w:pPr>
        <w:spacing w:line="260" w:lineRule="atLeast"/>
        <w:ind w:left="720"/>
        <w:jc w:val="both"/>
        <w:rPr>
          <w:rFonts w:ascii="Verdana" w:hAnsi="Verdana" w:cs="Tahoma"/>
          <w:sz w:val="18"/>
          <w:szCs w:val="18"/>
        </w:rPr>
      </w:pPr>
    </w:p>
    <w:p w14:paraId="4F2A13EA"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C4ADEF6"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lastRenderedPageBreak/>
        <w:t>Estos informes/productos de manera indicativa y no restrictiva, deberán contar con el siguiente contenido mínimo:</w:t>
      </w:r>
    </w:p>
    <w:p w14:paraId="7F584CDE" w14:textId="77777777" w:rsidR="00710FBA" w:rsidRPr="00C87827" w:rsidRDefault="00710FBA" w:rsidP="00710FBA">
      <w:pPr>
        <w:spacing w:line="260" w:lineRule="atLeast"/>
        <w:jc w:val="both"/>
        <w:rPr>
          <w:rFonts w:ascii="Verdana" w:hAnsi="Verdana" w:cs="Tahoma"/>
          <w:sz w:val="18"/>
          <w:szCs w:val="18"/>
        </w:rPr>
      </w:pPr>
    </w:p>
    <w:p w14:paraId="7989E81E" w14:textId="77777777" w:rsidR="00710FBA" w:rsidRPr="00C87827" w:rsidRDefault="00710FBA" w:rsidP="00710FBA">
      <w:pPr>
        <w:spacing w:line="260" w:lineRule="atLeast"/>
        <w:contextualSpacing/>
        <w:jc w:val="both"/>
        <w:rPr>
          <w:rFonts w:ascii="Verdana" w:hAnsi="Verdana" w:cs="Tahoma"/>
          <w:b/>
          <w:bCs/>
          <w:sz w:val="18"/>
          <w:szCs w:val="18"/>
          <w:lang w:val="es-ES_tradnl"/>
        </w:rPr>
      </w:pPr>
      <w:r w:rsidRPr="00C87827">
        <w:rPr>
          <w:rFonts w:ascii="Verdana" w:hAnsi="Verdana" w:cs="Tahoma"/>
          <w:b/>
          <w:bCs/>
          <w:sz w:val="18"/>
          <w:szCs w:val="18"/>
          <w:lang w:val="es-ES_tradnl"/>
        </w:rPr>
        <w:t>PRODUCTO 1- INFORME INICIAL</w:t>
      </w:r>
    </w:p>
    <w:p w14:paraId="3A9AB053"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Emitida la Orden de Proceder, la </w:t>
      </w:r>
      <w:r w:rsidRPr="00C87827">
        <w:rPr>
          <w:rFonts w:ascii="Verdana" w:hAnsi="Verdana" w:cs="Tahoma"/>
          <w:sz w:val="18"/>
          <w:szCs w:val="18"/>
        </w:rPr>
        <w:t xml:space="preserve">Entidad Ejecutora </w:t>
      </w:r>
      <w:r w:rsidRPr="00C87827">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5B6B2981"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bookmarkStart w:id="98" w:name="_Hlk163836728"/>
      <w:r w:rsidRPr="00C87827">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C87827">
        <w:rPr>
          <w:rFonts w:ascii="Verdana" w:hAnsi="Verdana" w:cs="Tahoma"/>
          <w:b/>
          <w:bCs/>
          <w:sz w:val="18"/>
          <w:szCs w:val="18"/>
          <w:shd w:val="clear" w:color="auto" w:fill="FFFFFF" w:themeFill="background1"/>
          <w:lang w:val="es-ES_tradnl"/>
        </w:rPr>
        <w:t>APROBADOS</w:t>
      </w:r>
      <w:r w:rsidRPr="00C87827">
        <w:rPr>
          <w:rFonts w:ascii="Verdana" w:hAnsi="Verdana" w:cs="Tahoma"/>
          <w:sz w:val="18"/>
          <w:szCs w:val="18"/>
          <w:lang w:val="es-ES_tradnl"/>
        </w:rPr>
        <w:t>, a través de un informe especial que demuestre el cumplimiento del requerimiento solicitado en el proyecto.</w:t>
      </w:r>
    </w:p>
    <w:bookmarkEnd w:id="98"/>
    <w:p w14:paraId="39243366"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CD49B5C"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bookmarkStart w:id="99" w:name="_Hlk170288826"/>
      <w:r w:rsidRPr="00C87827">
        <w:rPr>
          <w:rFonts w:ascii="Verdana" w:hAnsi="Verdana" w:cs="Tahoma"/>
          <w:sz w:val="18"/>
          <w:szCs w:val="18"/>
          <w:lang w:val="es-ES_tradnl"/>
        </w:rPr>
        <w:t>Nota de Consolidación de la lista de Beneficiarios emitida por la AEVIVIENDA (copia simple).</w:t>
      </w:r>
    </w:p>
    <w:p w14:paraId="4358E0F4"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bookmarkStart w:id="100" w:name="_Hlk126939647"/>
      <w:bookmarkEnd w:id="99"/>
      <w:r w:rsidRPr="00C87827">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C87827">
        <w:rPr>
          <w:rFonts w:ascii="Verdana" w:hAnsi="Verdana" w:cs="Tahoma"/>
          <w:sz w:val="18"/>
          <w:szCs w:val="18"/>
          <w:u w:val="single"/>
          <w:lang w:val="es-ES_tradnl"/>
        </w:rPr>
        <w:t>Diagnostico Medioambiental Inicial</w:t>
      </w:r>
      <w:r w:rsidRPr="00C87827">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43BAC3E3"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Respaldo de Instalación del letrero del proyecto de acuerdo al formato dotado por la AEVIVIENDA (adjuntar fotografía y mapa georreferenciado).</w:t>
      </w:r>
    </w:p>
    <w:p w14:paraId="6EF9ADBC"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C87827">
        <w:rPr>
          <w:rFonts w:ascii="Verdana" w:hAnsi="Verdana" w:cs="Tahoma"/>
          <w:b/>
          <w:sz w:val="18"/>
          <w:szCs w:val="18"/>
          <w:lang w:val="es-ES_tradnl"/>
        </w:rPr>
        <w:t>tipología</w:t>
      </w:r>
      <w:r w:rsidRPr="00C87827">
        <w:rPr>
          <w:rFonts w:ascii="Verdana" w:hAnsi="Verdana" w:cs="Tahoma"/>
          <w:sz w:val="18"/>
          <w:szCs w:val="18"/>
          <w:lang w:val="es-ES_tradnl"/>
        </w:rPr>
        <w:t xml:space="preserve"> de intervención de cada una de las mismas en formato físico y digital que demuestre la condición inicial del proyecto, por vivienda.</w:t>
      </w:r>
    </w:p>
    <w:p w14:paraId="7B8AF011"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C28B63D"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Programación de provisión/dotación de materiales de construcción inicial y hasta la finalización del proyecto.</w:t>
      </w:r>
    </w:p>
    <w:p w14:paraId="60E3F197"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B806DF"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Identificación de la ubicación de los almacenes, debidamente geo-referenciados, en mapa impreso y el acta de apertura de los mismos.</w:t>
      </w:r>
    </w:p>
    <w:p w14:paraId="65EC6AC2"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39C874D6"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5A36FFD8" w14:textId="77777777" w:rsidR="00710FBA" w:rsidRPr="00C87827" w:rsidRDefault="00710FBA" w:rsidP="00710FBA">
      <w:pPr>
        <w:numPr>
          <w:ilvl w:val="0"/>
          <w:numId w:val="53"/>
        </w:numPr>
        <w:spacing w:line="260" w:lineRule="atLeast"/>
        <w:ind w:left="426" w:hanging="425"/>
        <w:jc w:val="both"/>
        <w:rPr>
          <w:rFonts w:ascii="Verdana" w:hAnsi="Verdana" w:cs="Tahoma"/>
          <w:sz w:val="18"/>
          <w:szCs w:val="18"/>
          <w:lang w:val="es-ES_tradnl"/>
        </w:rPr>
      </w:pPr>
      <w:r w:rsidRPr="00C87827">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0B01F3F6" w14:textId="77777777" w:rsidR="00710FBA" w:rsidRPr="00C87827" w:rsidRDefault="00710FBA" w:rsidP="00710FBA">
      <w:pPr>
        <w:numPr>
          <w:ilvl w:val="0"/>
          <w:numId w:val="53"/>
        </w:numPr>
        <w:spacing w:line="260" w:lineRule="atLeast"/>
        <w:ind w:left="426" w:hanging="425"/>
        <w:jc w:val="both"/>
        <w:rPr>
          <w:rFonts w:ascii="Verdana" w:hAnsi="Verdana" w:cs="Tahoma"/>
          <w:strike/>
          <w:sz w:val="18"/>
          <w:szCs w:val="18"/>
          <w:lang w:val="es-ES_tradnl"/>
        </w:rPr>
      </w:pPr>
      <w:r w:rsidRPr="00C87827">
        <w:rPr>
          <w:rFonts w:ascii="Verdana" w:hAnsi="Verdana" w:cs="Tahoma"/>
          <w:sz w:val="18"/>
          <w:szCs w:val="18"/>
          <w:lang w:val="es-ES_tradnl"/>
        </w:rPr>
        <w:lastRenderedPageBreak/>
        <w:t>Acta y lista de entrega de los acuerdos de aceptación de los beneficiarios, adjunto a las carpetas familiares. (carpeta rotulada).</w:t>
      </w:r>
    </w:p>
    <w:p w14:paraId="64F8ECD2" w14:textId="77777777" w:rsidR="00710FBA" w:rsidRPr="00C87827" w:rsidRDefault="00710FBA" w:rsidP="00710FBA">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01" w:name="_Hlk170198030"/>
      <w:r w:rsidRPr="00C87827">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1"/>
    </w:p>
    <w:p w14:paraId="3CA226EE"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3BC4EDB"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Al incumplimiento de los puntos anteriormente señalados el producto no deberá ser aprobado por parte de la Inspectoría.</w:t>
      </w:r>
    </w:p>
    <w:p w14:paraId="5A29EB98" w14:textId="77777777" w:rsidR="00710FBA" w:rsidRPr="00C87827" w:rsidRDefault="00710FBA" w:rsidP="00710FBA">
      <w:pPr>
        <w:spacing w:line="260" w:lineRule="atLeast"/>
        <w:jc w:val="both"/>
        <w:rPr>
          <w:rFonts w:ascii="Verdana" w:hAnsi="Verdana" w:cs="Tahoma"/>
          <w:sz w:val="18"/>
          <w:szCs w:val="18"/>
          <w:lang w:val="es-ES_tradnl"/>
        </w:rPr>
      </w:pPr>
    </w:p>
    <w:p w14:paraId="153FFD5D" w14:textId="77777777" w:rsidR="00710FBA" w:rsidRPr="00C87827" w:rsidRDefault="00710FBA" w:rsidP="00710FBA">
      <w:pPr>
        <w:tabs>
          <w:tab w:val="num" w:pos="360"/>
          <w:tab w:val="num" w:pos="1260"/>
        </w:tabs>
        <w:spacing w:line="260" w:lineRule="atLeast"/>
        <w:rPr>
          <w:rFonts w:ascii="Verdana" w:hAnsi="Verdana" w:cs="Tahoma"/>
          <w:sz w:val="18"/>
          <w:szCs w:val="18"/>
          <w:lang w:val="es-ES_tradnl"/>
        </w:rPr>
      </w:pPr>
      <w:r w:rsidRPr="00C87827">
        <w:rPr>
          <w:rFonts w:ascii="Verdana" w:hAnsi="Verdana" w:cs="Tahoma"/>
          <w:b/>
          <w:sz w:val="18"/>
          <w:szCs w:val="18"/>
          <w:lang w:val="es-ES_tradnl"/>
        </w:rPr>
        <w:t xml:space="preserve">PRODUCTO 2 - INFORME DE AVANCE Al 50% DE EJECUCIÓN FÍSICA </w:t>
      </w:r>
      <w:r w:rsidRPr="00C87827">
        <w:rPr>
          <w:rFonts w:ascii="Verdana" w:hAnsi="Verdana" w:cs="Tahoma"/>
          <w:sz w:val="18"/>
          <w:szCs w:val="18"/>
          <w:lang w:val="es-ES_tradnl"/>
        </w:rPr>
        <w:t xml:space="preserve">Posterior a la presentación del producto anterior, La </w:t>
      </w:r>
      <w:r w:rsidRPr="00C87827">
        <w:rPr>
          <w:rFonts w:ascii="Verdana" w:hAnsi="Verdana" w:cs="Tahoma"/>
          <w:sz w:val="18"/>
          <w:szCs w:val="18"/>
        </w:rPr>
        <w:t xml:space="preserve">Entidad Ejecutora </w:t>
      </w:r>
      <w:r w:rsidRPr="00C87827">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2E795C7" w14:textId="77777777" w:rsidR="00710FBA" w:rsidRPr="00C87827" w:rsidRDefault="00710FBA" w:rsidP="00710FBA">
      <w:pPr>
        <w:numPr>
          <w:ilvl w:val="0"/>
          <w:numId w:val="71"/>
        </w:numPr>
        <w:spacing w:line="260" w:lineRule="atLeast"/>
        <w:ind w:left="426" w:hanging="426"/>
        <w:jc w:val="both"/>
        <w:rPr>
          <w:rFonts w:ascii="Verdana" w:hAnsi="Verdana" w:cs="Tahoma"/>
          <w:sz w:val="18"/>
          <w:szCs w:val="18"/>
        </w:rPr>
      </w:pPr>
      <w:r w:rsidRPr="00C87827">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969C797" w14:textId="77777777" w:rsidR="00710FBA" w:rsidRPr="00C87827" w:rsidRDefault="00710FBA" w:rsidP="00710FBA">
      <w:pPr>
        <w:numPr>
          <w:ilvl w:val="0"/>
          <w:numId w:val="71"/>
        </w:numPr>
        <w:spacing w:line="260" w:lineRule="atLeast"/>
        <w:ind w:left="426" w:hanging="426"/>
        <w:jc w:val="both"/>
        <w:rPr>
          <w:rFonts w:ascii="Verdana" w:hAnsi="Verdana" w:cs="Tahoma"/>
          <w:sz w:val="18"/>
          <w:szCs w:val="18"/>
        </w:rPr>
      </w:pPr>
      <w:bookmarkStart w:id="102" w:name="_Hlk126939683"/>
      <w:r w:rsidRPr="00C87827">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A1AAC99" w14:textId="77777777" w:rsidR="00710FBA" w:rsidRPr="00C87827" w:rsidRDefault="00710FBA" w:rsidP="00710FBA">
      <w:pPr>
        <w:numPr>
          <w:ilvl w:val="0"/>
          <w:numId w:val="71"/>
        </w:numPr>
        <w:spacing w:line="260" w:lineRule="atLeast"/>
        <w:ind w:left="426" w:hanging="426"/>
        <w:jc w:val="both"/>
        <w:rPr>
          <w:rFonts w:ascii="Verdana" w:hAnsi="Verdana" w:cs="Tahoma"/>
          <w:sz w:val="18"/>
          <w:szCs w:val="18"/>
        </w:rPr>
      </w:pPr>
      <w:r w:rsidRPr="00C87827">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3C5C1AA9" w14:textId="77777777" w:rsidR="00710FBA" w:rsidRPr="00C87827" w:rsidRDefault="00710FBA" w:rsidP="00710FBA">
      <w:pPr>
        <w:numPr>
          <w:ilvl w:val="0"/>
          <w:numId w:val="71"/>
        </w:numPr>
        <w:spacing w:line="260" w:lineRule="atLeast"/>
        <w:ind w:left="426" w:hanging="426"/>
        <w:jc w:val="both"/>
        <w:rPr>
          <w:rFonts w:ascii="Verdana" w:hAnsi="Verdana" w:cs="Tahoma"/>
          <w:sz w:val="18"/>
          <w:szCs w:val="18"/>
        </w:rPr>
      </w:pPr>
      <w:r w:rsidRPr="00C87827">
        <w:rPr>
          <w:rFonts w:ascii="Verdana" w:hAnsi="Verdana" w:cs="Tahoma"/>
          <w:sz w:val="18"/>
          <w:szCs w:val="18"/>
          <w:lang w:val="es-ES_tradnl"/>
        </w:rPr>
        <w:t>Kardex de ingreso y salida del material en el almacén (control de materiales de construcción en almacén correspondientes al periodo)</w:t>
      </w:r>
    </w:p>
    <w:p w14:paraId="34779E43" w14:textId="77777777" w:rsidR="00710FBA" w:rsidRPr="00C87827" w:rsidRDefault="00710FBA" w:rsidP="00710FBA">
      <w:pPr>
        <w:numPr>
          <w:ilvl w:val="0"/>
          <w:numId w:val="71"/>
        </w:numPr>
        <w:spacing w:line="260" w:lineRule="atLeast"/>
        <w:ind w:left="426" w:hanging="426"/>
        <w:jc w:val="both"/>
        <w:rPr>
          <w:rFonts w:ascii="Verdana" w:hAnsi="Verdana" w:cs="Tahoma"/>
          <w:sz w:val="18"/>
          <w:szCs w:val="18"/>
        </w:rPr>
      </w:pPr>
      <w:r w:rsidRPr="00C87827">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6BFF3426" w14:textId="77777777" w:rsidR="00710FBA" w:rsidRPr="00C87827" w:rsidRDefault="00710FBA" w:rsidP="00710FBA">
      <w:pPr>
        <w:numPr>
          <w:ilvl w:val="0"/>
          <w:numId w:val="71"/>
        </w:numPr>
        <w:spacing w:line="260" w:lineRule="atLeast"/>
        <w:ind w:left="426" w:hanging="426"/>
        <w:jc w:val="both"/>
        <w:rPr>
          <w:rFonts w:ascii="Verdana" w:hAnsi="Verdana" w:cs="Tahoma"/>
          <w:sz w:val="18"/>
          <w:szCs w:val="18"/>
        </w:rPr>
      </w:pPr>
      <w:r w:rsidRPr="00C87827">
        <w:rPr>
          <w:rFonts w:ascii="Verdana" w:hAnsi="Verdana" w:cs="Tahoma"/>
          <w:sz w:val="18"/>
          <w:szCs w:val="18"/>
          <w:lang w:val="es-ES_tradnl"/>
        </w:rPr>
        <w:t>Ficha Técnica con memoria fotográfica en formato físico y digital que demuestre el porcentaje de avance por vivienda.</w:t>
      </w:r>
    </w:p>
    <w:p w14:paraId="38807E68" w14:textId="77777777" w:rsidR="00710FBA" w:rsidRPr="00C87827" w:rsidRDefault="00710FBA" w:rsidP="00710FBA">
      <w:pPr>
        <w:spacing w:line="260" w:lineRule="atLeast"/>
        <w:ind w:left="-11"/>
        <w:contextualSpacing/>
        <w:jc w:val="both"/>
        <w:rPr>
          <w:rFonts w:ascii="Verdana" w:hAnsi="Verdana" w:cs="Tahoma"/>
          <w:sz w:val="18"/>
          <w:szCs w:val="18"/>
          <w:lang w:val="es-ES_tradnl"/>
        </w:rPr>
      </w:pPr>
      <w:r w:rsidRPr="00C87827">
        <w:rPr>
          <w:rFonts w:ascii="Verdana" w:hAnsi="Verdana" w:cs="Tahoma"/>
          <w:sz w:val="18"/>
          <w:szCs w:val="18"/>
          <w:lang w:val="es-ES_tradnl"/>
        </w:rPr>
        <w:t>Al incumplimiento de los puntos anteriormente señalados el producto no deberá ser aprobado por parte de la Inspectoría.</w:t>
      </w:r>
    </w:p>
    <w:p w14:paraId="347E2523" w14:textId="77777777" w:rsidR="00710FBA" w:rsidRPr="00C87827" w:rsidRDefault="00710FBA" w:rsidP="00710FBA">
      <w:pPr>
        <w:spacing w:line="260" w:lineRule="atLeast"/>
        <w:contextualSpacing/>
        <w:jc w:val="both"/>
        <w:rPr>
          <w:rFonts w:ascii="Verdana" w:hAnsi="Verdana" w:cs="Tahoma"/>
          <w:sz w:val="18"/>
          <w:szCs w:val="18"/>
          <w:lang w:val="es-ES_tradnl"/>
        </w:rPr>
      </w:pPr>
    </w:p>
    <w:p w14:paraId="666382E2" w14:textId="77777777" w:rsidR="00710FBA" w:rsidRPr="00C87827" w:rsidRDefault="00710FBA" w:rsidP="00710FBA">
      <w:pPr>
        <w:spacing w:line="260" w:lineRule="atLeast"/>
        <w:rPr>
          <w:rFonts w:ascii="Verdana" w:hAnsi="Verdana" w:cs="Tahoma"/>
          <w:b/>
          <w:bCs/>
          <w:sz w:val="18"/>
          <w:szCs w:val="18"/>
          <w:lang w:val="es-ES_tradnl"/>
        </w:rPr>
      </w:pPr>
      <w:r w:rsidRPr="00C87827">
        <w:rPr>
          <w:rFonts w:ascii="Verdana" w:hAnsi="Verdana" w:cs="Tahoma"/>
          <w:b/>
          <w:bCs/>
          <w:sz w:val="18"/>
          <w:szCs w:val="18"/>
          <w:lang w:val="es-ES_tradnl"/>
        </w:rPr>
        <w:t>PRODUCTO 3 - INFORME DE AVANCE AL 100% DE EJECUCIÓN FÍSICA.</w:t>
      </w:r>
    </w:p>
    <w:p w14:paraId="12A109C5"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009319" w14:textId="77777777" w:rsidR="00710FBA" w:rsidRPr="00C87827" w:rsidRDefault="00710FBA" w:rsidP="00710FBA">
      <w:pPr>
        <w:spacing w:line="260" w:lineRule="atLeast"/>
        <w:jc w:val="both"/>
        <w:rPr>
          <w:rFonts w:ascii="Verdana" w:hAnsi="Verdana" w:cs="Tahoma"/>
          <w:sz w:val="18"/>
          <w:szCs w:val="18"/>
          <w:lang w:val="es-ES_tradnl"/>
        </w:rPr>
      </w:pPr>
    </w:p>
    <w:p w14:paraId="7C17F953" w14:textId="77777777" w:rsidR="00710FBA" w:rsidRPr="00C87827" w:rsidRDefault="00710FBA" w:rsidP="00710FBA">
      <w:pPr>
        <w:jc w:val="both"/>
        <w:rPr>
          <w:rFonts w:ascii="Verdana" w:hAnsi="Verdana" w:cs="Tahoma"/>
          <w:sz w:val="18"/>
          <w:szCs w:val="18"/>
          <w:lang w:eastAsia="es-ES"/>
        </w:rPr>
      </w:pPr>
      <w:bookmarkStart w:id="103" w:name="_Hlk158993206"/>
      <w:bookmarkStart w:id="104" w:name="_Hlk128047540"/>
      <w:r w:rsidRPr="00C87827">
        <w:rPr>
          <w:rFonts w:ascii="Verdana" w:hAnsi="Verdana" w:cs="Tahoma"/>
          <w:color w:val="000000"/>
          <w:sz w:val="18"/>
          <w:szCs w:val="18"/>
          <w:lang w:val="es-ES_tradnl"/>
        </w:rPr>
        <w:t xml:space="preserve">La Entidad Ejecutora deberá solicitar la </w:t>
      </w:r>
      <w:r w:rsidRPr="00C87827">
        <w:rPr>
          <w:rFonts w:ascii="Verdana" w:hAnsi="Verdana" w:cs="Tahoma"/>
          <w:b/>
          <w:bCs/>
          <w:color w:val="000000"/>
          <w:sz w:val="18"/>
          <w:szCs w:val="18"/>
          <w:lang w:val="es-ES_tradnl"/>
        </w:rPr>
        <w:t>RECEPCIÓN PROVISIONAL</w:t>
      </w:r>
      <w:r w:rsidRPr="00C87827">
        <w:rPr>
          <w:rFonts w:ascii="Verdana" w:hAnsi="Verdana" w:cs="Tahoma"/>
          <w:color w:val="000000"/>
          <w:sz w:val="18"/>
          <w:szCs w:val="18"/>
          <w:lang w:val="es-ES_tradnl"/>
        </w:rPr>
        <w:t xml:space="preserve"> de las Viviendas Sociales al Inspector del Proyecto en un plazo máximo de </w:t>
      </w:r>
      <w:r w:rsidRPr="00C87827">
        <w:rPr>
          <w:rFonts w:ascii="Verdana" w:hAnsi="Verdana" w:cs="Tahoma"/>
          <w:b/>
          <w:sz w:val="18"/>
          <w:szCs w:val="18"/>
          <w:lang w:val="es-ES_tradnl"/>
        </w:rPr>
        <w:t xml:space="preserve">cinco (5) </w:t>
      </w:r>
      <w:r w:rsidRPr="00C87827">
        <w:rPr>
          <w:rFonts w:ascii="Verdana" w:hAnsi="Verdana" w:cs="Tahoma"/>
          <w:b/>
          <w:color w:val="000000"/>
          <w:sz w:val="18"/>
          <w:szCs w:val="18"/>
          <w:lang w:val="es-ES_tradnl"/>
        </w:rPr>
        <w:t xml:space="preserve">días calendario </w:t>
      </w:r>
      <w:r w:rsidRPr="00C87827">
        <w:rPr>
          <w:rFonts w:ascii="Verdana" w:hAnsi="Verdana" w:cs="Tahoma"/>
          <w:bCs/>
          <w:color w:val="000000"/>
          <w:sz w:val="18"/>
          <w:szCs w:val="18"/>
          <w:lang w:val="es-ES_tradnl"/>
        </w:rPr>
        <w:t>de anticipación al cumplimiento del plazo de la Recepción Provisional</w:t>
      </w:r>
      <w:r w:rsidRPr="00C87827">
        <w:rPr>
          <w:rFonts w:ascii="Verdana" w:hAnsi="Verdana" w:cs="Tahoma"/>
          <w:color w:val="000000"/>
          <w:sz w:val="18"/>
          <w:szCs w:val="18"/>
          <w:lang w:val="es-ES_tradnl"/>
        </w:rPr>
        <w:t>, el Inspector deberá revisar y validar la solicitud,</w:t>
      </w:r>
      <w:r w:rsidRPr="00C87827">
        <w:rPr>
          <w:rFonts w:ascii="Verdana" w:hAnsi="Verdana" w:cs="Tahoma"/>
          <w:b/>
          <w:color w:val="000000"/>
          <w:sz w:val="18"/>
          <w:szCs w:val="18"/>
          <w:lang w:val="es-ES_tradnl"/>
        </w:rPr>
        <w:t xml:space="preserve"> </w:t>
      </w:r>
      <w:r w:rsidRPr="00C87827">
        <w:rPr>
          <w:rFonts w:ascii="Verdana" w:hAnsi="Verdana" w:cs="Tahoma"/>
          <w:color w:val="000000"/>
          <w:sz w:val="18"/>
          <w:szCs w:val="18"/>
          <w:lang w:val="es-ES_tradnl"/>
        </w:rPr>
        <w:t xml:space="preserve">debiendo remitir la nota de solicitud de Recepción Provisional a la AEVIVIENDA en un plazo máximo de </w:t>
      </w:r>
      <w:r w:rsidRPr="00C87827">
        <w:rPr>
          <w:rFonts w:ascii="Verdana" w:hAnsi="Verdana" w:cs="Tahoma"/>
          <w:b/>
          <w:bCs/>
          <w:color w:val="000000"/>
          <w:sz w:val="18"/>
          <w:szCs w:val="18"/>
          <w:lang w:val="es-ES_tradnl"/>
        </w:rPr>
        <w:lastRenderedPageBreak/>
        <w:t>dos (2) días calendario</w:t>
      </w:r>
      <w:r w:rsidRPr="00C87827">
        <w:rPr>
          <w:rFonts w:ascii="Verdana" w:hAnsi="Verdana" w:cs="Tahoma"/>
          <w:color w:val="000000"/>
          <w:sz w:val="18"/>
          <w:szCs w:val="18"/>
          <w:lang w:val="es-ES_tradnl"/>
        </w:rPr>
        <w:t xml:space="preserve"> </w:t>
      </w:r>
      <w:bookmarkStart w:id="105" w:name="_Hlk158887837"/>
      <w:r w:rsidRPr="00C87827">
        <w:rPr>
          <w:rFonts w:ascii="Verdana" w:hAnsi="Verdana" w:cs="Tahoma"/>
          <w:color w:val="000000"/>
          <w:sz w:val="18"/>
          <w:szCs w:val="18"/>
          <w:lang w:val="es-ES_tradnl"/>
        </w:rPr>
        <w:t>posteriores a la recepción de la solicitud</w:t>
      </w:r>
      <w:bookmarkEnd w:id="105"/>
      <w:r w:rsidRPr="00C87827">
        <w:rPr>
          <w:rFonts w:ascii="Verdana" w:hAnsi="Verdana" w:cs="Tahoma"/>
          <w:color w:val="000000"/>
          <w:sz w:val="18"/>
          <w:szCs w:val="18"/>
          <w:lang w:val="es-ES_tradnl"/>
        </w:rPr>
        <w:t xml:space="preserve">. </w:t>
      </w:r>
      <w:r w:rsidRPr="00C87827">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3"/>
    <w:p w14:paraId="3EC4DDCA" w14:textId="77777777" w:rsidR="00710FBA" w:rsidRPr="00C87827" w:rsidRDefault="00710FBA" w:rsidP="00710FBA">
      <w:pPr>
        <w:jc w:val="both"/>
        <w:rPr>
          <w:rFonts w:ascii="Verdana" w:hAnsi="Verdana" w:cs="Tahoma"/>
          <w:sz w:val="18"/>
          <w:szCs w:val="18"/>
          <w:lang w:eastAsia="es-ES"/>
        </w:rPr>
      </w:pPr>
    </w:p>
    <w:bookmarkEnd w:id="104"/>
    <w:p w14:paraId="217D52F2"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5FE3C91B"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0A6FDAE" w14:textId="77777777" w:rsidR="00710FBA" w:rsidRPr="00C87827" w:rsidRDefault="00710FBA" w:rsidP="00710FBA">
      <w:pPr>
        <w:spacing w:line="260" w:lineRule="atLeast"/>
        <w:jc w:val="both"/>
        <w:rPr>
          <w:rFonts w:ascii="Verdana" w:hAnsi="Verdana" w:cs="Tahoma"/>
          <w:sz w:val="18"/>
          <w:szCs w:val="18"/>
          <w:lang w:val="es-ES_tradnl"/>
        </w:rPr>
      </w:pPr>
    </w:p>
    <w:p w14:paraId="615ED320" w14:textId="77777777" w:rsidR="00710FBA" w:rsidRPr="00C87827" w:rsidRDefault="00710FBA" w:rsidP="00710FBA">
      <w:pPr>
        <w:spacing w:line="260" w:lineRule="atLeast"/>
        <w:jc w:val="both"/>
        <w:rPr>
          <w:rFonts w:ascii="Verdana" w:hAnsi="Verdana" w:cs="Tahoma"/>
          <w:sz w:val="18"/>
          <w:szCs w:val="18"/>
          <w:lang w:val="es-ES_tradnl"/>
        </w:rPr>
      </w:pPr>
      <w:bookmarkStart w:id="106" w:name="_Hlk126147331"/>
      <w:r w:rsidRPr="00C87827">
        <w:rPr>
          <w:rFonts w:ascii="Verdana" w:hAnsi="Verdana" w:cs="Tahoma"/>
          <w:sz w:val="18"/>
          <w:szCs w:val="18"/>
          <w:lang w:val="es-ES_tradnl"/>
        </w:rPr>
        <w:t xml:space="preserve">Para la presentación del producto, la </w:t>
      </w:r>
      <w:r w:rsidRPr="00C87827">
        <w:rPr>
          <w:rFonts w:ascii="Verdana" w:hAnsi="Verdana" w:cs="Tahoma"/>
          <w:sz w:val="18"/>
          <w:szCs w:val="18"/>
        </w:rPr>
        <w:t xml:space="preserve">Entidad Ejecutora </w:t>
      </w:r>
      <w:r w:rsidRPr="00C87827">
        <w:rPr>
          <w:rFonts w:ascii="Verdana" w:hAnsi="Verdana" w:cs="Tahoma"/>
          <w:sz w:val="18"/>
          <w:szCs w:val="18"/>
          <w:lang w:val="es-ES_tradnl"/>
        </w:rPr>
        <w:t xml:space="preserve">deberá alcanzar </w:t>
      </w:r>
      <w:r w:rsidRPr="00C87827">
        <w:rPr>
          <w:rFonts w:ascii="Verdana" w:hAnsi="Verdana" w:cs="Tahoma"/>
          <w:b/>
          <w:sz w:val="18"/>
          <w:szCs w:val="18"/>
          <w:lang w:val="es-ES_tradnl"/>
        </w:rPr>
        <w:t>el requisito del 100%</w:t>
      </w:r>
      <w:r w:rsidRPr="00C87827">
        <w:rPr>
          <w:rFonts w:ascii="Verdana" w:hAnsi="Verdana" w:cs="Tahoma"/>
          <w:sz w:val="18"/>
          <w:szCs w:val="18"/>
          <w:lang w:val="es-ES_tradnl"/>
        </w:rPr>
        <w:t xml:space="preserve"> de ejecución Física de las viviendas sociales. </w:t>
      </w:r>
    </w:p>
    <w:bookmarkEnd w:id="106"/>
    <w:p w14:paraId="0DD66771" w14:textId="77777777" w:rsidR="00710FBA" w:rsidRPr="00C87827" w:rsidRDefault="00710FBA" w:rsidP="00710FBA">
      <w:pPr>
        <w:tabs>
          <w:tab w:val="num" w:pos="360"/>
          <w:tab w:val="num" w:pos="1260"/>
        </w:tabs>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Dicho informe deberá contener mínimamente el siguiente detalle:</w:t>
      </w:r>
    </w:p>
    <w:p w14:paraId="754B1458" w14:textId="77777777" w:rsidR="00710FBA" w:rsidRPr="00C87827" w:rsidRDefault="00710FBA" w:rsidP="00710FBA">
      <w:pPr>
        <w:tabs>
          <w:tab w:val="num" w:pos="360"/>
          <w:tab w:val="num" w:pos="1260"/>
        </w:tabs>
        <w:spacing w:line="260" w:lineRule="atLeast"/>
        <w:jc w:val="both"/>
        <w:rPr>
          <w:rFonts w:ascii="Verdana" w:hAnsi="Verdana" w:cs="Tahoma"/>
          <w:sz w:val="18"/>
          <w:szCs w:val="18"/>
          <w:lang w:val="es-ES_tradnl"/>
        </w:rPr>
      </w:pPr>
    </w:p>
    <w:p w14:paraId="5C5859F2"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47F7AFF"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Acta de aprobación de Evaluación de medio término. (</w:t>
      </w:r>
      <w:r w:rsidRPr="00C87827">
        <w:rPr>
          <w:rFonts w:ascii="Verdana" w:hAnsi="Verdana" w:cs="Tahoma"/>
          <w:color w:val="000000"/>
          <w:sz w:val="18"/>
          <w:szCs w:val="18"/>
        </w:rPr>
        <w:t>El Acta de aprobación deberá ser suscrito por el Fiscal del Proyecto, Entidad Ejecutora e Inspectoría</w:t>
      </w:r>
      <w:r w:rsidRPr="00C87827">
        <w:rPr>
          <w:rFonts w:ascii="Verdana" w:hAnsi="Verdana" w:cs="Tahoma"/>
          <w:sz w:val="18"/>
          <w:szCs w:val="18"/>
        </w:rPr>
        <w:t>).</w:t>
      </w:r>
    </w:p>
    <w:p w14:paraId="699E598F" w14:textId="77777777" w:rsidR="00710FBA" w:rsidRPr="00C87827" w:rsidRDefault="00710FBA" w:rsidP="00710FBA">
      <w:pPr>
        <w:numPr>
          <w:ilvl w:val="0"/>
          <w:numId w:val="54"/>
        </w:numPr>
        <w:ind w:left="426"/>
        <w:jc w:val="both"/>
        <w:rPr>
          <w:rFonts w:ascii="Verdana" w:hAnsi="Verdana" w:cs="Tahoma"/>
          <w:sz w:val="18"/>
          <w:szCs w:val="18"/>
        </w:rPr>
      </w:pPr>
      <w:r w:rsidRPr="00C87827">
        <w:rPr>
          <w:rFonts w:ascii="Verdana" w:hAnsi="Verdana" w:cs="Tahoma"/>
          <w:sz w:val="18"/>
          <w:szCs w:val="18"/>
        </w:rPr>
        <w:t xml:space="preserve">Cuadro de Balance final (en medio físico y digital) que se realizó (desde el 30% </w:t>
      </w:r>
      <w:r w:rsidRPr="00C87827">
        <w:rPr>
          <w:rFonts w:ascii="Verdana" w:hAnsi="Verdana" w:cs="Tahoma"/>
          <w:sz w:val="18"/>
          <w:szCs w:val="18"/>
          <w:lang w:val="es-ES_tradnl"/>
        </w:rPr>
        <w:t xml:space="preserve">hasta el 70% </w:t>
      </w:r>
      <w:r w:rsidRPr="00C87827">
        <w:rPr>
          <w:rFonts w:ascii="Verdana" w:hAnsi="Verdana" w:cs="Tahoma"/>
          <w:sz w:val="18"/>
          <w:szCs w:val="18"/>
        </w:rPr>
        <w:t>de avance de la ejecución Física del Proyecto).</w:t>
      </w:r>
    </w:p>
    <w:p w14:paraId="7ADEA361"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Lista Final de Beneficiarios con los que cierra el proyecto y las coordenadas geo referenciadas de las viviendas intervenidas, en el sistema de coordenadas WGS 84 (UTM).</w:t>
      </w:r>
    </w:p>
    <w:p w14:paraId="4A2EB7AC"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Original de Nota de Instrucción de cierre de Almacenes del Inspector a la Entidad Ejecutora y Original del Acta de Cierre de Almacenes.</w:t>
      </w:r>
    </w:p>
    <w:p w14:paraId="7D493000"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Planilla de entrega de materiales de construcción por familia beneficiaria, correspondiente al último periodo.</w:t>
      </w:r>
    </w:p>
    <w:p w14:paraId="7BC36D20"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Balance de cierre de almacén que verifique las cantidades finales de materiales de construcción adquiridos para el proyecto.</w:t>
      </w:r>
    </w:p>
    <w:p w14:paraId="133E7205"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Kardex de ingreso y salida del material en el almacén (control de materiales de construcción en almacén correspondientes al periodo)</w:t>
      </w:r>
    </w:p>
    <w:p w14:paraId="5DA8D400"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Matriz de seguimiento físico que refleje el avance porcentual por cada ítem ejecutado en las viviendas y el avance físico total requerido para el presente producto. (100%)</w:t>
      </w:r>
    </w:p>
    <w:p w14:paraId="30D9E7F5"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Presentación del Acta de Recepción Provisional del proyecto (3 ejemplares en original)</w:t>
      </w:r>
    </w:p>
    <w:p w14:paraId="32A46152" w14:textId="77777777" w:rsidR="00710FBA" w:rsidRPr="00C87827" w:rsidRDefault="00710FBA" w:rsidP="00710FBA">
      <w:pPr>
        <w:numPr>
          <w:ilvl w:val="0"/>
          <w:numId w:val="54"/>
        </w:numPr>
        <w:spacing w:line="260" w:lineRule="atLeast"/>
        <w:ind w:left="426"/>
        <w:jc w:val="both"/>
        <w:rPr>
          <w:rFonts w:ascii="Verdana" w:hAnsi="Verdana" w:cs="Tahoma"/>
          <w:sz w:val="18"/>
          <w:szCs w:val="18"/>
        </w:rPr>
      </w:pPr>
      <w:r w:rsidRPr="00C87827">
        <w:rPr>
          <w:rFonts w:ascii="Verdana" w:hAnsi="Verdana" w:cs="Tahoma"/>
          <w:sz w:val="18"/>
          <w:szCs w:val="18"/>
        </w:rPr>
        <w:t>Ficha Técnica con memoria fotográfica en formato físico y digital que demuestre el porcentaje de avance por vivienda.</w:t>
      </w:r>
    </w:p>
    <w:p w14:paraId="67364CEB" w14:textId="77777777" w:rsidR="00710FBA" w:rsidRPr="00C87827" w:rsidRDefault="00710FBA" w:rsidP="00710FBA">
      <w:pPr>
        <w:spacing w:line="260" w:lineRule="atLeast"/>
        <w:ind w:left="1"/>
        <w:contextualSpacing/>
        <w:jc w:val="both"/>
        <w:rPr>
          <w:rFonts w:ascii="Verdana" w:hAnsi="Verdana" w:cs="Tahoma"/>
          <w:sz w:val="18"/>
          <w:szCs w:val="18"/>
          <w:lang w:val="es-ES_tradnl"/>
        </w:rPr>
      </w:pPr>
      <w:r w:rsidRPr="00C87827">
        <w:rPr>
          <w:rFonts w:ascii="Verdana" w:hAnsi="Verdana" w:cs="Tahoma"/>
          <w:sz w:val="18"/>
          <w:szCs w:val="18"/>
          <w:lang w:val="es-ES_tradnl"/>
        </w:rPr>
        <w:t>Al incumplimiento de los puntos anteriormente señalados el producto no deberá ser aprobado por parte de la Inspectoría.</w:t>
      </w:r>
    </w:p>
    <w:p w14:paraId="2931D42D" w14:textId="77777777" w:rsidR="00710FBA" w:rsidRPr="00C87827" w:rsidRDefault="00710FBA" w:rsidP="00710FBA">
      <w:pPr>
        <w:spacing w:line="260" w:lineRule="atLeast"/>
        <w:ind w:left="1"/>
        <w:contextualSpacing/>
        <w:jc w:val="both"/>
        <w:rPr>
          <w:rFonts w:ascii="Verdana" w:hAnsi="Verdana" w:cs="Tahoma"/>
          <w:sz w:val="18"/>
          <w:szCs w:val="18"/>
          <w:lang w:val="es-ES_tradnl"/>
        </w:rPr>
      </w:pPr>
      <w:bookmarkStart w:id="107" w:name="_Hlk146908551"/>
      <w:r w:rsidRPr="00C87827">
        <w:rPr>
          <w:rFonts w:ascii="Verdana" w:hAnsi="Verdana" w:cs="Tahoma"/>
          <w:sz w:val="18"/>
          <w:szCs w:val="18"/>
        </w:rPr>
        <w:t xml:space="preserve">Se debe mencionar que, una vez entregado el penúltimo producto se dará inicio al periodo contractual del plazo para el </w:t>
      </w:r>
      <w:proofErr w:type="gramStart"/>
      <w:r w:rsidRPr="00C87827">
        <w:rPr>
          <w:rFonts w:ascii="Verdana" w:hAnsi="Verdana" w:cs="Tahoma"/>
          <w:sz w:val="18"/>
          <w:szCs w:val="18"/>
        </w:rPr>
        <w:t>ultimo</w:t>
      </w:r>
      <w:proofErr w:type="gramEnd"/>
      <w:r w:rsidRPr="00C87827">
        <w:rPr>
          <w:rFonts w:ascii="Verdana" w:hAnsi="Verdana" w:cs="Tahoma"/>
          <w:sz w:val="18"/>
          <w:szCs w:val="18"/>
        </w:rPr>
        <w:t xml:space="preserve"> producto.</w:t>
      </w:r>
    </w:p>
    <w:bookmarkEnd w:id="107"/>
    <w:p w14:paraId="77A57F09" w14:textId="77777777" w:rsidR="00710FBA" w:rsidRPr="00C87827" w:rsidRDefault="00710FBA" w:rsidP="00710FBA">
      <w:pPr>
        <w:spacing w:line="260" w:lineRule="atLeast"/>
        <w:ind w:left="426"/>
        <w:rPr>
          <w:rFonts w:ascii="Verdana" w:hAnsi="Verdana" w:cs="Tahoma"/>
          <w:sz w:val="18"/>
          <w:szCs w:val="18"/>
          <w:lang w:val="es-ES_tradnl"/>
        </w:rPr>
      </w:pPr>
    </w:p>
    <w:p w14:paraId="2307816B" w14:textId="77777777" w:rsidR="00710FBA" w:rsidRPr="00C87827" w:rsidRDefault="00710FBA" w:rsidP="00710FBA">
      <w:pPr>
        <w:spacing w:line="260" w:lineRule="atLeast"/>
        <w:contextualSpacing/>
        <w:jc w:val="both"/>
        <w:rPr>
          <w:rFonts w:ascii="Verdana" w:hAnsi="Verdana" w:cs="Tahoma"/>
          <w:b/>
          <w:bCs/>
          <w:sz w:val="18"/>
          <w:szCs w:val="18"/>
          <w:lang w:val="es-ES_tradnl"/>
        </w:rPr>
      </w:pPr>
      <w:r w:rsidRPr="00C87827">
        <w:rPr>
          <w:rFonts w:ascii="Verdana" w:hAnsi="Verdana" w:cs="Tahoma"/>
          <w:b/>
          <w:bCs/>
          <w:sz w:val="18"/>
          <w:szCs w:val="18"/>
          <w:lang w:val="es-ES_tradnl"/>
        </w:rPr>
        <w:t xml:space="preserve">PRODUCTO 4 - INFORME DEL PRODUCTO FINAL </w:t>
      </w:r>
    </w:p>
    <w:p w14:paraId="71FCB72A"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0BC989"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C87827">
        <w:rPr>
          <w:rFonts w:ascii="Verdana" w:hAnsi="Verdana" w:cs="Tahoma"/>
          <w:sz w:val="18"/>
          <w:szCs w:val="18"/>
        </w:rPr>
        <w:t xml:space="preserve">Entidad Ejecutora </w:t>
      </w:r>
      <w:r w:rsidRPr="00C87827">
        <w:rPr>
          <w:rFonts w:ascii="Verdana" w:hAnsi="Verdana" w:cs="Tahoma"/>
          <w:sz w:val="18"/>
          <w:szCs w:val="18"/>
          <w:lang w:val="es-ES_tradnl"/>
        </w:rPr>
        <w:t xml:space="preserve">deberá verificar que las observaciones señaladas en la </w:t>
      </w:r>
      <w:r w:rsidRPr="00C87827">
        <w:rPr>
          <w:rFonts w:ascii="Verdana" w:hAnsi="Verdana" w:cs="Tahoma"/>
          <w:bCs/>
          <w:color w:val="000000"/>
          <w:sz w:val="18"/>
          <w:szCs w:val="18"/>
          <w:lang w:val="es-ES_tradnl"/>
        </w:rPr>
        <w:t>Recepción P</w:t>
      </w:r>
      <w:r w:rsidRPr="00C87827">
        <w:rPr>
          <w:rFonts w:ascii="Verdana" w:hAnsi="Verdana" w:cs="Tahoma"/>
          <w:sz w:val="18"/>
          <w:szCs w:val="18"/>
          <w:lang w:val="es-ES_tradnl"/>
        </w:rPr>
        <w:t xml:space="preserve">rovisional, han sido subsanadas por los beneficiarios con el apoyo y asistencia técnica de la Entidad Ejecutora y se procederá con la </w:t>
      </w:r>
      <w:r w:rsidRPr="00C87827">
        <w:rPr>
          <w:rFonts w:ascii="Verdana" w:hAnsi="Verdana" w:cs="Tahoma"/>
          <w:b/>
          <w:sz w:val="18"/>
          <w:szCs w:val="18"/>
          <w:lang w:val="es-ES_tradnl"/>
        </w:rPr>
        <w:t>RECEPCIÓN DEFINITIVA</w:t>
      </w:r>
      <w:r w:rsidRPr="00C87827">
        <w:rPr>
          <w:rFonts w:ascii="Verdana" w:hAnsi="Verdana" w:cs="Tahoma"/>
          <w:sz w:val="18"/>
          <w:szCs w:val="18"/>
          <w:lang w:val="es-ES_tradnl"/>
        </w:rPr>
        <w:t xml:space="preserve"> de las </w:t>
      </w:r>
      <w:r w:rsidRPr="00C87827">
        <w:rPr>
          <w:rFonts w:ascii="Verdana" w:hAnsi="Verdana" w:cs="Tahoma"/>
          <w:sz w:val="18"/>
          <w:szCs w:val="18"/>
          <w:lang w:val="es-ES_tradnl"/>
        </w:rPr>
        <w:lastRenderedPageBreak/>
        <w:t>viviendas sociales que son el requisito para la presentación del producto final, además de cumplir con los otros requisitos señalados para la entrega del producto.</w:t>
      </w:r>
    </w:p>
    <w:p w14:paraId="6A3F493C" w14:textId="77777777" w:rsidR="00710FBA" w:rsidRPr="00C87827" w:rsidRDefault="00710FBA" w:rsidP="00710FBA">
      <w:pPr>
        <w:spacing w:line="260" w:lineRule="atLeast"/>
        <w:jc w:val="both"/>
        <w:rPr>
          <w:rFonts w:ascii="Verdana" w:hAnsi="Verdana" w:cs="Tahoma"/>
          <w:sz w:val="18"/>
          <w:szCs w:val="18"/>
          <w:lang w:val="es-ES_tradnl"/>
        </w:rPr>
      </w:pPr>
    </w:p>
    <w:p w14:paraId="18E9730B" w14:textId="77777777" w:rsidR="00710FBA" w:rsidRPr="00C87827" w:rsidRDefault="00710FBA" w:rsidP="00710FBA">
      <w:pPr>
        <w:jc w:val="both"/>
        <w:rPr>
          <w:rFonts w:ascii="Verdana" w:hAnsi="Verdana" w:cs="Tahoma"/>
          <w:sz w:val="18"/>
          <w:szCs w:val="18"/>
          <w:lang w:eastAsia="es-ES"/>
        </w:rPr>
      </w:pPr>
      <w:bookmarkStart w:id="108" w:name="_Hlk158993268"/>
      <w:r w:rsidRPr="00C87827">
        <w:rPr>
          <w:rFonts w:ascii="Verdana" w:hAnsi="Verdana" w:cs="Tahoma"/>
          <w:color w:val="000000"/>
          <w:sz w:val="18"/>
          <w:szCs w:val="18"/>
          <w:lang w:val="es-ES_tradnl"/>
        </w:rPr>
        <w:t xml:space="preserve">La Entidad Ejecutora deberá solicitar la </w:t>
      </w:r>
      <w:r w:rsidRPr="00C87827">
        <w:rPr>
          <w:rFonts w:ascii="Verdana" w:hAnsi="Verdana" w:cs="Tahoma"/>
          <w:b/>
          <w:bCs/>
          <w:color w:val="000000"/>
          <w:sz w:val="18"/>
          <w:szCs w:val="18"/>
          <w:lang w:val="es-ES_tradnl"/>
        </w:rPr>
        <w:t>RECEPCIÓN DEFINITIVA</w:t>
      </w:r>
      <w:r w:rsidRPr="00C87827">
        <w:rPr>
          <w:rFonts w:ascii="Verdana" w:hAnsi="Verdana" w:cs="Tahoma"/>
          <w:color w:val="000000"/>
          <w:sz w:val="18"/>
          <w:szCs w:val="18"/>
          <w:lang w:val="es-ES_tradnl"/>
        </w:rPr>
        <w:t xml:space="preserve"> de las Viviendas Sociales al Inspector del Proyecto en un plazo máximo de </w:t>
      </w:r>
      <w:r w:rsidRPr="00C87827">
        <w:rPr>
          <w:rFonts w:ascii="Verdana" w:hAnsi="Verdana" w:cs="Tahoma"/>
          <w:b/>
          <w:sz w:val="18"/>
          <w:szCs w:val="18"/>
          <w:lang w:val="es-ES_tradnl"/>
        </w:rPr>
        <w:t xml:space="preserve">cinco (5) </w:t>
      </w:r>
      <w:r w:rsidRPr="00C87827">
        <w:rPr>
          <w:rFonts w:ascii="Verdana" w:hAnsi="Verdana" w:cs="Tahoma"/>
          <w:b/>
          <w:color w:val="000000"/>
          <w:sz w:val="18"/>
          <w:szCs w:val="18"/>
          <w:lang w:val="es-ES_tradnl"/>
        </w:rPr>
        <w:t xml:space="preserve">días calendario </w:t>
      </w:r>
      <w:r w:rsidRPr="00C87827">
        <w:rPr>
          <w:rFonts w:ascii="Verdana" w:hAnsi="Verdana" w:cs="Tahoma"/>
          <w:bCs/>
          <w:color w:val="000000"/>
          <w:sz w:val="18"/>
          <w:szCs w:val="18"/>
          <w:lang w:val="es-ES_tradnl"/>
        </w:rPr>
        <w:t>de anticipación al cumplimiento del plazo de la Recepción Definitiva</w:t>
      </w:r>
      <w:r w:rsidRPr="00C87827">
        <w:rPr>
          <w:rFonts w:ascii="Verdana" w:hAnsi="Verdana" w:cs="Tahoma"/>
          <w:color w:val="000000"/>
          <w:sz w:val="18"/>
          <w:szCs w:val="18"/>
          <w:lang w:val="es-ES_tradnl"/>
        </w:rPr>
        <w:t>, el Inspector deberá revisar y validar la solicitud,</w:t>
      </w:r>
      <w:r w:rsidRPr="00C87827">
        <w:rPr>
          <w:rFonts w:ascii="Verdana" w:hAnsi="Verdana" w:cs="Tahoma"/>
          <w:b/>
          <w:color w:val="000000"/>
          <w:sz w:val="18"/>
          <w:szCs w:val="18"/>
          <w:lang w:val="es-ES_tradnl"/>
        </w:rPr>
        <w:t xml:space="preserve"> </w:t>
      </w:r>
      <w:r w:rsidRPr="00C87827">
        <w:rPr>
          <w:rFonts w:ascii="Verdana" w:hAnsi="Verdana" w:cs="Tahoma"/>
          <w:color w:val="000000"/>
          <w:sz w:val="18"/>
          <w:szCs w:val="18"/>
          <w:lang w:val="es-ES_tradnl"/>
        </w:rPr>
        <w:t xml:space="preserve">debiendo remitir la nota de solicitud de </w:t>
      </w:r>
      <w:r w:rsidRPr="00C87827">
        <w:rPr>
          <w:rFonts w:ascii="Verdana" w:hAnsi="Verdana" w:cs="Tahoma"/>
          <w:sz w:val="18"/>
          <w:szCs w:val="18"/>
        </w:rPr>
        <w:t>Recepción</w:t>
      </w:r>
      <w:r w:rsidRPr="00C87827">
        <w:rPr>
          <w:rFonts w:ascii="Verdana" w:hAnsi="Verdana" w:cs="Tahoma"/>
          <w:color w:val="000000"/>
          <w:sz w:val="18"/>
          <w:szCs w:val="18"/>
          <w:lang w:val="es-ES_tradnl"/>
        </w:rPr>
        <w:t xml:space="preserve"> </w:t>
      </w:r>
      <w:r w:rsidRPr="00C87827">
        <w:rPr>
          <w:rFonts w:ascii="Verdana" w:hAnsi="Verdana" w:cs="Tahoma"/>
          <w:bCs/>
          <w:color w:val="000000"/>
          <w:sz w:val="18"/>
          <w:szCs w:val="18"/>
          <w:lang w:val="es-ES_tradnl"/>
        </w:rPr>
        <w:t>Definitiva</w:t>
      </w:r>
      <w:r w:rsidRPr="00C87827">
        <w:rPr>
          <w:rFonts w:ascii="Verdana" w:hAnsi="Verdana" w:cs="Tahoma"/>
          <w:color w:val="000000"/>
          <w:sz w:val="18"/>
          <w:szCs w:val="18"/>
          <w:lang w:val="es-ES_tradnl"/>
        </w:rPr>
        <w:t xml:space="preserve"> a la AEVIVIENDA en un plazo máximo de </w:t>
      </w:r>
      <w:bookmarkStart w:id="109" w:name="_Hlk158887966"/>
      <w:r w:rsidRPr="00C87827">
        <w:rPr>
          <w:rFonts w:ascii="Verdana" w:hAnsi="Verdana" w:cs="Tahoma"/>
          <w:b/>
          <w:bCs/>
          <w:color w:val="000000"/>
          <w:sz w:val="18"/>
          <w:szCs w:val="18"/>
          <w:lang w:val="es-ES_tradnl"/>
        </w:rPr>
        <w:t>dos (2) días calendario</w:t>
      </w:r>
      <w:r w:rsidRPr="00C87827">
        <w:rPr>
          <w:rFonts w:ascii="Verdana" w:hAnsi="Verdana" w:cs="Tahoma"/>
          <w:color w:val="000000"/>
          <w:sz w:val="18"/>
          <w:szCs w:val="18"/>
          <w:lang w:val="es-ES_tradnl"/>
        </w:rPr>
        <w:t xml:space="preserve"> </w:t>
      </w:r>
      <w:bookmarkStart w:id="110" w:name="_Hlk158887989"/>
      <w:bookmarkEnd w:id="109"/>
      <w:r w:rsidRPr="00C87827">
        <w:rPr>
          <w:rFonts w:ascii="Verdana" w:hAnsi="Verdana" w:cs="Tahoma"/>
          <w:color w:val="000000"/>
          <w:sz w:val="18"/>
          <w:szCs w:val="18"/>
          <w:lang w:val="es-ES_tradnl"/>
        </w:rPr>
        <w:t>posteriores a la recepción de la solicitud</w:t>
      </w:r>
      <w:bookmarkEnd w:id="110"/>
      <w:r w:rsidRPr="00C87827">
        <w:rPr>
          <w:rFonts w:ascii="Verdana" w:hAnsi="Verdana" w:cs="Tahoma"/>
          <w:color w:val="000000"/>
          <w:sz w:val="18"/>
          <w:szCs w:val="18"/>
          <w:lang w:val="es-ES_tradnl"/>
        </w:rPr>
        <w:t xml:space="preserve">. </w:t>
      </w:r>
      <w:r w:rsidRPr="00C87827">
        <w:rPr>
          <w:rFonts w:ascii="Verdana" w:hAnsi="Verdana" w:cs="Tahoma"/>
          <w:sz w:val="18"/>
          <w:szCs w:val="18"/>
          <w:lang w:eastAsia="es-ES"/>
        </w:rPr>
        <w:t xml:space="preserve">El Fiscal del Proyecto deberá solicitar la conformación de la comisión de </w:t>
      </w:r>
      <w:r w:rsidRPr="00C87827">
        <w:rPr>
          <w:rFonts w:ascii="Verdana" w:hAnsi="Verdana" w:cs="Tahoma"/>
          <w:sz w:val="18"/>
          <w:szCs w:val="18"/>
        </w:rPr>
        <w:t>Recepción</w:t>
      </w:r>
      <w:r w:rsidRPr="00C87827">
        <w:rPr>
          <w:rFonts w:ascii="Verdana" w:hAnsi="Verdana" w:cs="Tahoma"/>
          <w:sz w:val="18"/>
          <w:szCs w:val="18"/>
          <w:lang w:eastAsia="es-ES"/>
        </w:rPr>
        <w:t xml:space="preserve"> del Proyecto, debiendo llevarse a cabo el acto de </w:t>
      </w:r>
      <w:r w:rsidRPr="00C87827">
        <w:rPr>
          <w:rFonts w:ascii="Verdana" w:hAnsi="Verdana" w:cs="Tahoma"/>
          <w:sz w:val="18"/>
          <w:szCs w:val="18"/>
        </w:rPr>
        <w:t>Recepción</w:t>
      </w:r>
      <w:r w:rsidRPr="00C87827">
        <w:rPr>
          <w:rFonts w:ascii="Verdana" w:hAnsi="Verdana" w:cs="Tahoma"/>
          <w:sz w:val="18"/>
          <w:szCs w:val="18"/>
          <w:lang w:eastAsia="es-ES"/>
        </w:rPr>
        <w:t xml:space="preserve"> Definitiva hasta la fecha establecida en el cronograma.</w:t>
      </w:r>
    </w:p>
    <w:bookmarkEnd w:id="108"/>
    <w:p w14:paraId="4EEF2438" w14:textId="77777777" w:rsidR="00710FBA" w:rsidRPr="00C87827" w:rsidRDefault="00710FBA" w:rsidP="00710FBA">
      <w:pPr>
        <w:jc w:val="both"/>
        <w:rPr>
          <w:rFonts w:ascii="Verdana" w:hAnsi="Verdana" w:cs="Tahoma"/>
          <w:sz w:val="18"/>
          <w:szCs w:val="18"/>
          <w:lang w:eastAsia="es-ES"/>
        </w:rPr>
      </w:pPr>
    </w:p>
    <w:p w14:paraId="474D4D2A"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En caso que la Comisión de Recepción rechazará la </w:t>
      </w:r>
      <w:r w:rsidRPr="00C87827">
        <w:rPr>
          <w:rFonts w:ascii="Verdana" w:hAnsi="Verdana" w:cs="Tahoma"/>
          <w:b/>
          <w:sz w:val="18"/>
          <w:szCs w:val="18"/>
          <w:lang w:val="es-ES_tradnl"/>
        </w:rPr>
        <w:t xml:space="preserve">RECEPCIÓN DEFINITIVA </w:t>
      </w:r>
      <w:r w:rsidRPr="00C87827">
        <w:rPr>
          <w:rFonts w:ascii="Verdana" w:hAnsi="Verdana" w:cs="Tahoma"/>
          <w:sz w:val="18"/>
          <w:szCs w:val="18"/>
          <w:lang w:val="es-ES_tradnl"/>
        </w:rPr>
        <w:t>del proyecto, se aplicará las multas correspondientes por incumplimiento al plazo de presentación del producto.</w:t>
      </w:r>
    </w:p>
    <w:p w14:paraId="7B960F68" w14:textId="77777777" w:rsidR="00710FBA" w:rsidRPr="00C87827" w:rsidRDefault="00710FBA" w:rsidP="00710FBA">
      <w:pPr>
        <w:spacing w:line="260" w:lineRule="atLeast"/>
        <w:jc w:val="both"/>
        <w:rPr>
          <w:rFonts w:ascii="Verdana" w:hAnsi="Verdana" w:cs="Tahoma"/>
          <w:sz w:val="18"/>
          <w:szCs w:val="18"/>
          <w:lang w:val="es-ES_tradnl"/>
        </w:rPr>
      </w:pPr>
    </w:p>
    <w:p w14:paraId="46DA101A" w14:textId="77777777" w:rsidR="00710FBA" w:rsidRPr="00C87827" w:rsidRDefault="00710FBA" w:rsidP="00710FBA">
      <w:pPr>
        <w:tabs>
          <w:tab w:val="left" w:pos="709"/>
        </w:tabs>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El Producto informe final deberá contener mínimamente el siguiente detalle:</w:t>
      </w:r>
    </w:p>
    <w:p w14:paraId="36A89115" w14:textId="77777777" w:rsidR="00710FBA" w:rsidRPr="00C87827" w:rsidRDefault="00710FBA" w:rsidP="00710FBA">
      <w:pPr>
        <w:numPr>
          <w:ilvl w:val="0"/>
          <w:numId w:val="73"/>
        </w:numPr>
        <w:spacing w:line="260" w:lineRule="atLeast"/>
        <w:ind w:left="426" w:hanging="426"/>
        <w:jc w:val="both"/>
        <w:rPr>
          <w:rFonts w:ascii="Verdana" w:hAnsi="Verdana" w:cs="Tahoma"/>
          <w:sz w:val="18"/>
          <w:szCs w:val="18"/>
          <w:lang w:val="es-ES_tradnl"/>
        </w:rPr>
      </w:pPr>
      <w:r w:rsidRPr="00C87827">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BD2B216" w14:textId="77777777" w:rsidR="00710FBA" w:rsidRPr="00C87827" w:rsidRDefault="00710FBA" w:rsidP="00710FBA">
      <w:pPr>
        <w:numPr>
          <w:ilvl w:val="0"/>
          <w:numId w:val="73"/>
        </w:numPr>
        <w:spacing w:line="260" w:lineRule="atLeast"/>
        <w:ind w:left="426" w:hanging="426"/>
        <w:jc w:val="both"/>
        <w:rPr>
          <w:rFonts w:ascii="Verdana" w:hAnsi="Verdana" w:cs="Tahoma"/>
          <w:sz w:val="18"/>
          <w:szCs w:val="18"/>
          <w:lang w:val="es-ES_tradnl"/>
        </w:rPr>
      </w:pPr>
      <w:r w:rsidRPr="00C87827">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C87827">
        <w:rPr>
          <w:rFonts w:ascii="Verdana" w:hAnsi="Verdana" w:cs="Tahoma"/>
          <w:sz w:val="18"/>
          <w:szCs w:val="18"/>
          <w:lang w:val="es-ES_tradnl"/>
        </w:rPr>
        <w:t>built</w:t>
      </w:r>
      <w:proofErr w:type="spellEnd"/>
      <w:r w:rsidRPr="00C87827">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06DF91" w14:textId="77777777" w:rsidR="00710FBA" w:rsidRPr="00C87827" w:rsidRDefault="00710FBA" w:rsidP="00710FBA">
      <w:pPr>
        <w:numPr>
          <w:ilvl w:val="0"/>
          <w:numId w:val="73"/>
        </w:numPr>
        <w:spacing w:line="260" w:lineRule="atLeast"/>
        <w:ind w:left="426" w:hanging="426"/>
        <w:jc w:val="both"/>
        <w:rPr>
          <w:rFonts w:ascii="Verdana" w:hAnsi="Verdana" w:cs="Tahoma"/>
          <w:sz w:val="18"/>
          <w:szCs w:val="18"/>
          <w:lang w:val="es-ES_tradnl"/>
        </w:rPr>
      </w:pPr>
      <w:bookmarkStart w:id="111" w:name="_Hlk117853558"/>
      <w:r w:rsidRPr="00C87827">
        <w:rPr>
          <w:rFonts w:ascii="Verdana" w:hAnsi="Verdana" w:cs="Tahoma"/>
          <w:sz w:val="18"/>
          <w:szCs w:val="18"/>
          <w:lang w:val="es-ES_tradnl"/>
        </w:rPr>
        <w:t xml:space="preserve">Acta de </w:t>
      </w:r>
      <w:r w:rsidRPr="00C87827">
        <w:rPr>
          <w:rFonts w:ascii="Verdana" w:hAnsi="Verdana" w:cs="Tahoma"/>
          <w:sz w:val="18"/>
          <w:szCs w:val="18"/>
        </w:rPr>
        <w:t>Recepción</w:t>
      </w:r>
      <w:r w:rsidRPr="00C87827">
        <w:rPr>
          <w:rFonts w:ascii="Verdana" w:hAnsi="Verdana" w:cs="Tahoma"/>
          <w:sz w:val="18"/>
          <w:szCs w:val="18"/>
          <w:lang w:val="es-ES_tradnl"/>
        </w:rPr>
        <w:t xml:space="preserve"> Definitiva del proyecto (3 ejemplares originales). </w:t>
      </w:r>
    </w:p>
    <w:p w14:paraId="6BBB94F7" w14:textId="77777777" w:rsidR="00710FBA" w:rsidRPr="00C87827" w:rsidRDefault="00710FBA" w:rsidP="00710FBA">
      <w:pPr>
        <w:numPr>
          <w:ilvl w:val="0"/>
          <w:numId w:val="73"/>
        </w:numPr>
        <w:spacing w:line="260" w:lineRule="atLeast"/>
        <w:ind w:left="426" w:hanging="426"/>
        <w:jc w:val="both"/>
        <w:rPr>
          <w:rFonts w:ascii="Verdana" w:hAnsi="Verdana" w:cs="Tahoma"/>
          <w:sz w:val="18"/>
          <w:szCs w:val="18"/>
          <w:lang w:val="es-ES_tradnl"/>
        </w:rPr>
      </w:pPr>
      <w:bookmarkStart w:id="112" w:name="_Hlk117853529"/>
      <w:bookmarkEnd w:id="111"/>
      <w:r w:rsidRPr="00C87827">
        <w:rPr>
          <w:rFonts w:ascii="Verdana" w:hAnsi="Verdana" w:cs="Tahoma"/>
          <w:sz w:val="18"/>
          <w:szCs w:val="18"/>
          <w:lang w:val="es-ES_tradnl"/>
        </w:rPr>
        <w:t xml:space="preserve">Actas de </w:t>
      </w:r>
      <w:r w:rsidRPr="00C87827">
        <w:rPr>
          <w:rFonts w:ascii="Verdana" w:hAnsi="Verdana" w:cs="Tahoma"/>
          <w:sz w:val="18"/>
          <w:szCs w:val="18"/>
        </w:rPr>
        <w:t>Recepción</w:t>
      </w:r>
      <w:r w:rsidRPr="00C87827">
        <w:rPr>
          <w:rFonts w:ascii="Verdana" w:hAnsi="Verdana" w:cs="Tahoma"/>
          <w:sz w:val="18"/>
          <w:szCs w:val="18"/>
          <w:lang w:val="es-ES_tradnl"/>
        </w:rPr>
        <w:t xml:space="preserve"> Individual a los beneficiarios (3 ejemplares originales más fotocopia de carnet de identidad del titular y del cónyuge vigentes). </w:t>
      </w:r>
    </w:p>
    <w:bookmarkEnd w:id="112"/>
    <w:p w14:paraId="164EB906" w14:textId="77777777" w:rsidR="00710FBA" w:rsidRPr="00C87827" w:rsidRDefault="00710FBA" w:rsidP="00710FBA">
      <w:pPr>
        <w:numPr>
          <w:ilvl w:val="0"/>
          <w:numId w:val="73"/>
        </w:numPr>
        <w:spacing w:line="260" w:lineRule="atLeast"/>
        <w:ind w:left="426" w:hanging="426"/>
        <w:jc w:val="both"/>
        <w:rPr>
          <w:rFonts w:ascii="Verdana" w:hAnsi="Verdana" w:cs="Tahoma"/>
          <w:sz w:val="18"/>
          <w:szCs w:val="18"/>
        </w:rPr>
      </w:pPr>
      <w:r w:rsidRPr="00C87827">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1CE73B" w14:textId="77777777" w:rsidR="00710FBA" w:rsidRPr="00C87827" w:rsidRDefault="00710FBA" w:rsidP="00710FBA">
      <w:pPr>
        <w:numPr>
          <w:ilvl w:val="0"/>
          <w:numId w:val="73"/>
        </w:numPr>
        <w:spacing w:line="260" w:lineRule="atLeast"/>
        <w:ind w:left="426" w:hanging="426"/>
        <w:jc w:val="both"/>
        <w:rPr>
          <w:rFonts w:ascii="Verdana" w:hAnsi="Verdana" w:cs="Tahoma"/>
          <w:sz w:val="18"/>
          <w:szCs w:val="18"/>
        </w:rPr>
      </w:pPr>
      <w:r w:rsidRPr="00C87827">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C87827">
        <w:rPr>
          <w:rFonts w:ascii="Verdana" w:hAnsi="Verdana" w:cs="Tahoma"/>
          <w:sz w:val="18"/>
          <w:szCs w:val="18"/>
        </w:rPr>
        <w:t>Recepción</w:t>
      </w:r>
      <w:r w:rsidRPr="00C87827">
        <w:rPr>
          <w:rFonts w:ascii="Verdana" w:hAnsi="Verdan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0DFAA49" w14:textId="77777777" w:rsidR="00710FBA" w:rsidRPr="00C87827" w:rsidRDefault="00710FBA" w:rsidP="00710FBA">
      <w:pPr>
        <w:numPr>
          <w:ilvl w:val="0"/>
          <w:numId w:val="73"/>
        </w:numPr>
        <w:spacing w:line="260" w:lineRule="atLeast"/>
        <w:ind w:left="426" w:hanging="426"/>
        <w:jc w:val="both"/>
        <w:rPr>
          <w:rFonts w:ascii="Verdana" w:hAnsi="Verdana" w:cs="Tahoma"/>
          <w:sz w:val="18"/>
          <w:szCs w:val="18"/>
        </w:rPr>
      </w:pPr>
      <w:r w:rsidRPr="00C87827">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3F9482EB" w14:textId="77777777" w:rsidR="00710FBA" w:rsidRPr="00C87827" w:rsidRDefault="00710FBA" w:rsidP="00710FBA">
      <w:pPr>
        <w:tabs>
          <w:tab w:val="left" w:pos="1260"/>
        </w:tabs>
        <w:spacing w:line="260" w:lineRule="atLeast"/>
        <w:jc w:val="both"/>
        <w:rPr>
          <w:rFonts w:ascii="Verdana" w:hAnsi="Verdana" w:cs="Tahoma"/>
          <w:i/>
          <w:color w:val="FF0000"/>
          <w:sz w:val="18"/>
          <w:szCs w:val="18"/>
        </w:rPr>
      </w:pPr>
    </w:p>
    <w:p w14:paraId="3F6F4764" w14:textId="77777777" w:rsidR="00710FBA" w:rsidRPr="00C87827" w:rsidRDefault="00710FBA" w:rsidP="00710FBA">
      <w:pPr>
        <w:spacing w:line="260" w:lineRule="atLeast"/>
        <w:jc w:val="both"/>
        <w:rPr>
          <w:rFonts w:ascii="Verdana" w:hAnsi="Verdana" w:cs="Tahoma"/>
          <w:b/>
          <w:sz w:val="18"/>
          <w:szCs w:val="18"/>
          <w:u w:val="single"/>
          <w:lang w:val="es-ES_tradnl"/>
        </w:rPr>
      </w:pPr>
      <w:r w:rsidRPr="00C87827">
        <w:rPr>
          <w:rFonts w:ascii="Verdana" w:hAnsi="Verdana" w:cs="Tahoma"/>
          <w:sz w:val="18"/>
          <w:szCs w:val="18"/>
        </w:rPr>
        <w:t>Al incumplimiento de los puntos anteriormente señalados el producto no deberá ser aprobado por parte de la Inspectoría.</w:t>
      </w:r>
      <w:r w:rsidRPr="00C87827">
        <w:rPr>
          <w:rFonts w:ascii="Verdana" w:hAnsi="Verdana" w:cs="Tahoma"/>
          <w:b/>
          <w:sz w:val="18"/>
          <w:szCs w:val="18"/>
          <w:u w:val="single"/>
          <w:lang w:val="es-ES_tradnl"/>
        </w:rPr>
        <w:t xml:space="preserve"> </w:t>
      </w:r>
    </w:p>
    <w:p w14:paraId="2B128EE3" w14:textId="77777777" w:rsidR="00710FBA" w:rsidRPr="00C87827" w:rsidRDefault="00710FBA" w:rsidP="00710FBA">
      <w:pPr>
        <w:spacing w:line="260" w:lineRule="atLeast"/>
        <w:rPr>
          <w:rFonts w:ascii="Verdana" w:hAnsi="Verdana" w:cs="Tahoma"/>
          <w:b/>
          <w:sz w:val="18"/>
          <w:szCs w:val="18"/>
          <w:u w:val="single"/>
          <w:lang w:val="es-ES_tradnl"/>
        </w:rPr>
      </w:pPr>
    </w:p>
    <w:p w14:paraId="02005FDA" w14:textId="77777777" w:rsidR="00710FBA" w:rsidRPr="00C87827" w:rsidRDefault="00710FBA" w:rsidP="00710FBA">
      <w:pPr>
        <w:rPr>
          <w:rFonts w:ascii="Verdana" w:hAnsi="Verdana" w:cs="Tahoma"/>
          <w:b/>
          <w:sz w:val="18"/>
          <w:szCs w:val="18"/>
          <w:u w:val="single"/>
          <w:lang w:val="es-ES_tradnl"/>
        </w:rPr>
      </w:pPr>
      <w:r w:rsidRPr="00C87827">
        <w:rPr>
          <w:rFonts w:ascii="Verdana" w:hAnsi="Verdana" w:cs="Tahoma"/>
          <w:b/>
          <w:sz w:val="18"/>
          <w:szCs w:val="18"/>
          <w:u w:val="single"/>
          <w:lang w:val="es-ES_tradnl"/>
        </w:rPr>
        <w:t>CONDICIONES TÉCNICAS:</w:t>
      </w:r>
    </w:p>
    <w:p w14:paraId="6369E950" w14:textId="77777777" w:rsidR="00710FBA" w:rsidRPr="00C87827" w:rsidRDefault="00710FBA" w:rsidP="00710FB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13" w:name="_Toc536520830"/>
      <w:bookmarkStart w:id="114" w:name="_Toc71811165"/>
      <w:r w:rsidRPr="00C87827">
        <w:rPr>
          <w:rFonts w:ascii="Verdana" w:hAnsi="Verdana" w:cs="Tahoma"/>
          <w:b/>
          <w:bCs/>
          <w:color w:val="000000"/>
          <w:kern w:val="32"/>
          <w:sz w:val="18"/>
          <w:szCs w:val="18"/>
          <w:lang w:val="es-ES_tradnl"/>
        </w:rPr>
        <w:lastRenderedPageBreak/>
        <w:t>PERFIL DEL PROPONENTE</w:t>
      </w:r>
      <w:bookmarkEnd w:id="113"/>
      <w:bookmarkEnd w:id="114"/>
    </w:p>
    <w:p w14:paraId="712887F7" w14:textId="77777777" w:rsidR="00710FBA" w:rsidRPr="00C87827" w:rsidRDefault="00710FBA" w:rsidP="00710FBA">
      <w:pPr>
        <w:ind w:firstLine="360"/>
        <w:jc w:val="both"/>
        <w:rPr>
          <w:rFonts w:ascii="Verdana" w:hAnsi="Verdana" w:cs="Tahoma"/>
          <w:b/>
          <w:sz w:val="18"/>
          <w:szCs w:val="18"/>
          <w:lang w:val="es-ES_tradnl"/>
        </w:rPr>
      </w:pPr>
    </w:p>
    <w:p w14:paraId="3AF500C6" w14:textId="77777777" w:rsidR="00710FBA" w:rsidRPr="00C87827" w:rsidRDefault="00710FBA" w:rsidP="00710FBA">
      <w:pPr>
        <w:ind w:firstLine="426"/>
        <w:jc w:val="both"/>
        <w:rPr>
          <w:rFonts w:ascii="Verdana" w:hAnsi="Verdana" w:cs="Tahoma"/>
          <w:b/>
          <w:sz w:val="18"/>
          <w:szCs w:val="18"/>
          <w:lang w:val="es-ES_tradnl"/>
        </w:rPr>
      </w:pPr>
      <w:r w:rsidRPr="00C87827">
        <w:rPr>
          <w:rFonts w:ascii="Verdana" w:hAnsi="Verdana" w:cs="Tahoma"/>
          <w:b/>
          <w:sz w:val="18"/>
          <w:szCs w:val="18"/>
          <w:lang w:val="es-ES_tradnl"/>
        </w:rPr>
        <w:t>Experiencia de la Entidad Ejecutora.</w:t>
      </w:r>
    </w:p>
    <w:p w14:paraId="642B7116" w14:textId="77777777" w:rsidR="00710FBA" w:rsidRPr="00C87827" w:rsidRDefault="00710FBA" w:rsidP="00710FBA">
      <w:pPr>
        <w:ind w:firstLine="426"/>
        <w:jc w:val="both"/>
        <w:rPr>
          <w:rFonts w:ascii="Verdana" w:hAnsi="Verdana" w:cs="Tahoma"/>
          <w:b/>
          <w:sz w:val="18"/>
          <w:szCs w:val="18"/>
          <w:lang w:val="es-ES_tradnl"/>
        </w:rPr>
      </w:pPr>
    </w:p>
    <w:p w14:paraId="719E4BEE" w14:textId="77777777" w:rsidR="00710FBA" w:rsidRPr="00C87827" w:rsidRDefault="00710FBA" w:rsidP="00710FBA">
      <w:pPr>
        <w:numPr>
          <w:ilvl w:val="3"/>
          <w:numId w:val="59"/>
        </w:numPr>
        <w:ind w:left="426" w:hanging="426"/>
        <w:jc w:val="both"/>
        <w:rPr>
          <w:rFonts w:ascii="Verdana" w:hAnsi="Verdana" w:cs="Tahoma"/>
          <w:sz w:val="18"/>
          <w:szCs w:val="18"/>
        </w:rPr>
      </w:pPr>
      <w:r w:rsidRPr="00C87827">
        <w:rPr>
          <w:rFonts w:ascii="Verdana" w:hAnsi="Verdana" w:cs="Tahoma"/>
          <w:b/>
          <w:sz w:val="18"/>
          <w:szCs w:val="18"/>
        </w:rPr>
        <w:t>Experiencia General de la Entidad Ejecutora:</w:t>
      </w:r>
      <w:r w:rsidRPr="00C87827">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0D3DBBA" w14:textId="77777777" w:rsidR="00710FBA" w:rsidRPr="00C87827" w:rsidRDefault="00710FBA" w:rsidP="00710FBA">
      <w:pPr>
        <w:spacing w:line="260" w:lineRule="atLeast"/>
        <w:ind w:left="426"/>
        <w:jc w:val="both"/>
        <w:rPr>
          <w:rFonts w:ascii="Verdana" w:hAnsi="Verdana" w:cs="Tahoma"/>
          <w:sz w:val="18"/>
          <w:szCs w:val="18"/>
        </w:rPr>
      </w:pPr>
      <w:r w:rsidRPr="00C87827">
        <w:rPr>
          <w:rFonts w:ascii="Verdana" w:hAnsi="Verdana" w:cs="Tahoma"/>
          <w:sz w:val="18"/>
          <w:szCs w:val="18"/>
        </w:rPr>
        <w:t xml:space="preserve">La Entidad Ejecutora debe demostrar experiencia general por un monto equivalente a </w:t>
      </w:r>
      <w:r w:rsidRPr="00C87827">
        <w:rPr>
          <w:rFonts w:ascii="Verdana" w:hAnsi="Verdana" w:cs="Tahoma"/>
          <w:b/>
          <w:sz w:val="18"/>
          <w:szCs w:val="18"/>
        </w:rPr>
        <w:t>1 vez</w:t>
      </w:r>
      <w:r w:rsidRPr="00C87827">
        <w:rPr>
          <w:rFonts w:ascii="Verdana" w:hAnsi="Verdana" w:cs="Tahoma"/>
          <w:sz w:val="18"/>
          <w:szCs w:val="18"/>
        </w:rPr>
        <w:t xml:space="preserve"> el precio referencial.</w:t>
      </w:r>
    </w:p>
    <w:p w14:paraId="3AA1488F" w14:textId="77777777" w:rsidR="00710FBA" w:rsidRPr="00C87827" w:rsidRDefault="00710FBA" w:rsidP="00710FBA">
      <w:pPr>
        <w:spacing w:line="260" w:lineRule="atLeast"/>
        <w:ind w:left="426"/>
        <w:jc w:val="both"/>
        <w:rPr>
          <w:rFonts w:ascii="Verdana" w:hAnsi="Verdana" w:cs="Tahoma"/>
          <w:color w:val="FF0000"/>
          <w:sz w:val="18"/>
          <w:szCs w:val="18"/>
        </w:rPr>
      </w:pPr>
    </w:p>
    <w:p w14:paraId="5869758E" w14:textId="77777777" w:rsidR="00710FBA" w:rsidRPr="00C87827" w:rsidRDefault="00710FBA" w:rsidP="00710FBA">
      <w:pPr>
        <w:numPr>
          <w:ilvl w:val="3"/>
          <w:numId w:val="59"/>
        </w:numPr>
        <w:spacing w:line="260" w:lineRule="atLeast"/>
        <w:ind w:left="426" w:hanging="426"/>
        <w:jc w:val="both"/>
        <w:rPr>
          <w:rFonts w:ascii="Verdana" w:hAnsi="Verdana" w:cs="Tahoma"/>
          <w:color w:val="FF0000"/>
          <w:sz w:val="18"/>
          <w:szCs w:val="18"/>
        </w:rPr>
      </w:pPr>
      <w:r w:rsidRPr="00C87827">
        <w:rPr>
          <w:rFonts w:ascii="Verdana" w:hAnsi="Verdana" w:cs="Tahoma"/>
          <w:b/>
          <w:sz w:val="18"/>
          <w:szCs w:val="18"/>
        </w:rPr>
        <w:t>Experiencia Específica de la Entidad Ejecutora:</w:t>
      </w:r>
      <w:r w:rsidRPr="00C87827">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0CFC018" w14:textId="77777777" w:rsidR="00710FBA" w:rsidRPr="00C87827" w:rsidRDefault="00710FBA" w:rsidP="00710FBA">
      <w:pPr>
        <w:spacing w:line="260" w:lineRule="atLeast"/>
        <w:ind w:left="426"/>
        <w:jc w:val="both"/>
        <w:rPr>
          <w:rFonts w:ascii="Verdana" w:hAnsi="Verdana" w:cs="Tahoma"/>
          <w:sz w:val="18"/>
          <w:szCs w:val="18"/>
        </w:rPr>
      </w:pPr>
      <w:r w:rsidRPr="00C87827">
        <w:rPr>
          <w:rFonts w:ascii="Verdana" w:hAnsi="Verdana" w:cs="Tahoma"/>
          <w:sz w:val="18"/>
          <w:szCs w:val="18"/>
        </w:rPr>
        <w:t xml:space="preserve">La Entidad Ejecutora debe demostrar experiencia específica por un monto equivalente a </w:t>
      </w:r>
      <w:r w:rsidRPr="00C87827">
        <w:rPr>
          <w:rFonts w:ascii="Verdana" w:hAnsi="Verdana" w:cs="Tahoma"/>
          <w:b/>
          <w:bCs/>
          <w:sz w:val="18"/>
          <w:szCs w:val="18"/>
        </w:rPr>
        <w:t>0.50</w:t>
      </w:r>
      <w:r w:rsidRPr="00C87827">
        <w:rPr>
          <w:rFonts w:ascii="Verdana" w:hAnsi="Verdana" w:cs="Tahoma"/>
          <w:sz w:val="18"/>
          <w:szCs w:val="18"/>
        </w:rPr>
        <w:t xml:space="preserve"> </w:t>
      </w:r>
      <w:r w:rsidRPr="00C87827">
        <w:rPr>
          <w:rFonts w:ascii="Verdana" w:hAnsi="Verdana" w:cs="Tahoma"/>
          <w:b/>
          <w:bCs/>
          <w:sz w:val="18"/>
          <w:szCs w:val="18"/>
        </w:rPr>
        <w:t>veces</w:t>
      </w:r>
      <w:r w:rsidRPr="00C87827">
        <w:rPr>
          <w:rFonts w:ascii="Verdana" w:hAnsi="Verdana" w:cs="Tahoma"/>
          <w:sz w:val="18"/>
          <w:szCs w:val="18"/>
        </w:rPr>
        <w:t xml:space="preserve"> el precio referencial.</w:t>
      </w:r>
    </w:p>
    <w:p w14:paraId="1D094E0F" w14:textId="77777777" w:rsidR="00710FBA" w:rsidRPr="00C87827" w:rsidRDefault="00710FBA" w:rsidP="00710FBA">
      <w:pPr>
        <w:spacing w:line="260" w:lineRule="atLeast"/>
        <w:jc w:val="both"/>
        <w:rPr>
          <w:rFonts w:ascii="Verdana" w:hAnsi="Verdana" w:cs="Tahoma"/>
          <w:b/>
          <w:i/>
          <w:sz w:val="18"/>
          <w:szCs w:val="18"/>
        </w:rPr>
      </w:pPr>
    </w:p>
    <w:p w14:paraId="09045A2A" w14:textId="77777777" w:rsidR="00710FBA" w:rsidRPr="00C87827" w:rsidRDefault="00710FBA" w:rsidP="00710FBA">
      <w:pPr>
        <w:spacing w:line="260" w:lineRule="atLeast"/>
        <w:ind w:left="426"/>
        <w:jc w:val="both"/>
        <w:rPr>
          <w:rFonts w:ascii="Verdana" w:hAnsi="Verdana" w:cs="Tahoma"/>
          <w:b/>
          <w:i/>
          <w:sz w:val="18"/>
          <w:szCs w:val="18"/>
        </w:rPr>
      </w:pPr>
      <w:r w:rsidRPr="00C87827">
        <w:rPr>
          <w:rFonts w:ascii="Verdana" w:hAnsi="Verdana" w:cs="Tahoma"/>
          <w:sz w:val="18"/>
          <w:szCs w:val="18"/>
        </w:rPr>
        <w:t xml:space="preserve">Para efectos de cálculo de la experiencia especifica de la Entidad Ejecutora, se considerará el 100% </w:t>
      </w:r>
    </w:p>
    <w:p w14:paraId="0703A007" w14:textId="77777777" w:rsidR="00710FBA" w:rsidRPr="00C87827" w:rsidRDefault="00710FBA" w:rsidP="00710FBA">
      <w:pPr>
        <w:spacing w:line="260" w:lineRule="atLeast"/>
        <w:ind w:left="426"/>
        <w:jc w:val="both"/>
        <w:rPr>
          <w:rFonts w:ascii="Verdana" w:hAnsi="Verdana" w:cs="Tahoma"/>
          <w:b/>
          <w:i/>
          <w:sz w:val="18"/>
          <w:szCs w:val="18"/>
        </w:rPr>
      </w:pPr>
      <w:r w:rsidRPr="00C87827">
        <w:rPr>
          <w:rFonts w:ascii="Verdana" w:hAnsi="Verdana" w:cs="Tahoma"/>
          <w:b/>
          <w:i/>
          <w:sz w:val="18"/>
          <w:szCs w:val="18"/>
        </w:rPr>
        <w:t>Nota:</w:t>
      </w:r>
    </w:p>
    <w:p w14:paraId="311EEACF" w14:textId="77777777" w:rsidR="00710FBA" w:rsidRPr="00C87827" w:rsidRDefault="00710FBA" w:rsidP="00710FBA">
      <w:pPr>
        <w:spacing w:line="260" w:lineRule="atLeast"/>
        <w:ind w:left="426"/>
        <w:jc w:val="both"/>
        <w:rPr>
          <w:rFonts w:ascii="Verdana" w:hAnsi="Verdana" w:cs="Tahoma"/>
          <w:sz w:val="18"/>
          <w:szCs w:val="18"/>
        </w:rPr>
      </w:pPr>
      <w:r w:rsidRPr="00C87827">
        <w:rPr>
          <w:rFonts w:ascii="Verdana" w:hAnsi="Verdana" w:cs="Tahoma"/>
          <w:sz w:val="18"/>
          <w:szCs w:val="18"/>
        </w:rPr>
        <w:t>OBRAS SIMILARES: Se tienen las siguientes:</w:t>
      </w:r>
    </w:p>
    <w:p w14:paraId="0A22DEDE" w14:textId="77777777" w:rsidR="00710FBA" w:rsidRPr="00C87827" w:rsidRDefault="00710FBA" w:rsidP="00710FBA">
      <w:pPr>
        <w:numPr>
          <w:ilvl w:val="0"/>
          <w:numId w:val="65"/>
        </w:numPr>
        <w:spacing w:line="260" w:lineRule="atLeast"/>
        <w:jc w:val="both"/>
        <w:rPr>
          <w:rFonts w:ascii="Verdana" w:hAnsi="Verdana" w:cs="Tahoma"/>
          <w:sz w:val="18"/>
          <w:szCs w:val="18"/>
        </w:rPr>
      </w:pPr>
      <w:r w:rsidRPr="00C87827">
        <w:rPr>
          <w:rFonts w:ascii="Verdana" w:hAnsi="Verdana" w:cs="Tahoma"/>
          <w:sz w:val="18"/>
          <w:szCs w:val="18"/>
        </w:rPr>
        <w:t>POR SU SIMILITUD</w:t>
      </w:r>
    </w:p>
    <w:p w14:paraId="76CCB20D" w14:textId="77777777" w:rsidR="00710FBA" w:rsidRPr="00C87827" w:rsidRDefault="00710FBA" w:rsidP="00710FBA">
      <w:pPr>
        <w:spacing w:line="260" w:lineRule="atLeast"/>
        <w:ind w:left="426"/>
        <w:jc w:val="both"/>
        <w:rPr>
          <w:rFonts w:ascii="Verdana" w:hAnsi="Verdana" w:cs="Tahoma"/>
          <w:sz w:val="18"/>
          <w:szCs w:val="18"/>
        </w:rPr>
      </w:pPr>
      <w:r w:rsidRPr="00C87827">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5D7A0E6" w14:textId="77777777" w:rsidR="00710FBA" w:rsidRPr="00C87827" w:rsidRDefault="00710FBA" w:rsidP="00710FBA">
      <w:pPr>
        <w:spacing w:line="260" w:lineRule="atLeast"/>
        <w:ind w:left="426"/>
        <w:jc w:val="both"/>
        <w:rPr>
          <w:rFonts w:ascii="Verdana" w:hAnsi="Verdana" w:cs="Tahoma"/>
          <w:sz w:val="18"/>
          <w:szCs w:val="18"/>
        </w:rPr>
      </w:pPr>
    </w:p>
    <w:p w14:paraId="5C445AEA" w14:textId="77777777" w:rsidR="00710FBA" w:rsidRPr="00C87827" w:rsidRDefault="00710FBA" w:rsidP="00710FBA">
      <w:pPr>
        <w:spacing w:line="260" w:lineRule="atLeast"/>
        <w:ind w:left="426"/>
        <w:jc w:val="both"/>
        <w:rPr>
          <w:rFonts w:ascii="Verdana" w:hAnsi="Verdana" w:cs="Tahoma"/>
          <w:sz w:val="18"/>
          <w:szCs w:val="18"/>
        </w:rPr>
      </w:pPr>
      <w:r w:rsidRPr="00C87827">
        <w:rPr>
          <w:rFonts w:ascii="Verdana" w:hAnsi="Verdana" w:cs="Tahoma"/>
          <w:sz w:val="18"/>
          <w:szCs w:val="18"/>
        </w:rPr>
        <w:t>•</w:t>
      </w:r>
      <w:r w:rsidRPr="00C87827">
        <w:rPr>
          <w:rFonts w:ascii="Verdana" w:hAnsi="Verdana" w:cs="Tahoma"/>
          <w:sz w:val="18"/>
          <w:szCs w:val="18"/>
        </w:rPr>
        <w:tab/>
        <w:t xml:space="preserve">POR SU COMPLEJIDAD </w:t>
      </w:r>
    </w:p>
    <w:p w14:paraId="4560A829" w14:textId="77777777" w:rsidR="00710FBA" w:rsidRPr="00C87827" w:rsidRDefault="00710FBA" w:rsidP="00710FBA">
      <w:pPr>
        <w:spacing w:line="260" w:lineRule="atLeast"/>
        <w:ind w:left="426"/>
        <w:jc w:val="both"/>
        <w:rPr>
          <w:rFonts w:ascii="Verdana" w:hAnsi="Verdana" w:cs="Tahoma"/>
          <w:sz w:val="18"/>
          <w:szCs w:val="18"/>
        </w:rPr>
      </w:pPr>
      <w:r w:rsidRPr="00C87827">
        <w:rPr>
          <w:rFonts w:ascii="Verdana" w:hAnsi="Verdana" w:cs="Tahoma"/>
          <w:sz w:val="18"/>
          <w:szCs w:val="18"/>
        </w:rPr>
        <w:t>Obras Hidráulicas: canales, embovedados, regulación de ríos, mantenimiento y reparación de obras hidráulicas, defensivos.</w:t>
      </w:r>
    </w:p>
    <w:p w14:paraId="28200EFA" w14:textId="77777777" w:rsidR="00710FBA" w:rsidRPr="00C87827" w:rsidRDefault="00710FBA" w:rsidP="00710FBA">
      <w:pPr>
        <w:spacing w:line="260" w:lineRule="atLeast"/>
        <w:ind w:left="426"/>
        <w:jc w:val="both"/>
        <w:rPr>
          <w:rFonts w:ascii="Verdana" w:hAnsi="Verdana" w:cs="Tahoma"/>
          <w:sz w:val="18"/>
          <w:szCs w:val="18"/>
        </w:rPr>
      </w:pPr>
      <w:r w:rsidRPr="00C87827">
        <w:rPr>
          <w:rFonts w:ascii="Verdana" w:hAnsi="Verdana" w:cs="Tahoma"/>
          <w:sz w:val="18"/>
          <w:szCs w:val="18"/>
        </w:rPr>
        <w:t>Obras Viales: Accesos, Puentes, Viaductos.</w:t>
      </w:r>
    </w:p>
    <w:p w14:paraId="70EB5DBD" w14:textId="77777777" w:rsidR="00710FBA" w:rsidRPr="00C87827" w:rsidRDefault="00710FBA" w:rsidP="00710FBA">
      <w:pPr>
        <w:spacing w:line="260" w:lineRule="atLeast"/>
        <w:ind w:left="426"/>
        <w:jc w:val="both"/>
        <w:rPr>
          <w:rFonts w:ascii="Verdana" w:hAnsi="Verdana" w:cs="Tahoma"/>
          <w:sz w:val="18"/>
          <w:szCs w:val="18"/>
        </w:rPr>
      </w:pPr>
    </w:p>
    <w:p w14:paraId="10782276" w14:textId="77777777" w:rsidR="00710FBA" w:rsidRPr="00C87827" w:rsidRDefault="00710FBA" w:rsidP="00710FBA">
      <w:pPr>
        <w:spacing w:line="260" w:lineRule="atLeast"/>
        <w:jc w:val="both"/>
        <w:rPr>
          <w:rFonts w:ascii="Verdana" w:hAnsi="Verdana" w:cs="Tahoma"/>
          <w:sz w:val="18"/>
          <w:szCs w:val="18"/>
        </w:rPr>
      </w:pPr>
      <w:bookmarkStart w:id="115" w:name="_Hlk179909267"/>
      <w:bookmarkStart w:id="116" w:name="_Hlk179960635"/>
      <w:bookmarkStart w:id="117" w:name="_Toc536520831"/>
      <w:bookmarkStart w:id="118" w:name="_Toc71811166"/>
      <w:r w:rsidRPr="00C87827">
        <w:rPr>
          <w:rFonts w:ascii="Verdana" w:hAnsi="Verdana" w:cs="Tahoma"/>
          <w:sz w:val="18"/>
          <w:szCs w:val="18"/>
        </w:rPr>
        <w:t xml:space="preserve">Para la experiencia general y </w:t>
      </w:r>
      <w:proofErr w:type="gramStart"/>
      <w:r w:rsidRPr="00C87827">
        <w:rPr>
          <w:rFonts w:ascii="Verdana" w:hAnsi="Verdana" w:cs="Tahoma"/>
          <w:sz w:val="18"/>
          <w:szCs w:val="18"/>
        </w:rPr>
        <w:t>especifica</w:t>
      </w:r>
      <w:proofErr w:type="gramEnd"/>
      <w:r w:rsidRPr="00C87827">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6BCEB3A6" w14:textId="77777777" w:rsidR="00710FBA" w:rsidRPr="00C87827" w:rsidRDefault="00710FBA" w:rsidP="00710FBA">
      <w:pPr>
        <w:spacing w:line="260" w:lineRule="atLeast"/>
        <w:jc w:val="both"/>
        <w:rPr>
          <w:rFonts w:ascii="Verdana" w:hAnsi="Verdana" w:cs="Tahoma"/>
          <w:sz w:val="18"/>
          <w:szCs w:val="18"/>
        </w:rPr>
      </w:pPr>
    </w:p>
    <w:bookmarkEnd w:id="115"/>
    <w:p w14:paraId="73CEDCA4" w14:textId="77777777" w:rsidR="00710FBA" w:rsidRPr="00C87827" w:rsidRDefault="00710FBA" w:rsidP="00710FBA">
      <w:pPr>
        <w:pStyle w:val="Prrafodelista"/>
        <w:widowControl w:val="0"/>
        <w:numPr>
          <w:ilvl w:val="0"/>
          <w:numId w:val="79"/>
        </w:numPr>
        <w:autoSpaceDE w:val="0"/>
        <w:autoSpaceDN w:val="0"/>
        <w:spacing w:line="260" w:lineRule="atLeast"/>
        <w:jc w:val="both"/>
        <w:rPr>
          <w:rFonts w:ascii="Verdana" w:hAnsi="Verdana" w:cs="Tahoma"/>
          <w:color w:val="FF0000"/>
          <w:sz w:val="18"/>
          <w:szCs w:val="18"/>
        </w:rPr>
      </w:pPr>
      <w:r w:rsidRPr="00C87827">
        <w:rPr>
          <w:rFonts w:ascii="Verdana" w:hAnsi="Verdana" w:cs="Tahoma"/>
          <w:color w:val="FF0000"/>
          <w:sz w:val="18"/>
          <w:szCs w:val="18"/>
        </w:rPr>
        <w:t xml:space="preserve">Para la experiencia con Entidades Públicas, Actas de Entrega Definitiva, Actas de Recepción Definitiva, Certificados de Terminación de Obra, u otro documento que acredite su experiencia. </w:t>
      </w:r>
    </w:p>
    <w:p w14:paraId="61F36ACC" w14:textId="77777777" w:rsidR="00710FBA" w:rsidRPr="00C87827" w:rsidRDefault="00710FBA" w:rsidP="00710FBA">
      <w:pPr>
        <w:pStyle w:val="Prrafodelista"/>
        <w:widowControl w:val="0"/>
        <w:numPr>
          <w:ilvl w:val="0"/>
          <w:numId w:val="79"/>
        </w:numPr>
        <w:autoSpaceDE w:val="0"/>
        <w:autoSpaceDN w:val="0"/>
        <w:spacing w:line="260" w:lineRule="atLeast"/>
        <w:jc w:val="both"/>
        <w:rPr>
          <w:rFonts w:ascii="Verdana" w:hAnsi="Verdana" w:cs="Tahoma"/>
          <w:sz w:val="18"/>
          <w:szCs w:val="18"/>
        </w:rPr>
      </w:pPr>
      <w:r w:rsidRPr="00C87827">
        <w:rPr>
          <w:rFonts w:ascii="Verdana" w:hAnsi="Verdana" w:cs="Tahoma"/>
          <w:sz w:val="18"/>
          <w:szCs w:val="18"/>
        </w:rPr>
        <w:t xml:space="preserve">Para la experiencia con particulares, debe presentar Contrato notariado (con reconocimiento de firmas del periodo que se encontró vigente el contrato), </w:t>
      </w:r>
      <w:r w:rsidRPr="00C87827">
        <w:rPr>
          <w:rFonts w:ascii="Verdana" w:hAnsi="Verdana" w:cs="Tahoma"/>
          <w:i/>
          <w:iCs/>
          <w:sz w:val="18"/>
          <w:szCs w:val="18"/>
        </w:rPr>
        <w:t>con documento de respaldo de conclusión.</w:t>
      </w:r>
      <w:r w:rsidRPr="00C87827">
        <w:rPr>
          <w:rFonts w:ascii="Verdana" w:hAnsi="Verdana" w:cs="Tahoma"/>
          <w:sz w:val="18"/>
          <w:szCs w:val="18"/>
        </w:rPr>
        <w:t xml:space="preserve"> </w:t>
      </w:r>
    </w:p>
    <w:p w14:paraId="5255119D" w14:textId="77777777" w:rsidR="00710FBA" w:rsidRPr="00C87827" w:rsidRDefault="00710FBA" w:rsidP="00710FBA">
      <w:pPr>
        <w:pStyle w:val="Prrafodelista"/>
        <w:spacing w:line="260" w:lineRule="atLeast"/>
        <w:ind w:left="596"/>
        <w:jc w:val="both"/>
        <w:rPr>
          <w:rFonts w:ascii="Verdana" w:hAnsi="Verdana" w:cs="Tahoma"/>
          <w:sz w:val="18"/>
          <w:szCs w:val="18"/>
        </w:rPr>
      </w:pPr>
      <w:r w:rsidRPr="00C87827">
        <w:rPr>
          <w:rFonts w:ascii="Verdana" w:hAnsi="Verdana" w:cs="Tahoma"/>
          <w:sz w:val="18"/>
          <w:szCs w:val="18"/>
        </w:rPr>
        <w:t xml:space="preserve"> </w:t>
      </w:r>
    </w:p>
    <w:p w14:paraId="24919764" w14:textId="77777777" w:rsidR="00710FBA" w:rsidRPr="00C87827" w:rsidRDefault="00710FBA" w:rsidP="00710FBA">
      <w:pPr>
        <w:pStyle w:val="Prrafodelista"/>
        <w:widowControl w:val="0"/>
        <w:numPr>
          <w:ilvl w:val="0"/>
          <w:numId w:val="79"/>
        </w:numPr>
        <w:autoSpaceDE w:val="0"/>
        <w:autoSpaceDN w:val="0"/>
        <w:spacing w:line="260" w:lineRule="atLeast"/>
        <w:jc w:val="both"/>
        <w:rPr>
          <w:rFonts w:ascii="Verdana" w:hAnsi="Verdana" w:cs="Tahoma"/>
          <w:sz w:val="18"/>
          <w:szCs w:val="18"/>
        </w:rPr>
      </w:pPr>
      <w:r w:rsidRPr="00C87827">
        <w:rPr>
          <w:rFonts w:ascii="Verdana" w:hAnsi="Verdana" w:cs="Tahoma"/>
          <w:sz w:val="18"/>
          <w:szCs w:val="18"/>
        </w:rPr>
        <w:t xml:space="preserve">La documentación presentada para la experiencia con Entidades Públicas y Privadas deberá reflejar fechas de </w:t>
      </w:r>
      <w:r w:rsidRPr="00C87827">
        <w:rPr>
          <w:rFonts w:ascii="Verdana" w:hAnsi="Verdana" w:cs="Tahoma"/>
          <w:b/>
          <w:bCs/>
          <w:sz w:val="18"/>
          <w:szCs w:val="18"/>
          <w:u w:val="single"/>
        </w:rPr>
        <w:t>inicio, fin y monto ejecutado</w:t>
      </w:r>
      <w:r w:rsidRPr="00C87827">
        <w:rPr>
          <w:rFonts w:ascii="Verdana" w:hAnsi="Verdana" w:cs="Tahoma"/>
          <w:sz w:val="18"/>
          <w:szCs w:val="18"/>
        </w:rPr>
        <w:t>.</w:t>
      </w:r>
    </w:p>
    <w:p w14:paraId="0069ABA0" w14:textId="77777777" w:rsidR="00710FBA" w:rsidRPr="00C87827" w:rsidRDefault="00710FBA" w:rsidP="00710FBA">
      <w:pPr>
        <w:pStyle w:val="Prrafodelista"/>
        <w:rPr>
          <w:rFonts w:ascii="Verdana" w:hAnsi="Verdana" w:cs="Tahoma"/>
          <w:sz w:val="18"/>
          <w:szCs w:val="18"/>
        </w:rPr>
      </w:pPr>
    </w:p>
    <w:p w14:paraId="70E9D9DC"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 xml:space="preserve">Los respaldos de experiencia general y </w:t>
      </w:r>
      <w:proofErr w:type="gramStart"/>
      <w:r w:rsidRPr="00C87827">
        <w:rPr>
          <w:rFonts w:ascii="Verdana" w:hAnsi="Verdana" w:cs="Tahoma"/>
          <w:sz w:val="18"/>
          <w:szCs w:val="18"/>
        </w:rPr>
        <w:t>especifica</w:t>
      </w:r>
      <w:proofErr w:type="gramEnd"/>
      <w:r w:rsidRPr="00C87827">
        <w:rPr>
          <w:rFonts w:ascii="Verdana" w:hAnsi="Verdana" w:cs="Tahoma"/>
          <w:sz w:val="18"/>
          <w:szCs w:val="18"/>
        </w:rPr>
        <w:t xml:space="preserve"> serán cotejados con los originales o fotocopias legalizadas una vez adjudicado el proponente.</w:t>
      </w:r>
    </w:p>
    <w:bookmarkEnd w:id="116"/>
    <w:p w14:paraId="5657CABA"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87827">
        <w:rPr>
          <w:rFonts w:ascii="Verdana" w:hAnsi="Verdana" w:cs="Tahoma"/>
          <w:b/>
          <w:bCs/>
          <w:color w:val="000000"/>
          <w:kern w:val="32"/>
          <w:sz w:val="18"/>
          <w:szCs w:val="18"/>
          <w:lang w:val="es-ES_tradnl"/>
        </w:rPr>
        <w:t>PERSONAL REQUERIDO</w:t>
      </w:r>
      <w:bookmarkEnd w:id="117"/>
      <w:bookmarkEnd w:id="118"/>
    </w:p>
    <w:p w14:paraId="010928E7" w14:textId="77777777" w:rsidR="00710FBA" w:rsidRPr="00C87827" w:rsidRDefault="00710FBA" w:rsidP="00710FBA">
      <w:pPr>
        <w:spacing w:line="260" w:lineRule="atLeast"/>
        <w:jc w:val="both"/>
        <w:rPr>
          <w:rFonts w:ascii="Verdana" w:hAnsi="Verdana" w:cs="Tahoma"/>
          <w:sz w:val="18"/>
          <w:szCs w:val="18"/>
        </w:rPr>
      </w:pPr>
      <w:r w:rsidRPr="00C87827">
        <w:rPr>
          <w:rFonts w:ascii="Verdana" w:hAnsi="Verdana" w:cs="Tahoma"/>
          <w:sz w:val="18"/>
          <w:szCs w:val="18"/>
        </w:rPr>
        <w:t>El personal debe demostrar formación, experiencia de acuerdo a lo detallado en el siguiente cuadro:</w:t>
      </w:r>
    </w:p>
    <w:p w14:paraId="5772C589" w14:textId="77777777" w:rsidR="00710FBA" w:rsidRPr="00C87827" w:rsidRDefault="00710FBA" w:rsidP="00710FBA">
      <w:pPr>
        <w:spacing w:line="260" w:lineRule="atLeast"/>
        <w:jc w:val="both"/>
        <w:rPr>
          <w:rFonts w:ascii="Verdana" w:hAnsi="Verdana" w:cs="Tahoma"/>
          <w:sz w:val="18"/>
          <w:szCs w:val="18"/>
        </w:rPr>
      </w:pPr>
      <w:bookmarkStart w:id="119" w:name="_Hlk144979420"/>
    </w:p>
    <w:p w14:paraId="69110BA2" w14:textId="77777777" w:rsidR="00710FBA" w:rsidRPr="00C87827" w:rsidRDefault="00710FBA" w:rsidP="00710FBA">
      <w:pPr>
        <w:spacing w:line="260" w:lineRule="atLeast"/>
        <w:jc w:val="both"/>
        <w:rPr>
          <w:rFonts w:ascii="Verdana" w:hAnsi="Verdana" w:cs="Tahoma"/>
          <w:sz w:val="18"/>
          <w:szCs w:val="18"/>
        </w:rPr>
      </w:pPr>
    </w:p>
    <w:p w14:paraId="4DF83C9D" w14:textId="77777777" w:rsidR="00710FBA" w:rsidRPr="00C87827" w:rsidRDefault="00710FBA" w:rsidP="00710FBA">
      <w:pPr>
        <w:spacing w:line="260" w:lineRule="atLeast"/>
        <w:jc w:val="both"/>
        <w:rPr>
          <w:rFonts w:ascii="Verdana" w:hAnsi="Verdana" w:cs="Tahoma"/>
          <w:sz w:val="18"/>
          <w:szCs w:val="18"/>
        </w:rPr>
      </w:pPr>
    </w:p>
    <w:p w14:paraId="473A290D"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lastRenderedPageBreak/>
        <w:t>PERSONAL CLAVE.</w:t>
      </w:r>
    </w:p>
    <w:p w14:paraId="1D45C5A5" w14:textId="77777777" w:rsidR="00710FBA" w:rsidRPr="00C87827" w:rsidRDefault="00710FBA" w:rsidP="00710FBA">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710FBA" w:rsidRPr="00B073F0" w14:paraId="464BF010" w14:textId="77777777" w:rsidTr="00B073F0">
        <w:trPr>
          <w:trHeight w:val="267"/>
        </w:trPr>
        <w:tc>
          <w:tcPr>
            <w:tcW w:w="1018" w:type="pct"/>
            <w:vMerge w:val="restart"/>
            <w:shd w:val="clear" w:color="auto" w:fill="D9E2F3" w:themeFill="accent5" w:themeFillTint="33"/>
            <w:vAlign w:val="center"/>
          </w:tcPr>
          <w:p w14:paraId="18BC1054"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Formación</w:t>
            </w:r>
          </w:p>
        </w:tc>
        <w:tc>
          <w:tcPr>
            <w:tcW w:w="798" w:type="pct"/>
            <w:vMerge w:val="restart"/>
            <w:shd w:val="clear" w:color="auto" w:fill="D9E2F3" w:themeFill="accent5" w:themeFillTint="33"/>
            <w:vAlign w:val="center"/>
          </w:tcPr>
          <w:p w14:paraId="01CB21A3"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Cargo a desempeñar</w:t>
            </w:r>
          </w:p>
        </w:tc>
        <w:tc>
          <w:tcPr>
            <w:tcW w:w="363" w:type="pct"/>
            <w:vMerge w:val="restart"/>
            <w:shd w:val="clear" w:color="auto" w:fill="D9E2F3" w:themeFill="accent5" w:themeFillTint="33"/>
            <w:vAlign w:val="center"/>
          </w:tcPr>
          <w:p w14:paraId="68D629C0" w14:textId="77777777" w:rsidR="00710FBA" w:rsidRPr="00B073F0" w:rsidRDefault="00710FBA" w:rsidP="00B073F0">
            <w:pPr>
              <w:jc w:val="center"/>
              <w:rPr>
                <w:rFonts w:ascii="Verdana" w:hAnsi="Verdana" w:cs="Tahoma"/>
                <w:b/>
                <w:sz w:val="16"/>
                <w:szCs w:val="18"/>
              </w:rPr>
            </w:pPr>
            <w:proofErr w:type="spellStart"/>
            <w:r w:rsidRPr="00B073F0">
              <w:rPr>
                <w:rFonts w:ascii="Verdana" w:hAnsi="Verdana" w:cs="Tahoma"/>
                <w:b/>
                <w:sz w:val="16"/>
                <w:szCs w:val="18"/>
              </w:rPr>
              <w:t>Cant</w:t>
            </w:r>
            <w:proofErr w:type="spellEnd"/>
            <w:r w:rsidRPr="00B073F0">
              <w:rPr>
                <w:rFonts w:ascii="Verdana" w:hAnsi="Verdana" w:cs="Tahoma"/>
                <w:b/>
                <w:sz w:val="16"/>
                <w:szCs w:val="18"/>
              </w:rPr>
              <w:t>.</w:t>
            </w:r>
          </w:p>
        </w:tc>
        <w:tc>
          <w:tcPr>
            <w:tcW w:w="1165" w:type="pct"/>
            <w:vMerge w:val="restart"/>
            <w:shd w:val="clear" w:color="auto" w:fill="D9E2F3" w:themeFill="accent5" w:themeFillTint="33"/>
            <w:vAlign w:val="center"/>
          </w:tcPr>
          <w:p w14:paraId="7B0CAC26"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Área</w:t>
            </w:r>
          </w:p>
        </w:tc>
        <w:tc>
          <w:tcPr>
            <w:tcW w:w="1113" w:type="pct"/>
            <w:gridSpan w:val="2"/>
            <w:shd w:val="clear" w:color="auto" w:fill="D9E2F3" w:themeFill="accent5" w:themeFillTint="33"/>
            <w:vAlign w:val="center"/>
          </w:tcPr>
          <w:p w14:paraId="3035393F"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EXPERIENCIA</w:t>
            </w:r>
          </w:p>
        </w:tc>
        <w:tc>
          <w:tcPr>
            <w:tcW w:w="543" w:type="pct"/>
            <w:vMerge w:val="restart"/>
            <w:shd w:val="clear" w:color="auto" w:fill="D9E2F3" w:themeFill="accent5" w:themeFillTint="33"/>
            <w:vAlign w:val="center"/>
          </w:tcPr>
          <w:p w14:paraId="04E20114" w14:textId="77777777" w:rsidR="00710FBA" w:rsidRPr="00B073F0" w:rsidRDefault="00710FBA" w:rsidP="00B073F0">
            <w:pPr>
              <w:jc w:val="center"/>
              <w:rPr>
                <w:rFonts w:ascii="Verdana" w:hAnsi="Verdana" w:cs="Tahoma"/>
                <w:b/>
                <w:sz w:val="16"/>
                <w:szCs w:val="18"/>
              </w:rPr>
            </w:pPr>
          </w:p>
          <w:p w14:paraId="6D5011E9" w14:textId="77777777" w:rsidR="00710FBA" w:rsidRPr="00B073F0" w:rsidRDefault="00710FBA" w:rsidP="00B073F0">
            <w:pPr>
              <w:jc w:val="center"/>
              <w:rPr>
                <w:rFonts w:ascii="Verdana" w:hAnsi="Verdana" w:cs="Tahoma"/>
                <w:b/>
                <w:sz w:val="16"/>
                <w:szCs w:val="18"/>
              </w:rPr>
            </w:pPr>
          </w:p>
          <w:p w14:paraId="33CC19F2"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Tiempo de participación en este Proyecto</w:t>
            </w:r>
          </w:p>
          <w:p w14:paraId="380C2DF5"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 xml:space="preserve">(meses) </w:t>
            </w:r>
            <w:r w:rsidRPr="00B073F0">
              <w:rPr>
                <w:rFonts w:ascii="Verdana" w:hAnsi="Verdana" w:cs="Tahoma"/>
                <w:b/>
                <w:color w:val="FF0000"/>
                <w:sz w:val="16"/>
                <w:szCs w:val="18"/>
              </w:rPr>
              <w:t>AL MENOS</w:t>
            </w:r>
          </w:p>
        </w:tc>
      </w:tr>
      <w:tr w:rsidR="00710FBA" w:rsidRPr="00B073F0" w14:paraId="53A273F3" w14:textId="77777777" w:rsidTr="00B073F0">
        <w:trPr>
          <w:trHeight w:val="854"/>
        </w:trPr>
        <w:tc>
          <w:tcPr>
            <w:tcW w:w="1018" w:type="pct"/>
            <w:vMerge/>
            <w:shd w:val="clear" w:color="auto" w:fill="DBE5F1"/>
            <w:vAlign w:val="center"/>
          </w:tcPr>
          <w:p w14:paraId="6A456A67" w14:textId="77777777" w:rsidR="00710FBA" w:rsidRPr="00B073F0" w:rsidRDefault="00710FBA" w:rsidP="00B073F0">
            <w:pPr>
              <w:jc w:val="center"/>
              <w:rPr>
                <w:rFonts w:ascii="Verdana" w:hAnsi="Verdana" w:cs="Tahoma"/>
                <w:sz w:val="16"/>
                <w:szCs w:val="18"/>
              </w:rPr>
            </w:pPr>
          </w:p>
        </w:tc>
        <w:tc>
          <w:tcPr>
            <w:tcW w:w="798" w:type="pct"/>
            <w:vMerge/>
            <w:shd w:val="clear" w:color="auto" w:fill="DBE5F1"/>
            <w:vAlign w:val="center"/>
          </w:tcPr>
          <w:p w14:paraId="040FF466" w14:textId="77777777" w:rsidR="00710FBA" w:rsidRPr="00B073F0" w:rsidRDefault="00710FBA" w:rsidP="00B073F0">
            <w:pPr>
              <w:jc w:val="center"/>
              <w:rPr>
                <w:rFonts w:ascii="Verdana" w:hAnsi="Verdana" w:cs="Tahoma"/>
                <w:sz w:val="16"/>
                <w:szCs w:val="18"/>
              </w:rPr>
            </w:pPr>
          </w:p>
        </w:tc>
        <w:tc>
          <w:tcPr>
            <w:tcW w:w="363" w:type="pct"/>
            <w:vMerge/>
            <w:shd w:val="clear" w:color="auto" w:fill="DBE5F1"/>
            <w:vAlign w:val="center"/>
          </w:tcPr>
          <w:p w14:paraId="731F8DA5" w14:textId="77777777" w:rsidR="00710FBA" w:rsidRPr="00B073F0" w:rsidRDefault="00710FBA" w:rsidP="00B073F0">
            <w:pPr>
              <w:jc w:val="center"/>
              <w:rPr>
                <w:rFonts w:ascii="Verdana" w:hAnsi="Verdana" w:cs="Tahoma"/>
                <w:b/>
                <w:sz w:val="16"/>
                <w:szCs w:val="18"/>
              </w:rPr>
            </w:pPr>
          </w:p>
        </w:tc>
        <w:tc>
          <w:tcPr>
            <w:tcW w:w="1165" w:type="pct"/>
            <w:vMerge/>
            <w:shd w:val="clear" w:color="auto" w:fill="DBE5F1"/>
            <w:vAlign w:val="center"/>
          </w:tcPr>
          <w:p w14:paraId="1C89F3AC" w14:textId="77777777" w:rsidR="00710FBA" w:rsidRPr="00B073F0" w:rsidRDefault="00710FBA" w:rsidP="00B073F0">
            <w:pPr>
              <w:jc w:val="center"/>
              <w:rPr>
                <w:rFonts w:ascii="Verdana" w:hAnsi="Verdana" w:cs="Tahoma"/>
                <w:b/>
                <w:sz w:val="16"/>
                <w:szCs w:val="18"/>
              </w:rPr>
            </w:pPr>
          </w:p>
        </w:tc>
        <w:tc>
          <w:tcPr>
            <w:tcW w:w="582" w:type="pct"/>
            <w:shd w:val="clear" w:color="auto" w:fill="D9E2F3" w:themeFill="accent5" w:themeFillTint="33"/>
            <w:vAlign w:val="center"/>
          </w:tcPr>
          <w:p w14:paraId="7355C35B" w14:textId="77777777" w:rsidR="00710FBA" w:rsidRPr="00B073F0" w:rsidRDefault="00710FBA" w:rsidP="00B073F0">
            <w:pPr>
              <w:jc w:val="center"/>
              <w:rPr>
                <w:rFonts w:ascii="Verdana" w:hAnsi="Verdana" w:cs="Tahoma"/>
                <w:b/>
                <w:sz w:val="16"/>
                <w:szCs w:val="18"/>
              </w:rPr>
            </w:pPr>
          </w:p>
          <w:p w14:paraId="3C346AE7" w14:textId="77777777" w:rsidR="00710FBA" w:rsidRPr="00B073F0" w:rsidRDefault="00710FBA" w:rsidP="00B073F0">
            <w:pPr>
              <w:jc w:val="center"/>
              <w:rPr>
                <w:rFonts w:ascii="Verdana" w:hAnsi="Verdana" w:cs="Tahoma"/>
                <w:b/>
                <w:sz w:val="16"/>
                <w:szCs w:val="18"/>
              </w:rPr>
            </w:pPr>
          </w:p>
          <w:p w14:paraId="41F5E8AC" w14:textId="3DD02F22"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Experiencia</w:t>
            </w:r>
          </w:p>
          <w:p w14:paraId="11EBF6A3"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general (en meses)</w:t>
            </w:r>
          </w:p>
        </w:tc>
        <w:tc>
          <w:tcPr>
            <w:tcW w:w="531" w:type="pct"/>
            <w:shd w:val="clear" w:color="auto" w:fill="D9E2F3" w:themeFill="accent5" w:themeFillTint="33"/>
            <w:vAlign w:val="center"/>
          </w:tcPr>
          <w:p w14:paraId="24619120"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Tiempo mínimo de experiencia específica (en meses)</w:t>
            </w:r>
          </w:p>
        </w:tc>
        <w:tc>
          <w:tcPr>
            <w:tcW w:w="543" w:type="pct"/>
            <w:vMerge/>
            <w:shd w:val="clear" w:color="auto" w:fill="DBE5F1"/>
            <w:vAlign w:val="center"/>
          </w:tcPr>
          <w:p w14:paraId="4E093E28" w14:textId="77777777" w:rsidR="00710FBA" w:rsidRPr="00B073F0" w:rsidRDefault="00710FBA" w:rsidP="00B073F0">
            <w:pPr>
              <w:jc w:val="center"/>
              <w:rPr>
                <w:rFonts w:ascii="Verdana" w:hAnsi="Verdana" w:cs="Tahoma"/>
                <w:b/>
                <w:sz w:val="16"/>
                <w:szCs w:val="18"/>
              </w:rPr>
            </w:pPr>
          </w:p>
        </w:tc>
      </w:tr>
      <w:tr w:rsidR="00710FBA" w:rsidRPr="00B073F0" w14:paraId="7A044402" w14:textId="77777777" w:rsidTr="00B073F0">
        <w:trPr>
          <w:trHeight w:val="835"/>
        </w:trPr>
        <w:tc>
          <w:tcPr>
            <w:tcW w:w="1018" w:type="pct"/>
            <w:shd w:val="clear" w:color="auto" w:fill="auto"/>
            <w:vAlign w:val="center"/>
          </w:tcPr>
          <w:p w14:paraId="1A470EF1" w14:textId="77777777" w:rsidR="00710FBA" w:rsidRPr="00B073F0" w:rsidRDefault="00710FBA" w:rsidP="00B073F0">
            <w:pPr>
              <w:jc w:val="center"/>
              <w:rPr>
                <w:rFonts w:ascii="Verdana" w:hAnsi="Verdana" w:cs="Tahoma"/>
                <w:sz w:val="16"/>
                <w:szCs w:val="18"/>
              </w:rPr>
            </w:pPr>
          </w:p>
          <w:p w14:paraId="3314E8FA" w14:textId="76AD08C9"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Ingeniero Civil o Arquitecto</w:t>
            </w:r>
          </w:p>
        </w:tc>
        <w:tc>
          <w:tcPr>
            <w:tcW w:w="798" w:type="pct"/>
            <w:shd w:val="clear" w:color="auto" w:fill="auto"/>
            <w:vAlign w:val="center"/>
          </w:tcPr>
          <w:p w14:paraId="443A85DA" w14:textId="77777777" w:rsidR="00710FBA" w:rsidRPr="00B073F0" w:rsidRDefault="00710FBA" w:rsidP="00B073F0">
            <w:pPr>
              <w:jc w:val="center"/>
              <w:rPr>
                <w:rFonts w:ascii="Verdana" w:hAnsi="Verdana" w:cs="Tahoma"/>
                <w:b/>
                <w:color w:val="0000FF"/>
                <w:sz w:val="16"/>
                <w:szCs w:val="18"/>
              </w:rPr>
            </w:pPr>
            <w:r w:rsidRPr="00B073F0">
              <w:rPr>
                <w:rFonts w:ascii="Verdana" w:hAnsi="Verdana" w:cs="Tahoma"/>
                <w:b/>
                <w:color w:val="0000FF"/>
                <w:sz w:val="16"/>
                <w:szCs w:val="18"/>
              </w:rPr>
              <w:t>Técnico Operativo de Área (TOA)</w:t>
            </w:r>
          </w:p>
        </w:tc>
        <w:tc>
          <w:tcPr>
            <w:tcW w:w="363" w:type="pct"/>
            <w:vAlign w:val="center"/>
          </w:tcPr>
          <w:p w14:paraId="142DDD88" w14:textId="77777777" w:rsidR="00710FBA" w:rsidRPr="00B073F0" w:rsidRDefault="00710FBA" w:rsidP="00B073F0">
            <w:pPr>
              <w:jc w:val="center"/>
              <w:rPr>
                <w:rFonts w:ascii="Verdana" w:hAnsi="Verdana" w:cs="Tahoma"/>
                <w:b/>
                <w:color w:val="FF0000"/>
                <w:sz w:val="16"/>
                <w:szCs w:val="18"/>
              </w:rPr>
            </w:pPr>
            <w:r w:rsidRPr="00B073F0">
              <w:rPr>
                <w:rFonts w:ascii="Verdana" w:hAnsi="Verdana" w:cs="Tahoma"/>
                <w:b/>
                <w:color w:val="FF0000"/>
                <w:sz w:val="16"/>
                <w:szCs w:val="18"/>
              </w:rPr>
              <w:t>1</w:t>
            </w:r>
          </w:p>
        </w:tc>
        <w:tc>
          <w:tcPr>
            <w:tcW w:w="1165" w:type="pct"/>
            <w:shd w:val="clear" w:color="auto" w:fill="auto"/>
            <w:vAlign w:val="center"/>
          </w:tcPr>
          <w:p w14:paraId="3E985C02" w14:textId="77777777" w:rsidR="00710FBA" w:rsidRPr="00B073F0" w:rsidRDefault="00710FBA" w:rsidP="00B073F0">
            <w:pPr>
              <w:spacing w:line="300" w:lineRule="auto"/>
              <w:jc w:val="center"/>
              <w:rPr>
                <w:rFonts w:ascii="Verdana" w:hAnsi="Verdana" w:cs="Tahoma"/>
                <w:sz w:val="16"/>
                <w:szCs w:val="18"/>
              </w:rPr>
            </w:pPr>
            <w:r w:rsidRPr="00B073F0">
              <w:rPr>
                <w:rFonts w:ascii="Verdana" w:hAnsi="Verdana" w:cs="Tahoma"/>
                <w:sz w:val="16"/>
                <w:szCs w:val="18"/>
              </w:rPr>
              <w:t>Supervisión, Fiscalización,</w:t>
            </w:r>
          </w:p>
          <w:p w14:paraId="760E9C01" w14:textId="77777777" w:rsidR="00710FBA" w:rsidRPr="00B073F0" w:rsidRDefault="00710FBA" w:rsidP="00B073F0">
            <w:pPr>
              <w:jc w:val="center"/>
              <w:rPr>
                <w:rFonts w:ascii="Verdana" w:hAnsi="Verdana" w:cs="Tahoma"/>
                <w:color w:val="0000FF"/>
                <w:sz w:val="16"/>
                <w:szCs w:val="18"/>
              </w:rPr>
            </w:pPr>
            <w:proofErr w:type="gramStart"/>
            <w:r w:rsidRPr="00B073F0">
              <w:rPr>
                <w:rFonts w:ascii="Verdana" w:hAnsi="Verdana" w:cs="Tahoma"/>
                <w:sz w:val="16"/>
                <w:szCs w:val="18"/>
              </w:rPr>
              <w:t>Asistencia Técnica en construcción, Desarrollo Comunitario, Inspector, director de obra o residente de obra, Técnico operativo de área, relacionados</w:t>
            </w:r>
            <w:proofErr w:type="gramEnd"/>
            <w:r w:rsidRPr="00B073F0">
              <w:rPr>
                <w:rFonts w:ascii="Verdana" w:hAnsi="Verdana" w:cs="Tahoma"/>
                <w:sz w:val="16"/>
                <w:szCs w:val="18"/>
              </w:rPr>
              <w:t xml:space="preserve"> a la construcción de obras civiles: viviendas, mercados, escuelas, centros comerciales, locales y otras similares de igual o mayor complejidad.</w:t>
            </w:r>
          </w:p>
        </w:tc>
        <w:tc>
          <w:tcPr>
            <w:tcW w:w="582" w:type="pct"/>
            <w:vAlign w:val="center"/>
          </w:tcPr>
          <w:p w14:paraId="2983C60E" w14:textId="77777777" w:rsidR="00710FBA" w:rsidRPr="00B073F0" w:rsidRDefault="00710FBA" w:rsidP="00B073F0">
            <w:pPr>
              <w:jc w:val="center"/>
              <w:rPr>
                <w:rFonts w:ascii="Verdana" w:hAnsi="Verdana" w:cs="Tahoma"/>
                <w:b/>
                <w:sz w:val="16"/>
                <w:szCs w:val="18"/>
              </w:rPr>
            </w:pPr>
          </w:p>
          <w:p w14:paraId="3F51CBF2" w14:textId="77777777" w:rsidR="00710FBA" w:rsidRPr="00B073F0" w:rsidRDefault="00710FBA" w:rsidP="00B073F0">
            <w:pPr>
              <w:jc w:val="center"/>
              <w:rPr>
                <w:rFonts w:ascii="Verdana" w:hAnsi="Verdana" w:cs="Tahoma"/>
                <w:b/>
                <w:sz w:val="16"/>
                <w:szCs w:val="18"/>
              </w:rPr>
            </w:pPr>
          </w:p>
          <w:p w14:paraId="4009D9FB" w14:textId="77777777" w:rsidR="00710FBA" w:rsidRPr="00B073F0" w:rsidRDefault="00710FBA" w:rsidP="00B073F0">
            <w:pPr>
              <w:jc w:val="center"/>
              <w:rPr>
                <w:rFonts w:ascii="Verdana" w:hAnsi="Verdana" w:cs="Tahoma"/>
                <w:b/>
                <w:sz w:val="16"/>
                <w:szCs w:val="18"/>
              </w:rPr>
            </w:pPr>
          </w:p>
          <w:p w14:paraId="54FC4E92"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 xml:space="preserve">Toda su experiencia </w:t>
            </w:r>
            <w:r w:rsidRPr="00B073F0">
              <w:rPr>
                <w:rFonts w:ascii="Verdana" w:hAnsi="Verdana" w:cs="Tahoma"/>
                <w:sz w:val="16"/>
                <w:szCs w:val="18"/>
                <w:lang w:val="es-ES_tradnl"/>
              </w:rPr>
              <w:t>en trabajos de su área profesional y/o técnica.</w:t>
            </w:r>
          </w:p>
        </w:tc>
        <w:tc>
          <w:tcPr>
            <w:tcW w:w="531" w:type="pct"/>
            <w:shd w:val="clear" w:color="auto" w:fill="auto"/>
            <w:vAlign w:val="center"/>
          </w:tcPr>
          <w:p w14:paraId="6E5F0F74"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24 meses</w:t>
            </w:r>
          </w:p>
          <w:p w14:paraId="4FE0BBDE" w14:textId="77777777" w:rsidR="00710FBA" w:rsidRPr="00B073F0" w:rsidRDefault="00710FBA" w:rsidP="00B073F0">
            <w:pPr>
              <w:jc w:val="center"/>
              <w:rPr>
                <w:rFonts w:ascii="Verdana" w:hAnsi="Verdana" w:cs="Tahoma"/>
                <w:b/>
                <w:sz w:val="16"/>
                <w:szCs w:val="18"/>
              </w:rPr>
            </w:pPr>
          </w:p>
        </w:tc>
        <w:tc>
          <w:tcPr>
            <w:tcW w:w="543" w:type="pct"/>
            <w:vAlign w:val="center"/>
          </w:tcPr>
          <w:p w14:paraId="7B940EAF" w14:textId="77777777" w:rsidR="00710FBA" w:rsidRPr="00B073F0" w:rsidRDefault="00710FBA" w:rsidP="00B073F0">
            <w:pPr>
              <w:jc w:val="center"/>
              <w:rPr>
                <w:rFonts w:ascii="Verdana" w:hAnsi="Verdana" w:cs="Tahoma"/>
                <w:color w:val="FF0000"/>
                <w:sz w:val="16"/>
                <w:szCs w:val="18"/>
              </w:rPr>
            </w:pPr>
            <w:r w:rsidRPr="00B073F0">
              <w:rPr>
                <w:rFonts w:ascii="Verdana" w:hAnsi="Verdana" w:cs="Tahoma"/>
                <w:b/>
                <w:bCs/>
                <w:color w:val="FF0000"/>
                <w:sz w:val="16"/>
                <w:szCs w:val="18"/>
              </w:rPr>
              <w:t>6 meses</w:t>
            </w:r>
          </w:p>
        </w:tc>
      </w:tr>
      <w:tr w:rsidR="00710FBA" w:rsidRPr="00B073F0" w14:paraId="55E5B0F9" w14:textId="77777777" w:rsidTr="00B073F0">
        <w:trPr>
          <w:trHeight w:val="2016"/>
        </w:trPr>
        <w:tc>
          <w:tcPr>
            <w:tcW w:w="1018" w:type="pct"/>
            <w:shd w:val="clear" w:color="auto" w:fill="auto"/>
            <w:vAlign w:val="center"/>
          </w:tcPr>
          <w:p w14:paraId="10B20B6C"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Licenciado(a), Psicología, Sociología, Trabajo Social, Pedagogía, Educación, Comunicación, Antropólogo y/o ramas afines a las áreas sociales.</w:t>
            </w:r>
          </w:p>
        </w:tc>
        <w:tc>
          <w:tcPr>
            <w:tcW w:w="798" w:type="pct"/>
            <w:shd w:val="clear" w:color="auto" w:fill="auto"/>
            <w:vAlign w:val="center"/>
          </w:tcPr>
          <w:p w14:paraId="196CEA1B" w14:textId="77777777" w:rsidR="00710FBA" w:rsidRPr="00B073F0" w:rsidRDefault="00710FBA" w:rsidP="00B073F0">
            <w:pPr>
              <w:jc w:val="center"/>
              <w:rPr>
                <w:rFonts w:ascii="Verdana" w:hAnsi="Verdana" w:cs="Tahoma"/>
                <w:b/>
                <w:color w:val="0000FF"/>
                <w:sz w:val="16"/>
                <w:szCs w:val="18"/>
              </w:rPr>
            </w:pPr>
            <w:r w:rsidRPr="00B073F0">
              <w:rPr>
                <w:rFonts w:ascii="Verdana" w:hAnsi="Verdana" w:cs="Tahoma"/>
                <w:b/>
                <w:color w:val="0000FF"/>
                <w:sz w:val="16"/>
                <w:szCs w:val="18"/>
              </w:rPr>
              <w:t>Educador Social</w:t>
            </w:r>
          </w:p>
          <w:p w14:paraId="025DC64F" w14:textId="77777777" w:rsidR="00710FBA" w:rsidRPr="00B073F0" w:rsidRDefault="00710FBA" w:rsidP="00B073F0">
            <w:pPr>
              <w:jc w:val="center"/>
              <w:rPr>
                <w:rFonts w:ascii="Verdana" w:hAnsi="Verdana" w:cs="Tahoma"/>
                <w:b/>
                <w:color w:val="0000FF"/>
                <w:sz w:val="16"/>
                <w:szCs w:val="18"/>
              </w:rPr>
            </w:pPr>
          </w:p>
        </w:tc>
        <w:tc>
          <w:tcPr>
            <w:tcW w:w="363" w:type="pct"/>
            <w:shd w:val="clear" w:color="auto" w:fill="auto"/>
            <w:vAlign w:val="center"/>
          </w:tcPr>
          <w:p w14:paraId="628D7686" w14:textId="77777777" w:rsidR="00710FBA" w:rsidRPr="00B073F0" w:rsidRDefault="00710FBA" w:rsidP="00B073F0">
            <w:pPr>
              <w:jc w:val="center"/>
              <w:rPr>
                <w:rFonts w:ascii="Verdana" w:hAnsi="Verdana" w:cs="Tahoma"/>
                <w:b/>
                <w:color w:val="FF0000"/>
                <w:sz w:val="16"/>
                <w:szCs w:val="18"/>
              </w:rPr>
            </w:pPr>
            <w:r w:rsidRPr="00B073F0">
              <w:rPr>
                <w:rFonts w:ascii="Verdana" w:hAnsi="Verdana" w:cs="Tahoma"/>
                <w:b/>
                <w:color w:val="FF0000"/>
                <w:sz w:val="16"/>
                <w:szCs w:val="18"/>
              </w:rPr>
              <w:t>1</w:t>
            </w:r>
          </w:p>
        </w:tc>
        <w:tc>
          <w:tcPr>
            <w:tcW w:w="1165" w:type="pct"/>
            <w:shd w:val="clear" w:color="auto" w:fill="auto"/>
            <w:vAlign w:val="center"/>
          </w:tcPr>
          <w:p w14:paraId="6808EADD"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Trabajos relacionados a facilitador, educador y capacitador social, seguimiento, talleres de sensibilización y/o trabajo conjunto con grupos sociales o similares.</w:t>
            </w:r>
          </w:p>
        </w:tc>
        <w:tc>
          <w:tcPr>
            <w:tcW w:w="582" w:type="pct"/>
            <w:vAlign w:val="center"/>
          </w:tcPr>
          <w:p w14:paraId="39271E9D" w14:textId="77777777" w:rsidR="00710FBA" w:rsidRPr="00B073F0" w:rsidRDefault="00710FBA" w:rsidP="00B073F0">
            <w:pPr>
              <w:jc w:val="center"/>
              <w:rPr>
                <w:rFonts w:ascii="Verdana" w:hAnsi="Verdana" w:cs="Tahoma"/>
                <w:b/>
                <w:sz w:val="16"/>
                <w:szCs w:val="18"/>
              </w:rPr>
            </w:pPr>
            <w:r w:rsidRPr="00B073F0">
              <w:rPr>
                <w:rFonts w:ascii="Verdana" w:hAnsi="Verdana" w:cs="Tahoma"/>
                <w:sz w:val="16"/>
                <w:szCs w:val="18"/>
              </w:rPr>
              <w:t xml:space="preserve">Toda su experiencia </w:t>
            </w:r>
            <w:r w:rsidRPr="00B073F0">
              <w:rPr>
                <w:rFonts w:ascii="Verdana" w:hAnsi="Verdana" w:cs="Tahoma"/>
                <w:sz w:val="16"/>
                <w:szCs w:val="18"/>
                <w:lang w:val="es-ES_tradnl"/>
              </w:rPr>
              <w:t>en trabajos de su área profesional y/o técnica.</w:t>
            </w:r>
          </w:p>
        </w:tc>
        <w:tc>
          <w:tcPr>
            <w:tcW w:w="531" w:type="pct"/>
            <w:shd w:val="clear" w:color="auto" w:fill="auto"/>
            <w:vAlign w:val="center"/>
          </w:tcPr>
          <w:p w14:paraId="2CCE5051"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18 meses</w:t>
            </w:r>
          </w:p>
        </w:tc>
        <w:tc>
          <w:tcPr>
            <w:tcW w:w="543" w:type="pct"/>
            <w:vAlign w:val="center"/>
          </w:tcPr>
          <w:p w14:paraId="01EC00C2" w14:textId="77777777" w:rsidR="00710FBA" w:rsidRPr="00B073F0" w:rsidRDefault="00710FBA" w:rsidP="00B073F0">
            <w:pPr>
              <w:jc w:val="center"/>
              <w:rPr>
                <w:rFonts w:ascii="Verdana" w:hAnsi="Verdana" w:cs="Tahoma"/>
                <w:color w:val="FF0000"/>
                <w:sz w:val="16"/>
                <w:szCs w:val="18"/>
              </w:rPr>
            </w:pPr>
            <w:r w:rsidRPr="00B073F0">
              <w:rPr>
                <w:rFonts w:ascii="Verdana" w:hAnsi="Verdana" w:cs="Tahoma"/>
                <w:b/>
                <w:bCs/>
                <w:color w:val="FF0000"/>
                <w:sz w:val="16"/>
                <w:szCs w:val="18"/>
              </w:rPr>
              <w:t>6 meses</w:t>
            </w:r>
          </w:p>
        </w:tc>
      </w:tr>
      <w:tr w:rsidR="00710FBA" w:rsidRPr="00B073F0" w14:paraId="24B99719" w14:textId="77777777" w:rsidTr="00B073F0">
        <w:trPr>
          <w:trHeight w:val="511"/>
        </w:trPr>
        <w:tc>
          <w:tcPr>
            <w:tcW w:w="1018" w:type="pct"/>
            <w:shd w:val="clear" w:color="auto" w:fill="auto"/>
            <w:vAlign w:val="center"/>
          </w:tcPr>
          <w:p w14:paraId="67C31786"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Licenciado, Egresado, técnico superior o medio en Ciencias Económicas y Financieras, Administración, o similar.</w:t>
            </w:r>
          </w:p>
        </w:tc>
        <w:tc>
          <w:tcPr>
            <w:tcW w:w="798" w:type="pct"/>
            <w:shd w:val="clear" w:color="auto" w:fill="auto"/>
            <w:vAlign w:val="center"/>
          </w:tcPr>
          <w:p w14:paraId="426A6312" w14:textId="77777777" w:rsidR="00710FBA" w:rsidRPr="00B073F0" w:rsidRDefault="00710FBA" w:rsidP="00B073F0">
            <w:pPr>
              <w:jc w:val="center"/>
              <w:rPr>
                <w:rFonts w:ascii="Verdana" w:hAnsi="Verdana" w:cs="Tahoma"/>
                <w:b/>
                <w:color w:val="0000FF"/>
                <w:sz w:val="16"/>
                <w:szCs w:val="18"/>
              </w:rPr>
            </w:pPr>
            <w:r w:rsidRPr="00B073F0">
              <w:rPr>
                <w:rFonts w:ascii="Verdana" w:hAnsi="Verdana" w:cs="Tahoma"/>
                <w:b/>
                <w:color w:val="0000FF"/>
                <w:sz w:val="16"/>
                <w:szCs w:val="18"/>
              </w:rPr>
              <w:t>Técnico Almacenero</w:t>
            </w:r>
          </w:p>
          <w:p w14:paraId="066778E4" w14:textId="77777777" w:rsidR="00710FBA" w:rsidRPr="00B073F0" w:rsidRDefault="00710FBA" w:rsidP="00B073F0">
            <w:pPr>
              <w:jc w:val="center"/>
              <w:rPr>
                <w:rFonts w:ascii="Verdana" w:hAnsi="Verdana" w:cs="Tahoma"/>
                <w:b/>
                <w:color w:val="0000FF"/>
                <w:sz w:val="16"/>
                <w:szCs w:val="18"/>
              </w:rPr>
            </w:pPr>
          </w:p>
        </w:tc>
        <w:tc>
          <w:tcPr>
            <w:tcW w:w="363" w:type="pct"/>
            <w:vAlign w:val="center"/>
          </w:tcPr>
          <w:p w14:paraId="4A958404" w14:textId="77777777" w:rsidR="00710FBA" w:rsidRPr="00B073F0" w:rsidRDefault="00710FBA" w:rsidP="00B073F0">
            <w:pPr>
              <w:jc w:val="center"/>
              <w:rPr>
                <w:rFonts w:ascii="Verdana" w:hAnsi="Verdana" w:cs="Tahoma"/>
                <w:b/>
                <w:color w:val="FF0000"/>
                <w:sz w:val="16"/>
                <w:szCs w:val="18"/>
              </w:rPr>
            </w:pPr>
            <w:r w:rsidRPr="00B073F0">
              <w:rPr>
                <w:rFonts w:ascii="Verdana" w:hAnsi="Verdana" w:cs="Tahoma"/>
                <w:b/>
                <w:color w:val="FF0000"/>
                <w:sz w:val="16"/>
                <w:szCs w:val="18"/>
              </w:rPr>
              <w:t>1</w:t>
            </w:r>
          </w:p>
        </w:tc>
        <w:tc>
          <w:tcPr>
            <w:tcW w:w="1165" w:type="pct"/>
            <w:shd w:val="clear" w:color="auto" w:fill="auto"/>
            <w:vAlign w:val="center"/>
          </w:tcPr>
          <w:p w14:paraId="64F66857"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Manejo, administración de almacenes, inventarios, documentación o similares</w:t>
            </w:r>
          </w:p>
        </w:tc>
        <w:tc>
          <w:tcPr>
            <w:tcW w:w="582" w:type="pct"/>
            <w:vAlign w:val="center"/>
          </w:tcPr>
          <w:p w14:paraId="5C0DB81B" w14:textId="77777777" w:rsidR="00710FBA" w:rsidRPr="00B073F0" w:rsidRDefault="00710FBA" w:rsidP="00B073F0">
            <w:pPr>
              <w:jc w:val="center"/>
              <w:rPr>
                <w:rFonts w:ascii="Verdana" w:hAnsi="Verdana" w:cs="Tahoma"/>
                <w:b/>
                <w:sz w:val="16"/>
                <w:szCs w:val="18"/>
              </w:rPr>
            </w:pPr>
            <w:r w:rsidRPr="00B073F0">
              <w:rPr>
                <w:rFonts w:ascii="Verdana" w:hAnsi="Verdana" w:cs="Tahoma"/>
                <w:sz w:val="16"/>
                <w:szCs w:val="18"/>
              </w:rPr>
              <w:t xml:space="preserve">Toda su experiencia </w:t>
            </w:r>
            <w:r w:rsidRPr="00B073F0">
              <w:rPr>
                <w:rFonts w:ascii="Verdana" w:hAnsi="Verdana" w:cs="Tahoma"/>
                <w:sz w:val="16"/>
                <w:szCs w:val="18"/>
                <w:lang w:val="es-ES_tradnl"/>
              </w:rPr>
              <w:t>en trabajos de su área profesional y/o técnica.</w:t>
            </w:r>
          </w:p>
        </w:tc>
        <w:tc>
          <w:tcPr>
            <w:tcW w:w="531" w:type="pct"/>
            <w:shd w:val="clear" w:color="auto" w:fill="auto"/>
            <w:vAlign w:val="center"/>
          </w:tcPr>
          <w:p w14:paraId="155CD03C"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12 meses</w:t>
            </w:r>
          </w:p>
        </w:tc>
        <w:tc>
          <w:tcPr>
            <w:tcW w:w="543" w:type="pct"/>
            <w:vAlign w:val="center"/>
          </w:tcPr>
          <w:p w14:paraId="24AD3AE8" w14:textId="77777777" w:rsidR="00710FBA" w:rsidRPr="00B073F0" w:rsidRDefault="00710FBA" w:rsidP="00B073F0">
            <w:pPr>
              <w:jc w:val="center"/>
              <w:rPr>
                <w:rFonts w:ascii="Verdana" w:hAnsi="Verdana" w:cs="Tahoma"/>
                <w:color w:val="FF0000"/>
                <w:sz w:val="16"/>
                <w:szCs w:val="18"/>
              </w:rPr>
            </w:pPr>
            <w:r w:rsidRPr="00B073F0">
              <w:rPr>
                <w:rFonts w:ascii="Verdana" w:hAnsi="Verdana" w:cs="Tahoma"/>
                <w:b/>
                <w:bCs/>
                <w:color w:val="FF0000"/>
                <w:sz w:val="16"/>
                <w:szCs w:val="18"/>
              </w:rPr>
              <w:t>5 meses</w:t>
            </w:r>
          </w:p>
        </w:tc>
      </w:tr>
    </w:tbl>
    <w:p w14:paraId="7EE65220" w14:textId="77777777" w:rsidR="00710FBA" w:rsidRPr="00C87827" w:rsidRDefault="00710FBA" w:rsidP="00710FBA">
      <w:pPr>
        <w:jc w:val="both"/>
        <w:rPr>
          <w:rFonts w:ascii="Verdana" w:hAnsi="Verdana" w:cs="Tahoma"/>
          <w:i/>
          <w:iCs/>
          <w:sz w:val="18"/>
          <w:szCs w:val="18"/>
        </w:rPr>
      </w:pPr>
    </w:p>
    <w:p w14:paraId="64E990BB" w14:textId="77777777" w:rsidR="00710FBA" w:rsidRPr="00C87827" w:rsidRDefault="00710FBA" w:rsidP="00B073F0">
      <w:pPr>
        <w:rPr>
          <w:rFonts w:ascii="Verdana" w:hAnsi="Verdana" w:cs="Tahoma"/>
          <w:i/>
          <w:iCs/>
          <w:sz w:val="18"/>
          <w:szCs w:val="18"/>
        </w:rPr>
      </w:pPr>
      <w:bookmarkStart w:id="120" w:name="_Hlk179481936"/>
      <w:r w:rsidRPr="00C87827">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F62408E" w14:textId="77777777" w:rsidR="00710FBA" w:rsidRPr="00C87827" w:rsidRDefault="00710FBA" w:rsidP="00B073F0">
      <w:pPr>
        <w:rPr>
          <w:rFonts w:ascii="Verdana" w:hAnsi="Verdana" w:cs="Tahoma"/>
          <w:i/>
          <w:iCs/>
          <w:sz w:val="18"/>
          <w:szCs w:val="18"/>
        </w:rPr>
      </w:pPr>
      <w:proofErr w:type="gramStart"/>
      <w:r w:rsidRPr="00C87827">
        <w:rPr>
          <w:rFonts w:ascii="Verdana" w:hAnsi="Verdana" w:cs="Tahoma"/>
          <w:i/>
          <w:iCs/>
          <w:sz w:val="18"/>
          <w:szCs w:val="18"/>
        </w:rPr>
        <w:t>o</w:t>
      </w:r>
      <w:proofErr w:type="gramEnd"/>
      <w:r w:rsidRPr="00C87827">
        <w:rPr>
          <w:rFonts w:ascii="Verdana" w:hAnsi="Verdana" w:cs="Tahoma"/>
          <w:i/>
          <w:iCs/>
          <w:sz w:val="18"/>
          <w:szCs w:val="18"/>
        </w:rPr>
        <w:tab/>
        <w:t xml:space="preserve">ENTIDADES PÚBLICAS: Certificados de Trabajo, Actas de Entrega Definitiva, Certificados de Terminación de Obra/Liquidación Final u otro equivalente. </w:t>
      </w:r>
    </w:p>
    <w:p w14:paraId="275373A2" w14:textId="77777777" w:rsidR="00710FBA" w:rsidRPr="00C87827" w:rsidRDefault="00710FBA" w:rsidP="00B073F0">
      <w:pPr>
        <w:rPr>
          <w:rFonts w:ascii="Verdana" w:hAnsi="Verdana" w:cs="Tahoma"/>
          <w:i/>
          <w:iCs/>
          <w:sz w:val="18"/>
          <w:szCs w:val="18"/>
        </w:rPr>
      </w:pPr>
      <w:proofErr w:type="gramStart"/>
      <w:r w:rsidRPr="00C87827">
        <w:rPr>
          <w:rFonts w:ascii="Verdana" w:hAnsi="Verdana" w:cs="Tahoma"/>
          <w:i/>
          <w:iCs/>
          <w:sz w:val="18"/>
          <w:szCs w:val="18"/>
        </w:rPr>
        <w:t>o</w:t>
      </w:r>
      <w:proofErr w:type="gramEnd"/>
      <w:r w:rsidRPr="00C87827">
        <w:rPr>
          <w:rFonts w:ascii="Verdana" w:hAnsi="Verdana" w:cs="Tahoma"/>
          <w:i/>
          <w:iCs/>
          <w:sz w:val="18"/>
          <w:szCs w:val="18"/>
        </w:rPr>
        <w:tab/>
        <w:t>CONTRATOS CON PARTICULARES: Certificados de Trabajo, Certificados de Terminación de servicio u otro documento que certifique la experiencia laboral requerida.</w:t>
      </w:r>
    </w:p>
    <w:p w14:paraId="4787E4FE" w14:textId="77777777" w:rsidR="00710FBA" w:rsidRPr="00C87827" w:rsidRDefault="00710FBA" w:rsidP="00B073F0">
      <w:pPr>
        <w:rPr>
          <w:rFonts w:ascii="Verdana" w:hAnsi="Verdana" w:cs="Tahoma"/>
          <w:i/>
          <w:iCs/>
          <w:sz w:val="18"/>
          <w:szCs w:val="18"/>
        </w:rPr>
      </w:pPr>
      <w:r w:rsidRPr="00C87827">
        <w:rPr>
          <w:rFonts w:ascii="Verdana" w:hAnsi="Verdana" w:cs="Tahoma"/>
          <w:i/>
          <w:iCs/>
          <w:sz w:val="18"/>
          <w:szCs w:val="18"/>
        </w:rPr>
        <w:t>•</w:t>
      </w:r>
      <w:r w:rsidRPr="00C87827">
        <w:rPr>
          <w:rFonts w:ascii="Verdana" w:hAnsi="Verdana" w:cs="Tahoma"/>
          <w:i/>
          <w:iCs/>
          <w:sz w:val="18"/>
          <w:szCs w:val="18"/>
        </w:rPr>
        <w:tab/>
        <w:t xml:space="preserve">Para la calificación de la Experiencia General y/o </w:t>
      </w:r>
      <w:proofErr w:type="gramStart"/>
      <w:r w:rsidRPr="00C87827">
        <w:rPr>
          <w:rFonts w:ascii="Verdana" w:hAnsi="Verdana" w:cs="Tahoma"/>
          <w:i/>
          <w:iCs/>
          <w:sz w:val="18"/>
          <w:szCs w:val="18"/>
        </w:rPr>
        <w:t>Especifica</w:t>
      </w:r>
      <w:proofErr w:type="gramEnd"/>
      <w:r w:rsidRPr="00C87827">
        <w:rPr>
          <w:rFonts w:ascii="Verdana" w:hAnsi="Verdana" w:cs="Tahoma"/>
          <w:i/>
          <w:iCs/>
          <w:sz w:val="18"/>
          <w:szCs w:val="18"/>
        </w:rPr>
        <w:t xml:space="preserve"> solo se considerarán los respaldos que registren </w:t>
      </w:r>
      <w:r w:rsidRPr="00C87827">
        <w:rPr>
          <w:rFonts w:ascii="Verdana" w:hAnsi="Verdana" w:cs="Tahoma"/>
          <w:b/>
          <w:bCs/>
          <w:i/>
          <w:iCs/>
          <w:sz w:val="18"/>
          <w:szCs w:val="18"/>
          <w:u w:val="single"/>
        </w:rPr>
        <w:t>fecha de inicio y fin</w:t>
      </w:r>
      <w:r w:rsidRPr="00C87827">
        <w:rPr>
          <w:rFonts w:ascii="Verdana" w:hAnsi="Verdana" w:cs="Tahoma"/>
          <w:i/>
          <w:iCs/>
          <w:sz w:val="18"/>
          <w:szCs w:val="18"/>
        </w:rPr>
        <w:t xml:space="preserve"> del servicio, especificando el monto y/o plazo ejecutado, según corresponda</w:t>
      </w:r>
      <w:r w:rsidRPr="00C87827">
        <w:rPr>
          <w:rFonts w:ascii="Verdana" w:hAnsi="Verdana" w:cs="Tahoma"/>
          <w:sz w:val="18"/>
          <w:szCs w:val="18"/>
        </w:rPr>
        <w:t>.</w:t>
      </w:r>
    </w:p>
    <w:p w14:paraId="4368C7A1" w14:textId="77777777" w:rsidR="00710FBA" w:rsidRDefault="00710FBA" w:rsidP="00B073F0">
      <w:pPr>
        <w:rPr>
          <w:rFonts w:ascii="Verdana" w:hAnsi="Verdana" w:cs="Tahoma"/>
          <w:i/>
          <w:iCs/>
          <w:sz w:val="18"/>
          <w:szCs w:val="18"/>
        </w:rPr>
      </w:pPr>
      <w:r w:rsidRPr="00C87827">
        <w:rPr>
          <w:rFonts w:ascii="Verdana" w:hAnsi="Verdana" w:cs="Tahoma"/>
          <w:i/>
          <w:iCs/>
          <w:sz w:val="18"/>
          <w:szCs w:val="18"/>
        </w:rPr>
        <w:t>•</w:t>
      </w:r>
      <w:r w:rsidRPr="00C87827">
        <w:rPr>
          <w:rFonts w:ascii="Verdana" w:hAnsi="Verdana" w:cs="Tahoma"/>
          <w:i/>
          <w:iCs/>
          <w:sz w:val="18"/>
          <w:szCs w:val="18"/>
        </w:rPr>
        <w:tab/>
        <w:t>No se solicita experiencia de la empresa sino del personal.</w:t>
      </w:r>
    </w:p>
    <w:p w14:paraId="6736F443" w14:textId="77777777" w:rsidR="00B073F0" w:rsidRDefault="00B073F0" w:rsidP="00B073F0">
      <w:pPr>
        <w:rPr>
          <w:rFonts w:ascii="Verdana" w:hAnsi="Verdana" w:cs="Tahoma"/>
          <w:i/>
          <w:iCs/>
          <w:sz w:val="18"/>
          <w:szCs w:val="18"/>
        </w:rPr>
      </w:pPr>
    </w:p>
    <w:p w14:paraId="5D6CEB48" w14:textId="77777777" w:rsidR="00B073F0" w:rsidRDefault="00B073F0" w:rsidP="00B073F0">
      <w:pPr>
        <w:rPr>
          <w:rFonts w:ascii="Verdana" w:hAnsi="Verdana" w:cs="Tahoma"/>
          <w:i/>
          <w:iCs/>
          <w:sz w:val="18"/>
          <w:szCs w:val="18"/>
        </w:rPr>
      </w:pPr>
    </w:p>
    <w:p w14:paraId="368B102F" w14:textId="77777777" w:rsidR="00B073F0" w:rsidRDefault="00B073F0" w:rsidP="00B073F0">
      <w:pPr>
        <w:rPr>
          <w:rFonts w:ascii="Verdana" w:hAnsi="Verdana" w:cs="Tahoma"/>
          <w:i/>
          <w:iCs/>
          <w:sz w:val="18"/>
          <w:szCs w:val="18"/>
        </w:rPr>
      </w:pPr>
    </w:p>
    <w:p w14:paraId="0FF8AB8D" w14:textId="77777777" w:rsidR="00B073F0" w:rsidRPr="00C87827" w:rsidRDefault="00B073F0" w:rsidP="00B073F0">
      <w:pPr>
        <w:rPr>
          <w:rFonts w:ascii="Verdana" w:hAnsi="Verdana" w:cs="Tahoma"/>
          <w:i/>
          <w:iCs/>
          <w:sz w:val="18"/>
          <w:szCs w:val="18"/>
        </w:rPr>
      </w:pPr>
    </w:p>
    <w:bookmarkEnd w:id="120"/>
    <w:p w14:paraId="25BF3FC9" w14:textId="77777777" w:rsidR="00710FBA" w:rsidRPr="00C87827" w:rsidRDefault="00710FBA" w:rsidP="00710FBA">
      <w:pPr>
        <w:jc w:val="both"/>
        <w:rPr>
          <w:rFonts w:ascii="Verdana" w:hAnsi="Verdana" w:cs="Tahoma"/>
          <w:b/>
          <w:sz w:val="18"/>
          <w:szCs w:val="18"/>
        </w:rPr>
      </w:pPr>
    </w:p>
    <w:p w14:paraId="34FEC2C2" w14:textId="77777777" w:rsidR="00710FBA" w:rsidRDefault="00710FBA" w:rsidP="00710FBA">
      <w:pPr>
        <w:jc w:val="both"/>
        <w:rPr>
          <w:rFonts w:ascii="Verdana" w:hAnsi="Verdana" w:cs="Tahoma"/>
          <w:b/>
          <w:sz w:val="18"/>
          <w:szCs w:val="18"/>
        </w:rPr>
      </w:pPr>
      <w:r w:rsidRPr="00C87827">
        <w:rPr>
          <w:rFonts w:ascii="Verdana" w:hAnsi="Verdana" w:cs="Tahoma"/>
          <w:b/>
          <w:sz w:val="18"/>
          <w:szCs w:val="18"/>
        </w:rPr>
        <w:lastRenderedPageBreak/>
        <w:t>CONSTRUCTORES Y ESPECIALISTAS (NO SE CONSIDERA COMO PERSONAL CLAVE)</w:t>
      </w:r>
    </w:p>
    <w:p w14:paraId="51D9F6D8" w14:textId="77777777" w:rsidR="00B073F0" w:rsidRPr="00C87827" w:rsidRDefault="00B073F0" w:rsidP="00710FBA">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10FBA" w:rsidRPr="00B073F0" w14:paraId="492DD136" w14:textId="77777777" w:rsidTr="00B073F0">
        <w:trPr>
          <w:trHeight w:val="261"/>
        </w:trPr>
        <w:tc>
          <w:tcPr>
            <w:tcW w:w="1018" w:type="pct"/>
            <w:vMerge w:val="restart"/>
            <w:shd w:val="clear" w:color="auto" w:fill="D9E2F3" w:themeFill="accent5" w:themeFillTint="33"/>
            <w:vAlign w:val="center"/>
          </w:tcPr>
          <w:p w14:paraId="2C8263EB"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Formación</w:t>
            </w:r>
          </w:p>
        </w:tc>
        <w:tc>
          <w:tcPr>
            <w:tcW w:w="1178" w:type="pct"/>
            <w:vMerge w:val="restart"/>
            <w:shd w:val="clear" w:color="auto" w:fill="D9E2F3" w:themeFill="accent5" w:themeFillTint="33"/>
            <w:vAlign w:val="center"/>
          </w:tcPr>
          <w:p w14:paraId="2140073D"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Cargo a desempeñar</w:t>
            </w:r>
          </w:p>
        </w:tc>
        <w:tc>
          <w:tcPr>
            <w:tcW w:w="368" w:type="pct"/>
            <w:vMerge w:val="restart"/>
            <w:shd w:val="clear" w:color="auto" w:fill="D9E2F3" w:themeFill="accent5" w:themeFillTint="33"/>
            <w:vAlign w:val="center"/>
          </w:tcPr>
          <w:p w14:paraId="306272F9" w14:textId="77777777" w:rsidR="00710FBA" w:rsidRPr="00B073F0" w:rsidRDefault="00710FBA" w:rsidP="00B073F0">
            <w:pPr>
              <w:jc w:val="center"/>
              <w:rPr>
                <w:rFonts w:ascii="Verdana" w:hAnsi="Verdana" w:cs="Tahoma"/>
                <w:b/>
                <w:sz w:val="16"/>
                <w:szCs w:val="18"/>
              </w:rPr>
            </w:pPr>
            <w:proofErr w:type="spellStart"/>
            <w:r w:rsidRPr="00B073F0">
              <w:rPr>
                <w:rFonts w:ascii="Verdana" w:hAnsi="Verdana" w:cs="Tahoma"/>
                <w:b/>
                <w:sz w:val="16"/>
                <w:szCs w:val="18"/>
              </w:rPr>
              <w:t>Cant</w:t>
            </w:r>
            <w:proofErr w:type="spellEnd"/>
            <w:r w:rsidRPr="00B073F0">
              <w:rPr>
                <w:rFonts w:ascii="Verdana" w:hAnsi="Verdana" w:cs="Tahoma"/>
                <w:b/>
                <w:sz w:val="16"/>
                <w:szCs w:val="18"/>
              </w:rPr>
              <w:t>.</w:t>
            </w:r>
          </w:p>
        </w:tc>
        <w:tc>
          <w:tcPr>
            <w:tcW w:w="1777" w:type="pct"/>
            <w:vMerge w:val="restart"/>
            <w:shd w:val="clear" w:color="auto" w:fill="D9E2F3" w:themeFill="accent5" w:themeFillTint="33"/>
            <w:vAlign w:val="center"/>
          </w:tcPr>
          <w:p w14:paraId="4BE17CB1"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Área</w:t>
            </w:r>
          </w:p>
        </w:tc>
        <w:tc>
          <w:tcPr>
            <w:tcW w:w="659" w:type="pct"/>
            <w:vMerge w:val="restart"/>
            <w:shd w:val="clear" w:color="auto" w:fill="D9E2F3" w:themeFill="accent5" w:themeFillTint="33"/>
            <w:vAlign w:val="center"/>
          </w:tcPr>
          <w:p w14:paraId="24798205"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Tiempo de participación en este Proyecto</w:t>
            </w:r>
          </w:p>
          <w:p w14:paraId="647DCCFC" w14:textId="77777777" w:rsidR="00710FBA" w:rsidRPr="00B073F0" w:rsidRDefault="00710FBA" w:rsidP="00B073F0">
            <w:pPr>
              <w:jc w:val="center"/>
              <w:rPr>
                <w:rFonts w:ascii="Verdana" w:hAnsi="Verdana" w:cs="Tahoma"/>
                <w:b/>
                <w:sz w:val="16"/>
                <w:szCs w:val="18"/>
              </w:rPr>
            </w:pPr>
            <w:r w:rsidRPr="00B073F0">
              <w:rPr>
                <w:rFonts w:ascii="Verdana" w:hAnsi="Verdana" w:cs="Tahoma"/>
                <w:b/>
                <w:sz w:val="16"/>
                <w:szCs w:val="18"/>
              </w:rPr>
              <w:t xml:space="preserve">(meses) </w:t>
            </w:r>
            <w:r w:rsidRPr="00B073F0">
              <w:rPr>
                <w:rFonts w:ascii="Verdana" w:hAnsi="Verdana" w:cs="Tahoma"/>
                <w:b/>
                <w:color w:val="FF0000"/>
                <w:sz w:val="16"/>
                <w:szCs w:val="18"/>
              </w:rPr>
              <w:t>AL MENOS</w:t>
            </w:r>
          </w:p>
        </w:tc>
      </w:tr>
      <w:tr w:rsidR="00710FBA" w:rsidRPr="00B073F0" w14:paraId="136C943D" w14:textId="77777777" w:rsidTr="00B073F0">
        <w:trPr>
          <w:trHeight w:val="836"/>
        </w:trPr>
        <w:tc>
          <w:tcPr>
            <w:tcW w:w="1018" w:type="pct"/>
            <w:vMerge/>
            <w:shd w:val="clear" w:color="auto" w:fill="DBE5F1"/>
            <w:vAlign w:val="center"/>
          </w:tcPr>
          <w:p w14:paraId="7DBFF382" w14:textId="77777777" w:rsidR="00710FBA" w:rsidRPr="00B073F0" w:rsidRDefault="00710FBA" w:rsidP="00B073F0">
            <w:pPr>
              <w:jc w:val="center"/>
              <w:rPr>
                <w:rFonts w:ascii="Verdana" w:hAnsi="Verdana" w:cs="Tahoma"/>
                <w:sz w:val="16"/>
                <w:szCs w:val="18"/>
              </w:rPr>
            </w:pPr>
          </w:p>
        </w:tc>
        <w:tc>
          <w:tcPr>
            <w:tcW w:w="1178" w:type="pct"/>
            <w:vMerge/>
            <w:shd w:val="clear" w:color="auto" w:fill="DBE5F1"/>
            <w:vAlign w:val="center"/>
          </w:tcPr>
          <w:p w14:paraId="47EDBBD6" w14:textId="77777777" w:rsidR="00710FBA" w:rsidRPr="00B073F0" w:rsidRDefault="00710FBA" w:rsidP="00B073F0">
            <w:pPr>
              <w:jc w:val="center"/>
              <w:rPr>
                <w:rFonts w:ascii="Verdana" w:hAnsi="Verdana" w:cs="Tahoma"/>
                <w:sz w:val="16"/>
                <w:szCs w:val="18"/>
              </w:rPr>
            </w:pPr>
          </w:p>
        </w:tc>
        <w:tc>
          <w:tcPr>
            <w:tcW w:w="368" w:type="pct"/>
            <w:vMerge/>
            <w:shd w:val="clear" w:color="auto" w:fill="DBE5F1"/>
            <w:vAlign w:val="center"/>
          </w:tcPr>
          <w:p w14:paraId="064BD318" w14:textId="77777777" w:rsidR="00710FBA" w:rsidRPr="00B073F0" w:rsidRDefault="00710FBA" w:rsidP="00B073F0">
            <w:pPr>
              <w:jc w:val="center"/>
              <w:rPr>
                <w:rFonts w:ascii="Verdana" w:hAnsi="Verdana" w:cs="Tahoma"/>
                <w:b/>
                <w:sz w:val="16"/>
                <w:szCs w:val="18"/>
              </w:rPr>
            </w:pPr>
          </w:p>
        </w:tc>
        <w:tc>
          <w:tcPr>
            <w:tcW w:w="1777" w:type="pct"/>
            <w:vMerge/>
            <w:shd w:val="clear" w:color="auto" w:fill="DBE5F1"/>
            <w:vAlign w:val="center"/>
          </w:tcPr>
          <w:p w14:paraId="25EDE4BC" w14:textId="77777777" w:rsidR="00710FBA" w:rsidRPr="00B073F0" w:rsidRDefault="00710FBA" w:rsidP="00B073F0">
            <w:pPr>
              <w:jc w:val="center"/>
              <w:rPr>
                <w:rFonts w:ascii="Verdana" w:hAnsi="Verdana" w:cs="Tahoma"/>
                <w:b/>
                <w:sz w:val="16"/>
                <w:szCs w:val="18"/>
              </w:rPr>
            </w:pPr>
          </w:p>
        </w:tc>
        <w:tc>
          <w:tcPr>
            <w:tcW w:w="659" w:type="pct"/>
            <w:vMerge/>
            <w:shd w:val="clear" w:color="auto" w:fill="DBE5F1"/>
            <w:vAlign w:val="center"/>
          </w:tcPr>
          <w:p w14:paraId="326CCFCC" w14:textId="77777777" w:rsidR="00710FBA" w:rsidRPr="00B073F0" w:rsidRDefault="00710FBA" w:rsidP="00B073F0">
            <w:pPr>
              <w:jc w:val="center"/>
              <w:rPr>
                <w:rFonts w:ascii="Verdana" w:hAnsi="Verdana" w:cs="Tahoma"/>
                <w:b/>
                <w:sz w:val="16"/>
                <w:szCs w:val="18"/>
              </w:rPr>
            </w:pPr>
          </w:p>
        </w:tc>
      </w:tr>
      <w:tr w:rsidR="00710FBA" w:rsidRPr="00B073F0" w14:paraId="4A3BA7E3" w14:textId="77777777" w:rsidTr="00B073F0">
        <w:trPr>
          <w:trHeight w:val="874"/>
        </w:trPr>
        <w:tc>
          <w:tcPr>
            <w:tcW w:w="1018" w:type="pct"/>
            <w:shd w:val="clear" w:color="auto" w:fill="auto"/>
            <w:vAlign w:val="center"/>
          </w:tcPr>
          <w:p w14:paraId="477F9471"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Formación no excluyente</w:t>
            </w:r>
          </w:p>
        </w:tc>
        <w:tc>
          <w:tcPr>
            <w:tcW w:w="1178" w:type="pct"/>
            <w:shd w:val="clear" w:color="auto" w:fill="auto"/>
            <w:vAlign w:val="center"/>
          </w:tcPr>
          <w:p w14:paraId="046E9A4E" w14:textId="77777777" w:rsidR="00710FBA" w:rsidRPr="00B073F0" w:rsidRDefault="00710FBA" w:rsidP="00B073F0">
            <w:pPr>
              <w:jc w:val="center"/>
              <w:rPr>
                <w:rFonts w:ascii="Verdana" w:hAnsi="Verdana" w:cs="Tahoma"/>
                <w:b/>
                <w:color w:val="0000FF"/>
                <w:sz w:val="16"/>
                <w:szCs w:val="18"/>
              </w:rPr>
            </w:pPr>
            <w:r w:rsidRPr="00B073F0">
              <w:rPr>
                <w:rFonts w:ascii="Verdana" w:hAnsi="Verdana" w:cs="Tahoma"/>
                <w:b/>
                <w:color w:val="0000FF"/>
                <w:sz w:val="16"/>
                <w:szCs w:val="18"/>
              </w:rPr>
              <w:t>Constructor Albañil</w:t>
            </w:r>
          </w:p>
        </w:tc>
        <w:tc>
          <w:tcPr>
            <w:tcW w:w="368" w:type="pct"/>
            <w:vAlign w:val="center"/>
          </w:tcPr>
          <w:p w14:paraId="2222615A" w14:textId="77777777" w:rsidR="00710FBA" w:rsidRPr="00B073F0" w:rsidRDefault="00710FBA" w:rsidP="00B073F0">
            <w:pPr>
              <w:jc w:val="center"/>
              <w:rPr>
                <w:rFonts w:ascii="Verdana" w:hAnsi="Verdana" w:cs="Tahoma"/>
                <w:b/>
                <w:color w:val="FF0000"/>
                <w:sz w:val="16"/>
                <w:szCs w:val="18"/>
              </w:rPr>
            </w:pPr>
            <w:r w:rsidRPr="00B073F0">
              <w:rPr>
                <w:rFonts w:ascii="Verdana" w:hAnsi="Verdana" w:cs="Tahoma"/>
                <w:b/>
                <w:color w:val="FF0000"/>
                <w:sz w:val="16"/>
                <w:szCs w:val="18"/>
              </w:rPr>
              <w:t>5</w:t>
            </w:r>
          </w:p>
        </w:tc>
        <w:tc>
          <w:tcPr>
            <w:tcW w:w="1777" w:type="pct"/>
            <w:shd w:val="clear" w:color="auto" w:fill="auto"/>
            <w:vAlign w:val="center"/>
          </w:tcPr>
          <w:p w14:paraId="1BFD8A52" w14:textId="77777777" w:rsidR="00710FBA" w:rsidRPr="00B073F0" w:rsidRDefault="00710FBA" w:rsidP="00B073F0">
            <w:pPr>
              <w:jc w:val="center"/>
              <w:rPr>
                <w:rFonts w:ascii="Verdana" w:hAnsi="Verdana" w:cs="Tahoma"/>
                <w:color w:val="0000FF"/>
                <w:sz w:val="16"/>
                <w:szCs w:val="18"/>
              </w:rPr>
            </w:pPr>
            <w:r w:rsidRPr="00B073F0">
              <w:rPr>
                <w:rFonts w:ascii="Verdana" w:hAnsi="Verdana" w:cs="Tahoma"/>
                <w:sz w:val="16"/>
                <w:szCs w:val="18"/>
              </w:rPr>
              <w:t xml:space="preserve">Construcción albañilería en </w:t>
            </w:r>
            <w:r w:rsidRPr="00B073F0">
              <w:rPr>
                <w:rFonts w:ascii="Verdana" w:hAnsi="Verdana" w:cs="Tahoma"/>
                <w:sz w:val="16"/>
                <w:szCs w:val="18"/>
                <w:lang w:val="es-ES_tradnl"/>
              </w:rPr>
              <w:t xml:space="preserve">viviendas </w:t>
            </w:r>
            <w:r w:rsidRPr="00B073F0">
              <w:rPr>
                <w:rFonts w:ascii="Verdana" w:hAnsi="Verdana" w:cs="Tahoma"/>
                <w:sz w:val="16"/>
                <w:szCs w:val="18"/>
              </w:rPr>
              <w:t>u obras civiles de cualquier tipo (albañil)</w:t>
            </w:r>
          </w:p>
        </w:tc>
        <w:tc>
          <w:tcPr>
            <w:tcW w:w="659" w:type="pct"/>
            <w:vAlign w:val="center"/>
          </w:tcPr>
          <w:p w14:paraId="68B03059" w14:textId="77777777" w:rsidR="00710FBA" w:rsidRPr="00B073F0" w:rsidRDefault="00710FBA" w:rsidP="00B073F0">
            <w:pPr>
              <w:jc w:val="center"/>
              <w:rPr>
                <w:rFonts w:ascii="Verdana" w:hAnsi="Verdana" w:cs="Tahoma"/>
                <w:color w:val="FF0000"/>
                <w:sz w:val="16"/>
                <w:szCs w:val="18"/>
              </w:rPr>
            </w:pPr>
            <w:r w:rsidRPr="00B073F0">
              <w:rPr>
                <w:rFonts w:ascii="Verdana" w:hAnsi="Verdana" w:cs="Tahoma"/>
                <w:b/>
                <w:bCs/>
                <w:color w:val="FF0000"/>
                <w:sz w:val="16"/>
                <w:szCs w:val="18"/>
              </w:rPr>
              <w:t>4.5 meses</w:t>
            </w:r>
          </w:p>
        </w:tc>
      </w:tr>
      <w:tr w:rsidR="00710FBA" w:rsidRPr="00B073F0" w14:paraId="3D5C1546" w14:textId="77777777" w:rsidTr="00B073F0">
        <w:trPr>
          <w:trHeight w:val="785"/>
        </w:trPr>
        <w:tc>
          <w:tcPr>
            <w:tcW w:w="1018" w:type="pct"/>
            <w:shd w:val="clear" w:color="auto" w:fill="auto"/>
            <w:vAlign w:val="center"/>
          </w:tcPr>
          <w:p w14:paraId="6DA49C55" w14:textId="77777777" w:rsidR="00710FBA" w:rsidRPr="00B073F0" w:rsidRDefault="00710FBA" w:rsidP="00B073F0">
            <w:pPr>
              <w:jc w:val="center"/>
              <w:rPr>
                <w:rFonts w:ascii="Verdana" w:hAnsi="Verdana" w:cs="Tahoma"/>
                <w:sz w:val="16"/>
                <w:szCs w:val="18"/>
              </w:rPr>
            </w:pPr>
          </w:p>
          <w:p w14:paraId="5F0E6628" w14:textId="00E0FE9E" w:rsidR="00710FBA" w:rsidRPr="00B073F0" w:rsidRDefault="00710FBA" w:rsidP="00B073F0">
            <w:pPr>
              <w:jc w:val="center"/>
              <w:rPr>
                <w:rFonts w:ascii="Verdana" w:hAnsi="Verdana"/>
                <w:color w:val="FF0000"/>
                <w:sz w:val="16"/>
                <w:szCs w:val="18"/>
              </w:rPr>
            </w:pPr>
            <w:r w:rsidRPr="00B073F0">
              <w:rPr>
                <w:rFonts w:ascii="Verdana" w:hAnsi="Verdana" w:cs="Tahoma"/>
                <w:sz w:val="16"/>
                <w:szCs w:val="18"/>
              </w:rPr>
              <w:t>Formación no excluyente</w:t>
            </w:r>
          </w:p>
        </w:tc>
        <w:tc>
          <w:tcPr>
            <w:tcW w:w="1178" w:type="pct"/>
            <w:shd w:val="clear" w:color="auto" w:fill="auto"/>
            <w:vAlign w:val="center"/>
          </w:tcPr>
          <w:p w14:paraId="46720158" w14:textId="77777777" w:rsidR="00710FBA" w:rsidRPr="00B073F0" w:rsidRDefault="00710FBA" w:rsidP="00B073F0">
            <w:pPr>
              <w:jc w:val="center"/>
              <w:rPr>
                <w:rFonts w:ascii="Verdana" w:hAnsi="Verdana" w:cs="Tahoma"/>
                <w:b/>
                <w:color w:val="0000FF"/>
                <w:sz w:val="16"/>
                <w:szCs w:val="18"/>
                <w:lang w:val="es-ES_tradnl"/>
              </w:rPr>
            </w:pPr>
            <w:r w:rsidRPr="00B073F0">
              <w:rPr>
                <w:rFonts w:ascii="Verdana" w:hAnsi="Verdana" w:cs="Tahoma"/>
                <w:b/>
                <w:color w:val="0000FF"/>
                <w:sz w:val="16"/>
                <w:szCs w:val="18"/>
                <w:lang w:val="es-ES_tradnl"/>
              </w:rPr>
              <w:t>Constructor</w:t>
            </w:r>
          </w:p>
          <w:p w14:paraId="1EAA6DA1" w14:textId="77777777" w:rsidR="00710FBA" w:rsidRPr="00B073F0" w:rsidRDefault="00710FBA" w:rsidP="00B073F0">
            <w:pPr>
              <w:jc w:val="center"/>
              <w:rPr>
                <w:rFonts w:ascii="Verdana" w:hAnsi="Verdana" w:cs="Tahoma"/>
                <w:b/>
                <w:color w:val="0000FF"/>
                <w:sz w:val="16"/>
                <w:szCs w:val="18"/>
                <w:lang w:val="es-ES_tradnl"/>
              </w:rPr>
            </w:pPr>
            <w:r w:rsidRPr="00B073F0">
              <w:rPr>
                <w:rFonts w:ascii="Verdana" w:hAnsi="Verdana" w:cs="Tahoma"/>
                <w:b/>
                <w:color w:val="0000FF"/>
                <w:sz w:val="16"/>
                <w:szCs w:val="18"/>
                <w:lang w:val="es-ES_tradnl"/>
              </w:rPr>
              <w:t>Albañil (Apoyo Social)</w:t>
            </w:r>
          </w:p>
        </w:tc>
        <w:tc>
          <w:tcPr>
            <w:tcW w:w="368" w:type="pct"/>
            <w:vAlign w:val="center"/>
          </w:tcPr>
          <w:p w14:paraId="0B3C791B" w14:textId="77777777" w:rsidR="00710FBA" w:rsidRPr="00B073F0" w:rsidRDefault="00710FBA" w:rsidP="00B073F0">
            <w:pPr>
              <w:jc w:val="center"/>
              <w:rPr>
                <w:rFonts w:ascii="Verdana" w:hAnsi="Verdana" w:cs="Tahoma"/>
                <w:b/>
                <w:color w:val="FF0000"/>
                <w:sz w:val="16"/>
                <w:szCs w:val="18"/>
              </w:rPr>
            </w:pPr>
            <w:r w:rsidRPr="00B073F0">
              <w:rPr>
                <w:rFonts w:ascii="Verdana" w:hAnsi="Verdana" w:cs="Tahoma"/>
                <w:b/>
                <w:color w:val="FF0000"/>
                <w:sz w:val="16"/>
                <w:szCs w:val="18"/>
              </w:rPr>
              <w:t>3</w:t>
            </w:r>
          </w:p>
        </w:tc>
        <w:tc>
          <w:tcPr>
            <w:tcW w:w="1777" w:type="pct"/>
            <w:shd w:val="clear" w:color="auto" w:fill="auto"/>
            <w:vAlign w:val="center"/>
          </w:tcPr>
          <w:p w14:paraId="29FEBC74"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 xml:space="preserve">Construcción albañilería en </w:t>
            </w:r>
            <w:r w:rsidRPr="00B073F0">
              <w:rPr>
                <w:rFonts w:ascii="Verdana" w:hAnsi="Verdana" w:cs="Tahoma"/>
                <w:sz w:val="16"/>
                <w:szCs w:val="18"/>
                <w:lang w:val="es-ES_tradnl"/>
              </w:rPr>
              <w:t xml:space="preserve">viviendas </w:t>
            </w:r>
            <w:r w:rsidRPr="00B073F0">
              <w:rPr>
                <w:rFonts w:ascii="Verdana" w:hAnsi="Verdana" w:cs="Tahoma"/>
                <w:sz w:val="16"/>
                <w:szCs w:val="18"/>
              </w:rPr>
              <w:t>u obras civiles de   cualquier tipo (albañil)</w:t>
            </w:r>
          </w:p>
        </w:tc>
        <w:tc>
          <w:tcPr>
            <w:tcW w:w="659" w:type="pct"/>
            <w:vAlign w:val="center"/>
          </w:tcPr>
          <w:p w14:paraId="2C907819" w14:textId="77777777" w:rsidR="00710FBA" w:rsidRPr="00B073F0" w:rsidRDefault="00710FBA" w:rsidP="00B073F0">
            <w:pPr>
              <w:jc w:val="center"/>
              <w:rPr>
                <w:rFonts w:ascii="Verdana" w:hAnsi="Verdana" w:cs="Tahoma"/>
                <w:color w:val="FF0000"/>
                <w:sz w:val="16"/>
                <w:szCs w:val="18"/>
              </w:rPr>
            </w:pPr>
            <w:r w:rsidRPr="00B073F0">
              <w:rPr>
                <w:rFonts w:ascii="Verdana" w:hAnsi="Verdana" w:cs="Tahoma"/>
                <w:b/>
                <w:bCs/>
                <w:color w:val="FF0000"/>
                <w:sz w:val="16"/>
                <w:szCs w:val="18"/>
              </w:rPr>
              <w:t>3 meses</w:t>
            </w:r>
          </w:p>
        </w:tc>
      </w:tr>
      <w:tr w:rsidR="00710FBA" w:rsidRPr="00B073F0" w14:paraId="6603A402" w14:textId="77777777" w:rsidTr="00B073F0">
        <w:trPr>
          <w:trHeight w:val="959"/>
        </w:trPr>
        <w:tc>
          <w:tcPr>
            <w:tcW w:w="1018" w:type="pct"/>
            <w:shd w:val="clear" w:color="auto" w:fill="auto"/>
            <w:vAlign w:val="center"/>
          </w:tcPr>
          <w:p w14:paraId="10A8EF21"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Formación no excluyente</w:t>
            </w:r>
          </w:p>
          <w:p w14:paraId="3BEA9084" w14:textId="77777777" w:rsidR="00710FBA" w:rsidRPr="00B073F0" w:rsidRDefault="00710FBA" w:rsidP="00B073F0">
            <w:pPr>
              <w:jc w:val="center"/>
              <w:rPr>
                <w:rFonts w:ascii="Verdana" w:hAnsi="Verdana"/>
                <w:sz w:val="16"/>
                <w:szCs w:val="18"/>
              </w:rPr>
            </w:pPr>
            <w:r w:rsidRPr="00B073F0">
              <w:rPr>
                <w:rFonts w:ascii="Verdana" w:hAnsi="Verdana" w:cs="Tahoma"/>
                <w:color w:val="FF0000"/>
                <w:sz w:val="16"/>
                <w:szCs w:val="18"/>
              </w:rPr>
              <w:t>(Solo para proyectos en los que sea considerado necesario)</w:t>
            </w:r>
          </w:p>
        </w:tc>
        <w:tc>
          <w:tcPr>
            <w:tcW w:w="1178" w:type="pct"/>
            <w:shd w:val="clear" w:color="auto" w:fill="auto"/>
            <w:vAlign w:val="center"/>
          </w:tcPr>
          <w:p w14:paraId="30B6F564" w14:textId="77777777" w:rsidR="00710FBA" w:rsidRPr="00B073F0" w:rsidRDefault="00710FBA" w:rsidP="00B073F0">
            <w:pPr>
              <w:jc w:val="center"/>
              <w:rPr>
                <w:rFonts w:ascii="Verdana" w:hAnsi="Verdana" w:cs="Tahoma"/>
                <w:b/>
                <w:color w:val="0000FF"/>
                <w:sz w:val="16"/>
                <w:szCs w:val="18"/>
              </w:rPr>
            </w:pPr>
            <w:r w:rsidRPr="00B073F0">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75F0C435" w14:textId="77777777" w:rsidR="00710FBA" w:rsidRPr="00B073F0" w:rsidRDefault="00710FBA" w:rsidP="00B073F0">
            <w:pPr>
              <w:jc w:val="center"/>
              <w:rPr>
                <w:rFonts w:ascii="Verdana" w:hAnsi="Verdana" w:cs="Tahoma"/>
                <w:b/>
                <w:color w:val="FF0000"/>
                <w:sz w:val="16"/>
                <w:szCs w:val="18"/>
              </w:rPr>
            </w:pPr>
            <w:r w:rsidRPr="00B073F0">
              <w:rPr>
                <w:rFonts w:ascii="Verdana" w:hAnsi="Verdana" w:cs="Tahoma"/>
                <w:b/>
                <w:color w:val="FF0000"/>
                <w:sz w:val="16"/>
                <w:szCs w:val="18"/>
              </w:rPr>
              <w:t>1</w:t>
            </w:r>
          </w:p>
        </w:tc>
        <w:tc>
          <w:tcPr>
            <w:tcW w:w="1777" w:type="pct"/>
            <w:shd w:val="clear" w:color="auto" w:fill="auto"/>
            <w:vAlign w:val="center"/>
          </w:tcPr>
          <w:p w14:paraId="30A41F03"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Instalaciones o conexiones eléctricas en obras civiles de cualquier tipo (electricista)</w:t>
            </w:r>
          </w:p>
        </w:tc>
        <w:tc>
          <w:tcPr>
            <w:tcW w:w="659" w:type="pct"/>
            <w:vAlign w:val="center"/>
          </w:tcPr>
          <w:p w14:paraId="23469660" w14:textId="77777777" w:rsidR="00710FBA" w:rsidRPr="00B073F0" w:rsidRDefault="00710FBA" w:rsidP="00B073F0">
            <w:pPr>
              <w:jc w:val="center"/>
              <w:rPr>
                <w:rFonts w:ascii="Verdana" w:hAnsi="Verdana" w:cs="Tahoma"/>
                <w:color w:val="FF0000"/>
                <w:sz w:val="16"/>
                <w:szCs w:val="18"/>
              </w:rPr>
            </w:pPr>
            <w:r w:rsidRPr="00B073F0">
              <w:rPr>
                <w:rFonts w:ascii="Verdana" w:hAnsi="Verdana" w:cs="Tahoma"/>
                <w:b/>
                <w:bCs/>
                <w:color w:val="FF0000"/>
                <w:sz w:val="16"/>
                <w:szCs w:val="18"/>
              </w:rPr>
              <w:t>1 mes</w:t>
            </w:r>
          </w:p>
        </w:tc>
      </w:tr>
      <w:tr w:rsidR="00710FBA" w:rsidRPr="00B073F0" w14:paraId="31D22B97" w14:textId="77777777" w:rsidTr="00B073F0">
        <w:trPr>
          <w:trHeight w:val="1098"/>
        </w:trPr>
        <w:tc>
          <w:tcPr>
            <w:tcW w:w="1018" w:type="pct"/>
            <w:shd w:val="clear" w:color="auto" w:fill="auto"/>
            <w:vAlign w:val="center"/>
          </w:tcPr>
          <w:p w14:paraId="34B7D757"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Formación no excluyente</w:t>
            </w:r>
          </w:p>
          <w:p w14:paraId="0BCCECB1" w14:textId="77777777" w:rsidR="00710FBA" w:rsidRPr="00B073F0" w:rsidRDefault="00710FBA" w:rsidP="00B073F0">
            <w:pPr>
              <w:jc w:val="center"/>
              <w:rPr>
                <w:rFonts w:ascii="Verdana" w:hAnsi="Verdana"/>
                <w:sz w:val="16"/>
                <w:szCs w:val="18"/>
              </w:rPr>
            </w:pPr>
            <w:r w:rsidRPr="00B073F0">
              <w:rPr>
                <w:rFonts w:ascii="Verdana" w:hAnsi="Verdana" w:cs="Tahoma"/>
                <w:color w:val="FF0000"/>
                <w:sz w:val="16"/>
                <w:szCs w:val="18"/>
              </w:rPr>
              <w:t>(Solo para proyectos en los que sea considerado necesario)</w:t>
            </w:r>
          </w:p>
        </w:tc>
        <w:tc>
          <w:tcPr>
            <w:tcW w:w="1178" w:type="pct"/>
            <w:shd w:val="clear" w:color="auto" w:fill="auto"/>
            <w:vAlign w:val="center"/>
          </w:tcPr>
          <w:p w14:paraId="4FA0EBBC" w14:textId="77777777" w:rsidR="00710FBA" w:rsidRPr="00B073F0" w:rsidRDefault="00710FBA" w:rsidP="00B073F0">
            <w:pPr>
              <w:jc w:val="center"/>
              <w:rPr>
                <w:rFonts w:ascii="Verdana" w:hAnsi="Verdana" w:cs="Tahoma"/>
                <w:b/>
                <w:color w:val="0000FF"/>
                <w:sz w:val="16"/>
                <w:szCs w:val="18"/>
              </w:rPr>
            </w:pPr>
            <w:r w:rsidRPr="00B073F0">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6B80764B" w14:textId="77777777" w:rsidR="00710FBA" w:rsidRPr="00B073F0" w:rsidRDefault="00710FBA" w:rsidP="00B073F0">
            <w:pPr>
              <w:jc w:val="center"/>
              <w:rPr>
                <w:rFonts w:ascii="Verdana" w:hAnsi="Verdana" w:cs="Tahoma"/>
                <w:b/>
                <w:color w:val="FF0000"/>
                <w:sz w:val="16"/>
                <w:szCs w:val="18"/>
              </w:rPr>
            </w:pPr>
            <w:r w:rsidRPr="00B073F0">
              <w:rPr>
                <w:rFonts w:ascii="Verdana" w:hAnsi="Verdana" w:cs="Tahoma"/>
                <w:b/>
                <w:color w:val="FF0000"/>
                <w:sz w:val="16"/>
                <w:szCs w:val="18"/>
              </w:rPr>
              <w:t>1</w:t>
            </w:r>
          </w:p>
        </w:tc>
        <w:tc>
          <w:tcPr>
            <w:tcW w:w="1777" w:type="pct"/>
            <w:shd w:val="clear" w:color="auto" w:fill="auto"/>
            <w:vAlign w:val="center"/>
          </w:tcPr>
          <w:p w14:paraId="3A4703C6"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Instalaciones o conexiones de agua potable, sanitaria en obras civiles de cualquier tipo (plomero)</w:t>
            </w:r>
          </w:p>
        </w:tc>
        <w:tc>
          <w:tcPr>
            <w:tcW w:w="659" w:type="pct"/>
            <w:vAlign w:val="center"/>
          </w:tcPr>
          <w:p w14:paraId="51688564" w14:textId="77777777" w:rsidR="00710FBA" w:rsidRPr="00B073F0" w:rsidRDefault="00710FBA" w:rsidP="00B073F0">
            <w:pPr>
              <w:jc w:val="center"/>
              <w:rPr>
                <w:rFonts w:ascii="Verdana" w:hAnsi="Verdana" w:cs="Tahoma"/>
                <w:color w:val="FF0000"/>
                <w:sz w:val="16"/>
                <w:szCs w:val="18"/>
              </w:rPr>
            </w:pPr>
            <w:r w:rsidRPr="00B073F0">
              <w:rPr>
                <w:rFonts w:ascii="Verdana" w:hAnsi="Verdana" w:cs="Tahoma"/>
                <w:b/>
                <w:bCs/>
                <w:color w:val="FF0000"/>
                <w:sz w:val="16"/>
                <w:szCs w:val="18"/>
              </w:rPr>
              <w:t>1 mes</w:t>
            </w:r>
          </w:p>
        </w:tc>
      </w:tr>
      <w:tr w:rsidR="00710FBA" w:rsidRPr="00B073F0" w14:paraId="444B148F" w14:textId="77777777" w:rsidTr="00B073F0">
        <w:trPr>
          <w:trHeight w:val="1102"/>
        </w:trPr>
        <w:tc>
          <w:tcPr>
            <w:tcW w:w="1018" w:type="pct"/>
            <w:shd w:val="clear" w:color="auto" w:fill="auto"/>
            <w:vAlign w:val="center"/>
          </w:tcPr>
          <w:p w14:paraId="66DF06A9"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 xml:space="preserve">Formación no excluyente </w:t>
            </w:r>
            <w:r w:rsidRPr="00B073F0">
              <w:rPr>
                <w:rFonts w:ascii="Verdana" w:hAnsi="Verdana" w:cs="Tahoma"/>
                <w:color w:val="FF0000"/>
                <w:sz w:val="16"/>
                <w:szCs w:val="18"/>
              </w:rPr>
              <w:t>(Solo para proyectos en los que sea considerado necesario)</w:t>
            </w:r>
          </w:p>
        </w:tc>
        <w:tc>
          <w:tcPr>
            <w:tcW w:w="1178" w:type="pct"/>
            <w:shd w:val="clear" w:color="auto" w:fill="auto"/>
            <w:vAlign w:val="center"/>
          </w:tcPr>
          <w:p w14:paraId="150F7430" w14:textId="77777777" w:rsidR="00710FBA" w:rsidRPr="00B073F0" w:rsidRDefault="00710FBA" w:rsidP="00B073F0">
            <w:pPr>
              <w:jc w:val="center"/>
              <w:rPr>
                <w:rFonts w:ascii="Verdana" w:hAnsi="Verdana" w:cs="Tahoma"/>
                <w:b/>
                <w:color w:val="0000FF"/>
                <w:sz w:val="16"/>
                <w:szCs w:val="18"/>
                <w:lang w:val="es-ES_tradnl"/>
              </w:rPr>
            </w:pPr>
            <w:r w:rsidRPr="00B073F0">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0CE91368" w14:textId="77777777" w:rsidR="00710FBA" w:rsidRPr="00B073F0" w:rsidRDefault="00710FBA" w:rsidP="00B073F0">
            <w:pPr>
              <w:jc w:val="center"/>
              <w:rPr>
                <w:rFonts w:ascii="Verdana" w:hAnsi="Verdana" w:cs="Tahoma"/>
                <w:b/>
                <w:color w:val="FF0000"/>
                <w:sz w:val="16"/>
                <w:szCs w:val="18"/>
                <w:lang w:val="es-ES_tradnl"/>
              </w:rPr>
            </w:pPr>
            <w:r w:rsidRPr="00B073F0">
              <w:rPr>
                <w:rFonts w:ascii="Verdana" w:hAnsi="Verdana" w:cs="Tahoma"/>
                <w:b/>
                <w:color w:val="FF0000"/>
                <w:sz w:val="16"/>
                <w:szCs w:val="18"/>
              </w:rPr>
              <w:t>1</w:t>
            </w:r>
          </w:p>
        </w:tc>
        <w:tc>
          <w:tcPr>
            <w:tcW w:w="1777" w:type="pct"/>
            <w:shd w:val="clear" w:color="auto" w:fill="auto"/>
            <w:vAlign w:val="center"/>
          </w:tcPr>
          <w:p w14:paraId="649A3892" w14:textId="77777777" w:rsidR="00710FBA" w:rsidRPr="00B073F0" w:rsidRDefault="00710FBA" w:rsidP="00B073F0">
            <w:pPr>
              <w:jc w:val="center"/>
              <w:rPr>
                <w:rFonts w:ascii="Verdana" w:hAnsi="Verdana" w:cs="Tahoma"/>
                <w:sz w:val="16"/>
                <w:szCs w:val="18"/>
              </w:rPr>
            </w:pPr>
            <w:r w:rsidRPr="00B073F0">
              <w:rPr>
                <w:rFonts w:ascii="Verdana" w:hAnsi="Verdana" w:cs="Tahoma"/>
                <w:sz w:val="16"/>
                <w:szCs w:val="18"/>
              </w:rPr>
              <w:t xml:space="preserve">Constructores especialistas en materiales prefabricados de cualquier tipo (en </w:t>
            </w:r>
            <w:r w:rsidRPr="00B073F0">
              <w:rPr>
                <w:rFonts w:ascii="Verdana" w:hAnsi="Verdana" w:cs="Tahoma"/>
                <w:sz w:val="16"/>
                <w:szCs w:val="18"/>
                <w:lang w:val="es-ES_tradnl"/>
              </w:rPr>
              <w:t xml:space="preserve">viviendas </w:t>
            </w:r>
            <w:r w:rsidRPr="00B073F0">
              <w:rPr>
                <w:rFonts w:ascii="Verdana" w:hAnsi="Verdana" w:cs="Tahoma"/>
                <w:sz w:val="16"/>
                <w:szCs w:val="18"/>
              </w:rPr>
              <w:t>u otras obras civiles)</w:t>
            </w:r>
          </w:p>
        </w:tc>
        <w:tc>
          <w:tcPr>
            <w:tcW w:w="659" w:type="pct"/>
            <w:vAlign w:val="center"/>
          </w:tcPr>
          <w:p w14:paraId="0B79374C" w14:textId="77777777" w:rsidR="00710FBA" w:rsidRPr="00B073F0" w:rsidRDefault="00710FBA" w:rsidP="00B073F0">
            <w:pPr>
              <w:jc w:val="center"/>
              <w:rPr>
                <w:rFonts w:ascii="Verdana" w:hAnsi="Verdana" w:cs="Tahoma"/>
                <w:color w:val="FF0000"/>
                <w:sz w:val="16"/>
                <w:szCs w:val="18"/>
              </w:rPr>
            </w:pPr>
            <w:r w:rsidRPr="00B073F0">
              <w:rPr>
                <w:rFonts w:ascii="Verdana" w:hAnsi="Verdana" w:cs="Tahoma"/>
                <w:b/>
                <w:bCs/>
                <w:color w:val="FF0000"/>
                <w:sz w:val="16"/>
                <w:szCs w:val="18"/>
              </w:rPr>
              <w:t>1 mes</w:t>
            </w:r>
          </w:p>
        </w:tc>
      </w:tr>
      <w:bookmarkEnd w:id="119"/>
    </w:tbl>
    <w:p w14:paraId="0F608366" w14:textId="77777777" w:rsidR="00710FBA" w:rsidRPr="00C87827" w:rsidRDefault="00710FBA" w:rsidP="00710FBA">
      <w:pPr>
        <w:spacing w:line="260" w:lineRule="atLeast"/>
        <w:ind w:left="709"/>
        <w:jc w:val="both"/>
        <w:rPr>
          <w:rFonts w:ascii="Verdana" w:hAnsi="Verdana" w:cs="Tahoma"/>
          <w:b/>
          <w:i/>
          <w:sz w:val="18"/>
          <w:szCs w:val="18"/>
        </w:rPr>
      </w:pPr>
    </w:p>
    <w:p w14:paraId="049DA48B" w14:textId="77777777" w:rsidR="00710FBA" w:rsidRPr="00C87827" w:rsidRDefault="00710FBA" w:rsidP="00710FBA">
      <w:pPr>
        <w:spacing w:line="260" w:lineRule="atLeast"/>
        <w:jc w:val="both"/>
        <w:rPr>
          <w:rFonts w:ascii="Verdana" w:hAnsi="Verdana" w:cs="Tahoma"/>
          <w:b/>
          <w:i/>
          <w:sz w:val="18"/>
          <w:szCs w:val="18"/>
        </w:rPr>
      </w:pPr>
      <w:r w:rsidRPr="00C87827">
        <w:rPr>
          <w:rFonts w:ascii="Verdana" w:hAnsi="Verdana" w:cs="Tahoma"/>
          <w:b/>
          <w:i/>
          <w:sz w:val="18"/>
          <w:szCs w:val="18"/>
        </w:rPr>
        <w:t>NOTAS:</w:t>
      </w:r>
    </w:p>
    <w:p w14:paraId="2EBE1CB9" w14:textId="77777777" w:rsidR="00710FBA" w:rsidRPr="00C87827" w:rsidRDefault="00710FBA" w:rsidP="00710FBA">
      <w:pPr>
        <w:spacing w:line="260" w:lineRule="atLeast"/>
        <w:ind w:left="708" w:hanging="282"/>
        <w:contextualSpacing/>
        <w:jc w:val="both"/>
        <w:rPr>
          <w:rFonts w:ascii="Verdana" w:hAnsi="Verdana" w:cs="Tahoma"/>
          <w:sz w:val="18"/>
          <w:szCs w:val="18"/>
        </w:rPr>
      </w:pPr>
      <w:r w:rsidRPr="00C87827">
        <w:rPr>
          <w:rFonts w:ascii="Verdana" w:hAnsi="Verdana" w:cs="Tahoma"/>
          <w:sz w:val="18"/>
          <w:szCs w:val="18"/>
        </w:rPr>
        <w:t>•</w:t>
      </w:r>
      <w:r w:rsidRPr="00C87827">
        <w:rPr>
          <w:rFonts w:ascii="Verdana" w:hAnsi="Verdana" w:cs="Tahoma"/>
          <w:sz w:val="18"/>
          <w:szCs w:val="18"/>
        </w:rPr>
        <w:tab/>
      </w:r>
      <w:r w:rsidRPr="00C87827">
        <w:rPr>
          <w:rFonts w:ascii="Verdana" w:hAnsi="Verdana" w:cs="Tahoma"/>
          <w:b/>
          <w:sz w:val="18"/>
          <w:szCs w:val="18"/>
        </w:rPr>
        <w:t>El personal clave</w:t>
      </w:r>
      <w:r w:rsidRPr="00C87827">
        <w:rPr>
          <w:rFonts w:ascii="Verdana" w:hAnsi="Verdana" w:cs="Tahoma"/>
          <w:sz w:val="18"/>
          <w:szCs w:val="18"/>
        </w:rPr>
        <w:t xml:space="preserve"> (</w:t>
      </w:r>
      <w:r w:rsidRPr="00C87827">
        <w:rPr>
          <w:rFonts w:ascii="Verdana" w:hAnsi="Verdana" w:cs="Tahoma"/>
          <w:b/>
          <w:color w:val="0000FF"/>
          <w:sz w:val="18"/>
          <w:szCs w:val="18"/>
        </w:rPr>
        <w:t>Técnico Operativo de Área (TOA), Educador Social y Técnico Almacenero</w:t>
      </w:r>
      <w:r w:rsidRPr="00C87827">
        <w:rPr>
          <w:rFonts w:ascii="Verdana" w:hAnsi="Verdana" w:cs="Tahoma"/>
          <w:sz w:val="18"/>
          <w:szCs w:val="18"/>
        </w:rPr>
        <w:t>) debe anexar fotocopia de carnet de identidad y documentos de respaldos declarados en el formulario A-4.</w:t>
      </w:r>
    </w:p>
    <w:p w14:paraId="4E60AFD6" w14:textId="77777777" w:rsidR="00710FBA" w:rsidRPr="00C87827" w:rsidRDefault="00710FBA" w:rsidP="00710FBA">
      <w:pPr>
        <w:spacing w:line="260" w:lineRule="atLeast"/>
        <w:ind w:left="708" w:firstLine="1"/>
        <w:contextualSpacing/>
        <w:jc w:val="both"/>
        <w:rPr>
          <w:rFonts w:ascii="Verdana" w:hAnsi="Verdana" w:cs="Tahoma"/>
          <w:sz w:val="18"/>
          <w:szCs w:val="18"/>
        </w:rPr>
      </w:pPr>
      <w:r w:rsidRPr="00C87827">
        <w:rPr>
          <w:rFonts w:ascii="Verdana" w:hAnsi="Verdana" w:cs="Tahoma"/>
          <w:sz w:val="18"/>
          <w:szCs w:val="18"/>
        </w:rPr>
        <w:t>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p w14:paraId="6E467B48" w14:textId="77777777" w:rsidR="00710FBA" w:rsidRPr="00C87827" w:rsidRDefault="00710FBA" w:rsidP="00710FBA">
      <w:pPr>
        <w:numPr>
          <w:ilvl w:val="0"/>
          <w:numId w:val="70"/>
        </w:numPr>
        <w:spacing w:line="260" w:lineRule="atLeast"/>
        <w:ind w:left="709" w:hanging="283"/>
        <w:contextualSpacing/>
        <w:jc w:val="both"/>
        <w:rPr>
          <w:rFonts w:ascii="Verdana" w:hAnsi="Verdana" w:cs="Tahoma"/>
          <w:sz w:val="18"/>
          <w:szCs w:val="18"/>
        </w:rPr>
      </w:pPr>
      <w:r w:rsidRPr="00C87827">
        <w:rPr>
          <w:rFonts w:ascii="Verdana" w:hAnsi="Verdana" w:cs="Tahoma"/>
          <w:b/>
          <w:bCs/>
          <w:sz w:val="18"/>
          <w:szCs w:val="18"/>
        </w:rPr>
        <w:t>Para el Técnico Operativo de Área (TOA)</w:t>
      </w:r>
      <w:r w:rsidRPr="00C87827">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0F4717E" w14:textId="77777777" w:rsidR="00710FBA" w:rsidRPr="00C87827" w:rsidRDefault="00710FBA" w:rsidP="00710FBA">
      <w:pPr>
        <w:numPr>
          <w:ilvl w:val="0"/>
          <w:numId w:val="70"/>
        </w:numPr>
        <w:spacing w:line="260" w:lineRule="atLeast"/>
        <w:ind w:left="709" w:hanging="283"/>
        <w:contextualSpacing/>
        <w:jc w:val="both"/>
        <w:rPr>
          <w:rFonts w:ascii="Verdana" w:hAnsi="Verdana" w:cs="Tahoma"/>
          <w:sz w:val="18"/>
          <w:szCs w:val="18"/>
        </w:rPr>
      </w:pPr>
      <w:r w:rsidRPr="00C87827">
        <w:rPr>
          <w:rFonts w:ascii="Verdana" w:hAnsi="Verdana" w:cs="Tahoma"/>
          <w:b/>
          <w:sz w:val="18"/>
          <w:szCs w:val="18"/>
        </w:rPr>
        <w:t>El/la Ingeniero Civil o Arquitecto</w:t>
      </w:r>
      <w:r w:rsidRPr="00C87827">
        <w:rPr>
          <w:rFonts w:ascii="Verdana" w:hAnsi="Verdana" w:cs="Tahoma"/>
          <w:sz w:val="18"/>
          <w:szCs w:val="18"/>
        </w:rPr>
        <w:t>, deberá contar con el número de registro profesional.</w:t>
      </w:r>
    </w:p>
    <w:p w14:paraId="5CB2BDD2" w14:textId="77777777" w:rsidR="00710FBA" w:rsidRPr="00C87827" w:rsidRDefault="00710FBA" w:rsidP="00710FBA">
      <w:pPr>
        <w:numPr>
          <w:ilvl w:val="0"/>
          <w:numId w:val="70"/>
        </w:numPr>
        <w:spacing w:line="260" w:lineRule="atLeast"/>
        <w:ind w:left="709" w:hanging="283"/>
        <w:contextualSpacing/>
        <w:jc w:val="both"/>
        <w:rPr>
          <w:rFonts w:ascii="Verdana" w:hAnsi="Verdana" w:cs="Tahoma"/>
          <w:sz w:val="18"/>
          <w:szCs w:val="18"/>
        </w:rPr>
      </w:pPr>
      <w:r w:rsidRPr="00C87827">
        <w:rPr>
          <w:rFonts w:ascii="Verdana" w:hAnsi="Verdana" w:cs="Tahoma"/>
          <w:b/>
          <w:bCs/>
          <w:sz w:val="18"/>
          <w:szCs w:val="18"/>
        </w:rPr>
        <w:t>Para Técnico Medio o Superior</w:t>
      </w:r>
      <w:r w:rsidRPr="00C87827">
        <w:rPr>
          <w:rFonts w:ascii="Verdana" w:hAnsi="Verdana" w:cs="Tahoma"/>
          <w:sz w:val="18"/>
          <w:szCs w:val="18"/>
        </w:rPr>
        <w:t xml:space="preserve"> la experiencia será tomada en cuenta a partir desde la obtención de su título profesional o </w:t>
      </w:r>
      <w:r w:rsidRPr="00C87827">
        <w:rPr>
          <w:rFonts w:ascii="Verdana" w:hAnsi="Verdana" w:cs="Tahoma"/>
          <w:color w:val="FF0000"/>
          <w:sz w:val="18"/>
          <w:szCs w:val="18"/>
        </w:rPr>
        <w:t>certificado de egreso</w:t>
      </w:r>
      <w:r w:rsidRPr="00C87827">
        <w:rPr>
          <w:rFonts w:ascii="Verdana" w:hAnsi="Verdana" w:cs="Tahoma"/>
          <w:sz w:val="18"/>
          <w:szCs w:val="18"/>
        </w:rPr>
        <w:t xml:space="preserve"> respectivamente.</w:t>
      </w:r>
    </w:p>
    <w:p w14:paraId="50291354" w14:textId="77777777" w:rsidR="00710FBA" w:rsidRPr="00C87827" w:rsidRDefault="00710FBA" w:rsidP="00710FBA">
      <w:pPr>
        <w:spacing w:line="260" w:lineRule="atLeast"/>
        <w:ind w:left="702" w:hanging="276"/>
        <w:contextualSpacing/>
        <w:jc w:val="both"/>
        <w:rPr>
          <w:rFonts w:ascii="Verdana" w:hAnsi="Verdana" w:cs="Tahoma"/>
          <w:sz w:val="18"/>
          <w:szCs w:val="18"/>
          <w:lang w:val="es-ES_tradnl"/>
        </w:rPr>
      </w:pPr>
      <w:r w:rsidRPr="00C87827">
        <w:rPr>
          <w:rFonts w:ascii="Verdana" w:hAnsi="Verdana" w:cs="Tahoma"/>
          <w:sz w:val="18"/>
          <w:szCs w:val="18"/>
        </w:rPr>
        <w:t xml:space="preserve">•   </w:t>
      </w:r>
      <w:r w:rsidRPr="00C87827">
        <w:rPr>
          <w:rFonts w:ascii="Verdana" w:hAnsi="Verdana" w:cs="Tahoma"/>
          <w:b/>
          <w:sz w:val="18"/>
          <w:szCs w:val="18"/>
        </w:rPr>
        <w:t>En caso de sustitución del personal clave</w:t>
      </w:r>
      <w:r w:rsidRPr="00C87827">
        <w:rPr>
          <w:rFonts w:ascii="Verdana" w:hAnsi="Verdana" w:cs="Tahoma"/>
          <w:sz w:val="18"/>
          <w:szCs w:val="18"/>
        </w:rPr>
        <w:t xml:space="preserve">, </w:t>
      </w:r>
      <w:bookmarkStart w:id="121" w:name="_Hlk143872192"/>
      <w:r w:rsidRPr="00C87827">
        <w:rPr>
          <w:rFonts w:ascii="Verdana" w:hAnsi="Verdana" w:cs="Tahoma"/>
          <w:sz w:val="18"/>
          <w:szCs w:val="18"/>
        </w:rPr>
        <w:t>el reemplazante deberá tener un perfil igual o mayor al profesional ofertado en su propuesta.</w:t>
      </w:r>
      <w:bookmarkEnd w:id="121"/>
      <w:r w:rsidRPr="00C87827">
        <w:rPr>
          <w:rFonts w:ascii="Verdana" w:hAnsi="Verdana" w:cs="Tahoma"/>
          <w:sz w:val="18"/>
          <w:szCs w:val="18"/>
        </w:rPr>
        <w:t xml:space="preserve"> </w:t>
      </w:r>
      <w:r w:rsidRPr="00C87827">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2D768E3" w14:textId="77777777" w:rsidR="00710FBA" w:rsidRPr="00C87827" w:rsidRDefault="00710FBA" w:rsidP="00710FBA">
      <w:pPr>
        <w:numPr>
          <w:ilvl w:val="0"/>
          <w:numId w:val="70"/>
        </w:numPr>
        <w:spacing w:line="260" w:lineRule="atLeast"/>
        <w:ind w:left="709" w:hanging="283"/>
        <w:contextualSpacing/>
        <w:jc w:val="both"/>
        <w:rPr>
          <w:rFonts w:ascii="Verdana" w:hAnsi="Verdana" w:cs="Tahoma"/>
          <w:sz w:val="18"/>
          <w:szCs w:val="18"/>
        </w:rPr>
      </w:pPr>
      <w:r w:rsidRPr="00C87827">
        <w:rPr>
          <w:rFonts w:ascii="Verdana" w:hAnsi="Verdana" w:cs="Tahoma"/>
          <w:b/>
          <w:sz w:val="18"/>
          <w:szCs w:val="18"/>
        </w:rPr>
        <w:t>El/la Educador/a Social</w:t>
      </w:r>
      <w:r w:rsidRPr="00C87827">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CDFB178" w14:textId="77777777" w:rsidR="00710FBA" w:rsidRPr="00C87827" w:rsidRDefault="00710FBA" w:rsidP="00710FBA">
      <w:pPr>
        <w:spacing w:line="260" w:lineRule="atLeast"/>
        <w:ind w:left="708"/>
        <w:contextualSpacing/>
        <w:jc w:val="both"/>
        <w:rPr>
          <w:rFonts w:ascii="Verdana" w:hAnsi="Verdana" w:cs="Tahoma"/>
          <w:sz w:val="18"/>
          <w:szCs w:val="18"/>
        </w:rPr>
      </w:pPr>
      <w:r w:rsidRPr="00C87827">
        <w:rPr>
          <w:rFonts w:ascii="Verdana" w:hAnsi="Verdana" w:cs="Tahoma"/>
          <w:sz w:val="18"/>
          <w:szCs w:val="18"/>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CA81CBE" w14:textId="77777777" w:rsidR="00710FBA" w:rsidRPr="00C87827" w:rsidRDefault="00710FBA" w:rsidP="00710FBA">
      <w:pPr>
        <w:spacing w:line="260" w:lineRule="atLeast"/>
        <w:ind w:left="708"/>
        <w:contextualSpacing/>
        <w:jc w:val="both"/>
        <w:rPr>
          <w:rFonts w:ascii="Verdana" w:hAnsi="Verdana" w:cs="Tahoma"/>
          <w:sz w:val="18"/>
          <w:szCs w:val="18"/>
        </w:rPr>
      </w:pPr>
      <w:r w:rsidRPr="00C87827">
        <w:rPr>
          <w:rFonts w:ascii="Verdana" w:hAnsi="Verdana" w:cs="Tahoma"/>
          <w:sz w:val="18"/>
          <w:szCs w:val="18"/>
        </w:rPr>
        <w:t xml:space="preserve">Este personal debe estar en constante coordinación con el/la Responsable de Seguimiento Social asignado/a por la AEVIVIENDA. </w:t>
      </w:r>
    </w:p>
    <w:p w14:paraId="786357D2" w14:textId="77777777" w:rsidR="00710FBA" w:rsidRPr="00C87827" w:rsidRDefault="00710FBA" w:rsidP="00710FBA">
      <w:pPr>
        <w:ind w:left="702"/>
        <w:contextualSpacing/>
        <w:jc w:val="both"/>
        <w:rPr>
          <w:rFonts w:ascii="Verdana" w:hAnsi="Verdana" w:cs="Tahoma"/>
          <w:sz w:val="18"/>
          <w:szCs w:val="18"/>
        </w:rPr>
      </w:pPr>
      <w:r w:rsidRPr="00C87827">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62D1957" w14:textId="77777777" w:rsidR="00710FBA" w:rsidRPr="00C87827" w:rsidRDefault="00710FBA" w:rsidP="00710FBA">
      <w:pPr>
        <w:spacing w:before="120" w:line="260" w:lineRule="atLeast"/>
        <w:ind w:left="709" w:hanging="283"/>
        <w:contextualSpacing/>
        <w:jc w:val="both"/>
        <w:rPr>
          <w:rFonts w:ascii="Verdana" w:hAnsi="Verdana" w:cs="Tahoma"/>
          <w:sz w:val="18"/>
          <w:szCs w:val="18"/>
        </w:rPr>
      </w:pPr>
      <w:r w:rsidRPr="00C87827">
        <w:rPr>
          <w:rFonts w:ascii="Verdana" w:hAnsi="Verdana" w:cs="Tahoma"/>
          <w:sz w:val="18"/>
          <w:szCs w:val="18"/>
        </w:rPr>
        <w:t>•</w:t>
      </w:r>
      <w:r w:rsidRPr="00C87827">
        <w:rPr>
          <w:rFonts w:ascii="Verdana" w:hAnsi="Verdana" w:cs="Tahoma"/>
          <w:sz w:val="18"/>
          <w:szCs w:val="18"/>
        </w:rPr>
        <w:tab/>
      </w:r>
      <w:r w:rsidRPr="00C87827">
        <w:rPr>
          <w:rFonts w:ascii="Verdana" w:hAnsi="Verdana" w:cs="Tahoma"/>
          <w:b/>
          <w:sz w:val="18"/>
          <w:szCs w:val="18"/>
        </w:rPr>
        <w:t>Constructor Especialista</w:t>
      </w:r>
      <w:r w:rsidRPr="00C87827">
        <w:rPr>
          <w:rFonts w:ascii="Verdana" w:hAnsi="Verdana" w:cs="Tahoma"/>
          <w:sz w:val="18"/>
          <w:szCs w:val="18"/>
        </w:rPr>
        <w:t xml:space="preserve">. - </w:t>
      </w:r>
    </w:p>
    <w:p w14:paraId="5B31D06E" w14:textId="77777777" w:rsidR="00710FBA" w:rsidRPr="00C87827" w:rsidRDefault="00710FBA" w:rsidP="00710FBA">
      <w:pPr>
        <w:spacing w:before="120" w:line="260" w:lineRule="atLeast"/>
        <w:ind w:left="709"/>
        <w:contextualSpacing/>
        <w:jc w:val="both"/>
        <w:rPr>
          <w:rFonts w:ascii="Verdana" w:hAnsi="Verdana" w:cs="Tahoma"/>
          <w:sz w:val="18"/>
          <w:szCs w:val="18"/>
        </w:rPr>
      </w:pPr>
      <w:r w:rsidRPr="00C87827">
        <w:rPr>
          <w:rFonts w:ascii="Verdana" w:hAnsi="Verdan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1160426" w14:textId="77777777" w:rsidR="00710FBA" w:rsidRPr="00C87827" w:rsidRDefault="00710FBA" w:rsidP="00710FBA">
      <w:pPr>
        <w:numPr>
          <w:ilvl w:val="0"/>
          <w:numId w:val="70"/>
        </w:numPr>
        <w:spacing w:before="120" w:line="260" w:lineRule="atLeast"/>
        <w:ind w:left="709"/>
        <w:contextualSpacing/>
        <w:jc w:val="both"/>
        <w:rPr>
          <w:rFonts w:ascii="Verdana" w:hAnsi="Verdana" w:cs="Tahoma"/>
          <w:sz w:val="18"/>
          <w:szCs w:val="18"/>
        </w:rPr>
      </w:pPr>
      <w:r w:rsidRPr="00C87827">
        <w:rPr>
          <w:rFonts w:ascii="Verdana" w:hAnsi="Verdana" w:cs="Tahoma"/>
          <w:b/>
          <w:sz w:val="18"/>
          <w:szCs w:val="18"/>
        </w:rPr>
        <w:t xml:space="preserve">Constructor Albañil y de Apoyo Social. -  </w:t>
      </w:r>
      <w:r w:rsidRPr="00C87827">
        <w:rPr>
          <w:rFonts w:ascii="Verdana" w:hAnsi="Verdana" w:cs="Tahoma"/>
          <w:sz w:val="18"/>
          <w:szCs w:val="18"/>
        </w:rPr>
        <w:t>El personal denominado Constructor Albañil además de realizar la capacitación, deberá cooperar con la mano de obra en los casos donde se justifique su intervención en el tiempo de ejecución determinado en el proyecto.</w:t>
      </w:r>
    </w:p>
    <w:p w14:paraId="64A9E6C4" w14:textId="77777777" w:rsidR="00710FBA" w:rsidRPr="00C87827" w:rsidRDefault="00710FBA" w:rsidP="00710FBA">
      <w:pPr>
        <w:spacing w:before="120" w:line="260" w:lineRule="atLeast"/>
        <w:ind w:left="709"/>
        <w:contextualSpacing/>
        <w:jc w:val="both"/>
        <w:rPr>
          <w:rFonts w:ascii="Verdana" w:hAnsi="Verdana" w:cs="Tahoma"/>
          <w:sz w:val="18"/>
          <w:szCs w:val="18"/>
        </w:rPr>
      </w:pPr>
      <w:r w:rsidRPr="00C87827">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6506D98C"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2" w:name="_Toc536520832"/>
      <w:bookmarkStart w:id="123" w:name="_Toc71811167"/>
      <w:r w:rsidRPr="00C87827">
        <w:rPr>
          <w:rFonts w:ascii="Verdana" w:hAnsi="Verdana" w:cs="Tahoma"/>
          <w:b/>
          <w:bCs/>
          <w:color w:val="000000"/>
          <w:kern w:val="32"/>
          <w:sz w:val="18"/>
          <w:szCs w:val="18"/>
          <w:lang w:val="es-ES_tradnl"/>
        </w:rPr>
        <w:t>OFICINAS Y ALMACENES.</w:t>
      </w:r>
      <w:bookmarkEnd w:id="122"/>
      <w:bookmarkEnd w:id="123"/>
    </w:p>
    <w:p w14:paraId="52D4C2B9" w14:textId="77777777" w:rsidR="00710FBA" w:rsidRPr="00C87827" w:rsidRDefault="00710FBA" w:rsidP="00710FBA">
      <w:pPr>
        <w:spacing w:line="260" w:lineRule="atLeast"/>
        <w:jc w:val="both"/>
        <w:rPr>
          <w:rFonts w:ascii="Verdana" w:hAnsi="Verdana" w:cs="Tahoma"/>
          <w:b/>
          <w:sz w:val="18"/>
          <w:szCs w:val="18"/>
          <w:lang w:eastAsia="es-BO"/>
        </w:rPr>
      </w:pPr>
      <w:r w:rsidRPr="00C87827">
        <w:rPr>
          <w:rFonts w:ascii="Verdana" w:hAnsi="Verdana" w:cs="Tahoma"/>
          <w:sz w:val="18"/>
          <w:szCs w:val="18"/>
          <w:lang w:eastAsia="es-BO"/>
        </w:rPr>
        <w:t>La Entidad Ejecutora deberá implementar oficina y almacenes según el siguiente detalle:</w:t>
      </w:r>
    </w:p>
    <w:p w14:paraId="473F1E81" w14:textId="77777777" w:rsidR="00710FBA" w:rsidRPr="00C87827" w:rsidRDefault="00710FBA" w:rsidP="00710FBA">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710FBA" w:rsidRPr="00C87827" w14:paraId="78F1CE78" w14:textId="77777777" w:rsidTr="00A60A0D">
        <w:trPr>
          <w:trHeight w:val="277"/>
          <w:jc w:val="center"/>
        </w:trPr>
        <w:tc>
          <w:tcPr>
            <w:tcW w:w="3558" w:type="dxa"/>
            <w:shd w:val="clear" w:color="auto" w:fill="17365D"/>
            <w:vAlign w:val="center"/>
          </w:tcPr>
          <w:p w14:paraId="5B8218E6" w14:textId="77777777" w:rsidR="00710FBA" w:rsidRPr="00C87827" w:rsidRDefault="00710FBA" w:rsidP="00A60A0D">
            <w:pPr>
              <w:jc w:val="center"/>
              <w:rPr>
                <w:rFonts w:ascii="Verdana" w:hAnsi="Verdana" w:cs="Tahoma"/>
                <w:b/>
                <w:sz w:val="18"/>
                <w:szCs w:val="18"/>
                <w:lang w:eastAsia="es-ES"/>
              </w:rPr>
            </w:pPr>
            <w:r w:rsidRPr="00C87827">
              <w:rPr>
                <w:rFonts w:ascii="Verdana" w:hAnsi="Verdana" w:cs="Tahoma"/>
                <w:b/>
                <w:sz w:val="18"/>
                <w:szCs w:val="18"/>
                <w:lang w:eastAsia="es-ES"/>
              </w:rPr>
              <w:t>Nombre de la Comunidad</w:t>
            </w:r>
          </w:p>
        </w:tc>
        <w:tc>
          <w:tcPr>
            <w:tcW w:w="2010" w:type="dxa"/>
            <w:shd w:val="clear" w:color="auto" w:fill="17365D"/>
            <w:vAlign w:val="center"/>
          </w:tcPr>
          <w:p w14:paraId="290207D2" w14:textId="77777777" w:rsidR="00710FBA" w:rsidRPr="00C87827" w:rsidRDefault="00710FBA" w:rsidP="00A60A0D">
            <w:pPr>
              <w:jc w:val="center"/>
              <w:rPr>
                <w:rFonts w:ascii="Verdana" w:hAnsi="Verdana" w:cs="Tahoma"/>
                <w:b/>
                <w:sz w:val="18"/>
                <w:szCs w:val="18"/>
                <w:lang w:eastAsia="es-ES"/>
              </w:rPr>
            </w:pPr>
            <w:r w:rsidRPr="00C87827">
              <w:rPr>
                <w:rFonts w:ascii="Verdana" w:hAnsi="Verdana" w:cs="Tahoma"/>
                <w:b/>
                <w:sz w:val="18"/>
                <w:szCs w:val="18"/>
                <w:lang w:eastAsia="es-ES"/>
              </w:rPr>
              <w:t>Oficina</w:t>
            </w:r>
          </w:p>
        </w:tc>
        <w:tc>
          <w:tcPr>
            <w:tcW w:w="2782" w:type="dxa"/>
            <w:shd w:val="clear" w:color="auto" w:fill="17365D"/>
            <w:vAlign w:val="center"/>
          </w:tcPr>
          <w:p w14:paraId="4DF2DC14" w14:textId="77777777" w:rsidR="00710FBA" w:rsidRPr="00C87827" w:rsidRDefault="00710FBA" w:rsidP="00A60A0D">
            <w:pPr>
              <w:jc w:val="center"/>
              <w:rPr>
                <w:rFonts w:ascii="Verdana" w:hAnsi="Verdana" w:cs="Tahoma"/>
                <w:b/>
                <w:sz w:val="18"/>
                <w:szCs w:val="18"/>
                <w:lang w:eastAsia="es-ES"/>
              </w:rPr>
            </w:pPr>
            <w:r w:rsidRPr="00C87827">
              <w:rPr>
                <w:rFonts w:ascii="Verdana" w:hAnsi="Verdana" w:cs="Tahoma"/>
                <w:b/>
                <w:sz w:val="18"/>
                <w:szCs w:val="18"/>
                <w:lang w:eastAsia="es-ES"/>
              </w:rPr>
              <w:t>Almacén</w:t>
            </w:r>
          </w:p>
        </w:tc>
      </w:tr>
      <w:tr w:rsidR="00710FBA" w:rsidRPr="00C87827" w14:paraId="07B689A1" w14:textId="77777777" w:rsidTr="00A60A0D">
        <w:trPr>
          <w:trHeight w:hRule="exact" w:val="330"/>
          <w:jc w:val="center"/>
        </w:trPr>
        <w:tc>
          <w:tcPr>
            <w:tcW w:w="3558" w:type="dxa"/>
            <w:shd w:val="clear" w:color="auto" w:fill="auto"/>
          </w:tcPr>
          <w:p w14:paraId="6F8ABE50" w14:textId="77777777" w:rsidR="00710FBA" w:rsidRPr="00C87827" w:rsidRDefault="00710FBA" w:rsidP="00A60A0D">
            <w:pPr>
              <w:jc w:val="both"/>
              <w:rPr>
                <w:rFonts w:ascii="Verdana" w:hAnsi="Verdana" w:cs="Tahoma"/>
                <w:color w:val="C00000"/>
                <w:sz w:val="18"/>
                <w:szCs w:val="18"/>
                <w:lang w:eastAsia="es-ES"/>
              </w:rPr>
            </w:pPr>
            <w:r w:rsidRPr="00C87827">
              <w:rPr>
                <w:rFonts w:ascii="Verdana" w:hAnsi="Verdana" w:cs="Tahoma"/>
                <w:color w:val="C00000"/>
                <w:sz w:val="18"/>
                <w:szCs w:val="18"/>
                <w:lang w:val="es-ES_tradnl" w:eastAsia="es-BO"/>
              </w:rPr>
              <w:t>COLLANA B - CALASANI</w:t>
            </w:r>
          </w:p>
        </w:tc>
        <w:tc>
          <w:tcPr>
            <w:tcW w:w="2010" w:type="dxa"/>
            <w:shd w:val="clear" w:color="auto" w:fill="auto"/>
          </w:tcPr>
          <w:p w14:paraId="38B3F27B" w14:textId="77777777" w:rsidR="00710FBA" w:rsidRPr="00C87827" w:rsidRDefault="00710FBA" w:rsidP="00A60A0D">
            <w:pPr>
              <w:jc w:val="center"/>
              <w:rPr>
                <w:rFonts w:ascii="Verdana" w:hAnsi="Verdana" w:cs="Tahoma"/>
                <w:color w:val="C00000"/>
                <w:sz w:val="18"/>
                <w:szCs w:val="18"/>
                <w:lang w:eastAsia="es-ES"/>
              </w:rPr>
            </w:pPr>
            <w:r w:rsidRPr="00C87827">
              <w:rPr>
                <w:rFonts w:ascii="Verdana" w:hAnsi="Verdana" w:cs="Tahoma"/>
                <w:color w:val="C00000"/>
                <w:sz w:val="18"/>
                <w:szCs w:val="18"/>
                <w:lang w:val="en-US" w:eastAsia="es-ES"/>
              </w:rPr>
              <w:t>SI</w:t>
            </w:r>
          </w:p>
        </w:tc>
        <w:tc>
          <w:tcPr>
            <w:tcW w:w="2782" w:type="dxa"/>
            <w:shd w:val="clear" w:color="auto" w:fill="auto"/>
          </w:tcPr>
          <w:p w14:paraId="6A6A366B" w14:textId="77777777" w:rsidR="00710FBA" w:rsidRPr="00C87827" w:rsidRDefault="00710FBA" w:rsidP="00A60A0D">
            <w:pPr>
              <w:jc w:val="center"/>
              <w:rPr>
                <w:rFonts w:ascii="Verdana" w:hAnsi="Verdana" w:cs="Tahoma"/>
                <w:color w:val="C00000"/>
                <w:sz w:val="18"/>
                <w:szCs w:val="18"/>
              </w:rPr>
            </w:pPr>
            <w:r w:rsidRPr="00C87827">
              <w:rPr>
                <w:rFonts w:ascii="Verdana" w:hAnsi="Verdana" w:cs="Tahoma"/>
                <w:color w:val="C00000"/>
                <w:sz w:val="18"/>
                <w:szCs w:val="18"/>
                <w:lang w:eastAsia="es-ES"/>
              </w:rPr>
              <w:t>SI</w:t>
            </w:r>
          </w:p>
        </w:tc>
      </w:tr>
      <w:tr w:rsidR="00710FBA" w:rsidRPr="00C87827" w14:paraId="70A0C5CE" w14:textId="77777777" w:rsidTr="00A60A0D">
        <w:trPr>
          <w:trHeight w:hRule="exact" w:val="330"/>
          <w:jc w:val="center"/>
        </w:trPr>
        <w:tc>
          <w:tcPr>
            <w:tcW w:w="3558" w:type="dxa"/>
            <w:shd w:val="clear" w:color="auto" w:fill="BFBFBF"/>
          </w:tcPr>
          <w:p w14:paraId="00CAA867" w14:textId="77777777" w:rsidR="00710FBA" w:rsidRPr="00C87827" w:rsidRDefault="00710FBA" w:rsidP="00A60A0D">
            <w:pPr>
              <w:jc w:val="right"/>
              <w:rPr>
                <w:rFonts w:ascii="Verdana" w:hAnsi="Verdana" w:cs="Tahoma"/>
                <w:b/>
                <w:sz w:val="18"/>
                <w:szCs w:val="18"/>
                <w:lang w:eastAsia="es-ES"/>
              </w:rPr>
            </w:pPr>
            <w:r w:rsidRPr="00C87827">
              <w:rPr>
                <w:rFonts w:ascii="Verdana" w:hAnsi="Verdana" w:cs="Tahoma"/>
                <w:b/>
                <w:sz w:val="18"/>
                <w:szCs w:val="18"/>
                <w:lang w:val="en-US" w:eastAsia="es-BO"/>
              </w:rPr>
              <w:t>TOTAL</w:t>
            </w:r>
          </w:p>
        </w:tc>
        <w:tc>
          <w:tcPr>
            <w:tcW w:w="2010" w:type="dxa"/>
            <w:shd w:val="clear" w:color="auto" w:fill="BFBFBF"/>
          </w:tcPr>
          <w:p w14:paraId="79AB32C2" w14:textId="77777777" w:rsidR="00710FBA" w:rsidRPr="00C87827" w:rsidRDefault="00710FBA" w:rsidP="00A60A0D">
            <w:pPr>
              <w:jc w:val="center"/>
              <w:rPr>
                <w:rFonts w:ascii="Verdana" w:hAnsi="Verdana" w:cs="Tahoma"/>
                <w:b/>
                <w:bCs/>
                <w:color w:val="C00000"/>
                <w:sz w:val="18"/>
                <w:szCs w:val="18"/>
                <w:lang w:eastAsia="es-ES"/>
              </w:rPr>
            </w:pPr>
            <w:r w:rsidRPr="00C87827">
              <w:rPr>
                <w:rFonts w:ascii="Verdana" w:hAnsi="Verdana" w:cs="Tahoma"/>
                <w:b/>
                <w:bCs/>
                <w:color w:val="C00000"/>
                <w:sz w:val="18"/>
                <w:szCs w:val="18"/>
                <w:lang w:eastAsia="es-ES"/>
              </w:rPr>
              <w:t>1</w:t>
            </w:r>
          </w:p>
        </w:tc>
        <w:tc>
          <w:tcPr>
            <w:tcW w:w="2782" w:type="dxa"/>
            <w:shd w:val="clear" w:color="auto" w:fill="BFBFBF"/>
          </w:tcPr>
          <w:p w14:paraId="37C73749" w14:textId="77777777" w:rsidR="00710FBA" w:rsidRPr="00C87827" w:rsidRDefault="00710FBA" w:rsidP="00A60A0D">
            <w:pPr>
              <w:jc w:val="center"/>
              <w:rPr>
                <w:rFonts w:ascii="Verdana" w:hAnsi="Verdana" w:cs="Tahoma"/>
                <w:b/>
                <w:bCs/>
                <w:color w:val="C00000"/>
                <w:sz w:val="18"/>
                <w:szCs w:val="18"/>
              </w:rPr>
            </w:pPr>
            <w:r w:rsidRPr="00C87827">
              <w:rPr>
                <w:rFonts w:ascii="Verdana" w:hAnsi="Verdana" w:cs="Tahoma"/>
                <w:b/>
                <w:bCs/>
                <w:color w:val="C00000"/>
                <w:sz w:val="18"/>
                <w:szCs w:val="18"/>
                <w:lang w:eastAsia="es-ES"/>
              </w:rPr>
              <w:t>1</w:t>
            </w:r>
          </w:p>
        </w:tc>
      </w:tr>
    </w:tbl>
    <w:p w14:paraId="62D16B51" w14:textId="77777777" w:rsidR="00710FBA" w:rsidRPr="00C87827" w:rsidRDefault="00710FBA" w:rsidP="00710FBA">
      <w:pPr>
        <w:spacing w:line="260" w:lineRule="atLeast"/>
        <w:jc w:val="both"/>
        <w:rPr>
          <w:rFonts w:ascii="Verdana" w:hAnsi="Verdana" w:cs="Tahoma"/>
          <w:b/>
          <w:i/>
          <w:color w:val="000000"/>
          <w:sz w:val="18"/>
          <w:szCs w:val="18"/>
          <w:lang w:val="es-ES_tradnl"/>
        </w:rPr>
      </w:pPr>
      <w:r w:rsidRPr="00C87827">
        <w:rPr>
          <w:rFonts w:ascii="Verdana" w:hAnsi="Verdana" w:cs="Tahoma"/>
          <w:b/>
          <w:i/>
          <w:color w:val="000000"/>
          <w:sz w:val="18"/>
          <w:szCs w:val="18"/>
          <w:lang w:val="es-ES_tradnl"/>
        </w:rPr>
        <w:t>Notas:</w:t>
      </w:r>
    </w:p>
    <w:p w14:paraId="170EE974" w14:textId="77777777" w:rsidR="00710FBA" w:rsidRPr="00C87827" w:rsidRDefault="00710FBA" w:rsidP="00710FBA">
      <w:pPr>
        <w:numPr>
          <w:ilvl w:val="1"/>
          <w:numId w:val="73"/>
        </w:numPr>
        <w:spacing w:line="260" w:lineRule="atLeast"/>
        <w:ind w:left="426"/>
        <w:jc w:val="both"/>
        <w:rPr>
          <w:rFonts w:ascii="Verdana" w:hAnsi="Verdana" w:cs="Tahoma"/>
          <w:sz w:val="18"/>
          <w:szCs w:val="18"/>
        </w:rPr>
      </w:pPr>
      <w:r w:rsidRPr="00C87827">
        <w:rPr>
          <w:rFonts w:ascii="Verdana" w:hAnsi="Verdana" w:cs="Tahoma"/>
          <w:sz w:val="18"/>
          <w:szCs w:val="18"/>
        </w:rPr>
        <w:t>La Entidad Ejecutora deberá instalar una oficina de apoyo logístico en el departamento, obligatoriamente, con la dirección y enlace correspondiente.</w:t>
      </w:r>
    </w:p>
    <w:p w14:paraId="321ED79D" w14:textId="77777777" w:rsidR="00710FBA" w:rsidRPr="00C87827" w:rsidRDefault="00710FBA" w:rsidP="00710FBA">
      <w:pPr>
        <w:numPr>
          <w:ilvl w:val="1"/>
          <w:numId w:val="73"/>
        </w:numPr>
        <w:spacing w:line="260" w:lineRule="atLeast"/>
        <w:ind w:left="426"/>
        <w:jc w:val="both"/>
        <w:rPr>
          <w:rFonts w:ascii="Verdana" w:hAnsi="Verdana" w:cs="Tahoma"/>
          <w:sz w:val="18"/>
          <w:szCs w:val="18"/>
        </w:rPr>
      </w:pPr>
      <w:r w:rsidRPr="00C87827">
        <w:rPr>
          <w:rFonts w:ascii="Verdana" w:hAnsi="Verdana" w:cs="Tahoma"/>
          <w:sz w:val="18"/>
          <w:szCs w:val="18"/>
        </w:rPr>
        <w:t xml:space="preserve">Según la necesidad del proyecto se podrán habilitar almacenes comunales. </w:t>
      </w:r>
    </w:p>
    <w:p w14:paraId="64427F05" w14:textId="77777777" w:rsidR="00710FBA" w:rsidRPr="00C87827" w:rsidRDefault="00710FBA" w:rsidP="00710FBA">
      <w:pPr>
        <w:numPr>
          <w:ilvl w:val="1"/>
          <w:numId w:val="73"/>
        </w:numPr>
        <w:spacing w:line="260" w:lineRule="atLeast"/>
        <w:ind w:left="426"/>
        <w:jc w:val="both"/>
        <w:rPr>
          <w:rFonts w:ascii="Verdana" w:hAnsi="Verdana" w:cs="Tahoma"/>
          <w:sz w:val="18"/>
          <w:szCs w:val="18"/>
        </w:rPr>
      </w:pPr>
      <w:r w:rsidRPr="00C87827">
        <w:rPr>
          <w:rFonts w:ascii="Verdana" w:hAnsi="Verdana" w:cs="Tahoma"/>
          <w:sz w:val="18"/>
          <w:szCs w:val="18"/>
        </w:rPr>
        <w:t xml:space="preserve">Si existen comunidades alejadas a más de </w:t>
      </w:r>
      <w:r w:rsidRPr="00C87827">
        <w:rPr>
          <w:rFonts w:ascii="Verdana" w:hAnsi="Verdana" w:cs="Tahoma"/>
          <w:b/>
          <w:color w:val="FF0000"/>
          <w:sz w:val="18"/>
          <w:szCs w:val="18"/>
        </w:rPr>
        <w:t>5 km</w:t>
      </w:r>
      <w:r w:rsidRPr="00C87827">
        <w:rPr>
          <w:rFonts w:ascii="Verdana" w:hAnsi="Verdana" w:cs="Tahoma"/>
          <w:sz w:val="18"/>
          <w:szCs w:val="18"/>
        </w:rPr>
        <w:t xml:space="preserve"> de el/los almacén/es que coloca la Entidad Ejecutora, entonces deberá organizarse la apertura de </w:t>
      </w:r>
      <w:r w:rsidRPr="00C87827">
        <w:rPr>
          <w:rFonts w:ascii="Verdana" w:hAnsi="Verdana" w:cs="Tahoma"/>
          <w:b/>
          <w:sz w:val="18"/>
          <w:szCs w:val="18"/>
        </w:rPr>
        <w:t>almacenes comunales</w:t>
      </w:r>
      <w:r w:rsidRPr="00C87827">
        <w:rPr>
          <w:rFonts w:ascii="Verdana" w:hAnsi="Verdana" w:cs="Tahoma"/>
          <w:sz w:val="18"/>
          <w:szCs w:val="18"/>
        </w:rPr>
        <w:t xml:space="preserve"> por cada comunidad.</w:t>
      </w:r>
    </w:p>
    <w:p w14:paraId="660FCC9D" w14:textId="77777777" w:rsidR="00710FBA" w:rsidRPr="00C87827" w:rsidRDefault="00710FBA" w:rsidP="00710FBA">
      <w:pPr>
        <w:numPr>
          <w:ilvl w:val="1"/>
          <w:numId w:val="73"/>
        </w:numPr>
        <w:spacing w:line="260" w:lineRule="atLeast"/>
        <w:ind w:left="426"/>
        <w:jc w:val="both"/>
        <w:rPr>
          <w:rFonts w:ascii="Verdana" w:hAnsi="Verdana" w:cs="Tahoma"/>
          <w:sz w:val="18"/>
          <w:szCs w:val="18"/>
        </w:rPr>
      </w:pPr>
      <w:r w:rsidRPr="00C87827">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07298F29" w14:textId="77777777" w:rsidR="00710FBA" w:rsidRPr="00C87827" w:rsidRDefault="00710FBA" w:rsidP="00710FBA">
      <w:pPr>
        <w:numPr>
          <w:ilvl w:val="1"/>
          <w:numId w:val="73"/>
        </w:numPr>
        <w:spacing w:line="260" w:lineRule="atLeast"/>
        <w:ind w:left="426"/>
        <w:jc w:val="both"/>
        <w:rPr>
          <w:rFonts w:ascii="Verdana" w:hAnsi="Verdana" w:cs="Tahoma"/>
          <w:sz w:val="18"/>
          <w:szCs w:val="18"/>
        </w:rPr>
      </w:pPr>
      <w:r w:rsidRPr="00C87827">
        <w:rPr>
          <w:rFonts w:ascii="Verdana" w:hAnsi="Verdana" w:cs="Tahoma"/>
          <w:sz w:val="18"/>
          <w:szCs w:val="18"/>
        </w:rPr>
        <w:t>Tanto la oficina como los almacenes deberán estar debidamente identificados.</w:t>
      </w:r>
    </w:p>
    <w:p w14:paraId="6065CF7D"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24" w:name="_Toc536520833"/>
      <w:bookmarkStart w:id="125" w:name="_Toc71811168"/>
      <w:r w:rsidRPr="00C87827">
        <w:rPr>
          <w:rFonts w:ascii="Verdana" w:hAnsi="Verdana" w:cs="Tahoma"/>
          <w:b/>
          <w:bCs/>
          <w:color w:val="000000"/>
          <w:kern w:val="32"/>
          <w:sz w:val="18"/>
          <w:szCs w:val="18"/>
          <w:lang w:val="es-ES_tradnl"/>
        </w:rPr>
        <w:t>EQUIPO, MAQUINARIA, VEHÍCULOS Y OTROS</w:t>
      </w:r>
      <w:bookmarkEnd w:id="124"/>
      <w:bookmarkEnd w:id="125"/>
    </w:p>
    <w:p w14:paraId="3CD5E612" w14:textId="77777777" w:rsidR="00710FBA" w:rsidRDefault="00710FBA" w:rsidP="00710FBA">
      <w:pPr>
        <w:spacing w:line="260" w:lineRule="atLeast"/>
        <w:jc w:val="both"/>
        <w:rPr>
          <w:rFonts w:ascii="Verdana" w:hAnsi="Verdana" w:cs="Tahoma"/>
          <w:sz w:val="18"/>
          <w:szCs w:val="18"/>
        </w:rPr>
      </w:pPr>
      <w:r w:rsidRPr="00C87827">
        <w:rPr>
          <w:rFonts w:ascii="Verdana" w:hAnsi="Verdana" w:cs="Tahoma"/>
          <w:sz w:val="18"/>
          <w:szCs w:val="18"/>
        </w:rPr>
        <w:t>La Entidad Ejecutora deberá garantizar mínimamente el siguiente equipo, maquinaria, vehículos y otros:</w:t>
      </w:r>
    </w:p>
    <w:p w14:paraId="3068337B" w14:textId="77777777" w:rsidR="00B073F0" w:rsidRDefault="00B073F0" w:rsidP="00710FBA">
      <w:pPr>
        <w:spacing w:line="260" w:lineRule="atLeast"/>
        <w:jc w:val="both"/>
        <w:rPr>
          <w:rFonts w:ascii="Verdana" w:hAnsi="Verdana" w:cs="Tahoma"/>
          <w:sz w:val="18"/>
          <w:szCs w:val="18"/>
        </w:rPr>
      </w:pPr>
    </w:p>
    <w:p w14:paraId="5359FA47" w14:textId="77777777" w:rsidR="00B073F0" w:rsidRDefault="00B073F0" w:rsidP="00710FBA">
      <w:pPr>
        <w:spacing w:line="260" w:lineRule="atLeast"/>
        <w:jc w:val="both"/>
        <w:rPr>
          <w:rFonts w:ascii="Verdana" w:hAnsi="Verdana" w:cs="Tahoma"/>
          <w:sz w:val="18"/>
          <w:szCs w:val="18"/>
        </w:rPr>
      </w:pPr>
    </w:p>
    <w:p w14:paraId="3DE35314" w14:textId="77777777" w:rsidR="00B073F0" w:rsidRPr="00C87827" w:rsidRDefault="00B073F0" w:rsidP="00710FBA">
      <w:pPr>
        <w:spacing w:line="260" w:lineRule="atLeast"/>
        <w:jc w:val="both"/>
        <w:rPr>
          <w:rFonts w:ascii="Verdana" w:hAnsi="Verdana" w:cs="Tahoma"/>
          <w:sz w:val="18"/>
          <w:szCs w:val="18"/>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710FBA" w:rsidRPr="00B073F0" w14:paraId="6945096B" w14:textId="77777777" w:rsidTr="00A60A0D">
        <w:trPr>
          <w:jc w:val="center"/>
        </w:trPr>
        <w:tc>
          <w:tcPr>
            <w:tcW w:w="422" w:type="dxa"/>
            <w:shd w:val="clear" w:color="auto" w:fill="D9E2F3" w:themeFill="accent5" w:themeFillTint="33"/>
            <w:vAlign w:val="center"/>
          </w:tcPr>
          <w:p w14:paraId="74E81D72" w14:textId="77777777" w:rsidR="00710FBA" w:rsidRPr="00B073F0" w:rsidRDefault="00710FBA" w:rsidP="00A60A0D">
            <w:pPr>
              <w:jc w:val="center"/>
              <w:rPr>
                <w:rFonts w:ascii="Verdana" w:hAnsi="Verdana" w:cs="Tahoma"/>
                <w:b/>
                <w:sz w:val="16"/>
                <w:szCs w:val="18"/>
              </w:rPr>
            </w:pPr>
            <w:r w:rsidRPr="00B073F0">
              <w:rPr>
                <w:rFonts w:ascii="Verdana" w:hAnsi="Verdana" w:cs="Tahoma"/>
                <w:b/>
                <w:sz w:val="14"/>
                <w:szCs w:val="18"/>
              </w:rPr>
              <w:lastRenderedPageBreak/>
              <w:t>Nº</w:t>
            </w:r>
          </w:p>
        </w:tc>
        <w:tc>
          <w:tcPr>
            <w:tcW w:w="3551" w:type="dxa"/>
            <w:shd w:val="clear" w:color="auto" w:fill="D9E2F3" w:themeFill="accent5" w:themeFillTint="33"/>
            <w:vAlign w:val="center"/>
          </w:tcPr>
          <w:p w14:paraId="07BEA79D" w14:textId="77777777" w:rsidR="00710FBA" w:rsidRPr="00B073F0" w:rsidRDefault="00710FBA" w:rsidP="00A60A0D">
            <w:pPr>
              <w:jc w:val="center"/>
              <w:rPr>
                <w:rFonts w:ascii="Verdana" w:hAnsi="Verdana" w:cs="Tahoma"/>
                <w:b/>
                <w:sz w:val="16"/>
                <w:szCs w:val="18"/>
              </w:rPr>
            </w:pPr>
            <w:r w:rsidRPr="00B073F0">
              <w:rPr>
                <w:rFonts w:ascii="Verdana" w:hAnsi="Verdana" w:cs="Tahoma"/>
                <w:b/>
                <w:sz w:val="16"/>
                <w:szCs w:val="18"/>
              </w:rPr>
              <w:t>TIPO</w:t>
            </w:r>
          </w:p>
        </w:tc>
        <w:tc>
          <w:tcPr>
            <w:tcW w:w="1700" w:type="dxa"/>
            <w:shd w:val="clear" w:color="auto" w:fill="D9E2F3" w:themeFill="accent5" w:themeFillTint="33"/>
            <w:vAlign w:val="center"/>
          </w:tcPr>
          <w:p w14:paraId="3830D5A0" w14:textId="77777777" w:rsidR="00710FBA" w:rsidRPr="00B073F0" w:rsidRDefault="00710FBA" w:rsidP="00A60A0D">
            <w:pPr>
              <w:jc w:val="center"/>
              <w:rPr>
                <w:rFonts w:ascii="Verdana" w:hAnsi="Verdana" w:cs="Tahoma"/>
                <w:b/>
                <w:sz w:val="16"/>
                <w:szCs w:val="18"/>
              </w:rPr>
            </w:pPr>
            <w:r w:rsidRPr="00B073F0">
              <w:rPr>
                <w:rFonts w:ascii="Verdana" w:hAnsi="Verdana" w:cs="Tahoma"/>
                <w:b/>
                <w:sz w:val="16"/>
                <w:szCs w:val="18"/>
              </w:rPr>
              <w:t>CANTIDAD</w:t>
            </w:r>
          </w:p>
        </w:tc>
        <w:tc>
          <w:tcPr>
            <w:tcW w:w="1701" w:type="dxa"/>
            <w:shd w:val="clear" w:color="auto" w:fill="D9E2F3" w:themeFill="accent5" w:themeFillTint="33"/>
          </w:tcPr>
          <w:p w14:paraId="44803FAE" w14:textId="77777777" w:rsidR="00710FBA" w:rsidRPr="00B073F0" w:rsidRDefault="00710FBA" w:rsidP="00A60A0D">
            <w:pPr>
              <w:jc w:val="center"/>
              <w:rPr>
                <w:rFonts w:ascii="Verdana" w:hAnsi="Verdana" w:cs="Tahoma"/>
                <w:b/>
                <w:sz w:val="16"/>
                <w:szCs w:val="18"/>
              </w:rPr>
            </w:pPr>
          </w:p>
          <w:p w14:paraId="0717C6EA" w14:textId="77777777" w:rsidR="00710FBA" w:rsidRPr="00B073F0" w:rsidRDefault="00710FBA" w:rsidP="00A60A0D">
            <w:pPr>
              <w:jc w:val="center"/>
              <w:rPr>
                <w:rFonts w:ascii="Verdana" w:hAnsi="Verdana" w:cs="Tahoma"/>
                <w:b/>
                <w:sz w:val="16"/>
                <w:szCs w:val="18"/>
              </w:rPr>
            </w:pPr>
            <w:r w:rsidRPr="00B073F0">
              <w:rPr>
                <w:rFonts w:ascii="Verdana" w:hAnsi="Verdana" w:cs="Tahoma"/>
                <w:b/>
                <w:sz w:val="16"/>
                <w:szCs w:val="18"/>
              </w:rPr>
              <w:t>PERTINENCIA</w:t>
            </w:r>
          </w:p>
        </w:tc>
        <w:tc>
          <w:tcPr>
            <w:tcW w:w="2270" w:type="dxa"/>
            <w:shd w:val="clear" w:color="auto" w:fill="D9E2F3" w:themeFill="accent5" w:themeFillTint="33"/>
          </w:tcPr>
          <w:p w14:paraId="3636A42C" w14:textId="77777777" w:rsidR="00710FBA" w:rsidRPr="00B073F0" w:rsidRDefault="00710FBA" w:rsidP="00A60A0D">
            <w:pPr>
              <w:jc w:val="center"/>
              <w:rPr>
                <w:rFonts w:ascii="Verdana" w:hAnsi="Verdana" w:cs="Tahoma"/>
                <w:b/>
                <w:sz w:val="16"/>
                <w:szCs w:val="18"/>
              </w:rPr>
            </w:pPr>
            <w:r w:rsidRPr="00B073F0">
              <w:rPr>
                <w:rFonts w:ascii="Verdana" w:hAnsi="Verdana" w:cs="Tahoma"/>
                <w:b/>
                <w:sz w:val="16"/>
                <w:szCs w:val="18"/>
              </w:rPr>
              <w:t>Tiempo de participación en este Proyecto</w:t>
            </w:r>
          </w:p>
        </w:tc>
      </w:tr>
      <w:tr w:rsidR="00710FBA" w:rsidRPr="00B073F0" w14:paraId="1B31814A" w14:textId="77777777" w:rsidTr="00A60A0D">
        <w:trPr>
          <w:jc w:val="center"/>
        </w:trPr>
        <w:tc>
          <w:tcPr>
            <w:tcW w:w="422" w:type="dxa"/>
            <w:shd w:val="clear" w:color="auto" w:fill="auto"/>
            <w:vAlign w:val="center"/>
          </w:tcPr>
          <w:p w14:paraId="18873B1F"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sz w:val="16"/>
                <w:szCs w:val="18"/>
              </w:rPr>
              <w:t>1</w:t>
            </w:r>
          </w:p>
        </w:tc>
        <w:tc>
          <w:tcPr>
            <w:tcW w:w="3551" w:type="dxa"/>
            <w:shd w:val="clear" w:color="auto" w:fill="auto"/>
            <w:vAlign w:val="center"/>
          </w:tcPr>
          <w:p w14:paraId="16F3C14C" w14:textId="77777777" w:rsidR="00710FBA" w:rsidRPr="00B073F0" w:rsidRDefault="00710FBA" w:rsidP="00A60A0D">
            <w:pPr>
              <w:jc w:val="both"/>
              <w:rPr>
                <w:rFonts w:ascii="Verdana" w:hAnsi="Verdana" w:cs="Tahoma"/>
                <w:sz w:val="16"/>
                <w:szCs w:val="18"/>
              </w:rPr>
            </w:pPr>
            <w:r w:rsidRPr="00B073F0">
              <w:rPr>
                <w:rFonts w:ascii="Verdana" w:hAnsi="Verdana" w:cs="Tahoma"/>
                <w:sz w:val="16"/>
                <w:szCs w:val="18"/>
              </w:rPr>
              <w:t xml:space="preserve">Camioneta mayor o igual a </w:t>
            </w:r>
            <w:r w:rsidRPr="00B073F0">
              <w:rPr>
                <w:rFonts w:ascii="Verdana" w:hAnsi="Verdana" w:cs="Tahoma"/>
                <w:sz w:val="16"/>
                <w:szCs w:val="18"/>
                <w:lang w:eastAsia="es-BO"/>
              </w:rPr>
              <w:t xml:space="preserve">2350 </w:t>
            </w:r>
            <w:proofErr w:type="spellStart"/>
            <w:r w:rsidRPr="00B073F0">
              <w:rPr>
                <w:rFonts w:ascii="Verdana" w:hAnsi="Verdana" w:cs="Tahoma"/>
                <w:sz w:val="16"/>
                <w:szCs w:val="18"/>
                <w:lang w:eastAsia="es-BO"/>
              </w:rPr>
              <w:t>cc.</w:t>
            </w:r>
            <w:proofErr w:type="spellEnd"/>
            <w:r w:rsidRPr="00B073F0">
              <w:rPr>
                <w:rFonts w:ascii="Verdana" w:hAnsi="Verdana" w:cs="Tahoma"/>
                <w:sz w:val="16"/>
                <w:szCs w:val="18"/>
                <w:lang w:eastAsia="es-BO"/>
              </w:rPr>
              <w:t>,</w:t>
            </w:r>
            <w:r w:rsidRPr="00B073F0">
              <w:rPr>
                <w:rFonts w:ascii="Verdana" w:hAnsi="Verdana" w:cs="Tahoma"/>
                <w:sz w:val="16"/>
                <w:szCs w:val="18"/>
              </w:rPr>
              <w:t xml:space="preserve"> todo terreno en buenas condiciones de funcionamiento con un máximo de 10 años (modelo) de antigüedad.</w:t>
            </w:r>
          </w:p>
        </w:tc>
        <w:tc>
          <w:tcPr>
            <w:tcW w:w="1700" w:type="dxa"/>
            <w:shd w:val="clear" w:color="auto" w:fill="auto"/>
            <w:vAlign w:val="center"/>
          </w:tcPr>
          <w:p w14:paraId="204B3A75" w14:textId="77777777" w:rsidR="00710FBA" w:rsidRPr="00B073F0" w:rsidRDefault="00710FBA" w:rsidP="00A60A0D">
            <w:pPr>
              <w:spacing w:line="300" w:lineRule="auto"/>
              <w:jc w:val="center"/>
              <w:rPr>
                <w:rFonts w:ascii="Verdana" w:hAnsi="Verdana" w:cs="Tahoma"/>
                <w:b/>
                <w:bCs/>
                <w:sz w:val="16"/>
                <w:szCs w:val="18"/>
              </w:rPr>
            </w:pPr>
            <w:r w:rsidRPr="00B073F0">
              <w:rPr>
                <w:rFonts w:ascii="Verdana" w:hAnsi="Verdana" w:cs="Tahoma"/>
                <w:b/>
                <w:bCs/>
                <w:color w:val="FF0000"/>
                <w:sz w:val="16"/>
                <w:szCs w:val="18"/>
              </w:rPr>
              <w:t>1</w:t>
            </w:r>
          </w:p>
        </w:tc>
        <w:tc>
          <w:tcPr>
            <w:tcW w:w="1701" w:type="dxa"/>
            <w:vMerge w:val="restart"/>
            <w:vAlign w:val="center"/>
          </w:tcPr>
          <w:p w14:paraId="010E56AD" w14:textId="77777777" w:rsidR="00710FBA" w:rsidRPr="00B073F0" w:rsidRDefault="00710FBA" w:rsidP="00A60A0D">
            <w:pPr>
              <w:spacing w:line="300" w:lineRule="auto"/>
              <w:contextualSpacing/>
              <w:jc w:val="center"/>
              <w:rPr>
                <w:rFonts w:ascii="Verdana" w:hAnsi="Verdana" w:cs="Tahoma"/>
                <w:b/>
                <w:sz w:val="16"/>
                <w:szCs w:val="18"/>
              </w:rPr>
            </w:pPr>
          </w:p>
          <w:p w14:paraId="1E1FD8DB" w14:textId="77777777" w:rsidR="00710FBA" w:rsidRPr="00B073F0" w:rsidRDefault="00710FBA" w:rsidP="00A60A0D">
            <w:pPr>
              <w:spacing w:line="300" w:lineRule="auto"/>
              <w:contextualSpacing/>
              <w:jc w:val="center"/>
              <w:rPr>
                <w:rFonts w:ascii="Verdana" w:hAnsi="Verdana" w:cs="Tahoma"/>
                <w:b/>
                <w:sz w:val="16"/>
                <w:szCs w:val="18"/>
              </w:rPr>
            </w:pPr>
          </w:p>
          <w:p w14:paraId="46CF1144" w14:textId="77777777" w:rsidR="00710FBA" w:rsidRPr="00B073F0" w:rsidRDefault="00710FBA" w:rsidP="00A60A0D">
            <w:pPr>
              <w:spacing w:line="300" w:lineRule="auto"/>
              <w:contextualSpacing/>
              <w:jc w:val="center"/>
              <w:rPr>
                <w:rFonts w:ascii="Verdana" w:hAnsi="Verdana" w:cs="Tahoma"/>
                <w:b/>
                <w:sz w:val="16"/>
                <w:szCs w:val="18"/>
              </w:rPr>
            </w:pPr>
            <w:r w:rsidRPr="00B073F0">
              <w:rPr>
                <w:rFonts w:ascii="Verdana" w:hAnsi="Verdana" w:cs="Tahoma"/>
                <w:b/>
                <w:sz w:val="16"/>
                <w:szCs w:val="18"/>
              </w:rPr>
              <w:t>Obligatorio</w:t>
            </w:r>
          </w:p>
        </w:tc>
        <w:tc>
          <w:tcPr>
            <w:tcW w:w="2270" w:type="dxa"/>
            <w:vMerge w:val="restart"/>
            <w:vAlign w:val="center"/>
          </w:tcPr>
          <w:p w14:paraId="10D63C87" w14:textId="77777777" w:rsidR="00710FBA" w:rsidRPr="00B073F0" w:rsidRDefault="00710FBA" w:rsidP="00A60A0D">
            <w:pPr>
              <w:spacing w:line="300" w:lineRule="auto"/>
              <w:jc w:val="center"/>
              <w:rPr>
                <w:rFonts w:ascii="Verdana" w:hAnsi="Verdana" w:cs="Tahoma"/>
                <w:b/>
                <w:sz w:val="16"/>
                <w:szCs w:val="18"/>
              </w:rPr>
            </w:pPr>
          </w:p>
          <w:p w14:paraId="05DCC889" w14:textId="77777777" w:rsidR="00710FBA" w:rsidRPr="00B073F0" w:rsidRDefault="00710FBA" w:rsidP="00A60A0D">
            <w:pPr>
              <w:spacing w:line="300" w:lineRule="auto"/>
              <w:jc w:val="center"/>
              <w:rPr>
                <w:rFonts w:ascii="Verdana" w:hAnsi="Verdana" w:cs="Tahoma"/>
                <w:b/>
                <w:sz w:val="16"/>
                <w:szCs w:val="18"/>
              </w:rPr>
            </w:pPr>
          </w:p>
          <w:p w14:paraId="0205D9CF" w14:textId="77777777" w:rsidR="00710FBA" w:rsidRPr="00B073F0" w:rsidRDefault="00710FBA" w:rsidP="00A60A0D">
            <w:pPr>
              <w:spacing w:line="300" w:lineRule="auto"/>
              <w:jc w:val="center"/>
              <w:rPr>
                <w:rFonts w:ascii="Verdana" w:hAnsi="Verdana" w:cs="Tahoma"/>
                <w:b/>
                <w:sz w:val="16"/>
                <w:szCs w:val="18"/>
              </w:rPr>
            </w:pPr>
          </w:p>
          <w:p w14:paraId="358189DB" w14:textId="77777777" w:rsidR="00710FBA" w:rsidRPr="00B073F0" w:rsidRDefault="00710FBA" w:rsidP="00A60A0D">
            <w:pPr>
              <w:spacing w:line="300" w:lineRule="auto"/>
              <w:jc w:val="center"/>
              <w:rPr>
                <w:rFonts w:ascii="Verdana" w:hAnsi="Verdana" w:cs="Tahoma"/>
                <w:b/>
                <w:sz w:val="16"/>
                <w:szCs w:val="18"/>
              </w:rPr>
            </w:pPr>
          </w:p>
          <w:p w14:paraId="45925E1E"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b/>
                <w:sz w:val="16"/>
                <w:szCs w:val="18"/>
              </w:rPr>
              <w:t>PLAZO TOTAL DE LA CONSULTORÍA</w:t>
            </w:r>
          </w:p>
        </w:tc>
      </w:tr>
      <w:tr w:rsidR="00710FBA" w:rsidRPr="00B073F0" w14:paraId="57947DF4" w14:textId="77777777" w:rsidTr="00A60A0D">
        <w:trPr>
          <w:jc w:val="center"/>
        </w:trPr>
        <w:tc>
          <w:tcPr>
            <w:tcW w:w="422" w:type="dxa"/>
            <w:shd w:val="clear" w:color="auto" w:fill="auto"/>
            <w:vAlign w:val="center"/>
          </w:tcPr>
          <w:p w14:paraId="5539A5EF"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sz w:val="16"/>
                <w:szCs w:val="18"/>
              </w:rPr>
              <w:t>2</w:t>
            </w:r>
          </w:p>
        </w:tc>
        <w:tc>
          <w:tcPr>
            <w:tcW w:w="3551" w:type="dxa"/>
            <w:shd w:val="clear" w:color="auto" w:fill="auto"/>
            <w:vAlign w:val="center"/>
          </w:tcPr>
          <w:p w14:paraId="1F9FA88E" w14:textId="77777777" w:rsidR="00710FBA" w:rsidRPr="00B073F0" w:rsidRDefault="00710FBA" w:rsidP="00A60A0D">
            <w:pPr>
              <w:jc w:val="both"/>
              <w:rPr>
                <w:rFonts w:ascii="Verdana" w:hAnsi="Verdana" w:cs="Tahoma"/>
                <w:sz w:val="16"/>
                <w:szCs w:val="18"/>
              </w:rPr>
            </w:pPr>
            <w:r w:rsidRPr="00B073F0">
              <w:rPr>
                <w:rFonts w:ascii="Verdana" w:hAnsi="Verdana" w:cs="Tahoma"/>
                <w:sz w:val="16"/>
                <w:szCs w:val="18"/>
              </w:rPr>
              <w:t xml:space="preserve">Volqueta </w:t>
            </w:r>
            <w:r w:rsidRPr="00B073F0">
              <w:rPr>
                <w:rFonts w:ascii="Verdana" w:hAnsi="Verdana" w:cs="Tahoma"/>
                <w:sz w:val="16"/>
                <w:szCs w:val="18"/>
                <w:lang w:eastAsia="es-BO"/>
              </w:rPr>
              <w:t xml:space="preserve">o Camión </w:t>
            </w:r>
            <w:r w:rsidRPr="00B073F0">
              <w:rPr>
                <w:rFonts w:ascii="Verdana" w:hAnsi="Verdana" w:cs="Tahoma"/>
                <w:sz w:val="16"/>
                <w:szCs w:val="18"/>
              </w:rPr>
              <w:t>mayor o igual a 5.7 toneladas en buenas condiciones de funcionamiento con un máximo de 20 años (modelo) de antigüedad.</w:t>
            </w:r>
          </w:p>
        </w:tc>
        <w:tc>
          <w:tcPr>
            <w:tcW w:w="1700" w:type="dxa"/>
            <w:shd w:val="clear" w:color="auto" w:fill="auto"/>
            <w:vAlign w:val="center"/>
          </w:tcPr>
          <w:p w14:paraId="4B12042F" w14:textId="77777777" w:rsidR="00710FBA" w:rsidRPr="00B073F0" w:rsidRDefault="00710FBA" w:rsidP="00A60A0D">
            <w:pPr>
              <w:jc w:val="center"/>
              <w:rPr>
                <w:rFonts w:ascii="Verdana" w:hAnsi="Verdana"/>
                <w:b/>
                <w:bCs/>
                <w:sz w:val="16"/>
                <w:szCs w:val="18"/>
              </w:rPr>
            </w:pPr>
            <w:r w:rsidRPr="00B073F0">
              <w:rPr>
                <w:rFonts w:ascii="Verdana" w:hAnsi="Verdana" w:cs="Tahoma"/>
                <w:b/>
                <w:bCs/>
                <w:color w:val="FF0000"/>
                <w:sz w:val="16"/>
                <w:szCs w:val="18"/>
              </w:rPr>
              <w:t>1</w:t>
            </w:r>
          </w:p>
        </w:tc>
        <w:tc>
          <w:tcPr>
            <w:tcW w:w="1701" w:type="dxa"/>
            <w:vMerge/>
            <w:vAlign w:val="center"/>
          </w:tcPr>
          <w:p w14:paraId="0D376C8C" w14:textId="77777777" w:rsidR="00710FBA" w:rsidRPr="00B073F0" w:rsidRDefault="00710FBA" w:rsidP="00A60A0D">
            <w:pPr>
              <w:spacing w:line="300" w:lineRule="auto"/>
              <w:contextualSpacing/>
              <w:jc w:val="center"/>
              <w:rPr>
                <w:rFonts w:ascii="Verdana" w:hAnsi="Verdana" w:cs="Tahoma"/>
                <w:b/>
                <w:sz w:val="16"/>
                <w:szCs w:val="18"/>
              </w:rPr>
            </w:pPr>
          </w:p>
        </w:tc>
        <w:tc>
          <w:tcPr>
            <w:tcW w:w="2270" w:type="dxa"/>
            <w:vMerge/>
            <w:vAlign w:val="center"/>
          </w:tcPr>
          <w:p w14:paraId="224BF8CC" w14:textId="77777777" w:rsidR="00710FBA" w:rsidRPr="00B073F0" w:rsidRDefault="00710FBA" w:rsidP="00A60A0D">
            <w:pPr>
              <w:spacing w:line="300" w:lineRule="auto"/>
              <w:jc w:val="center"/>
              <w:rPr>
                <w:rFonts w:ascii="Verdana" w:hAnsi="Verdana" w:cs="Tahoma"/>
                <w:b/>
                <w:sz w:val="16"/>
                <w:szCs w:val="18"/>
              </w:rPr>
            </w:pPr>
          </w:p>
        </w:tc>
      </w:tr>
      <w:tr w:rsidR="00710FBA" w:rsidRPr="00B073F0" w14:paraId="10DF08B7" w14:textId="77777777" w:rsidTr="00A60A0D">
        <w:trPr>
          <w:jc w:val="center"/>
        </w:trPr>
        <w:tc>
          <w:tcPr>
            <w:tcW w:w="422" w:type="dxa"/>
            <w:shd w:val="clear" w:color="auto" w:fill="auto"/>
            <w:vAlign w:val="center"/>
          </w:tcPr>
          <w:p w14:paraId="76B0DD4B"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sz w:val="16"/>
                <w:szCs w:val="18"/>
              </w:rPr>
              <w:t>3</w:t>
            </w:r>
          </w:p>
        </w:tc>
        <w:tc>
          <w:tcPr>
            <w:tcW w:w="3551" w:type="dxa"/>
            <w:shd w:val="clear" w:color="auto" w:fill="auto"/>
            <w:vAlign w:val="center"/>
          </w:tcPr>
          <w:p w14:paraId="7A267669" w14:textId="77777777" w:rsidR="00710FBA" w:rsidRPr="00B073F0" w:rsidRDefault="00710FBA" w:rsidP="00A60A0D">
            <w:pPr>
              <w:jc w:val="both"/>
              <w:rPr>
                <w:rFonts w:ascii="Verdana" w:hAnsi="Verdana" w:cs="Tahoma"/>
                <w:sz w:val="16"/>
                <w:szCs w:val="18"/>
              </w:rPr>
            </w:pPr>
            <w:r w:rsidRPr="00B073F0">
              <w:rPr>
                <w:rFonts w:ascii="Verdana" w:hAnsi="Verdana" w:cs="Tahoma"/>
                <w:sz w:val="16"/>
                <w:szCs w:val="18"/>
              </w:rPr>
              <w:t xml:space="preserve">Mezcladora de 120 </w:t>
            </w:r>
            <w:proofErr w:type="spellStart"/>
            <w:r w:rsidRPr="00B073F0">
              <w:rPr>
                <w:rFonts w:ascii="Verdana" w:hAnsi="Verdana" w:cs="Tahoma"/>
                <w:sz w:val="16"/>
                <w:szCs w:val="18"/>
              </w:rPr>
              <w:t>lt</w:t>
            </w:r>
            <w:proofErr w:type="spellEnd"/>
            <w:r w:rsidRPr="00B073F0">
              <w:rPr>
                <w:rFonts w:ascii="Verdana" w:hAnsi="Verdana" w:cs="Tahoma"/>
                <w:sz w:val="16"/>
                <w:szCs w:val="18"/>
              </w:rPr>
              <w:t>.</w:t>
            </w:r>
          </w:p>
        </w:tc>
        <w:tc>
          <w:tcPr>
            <w:tcW w:w="1700" w:type="dxa"/>
            <w:shd w:val="clear" w:color="auto" w:fill="auto"/>
            <w:vAlign w:val="center"/>
          </w:tcPr>
          <w:p w14:paraId="30999733" w14:textId="77777777" w:rsidR="00710FBA" w:rsidRPr="00B073F0" w:rsidRDefault="00710FBA" w:rsidP="00A60A0D">
            <w:pPr>
              <w:jc w:val="center"/>
              <w:rPr>
                <w:rFonts w:ascii="Verdana" w:hAnsi="Verdana"/>
                <w:b/>
                <w:bCs/>
                <w:sz w:val="16"/>
                <w:szCs w:val="18"/>
              </w:rPr>
            </w:pPr>
            <w:r w:rsidRPr="00B073F0">
              <w:rPr>
                <w:rFonts w:ascii="Verdana" w:hAnsi="Verdana" w:cs="Tahoma"/>
                <w:b/>
                <w:bCs/>
                <w:color w:val="FF0000"/>
                <w:sz w:val="16"/>
                <w:szCs w:val="18"/>
              </w:rPr>
              <w:t>2</w:t>
            </w:r>
          </w:p>
        </w:tc>
        <w:tc>
          <w:tcPr>
            <w:tcW w:w="1701" w:type="dxa"/>
            <w:vMerge/>
            <w:vAlign w:val="center"/>
          </w:tcPr>
          <w:p w14:paraId="0F4A5F84" w14:textId="77777777" w:rsidR="00710FBA" w:rsidRPr="00B073F0" w:rsidRDefault="00710FBA" w:rsidP="00A60A0D">
            <w:pPr>
              <w:spacing w:line="300" w:lineRule="auto"/>
              <w:contextualSpacing/>
              <w:jc w:val="center"/>
              <w:rPr>
                <w:rFonts w:ascii="Verdana" w:hAnsi="Verdana" w:cs="Tahoma"/>
                <w:b/>
                <w:sz w:val="16"/>
                <w:szCs w:val="18"/>
              </w:rPr>
            </w:pPr>
          </w:p>
        </w:tc>
        <w:tc>
          <w:tcPr>
            <w:tcW w:w="2270" w:type="dxa"/>
            <w:vMerge/>
            <w:vAlign w:val="center"/>
          </w:tcPr>
          <w:p w14:paraId="333EF237" w14:textId="77777777" w:rsidR="00710FBA" w:rsidRPr="00B073F0" w:rsidRDefault="00710FBA" w:rsidP="00A60A0D">
            <w:pPr>
              <w:spacing w:line="300" w:lineRule="auto"/>
              <w:jc w:val="center"/>
              <w:rPr>
                <w:rFonts w:ascii="Verdana" w:hAnsi="Verdana" w:cs="Tahoma"/>
                <w:b/>
                <w:sz w:val="16"/>
                <w:szCs w:val="18"/>
              </w:rPr>
            </w:pPr>
          </w:p>
        </w:tc>
      </w:tr>
      <w:tr w:rsidR="00710FBA" w:rsidRPr="00B073F0" w14:paraId="08A6C3D6" w14:textId="77777777" w:rsidTr="00A60A0D">
        <w:trPr>
          <w:trHeight w:val="273"/>
          <w:jc w:val="center"/>
        </w:trPr>
        <w:tc>
          <w:tcPr>
            <w:tcW w:w="422" w:type="dxa"/>
            <w:shd w:val="clear" w:color="auto" w:fill="auto"/>
            <w:vAlign w:val="center"/>
          </w:tcPr>
          <w:p w14:paraId="575E1B10"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sz w:val="16"/>
                <w:szCs w:val="18"/>
              </w:rPr>
              <w:t>4</w:t>
            </w:r>
          </w:p>
        </w:tc>
        <w:tc>
          <w:tcPr>
            <w:tcW w:w="3551" w:type="dxa"/>
            <w:shd w:val="clear" w:color="auto" w:fill="auto"/>
            <w:vAlign w:val="center"/>
          </w:tcPr>
          <w:p w14:paraId="504112B2" w14:textId="77777777" w:rsidR="00710FBA" w:rsidRPr="00B073F0" w:rsidRDefault="00710FBA" w:rsidP="00A60A0D">
            <w:pPr>
              <w:jc w:val="both"/>
              <w:rPr>
                <w:rFonts w:ascii="Verdana" w:hAnsi="Verdana" w:cs="Tahoma"/>
                <w:sz w:val="16"/>
                <w:szCs w:val="18"/>
              </w:rPr>
            </w:pPr>
            <w:r w:rsidRPr="00B073F0">
              <w:rPr>
                <w:rFonts w:ascii="Verdana" w:hAnsi="Verdana" w:cs="Tahoma"/>
                <w:sz w:val="16"/>
                <w:szCs w:val="18"/>
              </w:rPr>
              <w:t>Vibradora mayor o igual a 1.5 HP</w:t>
            </w:r>
          </w:p>
        </w:tc>
        <w:tc>
          <w:tcPr>
            <w:tcW w:w="1700" w:type="dxa"/>
            <w:shd w:val="clear" w:color="auto" w:fill="auto"/>
            <w:vAlign w:val="center"/>
          </w:tcPr>
          <w:p w14:paraId="6B77275B" w14:textId="77777777" w:rsidR="00710FBA" w:rsidRPr="00B073F0" w:rsidRDefault="00710FBA" w:rsidP="00A60A0D">
            <w:pPr>
              <w:jc w:val="center"/>
              <w:rPr>
                <w:rFonts w:ascii="Verdana" w:hAnsi="Verdana"/>
                <w:b/>
                <w:bCs/>
                <w:sz w:val="16"/>
                <w:szCs w:val="18"/>
              </w:rPr>
            </w:pPr>
            <w:r w:rsidRPr="00B073F0">
              <w:rPr>
                <w:rFonts w:ascii="Verdana" w:hAnsi="Verdana" w:cs="Tahoma"/>
                <w:b/>
                <w:bCs/>
                <w:color w:val="FF0000"/>
                <w:sz w:val="16"/>
                <w:szCs w:val="18"/>
              </w:rPr>
              <w:t>2</w:t>
            </w:r>
          </w:p>
        </w:tc>
        <w:tc>
          <w:tcPr>
            <w:tcW w:w="1701" w:type="dxa"/>
            <w:vMerge/>
            <w:vAlign w:val="center"/>
          </w:tcPr>
          <w:p w14:paraId="552DAF17" w14:textId="77777777" w:rsidR="00710FBA" w:rsidRPr="00B073F0" w:rsidRDefault="00710FBA" w:rsidP="00A60A0D">
            <w:pPr>
              <w:spacing w:line="300" w:lineRule="auto"/>
              <w:jc w:val="center"/>
              <w:rPr>
                <w:rFonts w:ascii="Verdana" w:hAnsi="Verdana" w:cs="Tahoma"/>
                <w:b/>
                <w:sz w:val="16"/>
                <w:szCs w:val="18"/>
              </w:rPr>
            </w:pPr>
          </w:p>
        </w:tc>
        <w:tc>
          <w:tcPr>
            <w:tcW w:w="2270" w:type="dxa"/>
            <w:vMerge/>
            <w:vAlign w:val="center"/>
          </w:tcPr>
          <w:p w14:paraId="54A2E7E3" w14:textId="77777777" w:rsidR="00710FBA" w:rsidRPr="00B073F0" w:rsidRDefault="00710FBA" w:rsidP="00A60A0D">
            <w:pPr>
              <w:spacing w:line="300" w:lineRule="auto"/>
              <w:jc w:val="center"/>
              <w:rPr>
                <w:rFonts w:ascii="Verdana" w:hAnsi="Verdana" w:cs="Tahoma"/>
                <w:sz w:val="16"/>
                <w:szCs w:val="18"/>
              </w:rPr>
            </w:pPr>
          </w:p>
        </w:tc>
      </w:tr>
      <w:tr w:rsidR="00710FBA" w:rsidRPr="00B073F0" w14:paraId="4B8133BD" w14:textId="77777777" w:rsidTr="00A60A0D">
        <w:trPr>
          <w:trHeight w:val="221"/>
          <w:jc w:val="center"/>
        </w:trPr>
        <w:tc>
          <w:tcPr>
            <w:tcW w:w="422" w:type="dxa"/>
            <w:tcBorders>
              <w:bottom w:val="single" w:sz="4" w:space="0" w:color="auto"/>
            </w:tcBorders>
            <w:shd w:val="clear" w:color="auto" w:fill="auto"/>
            <w:vAlign w:val="center"/>
          </w:tcPr>
          <w:p w14:paraId="00B3B074"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sz w:val="16"/>
                <w:szCs w:val="18"/>
              </w:rPr>
              <w:t>5</w:t>
            </w:r>
          </w:p>
        </w:tc>
        <w:tc>
          <w:tcPr>
            <w:tcW w:w="3551" w:type="dxa"/>
            <w:tcBorders>
              <w:bottom w:val="single" w:sz="4" w:space="0" w:color="auto"/>
            </w:tcBorders>
            <w:shd w:val="clear" w:color="auto" w:fill="auto"/>
            <w:vAlign w:val="center"/>
          </w:tcPr>
          <w:p w14:paraId="0884FF1A" w14:textId="77777777" w:rsidR="00710FBA" w:rsidRPr="00B073F0" w:rsidRDefault="00710FBA" w:rsidP="00A60A0D">
            <w:pPr>
              <w:jc w:val="both"/>
              <w:rPr>
                <w:rFonts w:ascii="Verdana" w:hAnsi="Verdana" w:cs="Tahoma"/>
                <w:sz w:val="16"/>
                <w:szCs w:val="18"/>
              </w:rPr>
            </w:pPr>
            <w:r w:rsidRPr="00B073F0">
              <w:rPr>
                <w:rFonts w:ascii="Verdana" w:hAnsi="Verdana" w:cs="Tahoma"/>
                <w:sz w:val="16"/>
                <w:szCs w:val="18"/>
                <w:lang w:eastAsia="es-BO"/>
              </w:rPr>
              <w:t>Compactadora Manual Tipo Saltarina</w:t>
            </w:r>
          </w:p>
        </w:tc>
        <w:tc>
          <w:tcPr>
            <w:tcW w:w="1700" w:type="dxa"/>
            <w:tcBorders>
              <w:bottom w:val="single" w:sz="4" w:space="0" w:color="auto"/>
            </w:tcBorders>
            <w:shd w:val="clear" w:color="auto" w:fill="auto"/>
            <w:vAlign w:val="center"/>
          </w:tcPr>
          <w:p w14:paraId="713B3B52" w14:textId="77777777" w:rsidR="00710FBA" w:rsidRPr="00B073F0" w:rsidRDefault="00710FBA" w:rsidP="00A60A0D">
            <w:pPr>
              <w:jc w:val="center"/>
              <w:rPr>
                <w:rFonts w:ascii="Verdana" w:hAnsi="Verdana"/>
                <w:b/>
                <w:bCs/>
                <w:sz w:val="16"/>
                <w:szCs w:val="18"/>
              </w:rPr>
            </w:pPr>
            <w:r w:rsidRPr="00B073F0">
              <w:rPr>
                <w:rFonts w:ascii="Verdana" w:hAnsi="Verdana" w:cs="Tahoma"/>
                <w:b/>
                <w:bCs/>
                <w:color w:val="FF0000"/>
                <w:sz w:val="16"/>
                <w:szCs w:val="18"/>
              </w:rPr>
              <w:t>1</w:t>
            </w:r>
          </w:p>
        </w:tc>
        <w:tc>
          <w:tcPr>
            <w:tcW w:w="1701" w:type="dxa"/>
            <w:vMerge/>
            <w:vAlign w:val="center"/>
          </w:tcPr>
          <w:p w14:paraId="085FAAF2" w14:textId="77777777" w:rsidR="00710FBA" w:rsidRPr="00B073F0" w:rsidRDefault="00710FBA" w:rsidP="00A60A0D">
            <w:pPr>
              <w:spacing w:line="300" w:lineRule="auto"/>
              <w:rPr>
                <w:rFonts w:ascii="Verdana" w:hAnsi="Verdana" w:cs="Tahoma"/>
                <w:sz w:val="16"/>
                <w:szCs w:val="18"/>
              </w:rPr>
            </w:pPr>
          </w:p>
        </w:tc>
        <w:tc>
          <w:tcPr>
            <w:tcW w:w="2270" w:type="dxa"/>
            <w:vMerge/>
            <w:vAlign w:val="center"/>
          </w:tcPr>
          <w:p w14:paraId="592DC23B" w14:textId="77777777" w:rsidR="00710FBA" w:rsidRPr="00B073F0" w:rsidRDefault="00710FBA" w:rsidP="00A60A0D">
            <w:pPr>
              <w:spacing w:line="300" w:lineRule="auto"/>
              <w:rPr>
                <w:rFonts w:ascii="Verdana" w:hAnsi="Verdana" w:cs="Tahoma"/>
                <w:sz w:val="16"/>
                <w:szCs w:val="18"/>
              </w:rPr>
            </w:pPr>
          </w:p>
        </w:tc>
      </w:tr>
      <w:tr w:rsidR="00710FBA" w:rsidRPr="00B073F0" w14:paraId="161FF38A" w14:textId="77777777" w:rsidTr="00A60A0D">
        <w:trPr>
          <w:trHeight w:val="221"/>
          <w:jc w:val="center"/>
        </w:trPr>
        <w:tc>
          <w:tcPr>
            <w:tcW w:w="422" w:type="dxa"/>
            <w:tcBorders>
              <w:bottom w:val="single" w:sz="4" w:space="0" w:color="auto"/>
            </w:tcBorders>
            <w:shd w:val="clear" w:color="auto" w:fill="auto"/>
            <w:vAlign w:val="center"/>
          </w:tcPr>
          <w:p w14:paraId="36AABF7D"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sz w:val="16"/>
                <w:szCs w:val="18"/>
              </w:rPr>
              <w:t>6</w:t>
            </w:r>
          </w:p>
        </w:tc>
        <w:tc>
          <w:tcPr>
            <w:tcW w:w="3551" w:type="dxa"/>
            <w:tcBorders>
              <w:bottom w:val="single" w:sz="4" w:space="0" w:color="auto"/>
            </w:tcBorders>
            <w:shd w:val="clear" w:color="auto" w:fill="auto"/>
            <w:vAlign w:val="center"/>
          </w:tcPr>
          <w:p w14:paraId="4F80F27B" w14:textId="77777777" w:rsidR="00710FBA" w:rsidRPr="00B073F0" w:rsidRDefault="00710FBA" w:rsidP="00A60A0D">
            <w:pPr>
              <w:jc w:val="both"/>
              <w:rPr>
                <w:rFonts w:ascii="Verdana" w:hAnsi="Verdana" w:cs="Tahoma"/>
                <w:sz w:val="16"/>
                <w:szCs w:val="18"/>
                <w:lang w:eastAsia="es-BO"/>
              </w:rPr>
            </w:pPr>
            <w:r w:rsidRPr="00B073F0">
              <w:rPr>
                <w:rFonts w:ascii="Verdana" w:hAnsi="Verdana" w:cs="Tahoma"/>
                <w:sz w:val="16"/>
                <w:szCs w:val="18"/>
              </w:rPr>
              <w:t>Motocicleta en buenas condiciones</w:t>
            </w:r>
          </w:p>
        </w:tc>
        <w:tc>
          <w:tcPr>
            <w:tcW w:w="1700" w:type="dxa"/>
            <w:tcBorders>
              <w:bottom w:val="single" w:sz="4" w:space="0" w:color="auto"/>
            </w:tcBorders>
            <w:shd w:val="clear" w:color="auto" w:fill="auto"/>
            <w:vAlign w:val="center"/>
          </w:tcPr>
          <w:p w14:paraId="20E32AE2" w14:textId="77777777" w:rsidR="00710FBA" w:rsidRPr="00B073F0" w:rsidRDefault="00710FBA" w:rsidP="00A60A0D">
            <w:pPr>
              <w:jc w:val="center"/>
              <w:rPr>
                <w:rFonts w:ascii="Verdana" w:hAnsi="Verdana" w:cs="Tahoma"/>
                <w:b/>
                <w:bCs/>
                <w:color w:val="FF0000"/>
                <w:sz w:val="16"/>
                <w:szCs w:val="18"/>
              </w:rPr>
            </w:pPr>
            <w:r w:rsidRPr="00B073F0">
              <w:rPr>
                <w:rFonts w:ascii="Verdana" w:hAnsi="Verdana" w:cs="Tahoma"/>
                <w:b/>
                <w:bCs/>
                <w:color w:val="FF0000"/>
                <w:sz w:val="16"/>
                <w:szCs w:val="18"/>
              </w:rPr>
              <w:t>1</w:t>
            </w:r>
          </w:p>
        </w:tc>
        <w:tc>
          <w:tcPr>
            <w:tcW w:w="1701" w:type="dxa"/>
            <w:vMerge/>
            <w:tcBorders>
              <w:bottom w:val="single" w:sz="4" w:space="0" w:color="auto"/>
            </w:tcBorders>
            <w:vAlign w:val="center"/>
          </w:tcPr>
          <w:p w14:paraId="45F0DD8B" w14:textId="77777777" w:rsidR="00710FBA" w:rsidRPr="00B073F0" w:rsidRDefault="00710FBA" w:rsidP="00A60A0D">
            <w:pPr>
              <w:spacing w:line="300" w:lineRule="auto"/>
              <w:rPr>
                <w:rFonts w:ascii="Verdana" w:hAnsi="Verdana" w:cs="Tahoma"/>
                <w:sz w:val="16"/>
                <w:szCs w:val="18"/>
              </w:rPr>
            </w:pPr>
          </w:p>
        </w:tc>
        <w:tc>
          <w:tcPr>
            <w:tcW w:w="2270" w:type="dxa"/>
            <w:vMerge/>
            <w:tcBorders>
              <w:bottom w:val="single" w:sz="4" w:space="0" w:color="auto"/>
            </w:tcBorders>
            <w:vAlign w:val="center"/>
          </w:tcPr>
          <w:p w14:paraId="446FF53D" w14:textId="77777777" w:rsidR="00710FBA" w:rsidRPr="00B073F0" w:rsidRDefault="00710FBA" w:rsidP="00A60A0D">
            <w:pPr>
              <w:spacing w:line="300" w:lineRule="auto"/>
              <w:rPr>
                <w:rFonts w:ascii="Verdana" w:hAnsi="Verdana" w:cs="Tahoma"/>
                <w:sz w:val="16"/>
                <w:szCs w:val="18"/>
              </w:rPr>
            </w:pPr>
          </w:p>
        </w:tc>
      </w:tr>
      <w:tr w:rsidR="00710FBA" w:rsidRPr="00B073F0" w14:paraId="3FC1D76E" w14:textId="77777777" w:rsidTr="00A60A0D">
        <w:trPr>
          <w:trHeight w:val="289"/>
          <w:jc w:val="center"/>
        </w:trPr>
        <w:tc>
          <w:tcPr>
            <w:tcW w:w="422" w:type="dxa"/>
            <w:shd w:val="clear" w:color="auto" w:fill="auto"/>
            <w:vAlign w:val="center"/>
          </w:tcPr>
          <w:p w14:paraId="62CEA875"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sz w:val="16"/>
                <w:szCs w:val="18"/>
              </w:rPr>
              <w:t>7</w:t>
            </w:r>
          </w:p>
        </w:tc>
        <w:tc>
          <w:tcPr>
            <w:tcW w:w="3551" w:type="dxa"/>
            <w:shd w:val="clear" w:color="auto" w:fill="auto"/>
            <w:vAlign w:val="center"/>
          </w:tcPr>
          <w:p w14:paraId="2D217A9B" w14:textId="77777777" w:rsidR="00710FBA" w:rsidRPr="00B073F0" w:rsidRDefault="00710FBA" w:rsidP="00A60A0D">
            <w:pPr>
              <w:jc w:val="both"/>
              <w:rPr>
                <w:rFonts w:ascii="Verdana" w:hAnsi="Verdana" w:cs="Tahoma"/>
                <w:sz w:val="16"/>
                <w:szCs w:val="18"/>
              </w:rPr>
            </w:pPr>
            <w:r w:rsidRPr="00B073F0">
              <w:rPr>
                <w:rFonts w:ascii="Verdana" w:hAnsi="Verdana" w:cs="Tahoma"/>
                <w:sz w:val="16"/>
                <w:szCs w:val="18"/>
              </w:rPr>
              <w:t>Generador Eléctrico</w:t>
            </w:r>
          </w:p>
        </w:tc>
        <w:tc>
          <w:tcPr>
            <w:tcW w:w="1700" w:type="dxa"/>
            <w:shd w:val="clear" w:color="auto" w:fill="auto"/>
            <w:vAlign w:val="center"/>
          </w:tcPr>
          <w:p w14:paraId="78694793" w14:textId="77777777" w:rsidR="00710FBA" w:rsidRPr="00B073F0" w:rsidRDefault="00710FBA" w:rsidP="00A60A0D">
            <w:pPr>
              <w:jc w:val="center"/>
              <w:rPr>
                <w:rFonts w:ascii="Verdana" w:hAnsi="Verdana"/>
                <w:b/>
                <w:bCs/>
                <w:sz w:val="16"/>
                <w:szCs w:val="18"/>
              </w:rPr>
            </w:pPr>
            <w:r w:rsidRPr="00B073F0">
              <w:rPr>
                <w:rFonts w:ascii="Verdana" w:hAnsi="Verdana" w:cs="Tahoma"/>
                <w:b/>
                <w:bCs/>
                <w:color w:val="FF0000"/>
                <w:sz w:val="16"/>
                <w:szCs w:val="18"/>
              </w:rPr>
              <w:t>1</w:t>
            </w:r>
          </w:p>
        </w:tc>
        <w:tc>
          <w:tcPr>
            <w:tcW w:w="1701" w:type="dxa"/>
            <w:vMerge w:val="restart"/>
          </w:tcPr>
          <w:p w14:paraId="79EBC63D"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b/>
                <w:sz w:val="16"/>
                <w:szCs w:val="18"/>
              </w:rPr>
              <w:t>A requerimiento (a ser definido por el Fiscal)</w:t>
            </w:r>
          </w:p>
        </w:tc>
        <w:tc>
          <w:tcPr>
            <w:tcW w:w="2270" w:type="dxa"/>
            <w:vMerge w:val="restart"/>
          </w:tcPr>
          <w:p w14:paraId="65210B78"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b/>
                <w:sz w:val="16"/>
                <w:szCs w:val="18"/>
              </w:rPr>
              <w:t>SEGÚN REQUERIMIENTO</w:t>
            </w:r>
          </w:p>
        </w:tc>
      </w:tr>
      <w:tr w:rsidR="00710FBA" w:rsidRPr="00B073F0" w14:paraId="6F43FD43" w14:textId="77777777" w:rsidTr="00A60A0D">
        <w:trPr>
          <w:trHeight w:val="239"/>
          <w:jc w:val="center"/>
        </w:trPr>
        <w:tc>
          <w:tcPr>
            <w:tcW w:w="422" w:type="dxa"/>
            <w:shd w:val="clear" w:color="auto" w:fill="auto"/>
            <w:vAlign w:val="center"/>
          </w:tcPr>
          <w:p w14:paraId="0A7272D4"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sz w:val="16"/>
                <w:szCs w:val="18"/>
              </w:rPr>
              <w:t>8</w:t>
            </w:r>
          </w:p>
        </w:tc>
        <w:tc>
          <w:tcPr>
            <w:tcW w:w="3551" w:type="dxa"/>
            <w:shd w:val="clear" w:color="auto" w:fill="auto"/>
            <w:vAlign w:val="center"/>
          </w:tcPr>
          <w:p w14:paraId="63ABD6A7" w14:textId="77777777" w:rsidR="00710FBA" w:rsidRPr="00B073F0" w:rsidRDefault="00710FBA" w:rsidP="00A60A0D">
            <w:pPr>
              <w:jc w:val="both"/>
              <w:rPr>
                <w:rFonts w:ascii="Verdana" w:hAnsi="Verdana" w:cs="Tahoma"/>
                <w:sz w:val="16"/>
                <w:szCs w:val="18"/>
              </w:rPr>
            </w:pPr>
            <w:r w:rsidRPr="00B073F0">
              <w:rPr>
                <w:rFonts w:ascii="Verdana" w:hAnsi="Verdana" w:cs="Tahoma"/>
                <w:sz w:val="16"/>
                <w:szCs w:val="18"/>
              </w:rPr>
              <w:t xml:space="preserve">Bomba de agua </w:t>
            </w:r>
          </w:p>
        </w:tc>
        <w:tc>
          <w:tcPr>
            <w:tcW w:w="1700" w:type="dxa"/>
            <w:shd w:val="clear" w:color="auto" w:fill="auto"/>
            <w:vAlign w:val="center"/>
          </w:tcPr>
          <w:p w14:paraId="5256A1E1" w14:textId="77777777" w:rsidR="00710FBA" w:rsidRPr="00B073F0" w:rsidRDefault="00710FBA" w:rsidP="00A60A0D">
            <w:pPr>
              <w:jc w:val="center"/>
              <w:rPr>
                <w:rFonts w:ascii="Verdana" w:hAnsi="Verdana" w:cs="Tahoma"/>
                <w:b/>
                <w:bCs/>
                <w:sz w:val="16"/>
                <w:szCs w:val="18"/>
              </w:rPr>
            </w:pPr>
            <w:r w:rsidRPr="00B073F0">
              <w:rPr>
                <w:rFonts w:ascii="Verdana" w:hAnsi="Verdana" w:cs="Tahoma"/>
                <w:b/>
                <w:bCs/>
                <w:color w:val="FF0000"/>
                <w:sz w:val="16"/>
                <w:szCs w:val="18"/>
              </w:rPr>
              <w:t>1</w:t>
            </w:r>
          </w:p>
        </w:tc>
        <w:tc>
          <w:tcPr>
            <w:tcW w:w="1701" w:type="dxa"/>
            <w:vMerge/>
          </w:tcPr>
          <w:p w14:paraId="608D0D14" w14:textId="77777777" w:rsidR="00710FBA" w:rsidRPr="00B073F0" w:rsidRDefault="00710FBA" w:rsidP="00A60A0D">
            <w:pPr>
              <w:spacing w:line="300" w:lineRule="auto"/>
              <w:rPr>
                <w:rFonts w:ascii="Verdana" w:hAnsi="Verdana" w:cs="Tahoma"/>
                <w:sz w:val="16"/>
                <w:szCs w:val="18"/>
              </w:rPr>
            </w:pPr>
          </w:p>
        </w:tc>
        <w:tc>
          <w:tcPr>
            <w:tcW w:w="2270" w:type="dxa"/>
            <w:vMerge/>
          </w:tcPr>
          <w:p w14:paraId="1E3B9807" w14:textId="77777777" w:rsidR="00710FBA" w:rsidRPr="00B073F0" w:rsidRDefault="00710FBA" w:rsidP="00A60A0D">
            <w:pPr>
              <w:spacing w:line="300" w:lineRule="auto"/>
              <w:rPr>
                <w:rFonts w:ascii="Verdana" w:hAnsi="Verdana" w:cs="Tahoma"/>
                <w:sz w:val="16"/>
                <w:szCs w:val="18"/>
              </w:rPr>
            </w:pPr>
          </w:p>
        </w:tc>
      </w:tr>
      <w:tr w:rsidR="00710FBA" w:rsidRPr="00B073F0" w14:paraId="49D65982" w14:textId="77777777" w:rsidTr="00A60A0D">
        <w:trPr>
          <w:trHeight w:val="259"/>
          <w:jc w:val="center"/>
        </w:trPr>
        <w:tc>
          <w:tcPr>
            <w:tcW w:w="422" w:type="dxa"/>
            <w:tcBorders>
              <w:bottom w:val="single" w:sz="4" w:space="0" w:color="auto"/>
            </w:tcBorders>
            <w:shd w:val="clear" w:color="auto" w:fill="auto"/>
            <w:vAlign w:val="center"/>
          </w:tcPr>
          <w:p w14:paraId="1E57E070" w14:textId="77777777" w:rsidR="00710FBA" w:rsidRPr="00B073F0" w:rsidRDefault="00710FBA" w:rsidP="00A60A0D">
            <w:pPr>
              <w:spacing w:line="300" w:lineRule="auto"/>
              <w:jc w:val="center"/>
              <w:rPr>
                <w:rFonts w:ascii="Verdana" w:hAnsi="Verdana" w:cs="Tahoma"/>
                <w:sz w:val="16"/>
                <w:szCs w:val="18"/>
              </w:rPr>
            </w:pPr>
            <w:r w:rsidRPr="00B073F0">
              <w:rPr>
                <w:rFonts w:ascii="Verdana" w:hAnsi="Verdana" w:cs="Tahoma"/>
                <w:sz w:val="16"/>
                <w:szCs w:val="18"/>
              </w:rPr>
              <w:t>9</w:t>
            </w:r>
          </w:p>
        </w:tc>
        <w:tc>
          <w:tcPr>
            <w:tcW w:w="3551" w:type="dxa"/>
            <w:tcBorders>
              <w:bottom w:val="single" w:sz="4" w:space="0" w:color="auto"/>
            </w:tcBorders>
            <w:shd w:val="clear" w:color="auto" w:fill="auto"/>
            <w:vAlign w:val="center"/>
          </w:tcPr>
          <w:p w14:paraId="2C49EE26" w14:textId="77777777" w:rsidR="00710FBA" w:rsidRPr="00B073F0" w:rsidRDefault="00710FBA" w:rsidP="00A60A0D">
            <w:pPr>
              <w:jc w:val="both"/>
              <w:rPr>
                <w:rFonts w:ascii="Verdana" w:hAnsi="Verdana" w:cs="Tahoma"/>
                <w:sz w:val="16"/>
                <w:szCs w:val="18"/>
              </w:rPr>
            </w:pPr>
            <w:r w:rsidRPr="00B073F0">
              <w:rPr>
                <w:rFonts w:ascii="Verdana" w:hAnsi="Verdana" w:cs="Tahoma"/>
                <w:sz w:val="16"/>
                <w:szCs w:val="18"/>
              </w:rPr>
              <w:t xml:space="preserve">Otros </w:t>
            </w:r>
          </w:p>
          <w:p w14:paraId="2B41E9E5" w14:textId="77777777" w:rsidR="00710FBA" w:rsidRPr="00B073F0" w:rsidRDefault="00710FBA" w:rsidP="00A60A0D">
            <w:pPr>
              <w:jc w:val="both"/>
              <w:rPr>
                <w:rFonts w:ascii="Verdana" w:hAnsi="Verdana" w:cs="Tahoma"/>
                <w:sz w:val="16"/>
                <w:szCs w:val="18"/>
                <w:highlight w:val="green"/>
              </w:rPr>
            </w:pPr>
          </w:p>
        </w:tc>
        <w:tc>
          <w:tcPr>
            <w:tcW w:w="1700" w:type="dxa"/>
            <w:tcBorders>
              <w:bottom w:val="single" w:sz="4" w:space="0" w:color="auto"/>
            </w:tcBorders>
            <w:shd w:val="clear" w:color="auto" w:fill="auto"/>
            <w:vAlign w:val="center"/>
          </w:tcPr>
          <w:p w14:paraId="1AB6B19D" w14:textId="77777777" w:rsidR="00710FBA" w:rsidRPr="00B073F0" w:rsidRDefault="00710FBA" w:rsidP="00A60A0D">
            <w:pPr>
              <w:jc w:val="center"/>
              <w:rPr>
                <w:rFonts w:ascii="Verdana" w:hAnsi="Verdana"/>
                <w:sz w:val="16"/>
                <w:szCs w:val="18"/>
                <w:highlight w:val="green"/>
              </w:rPr>
            </w:pPr>
          </w:p>
        </w:tc>
        <w:tc>
          <w:tcPr>
            <w:tcW w:w="1701" w:type="dxa"/>
            <w:vMerge/>
            <w:tcBorders>
              <w:bottom w:val="single" w:sz="4" w:space="0" w:color="auto"/>
            </w:tcBorders>
          </w:tcPr>
          <w:p w14:paraId="6DC88915" w14:textId="77777777" w:rsidR="00710FBA" w:rsidRPr="00B073F0" w:rsidRDefault="00710FBA" w:rsidP="00A60A0D">
            <w:pPr>
              <w:spacing w:line="300" w:lineRule="auto"/>
              <w:rPr>
                <w:rFonts w:ascii="Verdana" w:hAnsi="Verdana" w:cs="Tahoma"/>
                <w:sz w:val="16"/>
                <w:szCs w:val="18"/>
              </w:rPr>
            </w:pPr>
          </w:p>
        </w:tc>
        <w:tc>
          <w:tcPr>
            <w:tcW w:w="2270" w:type="dxa"/>
            <w:vMerge/>
            <w:tcBorders>
              <w:bottom w:val="single" w:sz="4" w:space="0" w:color="auto"/>
            </w:tcBorders>
          </w:tcPr>
          <w:p w14:paraId="413FDB8C" w14:textId="77777777" w:rsidR="00710FBA" w:rsidRPr="00B073F0" w:rsidRDefault="00710FBA" w:rsidP="00A60A0D">
            <w:pPr>
              <w:spacing w:line="300" w:lineRule="auto"/>
              <w:rPr>
                <w:rFonts w:ascii="Verdana" w:hAnsi="Verdana" w:cs="Tahoma"/>
                <w:sz w:val="16"/>
                <w:szCs w:val="18"/>
              </w:rPr>
            </w:pPr>
          </w:p>
        </w:tc>
      </w:tr>
      <w:tr w:rsidR="00710FBA" w:rsidRPr="00B073F0" w14:paraId="26DF6B7F" w14:textId="77777777" w:rsidTr="00A60A0D">
        <w:trPr>
          <w:trHeight w:val="1302"/>
          <w:jc w:val="center"/>
        </w:trPr>
        <w:tc>
          <w:tcPr>
            <w:tcW w:w="9644" w:type="dxa"/>
            <w:gridSpan w:val="5"/>
            <w:tcBorders>
              <w:top w:val="single" w:sz="4" w:space="0" w:color="auto"/>
              <w:left w:val="nil"/>
              <w:bottom w:val="nil"/>
              <w:right w:val="nil"/>
            </w:tcBorders>
            <w:shd w:val="clear" w:color="auto" w:fill="auto"/>
            <w:vAlign w:val="center"/>
          </w:tcPr>
          <w:p w14:paraId="3F34AD4A" w14:textId="77777777" w:rsidR="00710FBA" w:rsidRPr="00B073F0" w:rsidRDefault="00710FBA" w:rsidP="00A60A0D">
            <w:pPr>
              <w:jc w:val="both"/>
              <w:rPr>
                <w:rFonts w:ascii="Verdana" w:hAnsi="Verdana" w:cs="Tahoma"/>
                <w:b/>
                <w:bCs/>
                <w:i/>
                <w:iCs/>
                <w:sz w:val="16"/>
                <w:szCs w:val="18"/>
              </w:rPr>
            </w:pPr>
            <w:bookmarkStart w:id="126" w:name="_Hlk142555946"/>
            <w:bookmarkStart w:id="127" w:name="_Hlk144980305"/>
            <w:r w:rsidRPr="00B073F0">
              <w:rPr>
                <w:rFonts w:ascii="Verdana" w:hAnsi="Verdana" w:cs="Tahoma"/>
                <w:b/>
                <w:bCs/>
                <w:i/>
                <w:iCs/>
                <w:sz w:val="16"/>
                <w:szCs w:val="18"/>
              </w:rPr>
              <w:t xml:space="preserve">Nota: En caso de solicitarse vehículos livianos, pesados y motocicletas, el proponente deberá adjuntar documento de respaldo en fotocopia simple legible del RUAT, para propios o alquilados. </w:t>
            </w:r>
          </w:p>
          <w:bookmarkEnd w:id="126"/>
          <w:p w14:paraId="62E8BA49" w14:textId="77777777" w:rsidR="00710FBA" w:rsidRPr="00B073F0" w:rsidRDefault="00710FBA" w:rsidP="00A60A0D">
            <w:pPr>
              <w:jc w:val="both"/>
              <w:rPr>
                <w:rFonts w:ascii="Verdana" w:hAnsi="Verdana" w:cs="Tahoma"/>
                <w:b/>
                <w:bCs/>
                <w:i/>
                <w:sz w:val="16"/>
                <w:szCs w:val="18"/>
              </w:rPr>
            </w:pPr>
          </w:p>
          <w:p w14:paraId="153F6A86" w14:textId="77777777" w:rsidR="00710FBA" w:rsidRPr="00B073F0" w:rsidRDefault="00710FBA" w:rsidP="00A60A0D">
            <w:pPr>
              <w:tabs>
                <w:tab w:val="left" w:pos="709"/>
              </w:tabs>
              <w:jc w:val="both"/>
              <w:outlineLvl w:val="0"/>
              <w:rPr>
                <w:rFonts w:ascii="Verdana" w:hAnsi="Verdana" w:cs="Tahoma"/>
                <w:b/>
                <w:i/>
                <w:sz w:val="16"/>
                <w:szCs w:val="18"/>
                <w:lang w:val="es-ES_tradnl"/>
              </w:rPr>
            </w:pPr>
            <w:r w:rsidRPr="00B073F0">
              <w:rPr>
                <w:rFonts w:ascii="Verdana" w:hAnsi="Verdana" w:cs="Tahoma"/>
                <w:b/>
                <w:i/>
                <w:sz w:val="16"/>
                <w:szCs w:val="18"/>
                <w:lang w:val="es-ES_tradnl"/>
              </w:rPr>
              <w:t xml:space="preserve">En caso de adjudicación debe presentar: </w:t>
            </w:r>
          </w:p>
          <w:p w14:paraId="3CE64EA7" w14:textId="77777777" w:rsidR="00710FBA" w:rsidRPr="00B073F0" w:rsidRDefault="00710FBA" w:rsidP="00A60A0D">
            <w:pPr>
              <w:tabs>
                <w:tab w:val="left" w:pos="709"/>
              </w:tabs>
              <w:jc w:val="both"/>
              <w:outlineLvl w:val="0"/>
              <w:rPr>
                <w:rFonts w:ascii="Verdana" w:hAnsi="Verdana" w:cs="Tahoma"/>
                <w:b/>
                <w:i/>
                <w:sz w:val="16"/>
                <w:szCs w:val="18"/>
                <w:lang w:val="es-ES_tradnl"/>
              </w:rPr>
            </w:pPr>
            <w:r w:rsidRPr="00B073F0">
              <w:rPr>
                <w:rFonts w:ascii="Verdana" w:hAnsi="Verdana" w:cs="Tahoma"/>
                <w:b/>
                <w:i/>
                <w:sz w:val="16"/>
                <w:szCs w:val="18"/>
                <w:lang w:val="es-ES_tradnl"/>
              </w:rPr>
              <w:t xml:space="preserve">• Para Vehículos livianos, pesados y motocicletas PROPIOS, presentar Original o Fotocopia Legalizada o Notariado de RUAT. </w:t>
            </w:r>
          </w:p>
          <w:p w14:paraId="6A642A71" w14:textId="77777777" w:rsidR="00710FBA" w:rsidRPr="00B073F0" w:rsidRDefault="00710FBA" w:rsidP="00A60A0D">
            <w:pPr>
              <w:tabs>
                <w:tab w:val="left" w:pos="709"/>
              </w:tabs>
              <w:jc w:val="both"/>
              <w:outlineLvl w:val="0"/>
              <w:rPr>
                <w:rFonts w:ascii="Verdana" w:hAnsi="Verdana" w:cs="Tahoma"/>
                <w:b/>
                <w:i/>
                <w:sz w:val="16"/>
                <w:szCs w:val="18"/>
                <w:lang w:val="es-ES_tradnl"/>
              </w:rPr>
            </w:pPr>
            <w:r w:rsidRPr="00B073F0">
              <w:rPr>
                <w:rFonts w:ascii="Verdana" w:hAnsi="Verdana" w:cs="Tahoma"/>
                <w:b/>
                <w:i/>
                <w:sz w:val="16"/>
                <w:szCs w:val="18"/>
                <w:lang w:val="es-ES_tradnl"/>
              </w:rPr>
              <w:t>• Para Vehículos livianos, pesados y motocicletas ALQUILADOS, presentar el Contrato de Alquiler Original.</w:t>
            </w:r>
          </w:p>
          <w:p w14:paraId="1FBD1FB9" w14:textId="77777777" w:rsidR="00710FBA" w:rsidRPr="00B073F0" w:rsidRDefault="00710FBA" w:rsidP="00A60A0D">
            <w:pPr>
              <w:jc w:val="both"/>
              <w:rPr>
                <w:rFonts w:ascii="Verdana" w:hAnsi="Verdana" w:cs="Tahoma"/>
                <w:b/>
                <w:bCs/>
                <w:i/>
                <w:sz w:val="16"/>
                <w:szCs w:val="18"/>
                <w:lang w:val="es-ES_tradnl"/>
              </w:rPr>
            </w:pPr>
          </w:p>
          <w:p w14:paraId="3576BA8C" w14:textId="7410C317" w:rsidR="00710FBA" w:rsidRPr="00B073F0" w:rsidRDefault="00710FBA" w:rsidP="00A60A0D">
            <w:pPr>
              <w:tabs>
                <w:tab w:val="left" w:pos="709"/>
              </w:tabs>
              <w:jc w:val="both"/>
              <w:outlineLvl w:val="0"/>
              <w:rPr>
                <w:rFonts w:ascii="Verdana" w:hAnsi="Verdana" w:cs="Tahoma"/>
                <w:b/>
                <w:i/>
                <w:sz w:val="16"/>
                <w:szCs w:val="18"/>
              </w:rPr>
            </w:pPr>
            <w:r w:rsidRPr="00B073F0">
              <w:rPr>
                <w:rFonts w:ascii="Verdana" w:hAnsi="Verdana" w:cs="Tahoma"/>
                <w:b/>
                <w:i/>
                <w:sz w:val="16"/>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642BAA6C"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28" w:name="_Toc536520834"/>
      <w:bookmarkStart w:id="129" w:name="_Toc71811169"/>
      <w:r w:rsidRPr="00C87827">
        <w:rPr>
          <w:rFonts w:ascii="Verdana" w:hAnsi="Verdana" w:cs="Tahoma"/>
          <w:b/>
          <w:bCs/>
          <w:color w:val="000000"/>
          <w:kern w:val="32"/>
          <w:sz w:val="18"/>
          <w:szCs w:val="18"/>
          <w:lang w:val="es-ES_tradnl"/>
        </w:rPr>
        <w:t>HERRAMIENTAS E INSUMOS</w:t>
      </w:r>
      <w:bookmarkEnd w:id="128"/>
      <w:bookmarkEnd w:id="129"/>
      <w:r w:rsidRPr="00C87827">
        <w:rPr>
          <w:rFonts w:ascii="Verdana" w:hAnsi="Verdana" w:cs="Tahoma"/>
          <w:b/>
          <w:bCs/>
          <w:color w:val="000000"/>
          <w:kern w:val="32"/>
          <w:sz w:val="18"/>
          <w:szCs w:val="18"/>
          <w:lang w:val="es-ES_tradnl"/>
        </w:rPr>
        <w:t xml:space="preserve"> OPERATIVOS</w:t>
      </w:r>
    </w:p>
    <w:p w14:paraId="7A35CF6A" w14:textId="77777777" w:rsidR="00710FBA" w:rsidRPr="00C87827" w:rsidRDefault="00710FBA" w:rsidP="00710FBA">
      <w:pPr>
        <w:spacing w:line="260" w:lineRule="atLeast"/>
        <w:jc w:val="both"/>
        <w:rPr>
          <w:rFonts w:ascii="Verdana" w:hAnsi="Verdana" w:cs="Tahoma"/>
          <w:color w:val="000000"/>
          <w:sz w:val="18"/>
          <w:szCs w:val="18"/>
          <w:lang w:val="es-ES_tradnl" w:eastAsia="es-BO"/>
        </w:rPr>
      </w:pPr>
      <w:bookmarkStart w:id="130" w:name="_Hlk170235456"/>
      <w:r w:rsidRPr="00C87827">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C87827">
        <w:rPr>
          <w:rFonts w:ascii="Verdana" w:hAnsi="Verdana" w:cs="Tahoma"/>
          <w:color w:val="000000"/>
          <w:sz w:val="18"/>
          <w:szCs w:val="18"/>
          <w:lang w:val="es-ES_tradnl" w:eastAsia="es-BO"/>
        </w:rPr>
        <w:t xml:space="preserve"> </w:t>
      </w:r>
    </w:p>
    <w:p w14:paraId="7D632212" w14:textId="77777777" w:rsidR="00710FBA" w:rsidRPr="00C87827" w:rsidRDefault="00710FBA" w:rsidP="00710FBA">
      <w:pPr>
        <w:spacing w:line="260" w:lineRule="atLeast"/>
        <w:jc w:val="both"/>
        <w:rPr>
          <w:rFonts w:ascii="Verdana" w:hAnsi="Verdana" w:cs="Tahoma"/>
          <w:color w:val="000000"/>
          <w:sz w:val="18"/>
          <w:szCs w:val="18"/>
          <w:lang w:val="es-ES_tradnl" w:eastAsia="es-BO"/>
        </w:rPr>
      </w:pPr>
      <w:r w:rsidRPr="00C87827">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F1F0373" w14:textId="77777777" w:rsidR="00710FBA" w:rsidRPr="00C87827" w:rsidRDefault="00710FBA" w:rsidP="00710FB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32" w:name="_Toc71811170"/>
      <w:bookmarkEnd w:id="130"/>
      <w:r w:rsidRPr="00C87827">
        <w:rPr>
          <w:rFonts w:ascii="Verdana" w:hAnsi="Verdana" w:cs="Tahoma"/>
          <w:b/>
          <w:bCs/>
          <w:color w:val="000000"/>
          <w:kern w:val="32"/>
          <w:sz w:val="18"/>
          <w:szCs w:val="18"/>
          <w:lang w:val="es-ES_tradnl"/>
        </w:rPr>
        <w:t>CONTROL Y SEGUIMIENTO DE LA CONSULTORÍA</w:t>
      </w:r>
      <w:bookmarkEnd w:id="131"/>
      <w:bookmarkEnd w:id="132"/>
    </w:p>
    <w:p w14:paraId="43D436CF"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El control, seguimiento y monitoreo de la consultoría será realizado por la </w:t>
      </w:r>
      <w:r w:rsidRPr="00C87827">
        <w:rPr>
          <w:rFonts w:ascii="Verdana" w:hAnsi="Verdana" w:cs="Tahoma"/>
          <w:b/>
          <w:sz w:val="18"/>
          <w:szCs w:val="18"/>
          <w:lang w:val="es-ES_tradnl"/>
        </w:rPr>
        <w:t>Inspectoría del proyecto</w:t>
      </w:r>
      <w:r w:rsidRPr="00C87827">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F47697B" w14:textId="77777777" w:rsidR="00710FBA" w:rsidRPr="00C87827" w:rsidRDefault="00710FBA" w:rsidP="00710FBA">
      <w:pPr>
        <w:numPr>
          <w:ilvl w:val="1"/>
          <w:numId w:val="73"/>
        </w:numPr>
        <w:spacing w:line="260" w:lineRule="atLeast"/>
        <w:ind w:left="426"/>
        <w:jc w:val="both"/>
        <w:rPr>
          <w:rFonts w:ascii="Verdana" w:hAnsi="Verdana" w:cs="Tahoma"/>
          <w:sz w:val="18"/>
          <w:szCs w:val="18"/>
          <w:lang w:val="es-ES_tradnl"/>
        </w:rPr>
      </w:pPr>
      <w:r w:rsidRPr="00C87827">
        <w:rPr>
          <w:rFonts w:ascii="Verdana" w:hAnsi="Verdana" w:cs="Tahoma"/>
          <w:sz w:val="18"/>
          <w:szCs w:val="18"/>
          <w:lang w:val="es-ES_tradnl"/>
        </w:rPr>
        <w:t>Conocer, analizar, rechazar o aprobar los asuntos correspondientes al cumplimiento de las actividades a ser realizadas por la Entidad Ejecutora.</w:t>
      </w:r>
    </w:p>
    <w:p w14:paraId="31A67C0F" w14:textId="77777777" w:rsidR="00710FBA" w:rsidRPr="00C87827" w:rsidRDefault="00710FBA" w:rsidP="00710FBA">
      <w:pPr>
        <w:numPr>
          <w:ilvl w:val="1"/>
          <w:numId w:val="73"/>
        </w:numPr>
        <w:spacing w:line="260" w:lineRule="atLeast"/>
        <w:ind w:left="426"/>
        <w:jc w:val="both"/>
        <w:rPr>
          <w:rFonts w:ascii="Verdana" w:hAnsi="Verdana" w:cs="Tahoma"/>
          <w:sz w:val="18"/>
          <w:szCs w:val="18"/>
          <w:lang w:val="es-ES_tradnl"/>
        </w:rPr>
      </w:pPr>
      <w:r w:rsidRPr="00C87827">
        <w:rPr>
          <w:rFonts w:ascii="Verdana" w:hAnsi="Verdana" w:cs="Tahoma"/>
          <w:sz w:val="18"/>
          <w:szCs w:val="18"/>
          <w:lang w:val="es-ES_tradnl"/>
        </w:rPr>
        <w:t>Aprobar o rechazar informes/productos de la Entidad Ejecutora, de manera fundamentada, en el plazo establecido en este documento.</w:t>
      </w:r>
    </w:p>
    <w:p w14:paraId="5AF22643" w14:textId="77777777" w:rsidR="00710FBA" w:rsidRPr="00C87827" w:rsidRDefault="00710FBA" w:rsidP="00710FBA">
      <w:pPr>
        <w:numPr>
          <w:ilvl w:val="1"/>
          <w:numId w:val="73"/>
        </w:numPr>
        <w:spacing w:line="260" w:lineRule="atLeast"/>
        <w:ind w:left="426"/>
        <w:jc w:val="both"/>
        <w:rPr>
          <w:rFonts w:ascii="Verdana" w:hAnsi="Verdana" w:cs="Tahoma"/>
          <w:sz w:val="18"/>
          <w:szCs w:val="18"/>
          <w:lang w:val="es-ES_tradnl"/>
        </w:rPr>
      </w:pPr>
      <w:r w:rsidRPr="00C87827">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6B2B7E0" w14:textId="77777777" w:rsidR="00710FBA" w:rsidRPr="00C87827" w:rsidRDefault="00710FBA" w:rsidP="00710FBA">
      <w:pPr>
        <w:numPr>
          <w:ilvl w:val="1"/>
          <w:numId w:val="73"/>
        </w:numPr>
        <w:spacing w:line="260" w:lineRule="atLeast"/>
        <w:ind w:left="426"/>
        <w:jc w:val="both"/>
        <w:rPr>
          <w:rFonts w:ascii="Verdana" w:hAnsi="Verdana" w:cs="Tahoma"/>
          <w:sz w:val="18"/>
          <w:szCs w:val="18"/>
        </w:rPr>
      </w:pPr>
      <w:r w:rsidRPr="00C87827">
        <w:rPr>
          <w:rFonts w:ascii="Verdana" w:hAnsi="Verdana" w:cs="Tahoma"/>
          <w:sz w:val="18"/>
          <w:szCs w:val="18"/>
        </w:rPr>
        <w:lastRenderedPageBreak/>
        <w:t xml:space="preserve">Solicitar a la Entidad Ejecutora de ensayos de laboratorio y ensayos in situ, realizados en el periodo, adjuntando los documentos de respaldo. </w:t>
      </w:r>
    </w:p>
    <w:p w14:paraId="6144D68D" w14:textId="77777777" w:rsidR="00710FBA" w:rsidRPr="00C87827" w:rsidRDefault="00710FBA" w:rsidP="00710FBA">
      <w:pPr>
        <w:numPr>
          <w:ilvl w:val="1"/>
          <w:numId w:val="73"/>
        </w:numPr>
        <w:spacing w:line="260" w:lineRule="atLeast"/>
        <w:ind w:left="426"/>
        <w:jc w:val="both"/>
        <w:rPr>
          <w:rFonts w:ascii="Verdana" w:hAnsi="Verdana" w:cs="Tahoma"/>
          <w:sz w:val="18"/>
          <w:szCs w:val="18"/>
          <w:lang w:val="es-ES_tradnl"/>
        </w:rPr>
      </w:pPr>
      <w:r w:rsidRPr="00C87827">
        <w:rPr>
          <w:rFonts w:ascii="Verdana" w:hAnsi="Verdana" w:cs="Tahoma"/>
          <w:sz w:val="18"/>
          <w:szCs w:val="18"/>
          <w:lang w:val="es-ES_tradnl"/>
        </w:rPr>
        <w:t>Emitir Llamadas de Atención a la Entidad Ejecutora, de manera oportuna y fundamentada.</w:t>
      </w:r>
      <w:bookmarkStart w:id="133" w:name="_Hlk170236919"/>
    </w:p>
    <w:p w14:paraId="28E7D8AF" w14:textId="77777777" w:rsidR="00710FBA" w:rsidRPr="00C87827" w:rsidRDefault="00710FBA" w:rsidP="00710FBA">
      <w:pPr>
        <w:numPr>
          <w:ilvl w:val="1"/>
          <w:numId w:val="71"/>
        </w:numPr>
        <w:spacing w:line="260" w:lineRule="atLeast"/>
        <w:ind w:left="426"/>
        <w:jc w:val="both"/>
        <w:rPr>
          <w:rFonts w:ascii="Verdana" w:hAnsi="Verdana" w:cs="Tahoma"/>
          <w:sz w:val="18"/>
          <w:szCs w:val="18"/>
          <w:lang w:val="es-ES_tradnl"/>
        </w:rPr>
      </w:pPr>
      <w:bookmarkStart w:id="134" w:name="_Hlk170235486"/>
      <w:r w:rsidRPr="00C87827">
        <w:rPr>
          <w:rFonts w:ascii="Verdana" w:hAnsi="Verdana" w:cs="Tahoma"/>
          <w:sz w:val="18"/>
          <w:szCs w:val="18"/>
          <w:lang w:val="es-ES_tradnl"/>
        </w:rPr>
        <w:t>Realizar el estricto seguimiento y control al cumplimiento de las condiciones adicionales ofertadas por la Entidad Ejecutora.</w:t>
      </w:r>
    </w:p>
    <w:bookmarkEnd w:id="133"/>
    <w:bookmarkEnd w:id="134"/>
    <w:p w14:paraId="617075E8"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En caso que la Entidad Ejecutora no esté de acuerdo con la llamada de atención, podrá el Fiscal del Proyecto definir la validez de la misma.</w:t>
      </w:r>
    </w:p>
    <w:p w14:paraId="3268384C" w14:textId="77777777" w:rsidR="00710FBA" w:rsidRPr="00C87827" w:rsidRDefault="00710FBA" w:rsidP="00710FBA">
      <w:pPr>
        <w:spacing w:line="260" w:lineRule="atLeast"/>
        <w:jc w:val="both"/>
        <w:rPr>
          <w:rFonts w:ascii="Verdana" w:hAnsi="Verdana" w:cs="Tahoma"/>
          <w:color w:val="000000"/>
          <w:sz w:val="18"/>
          <w:szCs w:val="18"/>
          <w:lang w:val="es-ES_tradnl"/>
        </w:rPr>
      </w:pPr>
      <w:r w:rsidRPr="00C87827">
        <w:rPr>
          <w:rFonts w:ascii="Verdana" w:hAnsi="Verdana" w:cs="Tahoma"/>
          <w:sz w:val="18"/>
          <w:szCs w:val="18"/>
          <w:lang w:val="es-ES_tradnl"/>
        </w:rPr>
        <w:t xml:space="preserve">Asimismo, la AEVIVIENDA designará al </w:t>
      </w:r>
      <w:r w:rsidRPr="00C87827">
        <w:rPr>
          <w:rFonts w:ascii="Verdana" w:hAnsi="Verdana" w:cs="Tahoma"/>
          <w:b/>
          <w:sz w:val="18"/>
          <w:szCs w:val="18"/>
          <w:lang w:val="es-ES_tradnl"/>
        </w:rPr>
        <w:t>Fiscal del Proyecto</w:t>
      </w:r>
      <w:r w:rsidRPr="00C87827">
        <w:rPr>
          <w:rFonts w:ascii="Verdana" w:hAnsi="Verdana" w:cs="Tahoma"/>
          <w:sz w:val="18"/>
          <w:szCs w:val="18"/>
          <w:lang w:val="es-ES_tradnl"/>
        </w:rPr>
        <w:t>, quien realizará el control y seguimiento a las actividades realizadas por Entidad Ejecutora y por el Inspector.</w:t>
      </w:r>
      <w:bookmarkStart w:id="135" w:name="_Toc536520844"/>
      <w:r w:rsidRPr="00C87827">
        <w:rPr>
          <w:rFonts w:ascii="Verdana" w:hAnsi="Verdana" w:cs="Tahoma"/>
          <w:color w:val="000000"/>
          <w:sz w:val="18"/>
          <w:szCs w:val="18"/>
          <w:lang w:val="es-ES_tradnl"/>
        </w:rPr>
        <w:t xml:space="preserve"> </w:t>
      </w:r>
      <w:bookmarkStart w:id="136" w:name="_Toc536520845"/>
      <w:bookmarkEnd w:id="135"/>
    </w:p>
    <w:p w14:paraId="63448E7A" w14:textId="77777777" w:rsidR="00710FBA" w:rsidRPr="00C87827" w:rsidRDefault="00710FBA" w:rsidP="00710FBA">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137" w:name="_Toc49774783"/>
      <w:bookmarkStart w:id="138" w:name="_Toc71811171"/>
      <w:r w:rsidRPr="00C87827">
        <w:rPr>
          <w:rFonts w:ascii="Verdana" w:hAnsi="Verdana" w:cs="Tahoma"/>
          <w:b/>
          <w:bCs/>
          <w:color w:val="000000"/>
          <w:kern w:val="32"/>
          <w:sz w:val="18"/>
          <w:szCs w:val="18"/>
          <w:lang w:val="es-ES_tradnl"/>
        </w:rPr>
        <w:t>DETALLE REFERENCIAL DE LOS COMPONENTE</w:t>
      </w:r>
      <w:bookmarkEnd w:id="137"/>
      <w:r w:rsidRPr="00C87827">
        <w:rPr>
          <w:rFonts w:ascii="Verdana" w:hAnsi="Verdana" w:cs="Tahoma"/>
          <w:b/>
          <w:bCs/>
          <w:color w:val="000000"/>
          <w:kern w:val="32"/>
          <w:sz w:val="18"/>
          <w:szCs w:val="18"/>
          <w:lang w:val="es-ES_tradnl"/>
        </w:rPr>
        <w:t>S (PROVISIÓN Y DOTACIÓN DE MATERIALES DE CONSTRUCCIÓN Y APORTE PROPIO).</w:t>
      </w:r>
      <w:bookmarkEnd w:id="138"/>
    </w:p>
    <w:p w14:paraId="581ADA7A" w14:textId="77777777" w:rsidR="00710FBA" w:rsidRPr="00C87827" w:rsidRDefault="00710FBA" w:rsidP="00710FBA">
      <w:pPr>
        <w:rPr>
          <w:rFonts w:ascii="Verdana" w:hAnsi="Verdana"/>
          <w:sz w:val="18"/>
          <w:szCs w:val="18"/>
          <w:lang w:val="es-ES_tradnl"/>
        </w:rPr>
      </w:pPr>
    </w:p>
    <w:p w14:paraId="193C5356" w14:textId="77777777" w:rsidR="00710FBA" w:rsidRPr="00C87827" w:rsidRDefault="00710FBA" w:rsidP="00710FBA">
      <w:pPr>
        <w:numPr>
          <w:ilvl w:val="0"/>
          <w:numId w:val="60"/>
        </w:numPr>
        <w:spacing w:line="260" w:lineRule="atLeast"/>
        <w:ind w:left="567" w:hanging="502"/>
        <w:jc w:val="both"/>
        <w:rPr>
          <w:rFonts w:ascii="Verdana" w:hAnsi="Verdana" w:cs="Tahoma"/>
          <w:b/>
          <w:bCs/>
          <w:color w:val="000000"/>
          <w:kern w:val="32"/>
          <w:sz w:val="18"/>
          <w:szCs w:val="18"/>
          <w:lang w:val="es-ES_tradnl"/>
        </w:rPr>
      </w:pPr>
      <w:r w:rsidRPr="00C87827">
        <w:rPr>
          <w:rFonts w:ascii="Verdana" w:hAnsi="Verdana" w:cs="Tahoma"/>
          <w:b/>
          <w:bCs/>
          <w:color w:val="000000"/>
          <w:kern w:val="32"/>
          <w:sz w:val="18"/>
          <w:szCs w:val="18"/>
          <w:lang w:val="es-ES_tradnl"/>
        </w:rPr>
        <w:t>PROVISIÓN Y DOTACIÓN DE MATERIALES DE CONSTRUCCIÓN DE LA ENTIDAD EJECUTORA</w:t>
      </w:r>
    </w:p>
    <w:p w14:paraId="3A55DBFD" w14:textId="77777777" w:rsidR="00710FBA" w:rsidRPr="00C87827" w:rsidRDefault="00710FBA" w:rsidP="0075146E">
      <w:pPr>
        <w:spacing w:line="260" w:lineRule="atLeast"/>
        <w:ind w:left="567"/>
        <w:jc w:val="both"/>
        <w:rPr>
          <w:rFonts w:ascii="Verdana" w:hAnsi="Verdana" w:cs="Tahoma"/>
          <w:b/>
          <w:bCs/>
          <w:color w:val="000000"/>
          <w:kern w:val="32"/>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41"/>
        <w:gridCol w:w="17"/>
        <w:gridCol w:w="1083"/>
        <w:gridCol w:w="188"/>
        <w:gridCol w:w="1951"/>
      </w:tblGrid>
      <w:tr w:rsidR="00710FBA" w:rsidRPr="00C87827" w14:paraId="42814E8D" w14:textId="77777777" w:rsidTr="00A60A0D">
        <w:trPr>
          <w:trHeight w:val="972"/>
          <w:jc w:val="center"/>
        </w:trPr>
        <w:tc>
          <w:tcPr>
            <w:tcW w:w="562" w:type="dxa"/>
            <w:shd w:val="clear" w:color="auto" w:fill="D9E2F3" w:themeFill="accent5" w:themeFillTint="33"/>
            <w:noWrap/>
            <w:vAlign w:val="center"/>
            <w:hideMark/>
          </w:tcPr>
          <w:p w14:paraId="0AE55946" w14:textId="77777777" w:rsidR="00710FBA" w:rsidRPr="00C87827" w:rsidRDefault="00710FBA" w:rsidP="00A60A0D">
            <w:pPr>
              <w:spacing w:line="320" w:lineRule="exact"/>
              <w:jc w:val="center"/>
              <w:rPr>
                <w:rFonts w:ascii="Verdana" w:hAnsi="Verdana" w:cs="Tahoma"/>
                <w:b/>
                <w:sz w:val="18"/>
                <w:szCs w:val="18"/>
              </w:rPr>
            </w:pPr>
            <w:r w:rsidRPr="00C87827">
              <w:rPr>
                <w:rFonts w:ascii="Verdana" w:hAnsi="Verdana" w:cs="Tahoma"/>
                <w:b/>
                <w:sz w:val="18"/>
                <w:szCs w:val="18"/>
              </w:rPr>
              <w:t xml:space="preserve">N° </w:t>
            </w:r>
          </w:p>
        </w:tc>
        <w:tc>
          <w:tcPr>
            <w:tcW w:w="4858" w:type="dxa"/>
            <w:gridSpan w:val="2"/>
            <w:shd w:val="clear" w:color="auto" w:fill="D9E2F3" w:themeFill="accent5" w:themeFillTint="33"/>
            <w:noWrap/>
            <w:vAlign w:val="center"/>
            <w:hideMark/>
          </w:tcPr>
          <w:p w14:paraId="1B9E762C" w14:textId="77777777" w:rsidR="00710FBA" w:rsidRPr="00C87827" w:rsidRDefault="00710FBA" w:rsidP="00A60A0D">
            <w:pPr>
              <w:spacing w:line="320" w:lineRule="exact"/>
              <w:jc w:val="center"/>
              <w:rPr>
                <w:rFonts w:ascii="Verdana" w:hAnsi="Verdana" w:cs="Tahoma"/>
                <w:b/>
                <w:sz w:val="18"/>
                <w:szCs w:val="18"/>
              </w:rPr>
            </w:pPr>
            <w:r w:rsidRPr="00C87827">
              <w:rPr>
                <w:rFonts w:ascii="Verdana" w:hAnsi="Verdana" w:cs="Tahoma"/>
                <w:b/>
                <w:sz w:val="18"/>
                <w:szCs w:val="18"/>
              </w:rPr>
              <w:t>DESCRIPCIÓN DE INSUMOS</w:t>
            </w:r>
          </w:p>
        </w:tc>
        <w:tc>
          <w:tcPr>
            <w:tcW w:w="1271" w:type="dxa"/>
            <w:gridSpan w:val="2"/>
            <w:shd w:val="clear" w:color="auto" w:fill="D9E2F3" w:themeFill="accent5" w:themeFillTint="33"/>
            <w:noWrap/>
            <w:vAlign w:val="center"/>
            <w:hideMark/>
          </w:tcPr>
          <w:p w14:paraId="2928421D" w14:textId="77777777" w:rsidR="00710FBA" w:rsidRPr="00C87827" w:rsidRDefault="00710FBA" w:rsidP="00A60A0D">
            <w:pPr>
              <w:spacing w:line="320" w:lineRule="exact"/>
              <w:jc w:val="center"/>
              <w:rPr>
                <w:rFonts w:ascii="Verdana" w:hAnsi="Verdana" w:cs="Tahoma"/>
                <w:b/>
                <w:sz w:val="18"/>
                <w:szCs w:val="18"/>
              </w:rPr>
            </w:pPr>
            <w:r w:rsidRPr="00C87827">
              <w:rPr>
                <w:rFonts w:ascii="Verdana" w:hAnsi="Verdana" w:cs="Tahoma"/>
                <w:b/>
                <w:sz w:val="18"/>
                <w:szCs w:val="18"/>
              </w:rPr>
              <w:t>UNIDAD</w:t>
            </w:r>
          </w:p>
        </w:tc>
        <w:tc>
          <w:tcPr>
            <w:tcW w:w="1951" w:type="dxa"/>
            <w:shd w:val="clear" w:color="auto" w:fill="D9E2F3" w:themeFill="accent5" w:themeFillTint="33"/>
            <w:vAlign w:val="center"/>
            <w:hideMark/>
          </w:tcPr>
          <w:p w14:paraId="087D1AFF" w14:textId="77777777" w:rsidR="00710FBA" w:rsidRPr="00C87827" w:rsidRDefault="00710FBA" w:rsidP="00A60A0D">
            <w:pPr>
              <w:spacing w:line="320" w:lineRule="exact"/>
              <w:jc w:val="center"/>
              <w:rPr>
                <w:rFonts w:ascii="Verdana" w:hAnsi="Verdana" w:cs="Tahoma"/>
                <w:b/>
                <w:sz w:val="18"/>
                <w:szCs w:val="18"/>
              </w:rPr>
            </w:pPr>
            <w:r w:rsidRPr="00C87827">
              <w:rPr>
                <w:rFonts w:ascii="Verdana" w:hAnsi="Verdana" w:cs="Tahoma"/>
                <w:b/>
                <w:sz w:val="18"/>
                <w:szCs w:val="18"/>
              </w:rPr>
              <w:t xml:space="preserve">CANTIDAD (para el total de las viviendas) </w:t>
            </w:r>
          </w:p>
        </w:tc>
      </w:tr>
      <w:tr w:rsidR="00710FBA" w:rsidRPr="00C87827" w14:paraId="61416A6E" w14:textId="77777777" w:rsidTr="00A60A0D">
        <w:trPr>
          <w:trHeight w:val="278"/>
          <w:jc w:val="center"/>
        </w:trPr>
        <w:tc>
          <w:tcPr>
            <w:tcW w:w="8642" w:type="dxa"/>
            <w:gridSpan w:val="6"/>
            <w:shd w:val="clear" w:color="auto" w:fill="D9E2F3" w:themeFill="accent5" w:themeFillTint="33"/>
            <w:noWrap/>
            <w:vAlign w:val="center"/>
            <w:hideMark/>
          </w:tcPr>
          <w:p w14:paraId="75AF4D9D" w14:textId="77777777" w:rsidR="00710FBA" w:rsidRPr="00C87827" w:rsidRDefault="00710FBA" w:rsidP="00A60A0D">
            <w:pPr>
              <w:spacing w:line="320" w:lineRule="exact"/>
              <w:jc w:val="center"/>
              <w:rPr>
                <w:rFonts w:ascii="Verdana" w:hAnsi="Verdana" w:cs="Tahoma"/>
                <w:sz w:val="18"/>
                <w:szCs w:val="18"/>
                <w:lang w:eastAsia="es-ES"/>
              </w:rPr>
            </w:pPr>
            <w:r w:rsidRPr="00C87827">
              <w:rPr>
                <w:rFonts w:ascii="Verdana" w:hAnsi="Verdana" w:cs="Tahoma"/>
                <w:sz w:val="18"/>
                <w:szCs w:val="18"/>
                <w:lang w:eastAsia="es-ES"/>
              </w:rPr>
              <w:t xml:space="preserve">(*) </w:t>
            </w:r>
            <w:r w:rsidRPr="00C87827">
              <w:rPr>
                <w:rFonts w:ascii="Verdana" w:hAnsi="Verdana" w:cs="Tahoma"/>
                <w:b/>
                <w:sz w:val="18"/>
                <w:szCs w:val="18"/>
                <w:lang w:eastAsia="es-ES"/>
              </w:rPr>
              <w:t xml:space="preserve">Componente PROVISIÓN Y DOTACIÓN DE MATERIALES DE CONSTRUCCIÓN </w:t>
            </w:r>
          </w:p>
        </w:tc>
      </w:tr>
      <w:tr w:rsidR="00710FBA" w:rsidRPr="00C87827" w14:paraId="5B646BB4"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CFB7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7E79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C39CA"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1BB1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750,00</w:t>
            </w:r>
          </w:p>
        </w:tc>
      </w:tr>
      <w:tr w:rsidR="00710FBA" w:rsidRPr="00C87827" w14:paraId="1D149E1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4B14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0F4CA"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BAB9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3BC1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280,60</w:t>
            </w:r>
          </w:p>
        </w:tc>
      </w:tr>
      <w:tr w:rsidR="00710FBA" w:rsidRPr="00C87827" w14:paraId="3C5C014E"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0E3D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19E0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7394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BF82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1.300,00</w:t>
            </w:r>
          </w:p>
        </w:tc>
      </w:tr>
      <w:tr w:rsidR="00710FBA" w:rsidRPr="00C87827" w14:paraId="2CD851D0"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AE0F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4E5C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EF34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7E6A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7.600,00</w:t>
            </w:r>
          </w:p>
        </w:tc>
      </w:tr>
      <w:tr w:rsidR="00710FBA" w:rsidRPr="00C87827" w14:paraId="23B21A7D"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7546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EDED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6F67C"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AB58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6.450,00</w:t>
            </w:r>
          </w:p>
        </w:tc>
      </w:tr>
      <w:tr w:rsidR="00710FBA" w:rsidRPr="00C87827" w14:paraId="3500668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EF43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BD4C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E6DE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AE35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125,73</w:t>
            </w:r>
          </w:p>
        </w:tc>
      </w:tr>
      <w:tr w:rsidR="00710FBA" w:rsidRPr="00C87827" w14:paraId="01745044"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9644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852C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C80A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F35EA"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180,00</w:t>
            </w:r>
          </w:p>
        </w:tc>
      </w:tr>
      <w:tr w:rsidR="00710FBA" w:rsidRPr="00C87827" w14:paraId="4D730E1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7F6B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115F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556B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D639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245,50</w:t>
            </w:r>
          </w:p>
        </w:tc>
      </w:tr>
      <w:tr w:rsidR="00710FBA" w:rsidRPr="00C87827" w14:paraId="4E784068"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F9D6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77D7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45B4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D823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600,00</w:t>
            </w:r>
          </w:p>
        </w:tc>
      </w:tr>
      <w:tr w:rsidR="00710FBA" w:rsidRPr="00C87827" w14:paraId="10DF3EF8"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BAED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079BA"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BISAGRA PARA METAL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AB0C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DBFA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150,00</w:t>
            </w:r>
          </w:p>
        </w:tc>
      </w:tr>
      <w:tr w:rsidR="00710FBA" w:rsidRPr="00C87827" w14:paraId="35A5065F"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F71E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0B10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BOTAGUAS DE CERÁMICA UNA CAÍDA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385A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A142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2.240,00</w:t>
            </w:r>
          </w:p>
        </w:tc>
      </w:tr>
      <w:tr w:rsidR="00710FBA" w:rsidRPr="00C87827" w14:paraId="2A3431C5"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2464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FBF0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CAJA DE REGISTRO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F6AB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D06A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2353A039"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61FF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538E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588A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9580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23AA7B4E"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678D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754B4"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973DA"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E52C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01985308"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91F1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AF20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3B84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7AE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1.150,00</w:t>
            </w:r>
          </w:p>
        </w:tc>
      </w:tr>
      <w:tr w:rsidR="00710FBA" w:rsidRPr="00C87827" w14:paraId="36CC4B7A"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5FC3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9F7E4"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7BB5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A1C4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1.150,00</w:t>
            </w:r>
          </w:p>
        </w:tc>
      </w:tr>
      <w:tr w:rsidR="00710FBA" w:rsidRPr="00C87827" w14:paraId="756B7DE4"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8662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4CAE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8D1B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326F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100,00</w:t>
            </w:r>
          </w:p>
        </w:tc>
      </w:tr>
      <w:tr w:rsidR="00710FBA" w:rsidRPr="00C87827" w14:paraId="002DA07E"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986D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6DF6A"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 xml:space="preserve">CALAMINA GALVANIZADA ONDULADA NRO 28 PREPINTADA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5C24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AA5F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4.426,40</w:t>
            </w:r>
          </w:p>
        </w:tc>
      </w:tr>
      <w:tr w:rsidR="00710FBA" w:rsidRPr="00C87827" w14:paraId="6BD819B6"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2B83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324C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CANALETA DE CALAMINA GALVANIZADA NRO 28 CORTE 33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5B62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9352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973,00</w:t>
            </w:r>
          </w:p>
        </w:tc>
      </w:tr>
      <w:tr w:rsidR="00710FBA" w:rsidRPr="00C87827" w14:paraId="153119A9"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F5C7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A48AC"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2BE5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D9B0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25EDA55A"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2322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9C54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1EB7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40B2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252,00</w:t>
            </w:r>
          </w:p>
        </w:tc>
      </w:tr>
      <w:tr w:rsidR="00710FBA" w:rsidRPr="00C87827" w14:paraId="5B7791C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D25A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ADEE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5E5D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00DA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1.640,12</w:t>
            </w:r>
          </w:p>
        </w:tc>
      </w:tr>
      <w:tr w:rsidR="00710FBA" w:rsidRPr="00C87827" w14:paraId="770193AF"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FA92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80EC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D016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B9CF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19.939,74</w:t>
            </w:r>
          </w:p>
        </w:tc>
      </w:tr>
      <w:tr w:rsidR="00710FBA" w:rsidRPr="00C87827" w14:paraId="6F4521BD"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B864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A31D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626B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7599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5.645,21</w:t>
            </w:r>
          </w:p>
        </w:tc>
      </w:tr>
      <w:tr w:rsidR="00710FBA" w:rsidRPr="00C87827" w14:paraId="0389224B"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C43E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4B7BA"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91BC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ABC5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3.143,70</w:t>
            </w:r>
          </w:p>
        </w:tc>
      </w:tr>
      <w:tr w:rsidR="00710FBA" w:rsidRPr="00C87827" w14:paraId="6D68A551"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536F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98F0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099F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083B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584,10</w:t>
            </w:r>
          </w:p>
        </w:tc>
      </w:tr>
      <w:tr w:rsidR="00710FBA" w:rsidRPr="00C87827" w14:paraId="426116BE"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B0A7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DB7B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CHAPA EXTERIOR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E000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42C3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6E19B7C4"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24BE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7487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4E69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FCA8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200,00</w:t>
            </w:r>
          </w:p>
        </w:tc>
      </w:tr>
      <w:tr w:rsidR="00710FBA" w:rsidRPr="00C87827" w14:paraId="0FFAE2AD" w14:textId="77777777" w:rsidTr="00B073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BDDDA"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AD394"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3B77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172B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100,00</w:t>
            </w:r>
          </w:p>
        </w:tc>
      </w:tr>
      <w:tr w:rsidR="00710FBA" w:rsidRPr="00C87827" w14:paraId="78190A0B" w14:textId="77777777" w:rsidTr="00B073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6B48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lastRenderedPageBreak/>
              <w:t>30</w:t>
            </w:r>
          </w:p>
        </w:tc>
        <w:tc>
          <w:tcPr>
            <w:tcW w:w="48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97DC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CIELO FALSO YESO - PVC INC/ACCESORIOS</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B457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M2</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4979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2.640,23</w:t>
            </w:r>
          </w:p>
        </w:tc>
      </w:tr>
      <w:tr w:rsidR="00710FBA" w:rsidRPr="00C87827" w14:paraId="06DFD0B2" w14:textId="77777777" w:rsidTr="00B073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3480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FDE8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CINTA AISLANTE</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8F01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F25F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225,00</w:t>
            </w:r>
          </w:p>
        </w:tc>
      </w:tr>
      <w:tr w:rsidR="00710FBA" w:rsidRPr="00C87827" w14:paraId="557DAEB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5E20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DFF1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EE9B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8262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146,70</w:t>
            </w:r>
          </w:p>
        </w:tc>
      </w:tr>
      <w:tr w:rsidR="00710FBA" w:rsidRPr="00C87827" w14:paraId="00CBCCF5"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493E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B9EB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 xml:space="preserve">CLAVOS PARA CALAMINA CON GOMA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4FED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0691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14,74</w:t>
            </w:r>
          </w:p>
        </w:tc>
      </w:tr>
      <w:tr w:rsidR="00710FBA" w:rsidRPr="00C87827" w14:paraId="135913B5"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2785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EA6C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1D09C"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CF9D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3A75A4F0"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5CA7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5FF0C"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6167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8F2C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600,00</w:t>
            </w:r>
          </w:p>
        </w:tc>
      </w:tr>
      <w:tr w:rsidR="00710FBA" w:rsidRPr="00C87827" w14:paraId="62A69EA6"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5685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0098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A3D8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875A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3.000,00</w:t>
            </w:r>
          </w:p>
        </w:tc>
      </w:tr>
      <w:tr w:rsidR="00710FBA" w:rsidRPr="00C87827" w14:paraId="6F50F60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1205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39CB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0589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3B4E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200,00</w:t>
            </w:r>
          </w:p>
        </w:tc>
      </w:tr>
      <w:tr w:rsidR="00710FBA" w:rsidRPr="00C87827" w14:paraId="0B97B460"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AABF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47C6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5221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94EF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750,00</w:t>
            </w:r>
          </w:p>
        </w:tc>
      </w:tr>
      <w:tr w:rsidR="00710FBA" w:rsidRPr="00C87827" w14:paraId="681D2F5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F7B6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DDE8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FDA0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B523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5A15B15A"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DFB0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39D3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271B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1383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100,00</w:t>
            </w:r>
          </w:p>
        </w:tc>
      </w:tr>
      <w:tr w:rsidR="00710FBA" w:rsidRPr="00C87827" w14:paraId="298F563F"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1A5B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EECB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B174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88B2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650,00</w:t>
            </w:r>
          </w:p>
        </w:tc>
      </w:tr>
      <w:tr w:rsidR="00710FBA" w:rsidRPr="00C87827" w14:paraId="3B5A8424"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C8B1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2151A"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CUMBRERA DE CALAMINA PLANA PREPINTADA NRO 28 CORTE 50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0759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AFD7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239,97</w:t>
            </w:r>
          </w:p>
        </w:tc>
      </w:tr>
      <w:tr w:rsidR="00710FBA" w:rsidRPr="00C87827" w14:paraId="0BE2708F"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C1E9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F361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AEE0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9EB3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207A449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4D8E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2875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ED18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8CF0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201,20</w:t>
            </w:r>
          </w:p>
        </w:tc>
      </w:tr>
      <w:tr w:rsidR="00710FBA" w:rsidRPr="00C87827" w14:paraId="4A1C2E70"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6059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01B5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58AA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535C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849,60</w:t>
            </w:r>
          </w:p>
        </w:tc>
      </w:tr>
      <w:tr w:rsidR="00710FBA" w:rsidRPr="00C87827" w14:paraId="46C5509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E6C2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822D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D193A"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D835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501,31</w:t>
            </w:r>
          </w:p>
        </w:tc>
      </w:tr>
      <w:tr w:rsidR="00710FBA" w:rsidRPr="00C87827" w14:paraId="1C4FFB2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1877A"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705E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A135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4885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591,92</w:t>
            </w:r>
          </w:p>
        </w:tc>
      </w:tr>
      <w:tr w:rsidR="00710FBA" w:rsidRPr="00C87827" w14:paraId="38636526"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2D6D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7ECF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B705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0951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312,21</w:t>
            </w:r>
          </w:p>
        </w:tc>
      </w:tr>
      <w:tr w:rsidR="00710FBA" w:rsidRPr="00C87827" w14:paraId="1CD0C200"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C309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08C7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8630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BE22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81,15</w:t>
            </w:r>
          </w:p>
        </w:tc>
      </w:tr>
      <w:tr w:rsidR="00710FBA" w:rsidRPr="00C87827" w14:paraId="465550B3"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F31D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72B7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C515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89AB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550,00</w:t>
            </w:r>
          </w:p>
        </w:tc>
      </w:tr>
      <w:tr w:rsidR="00710FBA" w:rsidRPr="00C87827" w14:paraId="39D32431"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5CF9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A01F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B25D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7AEA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24.144,00</w:t>
            </w:r>
          </w:p>
        </w:tc>
      </w:tr>
      <w:tr w:rsidR="00710FBA" w:rsidRPr="00C87827" w14:paraId="480575D1"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02D2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0808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00C7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B255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45933338"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5B7A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27A1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3E0E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828D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04E5C130"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0BBE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4FDC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8C75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3F47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4EA20D9C"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1070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6B6E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2F05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A22B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64,00</w:t>
            </w:r>
          </w:p>
        </w:tc>
      </w:tr>
      <w:tr w:rsidR="00710FBA" w:rsidRPr="00C87827" w14:paraId="29E29559"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0F8C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3F13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96A14"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7436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00392F99"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84EC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2DACC"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0881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0EAB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550,00</w:t>
            </w:r>
          </w:p>
        </w:tc>
      </w:tr>
      <w:tr w:rsidR="00710FBA" w:rsidRPr="00C87827" w14:paraId="7E394CCC"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3AE2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C5F5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260A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39F0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170.675,00</w:t>
            </w:r>
          </w:p>
        </w:tc>
      </w:tr>
      <w:tr w:rsidR="00710FBA" w:rsidRPr="00C87827" w14:paraId="179B79C6"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42C3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1086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D44B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1273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4.150,00</w:t>
            </w:r>
          </w:p>
        </w:tc>
      </w:tr>
      <w:tr w:rsidR="00710FBA" w:rsidRPr="00C87827" w14:paraId="6D5B7E84"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B6B5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183E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LAVAMANOS CON PEDESTAL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D2D1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6FFA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6146B4EE"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172A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875A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6E46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547F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7B432F8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8055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2F17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6480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73B8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2388BC95"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2986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D326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249AB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F9EB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861,72</w:t>
            </w:r>
          </w:p>
        </w:tc>
      </w:tr>
      <w:tr w:rsidR="00710FBA" w:rsidRPr="00C87827" w14:paraId="71DA6B9D"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75B6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A258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EA53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48AB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200,00</w:t>
            </w:r>
          </w:p>
        </w:tc>
      </w:tr>
      <w:tr w:rsidR="00710FBA" w:rsidRPr="00C87827" w14:paraId="5B12E135"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F5DC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D329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ADDD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E4FA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3907D61E"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68DC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A489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E8F8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6333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4.084,75</w:t>
            </w:r>
          </w:p>
        </w:tc>
      </w:tr>
      <w:tr w:rsidR="00710FBA" w:rsidRPr="00C87827" w14:paraId="2BDB8044"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E108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C8D1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C9B6C"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3345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1.698,84</w:t>
            </w:r>
          </w:p>
        </w:tc>
      </w:tr>
      <w:tr w:rsidR="00710FBA" w:rsidRPr="00C87827" w14:paraId="344B086D"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46CF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45B4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D903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1C83A"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1.201,50</w:t>
            </w:r>
          </w:p>
        </w:tc>
      </w:tr>
      <w:tr w:rsidR="00710FBA" w:rsidRPr="00C87827" w14:paraId="693D02C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F0FA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802C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MEMBRANA AISLANTE BAJO PISO FLOTANTE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09F2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79BB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1.638,00</w:t>
            </w:r>
          </w:p>
        </w:tc>
      </w:tr>
      <w:tr w:rsidR="00710FBA" w:rsidRPr="00C87827" w14:paraId="276C34EC"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FB96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9421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A699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1A6E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3DFE4F75"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70F2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C7D8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9107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89BD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48,00</w:t>
            </w:r>
          </w:p>
        </w:tc>
      </w:tr>
      <w:tr w:rsidR="00710FBA" w:rsidRPr="00C87827" w14:paraId="62707C89"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B0DA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68FF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DAC3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5216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4.225,20</w:t>
            </w:r>
          </w:p>
        </w:tc>
      </w:tr>
      <w:tr w:rsidR="00710FBA" w:rsidRPr="00C87827" w14:paraId="56FCBBAD"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66C1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E4DE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0828C"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CFB9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4.225,20</w:t>
            </w:r>
          </w:p>
        </w:tc>
      </w:tr>
      <w:tr w:rsidR="00710FBA" w:rsidRPr="00C87827" w14:paraId="5ABE805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8C44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F796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0CCB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B5F9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402,40</w:t>
            </w:r>
          </w:p>
        </w:tc>
      </w:tr>
      <w:tr w:rsidR="00710FBA" w:rsidRPr="00C87827" w14:paraId="1F2C4C5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E5FB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A248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91CD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492A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2.886,66</w:t>
            </w:r>
          </w:p>
        </w:tc>
      </w:tr>
      <w:tr w:rsidR="00710FBA" w:rsidRPr="00C87827" w14:paraId="1942B71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8AC4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6B68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PINTURA LATEX ENGOMADA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5277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8F8E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87,50</w:t>
            </w:r>
          </w:p>
        </w:tc>
      </w:tr>
      <w:tr w:rsidR="00710FBA" w:rsidRPr="00C87827" w14:paraId="12440F08"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6A97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F6E2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PISO FLOTANTE HDF 8MM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2A68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BCF1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1.638,00</w:t>
            </w:r>
          </w:p>
        </w:tc>
      </w:tr>
      <w:tr w:rsidR="00710FBA" w:rsidRPr="00C87827" w14:paraId="696EDE16"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1549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6DE8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49BD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A7D8A"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486,50</w:t>
            </w:r>
          </w:p>
        </w:tc>
      </w:tr>
      <w:tr w:rsidR="00710FBA" w:rsidRPr="00C87827" w14:paraId="2F9C0B1A" w14:textId="77777777" w:rsidTr="00B073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AF2B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E58E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6855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737F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21,75</w:t>
            </w:r>
          </w:p>
        </w:tc>
      </w:tr>
      <w:tr w:rsidR="00710FBA" w:rsidRPr="00C87827" w14:paraId="662CDE6A" w14:textId="77777777" w:rsidTr="00B073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2B9A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lastRenderedPageBreak/>
              <w:t>80</w:t>
            </w:r>
          </w:p>
        </w:tc>
        <w:tc>
          <w:tcPr>
            <w:tcW w:w="48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8903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PUERTA MIXTA METAL Y MADERA (1.00X2.10) INC/MARCO</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133F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38E7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44F810D8" w14:textId="77777777" w:rsidTr="00B073F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D866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963C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PUERTA TABLERO DE MADERA SEMIDURA (0,90X2,10) INC/MARCO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66F2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360D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200,00</w:t>
            </w:r>
          </w:p>
        </w:tc>
      </w:tr>
      <w:tr w:rsidR="00710FBA" w:rsidRPr="00C87827" w14:paraId="323A1675"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B1365"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3FD3A"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REJILLA DE PISO METÁLICA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69DD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33AF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177B9B9D"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C629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F1DC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592B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9436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200,00</w:t>
            </w:r>
          </w:p>
        </w:tc>
      </w:tr>
      <w:tr w:rsidR="00710FBA" w:rsidRPr="00C87827" w14:paraId="78DDFFCB"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D9DAA"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6757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5806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B699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67901435"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B155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DA6F4"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AD97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4DF8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1.030,40</w:t>
            </w:r>
          </w:p>
        </w:tc>
      </w:tr>
      <w:tr w:rsidR="00710FBA" w:rsidRPr="00C87827" w14:paraId="51553AD1"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4311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CE2A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0E91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A831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5F656A99"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E35D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3A79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0E75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85AF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5E1832FC"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75F6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2C004"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D20A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9D61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550,00</w:t>
            </w:r>
          </w:p>
        </w:tc>
      </w:tr>
      <w:tr w:rsidR="00710FBA" w:rsidRPr="00C87827" w14:paraId="3A6A55B5"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8D19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89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CE10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271B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2141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27F018AC"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6CAEF"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405EC"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E3F31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0C63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0637618A"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F544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100C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8D6F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AE24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200,00</w:t>
            </w:r>
          </w:p>
        </w:tc>
      </w:tr>
      <w:tr w:rsidR="00710FBA" w:rsidRPr="00C87827" w14:paraId="73E19B8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590E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49004"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58F5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9DF8A"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100,00</w:t>
            </w:r>
          </w:p>
        </w:tc>
      </w:tr>
      <w:tr w:rsidR="00710FBA" w:rsidRPr="00C87827" w14:paraId="790A8C0C"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8878D"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4E94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69725"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1496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70E4B25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BA41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1F5D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TEE PVC DESAGÜE 4" A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0445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BA42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699C532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9EB4E"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4C66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C7108"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8ED1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255,00</w:t>
            </w:r>
          </w:p>
        </w:tc>
      </w:tr>
      <w:tr w:rsidR="00710FBA" w:rsidRPr="00C87827" w14:paraId="4F2D5FD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E400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A3B7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8C4B6"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F4A9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14D14F3C"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2A4F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FFDE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CAD7D"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83FB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3F396C52"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97F0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AD4E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7A0CE"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0B98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100,00</w:t>
            </w:r>
          </w:p>
        </w:tc>
      </w:tr>
      <w:tr w:rsidR="00710FBA" w:rsidRPr="00C87827" w14:paraId="08FD80E4"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D533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99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D4AA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4D570"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CE01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600,00</w:t>
            </w:r>
          </w:p>
        </w:tc>
      </w:tr>
      <w:tr w:rsidR="00710FBA" w:rsidRPr="00C87827" w14:paraId="56115B56"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6621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DBCA4"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A9991"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218E1"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250,00</w:t>
            </w:r>
          </w:p>
        </w:tc>
      </w:tr>
      <w:tr w:rsidR="00710FBA" w:rsidRPr="00C87827" w14:paraId="373687A1"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9C5C9"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59E2B"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18BB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90EB8"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4.742,50</w:t>
            </w:r>
          </w:p>
        </w:tc>
      </w:tr>
      <w:tr w:rsidR="00710FBA" w:rsidRPr="00C87827" w14:paraId="6F1AB4D7"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DFCB6"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4A80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02E6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0EEE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1.300,00</w:t>
            </w:r>
          </w:p>
        </w:tc>
      </w:tr>
      <w:tr w:rsidR="00710FBA" w:rsidRPr="00C87827" w14:paraId="7DC58DFB"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8858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77BC2"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3BB1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D0D57"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6.725,00</w:t>
            </w:r>
          </w:p>
        </w:tc>
      </w:tr>
      <w:tr w:rsidR="00710FBA" w:rsidRPr="00C87827" w14:paraId="21E161E1"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4CC0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104</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4B78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TUBO PVC DESAGUE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2C28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EF172"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480,00</w:t>
            </w:r>
          </w:p>
        </w:tc>
      </w:tr>
      <w:tr w:rsidR="00710FBA" w:rsidRPr="00C87827" w14:paraId="3AEDBA1D"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E74C8CE" w14:textId="77777777" w:rsidR="00710FBA" w:rsidRPr="00C87827" w:rsidRDefault="00710FBA" w:rsidP="00A60A0D">
            <w:pPr>
              <w:pStyle w:val="Sinespaciado"/>
              <w:jc w:val="right"/>
              <w:rPr>
                <w:rFonts w:ascii="Verdana" w:hAnsi="Verdana" w:cstheme="minorHAnsi"/>
                <w:sz w:val="18"/>
                <w:szCs w:val="18"/>
              </w:rPr>
            </w:pPr>
            <w:r w:rsidRPr="00C87827">
              <w:rPr>
                <w:rFonts w:ascii="Verdana" w:hAnsi="Verdana"/>
                <w:color w:val="000000"/>
                <w:sz w:val="18"/>
                <w:szCs w:val="18"/>
              </w:rPr>
              <w:t>105</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487F65" w14:textId="77777777" w:rsidR="00710FBA" w:rsidRPr="00C87827" w:rsidRDefault="00710FBA" w:rsidP="00A60A0D">
            <w:pPr>
              <w:pStyle w:val="Sinespaciado"/>
              <w:rPr>
                <w:rFonts w:ascii="Verdana" w:hAnsi="Verdana" w:cstheme="minorHAnsi"/>
                <w:sz w:val="18"/>
                <w:szCs w:val="18"/>
              </w:rPr>
            </w:pPr>
            <w:r w:rsidRPr="00C87827">
              <w:rPr>
                <w:rFonts w:ascii="Verdana" w:hAnsi="Verdana"/>
                <w:color w:val="000000"/>
                <w:sz w:val="18"/>
                <w:szCs w:val="18"/>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54C2980" w14:textId="77777777" w:rsidR="00710FBA" w:rsidRPr="00C87827" w:rsidRDefault="00710FBA" w:rsidP="00A60A0D">
            <w:pPr>
              <w:pStyle w:val="Sinespaciado"/>
              <w:rPr>
                <w:rFonts w:ascii="Verdana" w:hAnsi="Verdana" w:cstheme="minorHAnsi"/>
                <w:sz w:val="18"/>
                <w:szCs w:val="18"/>
              </w:rPr>
            </w:pPr>
            <w:r w:rsidRPr="00C87827">
              <w:rPr>
                <w:rFonts w:ascii="Verdana" w:hAnsi="Verdana"/>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E0C4E1" w14:textId="77777777" w:rsidR="00710FBA" w:rsidRPr="00C87827" w:rsidRDefault="00710FBA" w:rsidP="00A60A0D">
            <w:pPr>
              <w:pStyle w:val="Sinespaciado"/>
              <w:jc w:val="right"/>
              <w:rPr>
                <w:rFonts w:ascii="Verdana" w:hAnsi="Verdana" w:cstheme="minorHAnsi"/>
                <w:sz w:val="18"/>
                <w:szCs w:val="18"/>
              </w:rPr>
            </w:pPr>
            <w:r w:rsidRPr="00C87827">
              <w:rPr>
                <w:rFonts w:ascii="Verdana" w:hAnsi="Verdana"/>
                <w:color w:val="000000"/>
                <w:sz w:val="18"/>
                <w:szCs w:val="18"/>
              </w:rPr>
              <w:t>787,50</w:t>
            </w:r>
          </w:p>
        </w:tc>
      </w:tr>
      <w:tr w:rsidR="00710FBA" w:rsidRPr="00C87827" w14:paraId="220E9256"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D09C439" w14:textId="77777777" w:rsidR="00710FBA" w:rsidRPr="00C87827" w:rsidRDefault="00710FBA" w:rsidP="00A60A0D">
            <w:pPr>
              <w:pStyle w:val="Sinespaciado"/>
              <w:jc w:val="right"/>
              <w:rPr>
                <w:rFonts w:ascii="Verdana" w:hAnsi="Verdana" w:cstheme="minorHAnsi"/>
                <w:sz w:val="18"/>
                <w:szCs w:val="18"/>
              </w:rPr>
            </w:pPr>
            <w:r w:rsidRPr="00C87827">
              <w:rPr>
                <w:rFonts w:ascii="Verdana" w:hAnsi="Verdana"/>
                <w:color w:val="000000"/>
                <w:sz w:val="18"/>
                <w:szCs w:val="18"/>
              </w:rPr>
              <w:t>106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B9A8CF" w14:textId="77777777" w:rsidR="00710FBA" w:rsidRPr="00C87827" w:rsidRDefault="00710FBA" w:rsidP="00A60A0D">
            <w:pPr>
              <w:pStyle w:val="Sinespaciado"/>
              <w:rPr>
                <w:rFonts w:ascii="Verdana" w:hAnsi="Verdana" w:cstheme="minorHAnsi"/>
                <w:sz w:val="18"/>
                <w:szCs w:val="18"/>
              </w:rPr>
            </w:pPr>
            <w:r w:rsidRPr="00C87827">
              <w:rPr>
                <w:rFonts w:ascii="Verdana" w:hAnsi="Verdana"/>
                <w:color w:val="000000"/>
                <w:sz w:val="18"/>
                <w:szCs w:val="18"/>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F8DC879" w14:textId="77777777" w:rsidR="00710FBA" w:rsidRPr="00C87827" w:rsidRDefault="00710FBA" w:rsidP="00A60A0D">
            <w:pPr>
              <w:pStyle w:val="Sinespaciado"/>
              <w:rPr>
                <w:rFonts w:ascii="Verdana" w:hAnsi="Verdana" w:cstheme="minorHAnsi"/>
                <w:sz w:val="18"/>
                <w:szCs w:val="18"/>
              </w:rPr>
            </w:pPr>
            <w:r w:rsidRPr="00C87827">
              <w:rPr>
                <w:rFonts w:ascii="Verdana" w:hAnsi="Verdana"/>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D507112" w14:textId="77777777" w:rsidR="00710FBA" w:rsidRPr="00C87827" w:rsidRDefault="00710FBA" w:rsidP="00A60A0D">
            <w:pPr>
              <w:pStyle w:val="Sinespaciado"/>
              <w:jc w:val="right"/>
              <w:rPr>
                <w:rFonts w:ascii="Verdana" w:hAnsi="Verdana" w:cstheme="minorHAnsi"/>
                <w:sz w:val="18"/>
                <w:szCs w:val="18"/>
              </w:rPr>
            </w:pPr>
            <w:r w:rsidRPr="00C87827">
              <w:rPr>
                <w:rFonts w:ascii="Verdana" w:hAnsi="Verdana"/>
                <w:color w:val="000000"/>
                <w:sz w:val="18"/>
                <w:szCs w:val="18"/>
              </w:rPr>
              <w:t>550,00</w:t>
            </w:r>
          </w:p>
        </w:tc>
      </w:tr>
      <w:tr w:rsidR="00710FBA" w:rsidRPr="00C87827" w14:paraId="68E49E99"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410BC12" w14:textId="77777777" w:rsidR="00710FBA" w:rsidRPr="00C87827" w:rsidRDefault="00710FBA" w:rsidP="00A60A0D">
            <w:pPr>
              <w:pStyle w:val="Sinespaciado"/>
              <w:jc w:val="right"/>
              <w:rPr>
                <w:rFonts w:ascii="Verdana" w:hAnsi="Verdana" w:cstheme="minorHAnsi"/>
                <w:sz w:val="18"/>
                <w:szCs w:val="18"/>
              </w:rPr>
            </w:pPr>
            <w:r w:rsidRPr="00C87827">
              <w:rPr>
                <w:rFonts w:ascii="Verdana" w:hAnsi="Verdana"/>
                <w:color w:val="000000"/>
                <w:sz w:val="18"/>
                <w:szCs w:val="18"/>
              </w:rPr>
              <w:t>107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0BB550" w14:textId="77777777" w:rsidR="00710FBA" w:rsidRPr="00C87827" w:rsidRDefault="00710FBA" w:rsidP="00A60A0D">
            <w:pPr>
              <w:pStyle w:val="Sinespaciado"/>
              <w:rPr>
                <w:rFonts w:ascii="Verdana" w:hAnsi="Verdana" w:cstheme="minorHAnsi"/>
                <w:sz w:val="18"/>
                <w:szCs w:val="18"/>
              </w:rPr>
            </w:pPr>
            <w:r w:rsidRPr="00C87827">
              <w:rPr>
                <w:rFonts w:ascii="Verdana" w:hAnsi="Verdana"/>
                <w:color w:val="000000"/>
                <w:sz w:val="18"/>
                <w:szCs w:val="18"/>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378F70" w14:textId="77777777" w:rsidR="00710FBA" w:rsidRPr="00C87827" w:rsidRDefault="00710FBA" w:rsidP="00A60A0D">
            <w:pPr>
              <w:pStyle w:val="Sinespaciado"/>
              <w:rPr>
                <w:rFonts w:ascii="Verdana" w:hAnsi="Verdana" w:cstheme="minorHAnsi"/>
                <w:sz w:val="18"/>
                <w:szCs w:val="18"/>
              </w:rPr>
            </w:pPr>
            <w:r w:rsidRPr="00C87827">
              <w:rPr>
                <w:rFonts w:ascii="Verdana" w:hAnsi="Verdana"/>
                <w:color w:val="000000"/>
                <w:sz w:val="18"/>
                <w:szCs w:val="18"/>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3867934" w14:textId="77777777" w:rsidR="00710FBA" w:rsidRPr="00C87827" w:rsidRDefault="00710FBA" w:rsidP="00A60A0D">
            <w:pPr>
              <w:pStyle w:val="Sinespaciado"/>
              <w:jc w:val="right"/>
              <w:rPr>
                <w:rFonts w:ascii="Verdana" w:hAnsi="Verdana" w:cstheme="minorHAnsi"/>
                <w:sz w:val="18"/>
                <w:szCs w:val="18"/>
              </w:rPr>
            </w:pPr>
            <w:r w:rsidRPr="00C87827">
              <w:rPr>
                <w:rFonts w:ascii="Verdana" w:hAnsi="Verdana"/>
                <w:color w:val="000000"/>
                <w:sz w:val="18"/>
                <w:szCs w:val="18"/>
              </w:rPr>
              <w:t>540,00</w:t>
            </w:r>
          </w:p>
        </w:tc>
      </w:tr>
      <w:tr w:rsidR="00710FBA" w:rsidRPr="00C87827" w14:paraId="33F4980C"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A5443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108</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363297"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YEE PVC DESAGÜE 4" A 2"</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3FB16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886BC5B"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50,00</w:t>
            </w:r>
          </w:p>
        </w:tc>
      </w:tr>
      <w:tr w:rsidR="00710FBA" w:rsidRPr="00C87827" w14:paraId="486472EF"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1"/>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979C58C"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109</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9C66BF"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E1E93E4"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1C57E3"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72.833,35</w:t>
            </w:r>
          </w:p>
        </w:tc>
      </w:tr>
      <w:tr w:rsidR="00710FBA" w:rsidRPr="00C87827" w14:paraId="6285532B" w14:textId="77777777" w:rsidTr="00A60A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09A2200"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110</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173869"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 xml:space="preserve">ZÓCALO PISO FLOTANTE </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DBE8E3" w14:textId="77777777" w:rsidR="00710FBA" w:rsidRPr="00C87827" w:rsidRDefault="00710FBA" w:rsidP="00A60A0D">
            <w:pPr>
              <w:pStyle w:val="Sinespaciado"/>
              <w:rPr>
                <w:rFonts w:ascii="Verdana" w:hAnsi="Verdana" w:cstheme="minorHAnsi"/>
                <w:color w:val="000000"/>
                <w:sz w:val="18"/>
                <w:szCs w:val="18"/>
              </w:rPr>
            </w:pPr>
            <w:r w:rsidRPr="00C87827">
              <w:rPr>
                <w:rFonts w:ascii="Verdana" w:hAnsi="Verdana"/>
                <w:color w:val="000000"/>
                <w:sz w:val="18"/>
                <w:szCs w:val="18"/>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4823704" w14:textId="77777777" w:rsidR="00710FBA" w:rsidRPr="00C87827" w:rsidRDefault="00710FBA" w:rsidP="00A60A0D">
            <w:pPr>
              <w:pStyle w:val="Sinespaciado"/>
              <w:jc w:val="right"/>
              <w:rPr>
                <w:rFonts w:ascii="Verdana" w:hAnsi="Verdana" w:cstheme="minorHAnsi"/>
                <w:color w:val="000000"/>
                <w:sz w:val="18"/>
                <w:szCs w:val="18"/>
              </w:rPr>
            </w:pPr>
            <w:r w:rsidRPr="00C87827">
              <w:rPr>
                <w:rFonts w:ascii="Verdana" w:hAnsi="Verdana"/>
                <w:color w:val="000000"/>
                <w:sz w:val="18"/>
                <w:szCs w:val="18"/>
              </w:rPr>
              <w:t>1.692,50</w:t>
            </w:r>
          </w:p>
        </w:tc>
      </w:tr>
    </w:tbl>
    <w:p w14:paraId="2FD473BC" w14:textId="77777777" w:rsidR="00710FBA" w:rsidRPr="00C87827" w:rsidRDefault="00710FBA" w:rsidP="00710FBA">
      <w:pPr>
        <w:spacing w:line="260" w:lineRule="atLeast"/>
        <w:ind w:firstLine="708"/>
        <w:jc w:val="center"/>
        <w:rPr>
          <w:rFonts w:ascii="Verdana" w:hAnsi="Verdan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5527"/>
        <w:gridCol w:w="448"/>
        <w:gridCol w:w="276"/>
        <w:gridCol w:w="1550"/>
      </w:tblGrid>
      <w:tr w:rsidR="00710FBA" w:rsidRPr="00C87827" w14:paraId="42DA91AA" w14:textId="77777777" w:rsidTr="00A60A0D">
        <w:trPr>
          <w:trHeight w:val="20"/>
          <w:jc w:val="center"/>
        </w:trPr>
        <w:tc>
          <w:tcPr>
            <w:tcW w:w="8642" w:type="dxa"/>
            <w:gridSpan w:val="5"/>
            <w:shd w:val="clear" w:color="auto" w:fill="D9E2F3" w:themeFill="accent5" w:themeFillTint="33"/>
            <w:noWrap/>
            <w:vAlign w:val="center"/>
            <w:hideMark/>
          </w:tcPr>
          <w:p w14:paraId="0468C858" w14:textId="77777777" w:rsidR="00710FBA" w:rsidRPr="00C87827" w:rsidRDefault="00710FBA" w:rsidP="00A60A0D">
            <w:pPr>
              <w:jc w:val="center"/>
              <w:rPr>
                <w:rFonts w:ascii="Verdana" w:hAnsi="Verdana" w:cs="Tahoma"/>
                <w:sz w:val="18"/>
                <w:szCs w:val="18"/>
                <w:lang w:eastAsia="es-ES"/>
              </w:rPr>
            </w:pPr>
            <w:r w:rsidRPr="00C87827">
              <w:rPr>
                <w:rFonts w:ascii="Verdana" w:hAnsi="Verdana" w:cs="Tahoma"/>
                <w:sz w:val="18"/>
                <w:szCs w:val="18"/>
                <w:lang w:eastAsia="es-ES"/>
              </w:rPr>
              <w:t xml:space="preserve">(**) </w:t>
            </w:r>
            <w:r w:rsidRPr="00C87827">
              <w:rPr>
                <w:rFonts w:ascii="Verdana" w:hAnsi="Verdana" w:cs="Tahoma"/>
                <w:b/>
                <w:sz w:val="18"/>
                <w:szCs w:val="18"/>
                <w:lang w:eastAsia="es-ES"/>
              </w:rPr>
              <w:t>Componente CAPACITACIÓN, ASISTENCIA TÉCNICA, SEGUIMIENTO</w:t>
            </w:r>
          </w:p>
        </w:tc>
      </w:tr>
      <w:tr w:rsidR="00710FBA" w:rsidRPr="00C87827" w14:paraId="766B9332" w14:textId="77777777" w:rsidTr="00A60A0D">
        <w:trPr>
          <w:trHeight w:val="20"/>
          <w:jc w:val="center"/>
        </w:trPr>
        <w:tc>
          <w:tcPr>
            <w:tcW w:w="840" w:type="dxa"/>
            <w:shd w:val="clear" w:color="000000" w:fill="F2F2F2"/>
            <w:noWrap/>
            <w:vAlign w:val="center"/>
            <w:hideMark/>
          </w:tcPr>
          <w:p w14:paraId="5612FB5A" w14:textId="77777777" w:rsidR="00710FBA" w:rsidRPr="00C87827" w:rsidRDefault="00710FBA" w:rsidP="00A60A0D">
            <w:pPr>
              <w:jc w:val="center"/>
              <w:rPr>
                <w:rFonts w:ascii="Verdana" w:hAnsi="Verdana" w:cs="Tahoma"/>
                <w:sz w:val="18"/>
                <w:szCs w:val="18"/>
                <w:lang w:eastAsia="es-ES"/>
              </w:rPr>
            </w:pPr>
            <w:r w:rsidRPr="00C87827">
              <w:rPr>
                <w:rFonts w:ascii="Verdana" w:hAnsi="Verdana"/>
                <w:sz w:val="18"/>
                <w:szCs w:val="18"/>
              </w:rPr>
              <w:t>1</w:t>
            </w:r>
          </w:p>
        </w:tc>
        <w:tc>
          <w:tcPr>
            <w:tcW w:w="0" w:type="auto"/>
            <w:shd w:val="clear" w:color="000000" w:fill="FFFFFF"/>
            <w:noWrap/>
            <w:vAlign w:val="center"/>
          </w:tcPr>
          <w:p w14:paraId="3141884F" w14:textId="77777777" w:rsidR="00710FBA" w:rsidRPr="00C87827" w:rsidRDefault="00710FBA" w:rsidP="00A60A0D">
            <w:pPr>
              <w:rPr>
                <w:rFonts w:ascii="Verdana" w:hAnsi="Verdana" w:cs="Tahoma"/>
                <w:sz w:val="18"/>
                <w:szCs w:val="18"/>
                <w:lang w:eastAsia="es-ES"/>
              </w:rPr>
            </w:pPr>
            <w:r w:rsidRPr="00C87827">
              <w:rPr>
                <w:rFonts w:ascii="Verdana" w:hAnsi="Verdana" w:cs="Tahoma"/>
                <w:sz w:val="18"/>
                <w:szCs w:val="18"/>
                <w:lang w:eastAsia="es-ES"/>
              </w:rPr>
              <w:t>CAPACITACIÓN, ASISTENCIA TÉCNICA, SEGUIMIENTO</w:t>
            </w:r>
          </w:p>
        </w:tc>
        <w:tc>
          <w:tcPr>
            <w:tcW w:w="0" w:type="auto"/>
            <w:shd w:val="clear" w:color="000000" w:fill="FFFFFF"/>
            <w:noWrap/>
            <w:vAlign w:val="center"/>
          </w:tcPr>
          <w:p w14:paraId="3A1705A8" w14:textId="77777777" w:rsidR="00710FBA" w:rsidRPr="00C87827" w:rsidRDefault="00710FBA" w:rsidP="00A60A0D">
            <w:pPr>
              <w:rPr>
                <w:rFonts w:ascii="Verdana" w:hAnsi="Verdana" w:cs="Tahoma"/>
                <w:sz w:val="18"/>
                <w:szCs w:val="18"/>
                <w:lang w:eastAsia="es-ES"/>
              </w:rPr>
            </w:pPr>
            <w:proofErr w:type="spellStart"/>
            <w:r w:rsidRPr="00C87827">
              <w:rPr>
                <w:rFonts w:ascii="Verdana" w:hAnsi="Verdana" w:cs="Tahoma"/>
                <w:sz w:val="18"/>
                <w:szCs w:val="18"/>
                <w:lang w:eastAsia="es-ES"/>
              </w:rPr>
              <w:t>glb</w:t>
            </w:r>
            <w:proofErr w:type="spellEnd"/>
          </w:p>
        </w:tc>
        <w:tc>
          <w:tcPr>
            <w:tcW w:w="0" w:type="auto"/>
            <w:shd w:val="clear" w:color="000000" w:fill="FFFFFF"/>
            <w:noWrap/>
            <w:vAlign w:val="center"/>
          </w:tcPr>
          <w:p w14:paraId="2040D866" w14:textId="77777777" w:rsidR="00710FBA" w:rsidRPr="00C87827" w:rsidRDefault="00710FBA" w:rsidP="00A60A0D">
            <w:pPr>
              <w:jc w:val="right"/>
              <w:rPr>
                <w:rFonts w:ascii="Verdana" w:hAnsi="Verdana" w:cs="Tahoma"/>
                <w:color w:val="FF0000"/>
                <w:sz w:val="18"/>
                <w:szCs w:val="18"/>
                <w:lang w:eastAsia="es-ES"/>
              </w:rPr>
            </w:pPr>
            <w:r w:rsidRPr="00C87827">
              <w:rPr>
                <w:rFonts w:ascii="Verdana" w:hAnsi="Verdana" w:cs="Tahoma"/>
                <w:color w:val="FF0000"/>
                <w:sz w:val="18"/>
                <w:szCs w:val="18"/>
                <w:lang w:eastAsia="es-ES"/>
              </w:rPr>
              <w:t>1</w:t>
            </w:r>
          </w:p>
        </w:tc>
        <w:tc>
          <w:tcPr>
            <w:tcW w:w="1550" w:type="dxa"/>
            <w:shd w:val="clear" w:color="000000" w:fill="FFFFFF"/>
            <w:vAlign w:val="center"/>
          </w:tcPr>
          <w:p w14:paraId="72BA76C7" w14:textId="77777777" w:rsidR="00710FBA" w:rsidRPr="00C87827" w:rsidRDefault="00710FBA" w:rsidP="00A60A0D">
            <w:pPr>
              <w:jc w:val="right"/>
              <w:rPr>
                <w:rFonts w:ascii="Verdana" w:hAnsi="Verdana" w:cs="Tahoma"/>
                <w:color w:val="FF0000"/>
                <w:sz w:val="18"/>
                <w:szCs w:val="18"/>
                <w:lang w:eastAsia="es-ES"/>
              </w:rPr>
            </w:pPr>
            <w:r w:rsidRPr="00C87827">
              <w:rPr>
                <w:rFonts w:ascii="Verdana" w:hAnsi="Verdana" w:cs="Tahoma"/>
                <w:color w:val="C00000"/>
                <w:sz w:val="18"/>
                <w:szCs w:val="18"/>
                <w:lang w:eastAsia="es-ES"/>
              </w:rPr>
              <w:t>476.265,42</w:t>
            </w:r>
          </w:p>
        </w:tc>
      </w:tr>
    </w:tbl>
    <w:p w14:paraId="17FADC61" w14:textId="77777777" w:rsidR="00710FBA" w:rsidRPr="00C87827" w:rsidRDefault="00710FBA" w:rsidP="00710FBA">
      <w:pPr>
        <w:spacing w:line="260" w:lineRule="atLeast"/>
        <w:jc w:val="both"/>
        <w:rPr>
          <w:rFonts w:ascii="Verdana" w:hAnsi="Verdana" w:cs="Tahoma"/>
          <w:b/>
          <w:i/>
          <w:color w:val="000000"/>
          <w:sz w:val="18"/>
          <w:szCs w:val="18"/>
          <w:lang w:val="es-ES_tradnl"/>
        </w:rPr>
      </w:pPr>
    </w:p>
    <w:p w14:paraId="0DE5286B" w14:textId="77777777" w:rsidR="00710FBA" w:rsidRPr="00C87827" w:rsidRDefault="00710FBA" w:rsidP="00710FBA">
      <w:pPr>
        <w:spacing w:line="260" w:lineRule="atLeast"/>
        <w:jc w:val="both"/>
        <w:rPr>
          <w:rFonts w:ascii="Verdana" w:hAnsi="Verdana" w:cs="Tahoma"/>
          <w:b/>
          <w:i/>
          <w:color w:val="000000"/>
          <w:sz w:val="18"/>
          <w:szCs w:val="18"/>
          <w:lang w:val="es-ES_tradnl"/>
        </w:rPr>
      </w:pPr>
      <w:r w:rsidRPr="00C87827">
        <w:rPr>
          <w:rFonts w:ascii="Verdana" w:hAnsi="Verdana" w:cs="Tahoma"/>
          <w:b/>
          <w:i/>
          <w:color w:val="000000"/>
          <w:sz w:val="18"/>
          <w:szCs w:val="18"/>
          <w:lang w:val="es-ES_tradnl"/>
        </w:rPr>
        <w:t>Notas:</w:t>
      </w:r>
    </w:p>
    <w:p w14:paraId="2B4C46AC"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 </w:t>
      </w:r>
      <w:r w:rsidRPr="00C87827">
        <w:rPr>
          <w:rFonts w:ascii="Verdana" w:hAnsi="Verdana" w:cs="Tahoma"/>
          <w:b/>
          <w:sz w:val="18"/>
          <w:szCs w:val="18"/>
          <w:lang w:val="es-ES_tradnl"/>
        </w:rPr>
        <w:t>(*)</w:t>
      </w:r>
      <w:r w:rsidRPr="00C87827">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C87827">
        <w:rPr>
          <w:rFonts w:ascii="Verdana" w:hAnsi="Verdana" w:cs="Tahoma"/>
          <w:b/>
          <w:bCs/>
          <w:sz w:val="18"/>
          <w:szCs w:val="18"/>
          <w:u w:val="single"/>
          <w:lang w:val="es-ES_tradnl"/>
        </w:rPr>
        <w:t>no podrán</w:t>
      </w:r>
      <w:r w:rsidRPr="00C87827">
        <w:rPr>
          <w:rFonts w:ascii="Verdana" w:hAnsi="Verdana" w:cs="Tahoma"/>
          <w:sz w:val="18"/>
          <w:szCs w:val="18"/>
          <w:lang w:val="es-ES_tradnl"/>
        </w:rPr>
        <w:t xml:space="preserve"> ser modificadas en la presentación de su propuesta.</w:t>
      </w:r>
    </w:p>
    <w:p w14:paraId="283FF7FF" w14:textId="77777777" w:rsidR="00710FBA" w:rsidRPr="00C87827" w:rsidRDefault="00710FBA" w:rsidP="00710FBA">
      <w:pPr>
        <w:spacing w:line="260" w:lineRule="atLeast"/>
        <w:jc w:val="both"/>
        <w:rPr>
          <w:rFonts w:ascii="Verdana" w:hAnsi="Verdana" w:cs="Tahoma"/>
          <w:sz w:val="18"/>
          <w:szCs w:val="18"/>
          <w:lang w:val="es-ES_tradnl"/>
        </w:rPr>
      </w:pPr>
    </w:p>
    <w:p w14:paraId="3919BE5D" w14:textId="77777777" w:rsidR="00710FBA" w:rsidRPr="00C87827" w:rsidRDefault="00710FBA" w:rsidP="00710FBA">
      <w:pPr>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 </w:t>
      </w:r>
      <w:r w:rsidRPr="00C87827">
        <w:rPr>
          <w:rFonts w:ascii="Verdana" w:hAnsi="Verdana" w:cs="Tahoma"/>
          <w:b/>
          <w:sz w:val="18"/>
          <w:szCs w:val="18"/>
          <w:lang w:val="es-ES_tradnl"/>
        </w:rPr>
        <w:t>(**)</w:t>
      </w:r>
      <w:r w:rsidRPr="00C87827">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C87827">
        <w:rPr>
          <w:rFonts w:ascii="Verdana" w:hAnsi="Verdana" w:cs="Tahoma"/>
          <w:b/>
          <w:sz w:val="18"/>
          <w:szCs w:val="18"/>
          <w:lang w:val="es-ES_tradnl"/>
        </w:rPr>
        <w:t xml:space="preserve">capacitación, asistencia técnica, seguimiento </w:t>
      </w:r>
      <w:r w:rsidRPr="00C87827">
        <w:rPr>
          <w:rFonts w:ascii="Verdana" w:hAnsi="Verdana" w:cs="Tahoma"/>
          <w:sz w:val="18"/>
          <w:szCs w:val="18"/>
          <w:lang w:val="es-ES_tradnl"/>
        </w:rPr>
        <w:t>no deberá ser modificado.</w:t>
      </w:r>
    </w:p>
    <w:p w14:paraId="2BA8CFA0" w14:textId="77777777" w:rsidR="00710FBA" w:rsidRDefault="00710FBA" w:rsidP="00710FBA">
      <w:pPr>
        <w:spacing w:line="260" w:lineRule="atLeast"/>
        <w:jc w:val="both"/>
        <w:rPr>
          <w:rFonts w:ascii="Verdana" w:hAnsi="Verdana" w:cs="Tahoma"/>
          <w:sz w:val="18"/>
          <w:szCs w:val="18"/>
          <w:lang w:val="es-ES_tradnl"/>
        </w:rPr>
      </w:pPr>
    </w:p>
    <w:p w14:paraId="5D4EBA22" w14:textId="77777777" w:rsidR="00B073F0" w:rsidRDefault="00B073F0" w:rsidP="00710FBA">
      <w:pPr>
        <w:spacing w:line="260" w:lineRule="atLeast"/>
        <w:jc w:val="both"/>
        <w:rPr>
          <w:rFonts w:ascii="Verdana" w:hAnsi="Verdana" w:cs="Tahoma"/>
          <w:sz w:val="18"/>
          <w:szCs w:val="18"/>
          <w:lang w:val="es-ES_tradnl"/>
        </w:rPr>
      </w:pPr>
    </w:p>
    <w:p w14:paraId="3047847E" w14:textId="77777777" w:rsidR="00B073F0" w:rsidRDefault="00B073F0" w:rsidP="00710FBA">
      <w:pPr>
        <w:spacing w:line="260" w:lineRule="atLeast"/>
        <w:jc w:val="both"/>
        <w:rPr>
          <w:rFonts w:ascii="Verdana" w:hAnsi="Verdana" w:cs="Tahoma"/>
          <w:sz w:val="18"/>
          <w:szCs w:val="18"/>
          <w:lang w:val="es-ES_tradnl"/>
        </w:rPr>
      </w:pPr>
    </w:p>
    <w:p w14:paraId="42B29CF5" w14:textId="77777777" w:rsidR="00B073F0" w:rsidRDefault="00B073F0" w:rsidP="00710FBA">
      <w:pPr>
        <w:spacing w:line="260" w:lineRule="atLeast"/>
        <w:jc w:val="both"/>
        <w:rPr>
          <w:rFonts w:ascii="Verdana" w:hAnsi="Verdana" w:cs="Tahoma"/>
          <w:sz w:val="18"/>
          <w:szCs w:val="18"/>
          <w:lang w:val="es-ES_tradnl"/>
        </w:rPr>
      </w:pPr>
    </w:p>
    <w:p w14:paraId="746D595E" w14:textId="77777777" w:rsidR="00B073F0" w:rsidRPr="00C87827" w:rsidRDefault="00B073F0" w:rsidP="00710FBA">
      <w:pPr>
        <w:spacing w:line="260" w:lineRule="atLeast"/>
        <w:jc w:val="both"/>
        <w:rPr>
          <w:rFonts w:ascii="Verdana" w:hAnsi="Verdana" w:cs="Tahoma"/>
          <w:sz w:val="18"/>
          <w:szCs w:val="18"/>
          <w:lang w:val="es-ES_tradnl"/>
        </w:rPr>
      </w:pPr>
    </w:p>
    <w:p w14:paraId="0631FECD" w14:textId="77777777" w:rsidR="00710FBA" w:rsidRPr="00C87827" w:rsidRDefault="00710FBA" w:rsidP="00710FBA">
      <w:pPr>
        <w:numPr>
          <w:ilvl w:val="0"/>
          <w:numId w:val="60"/>
        </w:numPr>
        <w:spacing w:line="260" w:lineRule="atLeast"/>
        <w:ind w:left="426"/>
        <w:rPr>
          <w:rFonts w:ascii="Verdana" w:hAnsi="Verdana" w:cs="Tahoma"/>
          <w:b/>
          <w:sz w:val="18"/>
          <w:szCs w:val="18"/>
          <w:lang w:eastAsia="es-BO"/>
        </w:rPr>
      </w:pPr>
      <w:r w:rsidRPr="00C87827">
        <w:rPr>
          <w:rFonts w:ascii="Verdana" w:hAnsi="Verdana" w:cs="Tahoma"/>
          <w:b/>
          <w:sz w:val="18"/>
          <w:szCs w:val="18"/>
          <w:lang w:eastAsia="es-BO"/>
        </w:rPr>
        <w:lastRenderedPageBreak/>
        <w:t>APORTE PROPIO.</w:t>
      </w:r>
    </w:p>
    <w:p w14:paraId="4708B180" w14:textId="77777777" w:rsidR="00710FBA" w:rsidRPr="00C87827" w:rsidRDefault="00710FBA" w:rsidP="00710FBA">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710FBA" w:rsidRPr="00C87827" w14:paraId="7FDDAC20" w14:textId="77777777" w:rsidTr="00A60A0D">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38E49BA" w14:textId="77777777" w:rsidR="00710FBA" w:rsidRPr="00C87827" w:rsidRDefault="00710FBA" w:rsidP="00A60A0D">
            <w:pPr>
              <w:pStyle w:val="Sinespaciado"/>
              <w:jc w:val="center"/>
              <w:rPr>
                <w:rFonts w:ascii="Verdana" w:hAnsi="Verdana" w:cs="Tahoma"/>
                <w:b/>
                <w:bCs/>
                <w:sz w:val="18"/>
                <w:szCs w:val="18"/>
              </w:rPr>
            </w:pPr>
            <w:r w:rsidRPr="00C87827">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4AF3052" w14:textId="77777777" w:rsidR="00710FBA" w:rsidRPr="00C87827" w:rsidRDefault="00710FBA" w:rsidP="00A60A0D">
            <w:pPr>
              <w:pStyle w:val="Sinespaciado"/>
              <w:jc w:val="center"/>
              <w:rPr>
                <w:rFonts w:ascii="Verdana" w:hAnsi="Verdana" w:cs="Tahoma"/>
                <w:b/>
                <w:bCs/>
                <w:sz w:val="18"/>
                <w:szCs w:val="18"/>
              </w:rPr>
            </w:pPr>
            <w:r w:rsidRPr="00C87827">
              <w:rPr>
                <w:rFonts w:ascii="Verdana" w:hAnsi="Verdana" w:cs="Tahoma"/>
                <w:b/>
                <w:bCs/>
                <w:sz w:val="18"/>
                <w:szCs w:val="18"/>
              </w:rPr>
              <w:t>UNIDAD</w:t>
            </w:r>
          </w:p>
        </w:tc>
      </w:tr>
      <w:tr w:rsidR="00710FBA" w:rsidRPr="00C87827" w14:paraId="3D940BC7" w14:textId="77777777" w:rsidTr="00A60A0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14F04"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15558"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HR</w:t>
            </w:r>
          </w:p>
        </w:tc>
      </w:tr>
      <w:tr w:rsidR="00710FBA" w:rsidRPr="00C87827" w14:paraId="6F8FCCE6" w14:textId="77777777" w:rsidTr="00A60A0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4A00A"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C9C2A"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HR</w:t>
            </w:r>
          </w:p>
        </w:tc>
      </w:tr>
      <w:tr w:rsidR="00710FBA" w:rsidRPr="00C87827" w14:paraId="2A470D8D" w14:textId="77777777" w:rsidTr="00A60A0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AB484FE"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A5F04C6"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M3</w:t>
            </w:r>
          </w:p>
        </w:tc>
      </w:tr>
      <w:tr w:rsidR="00710FBA" w:rsidRPr="00C87827" w14:paraId="0B0A23E0" w14:textId="77777777" w:rsidTr="00A60A0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FAA2D"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02C8E"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M3</w:t>
            </w:r>
          </w:p>
        </w:tc>
      </w:tr>
      <w:tr w:rsidR="00710FBA" w:rsidRPr="00C87827" w14:paraId="2B47E49A" w14:textId="77777777" w:rsidTr="00A60A0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0EFC27"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C2B5A"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M3</w:t>
            </w:r>
          </w:p>
        </w:tc>
      </w:tr>
      <w:tr w:rsidR="00710FBA" w:rsidRPr="00C87827" w14:paraId="48F44174" w14:textId="77777777" w:rsidTr="00A60A0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9B7AC"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7FF26"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M3</w:t>
            </w:r>
          </w:p>
        </w:tc>
      </w:tr>
      <w:tr w:rsidR="00710FBA" w:rsidRPr="00C87827" w14:paraId="33D0CB9A" w14:textId="77777777" w:rsidTr="00A60A0D">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FCEF0"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2B830" w14:textId="77777777" w:rsidR="00710FBA" w:rsidRPr="00C87827" w:rsidRDefault="00710FBA" w:rsidP="00A60A0D">
            <w:pPr>
              <w:pStyle w:val="Sinespaciado"/>
              <w:rPr>
                <w:rFonts w:ascii="Verdana" w:hAnsi="Verdana"/>
                <w:sz w:val="18"/>
                <w:szCs w:val="18"/>
              </w:rPr>
            </w:pPr>
            <w:r w:rsidRPr="00C87827">
              <w:rPr>
                <w:rFonts w:ascii="Verdana" w:hAnsi="Verdana"/>
                <w:sz w:val="18"/>
                <w:szCs w:val="18"/>
              </w:rPr>
              <w:t>M3</w:t>
            </w:r>
          </w:p>
        </w:tc>
      </w:tr>
    </w:tbl>
    <w:p w14:paraId="6C1F9554" w14:textId="77777777" w:rsidR="00710FBA" w:rsidRPr="00C87827" w:rsidRDefault="00710FBA" w:rsidP="00710FBA">
      <w:pPr>
        <w:spacing w:line="260" w:lineRule="atLeast"/>
        <w:rPr>
          <w:rFonts w:ascii="Verdana" w:hAnsi="Verdana" w:cs="Tahoma"/>
          <w:b/>
          <w:sz w:val="18"/>
          <w:szCs w:val="18"/>
          <w:lang w:eastAsia="es-BO"/>
        </w:rPr>
      </w:pPr>
    </w:p>
    <w:p w14:paraId="12B0B52C" w14:textId="77777777" w:rsidR="00710FBA" w:rsidRPr="00C87827" w:rsidRDefault="00710FBA" w:rsidP="00710FBA">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39" w:name="_Toc536520829"/>
      <w:bookmarkStart w:id="140" w:name="_Toc71811172"/>
      <w:r w:rsidRPr="00C87827">
        <w:rPr>
          <w:rFonts w:ascii="Verdana" w:hAnsi="Verdana" w:cs="Tahoma"/>
          <w:b/>
          <w:bCs/>
          <w:color w:val="000000"/>
          <w:kern w:val="32"/>
          <w:sz w:val="18"/>
          <w:szCs w:val="18"/>
          <w:lang w:val="es-ES_tradnl"/>
        </w:rPr>
        <w:t>PLANILLA DE INSUMOS OPERATIVOS DE LA ENTIDAD EJECUTORA</w:t>
      </w:r>
      <w:bookmarkEnd w:id="139"/>
      <w:bookmarkEnd w:id="140"/>
    </w:p>
    <w:p w14:paraId="202323FD" w14:textId="77777777" w:rsidR="00710FBA" w:rsidRPr="00C87827" w:rsidRDefault="00710FBA" w:rsidP="00710FBA">
      <w:pPr>
        <w:pStyle w:val="Sinespaciado"/>
        <w:rPr>
          <w:rFonts w:ascii="Verdana" w:hAnsi="Verdana"/>
          <w:sz w:val="18"/>
          <w:szCs w:val="18"/>
        </w:rPr>
      </w:pPr>
    </w:p>
    <w:tbl>
      <w:tblPr>
        <w:tblW w:w="8075" w:type="dxa"/>
        <w:jc w:val="center"/>
        <w:tblCellMar>
          <w:left w:w="70" w:type="dxa"/>
          <w:right w:w="70" w:type="dxa"/>
        </w:tblCellMar>
        <w:tblLook w:val="04A0" w:firstRow="1" w:lastRow="0" w:firstColumn="1" w:lastColumn="0" w:noHBand="0" w:noVBand="1"/>
      </w:tblPr>
      <w:tblGrid>
        <w:gridCol w:w="6091"/>
        <w:gridCol w:w="883"/>
        <w:gridCol w:w="1134"/>
      </w:tblGrid>
      <w:tr w:rsidR="00710FBA" w:rsidRPr="00C87827" w14:paraId="317509A6" w14:textId="77777777" w:rsidTr="00A60A0D">
        <w:trPr>
          <w:trHeight w:val="255"/>
          <w:jc w:val="center"/>
        </w:trPr>
        <w:tc>
          <w:tcPr>
            <w:tcW w:w="6091"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2873ED" w14:textId="77777777" w:rsidR="00710FBA" w:rsidRPr="00C87827" w:rsidRDefault="00710FBA" w:rsidP="00A60A0D">
            <w:pPr>
              <w:jc w:val="center"/>
              <w:rPr>
                <w:rFonts w:ascii="Verdana" w:hAnsi="Verdana"/>
                <w:color w:val="000000"/>
                <w:sz w:val="18"/>
                <w:szCs w:val="18"/>
                <w:lang w:eastAsia="es-BO"/>
              </w:rPr>
            </w:pPr>
            <w:bookmarkStart w:id="141" w:name="_Toc71811173"/>
            <w:r w:rsidRPr="00C87827">
              <w:rPr>
                <w:rFonts w:ascii="Verdana" w:hAnsi="Verdana"/>
                <w:color w:val="000000"/>
                <w:sz w:val="18"/>
                <w:szCs w:val="18"/>
                <w:lang w:eastAsia="es-BO"/>
              </w:rPr>
              <w:t>ITEM</w:t>
            </w:r>
          </w:p>
        </w:tc>
        <w:tc>
          <w:tcPr>
            <w:tcW w:w="198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DF45531" w14:textId="77777777" w:rsidR="00710FBA" w:rsidRPr="00C87827" w:rsidRDefault="00710FBA" w:rsidP="00A60A0D">
            <w:pPr>
              <w:jc w:val="center"/>
              <w:rPr>
                <w:rFonts w:ascii="Verdana" w:hAnsi="Verdana"/>
                <w:color w:val="000000"/>
                <w:sz w:val="18"/>
                <w:szCs w:val="18"/>
                <w:lang w:eastAsia="es-BO"/>
              </w:rPr>
            </w:pPr>
            <w:r w:rsidRPr="00C87827">
              <w:rPr>
                <w:rFonts w:ascii="Verdana" w:hAnsi="Verdana"/>
                <w:color w:val="000000"/>
                <w:sz w:val="18"/>
                <w:szCs w:val="18"/>
                <w:lang w:eastAsia="es-BO"/>
              </w:rPr>
              <w:t>DETALLE</w:t>
            </w:r>
          </w:p>
        </w:tc>
      </w:tr>
      <w:tr w:rsidR="00710FBA" w:rsidRPr="00C87827" w14:paraId="06866E2F"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1FFFEC4" w14:textId="77777777" w:rsidR="00710FBA" w:rsidRPr="00C87827" w:rsidRDefault="00710FBA" w:rsidP="00A60A0D">
            <w:pPr>
              <w:jc w:val="center"/>
              <w:rPr>
                <w:rFonts w:ascii="Verdana" w:hAnsi="Verdana"/>
                <w:color w:val="000000"/>
                <w:sz w:val="18"/>
                <w:szCs w:val="18"/>
                <w:lang w:eastAsia="es-BO"/>
              </w:rPr>
            </w:pPr>
            <w:r w:rsidRPr="00C87827">
              <w:rPr>
                <w:rFonts w:ascii="Verdana" w:hAnsi="Verdana"/>
                <w:color w:val="000000"/>
                <w:sz w:val="18"/>
                <w:szCs w:val="18"/>
                <w:lang w:eastAsia="es-BO"/>
              </w:rPr>
              <w:t>INSUMOS</w:t>
            </w:r>
          </w:p>
        </w:tc>
        <w:tc>
          <w:tcPr>
            <w:tcW w:w="850" w:type="dxa"/>
            <w:tcBorders>
              <w:top w:val="nil"/>
              <w:left w:val="nil"/>
              <w:bottom w:val="single" w:sz="4" w:space="0" w:color="000000"/>
              <w:right w:val="single" w:sz="4" w:space="0" w:color="000000"/>
            </w:tcBorders>
            <w:shd w:val="clear" w:color="auto" w:fill="auto"/>
            <w:noWrap/>
            <w:vAlign w:val="bottom"/>
            <w:hideMark/>
          </w:tcPr>
          <w:p w14:paraId="04DDA0C4" w14:textId="77777777" w:rsidR="00710FBA" w:rsidRPr="00C87827" w:rsidRDefault="00710FBA" w:rsidP="00A60A0D">
            <w:pPr>
              <w:jc w:val="center"/>
              <w:rPr>
                <w:rFonts w:ascii="Verdana" w:hAnsi="Verdana"/>
                <w:color w:val="000000"/>
                <w:sz w:val="18"/>
                <w:szCs w:val="18"/>
                <w:lang w:eastAsia="es-BO"/>
              </w:rPr>
            </w:pPr>
            <w:r w:rsidRPr="00C87827">
              <w:rPr>
                <w:rFonts w:ascii="Verdana" w:hAnsi="Verdana"/>
                <w:color w:val="000000"/>
                <w:sz w:val="18"/>
                <w:szCs w:val="18"/>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456D208C" w14:textId="77777777" w:rsidR="00710FBA" w:rsidRPr="00C87827" w:rsidRDefault="00710FBA" w:rsidP="00A60A0D">
            <w:pPr>
              <w:jc w:val="center"/>
              <w:rPr>
                <w:rFonts w:ascii="Verdana" w:hAnsi="Verdana"/>
                <w:color w:val="000000"/>
                <w:sz w:val="18"/>
                <w:szCs w:val="18"/>
                <w:lang w:eastAsia="es-BO"/>
              </w:rPr>
            </w:pPr>
            <w:r w:rsidRPr="00C87827">
              <w:rPr>
                <w:rFonts w:ascii="Verdana" w:hAnsi="Verdana"/>
                <w:color w:val="000000"/>
                <w:sz w:val="18"/>
                <w:szCs w:val="18"/>
                <w:lang w:eastAsia="es-BO"/>
              </w:rPr>
              <w:t>CANTIDAD</w:t>
            </w:r>
          </w:p>
        </w:tc>
      </w:tr>
      <w:tr w:rsidR="00710FBA" w:rsidRPr="00C87827" w14:paraId="502D57EE"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3DB3F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MUEBLES Y ENSERES</w:t>
            </w:r>
          </w:p>
        </w:tc>
      </w:tr>
      <w:tr w:rsidR="00710FBA" w:rsidRPr="00C87827" w14:paraId="0555F070"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693199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SILLA DE PLÁSTICO</w:t>
            </w:r>
          </w:p>
        </w:tc>
        <w:tc>
          <w:tcPr>
            <w:tcW w:w="850" w:type="dxa"/>
            <w:tcBorders>
              <w:top w:val="nil"/>
              <w:left w:val="nil"/>
              <w:bottom w:val="single" w:sz="4" w:space="0" w:color="000000"/>
              <w:right w:val="single" w:sz="4" w:space="0" w:color="000000"/>
            </w:tcBorders>
            <w:shd w:val="clear" w:color="auto" w:fill="auto"/>
            <w:noWrap/>
            <w:vAlign w:val="bottom"/>
            <w:hideMark/>
          </w:tcPr>
          <w:p w14:paraId="044A287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FF89C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r>
      <w:tr w:rsidR="00710FBA" w:rsidRPr="00C87827" w14:paraId="3E4FB161"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CF5BB4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PIZARRA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0A1F3EC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B949C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0A2F55BA"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254B3A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MESA DE PLÁSTICO REUNIONES</w:t>
            </w:r>
          </w:p>
        </w:tc>
        <w:tc>
          <w:tcPr>
            <w:tcW w:w="850" w:type="dxa"/>
            <w:tcBorders>
              <w:top w:val="nil"/>
              <w:left w:val="nil"/>
              <w:bottom w:val="single" w:sz="4" w:space="0" w:color="000000"/>
              <w:right w:val="single" w:sz="4" w:space="0" w:color="000000"/>
            </w:tcBorders>
            <w:shd w:val="clear" w:color="auto" w:fill="auto"/>
            <w:noWrap/>
            <w:vAlign w:val="bottom"/>
            <w:hideMark/>
          </w:tcPr>
          <w:p w14:paraId="567DBAB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716B5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4E29375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54F87CB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GABETERO METÁLICO CON 4 CAJONES</w:t>
            </w:r>
          </w:p>
        </w:tc>
        <w:tc>
          <w:tcPr>
            <w:tcW w:w="850" w:type="dxa"/>
            <w:tcBorders>
              <w:top w:val="nil"/>
              <w:left w:val="nil"/>
              <w:bottom w:val="single" w:sz="4" w:space="0" w:color="000000"/>
              <w:right w:val="single" w:sz="4" w:space="0" w:color="000000"/>
            </w:tcBorders>
            <w:shd w:val="clear" w:color="auto" w:fill="auto"/>
            <w:noWrap/>
            <w:vAlign w:val="bottom"/>
            <w:hideMark/>
          </w:tcPr>
          <w:p w14:paraId="5BD6330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70819D"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r>
      <w:tr w:rsidR="00710FBA" w:rsidRPr="00C87827" w14:paraId="733BC17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E3D774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ESTANTES METÁLICO TIPO MECANO</w:t>
            </w:r>
          </w:p>
        </w:tc>
        <w:tc>
          <w:tcPr>
            <w:tcW w:w="850" w:type="dxa"/>
            <w:tcBorders>
              <w:top w:val="nil"/>
              <w:left w:val="nil"/>
              <w:bottom w:val="single" w:sz="4" w:space="0" w:color="000000"/>
              <w:right w:val="single" w:sz="4" w:space="0" w:color="000000"/>
            </w:tcBorders>
            <w:shd w:val="clear" w:color="auto" w:fill="auto"/>
            <w:noWrap/>
            <w:vAlign w:val="bottom"/>
            <w:hideMark/>
          </w:tcPr>
          <w:p w14:paraId="3716854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032F5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2BC3FFC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567A008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ESCRITORIO DE MADERA</w:t>
            </w:r>
          </w:p>
        </w:tc>
        <w:tc>
          <w:tcPr>
            <w:tcW w:w="850" w:type="dxa"/>
            <w:tcBorders>
              <w:top w:val="nil"/>
              <w:left w:val="nil"/>
              <w:bottom w:val="single" w:sz="4" w:space="0" w:color="000000"/>
              <w:right w:val="single" w:sz="4" w:space="0" w:color="000000"/>
            </w:tcBorders>
            <w:shd w:val="clear" w:color="auto" w:fill="auto"/>
            <w:noWrap/>
            <w:vAlign w:val="bottom"/>
            <w:hideMark/>
          </w:tcPr>
          <w:p w14:paraId="2172C5C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197C5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r>
      <w:tr w:rsidR="00710FBA" w:rsidRPr="00C87827" w14:paraId="2276E38C"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385DE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EQUIPO DE COMPUTACIÓN</w:t>
            </w:r>
          </w:p>
        </w:tc>
      </w:tr>
      <w:tr w:rsidR="00710FBA" w:rsidRPr="00C87827" w14:paraId="3267AC0D"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604450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IMPRESORA DE TINTA CONTINUA - MULTIUSO</w:t>
            </w:r>
          </w:p>
        </w:tc>
        <w:tc>
          <w:tcPr>
            <w:tcW w:w="850" w:type="dxa"/>
            <w:tcBorders>
              <w:top w:val="nil"/>
              <w:left w:val="nil"/>
              <w:bottom w:val="single" w:sz="4" w:space="0" w:color="000000"/>
              <w:right w:val="single" w:sz="4" w:space="0" w:color="000000"/>
            </w:tcBorders>
            <w:shd w:val="clear" w:color="auto" w:fill="auto"/>
            <w:noWrap/>
            <w:vAlign w:val="bottom"/>
            <w:hideMark/>
          </w:tcPr>
          <w:p w14:paraId="2CD90F3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1E29532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57B381EF"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E4040F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FLASH MEMORY 8GB</w:t>
            </w:r>
          </w:p>
        </w:tc>
        <w:tc>
          <w:tcPr>
            <w:tcW w:w="850" w:type="dxa"/>
            <w:tcBorders>
              <w:top w:val="nil"/>
              <w:left w:val="nil"/>
              <w:bottom w:val="single" w:sz="4" w:space="0" w:color="000000"/>
              <w:right w:val="single" w:sz="4" w:space="0" w:color="000000"/>
            </w:tcBorders>
            <w:shd w:val="clear" w:color="auto" w:fill="auto"/>
            <w:noWrap/>
            <w:vAlign w:val="bottom"/>
            <w:hideMark/>
          </w:tcPr>
          <w:p w14:paraId="120A3B0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880EF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566B57FC"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C8C83F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COMPUTADORA PORTÁTIL</w:t>
            </w:r>
          </w:p>
        </w:tc>
        <w:tc>
          <w:tcPr>
            <w:tcW w:w="850" w:type="dxa"/>
            <w:tcBorders>
              <w:top w:val="nil"/>
              <w:left w:val="nil"/>
              <w:bottom w:val="single" w:sz="4" w:space="0" w:color="000000"/>
              <w:right w:val="single" w:sz="4" w:space="0" w:color="000000"/>
            </w:tcBorders>
            <w:shd w:val="clear" w:color="auto" w:fill="auto"/>
            <w:noWrap/>
            <w:vAlign w:val="bottom"/>
            <w:hideMark/>
          </w:tcPr>
          <w:p w14:paraId="55B07CC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EAF4EB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031276D9"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1B3D7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EQUIPO ELECTRÓNICO</w:t>
            </w:r>
          </w:p>
        </w:tc>
      </w:tr>
      <w:tr w:rsidR="00710FBA" w:rsidRPr="00C87827" w14:paraId="72799ADE"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6660A5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GPS</w:t>
            </w:r>
          </w:p>
        </w:tc>
        <w:tc>
          <w:tcPr>
            <w:tcW w:w="850" w:type="dxa"/>
            <w:tcBorders>
              <w:top w:val="nil"/>
              <w:left w:val="nil"/>
              <w:bottom w:val="single" w:sz="4" w:space="0" w:color="000000"/>
              <w:right w:val="single" w:sz="4" w:space="0" w:color="000000"/>
            </w:tcBorders>
            <w:shd w:val="clear" w:color="auto" w:fill="auto"/>
            <w:noWrap/>
            <w:vAlign w:val="bottom"/>
            <w:hideMark/>
          </w:tcPr>
          <w:p w14:paraId="43A6BB1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6E634C7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7F353843"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E37197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DATA SHOW</w:t>
            </w:r>
          </w:p>
        </w:tc>
        <w:tc>
          <w:tcPr>
            <w:tcW w:w="850" w:type="dxa"/>
            <w:tcBorders>
              <w:top w:val="nil"/>
              <w:left w:val="nil"/>
              <w:bottom w:val="single" w:sz="4" w:space="0" w:color="000000"/>
              <w:right w:val="single" w:sz="4" w:space="0" w:color="000000"/>
            </w:tcBorders>
            <w:shd w:val="clear" w:color="auto" w:fill="auto"/>
            <w:noWrap/>
            <w:vAlign w:val="bottom"/>
            <w:hideMark/>
          </w:tcPr>
          <w:p w14:paraId="62D94DA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5844AC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4EF838DE"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BC543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MATERIAL DE APOYO AL MEJORAMIENTO DE VIVIENDA</w:t>
            </w:r>
          </w:p>
        </w:tc>
      </w:tr>
      <w:tr w:rsidR="00710FBA" w:rsidRPr="00C87827" w14:paraId="104F5890"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3AA89E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MALETÍN ALMACENEROS (LIBROS DE ACTAS, CALCULADORA, TAMPOS, SELLOS, ENGRAMPADORAS, ETC.)</w:t>
            </w:r>
          </w:p>
        </w:tc>
        <w:tc>
          <w:tcPr>
            <w:tcW w:w="850" w:type="dxa"/>
            <w:tcBorders>
              <w:top w:val="nil"/>
              <w:left w:val="nil"/>
              <w:bottom w:val="single" w:sz="4" w:space="0" w:color="000000"/>
              <w:right w:val="single" w:sz="4" w:space="0" w:color="000000"/>
            </w:tcBorders>
            <w:shd w:val="clear" w:color="auto" w:fill="auto"/>
            <w:noWrap/>
            <w:vAlign w:val="bottom"/>
            <w:hideMark/>
          </w:tcPr>
          <w:p w14:paraId="6078E99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19A5FFB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15D86BBF"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F053A5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IMPRESIÓN DE TARJETAS FAMILIARES</w:t>
            </w:r>
          </w:p>
        </w:tc>
        <w:tc>
          <w:tcPr>
            <w:tcW w:w="850" w:type="dxa"/>
            <w:tcBorders>
              <w:top w:val="nil"/>
              <w:left w:val="nil"/>
              <w:bottom w:val="single" w:sz="4" w:space="0" w:color="000000"/>
              <w:right w:val="single" w:sz="4" w:space="0" w:color="000000"/>
            </w:tcBorders>
            <w:shd w:val="clear" w:color="auto" w:fill="auto"/>
            <w:noWrap/>
            <w:vAlign w:val="bottom"/>
            <w:hideMark/>
          </w:tcPr>
          <w:p w14:paraId="169B238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58AD927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4B956F9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AAA3EA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FORMULARIOS IMPRESOS CONTROL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603346D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3197B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5641F962"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EE6CB3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CARPETAS FAMILIARES PLÁSTICAS</w:t>
            </w:r>
          </w:p>
        </w:tc>
        <w:tc>
          <w:tcPr>
            <w:tcW w:w="850" w:type="dxa"/>
            <w:tcBorders>
              <w:top w:val="nil"/>
              <w:left w:val="nil"/>
              <w:bottom w:val="single" w:sz="4" w:space="0" w:color="000000"/>
              <w:right w:val="single" w:sz="4" w:space="0" w:color="000000"/>
            </w:tcBorders>
            <w:shd w:val="clear" w:color="auto" w:fill="auto"/>
            <w:noWrap/>
            <w:vAlign w:val="bottom"/>
            <w:hideMark/>
          </w:tcPr>
          <w:p w14:paraId="370F1B9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A2D13D"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43E47AE2"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917D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MATERIAL DE ESCRITORIO</w:t>
            </w:r>
          </w:p>
        </w:tc>
      </w:tr>
      <w:tr w:rsidR="00710FBA" w:rsidRPr="00C87827" w14:paraId="0DC318E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F4AF98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6A53B08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A8B20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20</w:t>
            </w:r>
          </w:p>
        </w:tc>
      </w:tr>
      <w:tr w:rsidR="00710FBA" w:rsidRPr="00C87827" w14:paraId="3E406F0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09F25A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TABLERO DE ANOTACIONES</w:t>
            </w:r>
          </w:p>
        </w:tc>
        <w:tc>
          <w:tcPr>
            <w:tcW w:w="850" w:type="dxa"/>
            <w:tcBorders>
              <w:top w:val="nil"/>
              <w:left w:val="nil"/>
              <w:bottom w:val="single" w:sz="4" w:space="0" w:color="000000"/>
              <w:right w:val="single" w:sz="4" w:space="0" w:color="000000"/>
            </w:tcBorders>
            <w:shd w:val="clear" w:color="auto" w:fill="auto"/>
            <w:noWrap/>
            <w:vAlign w:val="bottom"/>
            <w:hideMark/>
          </w:tcPr>
          <w:p w14:paraId="4473E89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AF6EF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20</w:t>
            </w:r>
          </w:p>
        </w:tc>
      </w:tr>
      <w:tr w:rsidR="00710FBA" w:rsidRPr="00C87827" w14:paraId="3477C5B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8EFC74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PORTA DOCUMENTOS DE PLÁSTICO TAMAÑO OFICIO</w:t>
            </w:r>
          </w:p>
        </w:tc>
        <w:tc>
          <w:tcPr>
            <w:tcW w:w="850" w:type="dxa"/>
            <w:tcBorders>
              <w:top w:val="nil"/>
              <w:left w:val="nil"/>
              <w:bottom w:val="single" w:sz="4" w:space="0" w:color="000000"/>
              <w:right w:val="single" w:sz="4" w:space="0" w:color="000000"/>
            </w:tcBorders>
            <w:shd w:val="clear" w:color="auto" w:fill="auto"/>
            <w:noWrap/>
            <w:vAlign w:val="bottom"/>
            <w:hideMark/>
          </w:tcPr>
          <w:p w14:paraId="31BC5B3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04FD5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20</w:t>
            </w:r>
          </w:p>
        </w:tc>
      </w:tr>
      <w:tr w:rsidR="00710FBA" w:rsidRPr="00C87827" w14:paraId="4C1B3E81"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1E84EB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PERFORADORA</w:t>
            </w:r>
          </w:p>
        </w:tc>
        <w:tc>
          <w:tcPr>
            <w:tcW w:w="850" w:type="dxa"/>
            <w:tcBorders>
              <w:top w:val="nil"/>
              <w:left w:val="nil"/>
              <w:bottom w:val="single" w:sz="4" w:space="0" w:color="000000"/>
              <w:right w:val="single" w:sz="4" w:space="0" w:color="000000"/>
            </w:tcBorders>
            <w:shd w:val="clear" w:color="auto" w:fill="auto"/>
            <w:noWrap/>
            <w:vAlign w:val="bottom"/>
            <w:hideMark/>
          </w:tcPr>
          <w:p w14:paraId="7821023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5F17A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21E2D89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C39B6B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5D23CB9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1457D4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0216C919"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69BF89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PAPEL CARBÓNICO</w:t>
            </w:r>
          </w:p>
        </w:tc>
        <w:tc>
          <w:tcPr>
            <w:tcW w:w="850" w:type="dxa"/>
            <w:tcBorders>
              <w:top w:val="nil"/>
              <w:left w:val="nil"/>
              <w:bottom w:val="single" w:sz="4" w:space="0" w:color="000000"/>
              <w:right w:val="single" w:sz="4" w:space="0" w:color="000000"/>
            </w:tcBorders>
            <w:shd w:val="clear" w:color="auto" w:fill="auto"/>
            <w:noWrap/>
            <w:vAlign w:val="bottom"/>
            <w:hideMark/>
          </w:tcPr>
          <w:p w14:paraId="789D7E1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CFC31FE"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20</w:t>
            </w:r>
          </w:p>
        </w:tc>
      </w:tr>
      <w:tr w:rsidR="00710FBA" w:rsidRPr="00C87827" w14:paraId="5CE8D93A"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F2D862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PAPEL BOND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5081016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001FBED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73727C80"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BE27CD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MARCADOR INDELEBLE</w:t>
            </w:r>
          </w:p>
        </w:tc>
        <w:tc>
          <w:tcPr>
            <w:tcW w:w="850" w:type="dxa"/>
            <w:tcBorders>
              <w:top w:val="nil"/>
              <w:left w:val="nil"/>
              <w:bottom w:val="single" w:sz="4" w:space="0" w:color="000000"/>
              <w:right w:val="single" w:sz="4" w:space="0" w:color="000000"/>
            </w:tcBorders>
            <w:shd w:val="clear" w:color="auto" w:fill="auto"/>
            <w:noWrap/>
            <w:vAlign w:val="bottom"/>
            <w:hideMark/>
          </w:tcPr>
          <w:p w14:paraId="6ADBDBC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8B70C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r>
      <w:tr w:rsidR="00710FBA" w:rsidRPr="00C87827" w14:paraId="34FB77A5"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A1F1E2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66D4AE7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36AF9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3F72AEC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E29C07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12C9990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008EC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757BD77F"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DA7E88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GRAMPAS</w:t>
            </w:r>
          </w:p>
        </w:tc>
        <w:tc>
          <w:tcPr>
            <w:tcW w:w="850" w:type="dxa"/>
            <w:tcBorders>
              <w:top w:val="nil"/>
              <w:left w:val="nil"/>
              <w:bottom w:val="single" w:sz="4" w:space="0" w:color="000000"/>
              <w:right w:val="single" w:sz="4" w:space="0" w:color="000000"/>
            </w:tcBorders>
            <w:shd w:val="clear" w:color="auto" w:fill="auto"/>
            <w:noWrap/>
            <w:vAlign w:val="bottom"/>
            <w:hideMark/>
          </w:tcPr>
          <w:p w14:paraId="1D8F590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1F575C4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56B2A2A8" w14:textId="77777777" w:rsidTr="00B073F0">
        <w:trPr>
          <w:trHeight w:val="255"/>
          <w:jc w:val="center"/>
        </w:trPr>
        <w:tc>
          <w:tcPr>
            <w:tcW w:w="6091" w:type="dxa"/>
            <w:tcBorders>
              <w:top w:val="nil"/>
              <w:left w:val="single" w:sz="4" w:space="0" w:color="000000"/>
              <w:bottom w:val="single" w:sz="4" w:space="0" w:color="auto"/>
              <w:right w:val="single" w:sz="4" w:space="0" w:color="000000"/>
            </w:tcBorders>
            <w:shd w:val="clear" w:color="auto" w:fill="auto"/>
            <w:noWrap/>
            <w:vAlign w:val="bottom"/>
            <w:hideMark/>
          </w:tcPr>
          <w:p w14:paraId="2B071CD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GOMA DE BORRAR</w:t>
            </w:r>
          </w:p>
        </w:tc>
        <w:tc>
          <w:tcPr>
            <w:tcW w:w="850" w:type="dxa"/>
            <w:tcBorders>
              <w:top w:val="nil"/>
              <w:left w:val="nil"/>
              <w:bottom w:val="single" w:sz="4" w:space="0" w:color="auto"/>
              <w:right w:val="single" w:sz="4" w:space="0" w:color="000000"/>
            </w:tcBorders>
            <w:shd w:val="clear" w:color="auto" w:fill="auto"/>
            <w:noWrap/>
            <w:vAlign w:val="bottom"/>
            <w:hideMark/>
          </w:tcPr>
          <w:p w14:paraId="4AE97D8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bottom"/>
            <w:hideMark/>
          </w:tcPr>
          <w:p w14:paraId="7A818AB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30E67883" w14:textId="77777777" w:rsidTr="00B073F0">
        <w:trPr>
          <w:trHeight w:val="255"/>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6F8B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lastRenderedPageBreak/>
              <w:t>FOLDERS DE PLÁSTICO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FB38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8483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4F1B65D1" w14:textId="77777777" w:rsidTr="00B073F0">
        <w:trPr>
          <w:trHeight w:val="255"/>
          <w:jc w:val="center"/>
        </w:trPr>
        <w:tc>
          <w:tcPr>
            <w:tcW w:w="60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4AA050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ENGRAMPADORA</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59904D7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0FF8993D"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11210632"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91DE6A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CUADERNO DE ACTAS</w:t>
            </w:r>
          </w:p>
        </w:tc>
        <w:tc>
          <w:tcPr>
            <w:tcW w:w="850" w:type="dxa"/>
            <w:tcBorders>
              <w:top w:val="nil"/>
              <w:left w:val="nil"/>
              <w:bottom w:val="single" w:sz="4" w:space="0" w:color="000000"/>
              <w:right w:val="single" w:sz="4" w:space="0" w:color="000000"/>
            </w:tcBorders>
            <w:shd w:val="clear" w:color="auto" w:fill="auto"/>
            <w:noWrap/>
            <w:vAlign w:val="bottom"/>
            <w:hideMark/>
          </w:tcPr>
          <w:p w14:paraId="3B268BC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CE305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2A98EF56"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AF7736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4213C61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A3EBC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r>
      <w:tr w:rsidR="00710FBA" w:rsidRPr="00C87827" w14:paraId="04E8F5A3"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822790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CUADERNO DE 100 HOJAS TAMAÑO CARTA</w:t>
            </w:r>
          </w:p>
        </w:tc>
        <w:tc>
          <w:tcPr>
            <w:tcW w:w="850" w:type="dxa"/>
            <w:tcBorders>
              <w:top w:val="nil"/>
              <w:left w:val="nil"/>
              <w:bottom w:val="single" w:sz="4" w:space="0" w:color="000000"/>
              <w:right w:val="single" w:sz="4" w:space="0" w:color="000000"/>
            </w:tcBorders>
            <w:shd w:val="clear" w:color="auto" w:fill="auto"/>
            <w:noWrap/>
            <w:vAlign w:val="bottom"/>
            <w:hideMark/>
          </w:tcPr>
          <w:p w14:paraId="6D88EF2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4AC80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r>
      <w:tr w:rsidR="00710FBA" w:rsidRPr="00C87827" w14:paraId="0E84250E"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824250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CLIPS</w:t>
            </w:r>
          </w:p>
        </w:tc>
        <w:tc>
          <w:tcPr>
            <w:tcW w:w="850" w:type="dxa"/>
            <w:tcBorders>
              <w:top w:val="nil"/>
              <w:left w:val="nil"/>
              <w:bottom w:val="single" w:sz="4" w:space="0" w:color="000000"/>
              <w:right w:val="single" w:sz="4" w:space="0" w:color="000000"/>
            </w:tcBorders>
            <w:shd w:val="clear" w:color="auto" w:fill="auto"/>
            <w:noWrap/>
            <w:vAlign w:val="bottom"/>
            <w:hideMark/>
          </w:tcPr>
          <w:p w14:paraId="1DAEAF2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51824B0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r>
      <w:tr w:rsidR="00710FBA" w:rsidRPr="00C87827" w14:paraId="06F43860"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E8E4CB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CINTA SCOTCH TRANSPARENTE</w:t>
            </w:r>
          </w:p>
        </w:tc>
        <w:tc>
          <w:tcPr>
            <w:tcW w:w="850" w:type="dxa"/>
            <w:tcBorders>
              <w:top w:val="nil"/>
              <w:left w:val="nil"/>
              <w:bottom w:val="single" w:sz="4" w:space="0" w:color="000000"/>
              <w:right w:val="single" w:sz="4" w:space="0" w:color="000000"/>
            </w:tcBorders>
            <w:shd w:val="clear" w:color="auto" w:fill="auto"/>
            <w:noWrap/>
            <w:vAlign w:val="bottom"/>
            <w:hideMark/>
          </w:tcPr>
          <w:p w14:paraId="342134D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F5C0D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r>
      <w:tr w:rsidR="00710FBA" w:rsidRPr="00C87827" w14:paraId="3991BD1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22371F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04D73E2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787E4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7FD66D1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70FFDE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2B8BC1D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97F67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20</w:t>
            </w:r>
          </w:p>
        </w:tc>
      </w:tr>
      <w:tr w:rsidR="00710FBA" w:rsidRPr="00C87827" w14:paraId="074A7D7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024315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ARCHIVADORES DE PALANCA</w:t>
            </w:r>
          </w:p>
        </w:tc>
        <w:tc>
          <w:tcPr>
            <w:tcW w:w="850" w:type="dxa"/>
            <w:tcBorders>
              <w:top w:val="nil"/>
              <w:left w:val="nil"/>
              <w:bottom w:val="single" w:sz="4" w:space="0" w:color="000000"/>
              <w:right w:val="single" w:sz="4" w:space="0" w:color="000000"/>
            </w:tcBorders>
            <w:shd w:val="clear" w:color="auto" w:fill="auto"/>
            <w:noWrap/>
            <w:vAlign w:val="bottom"/>
            <w:hideMark/>
          </w:tcPr>
          <w:p w14:paraId="6784FD8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FE8BE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11611C7B"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C99B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HERRAMIENTAS</w:t>
            </w:r>
          </w:p>
        </w:tc>
      </w:tr>
      <w:tr w:rsidR="00710FBA" w:rsidRPr="00C87827" w14:paraId="017799D1"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558E53D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ZARANDA (TAMIZ 1X0.8CM)</w:t>
            </w:r>
          </w:p>
        </w:tc>
        <w:tc>
          <w:tcPr>
            <w:tcW w:w="850" w:type="dxa"/>
            <w:tcBorders>
              <w:top w:val="nil"/>
              <w:left w:val="nil"/>
              <w:bottom w:val="single" w:sz="4" w:space="0" w:color="000000"/>
              <w:right w:val="single" w:sz="4" w:space="0" w:color="000000"/>
            </w:tcBorders>
            <w:shd w:val="clear" w:color="auto" w:fill="auto"/>
            <w:noWrap/>
            <w:vAlign w:val="bottom"/>
            <w:hideMark/>
          </w:tcPr>
          <w:p w14:paraId="5033C2B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C29FC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389A602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4548D3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TURRIL PLÁSTICO DE 200LT</w:t>
            </w:r>
          </w:p>
        </w:tc>
        <w:tc>
          <w:tcPr>
            <w:tcW w:w="850" w:type="dxa"/>
            <w:tcBorders>
              <w:top w:val="nil"/>
              <w:left w:val="nil"/>
              <w:bottom w:val="single" w:sz="4" w:space="0" w:color="000000"/>
              <w:right w:val="single" w:sz="4" w:space="0" w:color="000000"/>
            </w:tcBorders>
            <w:shd w:val="clear" w:color="auto" w:fill="auto"/>
            <w:noWrap/>
            <w:vAlign w:val="bottom"/>
            <w:hideMark/>
          </w:tcPr>
          <w:p w14:paraId="1ABA49D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B0117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10AA0B4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567063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TESTER MULTÍMETRO</w:t>
            </w:r>
          </w:p>
        </w:tc>
        <w:tc>
          <w:tcPr>
            <w:tcW w:w="850" w:type="dxa"/>
            <w:tcBorders>
              <w:top w:val="nil"/>
              <w:left w:val="nil"/>
              <w:bottom w:val="single" w:sz="4" w:space="0" w:color="000000"/>
              <w:right w:val="single" w:sz="4" w:space="0" w:color="000000"/>
            </w:tcBorders>
            <w:shd w:val="clear" w:color="auto" w:fill="auto"/>
            <w:noWrap/>
            <w:vAlign w:val="bottom"/>
            <w:hideMark/>
          </w:tcPr>
          <w:p w14:paraId="2C6559B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2FD27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443B530F"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67F79C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TENAZA</w:t>
            </w:r>
          </w:p>
        </w:tc>
        <w:tc>
          <w:tcPr>
            <w:tcW w:w="850" w:type="dxa"/>
            <w:tcBorders>
              <w:top w:val="nil"/>
              <w:left w:val="nil"/>
              <w:bottom w:val="single" w:sz="4" w:space="0" w:color="000000"/>
              <w:right w:val="single" w:sz="4" w:space="0" w:color="000000"/>
            </w:tcBorders>
            <w:shd w:val="clear" w:color="auto" w:fill="auto"/>
            <w:noWrap/>
            <w:vAlign w:val="bottom"/>
            <w:hideMark/>
          </w:tcPr>
          <w:p w14:paraId="436FE97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5B4A3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3887B9B1"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2EE44E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TARRAJAS DE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79D7608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9F4E32"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40BF021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9EB99D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TALADRO</w:t>
            </w:r>
          </w:p>
        </w:tc>
        <w:tc>
          <w:tcPr>
            <w:tcW w:w="850" w:type="dxa"/>
            <w:tcBorders>
              <w:top w:val="nil"/>
              <w:left w:val="nil"/>
              <w:bottom w:val="single" w:sz="4" w:space="0" w:color="000000"/>
              <w:right w:val="single" w:sz="4" w:space="0" w:color="000000"/>
            </w:tcBorders>
            <w:shd w:val="clear" w:color="auto" w:fill="auto"/>
            <w:noWrap/>
            <w:vAlign w:val="bottom"/>
            <w:hideMark/>
          </w:tcPr>
          <w:p w14:paraId="6E7A6F9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18494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6C27F362"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ABF8D5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SIERRA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219DEE7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D1229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0D823D5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53B0E73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SERRUCHO PARA MADERA</w:t>
            </w:r>
          </w:p>
        </w:tc>
        <w:tc>
          <w:tcPr>
            <w:tcW w:w="850" w:type="dxa"/>
            <w:tcBorders>
              <w:top w:val="nil"/>
              <w:left w:val="nil"/>
              <w:bottom w:val="single" w:sz="4" w:space="0" w:color="000000"/>
              <w:right w:val="single" w:sz="4" w:space="0" w:color="000000"/>
            </w:tcBorders>
            <w:shd w:val="clear" w:color="auto" w:fill="auto"/>
            <w:noWrap/>
            <w:vAlign w:val="bottom"/>
            <w:hideMark/>
          </w:tcPr>
          <w:p w14:paraId="44A3297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7B413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36F63E7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5878025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RODILLO ESPUMA</w:t>
            </w:r>
          </w:p>
        </w:tc>
        <w:tc>
          <w:tcPr>
            <w:tcW w:w="850" w:type="dxa"/>
            <w:tcBorders>
              <w:top w:val="nil"/>
              <w:left w:val="nil"/>
              <w:bottom w:val="single" w:sz="4" w:space="0" w:color="000000"/>
              <w:right w:val="single" w:sz="4" w:space="0" w:color="000000"/>
            </w:tcBorders>
            <w:shd w:val="clear" w:color="auto" w:fill="auto"/>
            <w:noWrap/>
            <w:vAlign w:val="bottom"/>
            <w:hideMark/>
          </w:tcPr>
          <w:p w14:paraId="0EFE348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32A52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100</w:t>
            </w:r>
          </w:p>
        </w:tc>
      </w:tr>
      <w:tr w:rsidR="00710FBA" w:rsidRPr="00C87827" w14:paraId="0D5C302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FC6C2F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PLOMADA 300GR</w:t>
            </w:r>
          </w:p>
        </w:tc>
        <w:tc>
          <w:tcPr>
            <w:tcW w:w="850" w:type="dxa"/>
            <w:tcBorders>
              <w:top w:val="nil"/>
              <w:left w:val="nil"/>
              <w:bottom w:val="single" w:sz="4" w:space="0" w:color="000000"/>
              <w:right w:val="single" w:sz="4" w:space="0" w:color="000000"/>
            </w:tcBorders>
            <w:shd w:val="clear" w:color="auto" w:fill="auto"/>
            <w:noWrap/>
            <w:vAlign w:val="bottom"/>
            <w:hideMark/>
          </w:tcPr>
          <w:p w14:paraId="2731EA2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F18A8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4B665425"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4AF996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PLANCHA</w:t>
            </w:r>
          </w:p>
        </w:tc>
        <w:tc>
          <w:tcPr>
            <w:tcW w:w="850" w:type="dxa"/>
            <w:tcBorders>
              <w:top w:val="nil"/>
              <w:left w:val="nil"/>
              <w:bottom w:val="single" w:sz="4" w:space="0" w:color="000000"/>
              <w:right w:val="single" w:sz="4" w:space="0" w:color="000000"/>
            </w:tcBorders>
            <w:shd w:val="clear" w:color="auto" w:fill="auto"/>
            <w:noWrap/>
            <w:vAlign w:val="bottom"/>
            <w:hideMark/>
          </w:tcPr>
          <w:p w14:paraId="7F9D442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4CABC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1282DD7E"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FB6F66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PINZA DE ELECTRICISTA</w:t>
            </w:r>
          </w:p>
        </w:tc>
        <w:tc>
          <w:tcPr>
            <w:tcW w:w="850" w:type="dxa"/>
            <w:tcBorders>
              <w:top w:val="nil"/>
              <w:left w:val="nil"/>
              <w:bottom w:val="single" w:sz="4" w:space="0" w:color="000000"/>
              <w:right w:val="single" w:sz="4" w:space="0" w:color="000000"/>
            </w:tcBorders>
            <w:shd w:val="clear" w:color="auto" w:fill="auto"/>
            <w:noWrap/>
            <w:vAlign w:val="bottom"/>
            <w:hideMark/>
          </w:tcPr>
          <w:p w14:paraId="19174A3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86414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31A5BDD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177F40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PINZA DE CORTE LATERAL</w:t>
            </w:r>
          </w:p>
        </w:tc>
        <w:tc>
          <w:tcPr>
            <w:tcW w:w="850" w:type="dxa"/>
            <w:tcBorders>
              <w:top w:val="nil"/>
              <w:left w:val="nil"/>
              <w:bottom w:val="single" w:sz="4" w:space="0" w:color="000000"/>
              <w:right w:val="single" w:sz="4" w:space="0" w:color="000000"/>
            </w:tcBorders>
            <w:shd w:val="clear" w:color="auto" w:fill="auto"/>
            <w:noWrap/>
            <w:vAlign w:val="bottom"/>
            <w:hideMark/>
          </w:tcPr>
          <w:p w14:paraId="31DA894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D1AB4F"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692CB94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E71515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PICO Y MANGO</w:t>
            </w:r>
          </w:p>
        </w:tc>
        <w:tc>
          <w:tcPr>
            <w:tcW w:w="850" w:type="dxa"/>
            <w:tcBorders>
              <w:top w:val="nil"/>
              <w:left w:val="nil"/>
              <w:bottom w:val="single" w:sz="4" w:space="0" w:color="000000"/>
              <w:right w:val="single" w:sz="4" w:space="0" w:color="000000"/>
            </w:tcBorders>
            <w:shd w:val="clear" w:color="auto" w:fill="auto"/>
            <w:noWrap/>
            <w:vAlign w:val="bottom"/>
            <w:hideMark/>
          </w:tcPr>
          <w:p w14:paraId="1C49C40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F2297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75C7C1C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3CCC1D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PATA DE CABRA</w:t>
            </w:r>
          </w:p>
        </w:tc>
        <w:tc>
          <w:tcPr>
            <w:tcW w:w="850" w:type="dxa"/>
            <w:tcBorders>
              <w:top w:val="nil"/>
              <w:left w:val="nil"/>
              <w:bottom w:val="single" w:sz="4" w:space="0" w:color="000000"/>
              <w:right w:val="single" w:sz="4" w:space="0" w:color="000000"/>
            </w:tcBorders>
            <w:shd w:val="clear" w:color="auto" w:fill="auto"/>
            <w:noWrap/>
            <w:vAlign w:val="bottom"/>
            <w:hideMark/>
          </w:tcPr>
          <w:p w14:paraId="1135484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225FF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03F59EE3"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B6284C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PALA</w:t>
            </w:r>
          </w:p>
        </w:tc>
        <w:tc>
          <w:tcPr>
            <w:tcW w:w="850" w:type="dxa"/>
            <w:tcBorders>
              <w:top w:val="nil"/>
              <w:left w:val="nil"/>
              <w:bottom w:val="single" w:sz="4" w:space="0" w:color="000000"/>
              <w:right w:val="single" w:sz="4" w:space="0" w:color="000000"/>
            </w:tcBorders>
            <w:shd w:val="clear" w:color="auto" w:fill="auto"/>
            <w:noWrap/>
            <w:vAlign w:val="bottom"/>
            <w:hideMark/>
          </w:tcPr>
          <w:p w14:paraId="5D8BAB4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3630A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256F5E4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0DD15A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NIVEL DE MANO DE 30CM</w:t>
            </w:r>
          </w:p>
        </w:tc>
        <w:tc>
          <w:tcPr>
            <w:tcW w:w="850" w:type="dxa"/>
            <w:tcBorders>
              <w:top w:val="nil"/>
              <w:left w:val="nil"/>
              <w:bottom w:val="single" w:sz="4" w:space="0" w:color="000000"/>
              <w:right w:val="single" w:sz="4" w:space="0" w:color="000000"/>
            </w:tcBorders>
            <w:shd w:val="clear" w:color="auto" w:fill="auto"/>
            <w:noWrap/>
            <w:vAlign w:val="bottom"/>
            <w:hideMark/>
          </w:tcPr>
          <w:p w14:paraId="3C93669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D3123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2ABE5E93"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C8021D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MARTILLO</w:t>
            </w:r>
          </w:p>
        </w:tc>
        <w:tc>
          <w:tcPr>
            <w:tcW w:w="850" w:type="dxa"/>
            <w:tcBorders>
              <w:top w:val="nil"/>
              <w:left w:val="nil"/>
              <w:bottom w:val="single" w:sz="4" w:space="0" w:color="000000"/>
              <w:right w:val="single" w:sz="4" w:space="0" w:color="000000"/>
            </w:tcBorders>
            <w:shd w:val="clear" w:color="auto" w:fill="auto"/>
            <w:noWrap/>
            <w:vAlign w:val="bottom"/>
            <w:hideMark/>
          </w:tcPr>
          <w:p w14:paraId="1A9FAF8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1D367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6FEEA8E1"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43EF8D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MANGUERA TRANSPARENTE DE NIVEL 3/8"</w:t>
            </w:r>
          </w:p>
        </w:tc>
        <w:tc>
          <w:tcPr>
            <w:tcW w:w="850" w:type="dxa"/>
            <w:tcBorders>
              <w:top w:val="nil"/>
              <w:left w:val="nil"/>
              <w:bottom w:val="single" w:sz="4" w:space="0" w:color="000000"/>
              <w:right w:val="single" w:sz="4" w:space="0" w:color="000000"/>
            </w:tcBorders>
            <w:shd w:val="clear" w:color="auto" w:fill="auto"/>
            <w:noWrap/>
            <w:vAlign w:val="bottom"/>
            <w:hideMark/>
          </w:tcPr>
          <w:p w14:paraId="5EDDC00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7C1C978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10</w:t>
            </w:r>
          </w:p>
        </w:tc>
      </w:tr>
      <w:tr w:rsidR="00710FBA" w:rsidRPr="00C87827" w14:paraId="35DCA026"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1D1A37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MALLA MILIMÉTRICA (H=1M; 1,10M)</w:t>
            </w:r>
          </w:p>
        </w:tc>
        <w:tc>
          <w:tcPr>
            <w:tcW w:w="850" w:type="dxa"/>
            <w:tcBorders>
              <w:top w:val="nil"/>
              <w:left w:val="nil"/>
              <w:bottom w:val="single" w:sz="4" w:space="0" w:color="000000"/>
              <w:right w:val="single" w:sz="4" w:space="0" w:color="000000"/>
            </w:tcBorders>
            <w:shd w:val="clear" w:color="auto" w:fill="auto"/>
            <w:noWrap/>
            <w:vAlign w:val="bottom"/>
            <w:hideMark/>
          </w:tcPr>
          <w:p w14:paraId="5279037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0785DF8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4BB33C6C"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BF8996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MACHETE</w:t>
            </w:r>
          </w:p>
        </w:tc>
        <w:tc>
          <w:tcPr>
            <w:tcW w:w="850" w:type="dxa"/>
            <w:tcBorders>
              <w:top w:val="nil"/>
              <w:left w:val="nil"/>
              <w:bottom w:val="single" w:sz="4" w:space="0" w:color="000000"/>
              <w:right w:val="single" w:sz="4" w:space="0" w:color="000000"/>
            </w:tcBorders>
            <w:shd w:val="clear" w:color="auto" w:fill="auto"/>
            <w:noWrap/>
            <w:vAlign w:val="bottom"/>
            <w:hideMark/>
          </w:tcPr>
          <w:p w14:paraId="3B232A0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109F1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3A534B89"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621CEA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LLAVE UNIVERSAL PARA TUBOS</w:t>
            </w:r>
          </w:p>
        </w:tc>
        <w:tc>
          <w:tcPr>
            <w:tcW w:w="850" w:type="dxa"/>
            <w:tcBorders>
              <w:top w:val="nil"/>
              <w:left w:val="nil"/>
              <w:bottom w:val="single" w:sz="4" w:space="0" w:color="000000"/>
              <w:right w:val="single" w:sz="4" w:space="0" w:color="000000"/>
            </w:tcBorders>
            <w:shd w:val="clear" w:color="auto" w:fill="auto"/>
            <w:noWrap/>
            <w:vAlign w:val="bottom"/>
            <w:hideMark/>
          </w:tcPr>
          <w:p w14:paraId="4A00D6B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394D32"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18B36D95"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8858E7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LLAVE STILSON</w:t>
            </w:r>
          </w:p>
        </w:tc>
        <w:tc>
          <w:tcPr>
            <w:tcW w:w="850" w:type="dxa"/>
            <w:tcBorders>
              <w:top w:val="nil"/>
              <w:left w:val="nil"/>
              <w:bottom w:val="single" w:sz="4" w:space="0" w:color="000000"/>
              <w:right w:val="single" w:sz="4" w:space="0" w:color="000000"/>
            </w:tcBorders>
            <w:shd w:val="clear" w:color="auto" w:fill="auto"/>
            <w:noWrap/>
            <w:vAlign w:val="bottom"/>
            <w:hideMark/>
          </w:tcPr>
          <w:p w14:paraId="26B7B1A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26B9D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453DA73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67F9AE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LLAVE PERICO</w:t>
            </w:r>
          </w:p>
        </w:tc>
        <w:tc>
          <w:tcPr>
            <w:tcW w:w="850" w:type="dxa"/>
            <w:tcBorders>
              <w:top w:val="nil"/>
              <w:left w:val="nil"/>
              <w:bottom w:val="single" w:sz="4" w:space="0" w:color="000000"/>
              <w:right w:val="single" w:sz="4" w:space="0" w:color="000000"/>
            </w:tcBorders>
            <w:shd w:val="clear" w:color="auto" w:fill="auto"/>
            <w:noWrap/>
            <w:vAlign w:val="bottom"/>
            <w:hideMark/>
          </w:tcPr>
          <w:p w14:paraId="5866B5C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59A5E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0CD0D8F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944DA3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LÁPIZ DE CARPINTERO</w:t>
            </w:r>
          </w:p>
        </w:tc>
        <w:tc>
          <w:tcPr>
            <w:tcW w:w="850" w:type="dxa"/>
            <w:tcBorders>
              <w:top w:val="nil"/>
              <w:left w:val="nil"/>
              <w:bottom w:val="single" w:sz="4" w:space="0" w:color="000000"/>
              <w:right w:val="single" w:sz="4" w:space="0" w:color="000000"/>
            </w:tcBorders>
            <w:shd w:val="clear" w:color="auto" w:fill="auto"/>
            <w:noWrap/>
            <w:vAlign w:val="bottom"/>
            <w:hideMark/>
          </w:tcPr>
          <w:p w14:paraId="11739B9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259BA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3ACDB6A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320554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HUINCHA DE 50M</w:t>
            </w:r>
          </w:p>
        </w:tc>
        <w:tc>
          <w:tcPr>
            <w:tcW w:w="850" w:type="dxa"/>
            <w:tcBorders>
              <w:top w:val="nil"/>
              <w:left w:val="nil"/>
              <w:bottom w:val="single" w:sz="4" w:space="0" w:color="000000"/>
              <w:right w:val="single" w:sz="4" w:space="0" w:color="000000"/>
            </w:tcBorders>
            <w:shd w:val="clear" w:color="auto" w:fill="auto"/>
            <w:noWrap/>
            <w:vAlign w:val="bottom"/>
            <w:hideMark/>
          </w:tcPr>
          <w:p w14:paraId="4A74143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38DEF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54C0982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0E48B6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HOJAS PARA SIERRA MECÁNICA</w:t>
            </w:r>
          </w:p>
        </w:tc>
        <w:tc>
          <w:tcPr>
            <w:tcW w:w="850" w:type="dxa"/>
            <w:tcBorders>
              <w:top w:val="nil"/>
              <w:left w:val="nil"/>
              <w:bottom w:val="single" w:sz="4" w:space="0" w:color="000000"/>
              <w:right w:val="single" w:sz="4" w:space="0" w:color="000000"/>
            </w:tcBorders>
            <w:shd w:val="clear" w:color="auto" w:fill="auto"/>
            <w:noWrap/>
            <w:vAlign w:val="bottom"/>
            <w:hideMark/>
          </w:tcPr>
          <w:p w14:paraId="5AC5598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0902E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42593983"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B99FA4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HILO TANZA #0,70</w:t>
            </w:r>
          </w:p>
        </w:tc>
        <w:tc>
          <w:tcPr>
            <w:tcW w:w="850" w:type="dxa"/>
            <w:tcBorders>
              <w:top w:val="nil"/>
              <w:left w:val="nil"/>
              <w:bottom w:val="single" w:sz="4" w:space="0" w:color="000000"/>
              <w:right w:val="single" w:sz="4" w:space="0" w:color="000000"/>
            </w:tcBorders>
            <w:shd w:val="clear" w:color="auto" w:fill="auto"/>
            <w:noWrap/>
            <w:vAlign w:val="bottom"/>
            <w:hideMark/>
          </w:tcPr>
          <w:p w14:paraId="5D22E45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1E9E84C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3876D4CA"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400214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GUANTES DE SEGURIDAD (ESPECIAL)</w:t>
            </w:r>
          </w:p>
        </w:tc>
        <w:tc>
          <w:tcPr>
            <w:tcW w:w="850" w:type="dxa"/>
            <w:tcBorders>
              <w:top w:val="nil"/>
              <w:left w:val="nil"/>
              <w:bottom w:val="single" w:sz="4" w:space="0" w:color="000000"/>
              <w:right w:val="single" w:sz="4" w:space="0" w:color="000000"/>
            </w:tcBorders>
            <w:shd w:val="clear" w:color="auto" w:fill="auto"/>
            <w:noWrap/>
            <w:vAlign w:val="bottom"/>
            <w:hideMark/>
          </w:tcPr>
          <w:p w14:paraId="440A17C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3E3B5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0787A5F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1CE29F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FROTACHO (15X20)</w:t>
            </w:r>
          </w:p>
        </w:tc>
        <w:tc>
          <w:tcPr>
            <w:tcW w:w="850" w:type="dxa"/>
            <w:tcBorders>
              <w:top w:val="nil"/>
              <w:left w:val="nil"/>
              <w:bottom w:val="single" w:sz="4" w:space="0" w:color="000000"/>
              <w:right w:val="single" w:sz="4" w:space="0" w:color="000000"/>
            </w:tcBorders>
            <w:shd w:val="clear" w:color="auto" w:fill="auto"/>
            <w:noWrap/>
            <w:vAlign w:val="bottom"/>
            <w:hideMark/>
          </w:tcPr>
          <w:p w14:paraId="1D2CC7B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F783C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7DBA732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9F6B67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ESTILETE</w:t>
            </w:r>
          </w:p>
        </w:tc>
        <w:tc>
          <w:tcPr>
            <w:tcW w:w="850" w:type="dxa"/>
            <w:tcBorders>
              <w:top w:val="nil"/>
              <w:left w:val="nil"/>
              <w:bottom w:val="single" w:sz="4" w:space="0" w:color="000000"/>
              <w:right w:val="single" w:sz="4" w:space="0" w:color="000000"/>
            </w:tcBorders>
            <w:shd w:val="clear" w:color="auto" w:fill="auto"/>
            <w:noWrap/>
            <w:vAlign w:val="bottom"/>
            <w:hideMark/>
          </w:tcPr>
          <w:p w14:paraId="08C1F25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7B56B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347FF5F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4E0CD1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ESCUADRA (0,40X0,60)</w:t>
            </w:r>
          </w:p>
        </w:tc>
        <w:tc>
          <w:tcPr>
            <w:tcW w:w="850" w:type="dxa"/>
            <w:tcBorders>
              <w:top w:val="nil"/>
              <w:left w:val="nil"/>
              <w:bottom w:val="single" w:sz="4" w:space="0" w:color="000000"/>
              <w:right w:val="single" w:sz="4" w:space="0" w:color="000000"/>
            </w:tcBorders>
            <w:shd w:val="clear" w:color="auto" w:fill="auto"/>
            <w:noWrap/>
            <w:vAlign w:val="bottom"/>
            <w:hideMark/>
          </w:tcPr>
          <w:p w14:paraId="6F28425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8702B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50CDC700"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C0C6D6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DESTORNILLADOR PUNTA ESTRELLA</w:t>
            </w:r>
          </w:p>
        </w:tc>
        <w:tc>
          <w:tcPr>
            <w:tcW w:w="850" w:type="dxa"/>
            <w:tcBorders>
              <w:top w:val="nil"/>
              <w:left w:val="nil"/>
              <w:bottom w:val="single" w:sz="4" w:space="0" w:color="000000"/>
              <w:right w:val="single" w:sz="4" w:space="0" w:color="000000"/>
            </w:tcBorders>
            <w:shd w:val="clear" w:color="auto" w:fill="auto"/>
            <w:noWrap/>
            <w:vAlign w:val="bottom"/>
            <w:hideMark/>
          </w:tcPr>
          <w:p w14:paraId="73CD223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A67B1D"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2CEED7B0"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1581F1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DESTORNILLADOR PUNTA PLANA</w:t>
            </w:r>
          </w:p>
        </w:tc>
        <w:tc>
          <w:tcPr>
            <w:tcW w:w="850" w:type="dxa"/>
            <w:tcBorders>
              <w:top w:val="nil"/>
              <w:left w:val="nil"/>
              <w:bottom w:val="single" w:sz="4" w:space="0" w:color="000000"/>
              <w:right w:val="single" w:sz="4" w:space="0" w:color="000000"/>
            </w:tcBorders>
            <w:shd w:val="clear" w:color="auto" w:fill="auto"/>
            <w:noWrap/>
            <w:vAlign w:val="bottom"/>
            <w:hideMark/>
          </w:tcPr>
          <w:p w14:paraId="2CACC7B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775B1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2EB62469"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1D5581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COMBO 5 LIBRAS</w:t>
            </w:r>
          </w:p>
        </w:tc>
        <w:tc>
          <w:tcPr>
            <w:tcW w:w="850" w:type="dxa"/>
            <w:tcBorders>
              <w:top w:val="nil"/>
              <w:left w:val="nil"/>
              <w:bottom w:val="single" w:sz="4" w:space="0" w:color="000000"/>
              <w:right w:val="single" w:sz="4" w:space="0" w:color="000000"/>
            </w:tcBorders>
            <w:shd w:val="clear" w:color="auto" w:fill="auto"/>
            <w:noWrap/>
            <w:vAlign w:val="bottom"/>
            <w:hideMark/>
          </w:tcPr>
          <w:p w14:paraId="50A0A24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7E3B4F"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5ECB435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C9F9A6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COMBILLO 2 LIBRAS</w:t>
            </w:r>
          </w:p>
        </w:tc>
        <w:tc>
          <w:tcPr>
            <w:tcW w:w="850" w:type="dxa"/>
            <w:tcBorders>
              <w:top w:val="nil"/>
              <w:left w:val="nil"/>
              <w:bottom w:val="single" w:sz="4" w:space="0" w:color="000000"/>
              <w:right w:val="single" w:sz="4" w:space="0" w:color="000000"/>
            </w:tcBorders>
            <w:shd w:val="clear" w:color="auto" w:fill="auto"/>
            <w:noWrap/>
            <w:vAlign w:val="bottom"/>
            <w:hideMark/>
          </w:tcPr>
          <w:p w14:paraId="31F3151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7E067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55C16312" w14:textId="77777777" w:rsidTr="00B073F0">
        <w:trPr>
          <w:trHeight w:val="255"/>
          <w:jc w:val="center"/>
        </w:trPr>
        <w:tc>
          <w:tcPr>
            <w:tcW w:w="6091" w:type="dxa"/>
            <w:tcBorders>
              <w:top w:val="nil"/>
              <w:left w:val="single" w:sz="4" w:space="0" w:color="000000"/>
              <w:bottom w:val="single" w:sz="4" w:space="0" w:color="auto"/>
              <w:right w:val="single" w:sz="4" w:space="0" w:color="000000"/>
            </w:tcBorders>
            <w:shd w:val="clear" w:color="auto" w:fill="auto"/>
            <w:noWrap/>
            <w:vAlign w:val="bottom"/>
            <w:hideMark/>
          </w:tcPr>
          <w:p w14:paraId="36E37CA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CEPILLO DE ACERO</w:t>
            </w:r>
          </w:p>
        </w:tc>
        <w:tc>
          <w:tcPr>
            <w:tcW w:w="850" w:type="dxa"/>
            <w:tcBorders>
              <w:top w:val="nil"/>
              <w:left w:val="nil"/>
              <w:bottom w:val="single" w:sz="4" w:space="0" w:color="auto"/>
              <w:right w:val="single" w:sz="4" w:space="0" w:color="000000"/>
            </w:tcBorders>
            <w:shd w:val="clear" w:color="auto" w:fill="auto"/>
            <w:noWrap/>
            <w:vAlign w:val="bottom"/>
            <w:hideMark/>
          </w:tcPr>
          <w:p w14:paraId="503306C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bottom"/>
            <w:hideMark/>
          </w:tcPr>
          <w:p w14:paraId="509741B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26C40686" w14:textId="77777777" w:rsidTr="00B073F0">
        <w:trPr>
          <w:trHeight w:val="255"/>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295F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lastRenderedPageBreak/>
              <w:t>CARRETILLA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FD1D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1E61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652BEE2E" w14:textId="77777777" w:rsidTr="00B073F0">
        <w:trPr>
          <w:trHeight w:val="255"/>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B0F2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BROCHA 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2430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181C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100</w:t>
            </w:r>
          </w:p>
        </w:tc>
      </w:tr>
      <w:tr w:rsidR="00710FBA" w:rsidRPr="00C87827" w14:paraId="7ED12A5E" w14:textId="77777777" w:rsidTr="00B073F0">
        <w:trPr>
          <w:trHeight w:val="255"/>
          <w:jc w:val="center"/>
        </w:trPr>
        <w:tc>
          <w:tcPr>
            <w:tcW w:w="60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15D3A7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BARRETA DE 1.5 M</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5098ECA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15BC95F2"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7BB030AD"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95366F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BALDE PLÁSTICO 20LT</w:t>
            </w:r>
          </w:p>
        </w:tc>
        <w:tc>
          <w:tcPr>
            <w:tcW w:w="850" w:type="dxa"/>
            <w:tcBorders>
              <w:top w:val="nil"/>
              <w:left w:val="nil"/>
              <w:bottom w:val="single" w:sz="4" w:space="0" w:color="000000"/>
              <w:right w:val="single" w:sz="4" w:space="0" w:color="000000"/>
            </w:tcBorders>
            <w:shd w:val="clear" w:color="auto" w:fill="auto"/>
            <w:noWrap/>
            <w:vAlign w:val="bottom"/>
            <w:hideMark/>
          </w:tcPr>
          <w:p w14:paraId="4FA1CD4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D4DC5F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00246B1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148538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BADILEJOS</w:t>
            </w:r>
          </w:p>
        </w:tc>
        <w:tc>
          <w:tcPr>
            <w:tcW w:w="850" w:type="dxa"/>
            <w:tcBorders>
              <w:top w:val="nil"/>
              <w:left w:val="nil"/>
              <w:bottom w:val="single" w:sz="4" w:space="0" w:color="000000"/>
              <w:right w:val="single" w:sz="4" w:space="0" w:color="000000"/>
            </w:tcBorders>
            <w:shd w:val="clear" w:color="auto" w:fill="auto"/>
            <w:noWrap/>
            <w:vAlign w:val="bottom"/>
            <w:hideMark/>
          </w:tcPr>
          <w:p w14:paraId="3EB97DD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1CACF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1DC388AA"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02DA98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AZADÓN Y MANGO</w:t>
            </w:r>
          </w:p>
        </w:tc>
        <w:tc>
          <w:tcPr>
            <w:tcW w:w="850" w:type="dxa"/>
            <w:tcBorders>
              <w:top w:val="nil"/>
              <w:left w:val="nil"/>
              <w:bottom w:val="single" w:sz="4" w:space="0" w:color="000000"/>
              <w:right w:val="single" w:sz="4" w:space="0" w:color="000000"/>
            </w:tcBorders>
            <w:shd w:val="clear" w:color="auto" w:fill="auto"/>
            <w:noWrap/>
            <w:vAlign w:val="bottom"/>
            <w:hideMark/>
          </w:tcPr>
          <w:p w14:paraId="42CD54C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3AD32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4E79B5E2"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15EA12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ALICATE</w:t>
            </w:r>
          </w:p>
        </w:tc>
        <w:tc>
          <w:tcPr>
            <w:tcW w:w="850" w:type="dxa"/>
            <w:tcBorders>
              <w:top w:val="nil"/>
              <w:left w:val="nil"/>
              <w:bottom w:val="single" w:sz="4" w:space="0" w:color="000000"/>
              <w:right w:val="single" w:sz="4" w:space="0" w:color="000000"/>
            </w:tcBorders>
            <w:shd w:val="clear" w:color="auto" w:fill="auto"/>
            <w:noWrap/>
            <w:vAlign w:val="bottom"/>
            <w:hideMark/>
          </w:tcPr>
          <w:p w14:paraId="5658FBE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C4C9AD"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77E2991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E43763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FLEXO 10M</w:t>
            </w:r>
          </w:p>
        </w:tc>
        <w:tc>
          <w:tcPr>
            <w:tcW w:w="850" w:type="dxa"/>
            <w:tcBorders>
              <w:top w:val="nil"/>
              <w:left w:val="nil"/>
              <w:bottom w:val="single" w:sz="4" w:space="0" w:color="000000"/>
              <w:right w:val="single" w:sz="4" w:space="0" w:color="000000"/>
            </w:tcBorders>
            <w:shd w:val="clear" w:color="auto" w:fill="auto"/>
            <w:noWrap/>
            <w:vAlign w:val="bottom"/>
            <w:hideMark/>
          </w:tcPr>
          <w:p w14:paraId="6D1C0BE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008B0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6356E960"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17990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CAPACITACIÓN TALLER PARA LIDERES Y AUTORIDADES</w:t>
            </w:r>
          </w:p>
        </w:tc>
      </w:tr>
      <w:tr w:rsidR="00710FBA" w:rsidRPr="00C87827" w14:paraId="55267965"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843F26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01B7FE5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A41E2E"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r>
      <w:tr w:rsidR="00710FBA" w:rsidRPr="00C87827" w14:paraId="521108C9"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00BE86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PAPELÓGRAFO</w:t>
            </w:r>
          </w:p>
        </w:tc>
        <w:tc>
          <w:tcPr>
            <w:tcW w:w="850" w:type="dxa"/>
            <w:tcBorders>
              <w:top w:val="nil"/>
              <w:left w:val="nil"/>
              <w:bottom w:val="single" w:sz="4" w:space="0" w:color="000000"/>
              <w:right w:val="single" w:sz="4" w:space="0" w:color="000000"/>
            </w:tcBorders>
            <w:shd w:val="clear" w:color="auto" w:fill="auto"/>
            <w:noWrap/>
            <w:vAlign w:val="bottom"/>
            <w:hideMark/>
          </w:tcPr>
          <w:p w14:paraId="23DEB3D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A640CF"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r>
      <w:tr w:rsidR="00710FBA" w:rsidRPr="00C87827" w14:paraId="2971CF46"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28ADAB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53F5743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A779A9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w:t>
            </w:r>
          </w:p>
        </w:tc>
      </w:tr>
      <w:tr w:rsidR="00710FBA" w:rsidRPr="00C87827" w14:paraId="39B31FC2"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E296A0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65D6425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BC311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w:t>
            </w:r>
          </w:p>
        </w:tc>
      </w:tr>
      <w:tr w:rsidR="00710FBA" w:rsidRPr="00C87827" w14:paraId="702F5B21"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7D6335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MANUAL CAPACITACIÓN</w:t>
            </w:r>
          </w:p>
        </w:tc>
        <w:tc>
          <w:tcPr>
            <w:tcW w:w="850" w:type="dxa"/>
            <w:tcBorders>
              <w:top w:val="nil"/>
              <w:left w:val="nil"/>
              <w:bottom w:val="single" w:sz="4" w:space="0" w:color="000000"/>
              <w:right w:val="single" w:sz="4" w:space="0" w:color="000000"/>
            </w:tcBorders>
            <w:shd w:val="clear" w:color="auto" w:fill="auto"/>
            <w:noWrap/>
            <w:vAlign w:val="bottom"/>
            <w:hideMark/>
          </w:tcPr>
          <w:p w14:paraId="5F7D411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37D69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w:t>
            </w:r>
          </w:p>
        </w:tc>
      </w:tr>
      <w:tr w:rsidR="00710FBA" w:rsidRPr="00C87827" w14:paraId="1C30F1C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3C7F4C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09055C0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A7DF5E"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w:t>
            </w:r>
          </w:p>
        </w:tc>
      </w:tr>
      <w:tr w:rsidR="00710FBA" w:rsidRPr="00C87827" w14:paraId="02210459"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CB8A7A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7304804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B99F4D"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r>
      <w:tr w:rsidR="00710FBA" w:rsidRPr="00C87827" w14:paraId="10722913"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7B086B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5A2D507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75776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w:t>
            </w:r>
          </w:p>
        </w:tc>
      </w:tr>
      <w:tr w:rsidR="00710FBA" w:rsidRPr="00C87827" w14:paraId="77A8FE83"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69E670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05E3B9C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5A1A2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w:t>
            </w:r>
          </w:p>
        </w:tc>
      </w:tr>
      <w:tr w:rsidR="00710FBA" w:rsidRPr="00C87827" w14:paraId="7B3F9BDD"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938CCF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031C16C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A3354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r>
      <w:tr w:rsidR="00710FBA" w:rsidRPr="00C87827" w14:paraId="334F5F2D"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4B718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CAPACITACIÓN TALLER PARA PROMOTORES Y ALMACENEROS</w:t>
            </w:r>
          </w:p>
        </w:tc>
      </w:tr>
      <w:tr w:rsidR="00710FBA" w:rsidRPr="00C87827" w14:paraId="65C1120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70302F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19965BE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4FBAE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r>
      <w:tr w:rsidR="00710FBA" w:rsidRPr="00C87827" w14:paraId="75CE0A5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ADE14B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74CCF5A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5F93E0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r>
      <w:tr w:rsidR="00710FBA" w:rsidRPr="00C87827" w14:paraId="66E84083"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C6F2CB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5013D14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509EC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0F3F8BDE"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6FFC3F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MANUAL CAPACITACIÓN</w:t>
            </w:r>
          </w:p>
        </w:tc>
        <w:tc>
          <w:tcPr>
            <w:tcW w:w="850" w:type="dxa"/>
            <w:tcBorders>
              <w:top w:val="nil"/>
              <w:left w:val="nil"/>
              <w:bottom w:val="single" w:sz="4" w:space="0" w:color="000000"/>
              <w:right w:val="single" w:sz="4" w:space="0" w:color="000000"/>
            </w:tcBorders>
            <w:shd w:val="clear" w:color="auto" w:fill="auto"/>
            <w:noWrap/>
            <w:vAlign w:val="bottom"/>
            <w:hideMark/>
          </w:tcPr>
          <w:p w14:paraId="4D0DEDE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6C13C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r>
      <w:tr w:rsidR="00710FBA" w:rsidRPr="00C87827" w14:paraId="49BC80AA"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3E57D9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LÁPIZ NEGRO</w:t>
            </w:r>
          </w:p>
        </w:tc>
        <w:tc>
          <w:tcPr>
            <w:tcW w:w="850" w:type="dxa"/>
            <w:tcBorders>
              <w:top w:val="nil"/>
              <w:left w:val="nil"/>
              <w:bottom w:val="single" w:sz="4" w:space="0" w:color="000000"/>
              <w:right w:val="single" w:sz="4" w:space="0" w:color="000000"/>
            </w:tcBorders>
            <w:shd w:val="clear" w:color="auto" w:fill="auto"/>
            <w:noWrap/>
            <w:vAlign w:val="bottom"/>
            <w:hideMark/>
          </w:tcPr>
          <w:p w14:paraId="660F0D2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79479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r>
      <w:tr w:rsidR="00710FBA" w:rsidRPr="00C87827" w14:paraId="32C9EA6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5FA0C98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GOMA DE BORRAR</w:t>
            </w:r>
          </w:p>
        </w:tc>
        <w:tc>
          <w:tcPr>
            <w:tcW w:w="850" w:type="dxa"/>
            <w:tcBorders>
              <w:top w:val="nil"/>
              <w:left w:val="nil"/>
              <w:bottom w:val="single" w:sz="4" w:space="0" w:color="000000"/>
              <w:right w:val="single" w:sz="4" w:space="0" w:color="000000"/>
            </w:tcBorders>
            <w:shd w:val="clear" w:color="auto" w:fill="auto"/>
            <w:noWrap/>
            <w:vAlign w:val="bottom"/>
            <w:hideMark/>
          </w:tcPr>
          <w:p w14:paraId="3661379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9E37A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w:t>
            </w:r>
          </w:p>
        </w:tc>
      </w:tr>
      <w:tr w:rsidR="00710FBA" w:rsidRPr="00C87827" w14:paraId="56B93C42"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732E22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CUADERNO DE 30 HOJAS</w:t>
            </w:r>
          </w:p>
        </w:tc>
        <w:tc>
          <w:tcPr>
            <w:tcW w:w="850" w:type="dxa"/>
            <w:tcBorders>
              <w:top w:val="nil"/>
              <w:left w:val="nil"/>
              <w:bottom w:val="single" w:sz="4" w:space="0" w:color="000000"/>
              <w:right w:val="single" w:sz="4" w:space="0" w:color="000000"/>
            </w:tcBorders>
            <w:shd w:val="clear" w:color="auto" w:fill="auto"/>
            <w:noWrap/>
            <w:vAlign w:val="bottom"/>
            <w:hideMark/>
          </w:tcPr>
          <w:p w14:paraId="461B303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146D7E"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w:t>
            </w:r>
          </w:p>
        </w:tc>
      </w:tr>
      <w:tr w:rsidR="00710FBA" w:rsidRPr="00C87827" w14:paraId="2E9C230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B49A6B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CINTA MASKING</w:t>
            </w:r>
          </w:p>
        </w:tc>
        <w:tc>
          <w:tcPr>
            <w:tcW w:w="850" w:type="dxa"/>
            <w:tcBorders>
              <w:top w:val="nil"/>
              <w:left w:val="nil"/>
              <w:bottom w:val="single" w:sz="4" w:space="0" w:color="000000"/>
              <w:right w:val="single" w:sz="4" w:space="0" w:color="000000"/>
            </w:tcBorders>
            <w:shd w:val="clear" w:color="auto" w:fill="auto"/>
            <w:noWrap/>
            <w:vAlign w:val="bottom"/>
            <w:hideMark/>
          </w:tcPr>
          <w:p w14:paraId="738E76A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6BB8C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5E438E3C"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6F885A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772B534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26597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r>
      <w:tr w:rsidR="00710FBA" w:rsidRPr="00C87827" w14:paraId="0914C765"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B489B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PERSONAL DE PROYECTO</w:t>
            </w:r>
          </w:p>
        </w:tc>
      </w:tr>
      <w:tr w:rsidR="00710FBA" w:rsidRPr="00C87827" w14:paraId="5A820AB1"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D3215D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TÉCNICO OPERATIVO DE ÁREA</w:t>
            </w:r>
          </w:p>
        </w:tc>
        <w:tc>
          <w:tcPr>
            <w:tcW w:w="850" w:type="dxa"/>
            <w:tcBorders>
              <w:top w:val="nil"/>
              <w:left w:val="nil"/>
              <w:bottom w:val="single" w:sz="4" w:space="0" w:color="000000"/>
              <w:right w:val="single" w:sz="4" w:space="0" w:color="000000"/>
            </w:tcBorders>
            <w:shd w:val="clear" w:color="auto" w:fill="auto"/>
            <w:noWrap/>
            <w:vAlign w:val="bottom"/>
            <w:hideMark/>
          </w:tcPr>
          <w:p w14:paraId="057D33D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2F39E13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11F06E7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9E110F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TÉCNICO ALMACENERO</w:t>
            </w:r>
          </w:p>
        </w:tc>
        <w:tc>
          <w:tcPr>
            <w:tcW w:w="850" w:type="dxa"/>
            <w:tcBorders>
              <w:top w:val="nil"/>
              <w:left w:val="nil"/>
              <w:bottom w:val="single" w:sz="4" w:space="0" w:color="000000"/>
              <w:right w:val="single" w:sz="4" w:space="0" w:color="000000"/>
            </w:tcBorders>
            <w:shd w:val="clear" w:color="auto" w:fill="auto"/>
            <w:noWrap/>
            <w:vAlign w:val="bottom"/>
            <w:hideMark/>
          </w:tcPr>
          <w:p w14:paraId="5A55172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0D65B57F"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3D2E3522"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FCA1D2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EDUCADOR SOCIAL</w:t>
            </w:r>
          </w:p>
        </w:tc>
        <w:tc>
          <w:tcPr>
            <w:tcW w:w="850" w:type="dxa"/>
            <w:tcBorders>
              <w:top w:val="nil"/>
              <w:left w:val="nil"/>
              <w:bottom w:val="single" w:sz="4" w:space="0" w:color="000000"/>
              <w:right w:val="single" w:sz="4" w:space="0" w:color="000000"/>
            </w:tcBorders>
            <w:shd w:val="clear" w:color="auto" w:fill="auto"/>
            <w:noWrap/>
            <w:vAlign w:val="bottom"/>
            <w:hideMark/>
          </w:tcPr>
          <w:p w14:paraId="17CD1FD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334A1C5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786CF35F"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0B9390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CONSTRUCTOR ESPECIALISTA P/INSTALACIÓN SANITARIA Y AGUA POTABLE</w:t>
            </w:r>
          </w:p>
        </w:tc>
        <w:tc>
          <w:tcPr>
            <w:tcW w:w="850" w:type="dxa"/>
            <w:tcBorders>
              <w:top w:val="nil"/>
              <w:left w:val="nil"/>
              <w:bottom w:val="single" w:sz="4" w:space="0" w:color="000000"/>
              <w:right w:val="single" w:sz="4" w:space="0" w:color="000000"/>
            </w:tcBorders>
            <w:shd w:val="clear" w:color="auto" w:fill="auto"/>
            <w:noWrap/>
            <w:vAlign w:val="bottom"/>
            <w:hideMark/>
          </w:tcPr>
          <w:p w14:paraId="4CCDE66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120C2ED2"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3E7A9952"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6C16F7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CONSTRUCTOR ESPECIALISTA P/INSTALACIÓN EN MATERIALES PREFABRICADOS</w:t>
            </w:r>
          </w:p>
        </w:tc>
        <w:tc>
          <w:tcPr>
            <w:tcW w:w="850" w:type="dxa"/>
            <w:tcBorders>
              <w:top w:val="nil"/>
              <w:left w:val="nil"/>
              <w:bottom w:val="single" w:sz="4" w:space="0" w:color="000000"/>
              <w:right w:val="single" w:sz="4" w:space="0" w:color="000000"/>
            </w:tcBorders>
            <w:shd w:val="clear" w:color="auto" w:fill="auto"/>
            <w:noWrap/>
            <w:vAlign w:val="bottom"/>
            <w:hideMark/>
          </w:tcPr>
          <w:p w14:paraId="45DEB82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0C4B43F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1A81E1B9"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058A2A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CONSTRUCTOR ESPECIALISTA P/INSTALACIÓN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6365900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4A542E52"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6B619DFD"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3BD393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CONSTRUCTOR ALBAÑIL</w:t>
            </w:r>
          </w:p>
        </w:tc>
        <w:tc>
          <w:tcPr>
            <w:tcW w:w="850" w:type="dxa"/>
            <w:tcBorders>
              <w:top w:val="nil"/>
              <w:left w:val="nil"/>
              <w:bottom w:val="single" w:sz="4" w:space="0" w:color="000000"/>
              <w:right w:val="single" w:sz="4" w:space="0" w:color="000000"/>
            </w:tcBorders>
            <w:shd w:val="clear" w:color="auto" w:fill="auto"/>
            <w:noWrap/>
            <w:vAlign w:val="bottom"/>
            <w:hideMark/>
          </w:tcPr>
          <w:p w14:paraId="0D47F57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1CA119A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w:t>
            </w:r>
          </w:p>
        </w:tc>
      </w:tr>
      <w:tr w:rsidR="00710FBA" w:rsidRPr="00C87827" w14:paraId="750B409F"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AF6E4F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CONSTRUCTOR - ALBAÑIL APOYO SOCIAL</w:t>
            </w:r>
          </w:p>
        </w:tc>
        <w:tc>
          <w:tcPr>
            <w:tcW w:w="850" w:type="dxa"/>
            <w:tcBorders>
              <w:top w:val="nil"/>
              <w:left w:val="nil"/>
              <w:bottom w:val="single" w:sz="4" w:space="0" w:color="000000"/>
              <w:right w:val="single" w:sz="4" w:space="0" w:color="000000"/>
            </w:tcBorders>
            <w:shd w:val="clear" w:color="auto" w:fill="auto"/>
            <w:noWrap/>
            <w:vAlign w:val="bottom"/>
            <w:hideMark/>
          </w:tcPr>
          <w:p w14:paraId="0CBA29C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w:t>
            </w:r>
          </w:p>
        </w:tc>
        <w:tc>
          <w:tcPr>
            <w:tcW w:w="1134" w:type="dxa"/>
            <w:tcBorders>
              <w:top w:val="nil"/>
              <w:left w:val="nil"/>
              <w:bottom w:val="single" w:sz="4" w:space="0" w:color="000000"/>
              <w:right w:val="single" w:sz="4" w:space="0" w:color="000000"/>
            </w:tcBorders>
            <w:shd w:val="clear" w:color="auto" w:fill="auto"/>
            <w:noWrap/>
            <w:vAlign w:val="bottom"/>
            <w:hideMark/>
          </w:tcPr>
          <w:p w14:paraId="5CE26A0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r>
      <w:tr w:rsidR="00710FBA" w:rsidRPr="00C87827" w14:paraId="62FC9C45"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BB140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CAPACITACIÓN TALLER EN TÉCNICAS CONSTRUCTIVAS</w:t>
            </w:r>
          </w:p>
        </w:tc>
      </w:tr>
      <w:tr w:rsidR="00710FBA" w:rsidRPr="00C87827" w14:paraId="6D7F179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003FEB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TAJADOR</w:t>
            </w:r>
          </w:p>
        </w:tc>
        <w:tc>
          <w:tcPr>
            <w:tcW w:w="850" w:type="dxa"/>
            <w:tcBorders>
              <w:top w:val="nil"/>
              <w:left w:val="nil"/>
              <w:bottom w:val="single" w:sz="4" w:space="0" w:color="000000"/>
              <w:right w:val="single" w:sz="4" w:space="0" w:color="000000"/>
            </w:tcBorders>
            <w:shd w:val="clear" w:color="auto" w:fill="auto"/>
            <w:noWrap/>
            <w:vAlign w:val="bottom"/>
            <w:hideMark/>
          </w:tcPr>
          <w:p w14:paraId="044EE7A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18D3B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30</w:t>
            </w:r>
          </w:p>
        </w:tc>
      </w:tr>
      <w:tr w:rsidR="00710FBA" w:rsidRPr="00C87827" w14:paraId="10975C8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FB86B8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TABLERO DE ANOTACIONES</w:t>
            </w:r>
          </w:p>
        </w:tc>
        <w:tc>
          <w:tcPr>
            <w:tcW w:w="850" w:type="dxa"/>
            <w:tcBorders>
              <w:top w:val="nil"/>
              <w:left w:val="nil"/>
              <w:bottom w:val="single" w:sz="4" w:space="0" w:color="000000"/>
              <w:right w:val="single" w:sz="4" w:space="0" w:color="000000"/>
            </w:tcBorders>
            <w:shd w:val="clear" w:color="auto" w:fill="auto"/>
            <w:noWrap/>
            <w:vAlign w:val="bottom"/>
            <w:hideMark/>
          </w:tcPr>
          <w:p w14:paraId="2101B6B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CC604D"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7570FB4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9C5E98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PORTA DOCUMENTOS DE PLÁSTICO TAMAÑO OFICIO</w:t>
            </w:r>
          </w:p>
        </w:tc>
        <w:tc>
          <w:tcPr>
            <w:tcW w:w="850" w:type="dxa"/>
            <w:tcBorders>
              <w:top w:val="nil"/>
              <w:left w:val="nil"/>
              <w:bottom w:val="single" w:sz="4" w:space="0" w:color="000000"/>
              <w:right w:val="single" w:sz="4" w:space="0" w:color="000000"/>
            </w:tcBorders>
            <w:shd w:val="clear" w:color="auto" w:fill="auto"/>
            <w:noWrap/>
            <w:vAlign w:val="bottom"/>
            <w:hideMark/>
          </w:tcPr>
          <w:p w14:paraId="589DDB1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EB719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29742386"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A64BBB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PAPELÓGRAFO</w:t>
            </w:r>
          </w:p>
        </w:tc>
        <w:tc>
          <w:tcPr>
            <w:tcW w:w="850" w:type="dxa"/>
            <w:tcBorders>
              <w:top w:val="nil"/>
              <w:left w:val="nil"/>
              <w:bottom w:val="single" w:sz="4" w:space="0" w:color="000000"/>
              <w:right w:val="single" w:sz="4" w:space="0" w:color="000000"/>
            </w:tcBorders>
            <w:shd w:val="clear" w:color="auto" w:fill="auto"/>
            <w:noWrap/>
            <w:vAlign w:val="bottom"/>
            <w:hideMark/>
          </w:tcPr>
          <w:p w14:paraId="55815A8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7AD61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20</w:t>
            </w:r>
          </w:p>
        </w:tc>
      </w:tr>
      <w:tr w:rsidR="00710FBA" w:rsidRPr="00C87827" w14:paraId="77C71A3C"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783861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PAPEL SABANA TAMAÑO RESMA</w:t>
            </w:r>
          </w:p>
        </w:tc>
        <w:tc>
          <w:tcPr>
            <w:tcW w:w="850" w:type="dxa"/>
            <w:tcBorders>
              <w:top w:val="nil"/>
              <w:left w:val="nil"/>
              <w:bottom w:val="single" w:sz="4" w:space="0" w:color="000000"/>
              <w:right w:val="single" w:sz="4" w:space="0" w:color="000000"/>
            </w:tcBorders>
            <w:shd w:val="clear" w:color="auto" w:fill="auto"/>
            <w:noWrap/>
            <w:vAlign w:val="bottom"/>
            <w:hideMark/>
          </w:tcPr>
          <w:p w14:paraId="3BBD472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760631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20</w:t>
            </w:r>
          </w:p>
        </w:tc>
      </w:tr>
      <w:tr w:rsidR="00710FBA" w:rsidRPr="00C87827" w14:paraId="2CA8C58A"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C4673A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MARCADOR DE AGUA</w:t>
            </w:r>
          </w:p>
        </w:tc>
        <w:tc>
          <w:tcPr>
            <w:tcW w:w="850" w:type="dxa"/>
            <w:tcBorders>
              <w:top w:val="nil"/>
              <w:left w:val="nil"/>
              <w:bottom w:val="single" w:sz="4" w:space="0" w:color="000000"/>
              <w:right w:val="single" w:sz="4" w:space="0" w:color="000000"/>
            </w:tcBorders>
            <w:shd w:val="clear" w:color="auto" w:fill="auto"/>
            <w:noWrap/>
            <w:vAlign w:val="bottom"/>
            <w:hideMark/>
          </w:tcPr>
          <w:p w14:paraId="25D05B5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4CC18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15</w:t>
            </w:r>
          </w:p>
        </w:tc>
      </w:tr>
      <w:tr w:rsidR="00710FBA" w:rsidRPr="00C87827" w14:paraId="164776A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1AEF7C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MANUAL CAPACITACIÓN</w:t>
            </w:r>
          </w:p>
        </w:tc>
        <w:tc>
          <w:tcPr>
            <w:tcW w:w="850" w:type="dxa"/>
            <w:tcBorders>
              <w:top w:val="nil"/>
              <w:left w:val="nil"/>
              <w:bottom w:val="single" w:sz="4" w:space="0" w:color="000000"/>
              <w:right w:val="single" w:sz="4" w:space="0" w:color="000000"/>
            </w:tcBorders>
            <w:shd w:val="clear" w:color="auto" w:fill="auto"/>
            <w:noWrap/>
            <w:vAlign w:val="bottom"/>
            <w:hideMark/>
          </w:tcPr>
          <w:p w14:paraId="1064736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ACBFD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62AE2419" w14:textId="77777777" w:rsidTr="00B073F0">
        <w:trPr>
          <w:trHeight w:val="255"/>
          <w:jc w:val="center"/>
        </w:trPr>
        <w:tc>
          <w:tcPr>
            <w:tcW w:w="6091" w:type="dxa"/>
            <w:tcBorders>
              <w:top w:val="nil"/>
              <w:left w:val="single" w:sz="4" w:space="0" w:color="000000"/>
              <w:bottom w:val="single" w:sz="4" w:space="0" w:color="auto"/>
              <w:right w:val="single" w:sz="4" w:space="0" w:color="000000"/>
            </w:tcBorders>
            <w:shd w:val="clear" w:color="auto" w:fill="auto"/>
            <w:noWrap/>
            <w:vAlign w:val="bottom"/>
            <w:hideMark/>
          </w:tcPr>
          <w:p w14:paraId="4E9F309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LÁPIZ NEGRO</w:t>
            </w:r>
          </w:p>
        </w:tc>
        <w:tc>
          <w:tcPr>
            <w:tcW w:w="850" w:type="dxa"/>
            <w:tcBorders>
              <w:top w:val="nil"/>
              <w:left w:val="nil"/>
              <w:bottom w:val="single" w:sz="4" w:space="0" w:color="auto"/>
              <w:right w:val="single" w:sz="4" w:space="0" w:color="000000"/>
            </w:tcBorders>
            <w:shd w:val="clear" w:color="auto" w:fill="auto"/>
            <w:noWrap/>
            <w:vAlign w:val="bottom"/>
            <w:hideMark/>
          </w:tcPr>
          <w:p w14:paraId="4C1807D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bottom"/>
            <w:hideMark/>
          </w:tcPr>
          <w:p w14:paraId="50F1AE0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55DB8FB6" w14:textId="77777777" w:rsidTr="00B073F0">
        <w:trPr>
          <w:trHeight w:val="255"/>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BBFF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lastRenderedPageBreak/>
              <w:t>GOMA DE BORRAR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FCA8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A9E6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30</w:t>
            </w:r>
          </w:p>
        </w:tc>
      </w:tr>
      <w:tr w:rsidR="00710FBA" w:rsidRPr="00C87827" w14:paraId="6EEFC33B" w14:textId="77777777" w:rsidTr="00B073F0">
        <w:trPr>
          <w:trHeight w:val="255"/>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51F1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CUADERNO DE 100 HOJAS TAMAÑO CARTA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6BDB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9528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30</w:t>
            </w:r>
          </w:p>
        </w:tc>
      </w:tr>
      <w:tr w:rsidR="00710FBA" w:rsidRPr="00C87827" w14:paraId="12890DD0" w14:textId="77777777" w:rsidTr="00B073F0">
        <w:trPr>
          <w:trHeight w:val="255"/>
          <w:jc w:val="center"/>
        </w:trPr>
        <w:tc>
          <w:tcPr>
            <w:tcW w:w="609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F21A57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CINTA MASKING</w:t>
            </w:r>
          </w:p>
        </w:tc>
        <w:tc>
          <w:tcPr>
            <w:tcW w:w="850" w:type="dxa"/>
            <w:tcBorders>
              <w:top w:val="single" w:sz="4" w:space="0" w:color="auto"/>
              <w:left w:val="nil"/>
              <w:bottom w:val="single" w:sz="4" w:space="0" w:color="000000"/>
              <w:right w:val="single" w:sz="4" w:space="0" w:color="000000"/>
            </w:tcBorders>
            <w:shd w:val="clear" w:color="auto" w:fill="auto"/>
            <w:noWrap/>
            <w:vAlign w:val="bottom"/>
            <w:hideMark/>
          </w:tcPr>
          <w:p w14:paraId="48D6C4B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72466B2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171A684C"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EE38DD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BOLÍGRAFO</w:t>
            </w:r>
          </w:p>
        </w:tc>
        <w:tc>
          <w:tcPr>
            <w:tcW w:w="850" w:type="dxa"/>
            <w:tcBorders>
              <w:top w:val="nil"/>
              <w:left w:val="nil"/>
              <w:bottom w:val="single" w:sz="4" w:space="0" w:color="000000"/>
              <w:right w:val="single" w:sz="4" w:space="0" w:color="000000"/>
            </w:tcBorders>
            <w:shd w:val="clear" w:color="auto" w:fill="auto"/>
            <w:noWrap/>
            <w:vAlign w:val="bottom"/>
            <w:hideMark/>
          </w:tcPr>
          <w:p w14:paraId="6AC59AE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D40D9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4275ECE1"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1FEA8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ROPA DE TRABAJO</w:t>
            </w:r>
          </w:p>
        </w:tc>
      </w:tr>
      <w:tr w:rsidR="00710FBA" w:rsidRPr="00C87827" w14:paraId="710FF142"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10D3C7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OVEROL</w:t>
            </w:r>
          </w:p>
        </w:tc>
        <w:tc>
          <w:tcPr>
            <w:tcW w:w="850" w:type="dxa"/>
            <w:tcBorders>
              <w:top w:val="nil"/>
              <w:left w:val="nil"/>
              <w:bottom w:val="single" w:sz="4" w:space="0" w:color="000000"/>
              <w:right w:val="single" w:sz="4" w:space="0" w:color="000000"/>
            </w:tcBorders>
            <w:shd w:val="clear" w:color="auto" w:fill="auto"/>
            <w:noWrap/>
            <w:vAlign w:val="bottom"/>
            <w:hideMark/>
          </w:tcPr>
          <w:p w14:paraId="33D695E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426B0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12</w:t>
            </w:r>
          </w:p>
        </w:tc>
      </w:tr>
      <w:tr w:rsidR="00710FBA" w:rsidRPr="00C87827" w14:paraId="5D489DF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BA7606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GUANTES</w:t>
            </w:r>
          </w:p>
        </w:tc>
        <w:tc>
          <w:tcPr>
            <w:tcW w:w="850" w:type="dxa"/>
            <w:tcBorders>
              <w:top w:val="nil"/>
              <w:left w:val="nil"/>
              <w:bottom w:val="single" w:sz="4" w:space="0" w:color="000000"/>
              <w:right w:val="single" w:sz="4" w:space="0" w:color="000000"/>
            </w:tcBorders>
            <w:shd w:val="clear" w:color="auto" w:fill="auto"/>
            <w:noWrap/>
            <w:vAlign w:val="bottom"/>
            <w:hideMark/>
          </w:tcPr>
          <w:p w14:paraId="2F29E06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93985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12</w:t>
            </w:r>
          </w:p>
        </w:tc>
      </w:tr>
      <w:tr w:rsidR="00710FBA" w:rsidRPr="00C87827" w14:paraId="404369C3"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5E114E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GORRA</w:t>
            </w:r>
          </w:p>
        </w:tc>
        <w:tc>
          <w:tcPr>
            <w:tcW w:w="850" w:type="dxa"/>
            <w:tcBorders>
              <w:top w:val="nil"/>
              <w:left w:val="nil"/>
              <w:bottom w:val="single" w:sz="4" w:space="0" w:color="000000"/>
              <w:right w:val="single" w:sz="4" w:space="0" w:color="000000"/>
            </w:tcBorders>
            <w:shd w:val="clear" w:color="auto" w:fill="auto"/>
            <w:noWrap/>
            <w:vAlign w:val="bottom"/>
            <w:hideMark/>
          </w:tcPr>
          <w:p w14:paraId="66EAB0C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8CFFEF"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10</w:t>
            </w:r>
          </w:p>
        </w:tc>
      </w:tr>
      <w:tr w:rsidR="00710FBA" w:rsidRPr="00C87827" w14:paraId="5B6197DC"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53D33E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CINTURÓN DE SEGURIDAD</w:t>
            </w:r>
          </w:p>
        </w:tc>
        <w:tc>
          <w:tcPr>
            <w:tcW w:w="850" w:type="dxa"/>
            <w:tcBorders>
              <w:top w:val="nil"/>
              <w:left w:val="nil"/>
              <w:bottom w:val="single" w:sz="4" w:space="0" w:color="000000"/>
              <w:right w:val="single" w:sz="4" w:space="0" w:color="000000"/>
            </w:tcBorders>
            <w:shd w:val="clear" w:color="auto" w:fill="auto"/>
            <w:noWrap/>
            <w:vAlign w:val="bottom"/>
            <w:hideMark/>
          </w:tcPr>
          <w:p w14:paraId="47FE265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120BF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10</w:t>
            </w:r>
          </w:p>
        </w:tc>
      </w:tr>
      <w:tr w:rsidR="00710FBA" w:rsidRPr="00C87827" w14:paraId="6EAD4AED"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A0BB57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CHALECO DE IDENTIFICACIÓN</w:t>
            </w:r>
          </w:p>
        </w:tc>
        <w:tc>
          <w:tcPr>
            <w:tcW w:w="850" w:type="dxa"/>
            <w:tcBorders>
              <w:top w:val="nil"/>
              <w:left w:val="nil"/>
              <w:bottom w:val="single" w:sz="4" w:space="0" w:color="000000"/>
              <w:right w:val="single" w:sz="4" w:space="0" w:color="000000"/>
            </w:tcBorders>
            <w:shd w:val="clear" w:color="auto" w:fill="auto"/>
            <w:noWrap/>
            <w:vAlign w:val="bottom"/>
            <w:hideMark/>
          </w:tcPr>
          <w:p w14:paraId="3E3CF78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F0244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12</w:t>
            </w:r>
          </w:p>
        </w:tc>
      </w:tr>
      <w:tr w:rsidR="00710FBA" w:rsidRPr="00C87827" w14:paraId="15164B60"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92065B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CASCO</w:t>
            </w:r>
          </w:p>
        </w:tc>
        <w:tc>
          <w:tcPr>
            <w:tcW w:w="850" w:type="dxa"/>
            <w:tcBorders>
              <w:top w:val="nil"/>
              <w:left w:val="nil"/>
              <w:bottom w:val="single" w:sz="4" w:space="0" w:color="000000"/>
              <w:right w:val="single" w:sz="4" w:space="0" w:color="000000"/>
            </w:tcBorders>
            <w:shd w:val="clear" w:color="auto" w:fill="auto"/>
            <w:noWrap/>
            <w:vAlign w:val="bottom"/>
            <w:hideMark/>
          </w:tcPr>
          <w:p w14:paraId="3AEA6AC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0E491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10</w:t>
            </w:r>
          </w:p>
        </w:tc>
      </w:tr>
      <w:tr w:rsidR="00710FBA" w:rsidRPr="00C87827" w14:paraId="3741ADA5"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35663D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BOTAS</w:t>
            </w:r>
          </w:p>
        </w:tc>
        <w:tc>
          <w:tcPr>
            <w:tcW w:w="850" w:type="dxa"/>
            <w:tcBorders>
              <w:top w:val="nil"/>
              <w:left w:val="nil"/>
              <w:bottom w:val="single" w:sz="4" w:space="0" w:color="000000"/>
              <w:right w:val="single" w:sz="4" w:space="0" w:color="000000"/>
            </w:tcBorders>
            <w:shd w:val="clear" w:color="auto" w:fill="auto"/>
            <w:noWrap/>
            <w:vAlign w:val="bottom"/>
            <w:hideMark/>
          </w:tcPr>
          <w:p w14:paraId="743FF66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DCD76F"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12</w:t>
            </w:r>
          </w:p>
        </w:tc>
      </w:tr>
      <w:tr w:rsidR="00710FBA" w:rsidRPr="00C87827" w14:paraId="79C8560C"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AF512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COMBUSTIBLES Y LUBRICANTES</w:t>
            </w:r>
          </w:p>
        </w:tc>
      </w:tr>
      <w:tr w:rsidR="00710FBA" w:rsidRPr="00C87827" w14:paraId="0AC2D3C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599FC5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GASOLINA PARA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4F71E0A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5EC3709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800</w:t>
            </w:r>
          </w:p>
        </w:tc>
      </w:tr>
      <w:tr w:rsidR="00710FBA" w:rsidRPr="00C87827" w14:paraId="464AC3D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F43565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GASOLINA PARA CAMIONETA(S)</w:t>
            </w:r>
          </w:p>
        </w:tc>
        <w:tc>
          <w:tcPr>
            <w:tcW w:w="850" w:type="dxa"/>
            <w:tcBorders>
              <w:top w:val="nil"/>
              <w:left w:val="nil"/>
              <w:bottom w:val="single" w:sz="4" w:space="0" w:color="000000"/>
              <w:right w:val="single" w:sz="4" w:space="0" w:color="000000"/>
            </w:tcBorders>
            <w:shd w:val="clear" w:color="auto" w:fill="auto"/>
            <w:noWrap/>
            <w:vAlign w:val="bottom"/>
            <w:hideMark/>
          </w:tcPr>
          <w:p w14:paraId="0554AB7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C42B5F2"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1200</w:t>
            </w:r>
          </w:p>
        </w:tc>
      </w:tr>
      <w:tr w:rsidR="00710FBA" w:rsidRPr="00C87827" w14:paraId="2825CBCC"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3D48723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CAMBIO DE FILTRO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1F5270A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B8E49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r>
      <w:tr w:rsidR="00710FBA" w:rsidRPr="00C87827" w14:paraId="74E67261"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D08164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CAMBIO DE ACEITE DE TODOS LOS VEHÍCULOS</w:t>
            </w:r>
          </w:p>
        </w:tc>
        <w:tc>
          <w:tcPr>
            <w:tcW w:w="850" w:type="dxa"/>
            <w:tcBorders>
              <w:top w:val="nil"/>
              <w:left w:val="nil"/>
              <w:bottom w:val="single" w:sz="4" w:space="0" w:color="000000"/>
              <w:right w:val="single" w:sz="4" w:space="0" w:color="000000"/>
            </w:tcBorders>
            <w:shd w:val="clear" w:color="auto" w:fill="auto"/>
            <w:noWrap/>
            <w:vAlign w:val="bottom"/>
            <w:hideMark/>
          </w:tcPr>
          <w:p w14:paraId="4A4B21A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3F5682D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r>
      <w:tr w:rsidR="00710FBA" w:rsidRPr="00C87827" w14:paraId="036009DF"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BEF23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ALQUILERES</w:t>
            </w:r>
          </w:p>
        </w:tc>
      </w:tr>
      <w:tr w:rsidR="00710FBA" w:rsidRPr="00C87827" w14:paraId="2BF4F97C"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6675F3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ALQUILER DE OFICINA</w:t>
            </w:r>
          </w:p>
        </w:tc>
        <w:tc>
          <w:tcPr>
            <w:tcW w:w="850" w:type="dxa"/>
            <w:tcBorders>
              <w:top w:val="nil"/>
              <w:left w:val="nil"/>
              <w:bottom w:val="single" w:sz="4" w:space="0" w:color="000000"/>
              <w:right w:val="single" w:sz="4" w:space="0" w:color="000000"/>
            </w:tcBorders>
            <w:shd w:val="clear" w:color="auto" w:fill="auto"/>
            <w:noWrap/>
            <w:vAlign w:val="bottom"/>
            <w:hideMark/>
          </w:tcPr>
          <w:p w14:paraId="16BCAB7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F0A5F4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252448EA"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7013DEB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ALQUILER DE ALMACENES</w:t>
            </w:r>
          </w:p>
        </w:tc>
        <w:tc>
          <w:tcPr>
            <w:tcW w:w="850" w:type="dxa"/>
            <w:tcBorders>
              <w:top w:val="nil"/>
              <w:left w:val="nil"/>
              <w:bottom w:val="single" w:sz="4" w:space="0" w:color="000000"/>
              <w:right w:val="single" w:sz="4" w:space="0" w:color="000000"/>
            </w:tcBorders>
            <w:shd w:val="clear" w:color="auto" w:fill="auto"/>
            <w:noWrap/>
            <w:vAlign w:val="bottom"/>
            <w:hideMark/>
          </w:tcPr>
          <w:p w14:paraId="4553F60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11386B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4226E9D1"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0E0D7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MANTENIMIENTO Y REPARACIÓN DE MOTORIZADOS</w:t>
            </w:r>
          </w:p>
        </w:tc>
      </w:tr>
      <w:tr w:rsidR="00710FBA" w:rsidRPr="00C87827" w14:paraId="1E8E930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69E4C64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REPUESTOS, ACCESORIOS PARA VEHÍCULO(S) Y/O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089752F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057421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5F8F3840"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5EABD30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MOTOCICLETA</w:t>
            </w:r>
          </w:p>
        </w:tc>
        <w:tc>
          <w:tcPr>
            <w:tcW w:w="850" w:type="dxa"/>
            <w:tcBorders>
              <w:top w:val="nil"/>
              <w:left w:val="nil"/>
              <w:bottom w:val="single" w:sz="4" w:space="0" w:color="000000"/>
              <w:right w:val="single" w:sz="4" w:space="0" w:color="000000"/>
            </w:tcBorders>
            <w:shd w:val="clear" w:color="auto" w:fill="auto"/>
            <w:noWrap/>
            <w:vAlign w:val="bottom"/>
            <w:hideMark/>
          </w:tcPr>
          <w:p w14:paraId="00CC938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34595C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6BB7C248"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46DCF7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JUEGO DE LLANTAS MOTOCICLETAS</w:t>
            </w:r>
          </w:p>
        </w:tc>
        <w:tc>
          <w:tcPr>
            <w:tcW w:w="850" w:type="dxa"/>
            <w:tcBorders>
              <w:top w:val="nil"/>
              <w:left w:val="nil"/>
              <w:bottom w:val="single" w:sz="4" w:space="0" w:color="000000"/>
              <w:right w:val="single" w:sz="4" w:space="0" w:color="000000"/>
            </w:tcBorders>
            <w:shd w:val="clear" w:color="auto" w:fill="auto"/>
            <w:noWrap/>
            <w:vAlign w:val="bottom"/>
            <w:hideMark/>
          </w:tcPr>
          <w:p w14:paraId="53BC9E0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60793A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0EB42FE9"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3A53DD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CAMIONETA</w:t>
            </w:r>
          </w:p>
        </w:tc>
        <w:tc>
          <w:tcPr>
            <w:tcW w:w="850" w:type="dxa"/>
            <w:tcBorders>
              <w:top w:val="nil"/>
              <w:left w:val="nil"/>
              <w:bottom w:val="single" w:sz="4" w:space="0" w:color="000000"/>
              <w:right w:val="single" w:sz="4" w:space="0" w:color="000000"/>
            </w:tcBorders>
            <w:shd w:val="clear" w:color="auto" w:fill="auto"/>
            <w:noWrap/>
            <w:vAlign w:val="bottom"/>
            <w:hideMark/>
          </w:tcPr>
          <w:p w14:paraId="75423A5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08C528A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2FE3E519"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9EB07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GASTOS VARIOS</w:t>
            </w:r>
          </w:p>
        </w:tc>
      </w:tr>
      <w:tr w:rsidR="00710FBA" w:rsidRPr="00C87827" w14:paraId="0DD2588D"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54D8C83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SERVICIOS BÁSICOS P/OFICINA (AGUA/ELECTRICIDAD/LIMPIEZA ETC.)</w:t>
            </w:r>
          </w:p>
        </w:tc>
        <w:tc>
          <w:tcPr>
            <w:tcW w:w="850" w:type="dxa"/>
            <w:tcBorders>
              <w:top w:val="nil"/>
              <w:left w:val="nil"/>
              <w:bottom w:val="single" w:sz="4" w:space="0" w:color="000000"/>
              <w:right w:val="single" w:sz="4" w:space="0" w:color="000000"/>
            </w:tcBorders>
            <w:shd w:val="clear" w:color="auto" w:fill="auto"/>
            <w:noWrap/>
            <w:vAlign w:val="bottom"/>
            <w:hideMark/>
          </w:tcPr>
          <w:p w14:paraId="1B85176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BDECFAF"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39A00889"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599BC2E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FOTOCOPIAS</w:t>
            </w:r>
          </w:p>
        </w:tc>
        <w:tc>
          <w:tcPr>
            <w:tcW w:w="850" w:type="dxa"/>
            <w:tcBorders>
              <w:top w:val="nil"/>
              <w:left w:val="nil"/>
              <w:bottom w:val="single" w:sz="4" w:space="0" w:color="000000"/>
              <w:right w:val="single" w:sz="4" w:space="0" w:color="000000"/>
            </w:tcBorders>
            <w:shd w:val="clear" w:color="auto" w:fill="auto"/>
            <w:noWrap/>
            <w:vAlign w:val="bottom"/>
            <w:hideMark/>
          </w:tcPr>
          <w:p w14:paraId="479031A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1CD3CBE"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1000</w:t>
            </w:r>
          </w:p>
        </w:tc>
      </w:tr>
      <w:tr w:rsidR="00710FBA" w:rsidRPr="00C87827" w14:paraId="21CEB499"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B743C8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CERTIFICADO DE NO PROPIEDAD</w:t>
            </w:r>
          </w:p>
        </w:tc>
        <w:tc>
          <w:tcPr>
            <w:tcW w:w="850" w:type="dxa"/>
            <w:tcBorders>
              <w:top w:val="nil"/>
              <w:left w:val="nil"/>
              <w:bottom w:val="single" w:sz="4" w:space="0" w:color="000000"/>
              <w:right w:val="single" w:sz="4" w:space="0" w:color="000000"/>
            </w:tcBorders>
            <w:shd w:val="clear" w:color="auto" w:fill="auto"/>
            <w:noWrap/>
            <w:vAlign w:val="bottom"/>
            <w:hideMark/>
          </w:tcPr>
          <w:p w14:paraId="4541C4F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72E99C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100</w:t>
            </w:r>
          </w:p>
        </w:tc>
      </w:tr>
      <w:tr w:rsidR="00710FBA" w:rsidRPr="00C87827" w14:paraId="37153415" w14:textId="77777777" w:rsidTr="00A60A0D">
        <w:trPr>
          <w:trHeight w:val="255"/>
          <w:jc w:val="center"/>
        </w:trPr>
        <w:tc>
          <w:tcPr>
            <w:tcW w:w="807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F31FB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MATERIAL INFORMATIVO</w:t>
            </w:r>
          </w:p>
        </w:tc>
      </w:tr>
      <w:tr w:rsidR="00710FBA" w:rsidRPr="00C87827" w14:paraId="6075B295"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437BD9B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VALLA DE GESTIÓN CON ESTRUCTURA METÁLICA Y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015C951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CFF84E"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6CF1FD44"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E50F92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VALLA DE GESTIÓN BANNER (2.00 X 3.00)</w:t>
            </w:r>
          </w:p>
        </w:tc>
        <w:tc>
          <w:tcPr>
            <w:tcW w:w="850" w:type="dxa"/>
            <w:tcBorders>
              <w:top w:val="nil"/>
              <w:left w:val="nil"/>
              <w:bottom w:val="single" w:sz="4" w:space="0" w:color="000000"/>
              <w:right w:val="single" w:sz="4" w:space="0" w:color="000000"/>
            </w:tcBorders>
            <w:shd w:val="clear" w:color="auto" w:fill="auto"/>
            <w:noWrap/>
            <w:vAlign w:val="bottom"/>
            <w:hideMark/>
          </w:tcPr>
          <w:p w14:paraId="23737D7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0A1742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3DE47D7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A8E18A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PLACA DE NUMERACIÓN</w:t>
            </w:r>
          </w:p>
        </w:tc>
        <w:tc>
          <w:tcPr>
            <w:tcW w:w="850" w:type="dxa"/>
            <w:tcBorders>
              <w:top w:val="nil"/>
              <w:left w:val="nil"/>
              <w:bottom w:val="single" w:sz="4" w:space="0" w:color="000000"/>
              <w:right w:val="single" w:sz="4" w:space="0" w:color="000000"/>
            </w:tcBorders>
            <w:shd w:val="clear" w:color="auto" w:fill="auto"/>
            <w:noWrap/>
            <w:vAlign w:val="bottom"/>
            <w:hideMark/>
          </w:tcPr>
          <w:p w14:paraId="5853CD4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F7E3A2"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r w:rsidR="00710FBA" w:rsidRPr="00C87827" w14:paraId="77B6010E"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01AE203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PLACA DE ENTREGA DE PROYECTO</w:t>
            </w:r>
          </w:p>
        </w:tc>
        <w:tc>
          <w:tcPr>
            <w:tcW w:w="850" w:type="dxa"/>
            <w:tcBorders>
              <w:top w:val="nil"/>
              <w:left w:val="nil"/>
              <w:bottom w:val="single" w:sz="4" w:space="0" w:color="000000"/>
              <w:right w:val="single" w:sz="4" w:space="0" w:color="000000"/>
            </w:tcBorders>
            <w:shd w:val="clear" w:color="auto" w:fill="auto"/>
            <w:noWrap/>
            <w:vAlign w:val="bottom"/>
            <w:hideMark/>
          </w:tcPr>
          <w:p w14:paraId="10178E1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B3D31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787B05AB"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1C535EE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 xml:space="preserve">LETRERO DE PROYECTO DE MURO DE LADRILLO </w:t>
            </w:r>
          </w:p>
        </w:tc>
        <w:tc>
          <w:tcPr>
            <w:tcW w:w="850" w:type="dxa"/>
            <w:tcBorders>
              <w:top w:val="nil"/>
              <w:left w:val="nil"/>
              <w:bottom w:val="single" w:sz="4" w:space="0" w:color="000000"/>
              <w:right w:val="single" w:sz="4" w:space="0" w:color="000000"/>
            </w:tcBorders>
            <w:shd w:val="clear" w:color="auto" w:fill="auto"/>
            <w:noWrap/>
            <w:vAlign w:val="bottom"/>
            <w:hideMark/>
          </w:tcPr>
          <w:p w14:paraId="456CEEF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F18E0F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r>
      <w:tr w:rsidR="00710FBA" w:rsidRPr="00C87827" w14:paraId="5ED671B7" w14:textId="77777777" w:rsidTr="00A60A0D">
        <w:trPr>
          <w:trHeight w:val="255"/>
          <w:jc w:val="center"/>
        </w:trPr>
        <w:tc>
          <w:tcPr>
            <w:tcW w:w="6091" w:type="dxa"/>
            <w:tcBorders>
              <w:top w:val="nil"/>
              <w:left w:val="single" w:sz="4" w:space="0" w:color="000000"/>
              <w:bottom w:val="single" w:sz="4" w:space="0" w:color="000000"/>
              <w:right w:val="single" w:sz="4" w:space="0" w:color="000000"/>
            </w:tcBorders>
            <w:shd w:val="clear" w:color="auto" w:fill="auto"/>
            <w:noWrap/>
            <w:vAlign w:val="bottom"/>
            <w:hideMark/>
          </w:tcPr>
          <w:p w14:paraId="22957C4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AFICHE DE MEJORAMIENTO DE VIVIENDA</w:t>
            </w:r>
          </w:p>
        </w:tc>
        <w:tc>
          <w:tcPr>
            <w:tcW w:w="850" w:type="dxa"/>
            <w:tcBorders>
              <w:top w:val="nil"/>
              <w:left w:val="nil"/>
              <w:bottom w:val="single" w:sz="4" w:space="0" w:color="000000"/>
              <w:right w:val="single" w:sz="4" w:space="0" w:color="000000"/>
            </w:tcBorders>
            <w:shd w:val="clear" w:color="auto" w:fill="auto"/>
            <w:noWrap/>
            <w:vAlign w:val="bottom"/>
            <w:hideMark/>
          </w:tcPr>
          <w:p w14:paraId="5BCCFC0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1ED11F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r>
    </w:tbl>
    <w:p w14:paraId="63D55C89" w14:textId="77777777" w:rsidR="00710FBA" w:rsidRPr="00C87827" w:rsidRDefault="00710FBA" w:rsidP="00710FBA">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C87827">
        <w:rPr>
          <w:rFonts w:ascii="Verdana" w:hAnsi="Verdana" w:cs="Tahoma"/>
          <w:b/>
          <w:bCs/>
          <w:color w:val="000000"/>
          <w:kern w:val="32"/>
          <w:sz w:val="18"/>
          <w:szCs w:val="18"/>
          <w:lang w:val="es-ES_tradnl"/>
        </w:rPr>
        <w:t>DETALLE DE ÍTEMS DEL PROYECTO</w:t>
      </w:r>
      <w:bookmarkEnd w:id="141"/>
    </w:p>
    <w:p w14:paraId="0B4BD28F" w14:textId="77777777" w:rsidR="00710FBA" w:rsidRPr="00C87827" w:rsidRDefault="00710FBA" w:rsidP="00710FBA">
      <w:pPr>
        <w:rPr>
          <w:rFonts w:ascii="Verdana" w:hAnsi="Verdana" w:cs="Tahoma"/>
          <w:color w:val="000000"/>
          <w:sz w:val="18"/>
          <w:szCs w:val="18"/>
          <w:lang w:val="es-ES_tradnl"/>
        </w:rPr>
      </w:pPr>
      <w:r w:rsidRPr="00C87827">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6D962CE" w14:textId="77777777" w:rsidR="00710FBA" w:rsidRPr="00C87827" w:rsidRDefault="00710FBA" w:rsidP="00710FBA">
      <w:pPr>
        <w:rPr>
          <w:rFonts w:ascii="Verdana" w:hAnsi="Verdana"/>
          <w:sz w:val="18"/>
          <w:szCs w:val="18"/>
          <w:lang w:val="es-ES_tradnl"/>
        </w:rPr>
      </w:pPr>
    </w:p>
    <w:tbl>
      <w:tblPr>
        <w:tblW w:w="8522" w:type="dxa"/>
        <w:jc w:val="center"/>
        <w:tblCellMar>
          <w:left w:w="70" w:type="dxa"/>
          <w:right w:w="70" w:type="dxa"/>
        </w:tblCellMar>
        <w:tblLook w:val="04A0" w:firstRow="1" w:lastRow="0" w:firstColumn="1" w:lastColumn="0" w:noHBand="0" w:noVBand="1"/>
      </w:tblPr>
      <w:tblGrid>
        <w:gridCol w:w="593"/>
        <w:gridCol w:w="6166"/>
        <w:gridCol w:w="1763"/>
      </w:tblGrid>
      <w:tr w:rsidR="00710FBA" w:rsidRPr="00C87827" w14:paraId="72338824" w14:textId="77777777" w:rsidTr="00A60A0D">
        <w:trPr>
          <w:trHeight w:val="173"/>
          <w:jc w:val="center"/>
        </w:trPr>
        <w:tc>
          <w:tcPr>
            <w:tcW w:w="58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CB07525" w14:textId="77777777" w:rsidR="00710FBA" w:rsidRPr="00C87827" w:rsidRDefault="00710FBA" w:rsidP="00A60A0D">
            <w:pPr>
              <w:jc w:val="center"/>
              <w:rPr>
                <w:rFonts w:ascii="Verdana" w:hAnsi="Verdana"/>
                <w:color w:val="000000"/>
                <w:sz w:val="18"/>
                <w:szCs w:val="18"/>
                <w:lang w:eastAsia="es-BO"/>
              </w:rPr>
            </w:pPr>
            <w:bookmarkStart w:id="142" w:name="_Toc71811174"/>
            <w:r w:rsidRPr="00C87827">
              <w:rPr>
                <w:rFonts w:ascii="Verdana" w:hAnsi="Verdana"/>
                <w:color w:val="000000"/>
                <w:sz w:val="18"/>
                <w:szCs w:val="18"/>
                <w:lang w:eastAsia="es-BO"/>
              </w:rPr>
              <w:t>NUM ITEM</w:t>
            </w:r>
          </w:p>
        </w:tc>
        <w:tc>
          <w:tcPr>
            <w:tcW w:w="6177" w:type="dxa"/>
            <w:tcBorders>
              <w:top w:val="single" w:sz="4" w:space="0" w:color="000000"/>
              <w:left w:val="nil"/>
              <w:bottom w:val="single" w:sz="4" w:space="0" w:color="000000"/>
              <w:right w:val="single" w:sz="4" w:space="0" w:color="000000"/>
            </w:tcBorders>
            <w:shd w:val="clear" w:color="000000" w:fill="66B2FF"/>
            <w:vAlign w:val="center"/>
            <w:hideMark/>
          </w:tcPr>
          <w:p w14:paraId="688ACD1A" w14:textId="77777777" w:rsidR="00710FBA" w:rsidRPr="00C87827" w:rsidRDefault="00710FBA" w:rsidP="00A60A0D">
            <w:pPr>
              <w:jc w:val="center"/>
              <w:rPr>
                <w:rFonts w:ascii="Verdana" w:hAnsi="Verdana"/>
                <w:color w:val="000000"/>
                <w:sz w:val="18"/>
                <w:szCs w:val="18"/>
                <w:lang w:eastAsia="es-BO"/>
              </w:rPr>
            </w:pPr>
            <w:r w:rsidRPr="00C87827">
              <w:rPr>
                <w:rFonts w:ascii="Verdana" w:hAnsi="Verdana"/>
                <w:color w:val="000000"/>
                <w:sz w:val="18"/>
                <w:szCs w:val="18"/>
                <w:lang w:eastAsia="es-BO"/>
              </w:rPr>
              <w:t>NOMBRE DEL ITEM</w:t>
            </w:r>
          </w:p>
        </w:tc>
        <w:tc>
          <w:tcPr>
            <w:tcW w:w="1763" w:type="dxa"/>
            <w:tcBorders>
              <w:top w:val="single" w:sz="4" w:space="0" w:color="000000"/>
              <w:left w:val="nil"/>
              <w:bottom w:val="single" w:sz="4" w:space="0" w:color="000000"/>
              <w:right w:val="single" w:sz="4" w:space="0" w:color="000000"/>
            </w:tcBorders>
            <w:shd w:val="clear" w:color="000000" w:fill="66B2FF"/>
            <w:noWrap/>
            <w:vAlign w:val="center"/>
            <w:hideMark/>
          </w:tcPr>
          <w:p w14:paraId="2FEB5548" w14:textId="77777777" w:rsidR="00710FBA" w:rsidRPr="00C87827" w:rsidRDefault="00710FBA" w:rsidP="00A60A0D">
            <w:pPr>
              <w:jc w:val="center"/>
              <w:rPr>
                <w:rFonts w:ascii="Verdana" w:hAnsi="Verdana"/>
                <w:color w:val="000000"/>
                <w:sz w:val="18"/>
                <w:szCs w:val="18"/>
                <w:lang w:eastAsia="es-BO"/>
              </w:rPr>
            </w:pPr>
            <w:r w:rsidRPr="00C87827">
              <w:rPr>
                <w:rFonts w:ascii="Verdana" w:hAnsi="Verdana"/>
                <w:color w:val="000000"/>
                <w:sz w:val="18"/>
                <w:szCs w:val="18"/>
                <w:lang w:eastAsia="es-BO"/>
              </w:rPr>
              <w:t>UNIDAD DE MEDIDA</w:t>
            </w:r>
          </w:p>
        </w:tc>
      </w:tr>
      <w:tr w:rsidR="00710FBA" w:rsidRPr="00C87827" w14:paraId="34A9D161"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DFAB6E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w:t>
            </w:r>
          </w:p>
        </w:tc>
        <w:tc>
          <w:tcPr>
            <w:tcW w:w="6177" w:type="dxa"/>
            <w:tcBorders>
              <w:top w:val="nil"/>
              <w:left w:val="nil"/>
              <w:bottom w:val="single" w:sz="4" w:space="0" w:color="000000"/>
              <w:right w:val="single" w:sz="4" w:space="0" w:color="000000"/>
            </w:tcBorders>
            <w:shd w:val="clear" w:color="auto" w:fill="auto"/>
            <w:vAlign w:val="bottom"/>
            <w:hideMark/>
          </w:tcPr>
          <w:p w14:paraId="56469B7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TRAZADO Y REPLANTEO</w:t>
            </w:r>
          </w:p>
        </w:tc>
        <w:tc>
          <w:tcPr>
            <w:tcW w:w="1763" w:type="dxa"/>
            <w:tcBorders>
              <w:top w:val="nil"/>
              <w:left w:val="nil"/>
              <w:bottom w:val="single" w:sz="4" w:space="0" w:color="000000"/>
              <w:right w:val="single" w:sz="4" w:space="0" w:color="000000"/>
            </w:tcBorders>
            <w:shd w:val="clear" w:color="auto" w:fill="auto"/>
            <w:noWrap/>
            <w:vAlign w:val="bottom"/>
            <w:hideMark/>
          </w:tcPr>
          <w:p w14:paraId="6DC8351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GLOBAL</w:t>
            </w:r>
          </w:p>
        </w:tc>
      </w:tr>
      <w:tr w:rsidR="00710FBA" w:rsidRPr="00C87827" w14:paraId="58D99481"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1D2533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w:t>
            </w:r>
          </w:p>
        </w:tc>
        <w:tc>
          <w:tcPr>
            <w:tcW w:w="6177" w:type="dxa"/>
            <w:tcBorders>
              <w:top w:val="nil"/>
              <w:left w:val="nil"/>
              <w:bottom w:val="single" w:sz="4" w:space="0" w:color="000000"/>
              <w:right w:val="single" w:sz="4" w:space="0" w:color="000000"/>
            </w:tcBorders>
            <w:shd w:val="clear" w:color="auto" w:fill="auto"/>
            <w:vAlign w:val="bottom"/>
            <w:hideMark/>
          </w:tcPr>
          <w:p w14:paraId="2CCF9B8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EXCAVACIÓN DE 0 A 2,50 M (SIN AGOTAMIENTO)</w:t>
            </w:r>
          </w:p>
        </w:tc>
        <w:tc>
          <w:tcPr>
            <w:tcW w:w="1763" w:type="dxa"/>
            <w:tcBorders>
              <w:top w:val="nil"/>
              <w:left w:val="nil"/>
              <w:bottom w:val="single" w:sz="4" w:space="0" w:color="000000"/>
              <w:right w:val="single" w:sz="4" w:space="0" w:color="000000"/>
            </w:tcBorders>
            <w:shd w:val="clear" w:color="auto" w:fill="auto"/>
            <w:noWrap/>
            <w:vAlign w:val="bottom"/>
            <w:hideMark/>
          </w:tcPr>
          <w:p w14:paraId="338D8FF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CUBICO</w:t>
            </w:r>
          </w:p>
        </w:tc>
      </w:tr>
      <w:tr w:rsidR="00710FBA" w:rsidRPr="00C87827" w14:paraId="257949D2"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2E23108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w:t>
            </w:r>
          </w:p>
        </w:tc>
        <w:tc>
          <w:tcPr>
            <w:tcW w:w="6177" w:type="dxa"/>
            <w:tcBorders>
              <w:top w:val="nil"/>
              <w:left w:val="nil"/>
              <w:bottom w:val="single" w:sz="4" w:space="0" w:color="000000"/>
              <w:right w:val="single" w:sz="4" w:space="0" w:color="000000"/>
            </w:tcBorders>
            <w:shd w:val="clear" w:color="auto" w:fill="auto"/>
            <w:vAlign w:val="bottom"/>
            <w:hideMark/>
          </w:tcPr>
          <w:p w14:paraId="123DC19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HORMIGÓN POBRE P/ BASE DE ZAPATAS</w:t>
            </w:r>
          </w:p>
        </w:tc>
        <w:tc>
          <w:tcPr>
            <w:tcW w:w="1763" w:type="dxa"/>
            <w:tcBorders>
              <w:top w:val="nil"/>
              <w:left w:val="nil"/>
              <w:bottom w:val="single" w:sz="4" w:space="0" w:color="000000"/>
              <w:right w:val="single" w:sz="4" w:space="0" w:color="000000"/>
            </w:tcBorders>
            <w:shd w:val="clear" w:color="auto" w:fill="auto"/>
            <w:noWrap/>
            <w:vAlign w:val="bottom"/>
            <w:hideMark/>
          </w:tcPr>
          <w:p w14:paraId="6638A0A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CUBICO</w:t>
            </w:r>
          </w:p>
        </w:tc>
      </w:tr>
      <w:tr w:rsidR="00710FBA" w:rsidRPr="00C87827" w14:paraId="4C1279A4" w14:textId="77777777" w:rsidTr="00B073F0">
        <w:trPr>
          <w:trHeight w:val="173"/>
          <w:jc w:val="center"/>
        </w:trPr>
        <w:tc>
          <w:tcPr>
            <w:tcW w:w="582" w:type="dxa"/>
            <w:tcBorders>
              <w:top w:val="nil"/>
              <w:left w:val="single" w:sz="4" w:space="0" w:color="000000"/>
              <w:bottom w:val="single" w:sz="4" w:space="0" w:color="auto"/>
              <w:right w:val="single" w:sz="4" w:space="0" w:color="000000"/>
            </w:tcBorders>
            <w:shd w:val="clear" w:color="auto" w:fill="auto"/>
            <w:noWrap/>
            <w:vAlign w:val="bottom"/>
            <w:hideMark/>
          </w:tcPr>
          <w:p w14:paraId="3911B48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w:t>
            </w:r>
          </w:p>
        </w:tc>
        <w:tc>
          <w:tcPr>
            <w:tcW w:w="6177" w:type="dxa"/>
            <w:tcBorders>
              <w:top w:val="nil"/>
              <w:left w:val="nil"/>
              <w:bottom w:val="single" w:sz="4" w:space="0" w:color="auto"/>
              <w:right w:val="single" w:sz="4" w:space="0" w:color="000000"/>
            </w:tcBorders>
            <w:shd w:val="clear" w:color="auto" w:fill="auto"/>
            <w:vAlign w:val="bottom"/>
            <w:hideMark/>
          </w:tcPr>
          <w:p w14:paraId="7746DA6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ZAPATA DE HORMIGÓN ARMADO</w:t>
            </w:r>
          </w:p>
        </w:tc>
        <w:tc>
          <w:tcPr>
            <w:tcW w:w="1763" w:type="dxa"/>
            <w:tcBorders>
              <w:top w:val="nil"/>
              <w:left w:val="nil"/>
              <w:bottom w:val="single" w:sz="4" w:space="0" w:color="auto"/>
              <w:right w:val="single" w:sz="4" w:space="0" w:color="000000"/>
            </w:tcBorders>
            <w:shd w:val="clear" w:color="auto" w:fill="auto"/>
            <w:noWrap/>
            <w:vAlign w:val="bottom"/>
            <w:hideMark/>
          </w:tcPr>
          <w:p w14:paraId="7435B94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CUBICO</w:t>
            </w:r>
          </w:p>
        </w:tc>
      </w:tr>
      <w:tr w:rsidR="00710FBA" w:rsidRPr="00C87827" w14:paraId="76F2D6F3" w14:textId="77777777" w:rsidTr="00B073F0">
        <w:trPr>
          <w:trHeight w:val="173"/>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16B1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lastRenderedPageBreak/>
              <w:t>5</w:t>
            </w:r>
          </w:p>
        </w:tc>
        <w:tc>
          <w:tcPr>
            <w:tcW w:w="61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06E58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COLUMNA DE HORMIGÓN ARMADO (0,20X0,20)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0CD5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CUBICO</w:t>
            </w:r>
          </w:p>
        </w:tc>
      </w:tr>
      <w:tr w:rsidR="00710FBA" w:rsidRPr="00C87827" w14:paraId="7A298FF7" w14:textId="77777777" w:rsidTr="00B073F0">
        <w:trPr>
          <w:trHeight w:val="173"/>
          <w:jc w:val="center"/>
        </w:trPr>
        <w:tc>
          <w:tcPr>
            <w:tcW w:w="58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D2D1FA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6</w:t>
            </w:r>
          </w:p>
        </w:tc>
        <w:tc>
          <w:tcPr>
            <w:tcW w:w="6177" w:type="dxa"/>
            <w:tcBorders>
              <w:top w:val="single" w:sz="4" w:space="0" w:color="auto"/>
              <w:left w:val="nil"/>
              <w:bottom w:val="single" w:sz="4" w:space="0" w:color="000000"/>
              <w:right w:val="single" w:sz="4" w:space="0" w:color="000000"/>
            </w:tcBorders>
            <w:shd w:val="clear" w:color="auto" w:fill="auto"/>
            <w:vAlign w:val="bottom"/>
            <w:hideMark/>
          </w:tcPr>
          <w:p w14:paraId="272397B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COLUMNA DE HORMIGÓN ARMADO (0,20X0,12) (NO ESTRUCTURAL)</w:t>
            </w:r>
          </w:p>
        </w:tc>
        <w:tc>
          <w:tcPr>
            <w:tcW w:w="1763" w:type="dxa"/>
            <w:tcBorders>
              <w:top w:val="single" w:sz="4" w:space="0" w:color="auto"/>
              <w:left w:val="nil"/>
              <w:bottom w:val="single" w:sz="4" w:space="0" w:color="000000"/>
              <w:right w:val="single" w:sz="4" w:space="0" w:color="000000"/>
            </w:tcBorders>
            <w:shd w:val="clear" w:color="auto" w:fill="auto"/>
            <w:noWrap/>
            <w:vAlign w:val="bottom"/>
            <w:hideMark/>
          </w:tcPr>
          <w:p w14:paraId="1B7F353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CUBICO</w:t>
            </w:r>
          </w:p>
        </w:tc>
      </w:tr>
      <w:tr w:rsidR="00710FBA" w:rsidRPr="00C87827" w14:paraId="1D0A5382"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2784E2C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7</w:t>
            </w:r>
          </w:p>
        </w:tc>
        <w:tc>
          <w:tcPr>
            <w:tcW w:w="6177" w:type="dxa"/>
            <w:tcBorders>
              <w:top w:val="nil"/>
              <w:left w:val="nil"/>
              <w:bottom w:val="single" w:sz="4" w:space="0" w:color="000000"/>
              <w:right w:val="single" w:sz="4" w:space="0" w:color="000000"/>
            </w:tcBorders>
            <w:shd w:val="clear" w:color="auto" w:fill="auto"/>
            <w:vAlign w:val="bottom"/>
            <w:hideMark/>
          </w:tcPr>
          <w:p w14:paraId="2FFCC37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CIMIENTO DE HORMIGÓN CICLÓPEO</w:t>
            </w:r>
          </w:p>
        </w:tc>
        <w:tc>
          <w:tcPr>
            <w:tcW w:w="1763" w:type="dxa"/>
            <w:tcBorders>
              <w:top w:val="nil"/>
              <w:left w:val="nil"/>
              <w:bottom w:val="single" w:sz="4" w:space="0" w:color="000000"/>
              <w:right w:val="single" w:sz="4" w:space="0" w:color="000000"/>
            </w:tcBorders>
            <w:shd w:val="clear" w:color="auto" w:fill="auto"/>
            <w:noWrap/>
            <w:vAlign w:val="bottom"/>
            <w:hideMark/>
          </w:tcPr>
          <w:p w14:paraId="0EE25CA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CUBICO</w:t>
            </w:r>
          </w:p>
        </w:tc>
      </w:tr>
      <w:tr w:rsidR="00710FBA" w:rsidRPr="00C87827" w14:paraId="753CFC01"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03262F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8</w:t>
            </w:r>
          </w:p>
        </w:tc>
        <w:tc>
          <w:tcPr>
            <w:tcW w:w="6177" w:type="dxa"/>
            <w:tcBorders>
              <w:top w:val="nil"/>
              <w:left w:val="nil"/>
              <w:bottom w:val="single" w:sz="4" w:space="0" w:color="000000"/>
              <w:right w:val="single" w:sz="4" w:space="0" w:color="000000"/>
            </w:tcBorders>
            <w:shd w:val="clear" w:color="auto" w:fill="auto"/>
            <w:vAlign w:val="bottom"/>
            <w:hideMark/>
          </w:tcPr>
          <w:p w14:paraId="180B752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LOSA LLENA DE HORMIGÓN ARMADO P/TANQUE ELEVADO</w:t>
            </w:r>
          </w:p>
        </w:tc>
        <w:tc>
          <w:tcPr>
            <w:tcW w:w="1763" w:type="dxa"/>
            <w:tcBorders>
              <w:top w:val="nil"/>
              <w:left w:val="nil"/>
              <w:bottom w:val="single" w:sz="4" w:space="0" w:color="000000"/>
              <w:right w:val="single" w:sz="4" w:space="0" w:color="000000"/>
            </w:tcBorders>
            <w:shd w:val="clear" w:color="auto" w:fill="auto"/>
            <w:noWrap/>
            <w:vAlign w:val="bottom"/>
            <w:hideMark/>
          </w:tcPr>
          <w:p w14:paraId="0A9AF1D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CUBICO</w:t>
            </w:r>
          </w:p>
        </w:tc>
      </w:tr>
      <w:tr w:rsidR="00710FBA" w:rsidRPr="00C87827" w14:paraId="6A5A50B5"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F9C9AF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9</w:t>
            </w:r>
          </w:p>
        </w:tc>
        <w:tc>
          <w:tcPr>
            <w:tcW w:w="6177" w:type="dxa"/>
            <w:tcBorders>
              <w:top w:val="nil"/>
              <w:left w:val="nil"/>
              <w:bottom w:val="single" w:sz="4" w:space="0" w:color="000000"/>
              <w:right w:val="single" w:sz="4" w:space="0" w:color="000000"/>
            </w:tcBorders>
            <w:shd w:val="clear" w:color="auto" w:fill="auto"/>
            <w:vAlign w:val="bottom"/>
            <w:hideMark/>
          </w:tcPr>
          <w:p w14:paraId="75F1BF1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IMPERMEABILIZACIÓN SOBRE LOSA</w:t>
            </w:r>
          </w:p>
        </w:tc>
        <w:tc>
          <w:tcPr>
            <w:tcW w:w="1763" w:type="dxa"/>
            <w:tcBorders>
              <w:top w:val="nil"/>
              <w:left w:val="nil"/>
              <w:bottom w:val="single" w:sz="4" w:space="0" w:color="000000"/>
              <w:right w:val="single" w:sz="4" w:space="0" w:color="000000"/>
            </w:tcBorders>
            <w:shd w:val="clear" w:color="auto" w:fill="auto"/>
            <w:noWrap/>
            <w:vAlign w:val="bottom"/>
            <w:hideMark/>
          </w:tcPr>
          <w:p w14:paraId="563C822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1F5D7A43"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25D72C9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10</w:t>
            </w:r>
          </w:p>
        </w:tc>
        <w:tc>
          <w:tcPr>
            <w:tcW w:w="6177" w:type="dxa"/>
            <w:tcBorders>
              <w:top w:val="nil"/>
              <w:left w:val="nil"/>
              <w:bottom w:val="single" w:sz="4" w:space="0" w:color="000000"/>
              <w:right w:val="single" w:sz="4" w:space="0" w:color="000000"/>
            </w:tcBorders>
            <w:shd w:val="clear" w:color="auto" w:fill="auto"/>
            <w:vAlign w:val="bottom"/>
            <w:hideMark/>
          </w:tcPr>
          <w:p w14:paraId="4AD6417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SOBRECIMIENTO DE HORMIGÓN CICLÓPEO 50% PIEDRA DESPLAZADORA</w:t>
            </w:r>
          </w:p>
        </w:tc>
        <w:tc>
          <w:tcPr>
            <w:tcW w:w="1763" w:type="dxa"/>
            <w:tcBorders>
              <w:top w:val="nil"/>
              <w:left w:val="nil"/>
              <w:bottom w:val="single" w:sz="4" w:space="0" w:color="000000"/>
              <w:right w:val="single" w:sz="4" w:space="0" w:color="000000"/>
            </w:tcBorders>
            <w:shd w:val="clear" w:color="auto" w:fill="auto"/>
            <w:noWrap/>
            <w:vAlign w:val="bottom"/>
            <w:hideMark/>
          </w:tcPr>
          <w:p w14:paraId="189B782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CUBICO</w:t>
            </w:r>
          </w:p>
        </w:tc>
      </w:tr>
      <w:tr w:rsidR="00710FBA" w:rsidRPr="00C87827" w14:paraId="622251F7"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60282D1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11</w:t>
            </w:r>
          </w:p>
        </w:tc>
        <w:tc>
          <w:tcPr>
            <w:tcW w:w="6177" w:type="dxa"/>
            <w:tcBorders>
              <w:top w:val="nil"/>
              <w:left w:val="nil"/>
              <w:bottom w:val="single" w:sz="4" w:space="0" w:color="000000"/>
              <w:right w:val="single" w:sz="4" w:space="0" w:color="000000"/>
            </w:tcBorders>
            <w:shd w:val="clear" w:color="auto" w:fill="auto"/>
            <w:vAlign w:val="bottom"/>
            <w:hideMark/>
          </w:tcPr>
          <w:p w14:paraId="0057840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IMPERMEABILIZACIÓN CON CARTÓN ASFALTICO</w:t>
            </w:r>
          </w:p>
        </w:tc>
        <w:tc>
          <w:tcPr>
            <w:tcW w:w="1763" w:type="dxa"/>
            <w:tcBorders>
              <w:top w:val="nil"/>
              <w:left w:val="nil"/>
              <w:bottom w:val="single" w:sz="4" w:space="0" w:color="000000"/>
              <w:right w:val="single" w:sz="4" w:space="0" w:color="000000"/>
            </w:tcBorders>
            <w:shd w:val="clear" w:color="auto" w:fill="auto"/>
            <w:noWrap/>
            <w:vAlign w:val="bottom"/>
            <w:hideMark/>
          </w:tcPr>
          <w:p w14:paraId="3871003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19C83C6B"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59AF4EFD"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12</w:t>
            </w:r>
          </w:p>
        </w:tc>
        <w:tc>
          <w:tcPr>
            <w:tcW w:w="6177" w:type="dxa"/>
            <w:tcBorders>
              <w:top w:val="nil"/>
              <w:left w:val="nil"/>
              <w:bottom w:val="single" w:sz="4" w:space="0" w:color="000000"/>
              <w:right w:val="single" w:sz="4" w:space="0" w:color="000000"/>
            </w:tcBorders>
            <w:shd w:val="clear" w:color="auto" w:fill="auto"/>
            <w:vAlign w:val="bottom"/>
            <w:hideMark/>
          </w:tcPr>
          <w:p w14:paraId="35762D1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EMPEDRADO Y CONTRAPISO DE CEMENTO</w:t>
            </w:r>
          </w:p>
        </w:tc>
        <w:tc>
          <w:tcPr>
            <w:tcW w:w="1763" w:type="dxa"/>
            <w:tcBorders>
              <w:top w:val="nil"/>
              <w:left w:val="nil"/>
              <w:bottom w:val="single" w:sz="4" w:space="0" w:color="000000"/>
              <w:right w:val="single" w:sz="4" w:space="0" w:color="000000"/>
            </w:tcBorders>
            <w:shd w:val="clear" w:color="auto" w:fill="auto"/>
            <w:noWrap/>
            <w:vAlign w:val="bottom"/>
            <w:hideMark/>
          </w:tcPr>
          <w:p w14:paraId="11AC4B0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44F133D8"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1C290A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13</w:t>
            </w:r>
          </w:p>
        </w:tc>
        <w:tc>
          <w:tcPr>
            <w:tcW w:w="6177" w:type="dxa"/>
            <w:tcBorders>
              <w:top w:val="nil"/>
              <w:left w:val="nil"/>
              <w:bottom w:val="single" w:sz="4" w:space="0" w:color="000000"/>
              <w:right w:val="single" w:sz="4" w:space="0" w:color="000000"/>
            </w:tcBorders>
            <w:shd w:val="clear" w:color="auto" w:fill="auto"/>
            <w:vAlign w:val="bottom"/>
            <w:hideMark/>
          </w:tcPr>
          <w:p w14:paraId="1034A1A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MURO DE LADRILLO DE 6H C/MORTERO DE CEMENTO (24X15X10) E=10 cm</w:t>
            </w:r>
          </w:p>
        </w:tc>
        <w:tc>
          <w:tcPr>
            <w:tcW w:w="1763" w:type="dxa"/>
            <w:tcBorders>
              <w:top w:val="nil"/>
              <w:left w:val="nil"/>
              <w:bottom w:val="single" w:sz="4" w:space="0" w:color="000000"/>
              <w:right w:val="single" w:sz="4" w:space="0" w:color="000000"/>
            </w:tcBorders>
            <w:shd w:val="clear" w:color="auto" w:fill="auto"/>
            <w:noWrap/>
            <w:vAlign w:val="bottom"/>
            <w:hideMark/>
          </w:tcPr>
          <w:p w14:paraId="4E2A399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7047AE1D"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45ED05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14</w:t>
            </w:r>
          </w:p>
        </w:tc>
        <w:tc>
          <w:tcPr>
            <w:tcW w:w="6177" w:type="dxa"/>
            <w:tcBorders>
              <w:top w:val="nil"/>
              <w:left w:val="nil"/>
              <w:bottom w:val="single" w:sz="4" w:space="0" w:color="000000"/>
              <w:right w:val="single" w:sz="4" w:space="0" w:color="000000"/>
            </w:tcBorders>
            <w:shd w:val="clear" w:color="auto" w:fill="auto"/>
            <w:vAlign w:val="bottom"/>
            <w:hideMark/>
          </w:tcPr>
          <w:p w14:paraId="746A8E0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VIGA DE HORMIGÓN ARMADO</w:t>
            </w:r>
          </w:p>
        </w:tc>
        <w:tc>
          <w:tcPr>
            <w:tcW w:w="1763" w:type="dxa"/>
            <w:tcBorders>
              <w:top w:val="nil"/>
              <w:left w:val="nil"/>
              <w:bottom w:val="single" w:sz="4" w:space="0" w:color="000000"/>
              <w:right w:val="single" w:sz="4" w:space="0" w:color="000000"/>
            </w:tcBorders>
            <w:shd w:val="clear" w:color="auto" w:fill="auto"/>
            <w:noWrap/>
            <w:vAlign w:val="bottom"/>
            <w:hideMark/>
          </w:tcPr>
          <w:p w14:paraId="36D6FA2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CUBICO</w:t>
            </w:r>
          </w:p>
        </w:tc>
      </w:tr>
      <w:tr w:rsidR="00710FBA" w:rsidRPr="00C87827" w14:paraId="4F2CAFB5"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08EF89B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15</w:t>
            </w:r>
          </w:p>
        </w:tc>
        <w:tc>
          <w:tcPr>
            <w:tcW w:w="6177" w:type="dxa"/>
            <w:tcBorders>
              <w:top w:val="nil"/>
              <w:left w:val="nil"/>
              <w:bottom w:val="single" w:sz="4" w:space="0" w:color="000000"/>
              <w:right w:val="single" w:sz="4" w:space="0" w:color="000000"/>
            </w:tcBorders>
            <w:shd w:val="clear" w:color="auto" w:fill="auto"/>
            <w:vAlign w:val="bottom"/>
            <w:hideMark/>
          </w:tcPr>
          <w:p w14:paraId="688322F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 xml:space="preserve">CUBIERTA DE CALAMINA GALVANIZADA ONDULADA </w:t>
            </w:r>
            <w:proofErr w:type="spellStart"/>
            <w:r w:rsidRPr="00C87827">
              <w:rPr>
                <w:rFonts w:ascii="Verdana" w:hAnsi="Verdana"/>
                <w:color w:val="000000"/>
                <w:sz w:val="18"/>
                <w:szCs w:val="18"/>
                <w:lang w:eastAsia="es-BO"/>
              </w:rPr>
              <w:t>Nro</w:t>
            </w:r>
            <w:proofErr w:type="spellEnd"/>
            <w:r w:rsidRPr="00C87827">
              <w:rPr>
                <w:rFonts w:ascii="Verdana" w:hAnsi="Verdana"/>
                <w:color w:val="000000"/>
                <w:sz w:val="18"/>
                <w:szCs w:val="18"/>
                <w:lang w:eastAsia="es-BO"/>
              </w:rPr>
              <w:t xml:space="preserve"> 28 PREPINTADA C/ESTRUCTURA METÁLICA</w:t>
            </w:r>
          </w:p>
        </w:tc>
        <w:tc>
          <w:tcPr>
            <w:tcW w:w="1763" w:type="dxa"/>
            <w:tcBorders>
              <w:top w:val="nil"/>
              <w:left w:val="nil"/>
              <w:bottom w:val="single" w:sz="4" w:space="0" w:color="000000"/>
              <w:right w:val="single" w:sz="4" w:space="0" w:color="000000"/>
            </w:tcBorders>
            <w:shd w:val="clear" w:color="auto" w:fill="auto"/>
            <w:noWrap/>
            <w:vAlign w:val="bottom"/>
            <w:hideMark/>
          </w:tcPr>
          <w:p w14:paraId="09E2719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01090274"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005D844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16</w:t>
            </w:r>
          </w:p>
        </w:tc>
        <w:tc>
          <w:tcPr>
            <w:tcW w:w="6177" w:type="dxa"/>
            <w:tcBorders>
              <w:top w:val="nil"/>
              <w:left w:val="nil"/>
              <w:bottom w:val="single" w:sz="4" w:space="0" w:color="000000"/>
              <w:right w:val="single" w:sz="4" w:space="0" w:color="000000"/>
            </w:tcBorders>
            <w:shd w:val="clear" w:color="auto" w:fill="auto"/>
            <w:vAlign w:val="bottom"/>
            <w:hideMark/>
          </w:tcPr>
          <w:p w14:paraId="1EA8634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 xml:space="preserve">CUMBRERA DE CALAMINA GALVANIZADA PLANA </w:t>
            </w:r>
            <w:proofErr w:type="spellStart"/>
            <w:r w:rsidRPr="00C87827">
              <w:rPr>
                <w:rFonts w:ascii="Verdana" w:hAnsi="Verdana"/>
                <w:color w:val="000000"/>
                <w:sz w:val="18"/>
                <w:szCs w:val="18"/>
                <w:lang w:eastAsia="es-BO"/>
              </w:rPr>
              <w:t>Nro</w:t>
            </w:r>
            <w:proofErr w:type="spellEnd"/>
            <w:r w:rsidRPr="00C87827">
              <w:rPr>
                <w:rFonts w:ascii="Verdana" w:hAnsi="Verdana"/>
                <w:color w:val="000000"/>
                <w:sz w:val="18"/>
                <w:szCs w:val="18"/>
                <w:lang w:eastAsia="es-BO"/>
              </w:rPr>
              <w:t xml:space="preserve"> 28 PREPINTADA</w:t>
            </w:r>
          </w:p>
        </w:tc>
        <w:tc>
          <w:tcPr>
            <w:tcW w:w="1763" w:type="dxa"/>
            <w:tcBorders>
              <w:top w:val="nil"/>
              <w:left w:val="nil"/>
              <w:bottom w:val="single" w:sz="4" w:space="0" w:color="000000"/>
              <w:right w:val="single" w:sz="4" w:space="0" w:color="000000"/>
            </w:tcBorders>
            <w:shd w:val="clear" w:color="auto" w:fill="auto"/>
            <w:noWrap/>
            <w:vAlign w:val="bottom"/>
            <w:hideMark/>
          </w:tcPr>
          <w:p w14:paraId="3CF43E5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w:t>
            </w:r>
          </w:p>
        </w:tc>
      </w:tr>
      <w:tr w:rsidR="00710FBA" w:rsidRPr="00C87827" w14:paraId="528CF678"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51AFC400"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17</w:t>
            </w:r>
          </w:p>
        </w:tc>
        <w:tc>
          <w:tcPr>
            <w:tcW w:w="6177" w:type="dxa"/>
            <w:tcBorders>
              <w:top w:val="nil"/>
              <w:left w:val="nil"/>
              <w:bottom w:val="single" w:sz="4" w:space="0" w:color="000000"/>
              <w:right w:val="single" w:sz="4" w:space="0" w:color="000000"/>
            </w:tcBorders>
            <w:shd w:val="clear" w:color="auto" w:fill="auto"/>
            <w:vAlign w:val="bottom"/>
            <w:hideMark/>
          </w:tcPr>
          <w:p w14:paraId="5EFF261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MESÓN DE HORMIGÓN ARMADO PARA COCINA</w:t>
            </w:r>
          </w:p>
        </w:tc>
        <w:tc>
          <w:tcPr>
            <w:tcW w:w="1763" w:type="dxa"/>
            <w:tcBorders>
              <w:top w:val="nil"/>
              <w:left w:val="nil"/>
              <w:bottom w:val="single" w:sz="4" w:space="0" w:color="000000"/>
              <w:right w:val="single" w:sz="4" w:space="0" w:color="000000"/>
            </w:tcBorders>
            <w:shd w:val="clear" w:color="auto" w:fill="auto"/>
            <w:noWrap/>
            <w:vAlign w:val="bottom"/>
            <w:hideMark/>
          </w:tcPr>
          <w:p w14:paraId="7D66245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44A6E174"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04D843E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18</w:t>
            </w:r>
          </w:p>
        </w:tc>
        <w:tc>
          <w:tcPr>
            <w:tcW w:w="6177" w:type="dxa"/>
            <w:tcBorders>
              <w:top w:val="nil"/>
              <w:left w:val="nil"/>
              <w:bottom w:val="single" w:sz="4" w:space="0" w:color="000000"/>
              <w:right w:val="single" w:sz="4" w:space="0" w:color="000000"/>
            </w:tcBorders>
            <w:shd w:val="clear" w:color="auto" w:fill="auto"/>
            <w:vAlign w:val="bottom"/>
            <w:hideMark/>
          </w:tcPr>
          <w:p w14:paraId="77B25E8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REVOQUE INTERIOR DE CEMENTO</w:t>
            </w:r>
          </w:p>
        </w:tc>
        <w:tc>
          <w:tcPr>
            <w:tcW w:w="1763" w:type="dxa"/>
            <w:tcBorders>
              <w:top w:val="nil"/>
              <w:left w:val="nil"/>
              <w:bottom w:val="single" w:sz="4" w:space="0" w:color="000000"/>
              <w:right w:val="single" w:sz="4" w:space="0" w:color="000000"/>
            </w:tcBorders>
            <w:shd w:val="clear" w:color="auto" w:fill="auto"/>
            <w:noWrap/>
            <w:vAlign w:val="bottom"/>
            <w:hideMark/>
          </w:tcPr>
          <w:p w14:paraId="10E1E1F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7E2518F6"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5123EA5E"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19</w:t>
            </w:r>
          </w:p>
        </w:tc>
        <w:tc>
          <w:tcPr>
            <w:tcW w:w="6177" w:type="dxa"/>
            <w:tcBorders>
              <w:top w:val="nil"/>
              <w:left w:val="nil"/>
              <w:bottom w:val="single" w:sz="4" w:space="0" w:color="000000"/>
              <w:right w:val="single" w:sz="4" w:space="0" w:color="000000"/>
            </w:tcBorders>
            <w:shd w:val="clear" w:color="auto" w:fill="auto"/>
            <w:vAlign w:val="bottom"/>
            <w:hideMark/>
          </w:tcPr>
          <w:p w14:paraId="69E3001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REVOQUE INTERIOR DE YESO</w:t>
            </w:r>
          </w:p>
        </w:tc>
        <w:tc>
          <w:tcPr>
            <w:tcW w:w="1763" w:type="dxa"/>
            <w:tcBorders>
              <w:top w:val="nil"/>
              <w:left w:val="nil"/>
              <w:bottom w:val="single" w:sz="4" w:space="0" w:color="000000"/>
              <w:right w:val="single" w:sz="4" w:space="0" w:color="000000"/>
            </w:tcBorders>
            <w:shd w:val="clear" w:color="auto" w:fill="auto"/>
            <w:noWrap/>
            <w:vAlign w:val="bottom"/>
            <w:hideMark/>
          </w:tcPr>
          <w:p w14:paraId="4486B04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1F4B36DD"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03B83A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20</w:t>
            </w:r>
          </w:p>
        </w:tc>
        <w:tc>
          <w:tcPr>
            <w:tcW w:w="6177" w:type="dxa"/>
            <w:tcBorders>
              <w:top w:val="nil"/>
              <w:left w:val="nil"/>
              <w:bottom w:val="single" w:sz="4" w:space="0" w:color="000000"/>
              <w:right w:val="single" w:sz="4" w:space="0" w:color="000000"/>
            </w:tcBorders>
            <w:shd w:val="clear" w:color="auto" w:fill="auto"/>
            <w:vAlign w:val="bottom"/>
            <w:hideMark/>
          </w:tcPr>
          <w:p w14:paraId="3636D29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REVOQUE EXTERIOR DE CEMENTO</w:t>
            </w:r>
          </w:p>
        </w:tc>
        <w:tc>
          <w:tcPr>
            <w:tcW w:w="1763" w:type="dxa"/>
            <w:tcBorders>
              <w:top w:val="nil"/>
              <w:left w:val="nil"/>
              <w:bottom w:val="single" w:sz="4" w:space="0" w:color="000000"/>
              <w:right w:val="single" w:sz="4" w:space="0" w:color="000000"/>
            </w:tcBorders>
            <w:shd w:val="clear" w:color="auto" w:fill="auto"/>
            <w:noWrap/>
            <w:vAlign w:val="bottom"/>
            <w:hideMark/>
          </w:tcPr>
          <w:p w14:paraId="703AEAB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5857F312"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238481BF"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21</w:t>
            </w:r>
          </w:p>
        </w:tc>
        <w:tc>
          <w:tcPr>
            <w:tcW w:w="6177" w:type="dxa"/>
            <w:tcBorders>
              <w:top w:val="nil"/>
              <w:left w:val="nil"/>
              <w:bottom w:val="single" w:sz="4" w:space="0" w:color="000000"/>
              <w:right w:val="single" w:sz="4" w:space="0" w:color="000000"/>
            </w:tcBorders>
            <w:shd w:val="clear" w:color="auto" w:fill="auto"/>
            <w:vAlign w:val="bottom"/>
            <w:hideMark/>
          </w:tcPr>
          <w:p w14:paraId="2D723E7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CIELO FALSO DE PLAFÓN DE YESO PVC TIPO ARMSTRONG (0,60X0,60) Y ACCESORIOS</w:t>
            </w:r>
          </w:p>
        </w:tc>
        <w:tc>
          <w:tcPr>
            <w:tcW w:w="1763" w:type="dxa"/>
            <w:tcBorders>
              <w:top w:val="nil"/>
              <w:left w:val="nil"/>
              <w:bottom w:val="single" w:sz="4" w:space="0" w:color="000000"/>
              <w:right w:val="single" w:sz="4" w:space="0" w:color="000000"/>
            </w:tcBorders>
            <w:shd w:val="clear" w:color="auto" w:fill="auto"/>
            <w:noWrap/>
            <w:vAlign w:val="bottom"/>
            <w:hideMark/>
          </w:tcPr>
          <w:p w14:paraId="12D389B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1D7CA2F3"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4114EA7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22</w:t>
            </w:r>
          </w:p>
        </w:tc>
        <w:tc>
          <w:tcPr>
            <w:tcW w:w="6177" w:type="dxa"/>
            <w:tcBorders>
              <w:top w:val="nil"/>
              <w:left w:val="nil"/>
              <w:bottom w:val="single" w:sz="4" w:space="0" w:color="000000"/>
              <w:right w:val="single" w:sz="4" w:space="0" w:color="000000"/>
            </w:tcBorders>
            <w:shd w:val="clear" w:color="auto" w:fill="auto"/>
            <w:vAlign w:val="bottom"/>
            <w:hideMark/>
          </w:tcPr>
          <w:p w14:paraId="5A735A1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 xml:space="preserve">CANALETA DE CALAMINA GALVANIZADA </w:t>
            </w:r>
            <w:proofErr w:type="spellStart"/>
            <w:r w:rsidRPr="00C87827">
              <w:rPr>
                <w:rFonts w:ascii="Verdana" w:hAnsi="Verdana"/>
                <w:color w:val="000000"/>
                <w:sz w:val="18"/>
                <w:szCs w:val="18"/>
                <w:lang w:eastAsia="es-BO"/>
              </w:rPr>
              <w:t>Nro</w:t>
            </w:r>
            <w:proofErr w:type="spellEnd"/>
            <w:r w:rsidRPr="00C87827">
              <w:rPr>
                <w:rFonts w:ascii="Verdana" w:hAnsi="Verdana"/>
                <w:color w:val="000000"/>
                <w:sz w:val="18"/>
                <w:szCs w:val="18"/>
                <w:lang w:eastAsia="es-BO"/>
              </w:rPr>
              <w:t xml:space="preserve"> 28 CORTE 33</w:t>
            </w:r>
          </w:p>
        </w:tc>
        <w:tc>
          <w:tcPr>
            <w:tcW w:w="1763" w:type="dxa"/>
            <w:tcBorders>
              <w:top w:val="nil"/>
              <w:left w:val="nil"/>
              <w:bottom w:val="single" w:sz="4" w:space="0" w:color="000000"/>
              <w:right w:val="single" w:sz="4" w:space="0" w:color="000000"/>
            </w:tcBorders>
            <w:shd w:val="clear" w:color="auto" w:fill="auto"/>
            <w:noWrap/>
            <w:vAlign w:val="bottom"/>
            <w:hideMark/>
          </w:tcPr>
          <w:p w14:paraId="1653875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w:t>
            </w:r>
          </w:p>
        </w:tc>
      </w:tr>
      <w:tr w:rsidR="00710FBA" w:rsidRPr="00C87827" w14:paraId="263C7FAE"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5184058A"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23</w:t>
            </w:r>
          </w:p>
        </w:tc>
        <w:tc>
          <w:tcPr>
            <w:tcW w:w="6177" w:type="dxa"/>
            <w:tcBorders>
              <w:top w:val="nil"/>
              <w:left w:val="nil"/>
              <w:bottom w:val="single" w:sz="4" w:space="0" w:color="000000"/>
              <w:right w:val="single" w:sz="4" w:space="0" w:color="000000"/>
            </w:tcBorders>
            <w:shd w:val="clear" w:color="auto" w:fill="auto"/>
            <w:vAlign w:val="bottom"/>
            <w:hideMark/>
          </w:tcPr>
          <w:p w14:paraId="50D560F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BOTAGUAS DE LADRILLO CERÁMICO</w:t>
            </w:r>
          </w:p>
        </w:tc>
        <w:tc>
          <w:tcPr>
            <w:tcW w:w="1763" w:type="dxa"/>
            <w:tcBorders>
              <w:top w:val="nil"/>
              <w:left w:val="nil"/>
              <w:bottom w:val="single" w:sz="4" w:space="0" w:color="000000"/>
              <w:right w:val="single" w:sz="4" w:space="0" w:color="000000"/>
            </w:tcBorders>
            <w:shd w:val="clear" w:color="auto" w:fill="auto"/>
            <w:noWrap/>
            <w:vAlign w:val="bottom"/>
            <w:hideMark/>
          </w:tcPr>
          <w:p w14:paraId="24F6AC4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w:t>
            </w:r>
          </w:p>
        </w:tc>
      </w:tr>
      <w:tr w:rsidR="00710FBA" w:rsidRPr="00C87827" w14:paraId="000218D6"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9FB062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24</w:t>
            </w:r>
          </w:p>
        </w:tc>
        <w:tc>
          <w:tcPr>
            <w:tcW w:w="6177" w:type="dxa"/>
            <w:tcBorders>
              <w:top w:val="nil"/>
              <w:left w:val="nil"/>
              <w:bottom w:val="single" w:sz="4" w:space="0" w:color="000000"/>
              <w:right w:val="single" w:sz="4" w:space="0" w:color="000000"/>
            </w:tcBorders>
            <w:shd w:val="clear" w:color="auto" w:fill="auto"/>
            <w:vAlign w:val="bottom"/>
            <w:hideMark/>
          </w:tcPr>
          <w:p w14:paraId="2E28257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BAJANTE DE PVC 3"</w:t>
            </w:r>
          </w:p>
        </w:tc>
        <w:tc>
          <w:tcPr>
            <w:tcW w:w="1763" w:type="dxa"/>
            <w:tcBorders>
              <w:top w:val="nil"/>
              <w:left w:val="nil"/>
              <w:bottom w:val="single" w:sz="4" w:space="0" w:color="000000"/>
              <w:right w:val="single" w:sz="4" w:space="0" w:color="000000"/>
            </w:tcBorders>
            <w:shd w:val="clear" w:color="auto" w:fill="auto"/>
            <w:noWrap/>
            <w:vAlign w:val="bottom"/>
            <w:hideMark/>
          </w:tcPr>
          <w:p w14:paraId="553226A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w:t>
            </w:r>
          </w:p>
        </w:tc>
      </w:tr>
      <w:tr w:rsidR="00710FBA" w:rsidRPr="00C87827" w14:paraId="4FCA8561"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6B7F6B62"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25</w:t>
            </w:r>
          </w:p>
        </w:tc>
        <w:tc>
          <w:tcPr>
            <w:tcW w:w="6177" w:type="dxa"/>
            <w:tcBorders>
              <w:top w:val="nil"/>
              <w:left w:val="nil"/>
              <w:bottom w:val="single" w:sz="4" w:space="0" w:color="000000"/>
              <w:right w:val="single" w:sz="4" w:space="0" w:color="000000"/>
            </w:tcBorders>
            <w:shd w:val="clear" w:color="auto" w:fill="auto"/>
            <w:vAlign w:val="bottom"/>
            <w:hideMark/>
          </w:tcPr>
          <w:p w14:paraId="12477DC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PINTURA INTERIOR LATEX</w:t>
            </w:r>
          </w:p>
        </w:tc>
        <w:tc>
          <w:tcPr>
            <w:tcW w:w="1763" w:type="dxa"/>
            <w:tcBorders>
              <w:top w:val="nil"/>
              <w:left w:val="nil"/>
              <w:bottom w:val="single" w:sz="4" w:space="0" w:color="000000"/>
              <w:right w:val="single" w:sz="4" w:space="0" w:color="000000"/>
            </w:tcBorders>
            <w:shd w:val="clear" w:color="auto" w:fill="auto"/>
            <w:noWrap/>
            <w:vAlign w:val="bottom"/>
            <w:hideMark/>
          </w:tcPr>
          <w:p w14:paraId="5BB1D1C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68C393F9"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276BC74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26</w:t>
            </w:r>
          </w:p>
        </w:tc>
        <w:tc>
          <w:tcPr>
            <w:tcW w:w="6177" w:type="dxa"/>
            <w:tcBorders>
              <w:top w:val="nil"/>
              <w:left w:val="nil"/>
              <w:bottom w:val="single" w:sz="4" w:space="0" w:color="000000"/>
              <w:right w:val="single" w:sz="4" w:space="0" w:color="000000"/>
            </w:tcBorders>
            <w:shd w:val="clear" w:color="auto" w:fill="auto"/>
            <w:vAlign w:val="bottom"/>
            <w:hideMark/>
          </w:tcPr>
          <w:p w14:paraId="6CC813D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PINTURA EXTERIOR LATEX</w:t>
            </w:r>
          </w:p>
        </w:tc>
        <w:tc>
          <w:tcPr>
            <w:tcW w:w="1763" w:type="dxa"/>
            <w:tcBorders>
              <w:top w:val="nil"/>
              <w:left w:val="nil"/>
              <w:bottom w:val="single" w:sz="4" w:space="0" w:color="000000"/>
              <w:right w:val="single" w:sz="4" w:space="0" w:color="000000"/>
            </w:tcBorders>
            <w:shd w:val="clear" w:color="auto" w:fill="auto"/>
            <w:noWrap/>
            <w:vAlign w:val="bottom"/>
            <w:hideMark/>
          </w:tcPr>
          <w:p w14:paraId="52AD989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26A5E2BB"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2109D5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27</w:t>
            </w:r>
          </w:p>
        </w:tc>
        <w:tc>
          <w:tcPr>
            <w:tcW w:w="6177" w:type="dxa"/>
            <w:tcBorders>
              <w:top w:val="nil"/>
              <w:left w:val="nil"/>
              <w:bottom w:val="single" w:sz="4" w:space="0" w:color="000000"/>
              <w:right w:val="single" w:sz="4" w:space="0" w:color="000000"/>
            </w:tcBorders>
            <w:shd w:val="clear" w:color="auto" w:fill="auto"/>
            <w:vAlign w:val="bottom"/>
            <w:hideMark/>
          </w:tcPr>
          <w:p w14:paraId="4271AD7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PINTURA INTERIOR LATEX ENGOMADA</w:t>
            </w:r>
          </w:p>
        </w:tc>
        <w:tc>
          <w:tcPr>
            <w:tcW w:w="1763" w:type="dxa"/>
            <w:tcBorders>
              <w:top w:val="nil"/>
              <w:left w:val="nil"/>
              <w:bottom w:val="single" w:sz="4" w:space="0" w:color="000000"/>
              <w:right w:val="single" w:sz="4" w:space="0" w:color="000000"/>
            </w:tcBorders>
            <w:shd w:val="clear" w:color="auto" w:fill="auto"/>
            <w:noWrap/>
            <w:vAlign w:val="bottom"/>
            <w:hideMark/>
          </w:tcPr>
          <w:p w14:paraId="1E1855F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18FE4D6A"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44F7F42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28</w:t>
            </w:r>
          </w:p>
        </w:tc>
        <w:tc>
          <w:tcPr>
            <w:tcW w:w="6177" w:type="dxa"/>
            <w:tcBorders>
              <w:top w:val="nil"/>
              <w:left w:val="nil"/>
              <w:bottom w:val="single" w:sz="4" w:space="0" w:color="000000"/>
              <w:right w:val="single" w:sz="4" w:space="0" w:color="000000"/>
            </w:tcBorders>
            <w:shd w:val="clear" w:color="auto" w:fill="auto"/>
            <w:vAlign w:val="bottom"/>
            <w:hideMark/>
          </w:tcPr>
          <w:p w14:paraId="775E5C4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REJILLA DE VENTILACIÓN</w:t>
            </w:r>
          </w:p>
        </w:tc>
        <w:tc>
          <w:tcPr>
            <w:tcW w:w="1763" w:type="dxa"/>
            <w:tcBorders>
              <w:top w:val="nil"/>
              <w:left w:val="nil"/>
              <w:bottom w:val="single" w:sz="4" w:space="0" w:color="000000"/>
              <w:right w:val="single" w:sz="4" w:space="0" w:color="000000"/>
            </w:tcBorders>
            <w:shd w:val="clear" w:color="auto" w:fill="auto"/>
            <w:noWrap/>
            <w:vAlign w:val="bottom"/>
            <w:hideMark/>
          </w:tcPr>
          <w:p w14:paraId="7A07D18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PIEZA</w:t>
            </w:r>
          </w:p>
        </w:tc>
      </w:tr>
      <w:tr w:rsidR="00710FBA" w:rsidRPr="00C87827" w14:paraId="3457DA19"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6EEC8A7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29</w:t>
            </w:r>
          </w:p>
        </w:tc>
        <w:tc>
          <w:tcPr>
            <w:tcW w:w="6177" w:type="dxa"/>
            <w:tcBorders>
              <w:top w:val="nil"/>
              <w:left w:val="nil"/>
              <w:bottom w:val="single" w:sz="4" w:space="0" w:color="000000"/>
              <w:right w:val="single" w:sz="4" w:space="0" w:color="000000"/>
            </w:tcBorders>
            <w:shd w:val="clear" w:color="auto" w:fill="auto"/>
            <w:vAlign w:val="bottom"/>
            <w:hideMark/>
          </w:tcPr>
          <w:p w14:paraId="0389B2F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PISO DE CERÁMICA C/CEMENTO COLA</w:t>
            </w:r>
          </w:p>
        </w:tc>
        <w:tc>
          <w:tcPr>
            <w:tcW w:w="1763" w:type="dxa"/>
            <w:tcBorders>
              <w:top w:val="nil"/>
              <w:left w:val="nil"/>
              <w:bottom w:val="single" w:sz="4" w:space="0" w:color="000000"/>
              <w:right w:val="single" w:sz="4" w:space="0" w:color="000000"/>
            </w:tcBorders>
            <w:shd w:val="clear" w:color="auto" w:fill="auto"/>
            <w:noWrap/>
            <w:vAlign w:val="bottom"/>
            <w:hideMark/>
          </w:tcPr>
          <w:p w14:paraId="54A40B7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4697AA81"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2956C81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30</w:t>
            </w:r>
          </w:p>
        </w:tc>
        <w:tc>
          <w:tcPr>
            <w:tcW w:w="6177" w:type="dxa"/>
            <w:tcBorders>
              <w:top w:val="nil"/>
              <w:left w:val="nil"/>
              <w:bottom w:val="single" w:sz="4" w:space="0" w:color="000000"/>
              <w:right w:val="single" w:sz="4" w:space="0" w:color="000000"/>
            </w:tcBorders>
            <w:shd w:val="clear" w:color="auto" w:fill="auto"/>
            <w:vAlign w:val="bottom"/>
            <w:hideMark/>
          </w:tcPr>
          <w:p w14:paraId="0146565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REVESTIMIENTO DE CERÁMICA C/CEMENTO COLA</w:t>
            </w:r>
          </w:p>
        </w:tc>
        <w:tc>
          <w:tcPr>
            <w:tcW w:w="1763" w:type="dxa"/>
            <w:tcBorders>
              <w:top w:val="nil"/>
              <w:left w:val="nil"/>
              <w:bottom w:val="single" w:sz="4" w:space="0" w:color="000000"/>
              <w:right w:val="single" w:sz="4" w:space="0" w:color="000000"/>
            </w:tcBorders>
            <w:shd w:val="clear" w:color="auto" w:fill="auto"/>
            <w:noWrap/>
            <w:vAlign w:val="bottom"/>
            <w:hideMark/>
          </w:tcPr>
          <w:p w14:paraId="026A645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574E4B53"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437500D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31</w:t>
            </w:r>
          </w:p>
        </w:tc>
        <w:tc>
          <w:tcPr>
            <w:tcW w:w="6177" w:type="dxa"/>
            <w:tcBorders>
              <w:top w:val="nil"/>
              <w:left w:val="nil"/>
              <w:bottom w:val="single" w:sz="4" w:space="0" w:color="000000"/>
              <w:right w:val="single" w:sz="4" w:space="0" w:color="000000"/>
            </w:tcBorders>
            <w:shd w:val="clear" w:color="auto" w:fill="auto"/>
            <w:vAlign w:val="bottom"/>
            <w:hideMark/>
          </w:tcPr>
          <w:p w14:paraId="7AAE583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REVESTIMIENTO DE CERÁMICA PARA MESÓN</w:t>
            </w:r>
          </w:p>
        </w:tc>
        <w:tc>
          <w:tcPr>
            <w:tcW w:w="1763" w:type="dxa"/>
            <w:tcBorders>
              <w:top w:val="nil"/>
              <w:left w:val="nil"/>
              <w:bottom w:val="single" w:sz="4" w:space="0" w:color="000000"/>
              <w:right w:val="single" w:sz="4" w:space="0" w:color="000000"/>
            </w:tcBorders>
            <w:shd w:val="clear" w:color="auto" w:fill="auto"/>
            <w:noWrap/>
            <w:vAlign w:val="bottom"/>
            <w:hideMark/>
          </w:tcPr>
          <w:p w14:paraId="0D7B894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3A2C59A2"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1AC838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32</w:t>
            </w:r>
          </w:p>
        </w:tc>
        <w:tc>
          <w:tcPr>
            <w:tcW w:w="6177" w:type="dxa"/>
            <w:tcBorders>
              <w:top w:val="nil"/>
              <w:left w:val="nil"/>
              <w:bottom w:val="single" w:sz="4" w:space="0" w:color="000000"/>
              <w:right w:val="single" w:sz="4" w:space="0" w:color="000000"/>
            </w:tcBorders>
            <w:shd w:val="clear" w:color="auto" w:fill="auto"/>
            <w:vAlign w:val="bottom"/>
            <w:hideMark/>
          </w:tcPr>
          <w:p w14:paraId="023E736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PISO FLOTANTE</w:t>
            </w:r>
          </w:p>
        </w:tc>
        <w:tc>
          <w:tcPr>
            <w:tcW w:w="1763" w:type="dxa"/>
            <w:tcBorders>
              <w:top w:val="nil"/>
              <w:left w:val="nil"/>
              <w:bottom w:val="single" w:sz="4" w:space="0" w:color="000000"/>
              <w:right w:val="single" w:sz="4" w:space="0" w:color="000000"/>
            </w:tcBorders>
            <w:shd w:val="clear" w:color="auto" w:fill="auto"/>
            <w:noWrap/>
            <w:vAlign w:val="bottom"/>
            <w:hideMark/>
          </w:tcPr>
          <w:p w14:paraId="30DD705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6DCFEE02"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52776F0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33</w:t>
            </w:r>
          </w:p>
        </w:tc>
        <w:tc>
          <w:tcPr>
            <w:tcW w:w="6177" w:type="dxa"/>
            <w:tcBorders>
              <w:top w:val="nil"/>
              <w:left w:val="nil"/>
              <w:bottom w:val="single" w:sz="4" w:space="0" w:color="000000"/>
              <w:right w:val="single" w:sz="4" w:space="0" w:color="000000"/>
            </w:tcBorders>
            <w:shd w:val="clear" w:color="auto" w:fill="auto"/>
            <w:vAlign w:val="bottom"/>
            <w:hideMark/>
          </w:tcPr>
          <w:p w14:paraId="4AEB047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ZÓCALO DE PISO FLOTANTE</w:t>
            </w:r>
          </w:p>
        </w:tc>
        <w:tc>
          <w:tcPr>
            <w:tcW w:w="1763" w:type="dxa"/>
            <w:tcBorders>
              <w:top w:val="nil"/>
              <w:left w:val="nil"/>
              <w:bottom w:val="single" w:sz="4" w:space="0" w:color="000000"/>
              <w:right w:val="single" w:sz="4" w:space="0" w:color="000000"/>
            </w:tcBorders>
            <w:shd w:val="clear" w:color="auto" w:fill="auto"/>
            <w:noWrap/>
            <w:vAlign w:val="bottom"/>
            <w:hideMark/>
          </w:tcPr>
          <w:p w14:paraId="3517D19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w:t>
            </w:r>
          </w:p>
        </w:tc>
      </w:tr>
      <w:tr w:rsidR="00710FBA" w:rsidRPr="00C87827" w14:paraId="70A8298C"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5CEABB5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34</w:t>
            </w:r>
          </w:p>
        </w:tc>
        <w:tc>
          <w:tcPr>
            <w:tcW w:w="6177" w:type="dxa"/>
            <w:tcBorders>
              <w:top w:val="nil"/>
              <w:left w:val="nil"/>
              <w:bottom w:val="single" w:sz="4" w:space="0" w:color="000000"/>
              <w:right w:val="single" w:sz="4" w:space="0" w:color="000000"/>
            </w:tcBorders>
            <w:shd w:val="clear" w:color="auto" w:fill="auto"/>
            <w:vAlign w:val="bottom"/>
            <w:hideMark/>
          </w:tcPr>
          <w:p w14:paraId="3422A35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VENTANA DE ALUMINIO LÍNEA 20 C/VIDRIO 4MM Y ACCESORIOS</w:t>
            </w:r>
          </w:p>
        </w:tc>
        <w:tc>
          <w:tcPr>
            <w:tcW w:w="1763" w:type="dxa"/>
            <w:tcBorders>
              <w:top w:val="nil"/>
              <w:left w:val="nil"/>
              <w:bottom w:val="single" w:sz="4" w:space="0" w:color="000000"/>
              <w:right w:val="single" w:sz="4" w:space="0" w:color="000000"/>
            </w:tcBorders>
            <w:shd w:val="clear" w:color="auto" w:fill="auto"/>
            <w:noWrap/>
            <w:vAlign w:val="bottom"/>
            <w:hideMark/>
          </w:tcPr>
          <w:p w14:paraId="2FE1488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5956C3E0"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E4EDD2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35</w:t>
            </w:r>
          </w:p>
        </w:tc>
        <w:tc>
          <w:tcPr>
            <w:tcW w:w="6177" w:type="dxa"/>
            <w:tcBorders>
              <w:top w:val="nil"/>
              <w:left w:val="nil"/>
              <w:bottom w:val="single" w:sz="4" w:space="0" w:color="000000"/>
              <w:right w:val="single" w:sz="4" w:space="0" w:color="000000"/>
            </w:tcBorders>
            <w:shd w:val="clear" w:color="auto" w:fill="auto"/>
            <w:vAlign w:val="bottom"/>
            <w:hideMark/>
          </w:tcPr>
          <w:p w14:paraId="32867C8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DE  PUERTA MIXTA METAL Y MADERA (1,00X2,10) (INC/MARCO Y QUINCALLERÍA)</w:t>
            </w:r>
          </w:p>
        </w:tc>
        <w:tc>
          <w:tcPr>
            <w:tcW w:w="1763" w:type="dxa"/>
            <w:tcBorders>
              <w:top w:val="nil"/>
              <w:left w:val="nil"/>
              <w:bottom w:val="single" w:sz="4" w:space="0" w:color="000000"/>
              <w:right w:val="single" w:sz="4" w:space="0" w:color="000000"/>
            </w:tcBorders>
            <w:shd w:val="clear" w:color="auto" w:fill="auto"/>
            <w:noWrap/>
            <w:vAlign w:val="bottom"/>
            <w:hideMark/>
          </w:tcPr>
          <w:p w14:paraId="6C6427C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PIEZA</w:t>
            </w:r>
          </w:p>
        </w:tc>
      </w:tr>
      <w:tr w:rsidR="00710FBA" w:rsidRPr="00C87827" w14:paraId="052EC9C6" w14:textId="77777777" w:rsidTr="00B073F0">
        <w:trPr>
          <w:trHeight w:val="173"/>
          <w:jc w:val="center"/>
        </w:trPr>
        <w:tc>
          <w:tcPr>
            <w:tcW w:w="582" w:type="dxa"/>
            <w:tcBorders>
              <w:top w:val="nil"/>
              <w:left w:val="single" w:sz="4" w:space="0" w:color="000000"/>
              <w:bottom w:val="single" w:sz="4" w:space="0" w:color="auto"/>
              <w:right w:val="single" w:sz="4" w:space="0" w:color="000000"/>
            </w:tcBorders>
            <w:shd w:val="clear" w:color="auto" w:fill="auto"/>
            <w:noWrap/>
            <w:vAlign w:val="bottom"/>
            <w:hideMark/>
          </w:tcPr>
          <w:p w14:paraId="70A54668"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36</w:t>
            </w:r>
          </w:p>
        </w:tc>
        <w:tc>
          <w:tcPr>
            <w:tcW w:w="6177" w:type="dxa"/>
            <w:tcBorders>
              <w:top w:val="nil"/>
              <w:left w:val="nil"/>
              <w:bottom w:val="single" w:sz="4" w:space="0" w:color="auto"/>
              <w:right w:val="single" w:sz="4" w:space="0" w:color="000000"/>
            </w:tcBorders>
            <w:shd w:val="clear" w:color="auto" w:fill="auto"/>
            <w:vAlign w:val="bottom"/>
            <w:hideMark/>
          </w:tcPr>
          <w:p w14:paraId="0F8B026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DE  PUERTA TABLERO DE MADERA SEMIDURA C/BARNIZ (0,90X2,10) (INC/MARCO Y QUINCALLERÍA)</w:t>
            </w:r>
          </w:p>
        </w:tc>
        <w:tc>
          <w:tcPr>
            <w:tcW w:w="1763" w:type="dxa"/>
            <w:tcBorders>
              <w:top w:val="nil"/>
              <w:left w:val="nil"/>
              <w:bottom w:val="single" w:sz="4" w:space="0" w:color="auto"/>
              <w:right w:val="single" w:sz="4" w:space="0" w:color="000000"/>
            </w:tcBorders>
            <w:shd w:val="clear" w:color="auto" w:fill="auto"/>
            <w:noWrap/>
            <w:vAlign w:val="bottom"/>
            <w:hideMark/>
          </w:tcPr>
          <w:p w14:paraId="62E84F1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PIEZA</w:t>
            </w:r>
          </w:p>
        </w:tc>
      </w:tr>
      <w:tr w:rsidR="00710FBA" w:rsidRPr="00C87827" w14:paraId="7DA7EE6C" w14:textId="77777777" w:rsidTr="00B073F0">
        <w:trPr>
          <w:trHeight w:val="173"/>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F6F0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lastRenderedPageBreak/>
              <w:t>37</w:t>
            </w:r>
          </w:p>
        </w:tc>
        <w:tc>
          <w:tcPr>
            <w:tcW w:w="61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53E91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ACERA DE CEMENTO E=5 CM CON EMPEDRADO</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1E70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METRO CUADRADO</w:t>
            </w:r>
          </w:p>
        </w:tc>
      </w:tr>
      <w:tr w:rsidR="00710FBA" w:rsidRPr="00C87827" w14:paraId="31D7D6E9" w14:textId="77777777" w:rsidTr="00B073F0">
        <w:trPr>
          <w:trHeight w:val="173"/>
          <w:jc w:val="center"/>
        </w:trPr>
        <w:tc>
          <w:tcPr>
            <w:tcW w:w="58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E729601"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38</w:t>
            </w:r>
          </w:p>
        </w:tc>
        <w:tc>
          <w:tcPr>
            <w:tcW w:w="6177" w:type="dxa"/>
            <w:tcBorders>
              <w:top w:val="single" w:sz="4" w:space="0" w:color="auto"/>
              <w:left w:val="nil"/>
              <w:bottom w:val="single" w:sz="4" w:space="0" w:color="000000"/>
              <w:right w:val="single" w:sz="4" w:space="0" w:color="000000"/>
            </w:tcBorders>
            <w:shd w:val="clear" w:color="auto" w:fill="auto"/>
            <w:vAlign w:val="bottom"/>
            <w:hideMark/>
          </w:tcPr>
          <w:p w14:paraId="7CF16612"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TABLERO DE DISTRIBUCIÓN (3 CIRCUITOS)</w:t>
            </w:r>
          </w:p>
        </w:tc>
        <w:tc>
          <w:tcPr>
            <w:tcW w:w="1763" w:type="dxa"/>
            <w:tcBorders>
              <w:top w:val="single" w:sz="4" w:space="0" w:color="auto"/>
              <w:left w:val="nil"/>
              <w:bottom w:val="single" w:sz="4" w:space="0" w:color="000000"/>
              <w:right w:val="single" w:sz="4" w:space="0" w:color="000000"/>
            </w:tcBorders>
            <w:shd w:val="clear" w:color="auto" w:fill="auto"/>
            <w:noWrap/>
            <w:vAlign w:val="bottom"/>
            <w:hideMark/>
          </w:tcPr>
          <w:p w14:paraId="53E5CC3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GLOBAL</w:t>
            </w:r>
          </w:p>
        </w:tc>
      </w:tr>
      <w:tr w:rsidR="00710FBA" w:rsidRPr="00C87827" w14:paraId="46DCE997"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405C715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39</w:t>
            </w:r>
          </w:p>
        </w:tc>
        <w:tc>
          <w:tcPr>
            <w:tcW w:w="6177" w:type="dxa"/>
            <w:tcBorders>
              <w:top w:val="nil"/>
              <w:left w:val="nil"/>
              <w:bottom w:val="single" w:sz="4" w:space="0" w:color="000000"/>
              <w:right w:val="single" w:sz="4" w:space="0" w:color="000000"/>
            </w:tcBorders>
            <w:shd w:val="clear" w:color="auto" w:fill="auto"/>
            <w:vAlign w:val="bottom"/>
            <w:hideMark/>
          </w:tcPr>
          <w:p w14:paraId="35745E56"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INSTALACIÓN ELÉCTRICA (PUNTO DE ILUMINACIÓN FOCO LED 18W)</w:t>
            </w:r>
          </w:p>
        </w:tc>
        <w:tc>
          <w:tcPr>
            <w:tcW w:w="1763" w:type="dxa"/>
            <w:tcBorders>
              <w:top w:val="nil"/>
              <w:left w:val="nil"/>
              <w:bottom w:val="single" w:sz="4" w:space="0" w:color="000000"/>
              <w:right w:val="single" w:sz="4" w:space="0" w:color="000000"/>
            </w:tcBorders>
            <w:shd w:val="clear" w:color="auto" w:fill="auto"/>
            <w:noWrap/>
            <w:vAlign w:val="bottom"/>
            <w:hideMark/>
          </w:tcPr>
          <w:p w14:paraId="4C53D34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PUNTO</w:t>
            </w:r>
          </w:p>
        </w:tc>
      </w:tr>
      <w:tr w:rsidR="00710FBA" w:rsidRPr="00C87827" w14:paraId="22C57630"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23FA126F"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40</w:t>
            </w:r>
          </w:p>
        </w:tc>
        <w:tc>
          <w:tcPr>
            <w:tcW w:w="6177" w:type="dxa"/>
            <w:tcBorders>
              <w:top w:val="nil"/>
              <w:left w:val="nil"/>
              <w:bottom w:val="single" w:sz="4" w:space="0" w:color="000000"/>
              <w:right w:val="single" w:sz="4" w:space="0" w:color="000000"/>
            </w:tcBorders>
            <w:shd w:val="clear" w:color="auto" w:fill="auto"/>
            <w:vAlign w:val="bottom"/>
            <w:hideMark/>
          </w:tcPr>
          <w:p w14:paraId="4BA1F83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INSTALACIÓN ELÉCTRICA (PUNTO TOMACORRIENTE DOBLE)</w:t>
            </w:r>
          </w:p>
        </w:tc>
        <w:tc>
          <w:tcPr>
            <w:tcW w:w="1763" w:type="dxa"/>
            <w:tcBorders>
              <w:top w:val="nil"/>
              <w:left w:val="nil"/>
              <w:bottom w:val="single" w:sz="4" w:space="0" w:color="000000"/>
              <w:right w:val="single" w:sz="4" w:space="0" w:color="000000"/>
            </w:tcBorders>
            <w:shd w:val="clear" w:color="auto" w:fill="auto"/>
            <w:noWrap/>
            <w:vAlign w:val="bottom"/>
            <w:hideMark/>
          </w:tcPr>
          <w:p w14:paraId="1FBCA2F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PUNTO</w:t>
            </w:r>
          </w:p>
        </w:tc>
      </w:tr>
      <w:tr w:rsidR="00710FBA" w:rsidRPr="00C87827" w14:paraId="7266259E"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0C53E4B6"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41</w:t>
            </w:r>
          </w:p>
        </w:tc>
        <w:tc>
          <w:tcPr>
            <w:tcW w:w="6177" w:type="dxa"/>
            <w:tcBorders>
              <w:top w:val="nil"/>
              <w:left w:val="nil"/>
              <w:bottom w:val="single" w:sz="4" w:space="0" w:color="000000"/>
              <w:right w:val="single" w:sz="4" w:space="0" w:color="000000"/>
            </w:tcBorders>
            <w:shd w:val="clear" w:color="auto" w:fill="auto"/>
            <w:vAlign w:val="bottom"/>
            <w:hideMark/>
          </w:tcPr>
          <w:p w14:paraId="0979C25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INSTALACIÓN ELÉCTRICA (TOMA DE FUERZA)</w:t>
            </w:r>
          </w:p>
        </w:tc>
        <w:tc>
          <w:tcPr>
            <w:tcW w:w="1763" w:type="dxa"/>
            <w:tcBorders>
              <w:top w:val="nil"/>
              <w:left w:val="nil"/>
              <w:bottom w:val="single" w:sz="4" w:space="0" w:color="000000"/>
              <w:right w:val="single" w:sz="4" w:space="0" w:color="000000"/>
            </w:tcBorders>
            <w:shd w:val="clear" w:color="auto" w:fill="auto"/>
            <w:noWrap/>
            <w:vAlign w:val="bottom"/>
            <w:hideMark/>
          </w:tcPr>
          <w:p w14:paraId="1F21E54B"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PUNTO</w:t>
            </w:r>
          </w:p>
        </w:tc>
      </w:tr>
      <w:tr w:rsidR="00710FBA" w:rsidRPr="00C87827" w14:paraId="3E1FD8B4"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53BE012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42</w:t>
            </w:r>
          </w:p>
        </w:tc>
        <w:tc>
          <w:tcPr>
            <w:tcW w:w="6177" w:type="dxa"/>
            <w:tcBorders>
              <w:top w:val="nil"/>
              <w:left w:val="nil"/>
              <w:bottom w:val="single" w:sz="4" w:space="0" w:color="000000"/>
              <w:right w:val="single" w:sz="4" w:space="0" w:color="000000"/>
            </w:tcBorders>
            <w:shd w:val="clear" w:color="auto" w:fill="auto"/>
            <w:vAlign w:val="bottom"/>
            <w:hideMark/>
          </w:tcPr>
          <w:p w14:paraId="3B3F1E9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DE DUCHA ELÉCTRICA</w:t>
            </w:r>
          </w:p>
        </w:tc>
        <w:tc>
          <w:tcPr>
            <w:tcW w:w="1763" w:type="dxa"/>
            <w:tcBorders>
              <w:top w:val="nil"/>
              <w:left w:val="nil"/>
              <w:bottom w:val="single" w:sz="4" w:space="0" w:color="000000"/>
              <w:right w:val="single" w:sz="4" w:space="0" w:color="000000"/>
            </w:tcBorders>
            <w:shd w:val="clear" w:color="auto" w:fill="auto"/>
            <w:noWrap/>
            <w:vAlign w:val="bottom"/>
            <w:hideMark/>
          </w:tcPr>
          <w:p w14:paraId="7F85767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PIEZA</w:t>
            </w:r>
          </w:p>
        </w:tc>
      </w:tr>
      <w:tr w:rsidR="00710FBA" w:rsidRPr="00C87827" w14:paraId="195F8FC6"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66C940E3"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43</w:t>
            </w:r>
          </w:p>
        </w:tc>
        <w:tc>
          <w:tcPr>
            <w:tcW w:w="6177" w:type="dxa"/>
            <w:tcBorders>
              <w:top w:val="nil"/>
              <w:left w:val="nil"/>
              <w:bottom w:val="single" w:sz="4" w:space="0" w:color="000000"/>
              <w:right w:val="single" w:sz="4" w:space="0" w:color="000000"/>
            </w:tcBorders>
            <w:shd w:val="clear" w:color="auto" w:fill="auto"/>
            <w:vAlign w:val="bottom"/>
            <w:hideMark/>
          </w:tcPr>
          <w:p w14:paraId="51CB39F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INSTALACIÓN SANITARIA</w:t>
            </w:r>
          </w:p>
        </w:tc>
        <w:tc>
          <w:tcPr>
            <w:tcW w:w="1763" w:type="dxa"/>
            <w:tcBorders>
              <w:top w:val="nil"/>
              <w:left w:val="nil"/>
              <w:bottom w:val="single" w:sz="4" w:space="0" w:color="000000"/>
              <w:right w:val="single" w:sz="4" w:space="0" w:color="000000"/>
            </w:tcBorders>
            <w:shd w:val="clear" w:color="auto" w:fill="auto"/>
            <w:noWrap/>
            <w:vAlign w:val="bottom"/>
            <w:hideMark/>
          </w:tcPr>
          <w:p w14:paraId="7C7B1848"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GLOBAL</w:t>
            </w:r>
          </w:p>
        </w:tc>
      </w:tr>
      <w:tr w:rsidR="00710FBA" w:rsidRPr="00C87827" w14:paraId="07500E45"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021B5E19"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44</w:t>
            </w:r>
          </w:p>
        </w:tc>
        <w:tc>
          <w:tcPr>
            <w:tcW w:w="6177" w:type="dxa"/>
            <w:tcBorders>
              <w:top w:val="nil"/>
              <w:left w:val="nil"/>
              <w:bottom w:val="single" w:sz="4" w:space="0" w:color="000000"/>
              <w:right w:val="single" w:sz="4" w:space="0" w:color="000000"/>
            </w:tcBorders>
            <w:shd w:val="clear" w:color="auto" w:fill="auto"/>
            <w:vAlign w:val="bottom"/>
            <w:hideMark/>
          </w:tcPr>
          <w:p w14:paraId="6EF59D4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DE INODORO C/TANQUE BAJO Y ACCESORIOS</w:t>
            </w:r>
          </w:p>
        </w:tc>
        <w:tc>
          <w:tcPr>
            <w:tcW w:w="1763" w:type="dxa"/>
            <w:tcBorders>
              <w:top w:val="nil"/>
              <w:left w:val="nil"/>
              <w:bottom w:val="single" w:sz="4" w:space="0" w:color="000000"/>
              <w:right w:val="single" w:sz="4" w:space="0" w:color="000000"/>
            </w:tcBorders>
            <w:shd w:val="clear" w:color="auto" w:fill="auto"/>
            <w:noWrap/>
            <w:vAlign w:val="bottom"/>
            <w:hideMark/>
          </w:tcPr>
          <w:p w14:paraId="5F9F8F79"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PIEZA</w:t>
            </w:r>
          </w:p>
        </w:tc>
      </w:tr>
      <w:tr w:rsidR="00710FBA" w:rsidRPr="00C87827" w14:paraId="010BAE3A"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25402377"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45</w:t>
            </w:r>
          </w:p>
        </w:tc>
        <w:tc>
          <w:tcPr>
            <w:tcW w:w="6177" w:type="dxa"/>
            <w:tcBorders>
              <w:top w:val="nil"/>
              <w:left w:val="nil"/>
              <w:bottom w:val="single" w:sz="4" w:space="0" w:color="000000"/>
              <w:right w:val="single" w:sz="4" w:space="0" w:color="000000"/>
            </w:tcBorders>
            <w:shd w:val="clear" w:color="auto" w:fill="auto"/>
            <w:vAlign w:val="bottom"/>
            <w:hideMark/>
          </w:tcPr>
          <w:p w14:paraId="289D6120"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CÁMARA DE INSPECCIÓN DE LADRILLO GAMBOTE (25X12X6,5) (0,60X0,60)</w:t>
            </w:r>
          </w:p>
        </w:tc>
        <w:tc>
          <w:tcPr>
            <w:tcW w:w="1763" w:type="dxa"/>
            <w:tcBorders>
              <w:top w:val="nil"/>
              <w:left w:val="nil"/>
              <w:bottom w:val="single" w:sz="4" w:space="0" w:color="000000"/>
              <w:right w:val="single" w:sz="4" w:space="0" w:color="000000"/>
            </w:tcBorders>
            <w:shd w:val="clear" w:color="auto" w:fill="auto"/>
            <w:noWrap/>
            <w:vAlign w:val="bottom"/>
            <w:hideMark/>
          </w:tcPr>
          <w:p w14:paraId="38A3DABF"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PIEZA</w:t>
            </w:r>
          </w:p>
        </w:tc>
      </w:tr>
      <w:tr w:rsidR="00710FBA" w:rsidRPr="00C87827" w14:paraId="2BD8E206"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8279C92"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46</w:t>
            </w:r>
          </w:p>
        </w:tc>
        <w:tc>
          <w:tcPr>
            <w:tcW w:w="6177" w:type="dxa"/>
            <w:tcBorders>
              <w:top w:val="nil"/>
              <w:left w:val="nil"/>
              <w:bottom w:val="single" w:sz="4" w:space="0" w:color="000000"/>
              <w:right w:val="single" w:sz="4" w:space="0" w:color="000000"/>
            </w:tcBorders>
            <w:shd w:val="clear" w:color="auto" w:fill="auto"/>
            <w:vAlign w:val="bottom"/>
            <w:hideMark/>
          </w:tcPr>
          <w:p w14:paraId="62AE5B0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CÁMARA SÉPTICA DE PVC 900 LTS (1,50X1,20)</w:t>
            </w:r>
          </w:p>
        </w:tc>
        <w:tc>
          <w:tcPr>
            <w:tcW w:w="1763" w:type="dxa"/>
            <w:tcBorders>
              <w:top w:val="nil"/>
              <w:left w:val="nil"/>
              <w:bottom w:val="single" w:sz="4" w:space="0" w:color="000000"/>
              <w:right w:val="single" w:sz="4" w:space="0" w:color="000000"/>
            </w:tcBorders>
            <w:shd w:val="clear" w:color="auto" w:fill="auto"/>
            <w:noWrap/>
            <w:vAlign w:val="bottom"/>
            <w:hideMark/>
          </w:tcPr>
          <w:p w14:paraId="55E7774E"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GLOBAL</w:t>
            </w:r>
          </w:p>
        </w:tc>
      </w:tr>
      <w:tr w:rsidR="00710FBA" w:rsidRPr="00C87827" w14:paraId="0FA64881"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3A63CF3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47</w:t>
            </w:r>
          </w:p>
        </w:tc>
        <w:tc>
          <w:tcPr>
            <w:tcW w:w="6177" w:type="dxa"/>
            <w:tcBorders>
              <w:top w:val="nil"/>
              <w:left w:val="nil"/>
              <w:bottom w:val="single" w:sz="4" w:space="0" w:color="000000"/>
              <w:right w:val="single" w:sz="4" w:space="0" w:color="000000"/>
            </w:tcBorders>
            <w:shd w:val="clear" w:color="auto" w:fill="auto"/>
            <w:vAlign w:val="bottom"/>
            <w:hideMark/>
          </w:tcPr>
          <w:p w14:paraId="2211D61D"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POZO ABSORBENTE DE MAMPOSTERÍA DE PIEDRA H=2,50</w:t>
            </w:r>
          </w:p>
        </w:tc>
        <w:tc>
          <w:tcPr>
            <w:tcW w:w="1763" w:type="dxa"/>
            <w:tcBorders>
              <w:top w:val="nil"/>
              <w:left w:val="nil"/>
              <w:bottom w:val="single" w:sz="4" w:space="0" w:color="000000"/>
              <w:right w:val="single" w:sz="4" w:space="0" w:color="000000"/>
            </w:tcBorders>
            <w:shd w:val="clear" w:color="auto" w:fill="auto"/>
            <w:noWrap/>
            <w:vAlign w:val="bottom"/>
            <w:hideMark/>
          </w:tcPr>
          <w:p w14:paraId="214FDB8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GLOBAL</w:t>
            </w:r>
          </w:p>
        </w:tc>
      </w:tr>
      <w:tr w:rsidR="00710FBA" w:rsidRPr="00C87827" w14:paraId="0B1D15B5"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9382AA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48</w:t>
            </w:r>
          </w:p>
        </w:tc>
        <w:tc>
          <w:tcPr>
            <w:tcW w:w="6177" w:type="dxa"/>
            <w:tcBorders>
              <w:top w:val="nil"/>
              <w:left w:val="nil"/>
              <w:bottom w:val="single" w:sz="4" w:space="0" w:color="000000"/>
              <w:right w:val="single" w:sz="4" w:space="0" w:color="000000"/>
            </w:tcBorders>
            <w:shd w:val="clear" w:color="auto" w:fill="auto"/>
            <w:vAlign w:val="bottom"/>
            <w:hideMark/>
          </w:tcPr>
          <w:p w14:paraId="7AC8D51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INSTALACIÓN DE AGUA POTABLE</w:t>
            </w:r>
          </w:p>
        </w:tc>
        <w:tc>
          <w:tcPr>
            <w:tcW w:w="1763" w:type="dxa"/>
            <w:tcBorders>
              <w:top w:val="nil"/>
              <w:left w:val="nil"/>
              <w:bottom w:val="single" w:sz="4" w:space="0" w:color="000000"/>
              <w:right w:val="single" w:sz="4" w:space="0" w:color="000000"/>
            </w:tcBorders>
            <w:shd w:val="clear" w:color="auto" w:fill="auto"/>
            <w:noWrap/>
            <w:vAlign w:val="bottom"/>
            <w:hideMark/>
          </w:tcPr>
          <w:p w14:paraId="05A44CA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GLOBAL</w:t>
            </w:r>
          </w:p>
        </w:tc>
      </w:tr>
      <w:tr w:rsidR="00710FBA" w:rsidRPr="00C87827" w14:paraId="0BBFE471"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75D68A55"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49</w:t>
            </w:r>
          </w:p>
        </w:tc>
        <w:tc>
          <w:tcPr>
            <w:tcW w:w="6177" w:type="dxa"/>
            <w:tcBorders>
              <w:top w:val="nil"/>
              <w:left w:val="nil"/>
              <w:bottom w:val="single" w:sz="4" w:space="0" w:color="000000"/>
              <w:right w:val="single" w:sz="4" w:space="0" w:color="000000"/>
            </w:tcBorders>
            <w:shd w:val="clear" w:color="auto" w:fill="auto"/>
            <w:vAlign w:val="bottom"/>
            <w:hideMark/>
          </w:tcPr>
          <w:p w14:paraId="4285C6F4"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DE LAVAPLATOS DE DOS FOSAS CON ACCESORIOS</w:t>
            </w:r>
          </w:p>
        </w:tc>
        <w:tc>
          <w:tcPr>
            <w:tcW w:w="1763" w:type="dxa"/>
            <w:tcBorders>
              <w:top w:val="nil"/>
              <w:left w:val="nil"/>
              <w:bottom w:val="single" w:sz="4" w:space="0" w:color="000000"/>
              <w:right w:val="single" w:sz="4" w:space="0" w:color="000000"/>
            </w:tcBorders>
            <w:shd w:val="clear" w:color="auto" w:fill="auto"/>
            <w:noWrap/>
            <w:vAlign w:val="bottom"/>
            <w:hideMark/>
          </w:tcPr>
          <w:p w14:paraId="212E640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PIEZA</w:t>
            </w:r>
          </w:p>
        </w:tc>
      </w:tr>
      <w:tr w:rsidR="00710FBA" w:rsidRPr="00C87827" w14:paraId="0A5C7279"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5BAB879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50</w:t>
            </w:r>
          </w:p>
        </w:tc>
        <w:tc>
          <w:tcPr>
            <w:tcW w:w="6177" w:type="dxa"/>
            <w:tcBorders>
              <w:top w:val="nil"/>
              <w:left w:val="nil"/>
              <w:bottom w:val="single" w:sz="4" w:space="0" w:color="000000"/>
              <w:right w:val="single" w:sz="4" w:space="0" w:color="000000"/>
            </w:tcBorders>
            <w:shd w:val="clear" w:color="auto" w:fill="auto"/>
            <w:vAlign w:val="bottom"/>
            <w:hideMark/>
          </w:tcPr>
          <w:p w14:paraId="5E7E4D3A"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DE LAVAMANOS CON ACCESORIOS</w:t>
            </w:r>
          </w:p>
        </w:tc>
        <w:tc>
          <w:tcPr>
            <w:tcW w:w="1763" w:type="dxa"/>
            <w:tcBorders>
              <w:top w:val="nil"/>
              <w:left w:val="nil"/>
              <w:bottom w:val="single" w:sz="4" w:space="0" w:color="000000"/>
              <w:right w:val="single" w:sz="4" w:space="0" w:color="000000"/>
            </w:tcBorders>
            <w:shd w:val="clear" w:color="auto" w:fill="auto"/>
            <w:noWrap/>
            <w:vAlign w:val="bottom"/>
            <w:hideMark/>
          </w:tcPr>
          <w:p w14:paraId="2E6596F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PIEZA</w:t>
            </w:r>
          </w:p>
        </w:tc>
      </w:tr>
      <w:tr w:rsidR="00710FBA" w:rsidRPr="00C87827" w14:paraId="050A9207"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17A0340C"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51</w:t>
            </w:r>
          </w:p>
        </w:tc>
        <w:tc>
          <w:tcPr>
            <w:tcW w:w="6177" w:type="dxa"/>
            <w:tcBorders>
              <w:top w:val="nil"/>
              <w:left w:val="nil"/>
              <w:bottom w:val="single" w:sz="4" w:space="0" w:color="000000"/>
              <w:right w:val="single" w:sz="4" w:space="0" w:color="000000"/>
            </w:tcBorders>
            <w:shd w:val="clear" w:color="auto" w:fill="auto"/>
            <w:vAlign w:val="bottom"/>
            <w:hideMark/>
          </w:tcPr>
          <w:p w14:paraId="77F96AA7"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PROVISIÓN Y COLOCADO DE LAVANDERÍA DE CEMENTO CON ACCESORIOS</w:t>
            </w:r>
          </w:p>
        </w:tc>
        <w:tc>
          <w:tcPr>
            <w:tcW w:w="1763" w:type="dxa"/>
            <w:tcBorders>
              <w:top w:val="nil"/>
              <w:left w:val="nil"/>
              <w:bottom w:val="single" w:sz="4" w:space="0" w:color="000000"/>
              <w:right w:val="single" w:sz="4" w:space="0" w:color="000000"/>
            </w:tcBorders>
            <w:shd w:val="clear" w:color="auto" w:fill="auto"/>
            <w:noWrap/>
            <w:vAlign w:val="bottom"/>
            <w:hideMark/>
          </w:tcPr>
          <w:p w14:paraId="367D6EA5"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PIEZA</w:t>
            </w:r>
          </w:p>
        </w:tc>
      </w:tr>
      <w:tr w:rsidR="00710FBA" w:rsidRPr="00C87827" w14:paraId="317AD912"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0190C11B"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52</w:t>
            </w:r>
          </w:p>
        </w:tc>
        <w:tc>
          <w:tcPr>
            <w:tcW w:w="6177" w:type="dxa"/>
            <w:tcBorders>
              <w:top w:val="nil"/>
              <w:left w:val="nil"/>
              <w:bottom w:val="single" w:sz="4" w:space="0" w:color="000000"/>
              <w:right w:val="single" w:sz="4" w:space="0" w:color="000000"/>
            </w:tcBorders>
            <w:shd w:val="clear" w:color="auto" w:fill="auto"/>
            <w:vAlign w:val="bottom"/>
            <w:hideMark/>
          </w:tcPr>
          <w:p w14:paraId="294CE2E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PROVISION Y COLOCADO DE TANQUE PLASTICO DE AGUA DE 450 LITROS C/ ACCESORIOS</w:t>
            </w:r>
          </w:p>
        </w:tc>
        <w:tc>
          <w:tcPr>
            <w:tcW w:w="1763" w:type="dxa"/>
            <w:tcBorders>
              <w:top w:val="nil"/>
              <w:left w:val="nil"/>
              <w:bottom w:val="single" w:sz="4" w:space="0" w:color="000000"/>
              <w:right w:val="single" w:sz="4" w:space="0" w:color="000000"/>
            </w:tcBorders>
            <w:shd w:val="clear" w:color="auto" w:fill="auto"/>
            <w:noWrap/>
            <w:vAlign w:val="bottom"/>
            <w:hideMark/>
          </w:tcPr>
          <w:p w14:paraId="05A8A2D1"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GLOBAL</w:t>
            </w:r>
          </w:p>
        </w:tc>
      </w:tr>
      <w:tr w:rsidR="00710FBA" w:rsidRPr="00C87827" w14:paraId="0DD17C0C" w14:textId="77777777" w:rsidTr="00A60A0D">
        <w:trPr>
          <w:trHeight w:val="173"/>
          <w:jc w:val="center"/>
        </w:trPr>
        <w:tc>
          <w:tcPr>
            <w:tcW w:w="582" w:type="dxa"/>
            <w:tcBorders>
              <w:top w:val="nil"/>
              <w:left w:val="single" w:sz="4" w:space="0" w:color="000000"/>
              <w:bottom w:val="single" w:sz="4" w:space="0" w:color="000000"/>
              <w:right w:val="single" w:sz="4" w:space="0" w:color="000000"/>
            </w:tcBorders>
            <w:shd w:val="clear" w:color="auto" w:fill="auto"/>
            <w:noWrap/>
            <w:vAlign w:val="bottom"/>
            <w:hideMark/>
          </w:tcPr>
          <w:p w14:paraId="50E65F04" w14:textId="77777777" w:rsidR="00710FBA" w:rsidRPr="00C87827" w:rsidRDefault="00710FBA" w:rsidP="00A60A0D">
            <w:pPr>
              <w:jc w:val="right"/>
              <w:rPr>
                <w:rFonts w:ascii="Verdana" w:hAnsi="Verdana"/>
                <w:color w:val="000000"/>
                <w:sz w:val="18"/>
                <w:szCs w:val="18"/>
                <w:lang w:eastAsia="es-BO"/>
              </w:rPr>
            </w:pPr>
            <w:r w:rsidRPr="00C87827">
              <w:rPr>
                <w:rFonts w:ascii="Verdana" w:hAnsi="Verdana"/>
                <w:color w:val="000000"/>
                <w:sz w:val="18"/>
                <w:szCs w:val="18"/>
                <w:lang w:eastAsia="es-BO"/>
              </w:rPr>
              <w:t>53</w:t>
            </w:r>
          </w:p>
        </w:tc>
        <w:tc>
          <w:tcPr>
            <w:tcW w:w="6177" w:type="dxa"/>
            <w:tcBorders>
              <w:top w:val="nil"/>
              <w:left w:val="nil"/>
              <w:bottom w:val="single" w:sz="4" w:space="0" w:color="000000"/>
              <w:right w:val="single" w:sz="4" w:space="0" w:color="000000"/>
            </w:tcBorders>
            <w:shd w:val="clear" w:color="auto" w:fill="auto"/>
            <w:vAlign w:val="bottom"/>
            <w:hideMark/>
          </w:tcPr>
          <w:p w14:paraId="30D80BFC"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LIMPIEZA GENERAL</w:t>
            </w:r>
          </w:p>
        </w:tc>
        <w:tc>
          <w:tcPr>
            <w:tcW w:w="1763" w:type="dxa"/>
            <w:tcBorders>
              <w:top w:val="nil"/>
              <w:left w:val="nil"/>
              <w:bottom w:val="single" w:sz="4" w:space="0" w:color="000000"/>
              <w:right w:val="single" w:sz="4" w:space="0" w:color="000000"/>
            </w:tcBorders>
            <w:shd w:val="clear" w:color="auto" w:fill="auto"/>
            <w:noWrap/>
            <w:vAlign w:val="bottom"/>
            <w:hideMark/>
          </w:tcPr>
          <w:p w14:paraId="6B509783" w14:textId="77777777" w:rsidR="00710FBA" w:rsidRPr="00C87827" w:rsidRDefault="00710FBA" w:rsidP="00A60A0D">
            <w:pPr>
              <w:rPr>
                <w:rFonts w:ascii="Verdana" w:hAnsi="Verdana"/>
                <w:color w:val="000000"/>
                <w:sz w:val="18"/>
                <w:szCs w:val="18"/>
                <w:lang w:eastAsia="es-BO"/>
              </w:rPr>
            </w:pPr>
            <w:r w:rsidRPr="00C87827">
              <w:rPr>
                <w:rFonts w:ascii="Verdana" w:hAnsi="Verdana"/>
                <w:color w:val="000000"/>
                <w:sz w:val="18"/>
                <w:szCs w:val="18"/>
                <w:lang w:eastAsia="es-BO"/>
              </w:rPr>
              <w:t>GLOBAL</w:t>
            </w:r>
          </w:p>
        </w:tc>
      </w:tr>
    </w:tbl>
    <w:p w14:paraId="38908AC9" w14:textId="77777777" w:rsidR="00710FBA" w:rsidRPr="00C87827" w:rsidRDefault="00710FBA" w:rsidP="00710FBA">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C87827">
        <w:rPr>
          <w:rFonts w:ascii="Verdana" w:hAnsi="Verdana" w:cs="Tahoma"/>
          <w:b/>
          <w:bCs/>
          <w:color w:val="000000"/>
          <w:kern w:val="32"/>
          <w:sz w:val="18"/>
          <w:szCs w:val="18"/>
          <w:lang w:val="es-ES_tradnl"/>
        </w:rPr>
        <w:t xml:space="preserve">DE LOS MATERIALES DE </w:t>
      </w:r>
      <w:bookmarkEnd w:id="136"/>
      <w:r w:rsidRPr="00C87827">
        <w:rPr>
          <w:rFonts w:ascii="Verdana" w:hAnsi="Verdana" w:cs="Tahoma"/>
          <w:b/>
          <w:bCs/>
          <w:color w:val="000000"/>
          <w:kern w:val="32"/>
          <w:sz w:val="18"/>
          <w:szCs w:val="18"/>
          <w:lang w:val="es-ES_tradnl"/>
        </w:rPr>
        <w:t>CONSTRUCCIÓN</w:t>
      </w:r>
      <w:bookmarkEnd w:id="142"/>
    </w:p>
    <w:p w14:paraId="1C29243A" w14:textId="77777777" w:rsidR="00710FBA" w:rsidRPr="00C87827" w:rsidRDefault="00710FBA" w:rsidP="00710FBA">
      <w:pPr>
        <w:rPr>
          <w:rFonts w:ascii="Verdana" w:hAnsi="Verdana"/>
          <w:sz w:val="18"/>
          <w:szCs w:val="18"/>
          <w:lang w:val="es-ES_tradnl"/>
        </w:rPr>
      </w:pPr>
    </w:p>
    <w:p w14:paraId="715F8B6D" w14:textId="77777777" w:rsidR="00710FBA" w:rsidRPr="00C87827" w:rsidRDefault="00710FBA" w:rsidP="00710FBA">
      <w:pPr>
        <w:jc w:val="both"/>
        <w:rPr>
          <w:rFonts w:ascii="Verdana" w:hAnsi="Verdana" w:cs="Tahoma"/>
          <w:sz w:val="18"/>
          <w:szCs w:val="18"/>
        </w:rPr>
      </w:pPr>
      <w:bookmarkStart w:id="143" w:name="_Hlk170208442"/>
      <w:r w:rsidRPr="00C87827">
        <w:rPr>
          <w:rFonts w:ascii="Verdana" w:hAnsi="Verdana" w:cs="Tahoma"/>
          <w:sz w:val="18"/>
          <w:szCs w:val="18"/>
        </w:rPr>
        <w:t>Si la calidad de algún material no se encuentra especificada, obligatoriamente deberá merecer la aprobación del Inspector de Proyecto.</w:t>
      </w:r>
    </w:p>
    <w:p w14:paraId="7974C3F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caso de ser requerido, el Inspector de Proyecto aclarará o ampliará las características de un insumo a ser adquirido para la ejecución del proyecto.</w:t>
      </w:r>
    </w:p>
    <w:bookmarkEnd w:id="143"/>
    <w:p w14:paraId="0F8DCB65" w14:textId="77777777" w:rsidR="00710FBA" w:rsidRPr="00C87827" w:rsidRDefault="00710FBA" w:rsidP="00710FBA">
      <w:pPr>
        <w:jc w:val="both"/>
        <w:rPr>
          <w:rFonts w:ascii="Verdana" w:hAnsi="Verdana" w:cs="Tahoma"/>
          <w:sz w:val="18"/>
          <w:szCs w:val="18"/>
          <w:lang w:val="es-ES_tradnl"/>
        </w:rPr>
      </w:pPr>
      <w:r w:rsidRPr="00C87827">
        <w:rPr>
          <w:rFonts w:ascii="Verdana" w:hAnsi="Verdana" w:cs="Tahoma"/>
          <w:color w:val="000000"/>
          <w:sz w:val="18"/>
          <w:szCs w:val="18"/>
          <w:lang w:val="es-ES_tradnl" w:eastAsia="x-none"/>
        </w:rPr>
        <w:t xml:space="preserve">De acuerdo al </w:t>
      </w:r>
      <w:r w:rsidRPr="00C87827">
        <w:rPr>
          <w:rFonts w:ascii="Verdana" w:hAnsi="Verdana" w:cs="Tahoma"/>
          <w:b/>
          <w:bCs/>
          <w:color w:val="000000"/>
          <w:sz w:val="18"/>
          <w:szCs w:val="18"/>
          <w:lang w:eastAsia="x-none"/>
        </w:rPr>
        <w:t xml:space="preserve">Artículo 95 del reglamento de la Ley 1700, </w:t>
      </w:r>
      <w:r w:rsidRPr="00C87827">
        <w:rPr>
          <w:rFonts w:ascii="Verdana" w:hAnsi="Verdana" w:cs="Tahoma"/>
          <w:color w:val="000000"/>
          <w:sz w:val="18"/>
          <w:szCs w:val="18"/>
          <w:lang w:val="es-ES_tradnl" w:eastAsia="x-none"/>
        </w:rPr>
        <w:t xml:space="preserve">los productos forestales (MADERA), </w:t>
      </w:r>
      <w:r w:rsidRPr="00C87827">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C87827">
        <w:rPr>
          <w:rFonts w:ascii="Verdana" w:hAnsi="Verdana" w:cs="Tahoma"/>
          <w:sz w:val="18"/>
          <w:szCs w:val="18"/>
          <w:lang w:val="es-ES_tradnl"/>
        </w:rPr>
        <w:t>en Cumplimiento a los alcances y mesas de trabajo establecidas con el Ministerio de Desarrollo Productivo y Economía Plural (</w:t>
      </w:r>
      <w:proofErr w:type="spellStart"/>
      <w:r w:rsidRPr="00C87827">
        <w:rPr>
          <w:rFonts w:ascii="Verdana" w:hAnsi="Verdana" w:cs="Tahoma"/>
          <w:sz w:val="18"/>
          <w:szCs w:val="18"/>
          <w:lang w:val="es-ES_tradnl"/>
        </w:rPr>
        <w:t>MDPyEP</w:t>
      </w:r>
      <w:proofErr w:type="spellEnd"/>
      <w:r w:rsidRPr="00C87827">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DC0A93F"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87827">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C87827">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329C1A1" w14:textId="77777777" w:rsidR="00710FBA" w:rsidRPr="00C87827" w:rsidRDefault="00710FBA" w:rsidP="00710FBA">
      <w:pPr>
        <w:jc w:val="both"/>
        <w:rPr>
          <w:rFonts w:ascii="Verdana" w:hAnsi="Verdana" w:cs="Tahoma"/>
          <w:sz w:val="18"/>
          <w:szCs w:val="18"/>
          <w:lang w:val="es-ES_tradnl"/>
        </w:rPr>
      </w:pPr>
    </w:p>
    <w:p w14:paraId="23F64556" w14:textId="77777777" w:rsidR="00710FBA" w:rsidRPr="00C87827" w:rsidRDefault="00710FBA" w:rsidP="00710FBA">
      <w:pPr>
        <w:tabs>
          <w:tab w:val="left" w:pos="993"/>
        </w:tabs>
        <w:spacing w:line="260" w:lineRule="atLeast"/>
        <w:jc w:val="both"/>
        <w:rPr>
          <w:rFonts w:ascii="Verdana" w:hAnsi="Verdana" w:cs="Tahoma"/>
          <w:b/>
          <w:sz w:val="18"/>
          <w:szCs w:val="18"/>
          <w:lang w:val="es-ES_tradnl"/>
        </w:rPr>
      </w:pPr>
      <w:r w:rsidRPr="00C87827">
        <w:rPr>
          <w:rFonts w:ascii="Verdana" w:hAnsi="Verdana" w:cs="Tahoma"/>
          <w:b/>
          <w:sz w:val="18"/>
          <w:szCs w:val="18"/>
          <w:lang w:val="es-ES_tradnl"/>
        </w:rPr>
        <w:t>Proceso de provisión/dotación de materiales de construcción.</w:t>
      </w:r>
    </w:p>
    <w:p w14:paraId="39CEB3DB" w14:textId="77777777" w:rsidR="00710FBA" w:rsidRPr="00C87827" w:rsidRDefault="00710FBA" w:rsidP="00710FBA">
      <w:pPr>
        <w:tabs>
          <w:tab w:val="left" w:pos="993"/>
        </w:tabs>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9D6BA91" w14:textId="77777777" w:rsidR="00710FBA" w:rsidRPr="00C87827" w:rsidRDefault="00710FBA" w:rsidP="00710FBA">
      <w:pPr>
        <w:tabs>
          <w:tab w:val="left" w:pos="993"/>
        </w:tabs>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w:t>
      </w:r>
      <w:r w:rsidRPr="00C87827">
        <w:rPr>
          <w:rFonts w:ascii="Verdana" w:hAnsi="Verdana" w:cs="Tahoma"/>
          <w:sz w:val="18"/>
          <w:szCs w:val="18"/>
          <w:lang w:val="es-ES_tradnl"/>
        </w:rPr>
        <w:lastRenderedPageBreak/>
        <w:t xml:space="preserve">material y podrá realizar la recuperación del desembolso o no se procederá a realizar ningún desembolso (según corresponda) mientras no se haya repuesto el material observado.  </w:t>
      </w:r>
    </w:p>
    <w:p w14:paraId="4DC016A1" w14:textId="77777777" w:rsidR="00710FBA" w:rsidRPr="00C87827" w:rsidRDefault="00710FBA" w:rsidP="00710FBA">
      <w:pPr>
        <w:tabs>
          <w:tab w:val="left" w:pos="993"/>
        </w:tabs>
        <w:spacing w:line="260" w:lineRule="atLeast"/>
        <w:jc w:val="both"/>
        <w:rPr>
          <w:rFonts w:ascii="Verdana" w:hAnsi="Verdana" w:cs="Tahoma"/>
          <w:color w:val="FF0000"/>
          <w:sz w:val="18"/>
          <w:szCs w:val="18"/>
          <w:lang w:val="es-ES_tradnl"/>
        </w:rPr>
      </w:pPr>
      <w:r w:rsidRPr="00C87827">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D31030A" w14:textId="77777777" w:rsidR="00710FBA" w:rsidRPr="00C87827" w:rsidRDefault="00710FBA" w:rsidP="00710FBA">
      <w:pPr>
        <w:tabs>
          <w:tab w:val="left" w:pos="993"/>
        </w:tabs>
        <w:spacing w:line="260" w:lineRule="atLeast"/>
        <w:jc w:val="both"/>
        <w:rPr>
          <w:rFonts w:ascii="Verdana" w:hAnsi="Verdana" w:cs="Tahoma"/>
          <w:b/>
          <w:sz w:val="18"/>
          <w:szCs w:val="18"/>
          <w:lang w:val="es-ES_tradnl"/>
        </w:rPr>
      </w:pPr>
      <w:r w:rsidRPr="00C87827">
        <w:rPr>
          <w:rFonts w:ascii="Verdana" w:hAnsi="Verdana" w:cs="Tahoma"/>
          <w:b/>
          <w:sz w:val="18"/>
          <w:szCs w:val="18"/>
          <w:lang w:val="es-ES_tradnl"/>
        </w:rPr>
        <w:t xml:space="preserve">Del Almacenamiento y resguardo de los materiales </w:t>
      </w:r>
      <w:bookmarkStart w:id="144" w:name="_Hlk118650468"/>
      <w:r w:rsidRPr="00C87827">
        <w:rPr>
          <w:rFonts w:ascii="Verdana" w:hAnsi="Verdana" w:cs="Tahoma"/>
          <w:b/>
          <w:sz w:val="18"/>
          <w:szCs w:val="18"/>
          <w:lang w:val="es-ES_tradnl"/>
        </w:rPr>
        <w:t>de construcción</w:t>
      </w:r>
      <w:bookmarkEnd w:id="144"/>
      <w:r w:rsidRPr="00C87827">
        <w:rPr>
          <w:rFonts w:ascii="Verdana" w:hAnsi="Verdana" w:cs="Tahoma"/>
          <w:b/>
          <w:sz w:val="18"/>
          <w:szCs w:val="18"/>
          <w:lang w:val="es-ES_tradnl"/>
        </w:rPr>
        <w:t>.</w:t>
      </w:r>
    </w:p>
    <w:p w14:paraId="3C4E8DB2" w14:textId="77777777" w:rsidR="00710FBA" w:rsidRPr="00C87827" w:rsidRDefault="00710FBA" w:rsidP="00710FBA">
      <w:pPr>
        <w:tabs>
          <w:tab w:val="left" w:pos="993"/>
        </w:tabs>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C9EB131" w14:textId="77777777" w:rsidR="00710FBA" w:rsidRPr="00C87827" w:rsidRDefault="00710FBA" w:rsidP="00710FBA">
      <w:pPr>
        <w:tabs>
          <w:tab w:val="left" w:pos="993"/>
        </w:tabs>
        <w:spacing w:line="260" w:lineRule="atLeast"/>
        <w:jc w:val="both"/>
        <w:rPr>
          <w:rFonts w:ascii="Verdana" w:hAnsi="Verdana" w:cs="Tahoma"/>
          <w:b/>
          <w:sz w:val="18"/>
          <w:szCs w:val="18"/>
          <w:lang w:val="es-ES_tradnl"/>
        </w:rPr>
      </w:pPr>
      <w:r w:rsidRPr="00C87827">
        <w:rPr>
          <w:rFonts w:ascii="Verdana" w:hAnsi="Verdana" w:cs="Tahoma"/>
          <w:b/>
          <w:sz w:val="18"/>
          <w:szCs w:val="18"/>
          <w:lang w:val="es-ES_tradnl"/>
        </w:rPr>
        <w:t>De la Asignación de Materiales de Construcción.</w:t>
      </w:r>
    </w:p>
    <w:p w14:paraId="5F00823C" w14:textId="77777777" w:rsidR="00710FBA" w:rsidRPr="00C87827" w:rsidRDefault="00710FBA" w:rsidP="00710FBA">
      <w:pPr>
        <w:adjustRightInd w:val="0"/>
        <w:contextualSpacing/>
        <w:jc w:val="both"/>
        <w:rPr>
          <w:rFonts w:ascii="Verdana" w:hAnsi="Verdana" w:cs="Tahoma"/>
          <w:bCs/>
          <w:sz w:val="18"/>
          <w:szCs w:val="18"/>
          <w:lang w:val="es-ES_tradnl" w:eastAsia="es-ES_tradnl"/>
        </w:rPr>
      </w:pPr>
      <w:r w:rsidRPr="00C87827">
        <w:rPr>
          <w:rFonts w:ascii="Verdana" w:hAnsi="Verdana" w:cs="Tahoma"/>
          <w:sz w:val="18"/>
          <w:szCs w:val="18"/>
          <w:lang w:val="es-ES_tradnl"/>
        </w:rPr>
        <w:t xml:space="preserve">La asignación inicial de los materiales de construcción a los beneficiarios está predefinida en el proyecto aprobado por la AEVIVIENDA, </w:t>
      </w:r>
      <w:r w:rsidRPr="00C87827">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191250B" w14:textId="77777777" w:rsidR="00710FBA" w:rsidRPr="00C87827" w:rsidRDefault="00710FBA" w:rsidP="00710FBA">
      <w:pPr>
        <w:adjustRightInd w:val="0"/>
        <w:contextualSpacing/>
        <w:jc w:val="both"/>
        <w:rPr>
          <w:rFonts w:ascii="Verdana" w:hAnsi="Verdana" w:cs="Tahoma"/>
          <w:bCs/>
          <w:sz w:val="18"/>
          <w:szCs w:val="18"/>
          <w:lang w:val="es-ES_tradnl" w:eastAsia="es-ES_tradnl"/>
        </w:rPr>
      </w:pPr>
    </w:p>
    <w:p w14:paraId="2846EA65" w14:textId="77777777" w:rsidR="00710FBA" w:rsidRPr="00C87827" w:rsidRDefault="00710FBA" w:rsidP="00710FBA">
      <w:pPr>
        <w:adjustRightInd w:val="0"/>
        <w:contextualSpacing/>
        <w:jc w:val="both"/>
        <w:rPr>
          <w:rFonts w:ascii="Verdana" w:hAnsi="Verdana" w:cs="Tahoma"/>
          <w:sz w:val="18"/>
          <w:szCs w:val="18"/>
          <w:lang w:val="es-ES_tradnl"/>
        </w:rPr>
      </w:pPr>
      <w:r w:rsidRPr="00C87827">
        <w:rPr>
          <w:rFonts w:ascii="Verdana" w:hAnsi="Verdana" w:cs="Tahoma"/>
          <w:bCs/>
          <w:sz w:val="18"/>
          <w:szCs w:val="18"/>
          <w:lang w:val="es-ES_tradnl" w:eastAsia="es-ES_tradnl"/>
        </w:rPr>
        <w:t>Por lo tanto puede haber modificaciones y reordenamiento de volúmenes, con la existencia de</w:t>
      </w:r>
      <w:r w:rsidRPr="00C87827">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39ADE89" w14:textId="77777777" w:rsidR="00710FBA" w:rsidRPr="00C87827" w:rsidRDefault="00710FBA" w:rsidP="00710FBA">
      <w:pPr>
        <w:tabs>
          <w:tab w:val="left" w:pos="993"/>
        </w:tabs>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758104D" w14:textId="77777777" w:rsidR="00710FBA" w:rsidRPr="00C87827" w:rsidRDefault="00710FBA" w:rsidP="00710FBA">
      <w:pPr>
        <w:tabs>
          <w:tab w:val="left" w:pos="993"/>
        </w:tabs>
        <w:spacing w:line="260" w:lineRule="atLeast"/>
        <w:jc w:val="both"/>
        <w:rPr>
          <w:rFonts w:ascii="Verdana" w:hAnsi="Verdana" w:cs="Tahoma"/>
          <w:b/>
          <w:sz w:val="18"/>
          <w:szCs w:val="18"/>
          <w:lang w:val="es-ES_tradnl"/>
        </w:rPr>
      </w:pPr>
      <w:r w:rsidRPr="00C87827">
        <w:rPr>
          <w:rFonts w:ascii="Verdana" w:hAnsi="Verdana" w:cs="Tahoma"/>
          <w:b/>
          <w:sz w:val="18"/>
          <w:szCs w:val="18"/>
          <w:lang w:val="es-ES_tradnl"/>
        </w:rPr>
        <w:t>De la Entrega de Materiales de Construcción.</w:t>
      </w:r>
    </w:p>
    <w:p w14:paraId="78762E57" w14:textId="77777777" w:rsidR="00710FBA" w:rsidRPr="00C87827" w:rsidRDefault="00710FBA" w:rsidP="00710FBA">
      <w:pPr>
        <w:tabs>
          <w:tab w:val="left" w:pos="993"/>
        </w:tabs>
        <w:spacing w:line="260" w:lineRule="atLeast"/>
        <w:jc w:val="both"/>
        <w:rPr>
          <w:rFonts w:ascii="Verdana" w:hAnsi="Verdana" w:cs="Tahoma"/>
          <w:sz w:val="18"/>
          <w:szCs w:val="18"/>
          <w:lang w:val="es-ES_tradnl"/>
        </w:rPr>
      </w:pPr>
      <w:r w:rsidRPr="00C87827">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C87827">
        <w:rPr>
          <w:rFonts w:ascii="Verdana" w:hAnsi="Verdana" w:cs="Tahoma"/>
          <w:sz w:val="18"/>
          <w:szCs w:val="18"/>
          <w:lang w:val="es-ES_tradnl"/>
        </w:rPr>
        <w:t>kardex</w:t>
      </w:r>
      <w:proofErr w:type="spellEnd"/>
      <w:r w:rsidRPr="00C87827">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bookmarkStart w:id="145" w:name="_Toc536520846"/>
      <w:bookmarkStart w:id="146" w:name="_Toc71811176"/>
    </w:p>
    <w:p w14:paraId="68DCADAC" w14:textId="77777777" w:rsidR="00710FBA" w:rsidRPr="00C87827" w:rsidRDefault="00710FBA" w:rsidP="00710FBA">
      <w:pPr>
        <w:tabs>
          <w:tab w:val="left" w:pos="993"/>
        </w:tabs>
        <w:spacing w:line="260" w:lineRule="atLeast"/>
        <w:jc w:val="both"/>
        <w:rPr>
          <w:rFonts w:ascii="Verdana" w:hAnsi="Verdana" w:cs="Tahoma"/>
          <w:sz w:val="18"/>
          <w:szCs w:val="18"/>
          <w:lang w:val="es-ES_tradnl"/>
        </w:rPr>
      </w:pPr>
    </w:p>
    <w:p w14:paraId="74FF993D" w14:textId="77777777" w:rsidR="00710FBA" w:rsidRPr="00C87827" w:rsidRDefault="00710FBA" w:rsidP="00710FBA">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C87827">
        <w:rPr>
          <w:rFonts w:ascii="Verdana" w:hAnsi="Verdana" w:cs="Tahoma"/>
          <w:b/>
          <w:bCs/>
          <w:color w:val="000000"/>
          <w:kern w:val="32"/>
          <w:sz w:val="18"/>
          <w:szCs w:val="18"/>
          <w:lang w:val="es-ES_tradnl"/>
        </w:rPr>
        <w:t>ESPECIFICACIONES TÉCNICAS DE MATERIALES</w:t>
      </w:r>
      <w:bookmarkEnd w:id="145"/>
      <w:r w:rsidRPr="00C87827">
        <w:rPr>
          <w:rFonts w:ascii="Verdana" w:hAnsi="Verdana" w:cs="Tahoma"/>
          <w:b/>
          <w:bCs/>
          <w:color w:val="000000"/>
          <w:kern w:val="32"/>
          <w:sz w:val="18"/>
          <w:szCs w:val="18"/>
          <w:lang w:val="es-ES_tradnl"/>
        </w:rPr>
        <w:t xml:space="preserve"> DE CONSTRUCCIÓN</w:t>
      </w:r>
      <w:bookmarkEnd w:id="146"/>
    </w:p>
    <w:p w14:paraId="0CA6BFBC" w14:textId="77777777" w:rsidR="00710FBA" w:rsidRPr="00C87827" w:rsidRDefault="00710FBA" w:rsidP="00710FBA">
      <w:pPr>
        <w:pStyle w:val="Prrafodelista"/>
        <w:tabs>
          <w:tab w:val="left" w:pos="993"/>
        </w:tabs>
        <w:spacing w:line="260" w:lineRule="atLeast"/>
        <w:ind w:left="596"/>
        <w:jc w:val="both"/>
        <w:rPr>
          <w:rFonts w:ascii="Verdana" w:hAnsi="Verdana" w:cs="Tahoma"/>
          <w:b/>
          <w:bCs/>
          <w:color w:val="000000"/>
          <w:kern w:val="32"/>
          <w:sz w:val="18"/>
          <w:szCs w:val="18"/>
          <w:lang w:val="es-ES_tradnl"/>
        </w:rPr>
      </w:pPr>
    </w:p>
    <w:tbl>
      <w:tblPr>
        <w:tblW w:w="9356" w:type="dxa"/>
        <w:jc w:val="center"/>
        <w:tblCellMar>
          <w:left w:w="70" w:type="dxa"/>
          <w:right w:w="70" w:type="dxa"/>
        </w:tblCellMar>
        <w:tblLook w:val="04A0" w:firstRow="1" w:lastRow="0" w:firstColumn="1" w:lastColumn="0" w:noHBand="0" w:noVBand="1"/>
      </w:tblPr>
      <w:tblGrid>
        <w:gridCol w:w="1207"/>
        <w:gridCol w:w="2337"/>
        <w:gridCol w:w="976"/>
        <w:gridCol w:w="4836"/>
      </w:tblGrid>
      <w:tr w:rsidR="00710FBA" w:rsidRPr="00C87827" w14:paraId="048CE6EF" w14:textId="77777777" w:rsidTr="00B073F0">
        <w:trPr>
          <w:trHeight w:val="600"/>
          <w:jc w:val="center"/>
        </w:trPr>
        <w:tc>
          <w:tcPr>
            <w:tcW w:w="1207"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74164B76" w14:textId="77777777" w:rsidR="00710FBA" w:rsidRPr="00C87827" w:rsidRDefault="00710FBA" w:rsidP="00A60A0D">
            <w:pPr>
              <w:jc w:val="center"/>
              <w:rPr>
                <w:rFonts w:ascii="Verdana" w:hAnsi="Verdana" w:cs="Calibri"/>
                <w:b/>
                <w:bCs/>
                <w:color w:val="000000"/>
                <w:sz w:val="18"/>
                <w:szCs w:val="18"/>
                <w:lang w:eastAsia="es-BO"/>
              </w:rPr>
            </w:pPr>
            <w:r w:rsidRPr="00C87827">
              <w:rPr>
                <w:rFonts w:ascii="Verdana" w:hAnsi="Verdana" w:cs="Calibri"/>
                <w:b/>
                <w:bCs/>
                <w:color w:val="000000"/>
                <w:sz w:val="18"/>
                <w:szCs w:val="18"/>
                <w:lang w:eastAsia="es-BO"/>
              </w:rPr>
              <w:t>No.</w:t>
            </w:r>
          </w:p>
        </w:tc>
        <w:tc>
          <w:tcPr>
            <w:tcW w:w="2337" w:type="dxa"/>
            <w:tcBorders>
              <w:top w:val="single" w:sz="4" w:space="0" w:color="000000"/>
              <w:left w:val="nil"/>
              <w:bottom w:val="single" w:sz="4" w:space="0" w:color="000000"/>
              <w:right w:val="single" w:sz="4" w:space="0" w:color="000000"/>
            </w:tcBorders>
            <w:shd w:val="clear" w:color="000000" w:fill="66B2FF"/>
            <w:noWrap/>
            <w:vAlign w:val="center"/>
            <w:hideMark/>
          </w:tcPr>
          <w:p w14:paraId="1659E89A" w14:textId="77777777" w:rsidR="00710FBA" w:rsidRPr="00C87827" w:rsidRDefault="00710FBA" w:rsidP="00A60A0D">
            <w:pPr>
              <w:jc w:val="center"/>
              <w:rPr>
                <w:rFonts w:ascii="Verdana" w:hAnsi="Verdana" w:cs="Calibri"/>
                <w:b/>
                <w:bCs/>
                <w:color w:val="000000"/>
                <w:sz w:val="18"/>
                <w:szCs w:val="18"/>
                <w:lang w:eastAsia="es-BO"/>
              </w:rPr>
            </w:pPr>
            <w:r w:rsidRPr="00C87827">
              <w:rPr>
                <w:rFonts w:ascii="Verdana" w:hAnsi="Verdana" w:cs="Calibri"/>
                <w:b/>
                <w:bCs/>
                <w:color w:val="000000"/>
                <w:sz w:val="18"/>
                <w:szCs w:val="18"/>
                <w:lang w:eastAsia="es-BO"/>
              </w:rPr>
              <w:t>NOMBRE DEL INSUMO</w:t>
            </w:r>
          </w:p>
        </w:tc>
        <w:tc>
          <w:tcPr>
            <w:tcW w:w="976" w:type="dxa"/>
            <w:tcBorders>
              <w:top w:val="single" w:sz="4" w:space="0" w:color="000000"/>
              <w:left w:val="nil"/>
              <w:bottom w:val="single" w:sz="4" w:space="0" w:color="000000"/>
              <w:right w:val="single" w:sz="4" w:space="0" w:color="000000"/>
            </w:tcBorders>
            <w:shd w:val="clear" w:color="000000" w:fill="66B2FF"/>
            <w:noWrap/>
            <w:vAlign w:val="center"/>
            <w:hideMark/>
          </w:tcPr>
          <w:p w14:paraId="123D23CE" w14:textId="77777777" w:rsidR="00710FBA" w:rsidRPr="00C87827" w:rsidRDefault="00710FBA" w:rsidP="00A60A0D">
            <w:pPr>
              <w:jc w:val="center"/>
              <w:rPr>
                <w:rFonts w:ascii="Verdana" w:hAnsi="Verdana" w:cs="Calibri"/>
                <w:b/>
                <w:bCs/>
                <w:color w:val="000000"/>
                <w:sz w:val="18"/>
                <w:szCs w:val="18"/>
                <w:lang w:eastAsia="es-BO"/>
              </w:rPr>
            </w:pPr>
            <w:r w:rsidRPr="00C87827">
              <w:rPr>
                <w:rFonts w:ascii="Verdana" w:hAnsi="Verdana" w:cs="Calibri"/>
                <w:b/>
                <w:bCs/>
                <w:color w:val="000000"/>
                <w:sz w:val="18"/>
                <w:szCs w:val="18"/>
                <w:lang w:eastAsia="es-BO"/>
              </w:rPr>
              <w:t>UNIDAD</w:t>
            </w:r>
          </w:p>
        </w:tc>
        <w:tc>
          <w:tcPr>
            <w:tcW w:w="4836" w:type="dxa"/>
            <w:tcBorders>
              <w:top w:val="single" w:sz="4" w:space="0" w:color="000000"/>
              <w:left w:val="nil"/>
              <w:bottom w:val="single" w:sz="4" w:space="0" w:color="000000"/>
              <w:right w:val="single" w:sz="4" w:space="0" w:color="000000"/>
            </w:tcBorders>
            <w:shd w:val="clear" w:color="000000" w:fill="66B2FF"/>
            <w:noWrap/>
            <w:vAlign w:val="bottom"/>
            <w:hideMark/>
          </w:tcPr>
          <w:p w14:paraId="4E9350BB" w14:textId="77777777" w:rsidR="00710FBA" w:rsidRPr="00C87827" w:rsidRDefault="00710FBA" w:rsidP="00A60A0D">
            <w:pPr>
              <w:jc w:val="center"/>
              <w:rPr>
                <w:rFonts w:ascii="Verdana" w:hAnsi="Verdana" w:cs="Calibri"/>
                <w:b/>
                <w:bCs/>
                <w:color w:val="000000"/>
                <w:sz w:val="18"/>
                <w:szCs w:val="18"/>
                <w:lang w:eastAsia="es-BO"/>
              </w:rPr>
            </w:pPr>
            <w:r w:rsidRPr="00C87827">
              <w:rPr>
                <w:rFonts w:ascii="Verdana" w:hAnsi="Verdana" w:cs="Calibri"/>
                <w:b/>
                <w:bCs/>
                <w:color w:val="000000"/>
                <w:sz w:val="18"/>
                <w:szCs w:val="18"/>
                <w:lang w:eastAsia="es-BO"/>
              </w:rPr>
              <w:t>ESPECIFICACIONES TECNICAS (REQUISITOS SOBRE EL PRODUCTO)</w:t>
            </w:r>
          </w:p>
        </w:tc>
      </w:tr>
      <w:tr w:rsidR="00710FBA" w:rsidRPr="00C87827" w14:paraId="735C806C"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C841FDD"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w:t>
            </w:r>
          </w:p>
        </w:tc>
        <w:tc>
          <w:tcPr>
            <w:tcW w:w="2337" w:type="dxa"/>
            <w:tcBorders>
              <w:top w:val="nil"/>
              <w:left w:val="nil"/>
              <w:bottom w:val="single" w:sz="4" w:space="0" w:color="000000"/>
              <w:right w:val="single" w:sz="4" w:space="0" w:color="000000"/>
            </w:tcBorders>
            <w:shd w:val="clear" w:color="auto" w:fill="auto"/>
            <w:noWrap/>
            <w:vAlign w:val="center"/>
            <w:hideMark/>
          </w:tcPr>
          <w:p w14:paraId="63C72E3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ABRAZADERA DE 3"</w:t>
            </w:r>
          </w:p>
        </w:tc>
        <w:tc>
          <w:tcPr>
            <w:tcW w:w="976" w:type="dxa"/>
            <w:tcBorders>
              <w:top w:val="nil"/>
              <w:left w:val="nil"/>
              <w:bottom w:val="single" w:sz="4" w:space="0" w:color="000000"/>
              <w:right w:val="single" w:sz="4" w:space="0" w:color="000000"/>
            </w:tcBorders>
            <w:shd w:val="clear" w:color="auto" w:fill="auto"/>
            <w:noWrap/>
            <w:vAlign w:val="center"/>
            <w:hideMark/>
          </w:tcPr>
          <w:p w14:paraId="6B45A28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697973C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Este material es utilizado para sujeción y colocación de las bajantes de tubería de PVC de 3” para el drenaje de aguas pluviales.</w:t>
            </w:r>
            <w:r w:rsidRPr="00C87827">
              <w:rPr>
                <w:rFonts w:ascii="Verdana" w:hAnsi="Verdana" w:cs="Calibri"/>
                <w:color w:val="000000"/>
                <w:sz w:val="18"/>
                <w:szCs w:val="18"/>
                <w:lang w:eastAsia="es-BO"/>
              </w:rPr>
              <w:br/>
              <w:t>Características que debe cumplir:</w:t>
            </w:r>
            <w:r w:rsidRPr="00C87827">
              <w:rPr>
                <w:rFonts w:ascii="Verdana" w:hAnsi="Verdana" w:cs="Calibri"/>
                <w:color w:val="000000"/>
                <w:sz w:val="18"/>
                <w:szCs w:val="18"/>
                <w:lang w:eastAsia="es-BO"/>
              </w:rPr>
              <w:br/>
              <w:t>• Deberá ser apta para tubos de PVC de 3".</w:t>
            </w:r>
            <w:r w:rsidRPr="00C87827">
              <w:rPr>
                <w:rFonts w:ascii="Verdana" w:hAnsi="Verdana" w:cs="Calibri"/>
                <w:color w:val="000000"/>
                <w:sz w:val="18"/>
                <w:szCs w:val="18"/>
                <w:lang w:eastAsia="es-BO"/>
              </w:rPr>
              <w:br/>
              <w:t xml:space="preserve">• Grosor de material de 1 a 1.4 </w:t>
            </w:r>
            <w:proofErr w:type="spellStart"/>
            <w:r w:rsidRPr="00C87827">
              <w:rPr>
                <w:rFonts w:ascii="Verdana" w:hAnsi="Verdana" w:cs="Calibri"/>
                <w:color w:val="000000"/>
                <w:sz w:val="18"/>
                <w:szCs w:val="18"/>
                <w:lang w:eastAsia="es-BO"/>
              </w:rPr>
              <w:t>mm.</w:t>
            </w:r>
            <w:proofErr w:type="spellEnd"/>
            <w:r w:rsidRPr="00C87827">
              <w:rPr>
                <w:rFonts w:ascii="Verdana" w:hAnsi="Verdana" w:cs="Calibri"/>
                <w:color w:val="000000"/>
                <w:sz w:val="18"/>
                <w:szCs w:val="18"/>
                <w:lang w:eastAsia="es-BO"/>
              </w:rPr>
              <w:br/>
              <w:t xml:space="preserve">• Acabado </w:t>
            </w:r>
            <w:proofErr w:type="spellStart"/>
            <w:r w:rsidRPr="00C87827">
              <w:rPr>
                <w:rFonts w:ascii="Verdana" w:hAnsi="Verdana" w:cs="Calibri"/>
                <w:color w:val="000000"/>
                <w:sz w:val="18"/>
                <w:szCs w:val="18"/>
                <w:lang w:eastAsia="es-BO"/>
              </w:rPr>
              <w:t>zincado</w:t>
            </w:r>
            <w:proofErr w:type="spellEnd"/>
            <w:r w:rsidRPr="00C87827">
              <w:rPr>
                <w:rFonts w:ascii="Verdana" w:hAnsi="Verdana" w:cs="Calibri"/>
                <w:color w:val="000000"/>
                <w:sz w:val="18"/>
                <w:szCs w:val="18"/>
                <w:lang w:eastAsia="es-BO"/>
              </w:rPr>
              <w:t xml:space="preserve"> mayor a 5 micras.</w:t>
            </w:r>
            <w:r w:rsidRPr="00C87827">
              <w:rPr>
                <w:rFonts w:ascii="Verdana" w:hAnsi="Verdana" w:cs="Calibri"/>
                <w:color w:val="000000"/>
                <w:sz w:val="18"/>
                <w:szCs w:val="18"/>
                <w:lang w:eastAsia="es-BO"/>
              </w:rPr>
              <w:br/>
              <w:t>• Deberá soportar una carga de 100 Kg.</w:t>
            </w:r>
            <w:r w:rsidRPr="00C87827">
              <w:rPr>
                <w:rFonts w:ascii="Verdana" w:hAnsi="Verdana" w:cs="Calibri"/>
                <w:color w:val="000000"/>
                <w:sz w:val="18"/>
                <w:szCs w:val="18"/>
                <w:lang w:eastAsia="es-BO"/>
              </w:rPr>
              <w:br/>
              <w:t>• Deberá contener huecos en sus extremos para la sujeción a la pared.(FA)</w:t>
            </w:r>
          </w:p>
        </w:tc>
      </w:tr>
      <w:tr w:rsidR="00710FBA" w:rsidRPr="00C87827" w14:paraId="2055D13B"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EB7A03A"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2</w:t>
            </w:r>
          </w:p>
        </w:tc>
        <w:tc>
          <w:tcPr>
            <w:tcW w:w="2337" w:type="dxa"/>
            <w:tcBorders>
              <w:top w:val="nil"/>
              <w:left w:val="nil"/>
              <w:bottom w:val="single" w:sz="4" w:space="0" w:color="000000"/>
              <w:right w:val="single" w:sz="4" w:space="0" w:color="000000"/>
            </w:tcBorders>
            <w:shd w:val="clear" w:color="auto" w:fill="auto"/>
            <w:noWrap/>
            <w:vAlign w:val="center"/>
            <w:hideMark/>
          </w:tcPr>
          <w:p w14:paraId="258AA79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ALAMBRE DE AMARRE</w:t>
            </w:r>
          </w:p>
        </w:tc>
        <w:tc>
          <w:tcPr>
            <w:tcW w:w="976" w:type="dxa"/>
            <w:tcBorders>
              <w:top w:val="nil"/>
              <w:left w:val="nil"/>
              <w:bottom w:val="single" w:sz="4" w:space="0" w:color="000000"/>
              <w:right w:val="single" w:sz="4" w:space="0" w:color="000000"/>
            </w:tcBorders>
            <w:shd w:val="clear" w:color="auto" w:fill="auto"/>
            <w:noWrap/>
            <w:vAlign w:val="center"/>
            <w:hideMark/>
          </w:tcPr>
          <w:p w14:paraId="534D040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KG</w:t>
            </w:r>
          </w:p>
        </w:tc>
        <w:tc>
          <w:tcPr>
            <w:tcW w:w="4836" w:type="dxa"/>
            <w:tcBorders>
              <w:top w:val="nil"/>
              <w:left w:val="nil"/>
              <w:bottom w:val="single" w:sz="4" w:space="0" w:color="000000"/>
              <w:right w:val="single" w:sz="4" w:space="0" w:color="000000"/>
            </w:tcBorders>
            <w:shd w:val="clear" w:color="auto" w:fill="auto"/>
            <w:vAlign w:val="bottom"/>
            <w:hideMark/>
          </w:tcPr>
          <w:p w14:paraId="4C9F8FA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C87827">
              <w:rPr>
                <w:rFonts w:ascii="Verdana" w:hAnsi="Verdana" w:cs="Calibri"/>
                <w:color w:val="000000"/>
                <w:sz w:val="18"/>
                <w:szCs w:val="18"/>
                <w:lang w:eastAsia="es-BO"/>
              </w:rPr>
              <w:t>trefilación</w:t>
            </w:r>
            <w:proofErr w:type="spellEnd"/>
            <w:r w:rsidRPr="00C87827">
              <w:rPr>
                <w:rFonts w:ascii="Verdana" w:hAnsi="Verdana" w:cs="Calibri"/>
                <w:color w:val="000000"/>
                <w:sz w:val="18"/>
                <w:szCs w:val="18"/>
                <w:lang w:eastAsia="es-BO"/>
              </w:rPr>
              <w:t xml:space="preserve"> sometido a un proceso recocido de normalización, de forma que pueda resultar un alambre muy flexible (alambre negro recocido) </w:t>
            </w:r>
            <w:r w:rsidRPr="00C87827">
              <w:rPr>
                <w:rFonts w:ascii="Verdana" w:hAnsi="Verdana" w:cs="Calibri"/>
                <w:color w:val="000000"/>
                <w:sz w:val="18"/>
                <w:szCs w:val="18"/>
                <w:lang w:eastAsia="es-BO"/>
              </w:rPr>
              <w:lastRenderedPageBreak/>
              <w:t>para su posterior aplicación en el amarre y sujeción de armaduras, armados de losas, zapatas, cerramientos, vigas, entre otros.</w:t>
            </w:r>
            <w:r w:rsidRPr="00C87827">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87827">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10FBA" w:rsidRPr="00C87827" w14:paraId="7C7E59DA"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174891B0"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3</w:t>
            </w:r>
          </w:p>
        </w:tc>
        <w:tc>
          <w:tcPr>
            <w:tcW w:w="2337" w:type="dxa"/>
            <w:tcBorders>
              <w:top w:val="nil"/>
              <w:left w:val="nil"/>
              <w:bottom w:val="single" w:sz="4" w:space="0" w:color="000000"/>
              <w:right w:val="single" w:sz="4" w:space="0" w:color="000000"/>
            </w:tcBorders>
            <w:shd w:val="clear" w:color="auto" w:fill="auto"/>
            <w:noWrap/>
            <w:vAlign w:val="center"/>
            <w:hideMark/>
          </w:tcPr>
          <w:p w14:paraId="5609CAD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ALAMBRE DE COBRE Nº 10 AWG</w:t>
            </w:r>
          </w:p>
        </w:tc>
        <w:tc>
          <w:tcPr>
            <w:tcW w:w="976" w:type="dxa"/>
            <w:tcBorders>
              <w:top w:val="nil"/>
              <w:left w:val="nil"/>
              <w:bottom w:val="single" w:sz="4" w:space="0" w:color="000000"/>
              <w:right w:val="single" w:sz="4" w:space="0" w:color="000000"/>
            </w:tcBorders>
            <w:shd w:val="clear" w:color="auto" w:fill="auto"/>
            <w:noWrap/>
            <w:vAlign w:val="center"/>
            <w:hideMark/>
          </w:tcPr>
          <w:p w14:paraId="50B7023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17DC60E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 un elemento que provee la trayectoria para el flujo de la corriente en las instalaciones eléctricas.</w:t>
            </w:r>
            <w:r w:rsidRPr="00C87827">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87827">
              <w:rPr>
                <w:rFonts w:ascii="Verdana" w:hAnsi="Verdana" w:cs="Calibri"/>
                <w:color w:val="000000"/>
                <w:sz w:val="18"/>
                <w:szCs w:val="18"/>
                <w:lang w:eastAsia="es-BO"/>
              </w:rPr>
              <w:br/>
              <w:t>Deberá ser de buena calidad, de marca reconocida y deberá cumplir con la Norma NB777 Instalaciones Eléctricas.</w:t>
            </w:r>
          </w:p>
        </w:tc>
      </w:tr>
      <w:tr w:rsidR="00710FBA" w:rsidRPr="00C87827" w14:paraId="40699D64"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1649FB88"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4</w:t>
            </w:r>
          </w:p>
        </w:tc>
        <w:tc>
          <w:tcPr>
            <w:tcW w:w="2337" w:type="dxa"/>
            <w:tcBorders>
              <w:top w:val="nil"/>
              <w:left w:val="nil"/>
              <w:bottom w:val="single" w:sz="4" w:space="0" w:color="000000"/>
              <w:right w:val="single" w:sz="4" w:space="0" w:color="000000"/>
            </w:tcBorders>
            <w:shd w:val="clear" w:color="auto" w:fill="auto"/>
            <w:noWrap/>
            <w:vAlign w:val="center"/>
            <w:hideMark/>
          </w:tcPr>
          <w:p w14:paraId="2F43434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ALAMBRE DE COBRE Nº 12 AWG</w:t>
            </w:r>
          </w:p>
        </w:tc>
        <w:tc>
          <w:tcPr>
            <w:tcW w:w="976" w:type="dxa"/>
            <w:tcBorders>
              <w:top w:val="nil"/>
              <w:left w:val="nil"/>
              <w:bottom w:val="single" w:sz="4" w:space="0" w:color="000000"/>
              <w:right w:val="single" w:sz="4" w:space="0" w:color="000000"/>
            </w:tcBorders>
            <w:shd w:val="clear" w:color="auto" w:fill="auto"/>
            <w:noWrap/>
            <w:vAlign w:val="center"/>
            <w:hideMark/>
          </w:tcPr>
          <w:p w14:paraId="427907C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382D643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 un elemento que provee la trayectoria para el flujo de la corriente en las instalaciones eléctricas.</w:t>
            </w:r>
            <w:r w:rsidRPr="00C87827">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87827">
              <w:rPr>
                <w:rFonts w:ascii="Verdana" w:hAnsi="Verdana" w:cs="Calibri"/>
                <w:color w:val="000000"/>
                <w:sz w:val="18"/>
                <w:szCs w:val="18"/>
                <w:lang w:eastAsia="es-BO"/>
              </w:rPr>
              <w:br/>
              <w:t>Deberá ser de buena calidad, de marca reconocida y deberá cumplir con la Norma NB777 Instalaciones Eléctricas.</w:t>
            </w:r>
          </w:p>
        </w:tc>
      </w:tr>
      <w:tr w:rsidR="00710FBA" w:rsidRPr="00C87827" w14:paraId="1D49F72D"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EC7ED41"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5</w:t>
            </w:r>
          </w:p>
        </w:tc>
        <w:tc>
          <w:tcPr>
            <w:tcW w:w="2337" w:type="dxa"/>
            <w:tcBorders>
              <w:top w:val="nil"/>
              <w:left w:val="nil"/>
              <w:bottom w:val="single" w:sz="4" w:space="0" w:color="000000"/>
              <w:right w:val="single" w:sz="4" w:space="0" w:color="000000"/>
            </w:tcBorders>
            <w:shd w:val="clear" w:color="auto" w:fill="auto"/>
            <w:noWrap/>
            <w:vAlign w:val="center"/>
            <w:hideMark/>
          </w:tcPr>
          <w:p w14:paraId="46E5ADF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ALAMBRE DE COBRE Nº 14 AWG</w:t>
            </w:r>
          </w:p>
        </w:tc>
        <w:tc>
          <w:tcPr>
            <w:tcW w:w="976" w:type="dxa"/>
            <w:tcBorders>
              <w:top w:val="nil"/>
              <w:left w:val="nil"/>
              <w:bottom w:val="single" w:sz="4" w:space="0" w:color="000000"/>
              <w:right w:val="single" w:sz="4" w:space="0" w:color="000000"/>
            </w:tcBorders>
            <w:shd w:val="clear" w:color="auto" w:fill="auto"/>
            <w:noWrap/>
            <w:vAlign w:val="center"/>
            <w:hideMark/>
          </w:tcPr>
          <w:p w14:paraId="7450481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46EA158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 un elemento que provee la trayectoria para el flujo de la corriente en las instalaciones eléctricas.</w:t>
            </w:r>
            <w:r w:rsidRPr="00C87827">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87827">
              <w:rPr>
                <w:rFonts w:ascii="Verdana" w:hAnsi="Verdana" w:cs="Calibri"/>
                <w:color w:val="000000"/>
                <w:sz w:val="18"/>
                <w:szCs w:val="18"/>
                <w:lang w:eastAsia="es-BO"/>
              </w:rPr>
              <w:br/>
              <w:t>Deberá ser de buena calidad, de marca reconocida y deberá cumplir con la Norma NB777 Instalaciones Eléctricas.</w:t>
            </w:r>
          </w:p>
        </w:tc>
      </w:tr>
      <w:tr w:rsidR="00710FBA" w:rsidRPr="00C87827" w14:paraId="11BAFE21"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99C463A"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6</w:t>
            </w:r>
          </w:p>
        </w:tc>
        <w:tc>
          <w:tcPr>
            <w:tcW w:w="2337" w:type="dxa"/>
            <w:tcBorders>
              <w:top w:val="nil"/>
              <w:left w:val="nil"/>
              <w:bottom w:val="single" w:sz="4" w:space="0" w:color="000000"/>
              <w:right w:val="single" w:sz="4" w:space="0" w:color="000000"/>
            </w:tcBorders>
            <w:shd w:val="clear" w:color="auto" w:fill="auto"/>
            <w:noWrap/>
            <w:vAlign w:val="center"/>
            <w:hideMark/>
          </w:tcPr>
          <w:p w14:paraId="3B3EE07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ALAMBRE GALVANIZADO N°12</w:t>
            </w:r>
          </w:p>
        </w:tc>
        <w:tc>
          <w:tcPr>
            <w:tcW w:w="976" w:type="dxa"/>
            <w:tcBorders>
              <w:top w:val="nil"/>
              <w:left w:val="nil"/>
              <w:bottom w:val="single" w:sz="4" w:space="0" w:color="000000"/>
              <w:right w:val="single" w:sz="4" w:space="0" w:color="000000"/>
            </w:tcBorders>
            <w:shd w:val="clear" w:color="auto" w:fill="auto"/>
            <w:noWrap/>
            <w:vAlign w:val="center"/>
            <w:hideMark/>
          </w:tcPr>
          <w:p w14:paraId="7636BE7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KG</w:t>
            </w:r>
          </w:p>
        </w:tc>
        <w:tc>
          <w:tcPr>
            <w:tcW w:w="4836" w:type="dxa"/>
            <w:tcBorders>
              <w:top w:val="nil"/>
              <w:left w:val="nil"/>
              <w:bottom w:val="single" w:sz="4" w:space="0" w:color="000000"/>
              <w:right w:val="single" w:sz="4" w:space="0" w:color="000000"/>
            </w:tcBorders>
            <w:shd w:val="clear" w:color="auto" w:fill="auto"/>
            <w:vAlign w:val="bottom"/>
            <w:hideMark/>
          </w:tcPr>
          <w:p w14:paraId="2D36287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w:t>
            </w:r>
            <w:r w:rsidRPr="00C87827">
              <w:rPr>
                <w:rFonts w:ascii="Verdana" w:hAnsi="Verdana" w:cs="Calibri"/>
                <w:color w:val="000000"/>
                <w:sz w:val="18"/>
                <w:szCs w:val="18"/>
                <w:lang w:eastAsia="es-BO"/>
              </w:rPr>
              <w:lastRenderedPageBreak/>
              <w:t>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710FBA" w:rsidRPr="00C87827" w14:paraId="54C487C6"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DB3E180"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7</w:t>
            </w:r>
          </w:p>
        </w:tc>
        <w:tc>
          <w:tcPr>
            <w:tcW w:w="2337" w:type="dxa"/>
            <w:tcBorders>
              <w:top w:val="nil"/>
              <w:left w:val="nil"/>
              <w:bottom w:val="single" w:sz="4" w:space="0" w:color="000000"/>
              <w:right w:val="single" w:sz="4" w:space="0" w:color="000000"/>
            </w:tcBorders>
            <w:shd w:val="clear" w:color="auto" w:fill="auto"/>
            <w:noWrap/>
            <w:vAlign w:val="center"/>
            <w:hideMark/>
          </w:tcPr>
          <w:p w14:paraId="08DEB71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ALQUITRÁN</w:t>
            </w:r>
          </w:p>
        </w:tc>
        <w:tc>
          <w:tcPr>
            <w:tcW w:w="976" w:type="dxa"/>
            <w:tcBorders>
              <w:top w:val="nil"/>
              <w:left w:val="nil"/>
              <w:bottom w:val="single" w:sz="4" w:space="0" w:color="000000"/>
              <w:right w:val="single" w:sz="4" w:space="0" w:color="000000"/>
            </w:tcBorders>
            <w:shd w:val="clear" w:color="auto" w:fill="auto"/>
            <w:noWrap/>
            <w:vAlign w:val="center"/>
            <w:hideMark/>
          </w:tcPr>
          <w:p w14:paraId="632344D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KG</w:t>
            </w:r>
          </w:p>
        </w:tc>
        <w:tc>
          <w:tcPr>
            <w:tcW w:w="4836" w:type="dxa"/>
            <w:tcBorders>
              <w:top w:val="nil"/>
              <w:left w:val="nil"/>
              <w:bottom w:val="single" w:sz="4" w:space="0" w:color="000000"/>
              <w:right w:val="single" w:sz="4" w:space="0" w:color="000000"/>
            </w:tcBorders>
            <w:shd w:val="clear" w:color="auto" w:fill="auto"/>
            <w:vAlign w:val="bottom"/>
            <w:hideMark/>
          </w:tcPr>
          <w:p w14:paraId="5B1521F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87827">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87827">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710FBA" w:rsidRPr="00C87827" w14:paraId="07F2BA8E"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1299939E"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8</w:t>
            </w:r>
          </w:p>
        </w:tc>
        <w:tc>
          <w:tcPr>
            <w:tcW w:w="2337" w:type="dxa"/>
            <w:tcBorders>
              <w:top w:val="nil"/>
              <w:left w:val="nil"/>
              <w:bottom w:val="single" w:sz="4" w:space="0" w:color="000000"/>
              <w:right w:val="single" w:sz="4" w:space="0" w:color="000000"/>
            </w:tcBorders>
            <w:shd w:val="clear" w:color="auto" w:fill="auto"/>
            <w:noWrap/>
            <w:vAlign w:val="center"/>
            <w:hideMark/>
          </w:tcPr>
          <w:p w14:paraId="28C0E25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BARNIZ</w:t>
            </w:r>
          </w:p>
        </w:tc>
        <w:tc>
          <w:tcPr>
            <w:tcW w:w="976" w:type="dxa"/>
            <w:tcBorders>
              <w:top w:val="nil"/>
              <w:left w:val="nil"/>
              <w:bottom w:val="single" w:sz="4" w:space="0" w:color="000000"/>
              <w:right w:val="single" w:sz="4" w:space="0" w:color="000000"/>
            </w:tcBorders>
            <w:shd w:val="clear" w:color="auto" w:fill="auto"/>
            <w:noWrap/>
            <w:vAlign w:val="center"/>
            <w:hideMark/>
          </w:tcPr>
          <w:p w14:paraId="0AB7606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LT</w:t>
            </w:r>
          </w:p>
        </w:tc>
        <w:tc>
          <w:tcPr>
            <w:tcW w:w="4836" w:type="dxa"/>
            <w:tcBorders>
              <w:top w:val="nil"/>
              <w:left w:val="nil"/>
              <w:bottom w:val="single" w:sz="4" w:space="0" w:color="000000"/>
              <w:right w:val="single" w:sz="4" w:space="0" w:color="000000"/>
            </w:tcBorders>
            <w:shd w:val="clear" w:color="auto" w:fill="auto"/>
            <w:vAlign w:val="bottom"/>
            <w:hideMark/>
          </w:tcPr>
          <w:p w14:paraId="37F9DF2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C87827">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C87827">
              <w:rPr>
                <w:rFonts w:ascii="Verdana" w:hAnsi="Verdana" w:cs="Calibri"/>
                <w:color w:val="000000"/>
                <w:sz w:val="18"/>
                <w:szCs w:val="18"/>
                <w:lang w:eastAsia="es-BO"/>
              </w:rPr>
              <w:br/>
              <w:t xml:space="preserve">La madera barnizada presenta una gran resistencia a las aguas de lluvia, destacando además la veta natural de ella. </w:t>
            </w:r>
            <w:r w:rsidRPr="00C87827">
              <w:rPr>
                <w:rFonts w:ascii="Verdana" w:hAnsi="Verdana" w:cs="Calibri"/>
                <w:color w:val="000000"/>
                <w:sz w:val="18"/>
                <w:szCs w:val="18"/>
                <w:lang w:eastAsia="es-BO"/>
              </w:rPr>
              <w:br/>
              <w:t>Las características del material serán:</w:t>
            </w:r>
            <w:r w:rsidRPr="00C87827">
              <w:rPr>
                <w:rFonts w:ascii="Verdana" w:hAnsi="Verdana" w:cs="Calibri"/>
                <w:color w:val="000000"/>
                <w:sz w:val="18"/>
                <w:szCs w:val="18"/>
                <w:lang w:eastAsia="es-BO"/>
              </w:rPr>
              <w:br/>
              <w:t>Naturaleza Química: Resinas sintéticas disueltas en aguarrás mineral.</w:t>
            </w:r>
            <w:r w:rsidRPr="00C87827">
              <w:rPr>
                <w:rFonts w:ascii="Verdana" w:hAnsi="Verdana" w:cs="Calibri"/>
                <w:color w:val="000000"/>
                <w:sz w:val="18"/>
                <w:szCs w:val="18"/>
                <w:lang w:eastAsia="es-BO"/>
              </w:rPr>
              <w:br/>
              <w:t>Color: Incoloro y varios de acuerdo a requerimiento.</w:t>
            </w:r>
            <w:r w:rsidRPr="00C87827">
              <w:rPr>
                <w:rFonts w:ascii="Verdana" w:hAnsi="Verdana" w:cs="Calibri"/>
                <w:color w:val="000000"/>
                <w:sz w:val="18"/>
                <w:szCs w:val="18"/>
                <w:lang w:eastAsia="es-BO"/>
              </w:rPr>
              <w:br/>
              <w:t>Acabado: Brillante.</w:t>
            </w:r>
            <w:r w:rsidRPr="00C87827">
              <w:rPr>
                <w:rFonts w:ascii="Verdana" w:hAnsi="Verdana" w:cs="Calibri"/>
                <w:color w:val="000000"/>
                <w:sz w:val="18"/>
                <w:szCs w:val="18"/>
                <w:lang w:eastAsia="es-BO"/>
              </w:rPr>
              <w:br/>
              <w:t>Rendimiento: 40±5 m²/gal/mano, dependiendo del grado de absorción, rugosidad y espesor de película.</w:t>
            </w:r>
            <w:r w:rsidRPr="00C87827">
              <w:rPr>
                <w:rFonts w:ascii="Verdana" w:hAnsi="Verdana" w:cs="Calibri"/>
                <w:color w:val="000000"/>
                <w:sz w:val="18"/>
                <w:szCs w:val="18"/>
                <w:lang w:eastAsia="es-BO"/>
              </w:rPr>
              <w:br/>
              <w:t>Número de capas: 2 para interior, y &gt;3 para exterior con tinte.</w:t>
            </w:r>
            <w:r w:rsidRPr="00C87827">
              <w:rPr>
                <w:rFonts w:ascii="Verdana" w:hAnsi="Verdana" w:cs="Calibri"/>
                <w:color w:val="000000"/>
                <w:sz w:val="18"/>
                <w:szCs w:val="18"/>
                <w:lang w:eastAsia="es-BO"/>
              </w:rPr>
              <w:br/>
              <w:t>Aplicación: Brocha, rodillo y pistola.</w:t>
            </w:r>
            <w:r w:rsidRPr="00C87827">
              <w:rPr>
                <w:rFonts w:ascii="Verdana" w:hAnsi="Verdana" w:cs="Calibri"/>
                <w:color w:val="000000"/>
                <w:sz w:val="18"/>
                <w:szCs w:val="18"/>
                <w:lang w:eastAsia="es-BO"/>
              </w:rPr>
              <w:br/>
              <w:t>Diluyente: Aguarrás mineral.</w:t>
            </w:r>
            <w:r w:rsidRPr="00C87827">
              <w:rPr>
                <w:rFonts w:ascii="Verdana" w:hAnsi="Verdana" w:cs="Calibri"/>
                <w:color w:val="000000"/>
                <w:sz w:val="18"/>
                <w:szCs w:val="18"/>
                <w:lang w:eastAsia="es-BO"/>
              </w:rPr>
              <w:br/>
              <w:t xml:space="preserve">Dilución: ¼ </w:t>
            </w:r>
            <w:proofErr w:type="spellStart"/>
            <w:r w:rsidRPr="00C87827">
              <w:rPr>
                <w:rFonts w:ascii="Verdana" w:hAnsi="Verdana" w:cs="Calibri"/>
                <w:color w:val="000000"/>
                <w:sz w:val="18"/>
                <w:szCs w:val="18"/>
                <w:lang w:eastAsia="es-BO"/>
              </w:rPr>
              <w:t>lt</w:t>
            </w:r>
            <w:proofErr w:type="spellEnd"/>
            <w:r w:rsidRPr="00C87827">
              <w:rPr>
                <w:rFonts w:ascii="Verdana" w:hAnsi="Verdana" w:cs="Calibri"/>
                <w:color w:val="000000"/>
                <w:sz w:val="18"/>
                <w:szCs w:val="18"/>
                <w:lang w:eastAsia="es-BO"/>
              </w:rPr>
              <w:t>/</w:t>
            </w:r>
            <w:proofErr w:type="spellStart"/>
            <w:r w:rsidRPr="00C87827">
              <w:rPr>
                <w:rFonts w:ascii="Verdana" w:hAnsi="Verdana" w:cs="Calibri"/>
                <w:color w:val="000000"/>
                <w:sz w:val="18"/>
                <w:szCs w:val="18"/>
                <w:lang w:eastAsia="es-BO"/>
              </w:rPr>
              <w:t>gl</w:t>
            </w:r>
            <w:proofErr w:type="spellEnd"/>
            <w:r w:rsidRPr="00C87827">
              <w:rPr>
                <w:rFonts w:ascii="Verdana" w:hAnsi="Verdana" w:cs="Calibri"/>
                <w:color w:val="000000"/>
                <w:sz w:val="18"/>
                <w:szCs w:val="18"/>
                <w:lang w:eastAsia="es-BO"/>
              </w:rPr>
              <w:t xml:space="preserve"> para brocha y rodillo, y ½ </w:t>
            </w:r>
            <w:proofErr w:type="spellStart"/>
            <w:r w:rsidRPr="00C87827">
              <w:rPr>
                <w:rFonts w:ascii="Verdana" w:hAnsi="Verdana" w:cs="Calibri"/>
                <w:color w:val="000000"/>
                <w:sz w:val="18"/>
                <w:szCs w:val="18"/>
                <w:lang w:eastAsia="es-BO"/>
              </w:rPr>
              <w:t>lt</w:t>
            </w:r>
            <w:proofErr w:type="spellEnd"/>
            <w:r w:rsidRPr="00C87827">
              <w:rPr>
                <w:rFonts w:ascii="Verdana" w:hAnsi="Verdana" w:cs="Calibri"/>
                <w:color w:val="000000"/>
                <w:sz w:val="18"/>
                <w:szCs w:val="18"/>
                <w:lang w:eastAsia="es-BO"/>
              </w:rPr>
              <w:t>/</w:t>
            </w:r>
            <w:proofErr w:type="spellStart"/>
            <w:r w:rsidRPr="00C87827">
              <w:rPr>
                <w:rFonts w:ascii="Verdana" w:hAnsi="Verdana" w:cs="Calibri"/>
                <w:color w:val="000000"/>
                <w:sz w:val="18"/>
                <w:szCs w:val="18"/>
                <w:lang w:eastAsia="es-BO"/>
              </w:rPr>
              <w:t>gl</w:t>
            </w:r>
            <w:proofErr w:type="spellEnd"/>
            <w:r w:rsidRPr="00C87827">
              <w:rPr>
                <w:rFonts w:ascii="Verdana" w:hAnsi="Verdana" w:cs="Calibri"/>
                <w:color w:val="000000"/>
                <w:sz w:val="18"/>
                <w:szCs w:val="18"/>
                <w:lang w:eastAsia="es-BO"/>
              </w:rPr>
              <w:t xml:space="preserve"> para pistola.</w:t>
            </w:r>
            <w:r w:rsidRPr="00C87827">
              <w:rPr>
                <w:rFonts w:ascii="Verdana" w:hAnsi="Verdana" w:cs="Calibri"/>
                <w:color w:val="000000"/>
                <w:sz w:val="18"/>
                <w:szCs w:val="18"/>
                <w:lang w:eastAsia="es-BO"/>
              </w:rPr>
              <w:br/>
              <w:t>Condiciones de secado: 20ºC, 60% H.R y 50 micrones espesor húmedo.</w:t>
            </w:r>
            <w:r w:rsidRPr="00C87827">
              <w:rPr>
                <w:rFonts w:ascii="Verdana" w:hAnsi="Verdana" w:cs="Calibri"/>
                <w:color w:val="000000"/>
                <w:sz w:val="18"/>
                <w:szCs w:val="18"/>
                <w:lang w:eastAsia="es-BO"/>
              </w:rPr>
              <w:br/>
              <w:t>Secado Tacto: 6-8 horas.</w:t>
            </w:r>
            <w:r w:rsidRPr="00C87827">
              <w:rPr>
                <w:rFonts w:ascii="Verdana" w:hAnsi="Verdana" w:cs="Calibri"/>
                <w:color w:val="000000"/>
                <w:sz w:val="18"/>
                <w:szCs w:val="18"/>
                <w:lang w:eastAsia="es-BO"/>
              </w:rPr>
              <w:br/>
              <w:t>Secado entre manos: 24 horas.</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Secado final: 48 horas.</w:t>
            </w:r>
            <w:r w:rsidRPr="00C87827">
              <w:rPr>
                <w:rFonts w:ascii="Verdana" w:hAnsi="Verdana" w:cs="Calibri"/>
                <w:color w:val="000000"/>
                <w:sz w:val="18"/>
                <w:szCs w:val="18"/>
                <w:lang w:eastAsia="es-BO"/>
              </w:rPr>
              <w:br/>
              <w:t>Estabilidad de almacenaje: 24 meses en envases herméticamente cerrados 10-30ºC y H.R. menor a 80%.</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6CE656EE"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05EB95D5"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9</w:t>
            </w:r>
          </w:p>
        </w:tc>
        <w:tc>
          <w:tcPr>
            <w:tcW w:w="2337" w:type="dxa"/>
            <w:tcBorders>
              <w:top w:val="nil"/>
              <w:left w:val="nil"/>
              <w:bottom w:val="single" w:sz="4" w:space="0" w:color="000000"/>
              <w:right w:val="single" w:sz="4" w:space="0" w:color="000000"/>
            </w:tcBorders>
            <w:shd w:val="clear" w:color="auto" w:fill="auto"/>
            <w:noWrap/>
            <w:vAlign w:val="center"/>
            <w:hideMark/>
          </w:tcPr>
          <w:p w14:paraId="39DFC15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BISAGRA DE 4"</w:t>
            </w:r>
          </w:p>
        </w:tc>
        <w:tc>
          <w:tcPr>
            <w:tcW w:w="976" w:type="dxa"/>
            <w:tcBorders>
              <w:top w:val="nil"/>
              <w:left w:val="nil"/>
              <w:bottom w:val="single" w:sz="4" w:space="0" w:color="000000"/>
              <w:right w:val="single" w:sz="4" w:space="0" w:color="000000"/>
            </w:tcBorders>
            <w:shd w:val="clear" w:color="auto" w:fill="auto"/>
            <w:noWrap/>
            <w:vAlign w:val="center"/>
            <w:hideMark/>
          </w:tcPr>
          <w:p w14:paraId="580983A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000C24A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Este material se emplea en puertas y ventanas. (Permite abrir la hoja de la puerta o ventana).</w:t>
            </w:r>
            <w:r w:rsidRPr="00C87827">
              <w:rPr>
                <w:rFonts w:ascii="Verdana" w:hAnsi="Verdana" w:cs="Calibri"/>
                <w:color w:val="000000"/>
                <w:sz w:val="18"/>
                <w:szCs w:val="18"/>
                <w:lang w:eastAsia="es-BO"/>
              </w:rPr>
              <w:br/>
              <w:t>Características que debe cumplir:</w:t>
            </w:r>
            <w:r w:rsidRPr="00C87827">
              <w:rPr>
                <w:rFonts w:ascii="Verdana" w:hAnsi="Verdana" w:cs="Calibri"/>
                <w:color w:val="000000"/>
                <w:sz w:val="18"/>
                <w:szCs w:val="18"/>
                <w:lang w:eastAsia="es-BO"/>
              </w:rPr>
              <w:br/>
              <w:t xml:space="preserve">Dimensiones mínimas: </w:t>
            </w:r>
            <w:r w:rsidRPr="00C87827">
              <w:rPr>
                <w:rFonts w:ascii="Verdana" w:hAnsi="Verdana" w:cs="Calibri"/>
                <w:color w:val="000000"/>
                <w:sz w:val="18"/>
                <w:szCs w:val="18"/>
                <w:lang w:eastAsia="es-BO"/>
              </w:rPr>
              <w:br/>
              <w:t xml:space="preserve">- Largo x ancho: 102.0 x 102.0 </w:t>
            </w:r>
            <w:proofErr w:type="spellStart"/>
            <w:r w:rsidRPr="00C87827">
              <w:rPr>
                <w:rFonts w:ascii="Verdana" w:hAnsi="Verdana" w:cs="Calibri"/>
                <w:color w:val="000000"/>
                <w:sz w:val="18"/>
                <w:szCs w:val="18"/>
                <w:lang w:eastAsia="es-BO"/>
              </w:rPr>
              <w:t>mm.</w:t>
            </w:r>
            <w:proofErr w:type="spellEnd"/>
            <w:r w:rsidRPr="00C87827">
              <w:rPr>
                <w:rFonts w:ascii="Verdana" w:hAnsi="Verdana" w:cs="Calibri"/>
                <w:color w:val="000000"/>
                <w:sz w:val="18"/>
                <w:szCs w:val="18"/>
                <w:lang w:eastAsia="es-BO"/>
              </w:rPr>
              <w:br/>
              <w:t xml:space="preserve">- Espesor: 2.5 </w:t>
            </w:r>
            <w:proofErr w:type="spellStart"/>
            <w:r w:rsidRPr="00C87827">
              <w:rPr>
                <w:rFonts w:ascii="Verdana" w:hAnsi="Verdana" w:cs="Calibri"/>
                <w:color w:val="000000"/>
                <w:sz w:val="18"/>
                <w:szCs w:val="18"/>
                <w:lang w:eastAsia="es-BO"/>
              </w:rPr>
              <w:t>mm.</w:t>
            </w:r>
            <w:proofErr w:type="spellEnd"/>
            <w:r w:rsidRPr="00C87827">
              <w:rPr>
                <w:rFonts w:ascii="Verdana" w:hAnsi="Verdana" w:cs="Calibri"/>
                <w:color w:val="000000"/>
                <w:sz w:val="18"/>
                <w:szCs w:val="18"/>
                <w:lang w:eastAsia="es-BO"/>
              </w:rPr>
              <w:br/>
              <w:t xml:space="preserve">Terminado: </w:t>
            </w:r>
            <w:proofErr w:type="spellStart"/>
            <w:r w:rsidRPr="00C87827">
              <w:rPr>
                <w:rFonts w:ascii="Verdana" w:hAnsi="Verdana" w:cs="Calibri"/>
                <w:color w:val="000000"/>
                <w:sz w:val="18"/>
                <w:szCs w:val="18"/>
                <w:lang w:eastAsia="es-BO"/>
              </w:rPr>
              <w:t>Cobrizado</w:t>
            </w:r>
            <w:proofErr w:type="spellEnd"/>
            <w:r w:rsidRPr="00C87827">
              <w:rPr>
                <w:rFonts w:ascii="Verdana" w:hAnsi="Verdana" w:cs="Calibri"/>
                <w:color w:val="000000"/>
                <w:sz w:val="18"/>
                <w:szCs w:val="18"/>
                <w:lang w:eastAsia="es-BO"/>
              </w:rPr>
              <w:t>, o de acuerdo al Inspector de Obra.</w:t>
            </w:r>
            <w:r w:rsidRPr="00C87827">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710FBA" w:rsidRPr="00C87827" w14:paraId="18957E4C"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BA1E0DF"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10</w:t>
            </w:r>
          </w:p>
        </w:tc>
        <w:tc>
          <w:tcPr>
            <w:tcW w:w="2337" w:type="dxa"/>
            <w:tcBorders>
              <w:top w:val="nil"/>
              <w:left w:val="nil"/>
              <w:bottom w:val="single" w:sz="4" w:space="0" w:color="000000"/>
              <w:right w:val="single" w:sz="4" w:space="0" w:color="000000"/>
            </w:tcBorders>
            <w:shd w:val="clear" w:color="auto" w:fill="auto"/>
            <w:noWrap/>
            <w:vAlign w:val="center"/>
            <w:hideMark/>
          </w:tcPr>
          <w:p w14:paraId="6C3CAE9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BISAGRA PARA METAL</w:t>
            </w:r>
          </w:p>
        </w:tc>
        <w:tc>
          <w:tcPr>
            <w:tcW w:w="976" w:type="dxa"/>
            <w:tcBorders>
              <w:top w:val="nil"/>
              <w:left w:val="nil"/>
              <w:bottom w:val="single" w:sz="4" w:space="0" w:color="000000"/>
              <w:right w:val="single" w:sz="4" w:space="0" w:color="000000"/>
            </w:tcBorders>
            <w:shd w:val="clear" w:color="auto" w:fill="auto"/>
            <w:noWrap/>
            <w:vAlign w:val="center"/>
            <w:hideMark/>
          </w:tcPr>
          <w:p w14:paraId="6F02C00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578EB3D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C87827">
              <w:rPr>
                <w:rFonts w:ascii="Verdana" w:hAnsi="Verdana" w:cs="Calibri"/>
                <w:color w:val="000000"/>
                <w:sz w:val="18"/>
                <w:szCs w:val="18"/>
                <w:lang w:eastAsia="es-BO"/>
              </w:rPr>
              <w:br/>
              <w:t>Bisagras para metal servirán para fijar las puertas.</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08A35627"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A1AD884"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11</w:t>
            </w:r>
          </w:p>
        </w:tc>
        <w:tc>
          <w:tcPr>
            <w:tcW w:w="2337" w:type="dxa"/>
            <w:tcBorders>
              <w:top w:val="nil"/>
              <w:left w:val="nil"/>
              <w:bottom w:val="single" w:sz="4" w:space="0" w:color="000000"/>
              <w:right w:val="single" w:sz="4" w:space="0" w:color="000000"/>
            </w:tcBorders>
            <w:shd w:val="clear" w:color="auto" w:fill="auto"/>
            <w:noWrap/>
            <w:vAlign w:val="center"/>
            <w:hideMark/>
          </w:tcPr>
          <w:p w14:paraId="32F10E8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BOTAGUAS DE CERÁMICA UNA CAÍDA</w:t>
            </w:r>
          </w:p>
        </w:tc>
        <w:tc>
          <w:tcPr>
            <w:tcW w:w="976" w:type="dxa"/>
            <w:tcBorders>
              <w:top w:val="nil"/>
              <w:left w:val="nil"/>
              <w:bottom w:val="single" w:sz="4" w:space="0" w:color="000000"/>
              <w:right w:val="single" w:sz="4" w:space="0" w:color="000000"/>
            </w:tcBorders>
            <w:shd w:val="clear" w:color="auto" w:fill="auto"/>
            <w:noWrap/>
            <w:vAlign w:val="center"/>
            <w:hideMark/>
          </w:tcPr>
          <w:p w14:paraId="64C825D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6D5FA0A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Refiere a la construcción de botaguas de ladrillo cerámico de una caída, en lugares específicos según planos constructivos.</w:t>
            </w:r>
            <w:r w:rsidRPr="00C87827">
              <w:rPr>
                <w:rFonts w:ascii="Verdana" w:hAnsi="Verdana" w:cs="Calibri"/>
                <w:color w:val="000000"/>
                <w:sz w:val="18"/>
                <w:szCs w:val="18"/>
                <w:lang w:eastAsia="es-BO"/>
              </w:rPr>
              <w:br/>
              <w:t>DESCRIPCIÓN DEL PRODUCTO</w:t>
            </w:r>
            <w:r w:rsidRPr="00C87827">
              <w:rPr>
                <w:rFonts w:ascii="Verdana" w:hAnsi="Verdana" w:cs="Calibri"/>
                <w:color w:val="000000"/>
                <w:sz w:val="18"/>
                <w:szCs w:val="18"/>
                <w:lang w:eastAsia="es-BO"/>
              </w:rPr>
              <w:br/>
              <w:t>Cerámica rectangular, con 4 huecos de diferentes tamaños en la cara frontal, liso todas las caras.</w:t>
            </w:r>
            <w:r w:rsidRPr="00C87827">
              <w:rPr>
                <w:rFonts w:ascii="Verdana" w:hAnsi="Verdana" w:cs="Calibri"/>
                <w:color w:val="000000"/>
                <w:sz w:val="18"/>
                <w:szCs w:val="18"/>
                <w:lang w:eastAsia="es-BO"/>
              </w:rPr>
              <w:br/>
              <w:t>DATOS</w:t>
            </w:r>
            <w:r w:rsidRPr="00C87827">
              <w:rPr>
                <w:rFonts w:ascii="Verdana" w:hAnsi="Verdana" w:cs="Calibri"/>
                <w:color w:val="000000"/>
                <w:sz w:val="18"/>
                <w:szCs w:val="18"/>
                <w:lang w:eastAsia="es-BO"/>
              </w:rPr>
              <w:br/>
              <w:t>Acabado: Textura lisa en los laterales de la pieza.</w:t>
            </w:r>
            <w:r w:rsidRPr="00C87827">
              <w:rPr>
                <w:rFonts w:ascii="Verdana" w:hAnsi="Verdana" w:cs="Calibri"/>
                <w:color w:val="000000"/>
                <w:sz w:val="18"/>
                <w:szCs w:val="18"/>
                <w:lang w:eastAsia="es-BO"/>
              </w:rPr>
              <w:br/>
              <w:t>DIMENSIONES</w:t>
            </w:r>
            <w:r w:rsidRPr="00C87827">
              <w:rPr>
                <w:rFonts w:ascii="Verdana" w:hAnsi="Verdana" w:cs="Calibri"/>
                <w:color w:val="000000"/>
                <w:sz w:val="18"/>
                <w:szCs w:val="18"/>
                <w:lang w:eastAsia="es-BO"/>
              </w:rPr>
              <w:br/>
              <w:t>Alto: 9 cm</w:t>
            </w:r>
            <w:r w:rsidRPr="00C87827">
              <w:rPr>
                <w:rFonts w:ascii="Verdana" w:hAnsi="Verdana" w:cs="Calibri"/>
                <w:color w:val="000000"/>
                <w:sz w:val="18"/>
                <w:szCs w:val="18"/>
                <w:lang w:eastAsia="es-BO"/>
              </w:rPr>
              <w:br/>
              <w:t>Largo: 25 cm</w:t>
            </w:r>
            <w:r w:rsidRPr="00C87827">
              <w:rPr>
                <w:rFonts w:ascii="Verdana" w:hAnsi="Verdana" w:cs="Calibri"/>
                <w:color w:val="000000"/>
                <w:sz w:val="18"/>
                <w:szCs w:val="18"/>
                <w:lang w:eastAsia="es-BO"/>
              </w:rPr>
              <w:br/>
              <w:t>Ancho: 18.5 cm</w:t>
            </w:r>
            <w:r w:rsidRPr="00C87827">
              <w:rPr>
                <w:rFonts w:ascii="Verdana" w:hAnsi="Verdana" w:cs="Calibri"/>
                <w:color w:val="000000"/>
                <w:sz w:val="18"/>
                <w:szCs w:val="18"/>
                <w:lang w:eastAsia="es-BO"/>
              </w:rPr>
              <w:br/>
              <w:t>Peso: 3.1 Kg</w:t>
            </w:r>
            <w:r w:rsidRPr="00C87827">
              <w:rPr>
                <w:rFonts w:ascii="Verdana" w:hAnsi="Verdana" w:cs="Calibri"/>
                <w:color w:val="000000"/>
                <w:sz w:val="18"/>
                <w:szCs w:val="18"/>
                <w:lang w:eastAsia="es-BO"/>
              </w:rPr>
              <w:br/>
              <w:t>RENDIMIENTO</w:t>
            </w:r>
            <w:r w:rsidRPr="00C87827">
              <w:rPr>
                <w:rFonts w:ascii="Verdana" w:hAnsi="Verdana" w:cs="Calibri"/>
                <w:color w:val="000000"/>
                <w:sz w:val="18"/>
                <w:szCs w:val="18"/>
                <w:lang w:eastAsia="es-BO"/>
              </w:rPr>
              <w:br/>
              <w:t xml:space="preserve">4 </w:t>
            </w:r>
            <w:proofErr w:type="spellStart"/>
            <w:r w:rsidRPr="00C87827">
              <w:rPr>
                <w:rFonts w:ascii="Verdana" w:hAnsi="Verdana" w:cs="Calibri"/>
                <w:color w:val="000000"/>
                <w:sz w:val="18"/>
                <w:szCs w:val="18"/>
                <w:lang w:eastAsia="es-BO"/>
              </w:rPr>
              <w:t>Pzas</w:t>
            </w:r>
            <w:proofErr w:type="spellEnd"/>
            <w:r w:rsidRPr="00C87827">
              <w:rPr>
                <w:rFonts w:ascii="Verdana" w:hAnsi="Verdana" w:cs="Calibri"/>
                <w:color w:val="000000"/>
                <w:sz w:val="18"/>
                <w:szCs w:val="18"/>
                <w:lang w:eastAsia="es-BO"/>
              </w:rPr>
              <w:t>/ML</w:t>
            </w:r>
            <w:r w:rsidRPr="00C87827">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15622217"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D2CD93A"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12</w:t>
            </w:r>
          </w:p>
        </w:tc>
        <w:tc>
          <w:tcPr>
            <w:tcW w:w="2337" w:type="dxa"/>
            <w:tcBorders>
              <w:top w:val="nil"/>
              <w:left w:val="nil"/>
              <w:bottom w:val="single" w:sz="4" w:space="0" w:color="000000"/>
              <w:right w:val="single" w:sz="4" w:space="0" w:color="000000"/>
            </w:tcBorders>
            <w:shd w:val="clear" w:color="auto" w:fill="auto"/>
            <w:noWrap/>
            <w:vAlign w:val="center"/>
            <w:hideMark/>
          </w:tcPr>
          <w:p w14:paraId="3C9675B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CAJA DE REGISTRO DE PVC</w:t>
            </w:r>
          </w:p>
        </w:tc>
        <w:tc>
          <w:tcPr>
            <w:tcW w:w="976" w:type="dxa"/>
            <w:tcBorders>
              <w:top w:val="nil"/>
              <w:left w:val="nil"/>
              <w:bottom w:val="single" w:sz="4" w:space="0" w:color="000000"/>
              <w:right w:val="single" w:sz="4" w:space="0" w:color="000000"/>
            </w:tcBorders>
            <w:shd w:val="clear" w:color="auto" w:fill="auto"/>
            <w:noWrap/>
            <w:vAlign w:val="center"/>
            <w:hideMark/>
          </w:tcPr>
          <w:p w14:paraId="732EB9D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629BFDB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El limpiador y el pegamento para PVC serán de buena calidad debidamente aprobado por el Inspector de Obra.</w:t>
            </w:r>
            <w:r w:rsidRPr="00C87827">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87827">
              <w:rPr>
                <w:rFonts w:ascii="Verdana" w:hAnsi="Verdana" w:cs="Calibri"/>
                <w:color w:val="000000"/>
                <w:sz w:val="18"/>
                <w:szCs w:val="18"/>
                <w:lang w:eastAsia="es-BO"/>
              </w:rPr>
              <w:br/>
              <w:t>Características que debe cumplir:</w:t>
            </w:r>
            <w:r w:rsidRPr="00C87827">
              <w:rPr>
                <w:rFonts w:ascii="Verdana" w:hAnsi="Verdana" w:cs="Calibri"/>
                <w:color w:val="000000"/>
                <w:sz w:val="18"/>
                <w:szCs w:val="18"/>
                <w:lang w:eastAsia="es-BO"/>
              </w:rPr>
              <w:br/>
              <w:t>• La caja de registro de PVC de terminación M/H</w:t>
            </w:r>
            <w:r w:rsidRPr="00C87827">
              <w:rPr>
                <w:rFonts w:ascii="Verdana" w:hAnsi="Verdana" w:cs="Calibri"/>
                <w:color w:val="000000"/>
                <w:sz w:val="18"/>
                <w:szCs w:val="18"/>
                <w:lang w:eastAsia="es-BO"/>
              </w:rPr>
              <w:br/>
              <w:t xml:space="preserve">• No deberá ser piezas  obtenidas mediante cortes o cortados en seco, </w:t>
            </w:r>
            <w:r w:rsidRPr="00C87827">
              <w:rPr>
                <w:rFonts w:ascii="Verdana" w:hAnsi="Verdana" w:cs="Calibri"/>
                <w:color w:val="000000"/>
                <w:sz w:val="18"/>
                <w:szCs w:val="18"/>
                <w:lang w:eastAsia="es-BO"/>
              </w:rPr>
              <w:br/>
              <w:t xml:space="preserve">• Dimensiones de altura 30cm y ancho de 40cm </w:t>
            </w:r>
            <w:r w:rsidRPr="00C87827">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10FBA" w:rsidRPr="00C87827" w14:paraId="3F590E8C"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0C28B71"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13</w:t>
            </w:r>
          </w:p>
        </w:tc>
        <w:tc>
          <w:tcPr>
            <w:tcW w:w="2337" w:type="dxa"/>
            <w:tcBorders>
              <w:top w:val="nil"/>
              <w:left w:val="nil"/>
              <w:bottom w:val="single" w:sz="4" w:space="0" w:color="000000"/>
              <w:right w:val="single" w:sz="4" w:space="0" w:color="000000"/>
            </w:tcBorders>
            <w:shd w:val="clear" w:color="auto" w:fill="auto"/>
            <w:noWrap/>
            <w:vAlign w:val="center"/>
            <w:hideMark/>
          </w:tcPr>
          <w:p w14:paraId="726C6C0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CAJA PARA 1 TÉRMICO</w:t>
            </w:r>
          </w:p>
        </w:tc>
        <w:tc>
          <w:tcPr>
            <w:tcW w:w="976" w:type="dxa"/>
            <w:tcBorders>
              <w:top w:val="nil"/>
              <w:left w:val="nil"/>
              <w:bottom w:val="single" w:sz="4" w:space="0" w:color="000000"/>
              <w:right w:val="single" w:sz="4" w:space="0" w:color="000000"/>
            </w:tcBorders>
            <w:shd w:val="clear" w:color="auto" w:fill="auto"/>
            <w:noWrap/>
            <w:vAlign w:val="center"/>
            <w:hideMark/>
          </w:tcPr>
          <w:p w14:paraId="4478493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559E922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87827">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C87827">
              <w:rPr>
                <w:rFonts w:ascii="Verdana" w:hAnsi="Verdana" w:cs="Calibri"/>
                <w:color w:val="000000"/>
                <w:sz w:val="18"/>
                <w:szCs w:val="18"/>
                <w:lang w:eastAsia="es-BO"/>
              </w:rPr>
              <w:t>termomagnéticos</w:t>
            </w:r>
            <w:proofErr w:type="spellEnd"/>
            <w:r w:rsidRPr="00C87827">
              <w:rPr>
                <w:rFonts w:ascii="Verdana" w:hAnsi="Verdana" w:cs="Calibri"/>
                <w:color w:val="000000"/>
                <w:sz w:val="18"/>
                <w:szCs w:val="18"/>
                <w:lang w:eastAsia="es-BO"/>
              </w:rPr>
              <w:t xml:space="preserve"> requeridos. Deberá ser de buena calidad y de marca reconocida.</w:t>
            </w:r>
          </w:p>
        </w:tc>
      </w:tr>
      <w:tr w:rsidR="00710FBA" w:rsidRPr="00C87827" w14:paraId="00205252" w14:textId="77777777" w:rsidTr="0075146E">
        <w:trPr>
          <w:trHeight w:val="600"/>
          <w:jc w:val="center"/>
        </w:trPr>
        <w:tc>
          <w:tcPr>
            <w:tcW w:w="1207" w:type="dxa"/>
            <w:tcBorders>
              <w:top w:val="nil"/>
              <w:left w:val="single" w:sz="4" w:space="0" w:color="000000"/>
              <w:bottom w:val="single" w:sz="4" w:space="0" w:color="auto"/>
              <w:right w:val="single" w:sz="4" w:space="0" w:color="000000"/>
            </w:tcBorders>
            <w:shd w:val="clear" w:color="auto" w:fill="auto"/>
            <w:noWrap/>
            <w:vAlign w:val="center"/>
            <w:hideMark/>
          </w:tcPr>
          <w:p w14:paraId="568FF5C9"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14</w:t>
            </w:r>
          </w:p>
        </w:tc>
        <w:tc>
          <w:tcPr>
            <w:tcW w:w="2337" w:type="dxa"/>
            <w:tcBorders>
              <w:top w:val="nil"/>
              <w:left w:val="nil"/>
              <w:bottom w:val="single" w:sz="4" w:space="0" w:color="auto"/>
              <w:right w:val="single" w:sz="4" w:space="0" w:color="000000"/>
            </w:tcBorders>
            <w:shd w:val="clear" w:color="auto" w:fill="auto"/>
            <w:noWrap/>
            <w:vAlign w:val="center"/>
            <w:hideMark/>
          </w:tcPr>
          <w:p w14:paraId="6BD5138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CAJA PARA 3 TÉRMICOS</w:t>
            </w:r>
          </w:p>
        </w:tc>
        <w:tc>
          <w:tcPr>
            <w:tcW w:w="976" w:type="dxa"/>
            <w:tcBorders>
              <w:top w:val="nil"/>
              <w:left w:val="nil"/>
              <w:bottom w:val="single" w:sz="4" w:space="0" w:color="auto"/>
              <w:right w:val="single" w:sz="4" w:space="0" w:color="000000"/>
            </w:tcBorders>
            <w:shd w:val="clear" w:color="auto" w:fill="auto"/>
            <w:noWrap/>
            <w:vAlign w:val="center"/>
            <w:hideMark/>
          </w:tcPr>
          <w:p w14:paraId="685C323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auto"/>
              <w:right w:val="single" w:sz="4" w:space="0" w:color="000000"/>
            </w:tcBorders>
            <w:shd w:val="clear" w:color="auto" w:fill="auto"/>
            <w:vAlign w:val="bottom"/>
            <w:hideMark/>
          </w:tcPr>
          <w:p w14:paraId="3400072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C87827">
              <w:rPr>
                <w:rFonts w:ascii="Verdana" w:hAnsi="Verdana" w:cs="Calibri"/>
                <w:color w:val="000000"/>
                <w:sz w:val="18"/>
                <w:szCs w:val="18"/>
                <w:lang w:eastAsia="es-BO"/>
              </w:rPr>
              <w:t>termomagnéticos</w:t>
            </w:r>
            <w:proofErr w:type="spellEnd"/>
            <w:r w:rsidRPr="00C87827">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710FBA" w:rsidRPr="00C87827" w14:paraId="47A5979A" w14:textId="77777777" w:rsidTr="0075146E">
        <w:trPr>
          <w:trHeight w:val="600"/>
          <w:jc w:val="center"/>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2C8C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15</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CCAC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CAJA PLÁSTICA CIRCULAR</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C897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126B2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87827">
              <w:rPr>
                <w:rFonts w:ascii="Verdana" w:hAnsi="Verdana" w:cs="Calibri"/>
                <w:color w:val="000000"/>
                <w:sz w:val="18"/>
                <w:szCs w:val="18"/>
                <w:lang w:eastAsia="es-BO"/>
              </w:rPr>
              <w:br/>
              <w:t>Caja plástica circular; Material: PVC; Uso para instalaciones eléctricas en general. Recomendado su uso en áreas húmedas.</w:t>
            </w:r>
            <w:r w:rsidRPr="00C87827">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C87827">
              <w:rPr>
                <w:rFonts w:ascii="Verdana" w:hAnsi="Verdana" w:cs="Calibri"/>
                <w:color w:val="000000"/>
                <w:sz w:val="18"/>
                <w:szCs w:val="18"/>
                <w:lang w:eastAsia="es-BO"/>
              </w:rPr>
              <w:br/>
              <w:t>Deberá ser de buena calidad y de marca reconocida.</w:t>
            </w:r>
          </w:p>
        </w:tc>
      </w:tr>
      <w:tr w:rsidR="00710FBA" w:rsidRPr="00C87827" w14:paraId="434762DD" w14:textId="77777777" w:rsidTr="0075146E">
        <w:trPr>
          <w:trHeight w:val="600"/>
          <w:jc w:val="center"/>
        </w:trPr>
        <w:tc>
          <w:tcPr>
            <w:tcW w:w="12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6B5C018"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16</w:t>
            </w:r>
          </w:p>
        </w:tc>
        <w:tc>
          <w:tcPr>
            <w:tcW w:w="2337" w:type="dxa"/>
            <w:tcBorders>
              <w:top w:val="single" w:sz="4" w:space="0" w:color="auto"/>
              <w:left w:val="nil"/>
              <w:bottom w:val="single" w:sz="4" w:space="0" w:color="000000"/>
              <w:right w:val="single" w:sz="4" w:space="0" w:color="000000"/>
            </w:tcBorders>
            <w:shd w:val="clear" w:color="auto" w:fill="auto"/>
            <w:noWrap/>
            <w:vAlign w:val="center"/>
            <w:hideMark/>
          </w:tcPr>
          <w:p w14:paraId="759727B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CAJA PLÁSTICA RECTANGULAR </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42DA9C6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nil"/>
              <w:bottom w:val="single" w:sz="4" w:space="0" w:color="000000"/>
              <w:right w:val="single" w:sz="4" w:space="0" w:color="000000"/>
            </w:tcBorders>
            <w:shd w:val="clear" w:color="auto" w:fill="auto"/>
            <w:vAlign w:val="bottom"/>
            <w:hideMark/>
          </w:tcPr>
          <w:p w14:paraId="57ADD81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87827">
              <w:rPr>
                <w:rFonts w:ascii="Verdana" w:hAnsi="Verdana" w:cs="Calibri"/>
                <w:color w:val="000000"/>
                <w:sz w:val="18"/>
                <w:szCs w:val="18"/>
                <w:lang w:eastAsia="es-BO"/>
              </w:rPr>
              <w:t>Shucko</w:t>
            </w:r>
            <w:proofErr w:type="spellEnd"/>
            <w:r w:rsidRPr="00C87827">
              <w:rPr>
                <w:rFonts w:ascii="Verdana" w:hAnsi="Verdana" w:cs="Calibri"/>
                <w:color w:val="000000"/>
                <w:sz w:val="18"/>
                <w:szCs w:val="18"/>
                <w:lang w:eastAsia="es-BO"/>
              </w:rPr>
              <w:t xml:space="preserve"> y conmutador de 3 y 4 vías.</w:t>
            </w:r>
            <w:r w:rsidRPr="00C87827">
              <w:rPr>
                <w:rFonts w:ascii="Verdana" w:hAnsi="Verdana" w:cs="Calibri"/>
                <w:color w:val="000000"/>
                <w:sz w:val="18"/>
                <w:szCs w:val="18"/>
                <w:lang w:eastAsia="es-BO"/>
              </w:rPr>
              <w:br/>
              <w:t>Caja plástica rectangular; Medida: 2"" x 4""</w:t>
            </w:r>
            <w:proofErr w:type="gramStart"/>
            <w:r w:rsidRPr="00C87827">
              <w:rPr>
                <w:rFonts w:ascii="Verdana" w:hAnsi="Verdana" w:cs="Calibri"/>
                <w:color w:val="000000"/>
                <w:sz w:val="18"/>
                <w:szCs w:val="18"/>
                <w:lang w:eastAsia="es-BO"/>
              </w:rPr>
              <w:t>;Material</w:t>
            </w:r>
            <w:proofErr w:type="gramEnd"/>
            <w:r w:rsidRPr="00C87827">
              <w:rPr>
                <w:rFonts w:ascii="Verdana" w:hAnsi="Verdana" w:cs="Calibri"/>
                <w:color w:val="000000"/>
                <w:sz w:val="18"/>
                <w:szCs w:val="18"/>
                <w:lang w:eastAsia="es-BO"/>
              </w:rPr>
              <w:t>: PVC; Uso para instalaciones eléctricas en general; Recomendado su uso en áreas húmedas.</w:t>
            </w:r>
            <w:r w:rsidRPr="00C87827">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C87827">
              <w:rPr>
                <w:rFonts w:ascii="Verdana" w:hAnsi="Verdana" w:cs="Calibri"/>
                <w:color w:val="000000"/>
                <w:sz w:val="18"/>
                <w:szCs w:val="18"/>
                <w:lang w:eastAsia="es-BO"/>
              </w:rPr>
              <w:br/>
              <w:t>Deberá ser de buena calidad y de marca reconocida.</w:t>
            </w:r>
          </w:p>
        </w:tc>
      </w:tr>
      <w:tr w:rsidR="00710FBA" w:rsidRPr="00C87827" w14:paraId="07FAAFB4"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4A88BD5"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17</w:t>
            </w:r>
          </w:p>
        </w:tc>
        <w:tc>
          <w:tcPr>
            <w:tcW w:w="2337" w:type="dxa"/>
            <w:tcBorders>
              <w:top w:val="nil"/>
              <w:left w:val="nil"/>
              <w:bottom w:val="single" w:sz="4" w:space="0" w:color="000000"/>
              <w:right w:val="single" w:sz="4" w:space="0" w:color="000000"/>
            </w:tcBorders>
            <w:shd w:val="clear" w:color="auto" w:fill="auto"/>
            <w:noWrap/>
            <w:vAlign w:val="center"/>
            <w:hideMark/>
          </w:tcPr>
          <w:p w14:paraId="7109322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CAJA SIFONADA PVC INC/REJILLA DE PISO</w:t>
            </w:r>
          </w:p>
        </w:tc>
        <w:tc>
          <w:tcPr>
            <w:tcW w:w="976" w:type="dxa"/>
            <w:tcBorders>
              <w:top w:val="nil"/>
              <w:left w:val="nil"/>
              <w:bottom w:val="single" w:sz="4" w:space="0" w:color="000000"/>
              <w:right w:val="single" w:sz="4" w:space="0" w:color="000000"/>
            </w:tcBorders>
            <w:shd w:val="clear" w:color="auto" w:fill="auto"/>
            <w:noWrap/>
            <w:vAlign w:val="center"/>
            <w:hideMark/>
          </w:tcPr>
          <w:p w14:paraId="08D6293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1AF6C54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C87827">
              <w:rPr>
                <w:rFonts w:ascii="Verdana" w:hAnsi="Verdana" w:cs="Calibri"/>
                <w:color w:val="000000"/>
                <w:sz w:val="18"/>
                <w:szCs w:val="18"/>
                <w:lang w:eastAsia="es-BO"/>
              </w:rPr>
              <w:t>linea</w:t>
            </w:r>
            <w:proofErr w:type="spellEnd"/>
            <w:r w:rsidRPr="00C87827">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87827">
              <w:rPr>
                <w:rFonts w:ascii="Verdana" w:hAnsi="Verdana" w:cs="Calibri"/>
                <w:color w:val="000000"/>
                <w:sz w:val="18"/>
                <w:szCs w:val="18"/>
                <w:lang w:eastAsia="es-BO"/>
              </w:rPr>
              <w:br/>
            </w:r>
            <w:proofErr w:type="gramStart"/>
            <w:r w:rsidRPr="00C87827">
              <w:rPr>
                <w:rFonts w:ascii="Verdana" w:hAnsi="Verdana" w:cs="Calibri"/>
                <w:color w:val="000000"/>
                <w:sz w:val="18"/>
                <w:szCs w:val="18"/>
                <w:lang w:eastAsia="es-BO"/>
              </w:rPr>
              <w:t>los</w:t>
            </w:r>
            <w:proofErr w:type="gramEnd"/>
            <w:r w:rsidRPr="00C87827">
              <w:rPr>
                <w:rFonts w:ascii="Verdana" w:hAnsi="Verdana" w:cs="Calibri"/>
                <w:color w:val="000000"/>
                <w:sz w:val="18"/>
                <w:szCs w:val="18"/>
                <w:lang w:eastAsia="es-BO"/>
              </w:rPr>
              <w:t xml:space="preserve"> accesorios deben tener las siguientes características: </w:t>
            </w:r>
            <w:r w:rsidRPr="00C87827">
              <w:rPr>
                <w:rFonts w:ascii="Verdana" w:hAnsi="Verdana" w:cs="Calibri"/>
                <w:color w:val="000000"/>
                <w:sz w:val="18"/>
                <w:szCs w:val="18"/>
                <w:lang w:eastAsia="es-BO"/>
              </w:rPr>
              <w:br/>
              <w:t xml:space="preserve">• Dimensiones de 4” x2” con sello hidráulico </w:t>
            </w:r>
            <w:r w:rsidRPr="00C87827">
              <w:rPr>
                <w:rFonts w:ascii="Verdana" w:hAnsi="Verdana" w:cs="Calibri"/>
                <w:color w:val="000000"/>
                <w:sz w:val="18"/>
                <w:szCs w:val="18"/>
                <w:lang w:eastAsia="es-BO"/>
              </w:rPr>
              <w:br/>
              <w:t>• Caja sifonada con sifón interno extraíble</w:t>
            </w:r>
            <w:r w:rsidRPr="00C87827">
              <w:rPr>
                <w:rFonts w:ascii="Verdana" w:hAnsi="Verdana" w:cs="Calibri"/>
                <w:color w:val="000000"/>
                <w:sz w:val="18"/>
                <w:szCs w:val="18"/>
                <w:lang w:eastAsia="es-BO"/>
              </w:rPr>
              <w:br/>
              <w:t>• La caja debe tener su tapa de rejilla metálica de diámetro de 9.7 cm o 4”.</w:t>
            </w:r>
            <w:r w:rsidRPr="00C87827">
              <w:rPr>
                <w:rFonts w:ascii="Verdana" w:hAnsi="Verdana" w:cs="Calibri"/>
                <w:color w:val="000000"/>
                <w:sz w:val="18"/>
                <w:szCs w:val="18"/>
                <w:lang w:eastAsia="es-BO"/>
              </w:rPr>
              <w:br/>
              <w:t xml:space="preserve">• La procedencia del material </w:t>
            </w:r>
            <w:proofErr w:type="spellStart"/>
            <w:r w:rsidRPr="00C87827">
              <w:rPr>
                <w:rFonts w:ascii="Verdana" w:hAnsi="Verdana" w:cs="Calibri"/>
                <w:color w:val="000000"/>
                <w:sz w:val="18"/>
                <w:szCs w:val="18"/>
                <w:lang w:eastAsia="es-BO"/>
              </w:rPr>
              <w:t>sera</w:t>
            </w:r>
            <w:proofErr w:type="spellEnd"/>
            <w:r w:rsidRPr="00C87827">
              <w:rPr>
                <w:rFonts w:ascii="Verdana" w:hAnsi="Verdana" w:cs="Calibri"/>
                <w:color w:val="000000"/>
                <w:sz w:val="18"/>
                <w:szCs w:val="18"/>
                <w:lang w:eastAsia="es-BO"/>
              </w:rPr>
              <w:t xml:space="preserve"> de </w:t>
            </w:r>
            <w:proofErr w:type="spellStart"/>
            <w:r w:rsidRPr="00C87827">
              <w:rPr>
                <w:rFonts w:ascii="Verdana" w:hAnsi="Verdana" w:cs="Calibri"/>
                <w:color w:val="000000"/>
                <w:sz w:val="18"/>
                <w:szCs w:val="18"/>
                <w:lang w:eastAsia="es-BO"/>
              </w:rPr>
              <w:t>fabrica</w:t>
            </w:r>
            <w:proofErr w:type="spellEnd"/>
            <w:r w:rsidRPr="00C87827">
              <w:rPr>
                <w:rFonts w:ascii="Verdana" w:hAnsi="Verdana" w:cs="Calibri"/>
                <w:color w:val="000000"/>
                <w:sz w:val="18"/>
                <w:szCs w:val="18"/>
                <w:lang w:eastAsia="es-BO"/>
              </w:rPr>
              <w:t xml:space="preserve"> por inyección de molde </w:t>
            </w:r>
            <w:r w:rsidRPr="00C87827">
              <w:rPr>
                <w:rFonts w:ascii="Verdana" w:hAnsi="Verdana" w:cs="Calibri"/>
                <w:color w:val="000000"/>
                <w:sz w:val="18"/>
                <w:szCs w:val="18"/>
                <w:lang w:eastAsia="es-BO"/>
              </w:rPr>
              <w:br/>
              <w:t>• No deberá ser el uso de piezas espaciales obtenidas mediante cortes</w:t>
            </w:r>
            <w:r w:rsidRPr="00C87827">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C87827">
              <w:rPr>
                <w:rFonts w:ascii="Verdana" w:hAnsi="Verdana" w:cs="Calibri"/>
                <w:color w:val="000000"/>
                <w:sz w:val="18"/>
                <w:szCs w:val="18"/>
                <w:lang w:eastAsia="es-BO"/>
              </w:rPr>
              <w:br/>
              <w:t xml:space="preserve">• Los accesorios deberán ser de color uniforme. </w:t>
            </w:r>
            <w:r w:rsidRPr="00C87827">
              <w:rPr>
                <w:rFonts w:ascii="Verdana" w:hAnsi="Verdana" w:cs="Calibri"/>
                <w:color w:val="000000"/>
                <w:sz w:val="18"/>
                <w:szCs w:val="18"/>
                <w:lang w:eastAsia="es-BO"/>
              </w:rPr>
              <w:br/>
              <w:t xml:space="preserve">• Los accesorios procederán de fábrica por </w:t>
            </w:r>
            <w:r w:rsidRPr="00C87827">
              <w:rPr>
                <w:rFonts w:ascii="Verdana" w:hAnsi="Verdana" w:cs="Calibri"/>
                <w:color w:val="000000"/>
                <w:sz w:val="18"/>
                <w:szCs w:val="18"/>
                <w:lang w:eastAsia="es-BO"/>
              </w:rPr>
              <w:lastRenderedPageBreak/>
              <w:t xml:space="preserve">inyección de molde, no aceptándose el uso de piezas especiales obtenidas mediante cortes o cortadas en seco. </w:t>
            </w:r>
            <w:r w:rsidRPr="00C87827">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710FBA" w:rsidRPr="00C87827" w14:paraId="61865685"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7333261"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18</w:t>
            </w:r>
          </w:p>
        </w:tc>
        <w:tc>
          <w:tcPr>
            <w:tcW w:w="2337" w:type="dxa"/>
            <w:tcBorders>
              <w:top w:val="nil"/>
              <w:left w:val="nil"/>
              <w:bottom w:val="single" w:sz="4" w:space="0" w:color="000000"/>
              <w:right w:val="single" w:sz="4" w:space="0" w:color="000000"/>
            </w:tcBorders>
            <w:shd w:val="clear" w:color="auto" w:fill="auto"/>
            <w:noWrap/>
            <w:vAlign w:val="center"/>
            <w:hideMark/>
          </w:tcPr>
          <w:p w14:paraId="4220909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CALAMINA GALVANIZADA ONDULADA NRO 28 PREPINTADA </w:t>
            </w:r>
          </w:p>
        </w:tc>
        <w:tc>
          <w:tcPr>
            <w:tcW w:w="976" w:type="dxa"/>
            <w:tcBorders>
              <w:top w:val="nil"/>
              <w:left w:val="nil"/>
              <w:bottom w:val="single" w:sz="4" w:space="0" w:color="000000"/>
              <w:right w:val="single" w:sz="4" w:space="0" w:color="000000"/>
            </w:tcBorders>
            <w:shd w:val="clear" w:color="auto" w:fill="auto"/>
            <w:noWrap/>
            <w:vAlign w:val="center"/>
            <w:hideMark/>
          </w:tcPr>
          <w:p w14:paraId="765823D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M2</w:t>
            </w:r>
          </w:p>
        </w:tc>
        <w:tc>
          <w:tcPr>
            <w:tcW w:w="4836" w:type="dxa"/>
            <w:tcBorders>
              <w:top w:val="nil"/>
              <w:left w:val="nil"/>
              <w:bottom w:val="single" w:sz="4" w:space="0" w:color="000000"/>
              <w:right w:val="single" w:sz="4" w:space="0" w:color="000000"/>
            </w:tcBorders>
            <w:shd w:val="clear" w:color="auto" w:fill="auto"/>
            <w:vAlign w:val="bottom"/>
            <w:hideMark/>
          </w:tcPr>
          <w:p w14:paraId="2E64867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87827">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C87827">
              <w:rPr>
                <w:rFonts w:ascii="Verdana" w:hAnsi="Verdana" w:cs="Calibri"/>
                <w:color w:val="000000"/>
                <w:sz w:val="18"/>
                <w:szCs w:val="18"/>
                <w:lang w:eastAsia="es-BO"/>
              </w:rPr>
              <w:br/>
              <w:t xml:space="preserve">La calamina galvanizada deberá ser acanalada ondulada y </w:t>
            </w:r>
            <w:proofErr w:type="spellStart"/>
            <w:r w:rsidRPr="00C87827">
              <w:rPr>
                <w:rFonts w:ascii="Verdana" w:hAnsi="Verdana" w:cs="Calibri"/>
                <w:color w:val="000000"/>
                <w:sz w:val="18"/>
                <w:szCs w:val="18"/>
                <w:lang w:eastAsia="es-BO"/>
              </w:rPr>
              <w:t>prepintada</w:t>
            </w:r>
            <w:proofErr w:type="spellEnd"/>
            <w:r w:rsidRPr="00C87827">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10FBA" w:rsidRPr="00C87827" w14:paraId="5AD4F864" w14:textId="77777777" w:rsidTr="0075146E">
        <w:trPr>
          <w:trHeight w:val="600"/>
          <w:jc w:val="center"/>
        </w:trPr>
        <w:tc>
          <w:tcPr>
            <w:tcW w:w="1207" w:type="dxa"/>
            <w:tcBorders>
              <w:top w:val="nil"/>
              <w:left w:val="single" w:sz="4" w:space="0" w:color="000000"/>
              <w:bottom w:val="single" w:sz="4" w:space="0" w:color="auto"/>
              <w:right w:val="single" w:sz="4" w:space="0" w:color="000000"/>
            </w:tcBorders>
            <w:shd w:val="clear" w:color="auto" w:fill="auto"/>
            <w:noWrap/>
            <w:vAlign w:val="center"/>
            <w:hideMark/>
          </w:tcPr>
          <w:p w14:paraId="79B2125E"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19</w:t>
            </w:r>
          </w:p>
        </w:tc>
        <w:tc>
          <w:tcPr>
            <w:tcW w:w="2337" w:type="dxa"/>
            <w:tcBorders>
              <w:top w:val="nil"/>
              <w:left w:val="nil"/>
              <w:bottom w:val="single" w:sz="4" w:space="0" w:color="auto"/>
              <w:right w:val="single" w:sz="4" w:space="0" w:color="000000"/>
            </w:tcBorders>
            <w:shd w:val="clear" w:color="auto" w:fill="auto"/>
            <w:noWrap/>
            <w:vAlign w:val="center"/>
            <w:hideMark/>
          </w:tcPr>
          <w:p w14:paraId="3F77892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CANALETA DE CALAMINA GALVANIZADA NRO 28 CORTE 33</w:t>
            </w:r>
          </w:p>
        </w:tc>
        <w:tc>
          <w:tcPr>
            <w:tcW w:w="976" w:type="dxa"/>
            <w:tcBorders>
              <w:top w:val="nil"/>
              <w:left w:val="nil"/>
              <w:bottom w:val="single" w:sz="4" w:space="0" w:color="auto"/>
              <w:right w:val="single" w:sz="4" w:space="0" w:color="000000"/>
            </w:tcBorders>
            <w:shd w:val="clear" w:color="auto" w:fill="auto"/>
            <w:noWrap/>
            <w:vAlign w:val="center"/>
            <w:hideMark/>
          </w:tcPr>
          <w:p w14:paraId="67D4568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auto"/>
              <w:right w:val="single" w:sz="4" w:space="0" w:color="000000"/>
            </w:tcBorders>
            <w:shd w:val="clear" w:color="auto" w:fill="auto"/>
            <w:vAlign w:val="bottom"/>
            <w:hideMark/>
          </w:tcPr>
          <w:p w14:paraId="58088B4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10FBA" w:rsidRPr="00C87827" w14:paraId="376DF49F" w14:textId="77777777" w:rsidTr="0075146E">
        <w:trPr>
          <w:trHeight w:val="600"/>
          <w:jc w:val="center"/>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9F1FD"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20</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552B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CAÑERÍA DE ALUMINIO 1/2" (BRAZO DE DUCHA)</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2640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574C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Este material es empleado para la instalación de ducha eléctrica, para una mejor </w:t>
            </w:r>
            <w:proofErr w:type="spellStart"/>
            <w:r w:rsidRPr="00C87827">
              <w:rPr>
                <w:rFonts w:ascii="Verdana" w:hAnsi="Verdana" w:cs="Calibri"/>
                <w:color w:val="000000"/>
                <w:sz w:val="18"/>
                <w:szCs w:val="18"/>
                <w:lang w:eastAsia="es-BO"/>
              </w:rPr>
              <w:t>ubicacion</w:t>
            </w:r>
            <w:proofErr w:type="spellEnd"/>
            <w:r w:rsidRPr="00C87827">
              <w:rPr>
                <w:rFonts w:ascii="Verdana" w:hAnsi="Verdana" w:cs="Calibri"/>
                <w:color w:val="000000"/>
                <w:sz w:val="18"/>
                <w:szCs w:val="18"/>
                <w:lang w:eastAsia="es-BO"/>
              </w:rPr>
              <w:t xml:space="preserve"> considerar los planos </w:t>
            </w:r>
            <w:proofErr w:type="spellStart"/>
            <w:r w:rsidRPr="00C87827">
              <w:rPr>
                <w:rFonts w:ascii="Verdana" w:hAnsi="Verdana" w:cs="Calibri"/>
                <w:color w:val="000000"/>
                <w:sz w:val="18"/>
                <w:szCs w:val="18"/>
                <w:lang w:eastAsia="es-BO"/>
              </w:rPr>
              <w:t>arquitectonicos</w:t>
            </w:r>
            <w:proofErr w:type="spellEnd"/>
            <w:r w:rsidRPr="00C87827">
              <w:rPr>
                <w:rFonts w:ascii="Verdana" w:hAnsi="Verdana" w:cs="Calibri"/>
                <w:color w:val="000000"/>
                <w:sz w:val="18"/>
                <w:szCs w:val="18"/>
                <w:lang w:eastAsia="es-BO"/>
              </w:rPr>
              <w:t xml:space="preserve"> del proyecto, </w:t>
            </w:r>
            <w:proofErr w:type="spellStart"/>
            <w:r w:rsidRPr="00C87827">
              <w:rPr>
                <w:rFonts w:ascii="Verdana" w:hAnsi="Verdana" w:cs="Calibri"/>
                <w:color w:val="000000"/>
                <w:sz w:val="18"/>
                <w:szCs w:val="18"/>
                <w:lang w:eastAsia="es-BO"/>
              </w:rPr>
              <w:t>asi</w:t>
            </w:r>
            <w:proofErr w:type="spellEnd"/>
            <w:r w:rsidRPr="00C87827">
              <w:rPr>
                <w:rFonts w:ascii="Verdana" w:hAnsi="Verdana" w:cs="Calibri"/>
                <w:color w:val="000000"/>
                <w:sz w:val="18"/>
                <w:szCs w:val="18"/>
                <w:lang w:eastAsia="es-BO"/>
              </w:rPr>
              <w:t xml:space="preserve"> como las </w:t>
            </w:r>
            <w:proofErr w:type="spellStart"/>
            <w:r w:rsidRPr="00C87827">
              <w:rPr>
                <w:rFonts w:ascii="Verdana" w:hAnsi="Verdana" w:cs="Calibri"/>
                <w:color w:val="000000"/>
                <w:sz w:val="18"/>
                <w:szCs w:val="18"/>
                <w:lang w:eastAsia="es-BO"/>
              </w:rPr>
              <w:t>caracteristicas</w:t>
            </w:r>
            <w:proofErr w:type="spellEnd"/>
            <w:r w:rsidRPr="00C87827">
              <w:rPr>
                <w:rFonts w:ascii="Verdana" w:hAnsi="Verdana" w:cs="Calibri"/>
                <w:color w:val="000000"/>
                <w:sz w:val="18"/>
                <w:szCs w:val="18"/>
                <w:lang w:eastAsia="es-BO"/>
              </w:rPr>
              <w:t xml:space="preserve"> de la </w:t>
            </w:r>
            <w:proofErr w:type="spellStart"/>
            <w:r w:rsidRPr="00C87827">
              <w:rPr>
                <w:rFonts w:ascii="Verdana" w:hAnsi="Verdana" w:cs="Calibri"/>
                <w:color w:val="000000"/>
                <w:sz w:val="18"/>
                <w:szCs w:val="18"/>
                <w:lang w:eastAsia="es-BO"/>
              </w:rPr>
              <w:t>cañeria</w:t>
            </w:r>
            <w:proofErr w:type="spellEnd"/>
            <w:r w:rsidRPr="00C87827">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710FBA" w:rsidRPr="00C87827" w14:paraId="2683E3EB" w14:textId="77777777" w:rsidTr="0075146E">
        <w:trPr>
          <w:trHeight w:val="600"/>
          <w:jc w:val="center"/>
        </w:trPr>
        <w:tc>
          <w:tcPr>
            <w:tcW w:w="12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04E5B0C"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21</w:t>
            </w:r>
          </w:p>
        </w:tc>
        <w:tc>
          <w:tcPr>
            <w:tcW w:w="2337" w:type="dxa"/>
            <w:tcBorders>
              <w:top w:val="single" w:sz="4" w:space="0" w:color="auto"/>
              <w:left w:val="nil"/>
              <w:bottom w:val="single" w:sz="4" w:space="0" w:color="000000"/>
              <w:right w:val="single" w:sz="4" w:space="0" w:color="000000"/>
            </w:tcBorders>
            <w:shd w:val="clear" w:color="auto" w:fill="auto"/>
            <w:noWrap/>
            <w:vAlign w:val="center"/>
            <w:hideMark/>
          </w:tcPr>
          <w:p w14:paraId="2907825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CARTÓN ASFALTICO</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201F6F0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M2</w:t>
            </w:r>
          </w:p>
        </w:tc>
        <w:tc>
          <w:tcPr>
            <w:tcW w:w="4836" w:type="dxa"/>
            <w:tcBorders>
              <w:top w:val="single" w:sz="4" w:space="0" w:color="auto"/>
              <w:left w:val="nil"/>
              <w:bottom w:val="single" w:sz="4" w:space="0" w:color="000000"/>
              <w:right w:val="single" w:sz="4" w:space="0" w:color="000000"/>
            </w:tcBorders>
            <w:shd w:val="clear" w:color="auto" w:fill="auto"/>
            <w:vAlign w:val="bottom"/>
            <w:hideMark/>
          </w:tcPr>
          <w:p w14:paraId="70F29D2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C87827">
              <w:rPr>
                <w:rFonts w:ascii="Verdana" w:hAnsi="Verdana" w:cs="Calibri"/>
                <w:color w:val="000000"/>
                <w:sz w:val="18"/>
                <w:szCs w:val="18"/>
                <w:lang w:eastAsia="es-BO"/>
              </w:rPr>
              <w:t>laboratorio efectuados</w:t>
            </w:r>
            <w:proofErr w:type="gramEnd"/>
            <w:r w:rsidRPr="00C87827">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C87827">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C87827">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C87827">
              <w:rPr>
                <w:rFonts w:ascii="Verdana" w:hAnsi="Verdana" w:cs="Calibri"/>
                <w:color w:val="000000"/>
                <w:sz w:val="18"/>
                <w:szCs w:val="18"/>
                <w:lang w:eastAsia="es-BO"/>
              </w:rPr>
              <w:t>ligante</w:t>
            </w:r>
            <w:proofErr w:type="spellEnd"/>
            <w:r w:rsidRPr="00C87827">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C87827">
              <w:rPr>
                <w:rFonts w:ascii="Verdana" w:hAnsi="Verdana" w:cs="Calibri"/>
                <w:color w:val="000000"/>
                <w:sz w:val="18"/>
                <w:szCs w:val="18"/>
                <w:lang w:eastAsia="es-BO"/>
              </w:rPr>
              <w:br/>
              <w:t>Se debe tomar las previsiones para evitar accidentes como intoxicaciones, inflamaciones y explosiones.</w:t>
            </w:r>
            <w:r w:rsidRPr="00C87827">
              <w:rPr>
                <w:rFonts w:ascii="Verdana" w:hAnsi="Verdana" w:cs="Calibri"/>
                <w:color w:val="000000"/>
                <w:sz w:val="18"/>
                <w:szCs w:val="18"/>
                <w:lang w:eastAsia="es-BO"/>
              </w:rPr>
              <w:br/>
              <w:t>Características:</w:t>
            </w:r>
            <w:r w:rsidRPr="00C87827">
              <w:rPr>
                <w:rFonts w:ascii="Verdana" w:hAnsi="Verdana" w:cs="Calibri"/>
                <w:color w:val="000000"/>
                <w:sz w:val="18"/>
                <w:szCs w:val="18"/>
                <w:lang w:eastAsia="es-BO"/>
              </w:rPr>
              <w:br/>
              <w:t>• Debe tener alta resistencia a la intemperie</w:t>
            </w:r>
            <w:r w:rsidRPr="00C87827">
              <w:rPr>
                <w:rFonts w:ascii="Verdana" w:hAnsi="Verdana" w:cs="Calibri"/>
                <w:color w:val="000000"/>
                <w:sz w:val="18"/>
                <w:szCs w:val="18"/>
                <w:lang w:eastAsia="es-BO"/>
              </w:rPr>
              <w:br/>
              <w:t xml:space="preserve">• Posee buenas características mecánicas tanto al impacto como al desgaste </w:t>
            </w:r>
            <w:r w:rsidRPr="00C87827">
              <w:rPr>
                <w:rFonts w:ascii="Verdana" w:hAnsi="Verdana" w:cs="Calibri"/>
                <w:color w:val="000000"/>
                <w:sz w:val="18"/>
                <w:szCs w:val="18"/>
                <w:lang w:eastAsia="es-BO"/>
              </w:rPr>
              <w:br/>
              <w:t xml:space="preserve">• Presenta baja absorción de agua </w:t>
            </w:r>
            <w:r w:rsidRPr="00C87827">
              <w:rPr>
                <w:rFonts w:ascii="Verdana" w:hAnsi="Verdana" w:cs="Calibri"/>
                <w:color w:val="000000"/>
                <w:sz w:val="18"/>
                <w:szCs w:val="18"/>
                <w:lang w:eastAsia="es-BO"/>
              </w:rPr>
              <w:br/>
              <w:t xml:space="preserve">• Se aplica fácil y rápido </w:t>
            </w:r>
            <w:r w:rsidRPr="00C87827">
              <w:rPr>
                <w:rFonts w:ascii="Verdana" w:hAnsi="Verdana" w:cs="Calibri"/>
                <w:color w:val="000000"/>
                <w:sz w:val="18"/>
                <w:szCs w:val="18"/>
                <w:lang w:eastAsia="es-BO"/>
              </w:rPr>
              <w:br/>
              <w:t>• Resistente al ataque de hongos, mohos y bacterias.</w:t>
            </w:r>
          </w:p>
        </w:tc>
      </w:tr>
      <w:tr w:rsidR="00710FBA" w:rsidRPr="00C87827" w14:paraId="50BD1824"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CCB86DD"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22</w:t>
            </w:r>
          </w:p>
        </w:tc>
        <w:tc>
          <w:tcPr>
            <w:tcW w:w="2337" w:type="dxa"/>
            <w:tcBorders>
              <w:top w:val="nil"/>
              <w:left w:val="nil"/>
              <w:bottom w:val="single" w:sz="4" w:space="0" w:color="000000"/>
              <w:right w:val="single" w:sz="4" w:space="0" w:color="000000"/>
            </w:tcBorders>
            <w:shd w:val="clear" w:color="auto" w:fill="auto"/>
            <w:noWrap/>
            <w:vAlign w:val="center"/>
            <w:hideMark/>
          </w:tcPr>
          <w:p w14:paraId="1701939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CEMENTO BLANCO</w:t>
            </w:r>
          </w:p>
        </w:tc>
        <w:tc>
          <w:tcPr>
            <w:tcW w:w="976" w:type="dxa"/>
            <w:tcBorders>
              <w:top w:val="nil"/>
              <w:left w:val="nil"/>
              <w:bottom w:val="single" w:sz="4" w:space="0" w:color="000000"/>
              <w:right w:val="single" w:sz="4" w:space="0" w:color="000000"/>
            </w:tcBorders>
            <w:shd w:val="clear" w:color="auto" w:fill="auto"/>
            <w:noWrap/>
            <w:vAlign w:val="center"/>
            <w:hideMark/>
          </w:tcPr>
          <w:p w14:paraId="3288EB3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KG</w:t>
            </w:r>
          </w:p>
        </w:tc>
        <w:tc>
          <w:tcPr>
            <w:tcW w:w="4836" w:type="dxa"/>
            <w:tcBorders>
              <w:top w:val="nil"/>
              <w:left w:val="nil"/>
              <w:bottom w:val="single" w:sz="4" w:space="0" w:color="000000"/>
              <w:right w:val="single" w:sz="4" w:space="0" w:color="000000"/>
            </w:tcBorders>
            <w:shd w:val="clear" w:color="auto" w:fill="auto"/>
            <w:vAlign w:val="bottom"/>
            <w:hideMark/>
          </w:tcPr>
          <w:p w14:paraId="49B5710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C87827">
              <w:rPr>
                <w:rFonts w:ascii="Verdana" w:hAnsi="Verdana" w:cs="Calibri"/>
                <w:color w:val="000000"/>
                <w:sz w:val="18"/>
                <w:szCs w:val="18"/>
                <w:lang w:eastAsia="es-BO"/>
              </w:rPr>
              <w:t>otorgan</w:t>
            </w:r>
            <w:proofErr w:type="gramEnd"/>
            <w:r w:rsidRPr="00C87827">
              <w:rPr>
                <w:rFonts w:ascii="Verdana" w:hAnsi="Verdana" w:cs="Calibri"/>
                <w:color w:val="000000"/>
                <w:sz w:val="18"/>
                <w:szCs w:val="18"/>
                <w:lang w:eastAsia="es-BO"/>
              </w:rPr>
              <w:t xml:space="preserve"> ese aspecto tan particular.</w:t>
            </w:r>
            <w:r w:rsidRPr="00C87827">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C87827">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C87827">
              <w:rPr>
                <w:rFonts w:ascii="Verdana" w:hAnsi="Verdana" w:cs="Calibri"/>
                <w:color w:val="000000"/>
                <w:sz w:val="18"/>
                <w:szCs w:val="18"/>
                <w:lang w:eastAsia="es-BO"/>
              </w:rPr>
              <w:br/>
              <w:t>Además, su particular tonalidad lo convierte en un componente perfecto para lograr increíbles acabados artísticos.</w:t>
            </w:r>
            <w:r w:rsidRPr="00C87827">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w:t>
            </w:r>
            <w:r w:rsidRPr="00C87827">
              <w:rPr>
                <w:rFonts w:ascii="Verdana" w:hAnsi="Verdana" w:cs="Calibri"/>
                <w:color w:val="000000"/>
                <w:sz w:val="18"/>
                <w:szCs w:val="18"/>
                <w:lang w:eastAsia="es-BO"/>
              </w:rPr>
              <w:lastRenderedPageBreak/>
              <w:t xml:space="preserve">azulejos y en diferentes tipos de revestimiento para paredes, como el </w:t>
            </w:r>
            <w:proofErr w:type="spellStart"/>
            <w:r w:rsidRPr="00C87827">
              <w:rPr>
                <w:rFonts w:ascii="Verdana" w:hAnsi="Verdana" w:cs="Calibri"/>
                <w:color w:val="000000"/>
                <w:sz w:val="18"/>
                <w:szCs w:val="18"/>
                <w:lang w:eastAsia="es-BO"/>
              </w:rPr>
              <w:t>tirol</w:t>
            </w:r>
            <w:proofErr w:type="spellEnd"/>
            <w:r w:rsidRPr="00C87827">
              <w:rPr>
                <w:rFonts w:ascii="Verdana" w:hAnsi="Verdana" w:cs="Calibri"/>
                <w:color w:val="000000"/>
                <w:sz w:val="18"/>
                <w:szCs w:val="18"/>
                <w:lang w:eastAsia="es-BO"/>
              </w:rPr>
              <w:t xml:space="preserve"> y determinados empastados.</w:t>
            </w:r>
            <w:r w:rsidRPr="00C87827">
              <w:rPr>
                <w:rFonts w:ascii="Verdana" w:hAnsi="Verdana" w:cs="Calibri"/>
                <w:color w:val="000000"/>
                <w:sz w:val="18"/>
                <w:szCs w:val="18"/>
                <w:lang w:eastAsia="es-BO"/>
              </w:rPr>
              <w:br/>
              <w:t>El cemento blanco está compuesto por:</w:t>
            </w:r>
            <w:r w:rsidRPr="00C87827">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C87827">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C87827">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710FBA" w:rsidRPr="00C87827" w14:paraId="6B76C2AB"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015402AF"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23</w:t>
            </w:r>
          </w:p>
        </w:tc>
        <w:tc>
          <w:tcPr>
            <w:tcW w:w="2337" w:type="dxa"/>
            <w:tcBorders>
              <w:top w:val="nil"/>
              <w:left w:val="nil"/>
              <w:bottom w:val="single" w:sz="4" w:space="0" w:color="000000"/>
              <w:right w:val="single" w:sz="4" w:space="0" w:color="000000"/>
            </w:tcBorders>
            <w:shd w:val="clear" w:color="auto" w:fill="auto"/>
            <w:noWrap/>
            <w:vAlign w:val="center"/>
            <w:hideMark/>
          </w:tcPr>
          <w:p w14:paraId="0EF7B2B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CEMENTO COLA</w:t>
            </w:r>
          </w:p>
        </w:tc>
        <w:tc>
          <w:tcPr>
            <w:tcW w:w="976" w:type="dxa"/>
            <w:tcBorders>
              <w:top w:val="nil"/>
              <w:left w:val="nil"/>
              <w:bottom w:val="single" w:sz="4" w:space="0" w:color="000000"/>
              <w:right w:val="single" w:sz="4" w:space="0" w:color="000000"/>
            </w:tcBorders>
            <w:shd w:val="clear" w:color="auto" w:fill="auto"/>
            <w:noWrap/>
            <w:vAlign w:val="center"/>
            <w:hideMark/>
          </w:tcPr>
          <w:p w14:paraId="4F90DB3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KG</w:t>
            </w:r>
          </w:p>
        </w:tc>
        <w:tc>
          <w:tcPr>
            <w:tcW w:w="4836" w:type="dxa"/>
            <w:tcBorders>
              <w:top w:val="nil"/>
              <w:left w:val="nil"/>
              <w:bottom w:val="single" w:sz="4" w:space="0" w:color="000000"/>
              <w:right w:val="single" w:sz="4" w:space="0" w:color="000000"/>
            </w:tcBorders>
            <w:shd w:val="clear" w:color="auto" w:fill="auto"/>
            <w:vAlign w:val="bottom"/>
            <w:hideMark/>
          </w:tcPr>
          <w:p w14:paraId="0336E18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C87827">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87827">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C87827">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87827">
              <w:rPr>
                <w:rFonts w:ascii="Verdana" w:hAnsi="Verdana" w:cs="Calibri"/>
                <w:color w:val="000000"/>
                <w:sz w:val="18"/>
                <w:szCs w:val="18"/>
                <w:lang w:eastAsia="es-BO"/>
              </w:rPr>
              <w:br/>
              <w:t>Tendrá las siguientes características:</w:t>
            </w:r>
            <w:r w:rsidRPr="00C87827">
              <w:rPr>
                <w:rFonts w:ascii="Verdana" w:hAnsi="Verdana" w:cs="Calibri"/>
                <w:color w:val="000000"/>
                <w:sz w:val="18"/>
                <w:szCs w:val="18"/>
                <w:lang w:eastAsia="es-BO"/>
              </w:rPr>
              <w:br/>
              <w:t>• Excelente grado de retención de agua Conforme UNE-EN 12004-Anexo ZA Agua de amasado 26 ± 2%</w:t>
            </w:r>
            <w:r w:rsidRPr="00C87827">
              <w:rPr>
                <w:rFonts w:ascii="Verdana" w:hAnsi="Verdana" w:cs="Calibri"/>
                <w:color w:val="000000"/>
                <w:sz w:val="18"/>
                <w:szCs w:val="18"/>
                <w:lang w:eastAsia="es-BO"/>
              </w:rPr>
              <w:br/>
              <w:t>• Temperatura de aplicación +5ºC a +35ºC</w:t>
            </w:r>
            <w:r w:rsidRPr="00C87827">
              <w:rPr>
                <w:rFonts w:ascii="Verdana" w:hAnsi="Verdana" w:cs="Calibri"/>
                <w:color w:val="000000"/>
                <w:sz w:val="18"/>
                <w:szCs w:val="18"/>
                <w:lang w:eastAsia="es-BO"/>
              </w:rPr>
              <w:br/>
              <w:t>• Tiempo de vida de la mezcla 2 horas</w:t>
            </w:r>
            <w:r w:rsidRPr="00C87827">
              <w:rPr>
                <w:rFonts w:ascii="Verdana" w:hAnsi="Verdana" w:cs="Calibri"/>
                <w:color w:val="000000"/>
                <w:sz w:val="18"/>
                <w:szCs w:val="18"/>
                <w:lang w:eastAsia="es-BO"/>
              </w:rPr>
              <w:br/>
              <w:t>• Tiempo de ajuste de las baldosas 30 minutos</w:t>
            </w:r>
            <w:r w:rsidRPr="00C87827">
              <w:rPr>
                <w:rFonts w:ascii="Verdana" w:hAnsi="Verdana" w:cs="Calibri"/>
                <w:color w:val="000000"/>
                <w:sz w:val="18"/>
                <w:szCs w:val="18"/>
                <w:lang w:eastAsia="es-BO"/>
              </w:rPr>
              <w:br/>
              <w:t>• Relleno de juntas 24 horas</w:t>
            </w:r>
            <w:r w:rsidRPr="00C87827">
              <w:rPr>
                <w:rFonts w:ascii="Verdana" w:hAnsi="Verdana" w:cs="Calibri"/>
                <w:color w:val="000000"/>
                <w:sz w:val="18"/>
                <w:szCs w:val="18"/>
                <w:lang w:eastAsia="es-BO"/>
              </w:rPr>
              <w:br/>
              <w:t>• Reacción al fuego</w:t>
            </w:r>
            <w:r w:rsidRPr="00C87827">
              <w:rPr>
                <w:rFonts w:ascii="Verdana" w:hAnsi="Verdana" w:cs="Calibri"/>
                <w:color w:val="000000"/>
                <w:sz w:val="18"/>
                <w:szCs w:val="18"/>
                <w:lang w:eastAsia="es-BO"/>
              </w:rPr>
              <w:br/>
              <w:t>• Tiempo abierto 20 minutos</w:t>
            </w:r>
            <w:r w:rsidRPr="00C87827">
              <w:rPr>
                <w:rFonts w:ascii="Verdana" w:hAnsi="Verdana" w:cs="Calibri"/>
                <w:color w:val="000000"/>
                <w:sz w:val="18"/>
                <w:szCs w:val="18"/>
                <w:lang w:eastAsia="es-BO"/>
              </w:rPr>
              <w:br/>
              <w:t>• Adherencia inicial ≥ 0.5 N/mm</w:t>
            </w:r>
            <w:r w:rsidRPr="00C87827">
              <w:rPr>
                <w:rFonts w:ascii="Verdana" w:hAnsi="Verdana" w:cs="Calibri"/>
                <w:color w:val="000000"/>
                <w:sz w:val="18"/>
                <w:szCs w:val="18"/>
                <w:lang w:eastAsia="es-BO"/>
              </w:rPr>
              <w:br/>
              <w:t>• Adherencia tras inmersión en agua ≥ 0.5 N/mm2</w:t>
            </w:r>
            <w:r w:rsidRPr="00C87827">
              <w:rPr>
                <w:rFonts w:ascii="Verdana" w:hAnsi="Verdana" w:cs="Calibri"/>
                <w:color w:val="000000"/>
                <w:sz w:val="18"/>
                <w:szCs w:val="18"/>
                <w:lang w:eastAsia="es-BO"/>
              </w:rPr>
              <w:br/>
              <w:t>• No requiere mezclas, basta agregar agua.</w:t>
            </w:r>
          </w:p>
        </w:tc>
      </w:tr>
      <w:tr w:rsidR="00710FBA" w:rsidRPr="00C87827" w14:paraId="31875B79"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6171707" w14:textId="77777777" w:rsidR="00710FBA" w:rsidRPr="0075146E" w:rsidRDefault="00710FBA" w:rsidP="00B073F0">
            <w:pPr>
              <w:jc w:val="center"/>
              <w:rPr>
                <w:rFonts w:ascii="Verdana" w:hAnsi="Verdana" w:cs="Calibri"/>
                <w:sz w:val="18"/>
                <w:szCs w:val="18"/>
                <w:lang w:eastAsia="es-BO"/>
              </w:rPr>
            </w:pPr>
            <w:r w:rsidRPr="0075146E">
              <w:rPr>
                <w:rFonts w:ascii="Verdana" w:hAnsi="Verdana" w:cs="Calibri"/>
                <w:sz w:val="18"/>
                <w:szCs w:val="18"/>
                <w:lang w:eastAsia="es-BO"/>
              </w:rPr>
              <w:t>24</w:t>
            </w:r>
          </w:p>
        </w:tc>
        <w:tc>
          <w:tcPr>
            <w:tcW w:w="2337" w:type="dxa"/>
            <w:tcBorders>
              <w:top w:val="nil"/>
              <w:left w:val="nil"/>
              <w:bottom w:val="single" w:sz="4" w:space="0" w:color="000000"/>
              <w:right w:val="single" w:sz="4" w:space="0" w:color="000000"/>
            </w:tcBorders>
            <w:shd w:val="clear" w:color="auto" w:fill="auto"/>
            <w:noWrap/>
            <w:vAlign w:val="center"/>
            <w:hideMark/>
          </w:tcPr>
          <w:p w14:paraId="7EDB5084"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CEMENTO PORTLAND</w:t>
            </w:r>
          </w:p>
        </w:tc>
        <w:tc>
          <w:tcPr>
            <w:tcW w:w="976" w:type="dxa"/>
            <w:tcBorders>
              <w:top w:val="nil"/>
              <w:left w:val="nil"/>
              <w:bottom w:val="single" w:sz="4" w:space="0" w:color="000000"/>
              <w:right w:val="single" w:sz="4" w:space="0" w:color="000000"/>
            </w:tcBorders>
            <w:shd w:val="clear" w:color="auto" w:fill="auto"/>
            <w:noWrap/>
            <w:vAlign w:val="center"/>
            <w:hideMark/>
          </w:tcPr>
          <w:p w14:paraId="3EACC426"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BL</w:t>
            </w:r>
          </w:p>
        </w:tc>
        <w:tc>
          <w:tcPr>
            <w:tcW w:w="4836" w:type="dxa"/>
            <w:tcBorders>
              <w:top w:val="nil"/>
              <w:left w:val="nil"/>
              <w:bottom w:val="single" w:sz="4" w:space="0" w:color="000000"/>
              <w:right w:val="single" w:sz="4" w:space="0" w:color="000000"/>
            </w:tcBorders>
            <w:shd w:val="clear" w:color="auto" w:fill="auto"/>
            <w:vAlign w:val="bottom"/>
            <w:hideMark/>
          </w:tcPr>
          <w:p w14:paraId="04EDCAB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C87827">
              <w:rPr>
                <w:rFonts w:ascii="Verdana" w:hAnsi="Verdana" w:cs="Calibri"/>
                <w:color w:val="000000"/>
                <w:sz w:val="18"/>
                <w:szCs w:val="18"/>
                <w:lang w:eastAsia="es-BO"/>
              </w:rPr>
              <w:br/>
              <w:t xml:space="preserve">Se deberá utilizar cemento Portland (tipo I) y/o </w:t>
            </w:r>
            <w:r w:rsidRPr="00C87827">
              <w:rPr>
                <w:rFonts w:ascii="Verdana" w:hAnsi="Verdana" w:cs="Calibri"/>
                <w:color w:val="000000"/>
                <w:sz w:val="18"/>
                <w:szCs w:val="18"/>
                <w:lang w:eastAsia="es-BO"/>
              </w:rPr>
              <w:lastRenderedPageBreak/>
              <w:t xml:space="preserve">cemento portland con Puzolana (tipo IP) y/o cemento </w:t>
            </w:r>
            <w:proofErr w:type="spellStart"/>
            <w:r w:rsidRPr="00C87827">
              <w:rPr>
                <w:rFonts w:ascii="Verdana" w:hAnsi="Verdana" w:cs="Calibri"/>
                <w:color w:val="000000"/>
                <w:sz w:val="18"/>
                <w:szCs w:val="18"/>
                <w:lang w:eastAsia="es-BO"/>
              </w:rPr>
              <w:t>Puzolánico</w:t>
            </w:r>
            <w:proofErr w:type="spellEnd"/>
            <w:r w:rsidRPr="00C87827">
              <w:rPr>
                <w:rFonts w:ascii="Verdana" w:hAnsi="Verdana" w:cs="Calibri"/>
                <w:color w:val="000000"/>
                <w:sz w:val="18"/>
                <w:szCs w:val="18"/>
                <w:lang w:eastAsia="es-BO"/>
              </w:rPr>
              <w:t xml:space="preserve"> (Tipo P) 100% de origen nacional fresco y de calidad probada con una resistencia  mínima de 30 </w:t>
            </w:r>
            <w:proofErr w:type="spellStart"/>
            <w:r w:rsidRPr="00C87827">
              <w:rPr>
                <w:rFonts w:ascii="Verdana" w:hAnsi="Verdana" w:cs="Calibri"/>
                <w:color w:val="000000"/>
                <w:sz w:val="18"/>
                <w:szCs w:val="18"/>
                <w:lang w:eastAsia="es-BO"/>
              </w:rPr>
              <w:t>MPa</w:t>
            </w:r>
            <w:proofErr w:type="spellEnd"/>
            <w:r w:rsidRPr="00C87827">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87827">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87827">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87827">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710FBA" w:rsidRPr="00C87827" w14:paraId="0778E639"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0CD0E3E"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25</w:t>
            </w:r>
          </w:p>
        </w:tc>
        <w:tc>
          <w:tcPr>
            <w:tcW w:w="2337" w:type="dxa"/>
            <w:tcBorders>
              <w:top w:val="nil"/>
              <w:left w:val="nil"/>
              <w:bottom w:val="single" w:sz="4" w:space="0" w:color="000000"/>
              <w:right w:val="single" w:sz="4" w:space="0" w:color="000000"/>
            </w:tcBorders>
            <w:shd w:val="clear" w:color="auto" w:fill="auto"/>
            <w:noWrap/>
            <w:vAlign w:val="center"/>
            <w:hideMark/>
          </w:tcPr>
          <w:p w14:paraId="45A83FD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CERÁMICA NACIONAL</w:t>
            </w:r>
          </w:p>
        </w:tc>
        <w:tc>
          <w:tcPr>
            <w:tcW w:w="976" w:type="dxa"/>
            <w:tcBorders>
              <w:top w:val="nil"/>
              <w:left w:val="nil"/>
              <w:bottom w:val="single" w:sz="4" w:space="0" w:color="000000"/>
              <w:right w:val="single" w:sz="4" w:space="0" w:color="000000"/>
            </w:tcBorders>
            <w:shd w:val="clear" w:color="auto" w:fill="auto"/>
            <w:noWrap/>
            <w:vAlign w:val="center"/>
            <w:hideMark/>
          </w:tcPr>
          <w:p w14:paraId="62A5AA0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M2</w:t>
            </w:r>
          </w:p>
        </w:tc>
        <w:tc>
          <w:tcPr>
            <w:tcW w:w="4836" w:type="dxa"/>
            <w:tcBorders>
              <w:top w:val="nil"/>
              <w:left w:val="nil"/>
              <w:bottom w:val="single" w:sz="4" w:space="0" w:color="000000"/>
              <w:right w:val="single" w:sz="4" w:space="0" w:color="000000"/>
            </w:tcBorders>
            <w:shd w:val="clear" w:color="auto" w:fill="auto"/>
            <w:vAlign w:val="bottom"/>
            <w:hideMark/>
          </w:tcPr>
          <w:p w14:paraId="08783AE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C87827">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87827">
              <w:rPr>
                <w:rFonts w:ascii="Verdana" w:hAnsi="Verdana" w:cs="Calibri"/>
                <w:color w:val="000000"/>
                <w:sz w:val="18"/>
                <w:szCs w:val="18"/>
                <w:lang w:eastAsia="es-BO"/>
              </w:rPr>
              <w:t>Porcelain</w:t>
            </w:r>
            <w:proofErr w:type="spellEnd"/>
            <w:r w:rsidRPr="00C87827">
              <w:rPr>
                <w:rFonts w:ascii="Verdana" w:hAnsi="Verdana" w:cs="Calibri"/>
                <w:color w:val="000000"/>
                <w:sz w:val="18"/>
                <w:szCs w:val="18"/>
                <w:lang w:eastAsia="es-BO"/>
              </w:rPr>
              <w:t xml:space="preserve"> </w:t>
            </w:r>
            <w:proofErr w:type="spellStart"/>
            <w:r w:rsidRPr="00C87827">
              <w:rPr>
                <w:rFonts w:ascii="Verdana" w:hAnsi="Verdana" w:cs="Calibri"/>
                <w:color w:val="000000"/>
                <w:sz w:val="18"/>
                <w:szCs w:val="18"/>
                <w:lang w:eastAsia="es-BO"/>
              </w:rPr>
              <w:t>Enamel</w:t>
            </w:r>
            <w:proofErr w:type="spellEnd"/>
            <w:r w:rsidRPr="00C87827">
              <w:rPr>
                <w:rFonts w:ascii="Verdana" w:hAnsi="Verdana" w:cs="Calibri"/>
                <w:color w:val="000000"/>
                <w:sz w:val="18"/>
                <w:szCs w:val="18"/>
                <w:lang w:eastAsia="es-BO"/>
              </w:rPr>
              <w:t xml:space="preserve"> </w:t>
            </w:r>
            <w:proofErr w:type="spellStart"/>
            <w:r w:rsidRPr="00C87827">
              <w:rPr>
                <w:rFonts w:ascii="Verdana" w:hAnsi="Verdana" w:cs="Calibri"/>
                <w:color w:val="000000"/>
                <w:sz w:val="18"/>
                <w:szCs w:val="18"/>
                <w:lang w:eastAsia="es-BO"/>
              </w:rPr>
              <w:t>Institute</w:t>
            </w:r>
            <w:proofErr w:type="spellEnd"/>
            <w:r w:rsidRPr="00C87827">
              <w:rPr>
                <w:rFonts w:ascii="Verdana" w:hAnsi="Verdana" w:cs="Calibri"/>
                <w:color w:val="000000"/>
                <w:sz w:val="18"/>
                <w:szCs w:val="18"/>
                <w:lang w:eastAsia="es-BO"/>
              </w:rPr>
              <w:t>), que es el índice que mide la resistencia al desgaste.</w:t>
            </w:r>
            <w:r w:rsidRPr="00C87827">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C87827">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C87827">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710FBA" w:rsidRPr="00C87827" w14:paraId="2DE87828"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424C98F"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26</w:t>
            </w:r>
          </w:p>
        </w:tc>
        <w:tc>
          <w:tcPr>
            <w:tcW w:w="2337" w:type="dxa"/>
            <w:tcBorders>
              <w:top w:val="nil"/>
              <w:left w:val="nil"/>
              <w:bottom w:val="single" w:sz="4" w:space="0" w:color="000000"/>
              <w:right w:val="single" w:sz="4" w:space="0" w:color="000000"/>
            </w:tcBorders>
            <w:shd w:val="clear" w:color="auto" w:fill="auto"/>
            <w:noWrap/>
            <w:vAlign w:val="center"/>
            <w:hideMark/>
          </w:tcPr>
          <w:p w14:paraId="52555D4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CERÁMICA NACIONAL TIPO PORCELANATO (60X60)</w:t>
            </w:r>
          </w:p>
        </w:tc>
        <w:tc>
          <w:tcPr>
            <w:tcW w:w="976" w:type="dxa"/>
            <w:tcBorders>
              <w:top w:val="nil"/>
              <w:left w:val="nil"/>
              <w:bottom w:val="single" w:sz="4" w:space="0" w:color="000000"/>
              <w:right w:val="single" w:sz="4" w:space="0" w:color="000000"/>
            </w:tcBorders>
            <w:shd w:val="clear" w:color="auto" w:fill="auto"/>
            <w:noWrap/>
            <w:vAlign w:val="center"/>
            <w:hideMark/>
          </w:tcPr>
          <w:p w14:paraId="2FE8169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M2</w:t>
            </w:r>
          </w:p>
        </w:tc>
        <w:tc>
          <w:tcPr>
            <w:tcW w:w="4836" w:type="dxa"/>
            <w:tcBorders>
              <w:top w:val="nil"/>
              <w:left w:val="nil"/>
              <w:bottom w:val="single" w:sz="4" w:space="0" w:color="000000"/>
              <w:right w:val="single" w:sz="4" w:space="0" w:color="000000"/>
            </w:tcBorders>
            <w:shd w:val="clear" w:color="auto" w:fill="auto"/>
            <w:vAlign w:val="bottom"/>
            <w:hideMark/>
          </w:tcPr>
          <w:p w14:paraId="75B7F96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cerámica está elaborada con arcilla cocida. La arcilla es una roca sedimentaria, constituida por agregados de silicatos de aluminio hidratados, de </w:t>
            </w:r>
            <w:r w:rsidRPr="00C87827">
              <w:rPr>
                <w:rFonts w:ascii="Verdana" w:hAnsi="Verdana" w:cs="Calibri"/>
                <w:color w:val="000000"/>
                <w:sz w:val="18"/>
                <w:szCs w:val="18"/>
                <w:lang w:eastAsia="es-BO"/>
              </w:rPr>
              <w:lastRenderedPageBreak/>
              <w:t>color blanco cuando es pura y varía de color según las impurezas que contenga.</w:t>
            </w:r>
            <w:r w:rsidRPr="00C87827">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87827">
              <w:rPr>
                <w:rFonts w:ascii="Verdana" w:hAnsi="Verdana" w:cs="Calibri"/>
                <w:color w:val="000000"/>
                <w:sz w:val="18"/>
                <w:szCs w:val="18"/>
                <w:lang w:eastAsia="es-BO"/>
              </w:rPr>
              <w:t>Porcelain</w:t>
            </w:r>
            <w:proofErr w:type="spellEnd"/>
            <w:r w:rsidRPr="00C87827">
              <w:rPr>
                <w:rFonts w:ascii="Verdana" w:hAnsi="Verdana" w:cs="Calibri"/>
                <w:color w:val="000000"/>
                <w:sz w:val="18"/>
                <w:szCs w:val="18"/>
                <w:lang w:eastAsia="es-BO"/>
              </w:rPr>
              <w:t xml:space="preserve"> </w:t>
            </w:r>
            <w:proofErr w:type="spellStart"/>
            <w:r w:rsidRPr="00C87827">
              <w:rPr>
                <w:rFonts w:ascii="Verdana" w:hAnsi="Verdana" w:cs="Calibri"/>
                <w:color w:val="000000"/>
                <w:sz w:val="18"/>
                <w:szCs w:val="18"/>
                <w:lang w:eastAsia="es-BO"/>
              </w:rPr>
              <w:t>Enamel</w:t>
            </w:r>
            <w:proofErr w:type="spellEnd"/>
            <w:r w:rsidRPr="00C87827">
              <w:rPr>
                <w:rFonts w:ascii="Verdana" w:hAnsi="Verdana" w:cs="Calibri"/>
                <w:color w:val="000000"/>
                <w:sz w:val="18"/>
                <w:szCs w:val="18"/>
                <w:lang w:eastAsia="es-BO"/>
              </w:rPr>
              <w:t xml:space="preserve"> </w:t>
            </w:r>
            <w:proofErr w:type="spellStart"/>
            <w:r w:rsidRPr="00C87827">
              <w:rPr>
                <w:rFonts w:ascii="Verdana" w:hAnsi="Verdana" w:cs="Calibri"/>
                <w:color w:val="000000"/>
                <w:sz w:val="18"/>
                <w:szCs w:val="18"/>
                <w:lang w:eastAsia="es-BO"/>
              </w:rPr>
              <w:t>Institute</w:t>
            </w:r>
            <w:proofErr w:type="spellEnd"/>
            <w:r w:rsidRPr="00C87827">
              <w:rPr>
                <w:rFonts w:ascii="Verdana" w:hAnsi="Verdana" w:cs="Calibri"/>
                <w:color w:val="000000"/>
                <w:sz w:val="18"/>
                <w:szCs w:val="18"/>
                <w:lang w:eastAsia="es-BO"/>
              </w:rPr>
              <w:t>), que es el índice que mide la resistencia al desgaste.</w:t>
            </w:r>
            <w:r w:rsidRPr="00C87827">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C87827">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C87827">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710FBA" w:rsidRPr="00C87827" w14:paraId="0F22554E"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A565ACA"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27</w:t>
            </w:r>
          </w:p>
        </w:tc>
        <w:tc>
          <w:tcPr>
            <w:tcW w:w="2337" w:type="dxa"/>
            <w:tcBorders>
              <w:top w:val="nil"/>
              <w:left w:val="nil"/>
              <w:bottom w:val="single" w:sz="4" w:space="0" w:color="000000"/>
              <w:right w:val="single" w:sz="4" w:space="0" w:color="000000"/>
            </w:tcBorders>
            <w:shd w:val="clear" w:color="auto" w:fill="auto"/>
            <w:noWrap/>
            <w:vAlign w:val="center"/>
            <w:hideMark/>
          </w:tcPr>
          <w:p w14:paraId="6DE5E36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CHAPA EXTERIOR</w:t>
            </w:r>
          </w:p>
        </w:tc>
        <w:tc>
          <w:tcPr>
            <w:tcW w:w="976" w:type="dxa"/>
            <w:tcBorders>
              <w:top w:val="nil"/>
              <w:left w:val="nil"/>
              <w:bottom w:val="single" w:sz="4" w:space="0" w:color="000000"/>
              <w:right w:val="single" w:sz="4" w:space="0" w:color="000000"/>
            </w:tcBorders>
            <w:shd w:val="clear" w:color="auto" w:fill="auto"/>
            <w:noWrap/>
            <w:vAlign w:val="center"/>
            <w:hideMark/>
          </w:tcPr>
          <w:p w14:paraId="2752C9F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2E1A6B2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Este insumo comprende el suministro de chapa exterior de doble golpe.</w:t>
            </w:r>
          </w:p>
          <w:p w14:paraId="468CDAD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Todos los materiales suministrados por la Entidad Ejecutora deberán ser de calidad y marca reconocida y aprobados por el Inspector de Obra.</w:t>
            </w:r>
          </w:p>
          <w:p w14:paraId="24B4E5C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Su provisión en obra se efectuará en los embalajes y envases de fábrica.</w:t>
            </w:r>
          </w:p>
          <w:p w14:paraId="4AE0553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Las chapas a colocarse en las puertas exteriores serán de embutir  de  doble  pestillo  y  doble  golpe,  Incluye el jalador.</w:t>
            </w:r>
          </w:p>
          <w:p w14:paraId="1B3303B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Todas las chapas serán de marca y calidad reconocida, aprobadas por el Inspector de Obra en base a muestras.</w:t>
            </w:r>
          </w:p>
        </w:tc>
      </w:tr>
      <w:tr w:rsidR="00710FBA" w:rsidRPr="00C87827" w14:paraId="19B29AEF"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32F524D"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28</w:t>
            </w:r>
          </w:p>
        </w:tc>
        <w:tc>
          <w:tcPr>
            <w:tcW w:w="2337" w:type="dxa"/>
            <w:tcBorders>
              <w:top w:val="nil"/>
              <w:left w:val="nil"/>
              <w:bottom w:val="single" w:sz="4" w:space="0" w:color="000000"/>
              <w:right w:val="single" w:sz="4" w:space="0" w:color="000000"/>
            </w:tcBorders>
            <w:shd w:val="clear" w:color="auto" w:fill="auto"/>
            <w:noWrap/>
            <w:vAlign w:val="center"/>
            <w:hideMark/>
          </w:tcPr>
          <w:p w14:paraId="397519F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CHAPA INTERIOR</w:t>
            </w:r>
          </w:p>
        </w:tc>
        <w:tc>
          <w:tcPr>
            <w:tcW w:w="976" w:type="dxa"/>
            <w:tcBorders>
              <w:top w:val="nil"/>
              <w:left w:val="nil"/>
              <w:bottom w:val="single" w:sz="4" w:space="0" w:color="000000"/>
              <w:right w:val="single" w:sz="4" w:space="0" w:color="000000"/>
            </w:tcBorders>
            <w:shd w:val="clear" w:color="auto" w:fill="auto"/>
            <w:noWrap/>
            <w:vAlign w:val="center"/>
            <w:hideMark/>
          </w:tcPr>
          <w:p w14:paraId="5C71988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0CF4782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10FBA" w:rsidRPr="00C87827" w14:paraId="42D09DB4"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3EE74B9"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29</w:t>
            </w:r>
          </w:p>
        </w:tc>
        <w:tc>
          <w:tcPr>
            <w:tcW w:w="2337" w:type="dxa"/>
            <w:tcBorders>
              <w:top w:val="nil"/>
              <w:left w:val="nil"/>
              <w:bottom w:val="single" w:sz="4" w:space="0" w:color="000000"/>
              <w:right w:val="single" w:sz="4" w:space="0" w:color="000000"/>
            </w:tcBorders>
            <w:shd w:val="clear" w:color="auto" w:fill="auto"/>
            <w:noWrap/>
            <w:vAlign w:val="center"/>
            <w:hideMark/>
          </w:tcPr>
          <w:p w14:paraId="1E00DC5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CHICOTILLO</w:t>
            </w:r>
          </w:p>
        </w:tc>
        <w:tc>
          <w:tcPr>
            <w:tcW w:w="976" w:type="dxa"/>
            <w:tcBorders>
              <w:top w:val="nil"/>
              <w:left w:val="nil"/>
              <w:bottom w:val="single" w:sz="4" w:space="0" w:color="000000"/>
              <w:right w:val="single" w:sz="4" w:space="0" w:color="000000"/>
            </w:tcBorders>
            <w:shd w:val="clear" w:color="auto" w:fill="auto"/>
            <w:noWrap/>
            <w:vAlign w:val="center"/>
            <w:hideMark/>
          </w:tcPr>
          <w:p w14:paraId="221298B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3E78FEB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Largo: 40 a 60 cm</w:t>
            </w:r>
            <w:r w:rsidRPr="00C87827">
              <w:rPr>
                <w:rFonts w:ascii="Verdana" w:hAnsi="Verdana" w:cs="Calibri"/>
                <w:color w:val="000000"/>
                <w:sz w:val="18"/>
                <w:szCs w:val="18"/>
                <w:lang w:eastAsia="es-BO"/>
              </w:rPr>
              <w:br/>
              <w:t>• Ancho: 4.1 cm x 3/8"" (Diámetro de la manguera)</w:t>
            </w:r>
            <w:r w:rsidRPr="00C87827">
              <w:rPr>
                <w:rFonts w:ascii="Verdana" w:hAnsi="Verdana" w:cs="Calibri"/>
                <w:color w:val="000000"/>
                <w:sz w:val="18"/>
                <w:szCs w:val="18"/>
                <w:lang w:eastAsia="es-BO"/>
              </w:rPr>
              <w:br/>
              <w:t>• Rosca: 1/2 para entrada a grifería y de 1/2 para punto hidráulico.</w:t>
            </w:r>
            <w:r w:rsidRPr="00C87827">
              <w:rPr>
                <w:rFonts w:ascii="Verdana" w:hAnsi="Verdana" w:cs="Calibri"/>
                <w:color w:val="000000"/>
                <w:sz w:val="18"/>
                <w:szCs w:val="18"/>
                <w:lang w:eastAsia="es-BO"/>
              </w:rPr>
              <w:br/>
              <w:t>• Material: plástico PVC flexible de alta resistencia</w:t>
            </w:r>
            <w:r w:rsidRPr="00C87827">
              <w:rPr>
                <w:rFonts w:ascii="Verdana" w:hAnsi="Verdana" w:cs="Calibri"/>
                <w:color w:val="000000"/>
                <w:sz w:val="18"/>
                <w:szCs w:val="18"/>
                <w:lang w:eastAsia="es-BO"/>
              </w:rPr>
              <w:br/>
              <w:t>• Temperatura: De 4°C a 66°C.</w:t>
            </w:r>
            <w:r w:rsidRPr="00C87827">
              <w:rPr>
                <w:rFonts w:ascii="Verdana" w:hAnsi="Verdana" w:cs="Calibri"/>
                <w:color w:val="000000"/>
                <w:sz w:val="18"/>
                <w:szCs w:val="18"/>
                <w:lang w:eastAsia="es-BO"/>
              </w:rPr>
              <w:br/>
              <w:t xml:space="preserve">• Resistente a la corrosión, pelado y decoloración de agua. </w:t>
            </w:r>
            <w:r w:rsidRPr="00C87827">
              <w:rPr>
                <w:rFonts w:ascii="Verdana" w:hAnsi="Verdana" w:cs="Calibri"/>
                <w:color w:val="000000"/>
                <w:sz w:val="18"/>
                <w:szCs w:val="18"/>
                <w:lang w:eastAsia="es-BO"/>
              </w:rPr>
              <w:br/>
              <w:t>• Resistente al efecto de jabones y limpiadores de tocador.</w:t>
            </w:r>
            <w:r w:rsidRPr="00C87827">
              <w:rPr>
                <w:rFonts w:ascii="Verdana" w:hAnsi="Verdana" w:cs="Calibri"/>
                <w:color w:val="000000"/>
                <w:sz w:val="18"/>
                <w:szCs w:val="18"/>
                <w:lang w:eastAsia="es-BO"/>
              </w:rPr>
              <w:br/>
              <w:t>• Recubrimientos no tóxicos.</w:t>
            </w:r>
          </w:p>
        </w:tc>
      </w:tr>
      <w:tr w:rsidR="00710FBA" w:rsidRPr="00C87827" w14:paraId="2DE2B737"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83ED975"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30</w:t>
            </w:r>
          </w:p>
        </w:tc>
        <w:tc>
          <w:tcPr>
            <w:tcW w:w="2337" w:type="dxa"/>
            <w:tcBorders>
              <w:top w:val="nil"/>
              <w:left w:val="nil"/>
              <w:bottom w:val="single" w:sz="4" w:space="0" w:color="000000"/>
              <w:right w:val="single" w:sz="4" w:space="0" w:color="000000"/>
            </w:tcBorders>
            <w:shd w:val="clear" w:color="auto" w:fill="auto"/>
            <w:noWrap/>
            <w:vAlign w:val="center"/>
            <w:hideMark/>
          </w:tcPr>
          <w:p w14:paraId="7E2939E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CIELO FALSO YESO - PVC INC/ACCESORIOS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0E9EB83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M2</w:t>
            </w:r>
          </w:p>
        </w:tc>
        <w:tc>
          <w:tcPr>
            <w:tcW w:w="4836" w:type="dxa"/>
            <w:tcBorders>
              <w:top w:val="nil"/>
              <w:left w:val="nil"/>
              <w:bottom w:val="single" w:sz="4" w:space="0" w:color="000000"/>
              <w:right w:val="single" w:sz="4" w:space="0" w:color="000000"/>
            </w:tcBorders>
            <w:shd w:val="clear" w:color="auto" w:fill="auto"/>
            <w:vAlign w:val="bottom"/>
            <w:hideMark/>
          </w:tcPr>
          <w:p w14:paraId="7A0F093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Se utilizarán placas o paneles de plafón tipo Armstrong de 0.60 x 0.60 centímetros, los cuales se apoyan en un sistema de suspensión de </w:t>
            </w:r>
            <w:proofErr w:type="spellStart"/>
            <w:r w:rsidRPr="00C87827">
              <w:rPr>
                <w:rFonts w:ascii="Verdana" w:hAnsi="Verdana" w:cs="Calibri"/>
                <w:color w:val="000000"/>
                <w:sz w:val="18"/>
                <w:szCs w:val="18"/>
                <w:lang w:eastAsia="es-BO"/>
              </w:rPr>
              <w:t>perfilería</w:t>
            </w:r>
            <w:proofErr w:type="spellEnd"/>
            <w:r w:rsidRPr="00C87827">
              <w:rPr>
                <w:rFonts w:ascii="Verdana" w:hAnsi="Verdana" w:cs="Calibri"/>
                <w:color w:val="000000"/>
                <w:sz w:val="18"/>
                <w:szCs w:val="18"/>
                <w:lang w:eastAsia="es-BO"/>
              </w:rPr>
              <w:t xml:space="preserve"> de aluminio y colgantes de alambre </w:t>
            </w:r>
            <w:r w:rsidRPr="00C87827">
              <w:rPr>
                <w:rFonts w:ascii="Verdana" w:hAnsi="Verdana" w:cs="Calibri"/>
                <w:color w:val="000000"/>
                <w:sz w:val="18"/>
                <w:szCs w:val="18"/>
                <w:lang w:eastAsia="es-BO"/>
              </w:rPr>
              <w:lastRenderedPageBreak/>
              <w:t>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87827">
              <w:rPr>
                <w:rFonts w:ascii="Verdana" w:hAnsi="Verdana" w:cs="Calibri"/>
                <w:color w:val="000000"/>
                <w:sz w:val="18"/>
                <w:szCs w:val="18"/>
                <w:lang w:eastAsia="es-BO"/>
              </w:rPr>
              <w:br/>
              <w:t>Los paneles de plafón tipo Armstrong deberán contar con las siguientes características:</w:t>
            </w:r>
            <w:r w:rsidRPr="00C87827">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C87827">
              <w:rPr>
                <w:rFonts w:ascii="Verdana" w:hAnsi="Verdana" w:cs="Calibri"/>
                <w:color w:val="000000"/>
                <w:sz w:val="18"/>
                <w:szCs w:val="18"/>
                <w:lang w:eastAsia="es-BO"/>
              </w:rPr>
              <w:br/>
              <w:t xml:space="preserve">• Termo Acústica. - </w:t>
            </w:r>
            <w:r w:rsidRPr="00C87827">
              <w:rPr>
                <w:rFonts w:ascii="Verdana" w:hAnsi="Verdana" w:cs="Calibri"/>
                <w:color w:val="000000"/>
                <w:sz w:val="18"/>
                <w:szCs w:val="18"/>
                <w:lang w:eastAsia="es-BO"/>
              </w:rPr>
              <w:br/>
              <w:t>• Conductividad Térmica. - Altamente aislante, la conductividad térmica es de 0.15 a 0.19 Kcal/Hm2°C.</w:t>
            </w:r>
            <w:r w:rsidRPr="00C87827">
              <w:rPr>
                <w:rFonts w:ascii="Verdana" w:hAnsi="Verdana" w:cs="Calibri"/>
                <w:color w:val="000000"/>
                <w:sz w:val="18"/>
                <w:szCs w:val="18"/>
                <w:lang w:eastAsia="es-BO"/>
              </w:rPr>
              <w:br/>
              <w:t>• Absorción Acústica. - Fonoabsorbente por su porosidad mediante la combinación de yeso con una capa de PVC.</w:t>
            </w:r>
            <w:r w:rsidRPr="00C87827">
              <w:rPr>
                <w:rFonts w:ascii="Verdana" w:hAnsi="Verdana" w:cs="Calibri"/>
                <w:color w:val="000000"/>
                <w:sz w:val="18"/>
                <w:szCs w:val="18"/>
                <w:lang w:eastAsia="es-BO"/>
              </w:rPr>
              <w:br/>
              <w:t>• Resistente al Fuego. - Material ignífugo con excelentes características de seguridad.</w:t>
            </w:r>
            <w:r w:rsidRPr="00C87827">
              <w:rPr>
                <w:rFonts w:ascii="Verdana" w:hAnsi="Verdana" w:cs="Calibri"/>
                <w:color w:val="000000"/>
                <w:sz w:val="18"/>
                <w:szCs w:val="18"/>
                <w:lang w:eastAsia="es-BO"/>
              </w:rPr>
              <w:br/>
              <w:t xml:space="preserve">• Absorción de la Humedad. -  De naturaleza hidroscopia, absorbe </w:t>
            </w:r>
            <w:proofErr w:type="gramStart"/>
            <w:r w:rsidRPr="00C87827">
              <w:rPr>
                <w:rFonts w:ascii="Verdana" w:hAnsi="Verdana" w:cs="Calibri"/>
                <w:color w:val="000000"/>
                <w:sz w:val="18"/>
                <w:szCs w:val="18"/>
                <w:lang w:eastAsia="es-BO"/>
              </w:rPr>
              <w:t>la</w:t>
            </w:r>
            <w:proofErr w:type="gramEnd"/>
            <w:r w:rsidRPr="00C87827">
              <w:rPr>
                <w:rFonts w:ascii="Verdana" w:hAnsi="Verdana" w:cs="Calibri"/>
                <w:color w:val="000000"/>
                <w:sz w:val="18"/>
                <w:szCs w:val="18"/>
                <w:lang w:eastAsia="es-BO"/>
              </w:rPr>
              <w:t xml:space="preserve"> micro humedad cuando es excesiva evitando condensaciones y deformaciones. </w:t>
            </w:r>
            <w:r w:rsidRPr="00C87827">
              <w:rPr>
                <w:rFonts w:ascii="Verdana" w:hAnsi="Verdana" w:cs="Calibri"/>
                <w:color w:val="000000"/>
                <w:sz w:val="18"/>
                <w:szCs w:val="18"/>
                <w:lang w:eastAsia="es-BO"/>
              </w:rPr>
              <w:br/>
              <w:t>• Reflexión Luminosa. - Superior al 75 %, refleja una luz gradual y difusa.</w:t>
            </w:r>
          </w:p>
        </w:tc>
      </w:tr>
      <w:tr w:rsidR="00710FBA" w:rsidRPr="00C87827" w14:paraId="1865E5EB"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D9B803C"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31</w:t>
            </w:r>
          </w:p>
        </w:tc>
        <w:tc>
          <w:tcPr>
            <w:tcW w:w="2337" w:type="dxa"/>
            <w:tcBorders>
              <w:top w:val="nil"/>
              <w:left w:val="nil"/>
              <w:bottom w:val="single" w:sz="4" w:space="0" w:color="000000"/>
              <w:right w:val="single" w:sz="4" w:space="0" w:color="000000"/>
            </w:tcBorders>
            <w:shd w:val="clear" w:color="auto" w:fill="auto"/>
            <w:noWrap/>
            <w:vAlign w:val="center"/>
            <w:hideMark/>
          </w:tcPr>
          <w:p w14:paraId="0193740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CINTA AISLANTE</w:t>
            </w:r>
          </w:p>
        </w:tc>
        <w:tc>
          <w:tcPr>
            <w:tcW w:w="976" w:type="dxa"/>
            <w:tcBorders>
              <w:top w:val="nil"/>
              <w:left w:val="nil"/>
              <w:bottom w:val="single" w:sz="4" w:space="0" w:color="000000"/>
              <w:right w:val="single" w:sz="4" w:space="0" w:color="000000"/>
            </w:tcBorders>
            <w:shd w:val="clear" w:color="auto" w:fill="auto"/>
            <w:noWrap/>
            <w:vAlign w:val="center"/>
            <w:hideMark/>
          </w:tcPr>
          <w:p w14:paraId="10D7490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2E19372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10FBA" w:rsidRPr="00C87827" w14:paraId="0348A784" w14:textId="77777777" w:rsidTr="0075146E">
        <w:trPr>
          <w:trHeight w:val="600"/>
          <w:jc w:val="center"/>
        </w:trPr>
        <w:tc>
          <w:tcPr>
            <w:tcW w:w="1207" w:type="dxa"/>
            <w:tcBorders>
              <w:top w:val="nil"/>
              <w:left w:val="single" w:sz="4" w:space="0" w:color="000000"/>
              <w:bottom w:val="single" w:sz="4" w:space="0" w:color="auto"/>
              <w:right w:val="single" w:sz="4" w:space="0" w:color="000000"/>
            </w:tcBorders>
            <w:shd w:val="clear" w:color="auto" w:fill="auto"/>
            <w:noWrap/>
            <w:vAlign w:val="center"/>
            <w:hideMark/>
          </w:tcPr>
          <w:p w14:paraId="1832252E"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32</w:t>
            </w:r>
          </w:p>
        </w:tc>
        <w:tc>
          <w:tcPr>
            <w:tcW w:w="2337" w:type="dxa"/>
            <w:tcBorders>
              <w:top w:val="nil"/>
              <w:left w:val="nil"/>
              <w:bottom w:val="single" w:sz="4" w:space="0" w:color="auto"/>
              <w:right w:val="single" w:sz="4" w:space="0" w:color="000000"/>
            </w:tcBorders>
            <w:shd w:val="clear" w:color="auto" w:fill="auto"/>
            <w:noWrap/>
            <w:vAlign w:val="center"/>
            <w:hideMark/>
          </w:tcPr>
          <w:p w14:paraId="56C9056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CLAVOS</w:t>
            </w:r>
          </w:p>
        </w:tc>
        <w:tc>
          <w:tcPr>
            <w:tcW w:w="976" w:type="dxa"/>
            <w:tcBorders>
              <w:top w:val="nil"/>
              <w:left w:val="nil"/>
              <w:bottom w:val="single" w:sz="4" w:space="0" w:color="auto"/>
              <w:right w:val="single" w:sz="4" w:space="0" w:color="000000"/>
            </w:tcBorders>
            <w:shd w:val="clear" w:color="auto" w:fill="auto"/>
            <w:noWrap/>
            <w:vAlign w:val="center"/>
            <w:hideMark/>
          </w:tcPr>
          <w:p w14:paraId="78E11EA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KG</w:t>
            </w:r>
          </w:p>
        </w:tc>
        <w:tc>
          <w:tcPr>
            <w:tcW w:w="4836" w:type="dxa"/>
            <w:tcBorders>
              <w:top w:val="nil"/>
              <w:left w:val="nil"/>
              <w:bottom w:val="single" w:sz="4" w:space="0" w:color="auto"/>
              <w:right w:val="single" w:sz="4" w:space="0" w:color="000000"/>
            </w:tcBorders>
            <w:shd w:val="clear" w:color="auto" w:fill="auto"/>
            <w:vAlign w:val="bottom"/>
            <w:hideMark/>
          </w:tcPr>
          <w:p w14:paraId="6F61500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87827">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C87827">
              <w:rPr>
                <w:rFonts w:ascii="Verdana" w:hAnsi="Verdana" w:cs="Calibri"/>
                <w:color w:val="000000"/>
                <w:sz w:val="18"/>
                <w:szCs w:val="18"/>
                <w:lang w:eastAsia="es-BO"/>
              </w:rPr>
              <w:br/>
              <w:t>Se requerirá principalmente clavos de 2”, 2 1/2", 4” y 5".</w:t>
            </w:r>
          </w:p>
        </w:tc>
      </w:tr>
      <w:tr w:rsidR="00710FBA" w:rsidRPr="00C87827" w14:paraId="6DEAB05B" w14:textId="77777777" w:rsidTr="0075146E">
        <w:trPr>
          <w:trHeight w:val="600"/>
          <w:jc w:val="center"/>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2DA0"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33</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60F3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CLAVOS PARA CALAMINA CON GOMA </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2BBC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KG</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79778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Clavo Paraguas es un clavo galvanizado clase comercial con cuerpo muescado que tiene como cabeza una amplia arandela de goma que realice el sello de agua.</w:t>
            </w:r>
            <w:r w:rsidRPr="00C87827">
              <w:rPr>
                <w:rFonts w:ascii="Verdana" w:hAnsi="Verdana" w:cs="Calibri"/>
                <w:color w:val="000000"/>
                <w:sz w:val="18"/>
                <w:szCs w:val="18"/>
                <w:lang w:eastAsia="es-BO"/>
              </w:rPr>
              <w:br/>
              <w:t>CLAVO PARAGUAS</w:t>
            </w:r>
            <w:r w:rsidRPr="00C87827">
              <w:rPr>
                <w:rFonts w:ascii="Verdana" w:hAnsi="Verdana" w:cs="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87827">
              <w:rPr>
                <w:rFonts w:ascii="Verdana" w:hAnsi="Verdana" w:cs="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710FBA" w:rsidRPr="00C87827" w14:paraId="0554C5A0" w14:textId="77777777" w:rsidTr="0075146E">
        <w:trPr>
          <w:trHeight w:val="600"/>
          <w:jc w:val="center"/>
        </w:trPr>
        <w:tc>
          <w:tcPr>
            <w:tcW w:w="12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F7C961B"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34</w:t>
            </w:r>
          </w:p>
        </w:tc>
        <w:tc>
          <w:tcPr>
            <w:tcW w:w="2337" w:type="dxa"/>
            <w:tcBorders>
              <w:top w:val="single" w:sz="4" w:space="0" w:color="auto"/>
              <w:left w:val="nil"/>
              <w:bottom w:val="single" w:sz="4" w:space="0" w:color="000000"/>
              <w:right w:val="single" w:sz="4" w:space="0" w:color="000000"/>
            </w:tcBorders>
            <w:shd w:val="clear" w:color="auto" w:fill="auto"/>
            <w:noWrap/>
            <w:vAlign w:val="center"/>
            <w:hideMark/>
          </w:tcPr>
          <w:p w14:paraId="49977E2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CODO FG GALVANIZADO DE 1/2"</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53D03B3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nil"/>
              <w:bottom w:val="single" w:sz="4" w:space="0" w:color="000000"/>
              <w:right w:val="single" w:sz="4" w:space="0" w:color="000000"/>
            </w:tcBorders>
            <w:shd w:val="clear" w:color="auto" w:fill="auto"/>
            <w:vAlign w:val="bottom"/>
            <w:hideMark/>
          </w:tcPr>
          <w:p w14:paraId="767BC58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87827">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87827">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87827">
              <w:rPr>
                <w:rFonts w:ascii="Verdana" w:hAnsi="Verdana" w:cs="Calibri"/>
                <w:color w:val="000000"/>
                <w:sz w:val="18"/>
                <w:szCs w:val="18"/>
                <w:lang w:eastAsia="es-BO"/>
              </w:rPr>
              <w:br/>
              <w:t>Características destacadas:</w:t>
            </w:r>
            <w:r w:rsidRPr="00C87827">
              <w:rPr>
                <w:rFonts w:ascii="Verdana" w:hAnsi="Verdana" w:cs="Calibri"/>
                <w:color w:val="000000"/>
                <w:sz w:val="18"/>
                <w:szCs w:val="18"/>
                <w:lang w:eastAsia="es-BO"/>
              </w:rPr>
              <w:br/>
              <w:t>• Diámetro nominal: 15 mm (½"")</w:t>
            </w:r>
            <w:r w:rsidRPr="00C87827">
              <w:rPr>
                <w:rFonts w:ascii="Verdana" w:hAnsi="Verdana" w:cs="Calibri"/>
                <w:color w:val="000000"/>
                <w:sz w:val="18"/>
                <w:szCs w:val="18"/>
                <w:lang w:eastAsia="es-BO"/>
              </w:rPr>
              <w:br/>
              <w:t>• Angulo entre ejes de recorrido: 90°</w:t>
            </w:r>
            <w:r w:rsidRPr="00C87827">
              <w:rPr>
                <w:rFonts w:ascii="Verdana" w:hAnsi="Verdana" w:cs="Calibri"/>
                <w:color w:val="000000"/>
                <w:sz w:val="18"/>
                <w:szCs w:val="18"/>
                <w:lang w:eastAsia="es-BO"/>
              </w:rPr>
              <w:br/>
              <w:t>• Distancia cara a centro: 28 mm ± 1.5 mm</w:t>
            </w:r>
            <w:r w:rsidRPr="00C87827">
              <w:rPr>
                <w:rFonts w:ascii="Verdana" w:hAnsi="Verdana" w:cs="Calibri"/>
                <w:color w:val="000000"/>
                <w:sz w:val="18"/>
                <w:szCs w:val="18"/>
                <w:lang w:eastAsia="es-BO"/>
              </w:rPr>
              <w:br/>
              <w:t>• Longitud de presentación: 15 mm ± 1.5 mm</w:t>
            </w:r>
            <w:r w:rsidRPr="00C87827">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710FBA" w:rsidRPr="00C87827" w14:paraId="6EC1F2FD" w14:textId="77777777" w:rsidTr="0075146E">
        <w:trPr>
          <w:trHeight w:val="600"/>
          <w:jc w:val="center"/>
        </w:trPr>
        <w:tc>
          <w:tcPr>
            <w:tcW w:w="1207" w:type="dxa"/>
            <w:tcBorders>
              <w:top w:val="nil"/>
              <w:left w:val="single" w:sz="4" w:space="0" w:color="000000"/>
              <w:bottom w:val="single" w:sz="4" w:space="0" w:color="auto"/>
              <w:right w:val="single" w:sz="4" w:space="0" w:color="000000"/>
            </w:tcBorders>
            <w:shd w:val="clear" w:color="auto" w:fill="auto"/>
            <w:noWrap/>
            <w:vAlign w:val="center"/>
            <w:hideMark/>
          </w:tcPr>
          <w:p w14:paraId="202E43FF"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35</w:t>
            </w:r>
          </w:p>
        </w:tc>
        <w:tc>
          <w:tcPr>
            <w:tcW w:w="2337" w:type="dxa"/>
            <w:tcBorders>
              <w:top w:val="nil"/>
              <w:left w:val="nil"/>
              <w:bottom w:val="single" w:sz="4" w:space="0" w:color="auto"/>
              <w:right w:val="single" w:sz="4" w:space="0" w:color="000000"/>
            </w:tcBorders>
            <w:shd w:val="clear" w:color="auto" w:fill="auto"/>
            <w:noWrap/>
            <w:vAlign w:val="center"/>
            <w:hideMark/>
          </w:tcPr>
          <w:p w14:paraId="29F3624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CODO PVC DE 1/2"</w:t>
            </w:r>
          </w:p>
        </w:tc>
        <w:tc>
          <w:tcPr>
            <w:tcW w:w="976" w:type="dxa"/>
            <w:tcBorders>
              <w:top w:val="nil"/>
              <w:left w:val="nil"/>
              <w:bottom w:val="single" w:sz="4" w:space="0" w:color="auto"/>
              <w:right w:val="single" w:sz="4" w:space="0" w:color="000000"/>
            </w:tcBorders>
            <w:shd w:val="clear" w:color="auto" w:fill="auto"/>
            <w:noWrap/>
            <w:vAlign w:val="center"/>
            <w:hideMark/>
          </w:tcPr>
          <w:p w14:paraId="790F2DE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auto"/>
              <w:right w:val="single" w:sz="4" w:space="0" w:color="000000"/>
            </w:tcBorders>
            <w:shd w:val="clear" w:color="auto" w:fill="auto"/>
            <w:vAlign w:val="bottom"/>
            <w:hideMark/>
          </w:tcPr>
          <w:p w14:paraId="5661533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-Los accesorios deberán ser de color uniforme.</w:t>
            </w:r>
            <w:r w:rsidRPr="00C87827">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C87827">
              <w:rPr>
                <w:rFonts w:ascii="Verdana" w:hAnsi="Verdana" w:cs="Calibri"/>
                <w:color w:val="000000"/>
                <w:sz w:val="18"/>
                <w:szCs w:val="18"/>
                <w:lang w:eastAsia="es-BO"/>
              </w:rPr>
              <w:br/>
              <w:t xml:space="preserve">Debe cumplir con la NB 1216011:2007: Tuberías plásticas - Tubos de </w:t>
            </w:r>
            <w:proofErr w:type="spellStart"/>
            <w:r w:rsidRPr="00C87827">
              <w:rPr>
                <w:rFonts w:ascii="Verdana" w:hAnsi="Verdana" w:cs="Calibri"/>
                <w:color w:val="000000"/>
                <w:sz w:val="18"/>
                <w:szCs w:val="18"/>
                <w:lang w:eastAsia="es-BO"/>
              </w:rPr>
              <w:t>policloruro</w:t>
            </w:r>
            <w:proofErr w:type="spellEnd"/>
            <w:r w:rsidRPr="00C87827">
              <w:rPr>
                <w:rFonts w:ascii="Verdana" w:hAnsi="Verdana" w:cs="Calibri"/>
                <w:color w:val="000000"/>
                <w:sz w:val="18"/>
                <w:szCs w:val="18"/>
                <w:lang w:eastAsia="es-BO"/>
              </w:rPr>
              <w:t xml:space="preserve"> de vinilo no plastificado (PVC-U) para conducción de agua potable.</w:t>
            </w:r>
          </w:p>
        </w:tc>
      </w:tr>
      <w:tr w:rsidR="00710FBA" w:rsidRPr="00C87827" w14:paraId="64667881" w14:textId="77777777" w:rsidTr="0075146E">
        <w:trPr>
          <w:trHeight w:val="600"/>
          <w:jc w:val="center"/>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3D2D7"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36</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C508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CODO PVC DE 5/8"</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B383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9888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Será de Material de Poli cloruro de Vinilo (PVC), los tubos deberán tener las siguientes características: </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El codo deberá ser de material PVC de color uniforme.</w:t>
            </w:r>
            <w:r w:rsidRPr="00C87827">
              <w:rPr>
                <w:rFonts w:ascii="Verdana" w:hAnsi="Verdana" w:cs="Calibri"/>
                <w:color w:val="000000"/>
                <w:sz w:val="18"/>
                <w:szCs w:val="18"/>
                <w:lang w:eastAsia="es-BO"/>
              </w:rPr>
              <w:br/>
              <w:t>• El codo procederá de fábrica por inyección de molde, no aceptándose el uso de piezas especiales obtenidas mediante cortes.</w:t>
            </w:r>
            <w:r w:rsidRPr="00C87827">
              <w:rPr>
                <w:rFonts w:ascii="Verdana" w:hAnsi="Verdana" w:cs="Calibri"/>
                <w:color w:val="000000"/>
                <w:sz w:val="18"/>
                <w:szCs w:val="18"/>
                <w:lang w:eastAsia="es-BO"/>
              </w:rPr>
              <w:br/>
              <w:t>Características:</w:t>
            </w:r>
            <w:r w:rsidRPr="00C87827">
              <w:rPr>
                <w:rFonts w:ascii="Verdana" w:hAnsi="Verdana" w:cs="Calibri"/>
                <w:color w:val="000000"/>
                <w:sz w:val="18"/>
                <w:szCs w:val="18"/>
                <w:lang w:eastAsia="es-BO"/>
              </w:rPr>
              <w:br/>
              <w:t>• Diámetro nominal: 15 mm (½"")</w:t>
            </w:r>
            <w:r w:rsidRPr="00C87827">
              <w:rPr>
                <w:rFonts w:ascii="Verdana" w:hAnsi="Verdana" w:cs="Calibri"/>
                <w:color w:val="000000"/>
                <w:sz w:val="18"/>
                <w:szCs w:val="18"/>
                <w:lang w:eastAsia="es-BO"/>
              </w:rPr>
              <w:br/>
              <w:t>• Angulo entre ejes de recorrido: 90°</w:t>
            </w:r>
            <w:r w:rsidRPr="00C87827">
              <w:rPr>
                <w:rFonts w:ascii="Verdana" w:hAnsi="Verdana" w:cs="Calibri"/>
                <w:color w:val="000000"/>
                <w:sz w:val="18"/>
                <w:szCs w:val="18"/>
                <w:lang w:eastAsia="es-BO"/>
              </w:rPr>
              <w:br/>
              <w:t>• Distancia cara a centro: 28 mm ± 1.5 mm</w:t>
            </w:r>
            <w:r w:rsidRPr="00C87827">
              <w:rPr>
                <w:rFonts w:ascii="Verdana" w:hAnsi="Verdana" w:cs="Calibri"/>
                <w:color w:val="000000"/>
                <w:sz w:val="18"/>
                <w:szCs w:val="18"/>
                <w:lang w:eastAsia="es-BO"/>
              </w:rPr>
              <w:br/>
              <w:t>• Longitud de presentación: 15 mm ± 1.5 mm</w:t>
            </w:r>
            <w:r w:rsidRPr="00C87827">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710FBA" w:rsidRPr="00C87827" w14:paraId="505E5659" w14:textId="77777777" w:rsidTr="0075146E">
        <w:trPr>
          <w:trHeight w:val="600"/>
          <w:jc w:val="center"/>
        </w:trPr>
        <w:tc>
          <w:tcPr>
            <w:tcW w:w="12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A29DD2E"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37</w:t>
            </w:r>
          </w:p>
        </w:tc>
        <w:tc>
          <w:tcPr>
            <w:tcW w:w="2337" w:type="dxa"/>
            <w:tcBorders>
              <w:top w:val="single" w:sz="4" w:space="0" w:color="auto"/>
              <w:left w:val="nil"/>
              <w:bottom w:val="single" w:sz="4" w:space="0" w:color="000000"/>
              <w:right w:val="single" w:sz="4" w:space="0" w:color="000000"/>
            </w:tcBorders>
            <w:shd w:val="clear" w:color="auto" w:fill="auto"/>
            <w:noWrap/>
            <w:vAlign w:val="center"/>
            <w:hideMark/>
          </w:tcPr>
          <w:p w14:paraId="4317124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CODO PVC DESAGÜE 2"</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67248B6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nil"/>
              <w:bottom w:val="single" w:sz="4" w:space="0" w:color="000000"/>
              <w:right w:val="single" w:sz="4" w:space="0" w:color="000000"/>
            </w:tcBorders>
            <w:shd w:val="clear" w:color="auto" w:fill="auto"/>
            <w:vAlign w:val="bottom"/>
            <w:hideMark/>
          </w:tcPr>
          <w:p w14:paraId="0004B9F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Tubo de </w:t>
            </w:r>
            <w:proofErr w:type="spellStart"/>
            <w:r w:rsidRPr="00C87827">
              <w:rPr>
                <w:rFonts w:ascii="Verdana" w:hAnsi="Verdana" w:cs="Calibri"/>
                <w:color w:val="000000"/>
                <w:sz w:val="18"/>
                <w:szCs w:val="18"/>
                <w:lang w:eastAsia="es-BO"/>
              </w:rPr>
              <w:t>policloruro</w:t>
            </w:r>
            <w:proofErr w:type="spellEnd"/>
            <w:r w:rsidRPr="00C87827">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Los tubos deberán ser de color uniforme</w:t>
            </w:r>
            <w:r w:rsidRPr="00C8782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87827">
              <w:rPr>
                <w:rFonts w:ascii="Verdana" w:hAnsi="Verdana" w:cs="Calibri"/>
                <w:color w:val="000000"/>
                <w:sz w:val="18"/>
                <w:szCs w:val="18"/>
                <w:lang w:eastAsia="es-BO"/>
              </w:rPr>
              <w:br/>
              <w:t>• Las juntas serán del Tipo campana – espiga</w:t>
            </w:r>
            <w:r w:rsidRPr="00C87827">
              <w:rPr>
                <w:rFonts w:ascii="Verdana" w:hAnsi="Verdana" w:cs="Calibri"/>
                <w:color w:val="000000"/>
                <w:sz w:val="18"/>
                <w:szCs w:val="18"/>
                <w:lang w:eastAsia="es-BO"/>
              </w:rPr>
              <w:br/>
              <w:t>• Las tuberías de PVC deberán cumplir con las siguientes normas:</w:t>
            </w:r>
            <w:r w:rsidRPr="00C87827">
              <w:rPr>
                <w:rFonts w:ascii="Verdana" w:hAnsi="Verdana" w:cs="Calibri"/>
                <w:color w:val="000000"/>
                <w:sz w:val="18"/>
                <w:szCs w:val="18"/>
                <w:lang w:eastAsia="es-BO"/>
              </w:rPr>
              <w:br/>
              <w:t>-  Normas Bolivianas:         NB 213-77</w:t>
            </w:r>
            <w:r w:rsidRPr="00C87827">
              <w:rPr>
                <w:rFonts w:ascii="Verdana" w:hAnsi="Verdana" w:cs="Calibri"/>
                <w:color w:val="000000"/>
                <w:sz w:val="18"/>
                <w:szCs w:val="18"/>
                <w:lang w:eastAsia="es-BO"/>
              </w:rPr>
              <w:br/>
              <w:t>- Normas ASTM:               D-1785 y D-2241</w:t>
            </w:r>
            <w:r w:rsidRPr="00C87827">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7827">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10FBA" w:rsidRPr="00C87827" w14:paraId="3EF4CEB4"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E238194"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38</w:t>
            </w:r>
          </w:p>
        </w:tc>
        <w:tc>
          <w:tcPr>
            <w:tcW w:w="2337" w:type="dxa"/>
            <w:tcBorders>
              <w:top w:val="nil"/>
              <w:left w:val="nil"/>
              <w:bottom w:val="single" w:sz="4" w:space="0" w:color="000000"/>
              <w:right w:val="single" w:sz="4" w:space="0" w:color="000000"/>
            </w:tcBorders>
            <w:shd w:val="clear" w:color="auto" w:fill="auto"/>
            <w:noWrap/>
            <w:vAlign w:val="center"/>
            <w:hideMark/>
          </w:tcPr>
          <w:p w14:paraId="432EEC0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CODO PVC DESAGÜE 3"</w:t>
            </w:r>
          </w:p>
        </w:tc>
        <w:tc>
          <w:tcPr>
            <w:tcW w:w="976" w:type="dxa"/>
            <w:tcBorders>
              <w:top w:val="nil"/>
              <w:left w:val="nil"/>
              <w:bottom w:val="single" w:sz="4" w:space="0" w:color="000000"/>
              <w:right w:val="single" w:sz="4" w:space="0" w:color="000000"/>
            </w:tcBorders>
            <w:shd w:val="clear" w:color="auto" w:fill="auto"/>
            <w:noWrap/>
            <w:vAlign w:val="center"/>
            <w:hideMark/>
          </w:tcPr>
          <w:p w14:paraId="7A21732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704C6CB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Tubo de </w:t>
            </w:r>
            <w:proofErr w:type="spellStart"/>
            <w:r w:rsidRPr="00C87827">
              <w:rPr>
                <w:rFonts w:ascii="Verdana" w:hAnsi="Verdana" w:cs="Calibri"/>
                <w:color w:val="000000"/>
                <w:sz w:val="18"/>
                <w:szCs w:val="18"/>
                <w:lang w:eastAsia="es-BO"/>
              </w:rPr>
              <w:t>policloruro</w:t>
            </w:r>
            <w:proofErr w:type="spellEnd"/>
            <w:r w:rsidRPr="00C87827">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Los tubos deberán ser de color uniforme</w:t>
            </w:r>
            <w:r w:rsidRPr="00C87827">
              <w:rPr>
                <w:rFonts w:ascii="Verdana" w:hAnsi="Verdana" w:cs="Calibri"/>
                <w:color w:val="000000"/>
                <w:sz w:val="18"/>
                <w:szCs w:val="18"/>
                <w:lang w:eastAsia="es-BO"/>
              </w:rPr>
              <w:br/>
              <w:t xml:space="preserve">• Los tubos procederán de fábrica por inyección de molde, no aceptándose el uso de piezas especiales </w:t>
            </w:r>
            <w:r w:rsidRPr="00C87827">
              <w:rPr>
                <w:rFonts w:ascii="Verdana" w:hAnsi="Verdana" w:cs="Calibri"/>
                <w:color w:val="000000"/>
                <w:sz w:val="18"/>
                <w:szCs w:val="18"/>
                <w:lang w:eastAsia="es-BO"/>
              </w:rPr>
              <w:lastRenderedPageBreak/>
              <w:t>obtenidas mediante cortes o cortadas en seco</w:t>
            </w:r>
            <w:r w:rsidRPr="00C87827">
              <w:rPr>
                <w:rFonts w:ascii="Verdana" w:hAnsi="Verdana" w:cs="Calibri"/>
                <w:color w:val="000000"/>
                <w:sz w:val="18"/>
                <w:szCs w:val="18"/>
                <w:lang w:eastAsia="es-BO"/>
              </w:rPr>
              <w:br/>
              <w:t>• Las juntas serán del Tipo campana – espiga</w:t>
            </w:r>
            <w:r w:rsidRPr="00C87827">
              <w:rPr>
                <w:rFonts w:ascii="Verdana" w:hAnsi="Verdana" w:cs="Calibri"/>
                <w:color w:val="000000"/>
                <w:sz w:val="18"/>
                <w:szCs w:val="18"/>
                <w:lang w:eastAsia="es-BO"/>
              </w:rPr>
              <w:br/>
              <w:t>• Las tuberías de PVC deberán cumplir con las siguientes normas:</w:t>
            </w:r>
            <w:r w:rsidRPr="00C87827">
              <w:rPr>
                <w:rFonts w:ascii="Verdana" w:hAnsi="Verdana" w:cs="Calibri"/>
                <w:color w:val="000000"/>
                <w:sz w:val="18"/>
                <w:szCs w:val="18"/>
                <w:lang w:eastAsia="es-BO"/>
              </w:rPr>
              <w:br/>
              <w:t>-  Normas Bolivianas:         NB 213-77</w:t>
            </w:r>
            <w:r w:rsidRPr="00C87827">
              <w:rPr>
                <w:rFonts w:ascii="Verdana" w:hAnsi="Verdana" w:cs="Calibri"/>
                <w:color w:val="000000"/>
                <w:sz w:val="18"/>
                <w:szCs w:val="18"/>
                <w:lang w:eastAsia="es-BO"/>
              </w:rPr>
              <w:br/>
              <w:t>- Normas ASTM:               D-1785 y D-2241</w:t>
            </w:r>
            <w:r w:rsidRPr="00C87827">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7827">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10FBA" w:rsidRPr="00C87827" w14:paraId="70DC0742"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0AA97D8"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39</w:t>
            </w:r>
          </w:p>
        </w:tc>
        <w:tc>
          <w:tcPr>
            <w:tcW w:w="2337" w:type="dxa"/>
            <w:tcBorders>
              <w:top w:val="nil"/>
              <w:left w:val="nil"/>
              <w:bottom w:val="single" w:sz="4" w:space="0" w:color="000000"/>
              <w:right w:val="single" w:sz="4" w:space="0" w:color="000000"/>
            </w:tcBorders>
            <w:shd w:val="clear" w:color="auto" w:fill="auto"/>
            <w:noWrap/>
            <w:vAlign w:val="center"/>
            <w:hideMark/>
          </w:tcPr>
          <w:p w14:paraId="3B902C1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CODO PVC DESAGÜE 4"</w:t>
            </w:r>
          </w:p>
        </w:tc>
        <w:tc>
          <w:tcPr>
            <w:tcW w:w="976" w:type="dxa"/>
            <w:tcBorders>
              <w:top w:val="nil"/>
              <w:left w:val="nil"/>
              <w:bottom w:val="single" w:sz="4" w:space="0" w:color="000000"/>
              <w:right w:val="single" w:sz="4" w:space="0" w:color="000000"/>
            </w:tcBorders>
            <w:shd w:val="clear" w:color="auto" w:fill="auto"/>
            <w:noWrap/>
            <w:vAlign w:val="center"/>
            <w:hideMark/>
          </w:tcPr>
          <w:p w14:paraId="24F9049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0030F2B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Tubo de </w:t>
            </w:r>
            <w:proofErr w:type="spellStart"/>
            <w:r w:rsidRPr="00C87827">
              <w:rPr>
                <w:rFonts w:ascii="Verdana" w:hAnsi="Verdana" w:cs="Calibri"/>
                <w:color w:val="000000"/>
                <w:sz w:val="18"/>
                <w:szCs w:val="18"/>
                <w:lang w:eastAsia="es-BO"/>
              </w:rPr>
              <w:t>policloruro</w:t>
            </w:r>
            <w:proofErr w:type="spellEnd"/>
            <w:r w:rsidRPr="00C87827">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Los tubos deberán ser de color uniforme</w:t>
            </w:r>
            <w:r w:rsidRPr="00C8782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87827">
              <w:rPr>
                <w:rFonts w:ascii="Verdana" w:hAnsi="Verdana" w:cs="Calibri"/>
                <w:color w:val="000000"/>
                <w:sz w:val="18"/>
                <w:szCs w:val="18"/>
                <w:lang w:eastAsia="es-BO"/>
              </w:rPr>
              <w:br/>
              <w:t>• Las juntas serán del Tipo campana – espiga</w:t>
            </w:r>
            <w:r w:rsidRPr="00C87827">
              <w:rPr>
                <w:rFonts w:ascii="Verdana" w:hAnsi="Verdana" w:cs="Calibri"/>
                <w:color w:val="000000"/>
                <w:sz w:val="18"/>
                <w:szCs w:val="18"/>
                <w:lang w:eastAsia="es-BO"/>
              </w:rPr>
              <w:br/>
              <w:t>• Las tuberías de PVC deberán cumplir con las siguientes normas:</w:t>
            </w:r>
            <w:r w:rsidRPr="00C87827">
              <w:rPr>
                <w:rFonts w:ascii="Verdana" w:hAnsi="Verdana" w:cs="Calibri"/>
                <w:color w:val="000000"/>
                <w:sz w:val="18"/>
                <w:szCs w:val="18"/>
                <w:lang w:eastAsia="es-BO"/>
              </w:rPr>
              <w:br/>
              <w:t>-  Normas Bolivianas:         NB 213-77</w:t>
            </w:r>
            <w:r w:rsidRPr="00C87827">
              <w:rPr>
                <w:rFonts w:ascii="Verdana" w:hAnsi="Verdana" w:cs="Calibri"/>
                <w:color w:val="000000"/>
                <w:sz w:val="18"/>
                <w:szCs w:val="18"/>
                <w:lang w:eastAsia="es-BO"/>
              </w:rPr>
              <w:br/>
              <w:t>- Normas ASTM:               D-1785 y D-2241</w:t>
            </w:r>
            <w:r w:rsidRPr="00C87827">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87827">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10FBA" w:rsidRPr="00C87827" w14:paraId="34C1D71F"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40F5255"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40</w:t>
            </w:r>
          </w:p>
        </w:tc>
        <w:tc>
          <w:tcPr>
            <w:tcW w:w="2337" w:type="dxa"/>
            <w:tcBorders>
              <w:top w:val="nil"/>
              <w:left w:val="nil"/>
              <w:bottom w:val="single" w:sz="4" w:space="0" w:color="000000"/>
              <w:right w:val="single" w:sz="4" w:space="0" w:color="000000"/>
            </w:tcBorders>
            <w:shd w:val="clear" w:color="auto" w:fill="auto"/>
            <w:noWrap/>
            <w:vAlign w:val="center"/>
            <w:hideMark/>
          </w:tcPr>
          <w:p w14:paraId="1AD6699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COPLA PVC DE 1/2"</w:t>
            </w:r>
          </w:p>
        </w:tc>
        <w:tc>
          <w:tcPr>
            <w:tcW w:w="976" w:type="dxa"/>
            <w:tcBorders>
              <w:top w:val="nil"/>
              <w:left w:val="nil"/>
              <w:bottom w:val="single" w:sz="4" w:space="0" w:color="000000"/>
              <w:right w:val="single" w:sz="4" w:space="0" w:color="000000"/>
            </w:tcBorders>
            <w:shd w:val="clear" w:color="auto" w:fill="auto"/>
            <w:noWrap/>
            <w:vAlign w:val="center"/>
            <w:hideMark/>
          </w:tcPr>
          <w:p w14:paraId="2E9C754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434B247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87827">
              <w:rPr>
                <w:rFonts w:ascii="Verdana" w:hAnsi="Verdana" w:cs="Calibri"/>
                <w:color w:val="000000"/>
                <w:sz w:val="18"/>
                <w:szCs w:val="18"/>
                <w:lang w:eastAsia="es-BO"/>
              </w:rPr>
              <w:br/>
              <w:t>La copla deberá ser de PVC de primera calidad y marca conocida.</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 El proveedor deberá especificar el tipo, espesor, y resistencia.</w:t>
            </w:r>
            <w:r w:rsidRPr="00C87827">
              <w:rPr>
                <w:rFonts w:ascii="Verdana" w:hAnsi="Verdana" w:cs="Calibri"/>
                <w:color w:val="000000"/>
                <w:sz w:val="18"/>
                <w:szCs w:val="18"/>
                <w:lang w:eastAsia="es-BO"/>
              </w:rPr>
              <w:br/>
              <w:t>• La superficie del accesorio deberá ser lisa y libre de grietas, fisuras y otros defectos que alteren su calidad.</w:t>
            </w:r>
            <w:r w:rsidRPr="00C87827">
              <w:rPr>
                <w:rFonts w:ascii="Verdana" w:hAnsi="Verdana" w:cs="Calibri"/>
                <w:color w:val="000000"/>
                <w:sz w:val="18"/>
                <w:szCs w:val="18"/>
                <w:lang w:eastAsia="es-BO"/>
              </w:rPr>
              <w:br/>
              <w:t>• El accesorio deberá ser de color uniforme.</w:t>
            </w:r>
            <w:r w:rsidRPr="00C87827">
              <w:rPr>
                <w:rFonts w:ascii="Verdana" w:hAnsi="Verdana" w:cs="Calibri"/>
                <w:color w:val="000000"/>
                <w:sz w:val="18"/>
                <w:szCs w:val="18"/>
                <w:lang w:eastAsia="es-BO"/>
              </w:rPr>
              <w:br/>
              <w:t xml:space="preserve">Deberá cumplir con la  NB </w:t>
            </w:r>
            <w:proofErr w:type="gramStart"/>
            <w:r w:rsidRPr="00C87827">
              <w:rPr>
                <w:rFonts w:ascii="Verdana" w:hAnsi="Verdana" w:cs="Calibri"/>
                <w:color w:val="000000"/>
                <w:sz w:val="18"/>
                <w:szCs w:val="18"/>
                <w:lang w:eastAsia="es-BO"/>
              </w:rPr>
              <w:t>1216011:2007 :</w:t>
            </w:r>
            <w:proofErr w:type="gramEnd"/>
            <w:r w:rsidRPr="00C87827">
              <w:rPr>
                <w:rFonts w:ascii="Verdana" w:hAnsi="Verdana" w:cs="Calibri"/>
                <w:color w:val="000000"/>
                <w:sz w:val="18"/>
                <w:szCs w:val="18"/>
                <w:lang w:eastAsia="es-BO"/>
              </w:rPr>
              <w:t xml:space="preserve"> Tuberías plásticas - Tubos de poli(cloruro de vinilo) no plastificado (PVC-U) para conducción de agua potable</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5345A428"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0B669276"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41</w:t>
            </w:r>
          </w:p>
        </w:tc>
        <w:tc>
          <w:tcPr>
            <w:tcW w:w="2337" w:type="dxa"/>
            <w:tcBorders>
              <w:top w:val="nil"/>
              <w:left w:val="nil"/>
              <w:bottom w:val="single" w:sz="4" w:space="0" w:color="000000"/>
              <w:right w:val="single" w:sz="4" w:space="0" w:color="000000"/>
            </w:tcBorders>
            <w:shd w:val="clear" w:color="auto" w:fill="auto"/>
            <w:noWrap/>
            <w:vAlign w:val="center"/>
            <w:hideMark/>
          </w:tcPr>
          <w:p w14:paraId="790D764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CORDEL</w:t>
            </w:r>
          </w:p>
        </w:tc>
        <w:tc>
          <w:tcPr>
            <w:tcW w:w="976" w:type="dxa"/>
            <w:tcBorders>
              <w:top w:val="nil"/>
              <w:left w:val="nil"/>
              <w:bottom w:val="single" w:sz="4" w:space="0" w:color="000000"/>
              <w:right w:val="single" w:sz="4" w:space="0" w:color="000000"/>
            </w:tcBorders>
            <w:shd w:val="clear" w:color="auto" w:fill="auto"/>
            <w:noWrap/>
            <w:vAlign w:val="center"/>
            <w:hideMark/>
          </w:tcPr>
          <w:p w14:paraId="14808C7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2298998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 Entidad Ejecutora deberá garantizar que el material de referencia sea de buena calidad y de marca reconocida.</w:t>
            </w:r>
            <w:r w:rsidRPr="00C87827">
              <w:rPr>
                <w:rFonts w:ascii="Verdana" w:hAnsi="Verdana" w:cs="Calibri"/>
                <w:color w:val="000000"/>
                <w:sz w:val="18"/>
                <w:szCs w:val="18"/>
                <w:lang w:eastAsia="es-BO"/>
              </w:rPr>
              <w:br/>
              <w:t>•  Cordel de nylon reflectante y resistente</w:t>
            </w:r>
            <w:r w:rsidRPr="00C87827">
              <w:rPr>
                <w:rFonts w:ascii="Verdana" w:hAnsi="Verdana" w:cs="Calibri"/>
                <w:color w:val="000000"/>
                <w:sz w:val="18"/>
                <w:szCs w:val="18"/>
                <w:lang w:eastAsia="es-BO"/>
              </w:rPr>
              <w:br/>
              <w:t>•  Mango resistente a los impactos</w:t>
            </w:r>
            <w:r w:rsidRPr="00C87827">
              <w:rPr>
                <w:rFonts w:ascii="Verdana" w:hAnsi="Verdana" w:cs="Calibri"/>
                <w:color w:val="000000"/>
                <w:sz w:val="18"/>
                <w:szCs w:val="18"/>
                <w:lang w:eastAsia="es-BO"/>
              </w:rPr>
              <w:br/>
              <w:t>•  Bobina para enrollar y desenrollar fácilmente</w:t>
            </w:r>
            <w:r w:rsidRPr="00C87827">
              <w:rPr>
                <w:rFonts w:ascii="Verdana" w:hAnsi="Verdana" w:cs="Calibri"/>
                <w:color w:val="000000"/>
                <w:sz w:val="18"/>
                <w:szCs w:val="18"/>
                <w:lang w:eastAsia="es-BO"/>
              </w:rPr>
              <w:br/>
              <w:t>•  Tensión de ruptura 30 kg.</w:t>
            </w:r>
          </w:p>
        </w:tc>
      </w:tr>
      <w:tr w:rsidR="00710FBA" w:rsidRPr="00C87827" w14:paraId="58D64B08"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1B7788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42</w:t>
            </w:r>
          </w:p>
        </w:tc>
        <w:tc>
          <w:tcPr>
            <w:tcW w:w="2337" w:type="dxa"/>
            <w:tcBorders>
              <w:top w:val="nil"/>
              <w:left w:val="nil"/>
              <w:bottom w:val="single" w:sz="4" w:space="0" w:color="000000"/>
              <w:right w:val="single" w:sz="4" w:space="0" w:color="000000"/>
            </w:tcBorders>
            <w:shd w:val="clear" w:color="auto" w:fill="auto"/>
            <w:noWrap/>
            <w:vAlign w:val="center"/>
            <w:hideMark/>
          </w:tcPr>
          <w:p w14:paraId="6696F53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CUMBRERA DE CALAMINA PLANA PREPINTADA NRO 28 CORTE 50</w:t>
            </w:r>
          </w:p>
        </w:tc>
        <w:tc>
          <w:tcPr>
            <w:tcW w:w="976" w:type="dxa"/>
            <w:tcBorders>
              <w:top w:val="nil"/>
              <w:left w:val="nil"/>
              <w:bottom w:val="single" w:sz="4" w:space="0" w:color="000000"/>
              <w:right w:val="single" w:sz="4" w:space="0" w:color="000000"/>
            </w:tcBorders>
            <w:shd w:val="clear" w:color="auto" w:fill="auto"/>
            <w:noWrap/>
            <w:vAlign w:val="center"/>
            <w:hideMark/>
          </w:tcPr>
          <w:p w14:paraId="484AC8C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7804524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cumbrera o cresta es la línea superior del techo que une las 2 inclinaciones del techo. </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 xml:space="preserve">•  La calamina deberá ser del tipo plana, </w:t>
            </w:r>
            <w:proofErr w:type="spellStart"/>
            <w:r w:rsidRPr="00C87827">
              <w:rPr>
                <w:rFonts w:ascii="Verdana" w:hAnsi="Verdana" w:cs="Calibri"/>
                <w:color w:val="000000"/>
                <w:sz w:val="18"/>
                <w:szCs w:val="18"/>
                <w:lang w:eastAsia="es-BO"/>
              </w:rPr>
              <w:t>prepintada</w:t>
            </w:r>
            <w:proofErr w:type="spellEnd"/>
            <w:r w:rsidRPr="00C87827">
              <w:rPr>
                <w:rFonts w:ascii="Verdana" w:hAnsi="Verdana" w:cs="Calibri"/>
                <w:color w:val="000000"/>
                <w:sz w:val="18"/>
                <w:szCs w:val="18"/>
                <w:lang w:eastAsia="es-BO"/>
              </w:rPr>
              <w:t xml:space="preserve"> galvanizada de Nº28 corte 50. </w:t>
            </w:r>
            <w:r w:rsidRPr="00C87827">
              <w:rPr>
                <w:rFonts w:ascii="Verdana" w:hAnsi="Verdana" w:cs="Calibri"/>
                <w:color w:val="000000"/>
                <w:sz w:val="18"/>
                <w:szCs w:val="18"/>
                <w:lang w:eastAsia="es-BO"/>
              </w:rPr>
              <w:br/>
              <w:t xml:space="preserve">• No se aceptará material de menor numeración de la indicada. </w:t>
            </w:r>
            <w:r w:rsidRPr="00C87827">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C87827">
              <w:rPr>
                <w:rFonts w:ascii="Verdana" w:hAnsi="Verdana" w:cs="Calibri"/>
                <w:color w:val="000000"/>
                <w:sz w:val="18"/>
                <w:szCs w:val="18"/>
                <w:lang w:eastAsia="es-BO"/>
              </w:rPr>
              <w:br/>
              <w:t>•  El color de la calamina será definido por el Inspector o será definido según lineamientos establecidos por la AEVIVIENDA.</w:t>
            </w:r>
            <w:r w:rsidRPr="00C87827">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710FBA" w:rsidRPr="00C87827" w14:paraId="2B16C352"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00963E0"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43</w:t>
            </w:r>
          </w:p>
        </w:tc>
        <w:tc>
          <w:tcPr>
            <w:tcW w:w="2337" w:type="dxa"/>
            <w:tcBorders>
              <w:top w:val="nil"/>
              <w:left w:val="nil"/>
              <w:bottom w:val="single" w:sz="4" w:space="0" w:color="000000"/>
              <w:right w:val="single" w:sz="4" w:space="0" w:color="000000"/>
            </w:tcBorders>
            <w:shd w:val="clear" w:color="auto" w:fill="auto"/>
            <w:noWrap/>
            <w:vAlign w:val="center"/>
            <w:hideMark/>
          </w:tcPr>
          <w:p w14:paraId="7349466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DUCHA PLÁSTICA ELÉCTRICA</w:t>
            </w:r>
          </w:p>
        </w:tc>
        <w:tc>
          <w:tcPr>
            <w:tcW w:w="976" w:type="dxa"/>
            <w:tcBorders>
              <w:top w:val="nil"/>
              <w:left w:val="nil"/>
              <w:bottom w:val="single" w:sz="4" w:space="0" w:color="000000"/>
              <w:right w:val="single" w:sz="4" w:space="0" w:color="000000"/>
            </w:tcBorders>
            <w:shd w:val="clear" w:color="auto" w:fill="auto"/>
            <w:noWrap/>
            <w:vAlign w:val="center"/>
            <w:hideMark/>
          </w:tcPr>
          <w:p w14:paraId="5D1F39A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11F2CFB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Este material es implementado en el baño, la ducha plástica de 3 temperaturas de buena calidad, de marca reconocida en el mercado.</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 xml:space="preserve">• Deberá ser instalada con sus accesorios para un perfecto funcionamiento </w:t>
            </w:r>
            <w:r w:rsidRPr="00C87827">
              <w:rPr>
                <w:rFonts w:ascii="Verdana" w:hAnsi="Verdana" w:cs="Calibri"/>
                <w:color w:val="000000"/>
                <w:sz w:val="18"/>
                <w:szCs w:val="18"/>
                <w:lang w:eastAsia="es-BO"/>
              </w:rPr>
              <w:br/>
              <w:t>La Entidad Ejecutora deberá garantizar que el material de referencia sea de buena calidad y de marca reconocida.</w:t>
            </w:r>
            <w:r w:rsidRPr="00C87827">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710FBA" w:rsidRPr="00C87827" w14:paraId="54A2AA2C"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34FEA98"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44</w:t>
            </w:r>
          </w:p>
        </w:tc>
        <w:tc>
          <w:tcPr>
            <w:tcW w:w="2337" w:type="dxa"/>
            <w:tcBorders>
              <w:top w:val="nil"/>
              <w:left w:val="nil"/>
              <w:bottom w:val="single" w:sz="4" w:space="0" w:color="000000"/>
              <w:right w:val="single" w:sz="4" w:space="0" w:color="000000"/>
            </w:tcBorders>
            <w:shd w:val="clear" w:color="auto" w:fill="auto"/>
            <w:noWrap/>
            <w:vAlign w:val="center"/>
            <w:hideMark/>
          </w:tcPr>
          <w:p w14:paraId="4BE79FD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ELECTRODOS</w:t>
            </w:r>
          </w:p>
        </w:tc>
        <w:tc>
          <w:tcPr>
            <w:tcW w:w="976" w:type="dxa"/>
            <w:tcBorders>
              <w:top w:val="nil"/>
              <w:left w:val="nil"/>
              <w:bottom w:val="single" w:sz="4" w:space="0" w:color="000000"/>
              <w:right w:val="single" w:sz="4" w:space="0" w:color="000000"/>
            </w:tcBorders>
            <w:shd w:val="clear" w:color="auto" w:fill="auto"/>
            <w:noWrap/>
            <w:vAlign w:val="center"/>
            <w:hideMark/>
          </w:tcPr>
          <w:p w14:paraId="0FEBADA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KG</w:t>
            </w:r>
          </w:p>
        </w:tc>
        <w:tc>
          <w:tcPr>
            <w:tcW w:w="4836" w:type="dxa"/>
            <w:tcBorders>
              <w:top w:val="nil"/>
              <w:left w:val="nil"/>
              <w:bottom w:val="single" w:sz="4" w:space="0" w:color="000000"/>
              <w:right w:val="single" w:sz="4" w:space="0" w:color="000000"/>
            </w:tcBorders>
            <w:shd w:val="clear" w:color="auto" w:fill="auto"/>
            <w:vAlign w:val="bottom"/>
            <w:hideMark/>
          </w:tcPr>
          <w:p w14:paraId="5F72DD5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 xml:space="preserve">• Deberá usarse los diámetros de 3/32” y 1/8” o los más comunes en el mercado, con resistencia a la tracción de 60.000 </w:t>
            </w:r>
            <w:proofErr w:type="spellStart"/>
            <w:r w:rsidRPr="00C87827">
              <w:rPr>
                <w:rFonts w:ascii="Verdana" w:hAnsi="Verdana" w:cs="Calibri"/>
                <w:color w:val="000000"/>
                <w:sz w:val="18"/>
                <w:szCs w:val="18"/>
                <w:lang w:eastAsia="es-BO"/>
              </w:rPr>
              <w:t>lbs</w:t>
            </w:r>
            <w:proofErr w:type="spellEnd"/>
            <w:proofErr w:type="gramStart"/>
            <w:r w:rsidRPr="00C87827">
              <w:rPr>
                <w:rFonts w:ascii="Verdana" w:hAnsi="Verdana" w:cs="Calibri"/>
                <w:color w:val="000000"/>
                <w:sz w:val="18"/>
                <w:szCs w:val="18"/>
                <w:lang w:eastAsia="es-BO"/>
              </w:rPr>
              <w:t>./</w:t>
            </w:r>
            <w:proofErr w:type="gramEnd"/>
            <w:r w:rsidRPr="00C87827">
              <w:rPr>
                <w:rFonts w:ascii="Verdana" w:hAnsi="Verdana" w:cs="Calibri"/>
                <w:color w:val="000000"/>
                <w:sz w:val="18"/>
                <w:szCs w:val="18"/>
                <w:lang w:eastAsia="es-BO"/>
              </w:rPr>
              <w:t xml:space="preserve">plg² y con revestimiento de tipo </w:t>
            </w:r>
            <w:proofErr w:type="spellStart"/>
            <w:r w:rsidRPr="00C87827">
              <w:rPr>
                <w:rFonts w:ascii="Verdana" w:hAnsi="Verdana" w:cs="Calibri"/>
                <w:color w:val="000000"/>
                <w:sz w:val="18"/>
                <w:szCs w:val="18"/>
                <w:lang w:eastAsia="es-BO"/>
              </w:rPr>
              <w:t>rutílico</w:t>
            </w:r>
            <w:proofErr w:type="spellEnd"/>
            <w:r w:rsidRPr="00C87827">
              <w:rPr>
                <w:rFonts w:ascii="Verdana" w:hAnsi="Verdana" w:cs="Calibri"/>
                <w:color w:val="000000"/>
                <w:sz w:val="18"/>
                <w:szCs w:val="18"/>
                <w:lang w:eastAsia="es-BO"/>
              </w:rPr>
              <w:t>, es decir, con alto contenido de rutilo (óxido de titanio).</w:t>
            </w:r>
            <w:r w:rsidRPr="00C87827">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C87827">
              <w:rPr>
                <w:rFonts w:ascii="Verdana" w:hAnsi="Verdana" w:cs="Calibri"/>
                <w:color w:val="000000"/>
                <w:sz w:val="18"/>
                <w:szCs w:val="18"/>
                <w:lang w:eastAsia="es-BO"/>
              </w:rPr>
              <w:t>)(</w:t>
            </w:r>
            <w:proofErr w:type="gramEnd"/>
            <w:r w:rsidRPr="00C87827">
              <w:rPr>
                <w:rFonts w:ascii="Verdana" w:hAnsi="Verdana" w:cs="Calibri"/>
                <w:color w:val="000000"/>
                <w:sz w:val="18"/>
                <w:szCs w:val="18"/>
                <w:lang w:eastAsia="es-BO"/>
              </w:rPr>
              <w:t>-) pudiendo soldar en posición plana, vertical y horizontal.</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742FC970"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F674A1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45</w:t>
            </w:r>
          </w:p>
        </w:tc>
        <w:tc>
          <w:tcPr>
            <w:tcW w:w="2337" w:type="dxa"/>
            <w:tcBorders>
              <w:top w:val="nil"/>
              <w:left w:val="nil"/>
              <w:bottom w:val="single" w:sz="4" w:space="0" w:color="000000"/>
              <w:right w:val="single" w:sz="4" w:space="0" w:color="000000"/>
            </w:tcBorders>
            <w:shd w:val="clear" w:color="auto" w:fill="auto"/>
            <w:noWrap/>
            <w:vAlign w:val="center"/>
            <w:hideMark/>
          </w:tcPr>
          <w:p w14:paraId="3891B0E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ESQUINERO DE ALUMINIO</w:t>
            </w:r>
          </w:p>
        </w:tc>
        <w:tc>
          <w:tcPr>
            <w:tcW w:w="976" w:type="dxa"/>
            <w:tcBorders>
              <w:top w:val="nil"/>
              <w:left w:val="nil"/>
              <w:bottom w:val="single" w:sz="4" w:space="0" w:color="000000"/>
              <w:right w:val="single" w:sz="4" w:space="0" w:color="000000"/>
            </w:tcBorders>
            <w:shd w:val="clear" w:color="auto" w:fill="auto"/>
            <w:noWrap/>
            <w:vAlign w:val="center"/>
            <w:hideMark/>
          </w:tcPr>
          <w:p w14:paraId="483CDE2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622302D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 El material de aluminio deberá ser ligero y fácil de manejar, resistente a la corrosión y al desgaste, y duradero.</w:t>
            </w:r>
            <w:r w:rsidRPr="00C87827">
              <w:rPr>
                <w:rFonts w:ascii="Verdana" w:hAnsi="Verdana" w:cs="Calibri"/>
                <w:color w:val="000000"/>
                <w:sz w:val="18"/>
                <w:szCs w:val="18"/>
                <w:lang w:eastAsia="es-BO"/>
              </w:rPr>
              <w:br/>
              <w:t>• Deberá tener alta dureza superficial para resistir arañazos e impactos.</w:t>
            </w:r>
            <w:r w:rsidRPr="00C87827">
              <w:rPr>
                <w:rFonts w:ascii="Verdana" w:hAnsi="Verdana" w:cs="Calibri"/>
                <w:color w:val="000000"/>
                <w:sz w:val="18"/>
                <w:szCs w:val="18"/>
                <w:lang w:eastAsia="es-BO"/>
              </w:rPr>
              <w:br/>
              <w:t>• Deben ser resistentes a la humedad y al agua.</w:t>
            </w:r>
            <w:r w:rsidRPr="00C87827">
              <w:rPr>
                <w:rFonts w:ascii="Verdana" w:hAnsi="Verdana" w:cs="Calibri"/>
                <w:color w:val="000000"/>
                <w:sz w:val="18"/>
                <w:szCs w:val="18"/>
                <w:lang w:eastAsia="es-BO"/>
              </w:rPr>
              <w:br/>
              <w:t>• Deben tener buena conductividad térmica para disipar el calor eficientemente</w:t>
            </w:r>
            <w:proofErr w:type="gramStart"/>
            <w:r w:rsidRPr="00C87827">
              <w:rPr>
                <w:rFonts w:ascii="Verdana" w:hAnsi="Verdana" w:cs="Calibri"/>
                <w:color w:val="000000"/>
                <w:sz w:val="18"/>
                <w:szCs w:val="18"/>
                <w:lang w:eastAsia="es-BO"/>
              </w:rPr>
              <w:t>..</w:t>
            </w:r>
            <w:proofErr w:type="gramEnd"/>
            <w:r w:rsidRPr="00C87827">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C87827">
              <w:rPr>
                <w:rFonts w:ascii="Verdana" w:hAnsi="Verdana" w:cs="Calibri"/>
                <w:color w:val="000000"/>
                <w:sz w:val="18"/>
                <w:szCs w:val="18"/>
                <w:lang w:eastAsia="es-BO"/>
              </w:rPr>
              <w:br/>
              <w:t>• Deberán cumplir con las normativas de calidad y seguridad correspondientes.</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22A8D0D3"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84FD2C2" w14:textId="77777777" w:rsidR="00710FBA" w:rsidRPr="0075146E" w:rsidRDefault="00710FBA" w:rsidP="00B073F0">
            <w:pPr>
              <w:jc w:val="center"/>
              <w:rPr>
                <w:rFonts w:ascii="Verdana" w:hAnsi="Verdana" w:cs="Calibri"/>
                <w:sz w:val="18"/>
                <w:szCs w:val="18"/>
                <w:lang w:eastAsia="es-BO"/>
              </w:rPr>
            </w:pPr>
            <w:r w:rsidRPr="0075146E">
              <w:rPr>
                <w:rFonts w:ascii="Verdana" w:hAnsi="Verdana" w:cs="Calibri"/>
                <w:sz w:val="18"/>
                <w:szCs w:val="18"/>
                <w:lang w:eastAsia="es-BO"/>
              </w:rPr>
              <w:t>46</w:t>
            </w:r>
          </w:p>
        </w:tc>
        <w:tc>
          <w:tcPr>
            <w:tcW w:w="2337" w:type="dxa"/>
            <w:tcBorders>
              <w:top w:val="nil"/>
              <w:left w:val="nil"/>
              <w:bottom w:val="single" w:sz="4" w:space="0" w:color="000000"/>
              <w:right w:val="single" w:sz="4" w:space="0" w:color="000000"/>
            </w:tcBorders>
            <w:shd w:val="clear" w:color="auto" w:fill="auto"/>
            <w:noWrap/>
            <w:vAlign w:val="center"/>
            <w:hideMark/>
          </w:tcPr>
          <w:p w14:paraId="59554D18"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FIERRO CORRUGADO 1/2"</w:t>
            </w:r>
          </w:p>
        </w:tc>
        <w:tc>
          <w:tcPr>
            <w:tcW w:w="976" w:type="dxa"/>
            <w:tcBorders>
              <w:top w:val="nil"/>
              <w:left w:val="nil"/>
              <w:bottom w:val="single" w:sz="4" w:space="0" w:color="000000"/>
              <w:right w:val="single" w:sz="4" w:space="0" w:color="000000"/>
            </w:tcBorders>
            <w:shd w:val="clear" w:color="auto" w:fill="auto"/>
            <w:noWrap/>
            <w:vAlign w:val="center"/>
            <w:hideMark/>
          </w:tcPr>
          <w:p w14:paraId="387B6BC9"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BR</w:t>
            </w:r>
          </w:p>
        </w:tc>
        <w:tc>
          <w:tcPr>
            <w:tcW w:w="4836" w:type="dxa"/>
            <w:tcBorders>
              <w:top w:val="nil"/>
              <w:left w:val="nil"/>
              <w:bottom w:val="single" w:sz="4" w:space="0" w:color="000000"/>
              <w:right w:val="single" w:sz="4" w:space="0" w:color="000000"/>
            </w:tcBorders>
            <w:shd w:val="clear" w:color="auto" w:fill="auto"/>
            <w:vAlign w:val="bottom"/>
            <w:hideMark/>
          </w:tcPr>
          <w:p w14:paraId="71E2BE3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Barras de acero que presentan resaltos o corrugas que mejoran la adherencia con el hormigón.</w:t>
            </w:r>
            <w:r w:rsidRPr="00C8782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782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C87827">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C87827">
              <w:rPr>
                <w:rFonts w:ascii="Verdana" w:hAnsi="Verdana" w:cs="Calibri"/>
                <w:color w:val="000000"/>
                <w:sz w:val="18"/>
                <w:szCs w:val="18"/>
                <w:lang w:eastAsia="es-BO"/>
              </w:rPr>
              <w:br/>
              <w:t xml:space="preserve">Se prohíbe el uso de barras lisas trefiladas como armaduras para el hormigón armado, excepto en </w:t>
            </w:r>
            <w:r w:rsidRPr="00C87827">
              <w:rPr>
                <w:rFonts w:ascii="Verdana" w:hAnsi="Verdana" w:cs="Calibri"/>
                <w:color w:val="000000"/>
                <w:sz w:val="18"/>
                <w:szCs w:val="18"/>
                <w:lang w:eastAsia="es-BO"/>
              </w:rPr>
              <w:lastRenderedPageBreak/>
              <w:t>componentes de mallas electro soldadas.</w:t>
            </w:r>
            <w:r w:rsidRPr="00C8782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782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10FBA" w:rsidRPr="00C87827" w14:paraId="21F027E8"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15FFE00" w14:textId="77777777" w:rsidR="00710FBA" w:rsidRPr="0075146E" w:rsidRDefault="00710FBA" w:rsidP="00B073F0">
            <w:pPr>
              <w:jc w:val="center"/>
              <w:rPr>
                <w:rFonts w:ascii="Verdana" w:hAnsi="Verdana" w:cs="Calibri"/>
                <w:sz w:val="18"/>
                <w:szCs w:val="18"/>
                <w:lang w:eastAsia="es-BO"/>
              </w:rPr>
            </w:pPr>
            <w:r w:rsidRPr="0075146E">
              <w:rPr>
                <w:rFonts w:ascii="Verdana" w:hAnsi="Verdana" w:cs="Calibri"/>
                <w:sz w:val="18"/>
                <w:szCs w:val="18"/>
                <w:lang w:eastAsia="es-BO"/>
              </w:rPr>
              <w:lastRenderedPageBreak/>
              <w:t>47</w:t>
            </w:r>
          </w:p>
        </w:tc>
        <w:tc>
          <w:tcPr>
            <w:tcW w:w="2337" w:type="dxa"/>
            <w:tcBorders>
              <w:top w:val="nil"/>
              <w:left w:val="nil"/>
              <w:bottom w:val="single" w:sz="4" w:space="0" w:color="000000"/>
              <w:right w:val="single" w:sz="4" w:space="0" w:color="000000"/>
            </w:tcBorders>
            <w:shd w:val="clear" w:color="auto" w:fill="auto"/>
            <w:noWrap/>
            <w:vAlign w:val="center"/>
            <w:hideMark/>
          </w:tcPr>
          <w:p w14:paraId="1AA02D8E"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FIERRO CORRUGADO 1/4"</w:t>
            </w:r>
          </w:p>
        </w:tc>
        <w:tc>
          <w:tcPr>
            <w:tcW w:w="976" w:type="dxa"/>
            <w:tcBorders>
              <w:top w:val="nil"/>
              <w:left w:val="nil"/>
              <w:bottom w:val="single" w:sz="4" w:space="0" w:color="000000"/>
              <w:right w:val="single" w:sz="4" w:space="0" w:color="000000"/>
            </w:tcBorders>
            <w:shd w:val="clear" w:color="auto" w:fill="auto"/>
            <w:noWrap/>
            <w:vAlign w:val="center"/>
            <w:hideMark/>
          </w:tcPr>
          <w:p w14:paraId="0E00551D"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BR</w:t>
            </w:r>
          </w:p>
        </w:tc>
        <w:tc>
          <w:tcPr>
            <w:tcW w:w="4836" w:type="dxa"/>
            <w:tcBorders>
              <w:top w:val="nil"/>
              <w:left w:val="nil"/>
              <w:bottom w:val="single" w:sz="4" w:space="0" w:color="000000"/>
              <w:right w:val="single" w:sz="4" w:space="0" w:color="000000"/>
            </w:tcBorders>
            <w:shd w:val="clear" w:color="auto" w:fill="auto"/>
            <w:vAlign w:val="bottom"/>
            <w:hideMark/>
          </w:tcPr>
          <w:p w14:paraId="3DCDF9A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Barras de acero que presenta resaltos o corrugas que mejoran la adherencia con el hormigón.</w:t>
            </w:r>
            <w:r w:rsidRPr="00C8782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782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C87827">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782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C8782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782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10FBA" w:rsidRPr="00C87827" w14:paraId="4CC377A4"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1537C2C1" w14:textId="77777777" w:rsidR="00710FBA" w:rsidRPr="0075146E" w:rsidRDefault="00710FBA" w:rsidP="00B073F0">
            <w:pPr>
              <w:jc w:val="center"/>
              <w:rPr>
                <w:rFonts w:ascii="Verdana" w:hAnsi="Verdana" w:cs="Calibri"/>
                <w:sz w:val="18"/>
                <w:szCs w:val="18"/>
                <w:lang w:eastAsia="es-BO"/>
              </w:rPr>
            </w:pPr>
            <w:r w:rsidRPr="0075146E">
              <w:rPr>
                <w:rFonts w:ascii="Verdana" w:hAnsi="Verdana" w:cs="Calibri"/>
                <w:sz w:val="18"/>
                <w:szCs w:val="18"/>
                <w:lang w:eastAsia="es-BO"/>
              </w:rPr>
              <w:t>48</w:t>
            </w:r>
          </w:p>
        </w:tc>
        <w:tc>
          <w:tcPr>
            <w:tcW w:w="2337" w:type="dxa"/>
            <w:tcBorders>
              <w:top w:val="nil"/>
              <w:left w:val="nil"/>
              <w:bottom w:val="single" w:sz="4" w:space="0" w:color="000000"/>
              <w:right w:val="single" w:sz="4" w:space="0" w:color="000000"/>
            </w:tcBorders>
            <w:shd w:val="clear" w:color="auto" w:fill="auto"/>
            <w:noWrap/>
            <w:vAlign w:val="center"/>
            <w:hideMark/>
          </w:tcPr>
          <w:p w14:paraId="173726EE"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FIERRO CORRUGADO 3/8"</w:t>
            </w:r>
          </w:p>
        </w:tc>
        <w:tc>
          <w:tcPr>
            <w:tcW w:w="976" w:type="dxa"/>
            <w:tcBorders>
              <w:top w:val="nil"/>
              <w:left w:val="nil"/>
              <w:bottom w:val="single" w:sz="4" w:space="0" w:color="000000"/>
              <w:right w:val="single" w:sz="4" w:space="0" w:color="000000"/>
            </w:tcBorders>
            <w:shd w:val="clear" w:color="auto" w:fill="auto"/>
            <w:noWrap/>
            <w:vAlign w:val="center"/>
            <w:hideMark/>
          </w:tcPr>
          <w:p w14:paraId="39DD3082"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BR</w:t>
            </w:r>
          </w:p>
        </w:tc>
        <w:tc>
          <w:tcPr>
            <w:tcW w:w="4836" w:type="dxa"/>
            <w:tcBorders>
              <w:top w:val="nil"/>
              <w:left w:val="nil"/>
              <w:bottom w:val="single" w:sz="4" w:space="0" w:color="000000"/>
              <w:right w:val="single" w:sz="4" w:space="0" w:color="000000"/>
            </w:tcBorders>
            <w:shd w:val="clear" w:color="auto" w:fill="auto"/>
            <w:vAlign w:val="bottom"/>
            <w:hideMark/>
          </w:tcPr>
          <w:p w14:paraId="759ABFF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Barras de acero que presenta resaltos o corrugas que mejoran la adherencia con el hormigón.</w:t>
            </w:r>
            <w:r w:rsidRPr="00C87827">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w:t>
            </w:r>
            <w:r w:rsidRPr="00C87827">
              <w:rPr>
                <w:rFonts w:ascii="Verdana" w:hAnsi="Verdana" w:cs="Calibri"/>
                <w:color w:val="000000"/>
                <w:sz w:val="18"/>
                <w:szCs w:val="18"/>
                <w:lang w:eastAsia="es-BO"/>
              </w:rPr>
              <w:lastRenderedPageBreak/>
              <w:t>ASTM-A615M y ASTM-A706M.</w:t>
            </w:r>
            <w:r w:rsidRPr="00C8782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C87827">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782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C8782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782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10FBA" w:rsidRPr="00C87827" w14:paraId="35143370" w14:textId="77777777" w:rsidTr="0075146E">
        <w:trPr>
          <w:trHeight w:val="600"/>
          <w:jc w:val="center"/>
        </w:trPr>
        <w:tc>
          <w:tcPr>
            <w:tcW w:w="1207" w:type="dxa"/>
            <w:tcBorders>
              <w:top w:val="nil"/>
              <w:left w:val="single" w:sz="4" w:space="0" w:color="000000"/>
              <w:bottom w:val="single" w:sz="4" w:space="0" w:color="auto"/>
              <w:right w:val="single" w:sz="4" w:space="0" w:color="000000"/>
            </w:tcBorders>
            <w:shd w:val="clear" w:color="auto" w:fill="auto"/>
            <w:noWrap/>
            <w:vAlign w:val="center"/>
            <w:hideMark/>
          </w:tcPr>
          <w:p w14:paraId="01D1B3CF" w14:textId="77777777" w:rsidR="00710FBA" w:rsidRPr="0075146E" w:rsidRDefault="00710FBA" w:rsidP="00B073F0">
            <w:pPr>
              <w:jc w:val="center"/>
              <w:rPr>
                <w:rFonts w:ascii="Verdana" w:hAnsi="Verdana" w:cs="Calibri"/>
                <w:sz w:val="18"/>
                <w:szCs w:val="18"/>
                <w:lang w:eastAsia="es-BO"/>
              </w:rPr>
            </w:pPr>
            <w:r w:rsidRPr="0075146E">
              <w:rPr>
                <w:rFonts w:ascii="Verdana" w:hAnsi="Verdana" w:cs="Calibri"/>
                <w:sz w:val="18"/>
                <w:szCs w:val="18"/>
                <w:lang w:eastAsia="es-BO"/>
              </w:rPr>
              <w:lastRenderedPageBreak/>
              <w:t>49</w:t>
            </w:r>
          </w:p>
        </w:tc>
        <w:tc>
          <w:tcPr>
            <w:tcW w:w="2337" w:type="dxa"/>
            <w:tcBorders>
              <w:top w:val="nil"/>
              <w:left w:val="nil"/>
              <w:bottom w:val="single" w:sz="4" w:space="0" w:color="auto"/>
              <w:right w:val="single" w:sz="4" w:space="0" w:color="000000"/>
            </w:tcBorders>
            <w:shd w:val="clear" w:color="auto" w:fill="auto"/>
            <w:noWrap/>
            <w:vAlign w:val="center"/>
            <w:hideMark/>
          </w:tcPr>
          <w:p w14:paraId="64EBCEE2"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FIERRO CORRUGADO 5/16"</w:t>
            </w:r>
          </w:p>
        </w:tc>
        <w:tc>
          <w:tcPr>
            <w:tcW w:w="976" w:type="dxa"/>
            <w:tcBorders>
              <w:top w:val="nil"/>
              <w:left w:val="nil"/>
              <w:bottom w:val="single" w:sz="4" w:space="0" w:color="auto"/>
              <w:right w:val="single" w:sz="4" w:space="0" w:color="000000"/>
            </w:tcBorders>
            <w:shd w:val="clear" w:color="auto" w:fill="auto"/>
            <w:noWrap/>
            <w:vAlign w:val="center"/>
            <w:hideMark/>
          </w:tcPr>
          <w:p w14:paraId="456CA745" w14:textId="77777777" w:rsidR="00710FBA" w:rsidRPr="0075146E" w:rsidRDefault="00710FBA" w:rsidP="00A60A0D">
            <w:pPr>
              <w:rPr>
                <w:rFonts w:ascii="Verdana" w:hAnsi="Verdana" w:cs="Calibri"/>
                <w:sz w:val="18"/>
                <w:szCs w:val="18"/>
                <w:lang w:eastAsia="es-BO"/>
              </w:rPr>
            </w:pPr>
            <w:r w:rsidRPr="0075146E">
              <w:rPr>
                <w:rFonts w:ascii="Verdana" w:hAnsi="Verdana" w:cs="Calibri"/>
                <w:sz w:val="18"/>
                <w:szCs w:val="18"/>
                <w:lang w:eastAsia="es-BO"/>
              </w:rPr>
              <w:t>BR</w:t>
            </w:r>
          </w:p>
        </w:tc>
        <w:tc>
          <w:tcPr>
            <w:tcW w:w="4836" w:type="dxa"/>
            <w:tcBorders>
              <w:top w:val="nil"/>
              <w:left w:val="nil"/>
              <w:bottom w:val="single" w:sz="4" w:space="0" w:color="auto"/>
              <w:right w:val="single" w:sz="4" w:space="0" w:color="000000"/>
            </w:tcBorders>
            <w:shd w:val="clear" w:color="auto" w:fill="auto"/>
            <w:vAlign w:val="bottom"/>
            <w:hideMark/>
          </w:tcPr>
          <w:p w14:paraId="7459D38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Barras de acero que presenta resaltos o corrugas que mejoran la adherencia con el hormigón.</w:t>
            </w:r>
            <w:r w:rsidRPr="00C87827">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87827">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C87827">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C87827">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C87827">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87827">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10FBA" w:rsidRPr="00C87827" w14:paraId="5EFE7F49" w14:textId="77777777" w:rsidTr="0075146E">
        <w:trPr>
          <w:trHeight w:val="600"/>
          <w:jc w:val="center"/>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62A6D"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50</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702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FOCOS LED 18W</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9C98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9645BF" w14:textId="77777777" w:rsidR="00710FBA" w:rsidRPr="00C87827" w:rsidRDefault="00710FBA" w:rsidP="00A60A0D">
            <w:pPr>
              <w:rPr>
                <w:rFonts w:ascii="Verdana" w:hAnsi="Verdana" w:cs="Calibri"/>
                <w:color w:val="000000"/>
                <w:sz w:val="18"/>
                <w:szCs w:val="18"/>
                <w:lang w:eastAsia="es-BO"/>
              </w:rPr>
            </w:pPr>
            <w:proofErr w:type="spellStart"/>
            <w:r w:rsidRPr="00C87827">
              <w:rPr>
                <w:rFonts w:ascii="Verdana" w:hAnsi="Verdana" w:cs="Calibri"/>
                <w:color w:val="000000"/>
                <w:sz w:val="18"/>
                <w:szCs w:val="18"/>
                <w:lang w:eastAsia="es-BO"/>
              </w:rPr>
              <w:t>LLámpara</w:t>
            </w:r>
            <w:proofErr w:type="spellEnd"/>
            <w:r w:rsidRPr="00C87827">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C87827">
              <w:rPr>
                <w:rFonts w:ascii="Verdana" w:hAnsi="Verdana" w:cs="Calibri"/>
                <w:color w:val="000000"/>
                <w:sz w:val="18"/>
                <w:szCs w:val="18"/>
                <w:lang w:eastAsia="es-BO"/>
              </w:rPr>
              <w:t>con</w:t>
            </w:r>
            <w:proofErr w:type="gramEnd"/>
            <w:r w:rsidRPr="00C87827">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Alta resistencia de aislamiento, Vida útil de ≥ 15.000 horas, Interior de viviendas.</w:t>
            </w:r>
            <w:r w:rsidRPr="00C87827">
              <w:rPr>
                <w:rFonts w:ascii="Verdana" w:hAnsi="Verdana" w:cs="Calibri"/>
                <w:color w:val="000000"/>
                <w:sz w:val="18"/>
                <w:szCs w:val="18"/>
                <w:lang w:eastAsia="es-BO"/>
              </w:rPr>
              <w:br/>
              <w:t>Tensión nominal VAC 100 – 240, Temperatura de operación (</w:t>
            </w:r>
            <w:proofErr w:type="spellStart"/>
            <w:r w:rsidRPr="00C87827">
              <w:rPr>
                <w:rFonts w:ascii="Verdana" w:hAnsi="Verdana" w:cs="Calibri"/>
                <w:color w:val="000000"/>
                <w:sz w:val="18"/>
                <w:szCs w:val="18"/>
                <w:lang w:eastAsia="es-BO"/>
              </w:rPr>
              <w:t>ºC</w:t>
            </w:r>
            <w:proofErr w:type="spellEnd"/>
            <w:r w:rsidRPr="00C87827">
              <w:rPr>
                <w:rFonts w:ascii="Verdana" w:hAnsi="Verdana" w:cs="Calibri"/>
                <w:color w:val="000000"/>
                <w:sz w:val="18"/>
                <w:szCs w:val="18"/>
                <w:lang w:eastAsia="es-BO"/>
              </w:rPr>
              <w:t xml:space="preserve">) -30 +50, Flujo luminoso ≥ 1.700 </w:t>
            </w:r>
            <w:proofErr w:type="spellStart"/>
            <w:r w:rsidRPr="00C87827">
              <w:rPr>
                <w:rFonts w:ascii="Verdana" w:hAnsi="Verdana" w:cs="Calibri"/>
                <w:color w:val="000000"/>
                <w:sz w:val="18"/>
                <w:szCs w:val="18"/>
                <w:lang w:eastAsia="es-BO"/>
              </w:rPr>
              <w:t>lumenes</w:t>
            </w:r>
            <w:proofErr w:type="spellEnd"/>
            <w:r w:rsidRPr="00C87827">
              <w:rPr>
                <w:rFonts w:ascii="Verdana" w:hAnsi="Verdana" w:cs="Calibri"/>
                <w:color w:val="000000"/>
                <w:sz w:val="18"/>
                <w:szCs w:val="18"/>
                <w:lang w:eastAsia="es-BO"/>
              </w:rPr>
              <w:t>, Temperatura de color: 6,500K.</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1F9E5C5D" w14:textId="77777777" w:rsidTr="0075146E">
        <w:trPr>
          <w:trHeight w:val="600"/>
          <w:jc w:val="center"/>
        </w:trPr>
        <w:tc>
          <w:tcPr>
            <w:tcW w:w="12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465F79F"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51</w:t>
            </w:r>
          </w:p>
        </w:tc>
        <w:tc>
          <w:tcPr>
            <w:tcW w:w="2337" w:type="dxa"/>
            <w:tcBorders>
              <w:top w:val="single" w:sz="4" w:space="0" w:color="auto"/>
              <w:left w:val="nil"/>
              <w:bottom w:val="single" w:sz="4" w:space="0" w:color="000000"/>
              <w:right w:val="single" w:sz="4" w:space="0" w:color="000000"/>
            </w:tcBorders>
            <w:shd w:val="clear" w:color="auto" w:fill="auto"/>
            <w:noWrap/>
            <w:vAlign w:val="center"/>
            <w:hideMark/>
          </w:tcPr>
          <w:p w14:paraId="36D9826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GANCHOS J DE 2,5"</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516B812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nil"/>
              <w:bottom w:val="single" w:sz="4" w:space="0" w:color="000000"/>
              <w:right w:val="single" w:sz="4" w:space="0" w:color="000000"/>
            </w:tcBorders>
            <w:shd w:val="clear" w:color="auto" w:fill="auto"/>
            <w:vAlign w:val="bottom"/>
            <w:hideMark/>
          </w:tcPr>
          <w:p w14:paraId="2445AA2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Utilizados para la fijación de CALAMINAS conformadas, en estructura metálica.</w:t>
            </w:r>
            <w:r w:rsidRPr="00C87827">
              <w:rPr>
                <w:rFonts w:ascii="Verdana" w:hAnsi="Verdana" w:cs="Calibri"/>
                <w:color w:val="000000"/>
                <w:sz w:val="18"/>
                <w:szCs w:val="18"/>
                <w:lang w:eastAsia="es-BO"/>
              </w:rPr>
              <w:br/>
              <w:t>Cada gancho J para techo está compuesto por:</w:t>
            </w:r>
            <w:r w:rsidRPr="00C87827">
              <w:rPr>
                <w:rFonts w:ascii="Verdana" w:hAnsi="Verdana" w:cs="Calibri"/>
                <w:color w:val="000000"/>
                <w:sz w:val="18"/>
                <w:szCs w:val="18"/>
                <w:lang w:eastAsia="es-BO"/>
              </w:rPr>
              <w:br/>
              <w:t xml:space="preserve"> - 1 Gancho de acero galvanizado. </w:t>
            </w:r>
            <w:r w:rsidRPr="00C87827">
              <w:rPr>
                <w:rFonts w:ascii="Verdana" w:hAnsi="Verdana" w:cs="Calibri"/>
                <w:color w:val="000000"/>
                <w:sz w:val="18"/>
                <w:szCs w:val="18"/>
                <w:lang w:eastAsia="es-BO"/>
              </w:rPr>
              <w:br/>
              <w:t xml:space="preserve"> - 1 Arandela de goma (cóncava).</w:t>
            </w:r>
            <w:r w:rsidRPr="00C87827">
              <w:rPr>
                <w:rFonts w:ascii="Verdana" w:hAnsi="Verdana" w:cs="Calibri"/>
                <w:color w:val="000000"/>
                <w:sz w:val="18"/>
                <w:szCs w:val="18"/>
                <w:lang w:eastAsia="es-BO"/>
              </w:rPr>
              <w:br/>
              <w:t xml:space="preserve"> - 1 Arandela galvanizada (cóncava).</w:t>
            </w:r>
            <w:r w:rsidRPr="00C87827">
              <w:rPr>
                <w:rFonts w:ascii="Verdana" w:hAnsi="Verdana" w:cs="Calibri"/>
                <w:color w:val="000000"/>
                <w:sz w:val="18"/>
                <w:szCs w:val="18"/>
                <w:lang w:eastAsia="es-BO"/>
              </w:rPr>
              <w:br/>
              <w:t xml:space="preserve"> - 1 tuerca hexagonal galvanizada.</w:t>
            </w:r>
            <w:r w:rsidRPr="00C87827">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710FBA" w:rsidRPr="00C87827" w14:paraId="1D6647BB"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194A115D"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52</w:t>
            </w:r>
          </w:p>
        </w:tc>
        <w:tc>
          <w:tcPr>
            <w:tcW w:w="2337" w:type="dxa"/>
            <w:tcBorders>
              <w:top w:val="nil"/>
              <w:left w:val="nil"/>
              <w:bottom w:val="single" w:sz="4" w:space="0" w:color="000000"/>
              <w:right w:val="single" w:sz="4" w:space="0" w:color="000000"/>
            </w:tcBorders>
            <w:shd w:val="clear" w:color="auto" w:fill="auto"/>
            <w:noWrap/>
            <w:vAlign w:val="center"/>
            <w:hideMark/>
          </w:tcPr>
          <w:p w14:paraId="4988CB6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GRIFERÍA PARA LAVAMANOS</w:t>
            </w:r>
          </w:p>
        </w:tc>
        <w:tc>
          <w:tcPr>
            <w:tcW w:w="976" w:type="dxa"/>
            <w:tcBorders>
              <w:top w:val="nil"/>
              <w:left w:val="nil"/>
              <w:bottom w:val="single" w:sz="4" w:space="0" w:color="000000"/>
              <w:right w:val="single" w:sz="4" w:space="0" w:color="000000"/>
            </w:tcBorders>
            <w:shd w:val="clear" w:color="auto" w:fill="auto"/>
            <w:noWrap/>
            <w:vAlign w:val="center"/>
            <w:hideMark/>
          </w:tcPr>
          <w:p w14:paraId="1FEF946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451DA59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C87827">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8782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10FBA" w:rsidRPr="00C87827" w14:paraId="5FC95797" w14:textId="77777777" w:rsidTr="0075146E">
        <w:trPr>
          <w:trHeight w:val="600"/>
          <w:jc w:val="center"/>
        </w:trPr>
        <w:tc>
          <w:tcPr>
            <w:tcW w:w="1207" w:type="dxa"/>
            <w:tcBorders>
              <w:top w:val="nil"/>
              <w:left w:val="single" w:sz="4" w:space="0" w:color="000000"/>
              <w:bottom w:val="single" w:sz="4" w:space="0" w:color="auto"/>
              <w:right w:val="single" w:sz="4" w:space="0" w:color="000000"/>
            </w:tcBorders>
            <w:shd w:val="clear" w:color="auto" w:fill="auto"/>
            <w:noWrap/>
            <w:vAlign w:val="center"/>
            <w:hideMark/>
          </w:tcPr>
          <w:p w14:paraId="77DA9B69"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53</w:t>
            </w:r>
          </w:p>
        </w:tc>
        <w:tc>
          <w:tcPr>
            <w:tcW w:w="2337" w:type="dxa"/>
            <w:tcBorders>
              <w:top w:val="nil"/>
              <w:left w:val="nil"/>
              <w:bottom w:val="single" w:sz="4" w:space="0" w:color="auto"/>
              <w:right w:val="single" w:sz="4" w:space="0" w:color="000000"/>
            </w:tcBorders>
            <w:shd w:val="clear" w:color="auto" w:fill="auto"/>
            <w:noWrap/>
            <w:vAlign w:val="center"/>
            <w:hideMark/>
          </w:tcPr>
          <w:p w14:paraId="1888FA1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GRIFERÍA PARA LAVAPLATOS</w:t>
            </w:r>
          </w:p>
        </w:tc>
        <w:tc>
          <w:tcPr>
            <w:tcW w:w="976" w:type="dxa"/>
            <w:tcBorders>
              <w:top w:val="nil"/>
              <w:left w:val="nil"/>
              <w:bottom w:val="single" w:sz="4" w:space="0" w:color="auto"/>
              <w:right w:val="single" w:sz="4" w:space="0" w:color="000000"/>
            </w:tcBorders>
            <w:shd w:val="clear" w:color="auto" w:fill="auto"/>
            <w:noWrap/>
            <w:vAlign w:val="center"/>
            <w:hideMark/>
          </w:tcPr>
          <w:p w14:paraId="59F004D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auto"/>
              <w:right w:val="single" w:sz="4" w:space="0" w:color="000000"/>
            </w:tcBorders>
            <w:shd w:val="clear" w:color="auto" w:fill="auto"/>
            <w:vAlign w:val="bottom"/>
            <w:hideMark/>
          </w:tcPr>
          <w:p w14:paraId="67F5E7C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C87827">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8782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10FBA" w:rsidRPr="00C87827" w14:paraId="1E584DD3" w14:textId="77777777" w:rsidTr="0075146E">
        <w:trPr>
          <w:trHeight w:val="600"/>
          <w:jc w:val="center"/>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232B1"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54</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F8D4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GRIFO DE PARED 1/2"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C135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2DF68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Este material es implementado en los lavarropas o </w:t>
            </w:r>
            <w:proofErr w:type="spellStart"/>
            <w:r w:rsidRPr="00C87827">
              <w:rPr>
                <w:rFonts w:ascii="Verdana" w:hAnsi="Verdana" w:cs="Calibri"/>
                <w:color w:val="000000"/>
                <w:sz w:val="18"/>
                <w:szCs w:val="18"/>
                <w:lang w:eastAsia="es-BO"/>
              </w:rPr>
              <w:t>lavanderias</w:t>
            </w:r>
            <w:proofErr w:type="spellEnd"/>
            <w:r w:rsidRPr="00C87827">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C87827">
              <w:rPr>
                <w:rFonts w:ascii="Verdana" w:hAnsi="Verdana" w:cs="Calibri"/>
                <w:color w:val="000000"/>
                <w:sz w:val="18"/>
                <w:szCs w:val="18"/>
                <w:lang w:eastAsia="es-BO"/>
              </w:rPr>
              <w:br/>
              <w:t>Se recomienda que su procedencia sea de industria nacional o extranjera y de marca conocida dentro el mercado local</w:t>
            </w:r>
            <w:r w:rsidRPr="00C87827">
              <w:rPr>
                <w:rFonts w:ascii="Verdana" w:hAnsi="Verdana" w:cs="Calibri"/>
                <w:color w:val="000000"/>
                <w:sz w:val="18"/>
                <w:szCs w:val="18"/>
                <w:lang w:eastAsia="es-BO"/>
              </w:rPr>
              <w:br/>
              <w:t>Cualquier alteración o daño del producto antes, durante y después del transporte, no realizara el ingreso a almacenes.</w:t>
            </w:r>
            <w:r w:rsidRPr="00C8782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10FBA" w:rsidRPr="00C87827" w14:paraId="0382F4DB" w14:textId="77777777" w:rsidTr="0075146E">
        <w:trPr>
          <w:trHeight w:val="600"/>
          <w:jc w:val="center"/>
        </w:trPr>
        <w:tc>
          <w:tcPr>
            <w:tcW w:w="12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CAE5FE2"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55</w:t>
            </w:r>
          </w:p>
        </w:tc>
        <w:tc>
          <w:tcPr>
            <w:tcW w:w="2337" w:type="dxa"/>
            <w:tcBorders>
              <w:top w:val="single" w:sz="4" w:space="0" w:color="auto"/>
              <w:left w:val="nil"/>
              <w:bottom w:val="single" w:sz="4" w:space="0" w:color="000000"/>
              <w:right w:val="single" w:sz="4" w:space="0" w:color="000000"/>
            </w:tcBorders>
            <w:shd w:val="clear" w:color="auto" w:fill="auto"/>
            <w:noWrap/>
            <w:vAlign w:val="center"/>
            <w:hideMark/>
          </w:tcPr>
          <w:p w14:paraId="08A13ED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IMPERMEABILIZANTE CRIL, SOL Y LLUVIA</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2CF47A8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LT</w:t>
            </w:r>
          </w:p>
        </w:tc>
        <w:tc>
          <w:tcPr>
            <w:tcW w:w="4836" w:type="dxa"/>
            <w:tcBorders>
              <w:top w:val="single" w:sz="4" w:space="0" w:color="auto"/>
              <w:left w:val="nil"/>
              <w:bottom w:val="single" w:sz="4" w:space="0" w:color="000000"/>
              <w:right w:val="single" w:sz="4" w:space="0" w:color="000000"/>
            </w:tcBorders>
            <w:shd w:val="clear" w:color="auto" w:fill="auto"/>
            <w:vAlign w:val="bottom"/>
            <w:hideMark/>
          </w:tcPr>
          <w:p w14:paraId="3A0C436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87827">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710FBA" w:rsidRPr="00C87827" w14:paraId="04D3DB7B"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1F823A4"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56</w:t>
            </w:r>
          </w:p>
        </w:tc>
        <w:tc>
          <w:tcPr>
            <w:tcW w:w="2337" w:type="dxa"/>
            <w:tcBorders>
              <w:top w:val="nil"/>
              <w:left w:val="nil"/>
              <w:bottom w:val="single" w:sz="4" w:space="0" w:color="000000"/>
              <w:right w:val="single" w:sz="4" w:space="0" w:color="000000"/>
            </w:tcBorders>
            <w:shd w:val="clear" w:color="auto" w:fill="auto"/>
            <w:noWrap/>
            <w:vAlign w:val="center"/>
            <w:hideMark/>
          </w:tcPr>
          <w:p w14:paraId="377C194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INODORO T/BAJO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2EE1A1D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2109822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87827">
              <w:rPr>
                <w:rFonts w:ascii="Verdana" w:hAnsi="Verdana" w:cs="Calibri"/>
                <w:color w:val="000000"/>
                <w:sz w:val="18"/>
                <w:szCs w:val="18"/>
                <w:lang w:eastAsia="es-BO"/>
              </w:rPr>
              <w:br/>
              <w:t xml:space="preserve">Deberá ser de Porcelana, ancho 0.50 </w:t>
            </w:r>
            <w:proofErr w:type="spellStart"/>
            <w:r w:rsidRPr="00C87827">
              <w:rPr>
                <w:rFonts w:ascii="Verdana" w:hAnsi="Verdana" w:cs="Calibri"/>
                <w:color w:val="000000"/>
                <w:sz w:val="18"/>
                <w:szCs w:val="18"/>
                <w:lang w:eastAsia="es-BO"/>
              </w:rPr>
              <w:t>mts</w:t>
            </w:r>
            <w:proofErr w:type="spellEnd"/>
            <w:r w:rsidRPr="00C87827">
              <w:rPr>
                <w:rFonts w:ascii="Verdana" w:hAnsi="Verdana" w:cs="Calibri"/>
                <w:color w:val="000000"/>
                <w:sz w:val="18"/>
                <w:szCs w:val="18"/>
                <w:lang w:eastAsia="es-BO"/>
              </w:rPr>
              <w:t xml:space="preserve">, largo 0.65 </w:t>
            </w:r>
            <w:proofErr w:type="spellStart"/>
            <w:r w:rsidRPr="00C87827">
              <w:rPr>
                <w:rFonts w:ascii="Verdana" w:hAnsi="Verdana" w:cs="Calibri"/>
                <w:color w:val="000000"/>
                <w:sz w:val="18"/>
                <w:szCs w:val="18"/>
                <w:lang w:eastAsia="es-BO"/>
              </w:rPr>
              <w:t>mts</w:t>
            </w:r>
            <w:proofErr w:type="spellEnd"/>
            <w:r w:rsidRPr="00C87827">
              <w:rPr>
                <w:rFonts w:ascii="Verdana" w:hAnsi="Verdana" w:cs="Calibri"/>
                <w:color w:val="000000"/>
                <w:sz w:val="18"/>
                <w:szCs w:val="18"/>
                <w:lang w:eastAsia="es-BO"/>
              </w:rPr>
              <w:t xml:space="preserve">, altura 0.50 </w:t>
            </w:r>
            <w:proofErr w:type="spellStart"/>
            <w:r w:rsidRPr="00C87827">
              <w:rPr>
                <w:rFonts w:ascii="Verdana" w:hAnsi="Verdana" w:cs="Calibri"/>
                <w:color w:val="000000"/>
                <w:sz w:val="18"/>
                <w:szCs w:val="18"/>
                <w:lang w:eastAsia="es-BO"/>
              </w:rPr>
              <w:t>mts</w:t>
            </w:r>
            <w:proofErr w:type="spellEnd"/>
            <w:r w:rsidRPr="00C87827">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C87827">
              <w:rPr>
                <w:rFonts w:ascii="Verdana" w:hAnsi="Verdana" w:cs="Calibri"/>
                <w:color w:val="000000"/>
                <w:sz w:val="18"/>
                <w:szCs w:val="18"/>
                <w:lang w:eastAsia="es-BO"/>
              </w:rPr>
              <w:t>lts</w:t>
            </w:r>
            <w:proofErr w:type="spellEnd"/>
            <w:r w:rsidRPr="00C87827">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C8782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10FBA" w:rsidRPr="00C87827" w14:paraId="01F933D9"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E97BD1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57</w:t>
            </w:r>
          </w:p>
        </w:tc>
        <w:tc>
          <w:tcPr>
            <w:tcW w:w="2337" w:type="dxa"/>
            <w:tcBorders>
              <w:top w:val="nil"/>
              <w:left w:val="nil"/>
              <w:bottom w:val="single" w:sz="4" w:space="0" w:color="000000"/>
              <w:right w:val="single" w:sz="4" w:space="0" w:color="000000"/>
            </w:tcBorders>
            <w:shd w:val="clear" w:color="auto" w:fill="auto"/>
            <w:noWrap/>
            <w:vAlign w:val="center"/>
            <w:hideMark/>
          </w:tcPr>
          <w:p w14:paraId="2E3D4F0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INTERRUPTOR</w:t>
            </w:r>
          </w:p>
        </w:tc>
        <w:tc>
          <w:tcPr>
            <w:tcW w:w="976" w:type="dxa"/>
            <w:tcBorders>
              <w:top w:val="nil"/>
              <w:left w:val="nil"/>
              <w:bottom w:val="single" w:sz="4" w:space="0" w:color="000000"/>
              <w:right w:val="single" w:sz="4" w:space="0" w:color="000000"/>
            </w:tcBorders>
            <w:shd w:val="clear" w:color="auto" w:fill="auto"/>
            <w:noWrap/>
            <w:vAlign w:val="center"/>
            <w:hideMark/>
          </w:tcPr>
          <w:p w14:paraId="010CAFA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5EBC89A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87827">
              <w:rPr>
                <w:rFonts w:ascii="Verdana" w:hAnsi="Verdana" w:cs="Calibri"/>
                <w:color w:val="000000"/>
                <w:sz w:val="18"/>
                <w:szCs w:val="18"/>
                <w:lang w:eastAsia="es-BO"/>
              </w:rPr>
              <w:br/>
              <w:t xml:space="preserve">REQUISITOS: </w:t>
            </w:r>
            <w:r w:rsidRPr="00C87827">
              <w:rPr>
                <w:rFonts w:ascii="Verdana" w:hAnsi="Verdana" w:cs="Calibri"/>
                <w:color w:val="000000"/>
                <w:sz w:val="18"/>
                <w:szCs w:val="18"/>
                <w:lang w:eastAsia="es-BO"/>
              </w:rPr>
              <w:br/>
              <w:t>Tensión nominal: 250V AC; 127 V AC</w:t>
            </w:r>
            <w:r w:rsidRPr="00C87827">
              <w:rPr>
                <w:rFonts w:ascii="Verdana" w:hAnsi="Verdana" w:cs="Calibri"/>
                <w:color w:val="000000"/>
                <w:sz w:val="18"/>
                <w:szCs w:val="18"/>
                <w:lang w:eastAsia="es-BO"/>
              </w:rPr>
              <w:br/>
              <w:t>Corriente nominal (In): 10 A</w:t>
            </w:r>
            <w:r w:rsidRPr="00C87827">
              <w:rPr>
                <w:rFonts w:ascii="Verdana" w:hAnsi="Verdana" w:cs="Calibri"/>
                <w:color w:val="000000"/>
                <w:sz w:val="18"/>
                <w:szCs w:val="18"/>
                <w:lang w:eastAsia="es-BO"/>
              </w:rPr>
              <w:br/>
              <w:t>Frecuencia: 60 Hz.</w:t>
            </w:r>
            <w:r w:rsidRPr="00C87827">
              <w:rPr>
                <w:rFonts w:ascii="Verdana" w:hAnsi="Verdana" w:cs="Calibri"/>
                <w:color w:val="000000"/>
                <w:sz w:val="18"/>
                <w:szCs w:val="18"/>
                <w:lang w:eastAsia="es-BO"/>
              </w:rPr>
              <w:br/>
              <w:t>Operaciones mecánicas: Superior a 40.000 operaciones (Apertura- cierre), con carga a corriente nominal.</w:t>
            </w:r>
            <w:r w:rsidRPr="00C87827">
              <w:rPr>
                <w:rFonts w:ascii="Verdana" w:hAnsi="Verdana" w:cs="Calibri"/>
                <w:color w:val="000000"/>
                <w:sz w:val="18"/>
                <w:szCs w:val="18"/>
                <w:lang w:eastAsia="es-BO"/>
              </w:rPr>
              <w:br/>
              <w:t xml:space="preserve">Mascara: </w:t>
            </w:r>
            <w:proofErr w:type="spellStart"/>
            <w:r w:rsidRPr="00C87827">
              <w:rPr>
                <w:rFonts w:ascii="Verdana" w:hAnsi="Verdana" w:cs="Calibri"/>
                <w:color w:val="000000"/>
                <w:sz w:val="18"/>
                <w:szCs w:val="18"/>
                <w:lang w:eastAsia="es-BO"/>
              </w:rPr>
              <w:t>Polocarbonato</w:t>
            </w:r>
            <w:proofErr w:type="spellEnd"/>
            <w:r w:rsidRPr="00C87827">
              <w:rPr>
                <w:rFonts w:ascii="Verdana" w:hAnsi="Verdana" w:cs="Calibri"/>
                <w:color w:val="000000"/>
                <w:sz w:val="18"/>
                <w:szCs w:val="18"/>
                <w:lang w:eastAsia="es-BO"/>
              </w:rPr>
              <w:t xml:space="preserve"> </w:t>
            </w:r>
            <w:proofErr w:type="spellStart"/>
            <w:r w:rsidRPr="00C87827">
              <w:rPr>
                <w:rFonts w:ascii="Verdana" w:hAnsi="Verdana" w:cs="Calibri"/>
                <w:color w:val="000000"/>
                <w:sz w:val="18"/>
                <w:szCs w:val="18"/>
                <w:lang w:eastAsia="es-BO"/>
              </w:rPr>
              <w:t>autoextinguible</w:t>
            </w:r>
            <w:proofErr w:type="spellEnd"/>
            <w:r w:rsidRPr="00C87827">
              <w:rPr>
                <w:rFonts w:ascii="Verdana" w:hAnsi="Verdana" w:cs="Calibri"/>
                <w:color w:val="000000"/>
                <w:sz w:val="18"/>
                <w:szCs w:val="18"/>
                <w:lang w:eastAsia="es-BO"/>
              </w:rPr>
              <w:t>.</w:t>
            </w:r>
            <w:r w:rsidRPr="00C87827">
              <w:rPr>
                <w:rFonts w:ascii="Verdana" w:hAnsi="Verdana" w:cs="Calibri"/>
                <w:color w:val="000000"/>
                <w:sz w:val="18"/>
                <w:szCs w:val="18"/>
                <w:lang w:eastAsia="es-BO"/>
              </w:rPr>
              <w:br/>
              <w:t>Acepta: 2 cables de 2.5 mm^2 (14 AWG)</w:t>
            </w:r>
            <w:r w:rsidRPr="00C87827">
              <w:rPr>
                <w:rFonts w:ascii="Verdana" w:hAnsi="Verdana" w:cs="Calibri"/>
                <w:color w:val="000000"/>
                <w:sz w:val="18"/>
                <w:szCs w:val="18"/>
                <w:lang w:eastAsia="es-BO"/>
              </w:rPr>
              <w:br/>
              <w:t>Luz piloto pre cableada, fácil instalación.</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 xml:space="preserve">Base en </w:t>
            </w:r>
            <w:proofErr w:type="spellStart"/>
            <w:r w:rsidRPr="00C87827">
              <w:rPr>
                <w:rFonts w:ascii="Verdana" w:hAnsi="Verdana" w:cs="Calibri"/>
                <w:color w:val="000000"/>
                <w:sz w:val="18"/>
                <w:szCs w:val="18"/>
                <w:lang w:eastAsia="es-BO"/>
              </w:rPr>
              <w:t>polifenilo</w:t>
            </w:r>
            <w:proofErr w:type="spellEnd"/>
            <w:r w:rsidRPr="00C87827">
              <w:rPr>
                <w:rFonts w:ascii="Verdana" w:hAnsi="Verdana" w:cs="Calibri"/>
                <w:color w:val="000000"/>
                <w:sz w:val="18"/>
                <w:szCs w:val="18"/>
                <w:lang w:eastAsia="es-BO"/>
              </w:rPr>
              <w:t xml:space="preserve"> y tecla fabricada en ABS.</w:t>
            </w:r>
            <w:r w:rsidRPr="00C87827">
              <w:rPr>
                <w:rFonts w:ascii="Verdana" w:hAnsi="Verdana" w:cs="Calibri"/>
                <w:color w:val="000000"/>
                <w:sz w:val="18"/>
                <w:szCs w:val="18"/>
                <w:lang w:eastAsia="es-BO"/>
              </w:rPr>
              <w:br/>
              <w:t>Soportan hasta 850 °C (elevación de temperatura).</w:t>
            </w:r>
          </w:p>
        </w:tc>
      </w:tr>
      <w:tr w:rsidR="00710FBA" w:rsidRPr="00C87827" w14:paraId="35F8E12D"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046AD8D"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58</w:t>
            </w:r>
          </w:p>
        </w:tc>
        <w:tc>
          <w:tcPr>
            <w:tcW w:w="2337" w:type="dxa"/>
            <w:tcBorders>
              <w:top w:val="nil"/>
              <w:left w:val="nil"/>
              <w:bottom w:val="single" w:sz="4" w:space="0" w:color="000000"/>
              <w:right w:val="single" w:sz="4" w:space="0" w:color="000000"/>
            </w:tcBorders>
            <w:shd w:val="clear" w:color="auto" w:fill="auto"/>
            <w:noWrap/>
            <w:vAlign w:val="center"/>
            <w:hideMark/>
          </w:tcPr>
          <w:p w14:paraId="427CCA0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LADRILLO 6H (24X15X10) </w:t>
            </w:r>
          </w:p>
        </w:tc>
        <w:tc>
          <w:tcPr>
            <w:tcW w:w="976" w:type="dxa"/>
            <w:tcBorders>
              <w:top w:val="nil"/>
              <w:left w:val="nil"/>
              <w:bottom w:val="single" w:sz="4" w:space="0" w:color="000000"/>
              <w:right w:val="single" w:sz="4" w:space="0" w:color="000000"/>
            </w:tcBorders>
            <w:shd w:val="clear" w:color="auto" w:fill="auto"/>
            <w:noWrap/>
            <w:vAlign w:val="center"/>
            <w:hideMark/>
          </w:tcPr>
          <w:p w14:paraId="485F23D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04EDE86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Ladrillo 6H (24X15X10) de producción nacional.</w:t>
            </w:r>
            <w:r w:rsidRPr="00C87827">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87827">
              <w:rPr>
                <w:rFonts w:ascii="Verdana" w:hAnsi="Verdana" w:cs="Calibri"/>
                <w:color w:val="000000"/>
                <w:sz w:val="18"/>
                <w:szCs w:val="18"/>
                <w:lang w:eastAsia="es-BO"/>
              </w:rPr>
              <w:br/>
              <w:t>Debiendo cumplir con los certificados de calidad ISO 9001:2008 cuando corresponda o según instrucciones del Inspector del Proyecto.</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7E35B8F8"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7E35291"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59</w:t>
            </w:r>
          </w:p>
        </w:tc>
        <w:tc>
          <w:tcPr>
            <w:tcW w:w="2337" w:type="dxa"/>
            <w:tcBorders>
              <w:top w:val="nil"/>
              <w:left w:val="nil"/>
              <w:bottom w:val="single" w:sz="4" w:space="0" w:color="000000"/>
              <w:right w:val="single" w:sz="4" w:space="0" w:color="000000"/>
            </w:tcBorders>
            <w:shd w:val="clear" w:color="auto" w:fill="auto"/>
            <w:noWrap/>
            <w:vAlign w:val="center"/>
            <w:hideMark/>
          </w:tcPr>
          <w:p w14:paraId="56E348A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LADRILLO GAMBOTE (25X12X6,5)</w:t>
            </w:r>
          </w:p>
        </w:tc>
        <w:tc>
          <w:tcPr>
            <w:tcW w:w="976" w:type="dxa"/>
            <w:tcBorders>
              <w:top w:val="nil"/>
              <w:left w:val="nil"/>
              <w:bottom w:val="single" w:sz="4" w:space="0" w:color="000000"/>
              <w:right w:val="single" w:sz="4" w:space="0" w:color="000000"/>
            </w:tcBorders>
            <w:shd w:val="clear" w:color="auto" w:fill="auto"/>
            <w:noWrap/>
            <w:vAlign w:val="center"/>
            <w:hideMark/>
          </w:tcPr>
          <w:p w14:paraId="6866656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3B4C6E7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El ladrillo </w:t>
            </w:r>
            <w:proofErr w:type="spellStart"/>
            <w:r w:rsidRPr="00C87827">
              <w:rPr>
                <w:rFonts w:ascii="Verdana" w:hAnsi="Verdana" w:cs="Calibri"/>
                <w:color w:val="000000"/>
                <w:sz w:val="18"/>
                <w:szCs w:val="18"/>
                <w:lang w:eastAsia="es-BO"/>
              </w:rPr>
              <w:t>gambote</w:t>
            </w:r>
            <w:proofErr w:type="spellEnd"/>
            <w:r w:rsidRPr="00C87827">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10FBA" w:rsidRPr="00C87827" w14:paraId="6A4C1270" w14:textId="77777777" w:rsidTr="0075146E">
        <w:trPr>
          <w:trHeight w:val="44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E05ECB7"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60</w:t>
            </w:r>
          </w:p>
        </w:tc>
        <w:tc>
          <w:tcPr>
            <w:tcW w:w="2337" w:type="dxa"/>
            <w:tcBorders>
              <w:top w:val="nil"/>
              <w:left w:val="nil"/>
              <w:bottom w:val="single" w:sz="4" w:space="0" w:color="000000"/>
              <w:right w:val="single" w:sz="4" w:space="0" w:color="000000"/>
            </w:tcBorders>
            <w:shd w:val="clear" w:color="auto" w:fill="auto"/>
            <w:noWrap/>
            <w:vAlign w:val="center"/>
            <w:hideMark/>
          </w:tcPr>
          <w:p w14:paraId="7457149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LAVAMANOS CON PEDESTAL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4BBE35F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5B29B686" w14:textId="7BB1512F" w:rsidR="00710FBA" w:rsidRPr="00C87827" w:rsidRDefault="00710FBA" w:rsidP="00A60A0D">
            <w:pPr>
              <w:spacing w:after="240"/>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87827">
              <w:rPr>
                <w:rFonts w:ascii="Verdana" w:hAnsi="Verdana" w:cs="Calibri"/>
                <w:color w:val="000000"/>
                <w:sz w:val="18"/>
                <w:szCs w:val="18"/>
                <w:lang w:eastAsia="es-BO"/>
              </w:rPr>
              <w:br/>
              <w:t xml:space="preserve">El material deberá ser de marca reconocida y buena calidad, </w:t>
            </w:r>
            <w:proofErr w:type="spellStart"/>
            <w:r w:rsidRPr="00C87827">
              <w:rPr>
                <w:rFonts w:ascii="Verdana" w:hAnsi="Verdana" w:cs="Calibri"/>
                <w:color w:val="000000"/>
                <w:sz w:val="18"/>
                <w:szCs w:val="18"/>
                <w:lang w:eastAsia="es-BO"/>
              </w:rPr>
              <w:t>asi</w:t>
            </w:r>
            <w:proofErr w:type="spellEnd"/>
            <w:r w:rsidRPr="00C87827">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87827">
              <w:rPr>
                <w:rFonts w:ascii="Verdana" w:hAnsi="Verdana" w:cs="Calibri"/>
                <w:color w:val="000000"/>
                <w:sz w:val="18"/>
                <w:szCs w:val="18"/>
                <w:lang w:eastAsia="es-BO"/>
              </w:rPr>
              <w:br/>
              <w:t>También deberá tener las propiedades químicas respectivas tales como: resistencia al manchado y resistencia a los químicos.</w:t>
            </w:r>
            <w:r w:rsidRPr="00C87827">
              <w:rPr>
                <w:rFonts w:ascii="Verdana" w:hAnsi="Verdana" w:cs="Calibri"/>
                <w:color w:val="000000"/>
                <w:sz w:val="18"/>
                <w:szCs w:val="18"/>
                <w:lang w:eastAsia="es-BO"/>
              </w:rPr>
              <w:br/>
              <w:t xml:space="preserve">Incluye los accesorios: </w:t>
            </w:r>
            <w:r w:rsidRPr="00C87827">
              <w:rPr>
                <w:rFonts w:ascii="Verdana" w:hAnsi="Verdana" w:cs="Calibri"/>
                <w:color w:val="000000"/>
                <w:sz w:val="18"/>
                <w:szCs w:val="18"/>
                <w:lang w:eastAsia="es-BO"/>
              </w:rPr>
              <w:br/>
              <w:t xml:space="preserve">• Uñetas </w:t>
            </w:r>
            <w:r w:rsidRPr="00C87827">
              <w:rPr>
                <w:rFonts w:ascii="Verdana" w:hAnsi="Verdana" w:cs="Calibri"/>
                <w:color w:val="000000"/>
                <w:sz w:val="18"/>
                <w:szCs w:val="18"/>
                <w:lang w:eastAsia="es-BO"/>
              </w:rPr>
              <w:br/>
              <w:t>• Grifería</w:t>
            </w:r>
            <w:r w:rsidRPr="00C87827">
              <w:rPr>
                <w:rFonts w:ascii="Verdana" w:hAnsi="Verdana" w:cs="Calibri"/>
                <w:color w:val="000000"/>
                <w:sz w:val="18"/>
                <w:szCs w:val="18"/>
                <w:lang w:eastAsia="es-BO"/>
              </w:rPr>
              <w:br/>
              <w:t xml:space="preserve">• Tapón </w:t>
            </w:r>
            <w:r w:rsidRPr="00C87827">
              <w:rPr>
                <w:rFonts w:ascii="Verdana" w:hAnsi="Verdana" w:cs="Calibri"/>
                <w:color w:val="000000"/>
                <w:sz w:val="18"/>
                <w:szCs w:val="18"/>
                <w:lang w:eastAsia="es-BO"/>
              </w:rPr>
              <w:br/>
              <w:t xml:space="preserve">• Desagüe </w:t>
            </w:r>
            <w:r w:rsidRPr="00C87827">
              <w:rPr>
                <w:rFonts w:ascii="Verdana" w:hAnsi="Verdana" w:cs="Calibri"/>
                <w:color w:val="000000"/>
                <w:sz w:val="18"/>
                <w:szCs w:val="18"/>
                <w:lang w:eastAsia="es-BO"/>
              </w:rPr>
              <w:br/>
              <w:t xml:space="preserve">• </w:t>
            </w:r>
            <w:proofErr w:type="spellStart"/>
            <w:r w:rsidRPr="00C87827">
              <w:rPr>
                <w:rFonts w:ascii="Verdana" w:hAnsi="Verdana" w:cs="Calibri"/>
                <w:color w:val="000000"/>
                <w:sz w:val="18"/>
                <w:szCs w:val="18"/>
                <w:lang w:eastAsia="es-BO"/>
              </w:rPr>
              <w:t>Sopapa</w:t>
            </w:r>
            <w:proofErr w:type="spellEnd"/>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 xml:space="preserve">• Y otros que sean necesarios para la adecuada </w:t>
            </w:r>
            <w:r w:rsidR="0075146E">
              <w:rPr>
                <w:rFonts w:ascii="Verdana" w:hAnsi="Verdana" w:cs="Calibri"/>
                <w:color w:val="000000"/>
                <w:sz w:val="18"/>
                <w:szCs w:val="18"/>
                <w:lang w:eastAsia="es-BO"/>
              </w:rPr>
              <w:t>instalación.</w:t>
            </w:r>
          </w:p>
        </w:tc>
      </w:tr>
      <w:tr w:rsidR="00710FBA" w:rsidRPr="00C87827" w14:paraId="3DE9DDBE"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036C31C7"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61</w:t>
            </w:r>
          </w:p>
        </w:tc>
        <w:tc>
          <w:tcPr>
            <w:tcW w:w="2337" w:type="dxa"/>
            <w:tcBorders>
              <w:top w:val="nil"/>
              <w:left w:val="nil"/>
              <w:bottom w:val="single" w:sz="4" w:space="0" w:color="000000"/>
              <w:right w:val="single" w:sz="4" w:space="0" w:color="000000"/>
            </w:tcBorders>
            <w:shd w:val="clear" w:color="auto" w:fill="auto"/>
            <w:noWrap/>
            <w:vAlign w:val="center"/>
            <w:hideMark/>
          </w:tcPr>
          <w:p w14:paraId="68BE3FA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LAVANDERÍA DE CEMENTO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659D223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5836806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C87827">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87827">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87827">
              <w:rPr>
                <w:rFonts w:ascii="Verdana" w:hAnsi="Verdana" w:cs="Calibri"/>
                <w:color w:val="000000"/>
                <w:sz w:val="18"/>
                <w:szCs w:val="18"/>
                <w:lang w:eastAsia="es-BO"/>
              </w:rPr>
              <w:br/>
              <w:t>Las alas laterales tendrán una pendiente mínima de 2% con dirección hacia el área de lavado.</w:t>
            </w:r>
            <w:r w:rsidRPr="00C87827">
              <w:rPr>
                <w:rFonts w:ascii="Verdana" w:hAnsi="Verdana" w:cs="Calibri"/>
                <w:color w:val="000000"/>
                <w:sz w:val="18"/>
                <w:szCs w:val="18"/>
                <w:lang w:eastAsia="es-BO"/>
              </w:rPr>
              <w:br/>
              <w:t xml:space="preserve">Los accesorios necesarios para su adecuada instalación son </w:t>
            </w:r>
            <w:proofErr w:type="spellStart"/>
            <w:r w:rsidRPr="00C87827">
              <w:rPr>
                <w:rFonts w:ascii="Verdana" w:hAnsi="Verdana" w:cs="Calibri"/>
                <w:color w:val="000000"/>
                <w:sz w:val="18"/>
                <w:szCs w:val="18"/>
                <w:lang w:eastAsia="es-BO"/>
              </w:rPr>
              <w:t>sopapa</w:t>
            </w:r>
            <w:proofErr w:type="spellEnd"/>
            <w:r w:rsidRPr="00C87827">
              <w:rPr>
                <w:rFonts w:ascii="Verdana" w:hAnsi="Verdana" w:cs="Calibri"/>
                <w:color w:val="000000"/>
                <w:sz w:val="18"/>
                <w:szCs w:val="18"/>
                <w:lang w:eastAsia="es-BO"/>
              </w:rPr>
              <w:t>, sifón de PVC, su respectiva conexión al sistema de desagüe, etc. Los mismos dependerán del requerimiento del Inspector.</w:t>
            </w:r>
          </w:p>
        </w:tc>
      </w:tr>
      <w:tr w:rsidR="00710FBA" w:rsidRPr="00C87827" w14:paraId="408723F3" w14:textId="77777777" w:rsidTr="0075146E">
        <w:trPr>
          <w:trHeight w:val="600"/>
          <w:jc w:val="center"/>
        </w:trPr>
        <w:tc>
          <w:tcPr>
            <w:tcW w:w="1207" w:type="dxa"/>
            <w:tcBorders>
              <w:top w:val="nil"/>
              <w:left w:val="single" w:sz="4" w:space="0" w:color="000000"/>
              <w:bottom w:val="single" w:sz="4" w:space="0" w:color="auto"/>
              <w:right w:val="single" w:sz="4" w:space="0" w:color="000000"/>
            </w:tcBorders>
            <w:shd w:val="clear" w:color="auto" w:fill="auto"/>
            <w:noWrap/>
            <w:vAlign w:val="center"/>
            <w:hideMark/>
          </w:tcPr>
          <w:p w14:paraId="4FEC9D6F"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62</w:t>
            </w:r>
          </w:p>
        </w:tc>
        <w:tc>
          <w:tcPr>
            <w:tcW w:w="2337" w:type="dxa"/>
            <w:tcBorders>
              <w:top w:val="nil"/>
              <w:left w:val="nil"/>
              <w:bottom w:val="single" w:sz="4" w:space="0" w:color="auto"/>
              <w:right w:val="single" w:sz="4" w:space="0" w:color="000000"/>
            </w:tcBorders>
            <w:shd w:val="clear" w:color="auto" w:fill="auto"/>
            <w:noWrap/>
            <w:vAlign w:val="center"/>
            <w:hideMark/>
          </w:tcPr>
          <w:p w14:paraId="43609C3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LAVAPLATOS 2 FOSAS Y 1 FREGADERO MAS SOPAPA Y SIFÓN</w:t>
            </w:r>
          </w:p>
        </w:tc>
        <w:tc>
          <w:tcPr>
            <w:tcW w:w="976" w:type="dxa"/>
            <w:tcBorders>
              <w:top w:val="nil"/>
              <w:left w:val="nil"/>
              <w:bottom w:val="single" w:sz="4" w:space="0" w:color="auto"/>
              <w:right w:val="single" w:sz="4" w:space="0" w:color="000000"/>
            </w:tcBorders>
            <w:shd w:val="clear" w:color="auto" w:fill="auto"/>
            <w:noWrap/>
            <w:vAlign w:val="center"/>
            <w:hideMark/>
          </w:tcPr>
          <w:p w14:paraId="6C56C61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auto"/>
              <w:right w:val="single" w:sz="4" w:space="0" w:color="000000"/>
            </w:tcBorders>
            <w:shd w:val="clear" w:color="auto" w:fill="auto"/>
            <w:vAlign w:val="bottom"/>
            <w:hideMark/>
          </w:tcPr>
          <w:p w14:paraId="57FA832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87827">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C87827">
              <w:rPr>
                <w:rFonts w:ascii="Verdana" w:hAnsi="Verdana" w:cs="Calibri"/>
                <w:color w:val="000000"/>
                <w:sz w:val="18"/>
                <w:szCs w:val="18"/>
                <w:lang w:eastAsia="es-BO"/>
              </w:rPr>
              <w:br/>
              <w:t xml:space="preserve">Los accesorios son la </w:t>
            </w:r>
            <w:proofErr w:type="spellStart"/>
            <w:r w:rsidRPr="00C87827">
              <w:rPr>
                <w:rFonts w:ascii="Verdana" w:hAnsi="Verdana" w:cs="Calibri"/>
                <w:color w:val="000000"/>
                <w:sz w:val="18"/>
                <w:szCs w:val="18"/>
                <w:lang w:eastAsia="es-BO"/>
              </w:rPr>
              <w:t>Sopapa</w:t>
            </w:r>
            <w:proofErr w:type="spellEnd"/>
            <w:r w:rsidRPr="00C87827">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C87827">
              <w:rPr>
                <w:rFonts w:ascii="Verdana" w:hAnsi="Verdana" w:cs="Calibri"/>
                <w:color w:val="000000"/>
                <w:sz w:val="18"/>
                <w:szCs w:val="18"/>
                <w:lang w:eastAsia="es-BO"/>
              </w:rPr>
              <w:br/>
              <w:t>Modelo: Sobreponer</w:t>
            </w:r>
            <w:r w:rsidRPr="00C87827">
              <w:rPr>
                <w:rFonts w:ascii="Verdana" w:hAnsi="Verdana" w:cs="Calibri"/>
                <w:color w:val="000000"/>
                <w:sz w:val="18"/>
                <w:szCs w:val="18"/>
                <w:lang w:eastAsia="es-BO"/>
              </w:rPr>
              <w:br/>
              <w:t>Material: Acero inoxidable</w:t>
            </w:r>
            <w:r w:rsidRPr="00C87827">
              <w:rPr>
                <w:rFonts w:ascii="Verdana" w:hAnsi="Verdana" w:cs="Calibri"/>
                <w:color w:val="000000"/>
                <w:sz w:val="18"/>
                <w:szCs w:val="18"/>
                <w:lang w:eastAsia="es-BO"/>
              </w:rPr>
              <w:br/>
              <w:t>Ancho:  44 cm aprox.</w:t>
            </w:r>
            <w:r w:rsidRPr="00C87827">
              <w:rPr>
                <w:rFonts w:ascii="Verdana" w:hAnsi="Verdana" w:cs="Calibri"/>
                <w:color w:val="000000"/>
                <w:sz w:val="18"/>
                <w:szCs w:val="18"/>
                <w:lang w:eastAsia="es-BO"/>
              </w:rPr>
              <w:br/>
              <w:t>Largo:  78 cm aprox.</w:t>
            </w:r>
            <w:r w:rsidRPr="00C87827">
              <w:rPr>
                <w:rFonts w:ascii="Verdana" w:hAnsi="Verdana" w:cs="Calibri"/>
                <w:color w:val="000000"/>
                <w:sz w:val="18"/>
                <w:szCs w:val="18"/>
                <w:lang w:eastAsia="es-BO"/>
              </w:rPr>
              <w:br/>
              <w:t>Ubicación del seca platos: Izquierda/derecha</w:t>
            </w:r>
            <w:r w:rsidRPr="00C87827">
              <w:rPr>
                <w:rFonts w:ascii="Verdana" w:hAnsi="Verdana" w:cs="Calibri"/>
                <w:color w:val="000000"/>
                <w:sz w:val="18"/>
                <w:szCs w:val="18"/>
                <w:lang w:eastAsia="es-BO"/>
              </w:rPr>
              <w:br/>
              <w:t>Rebalse: Incluido</w:t>
            </w:r>
            <w:r w:rsidRPr="00C87827">
              <w:rPr>
                <w:rFonts w:ascii="Verdana" w:hAnsi="Verdana" w:cs="Calibri"/>
                <w:color w:val="000000"/>
                <w:sz w:val="18"/>
                <w:szCs w:val="18"/>
                <w:lang w:eastAsia="es-BO"/>
              </w:rPr>
              <w:br/>
              <w:t>Desagüe: Incluido</w:t>
            </w:r>
          </w:p>
        </w:tc>
      </w:tr>
      <w:tr w:rsidR="00710FBA" w:rsidRPr="00C87827" w14:paraId="37DEB08D" w14:textId="77777777" w:rsidTr="0075146E">
        <w:trPr>
          <w:trHeight w:val="600"/>
          <w:jc w:val="center"/>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AE98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63</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CFDF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LIJA P/PARED</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7A91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FF38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C87827">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710FBA" w:rsidRPr="00C87827" w14:paraId="38F6BB67" w14:textId="77777777" w:rsidTr="0075146E">
        <w:trPr>
          <w:trHeight w:val="600"/>
          <w:jc w:val="center"/>
        </w:trPr>
        <w:tc>
          <w:tcPr>
            <w:tcW w:w="12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527ECA2"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64</w:t>
            </w:r>
          </w:p>
        </w:tc>
        <w:tc>
          <w:tcPr>
            <w:tcW w:w="2337" w:type="dxa"/>
            <w:tcBorders>
              <w:top w:val="single" w:sz="4" w:space="0" w:color="auto"/>
              <w:left w:val="nil"/>
              <w:bottom w:val="single" w:sz="4" w:space="0" w:color="000000"/>
              <w:right w:val="single" w:sz="4" w:space="0" w:color="000000"/>
            </w:tcBorders>
            <w:shd w:val="clear" w:color="auto" w:fill="auto"/>
            <w:noWrap/>
            <w:vAlign w:val="center"/>
            <w:hideMark/>
          </w:tcPr>
          <w:p w14:paraId="17ADF3C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LLAVE DE PASO 1/2"</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076D9C3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nil"/>
              <w:bottom w:val="single" w:sz="4" w:space="0" w:color="000000"/>
              <w:right w:val="single" w:sz="4" w:space="0" w:color="000000"/>
            </w:tcBorders>
            <w:shd w:val="clear" w:color="auto" w:fill="auto"/>
            <w:vAlign w:val="bottom"/>
            <w:hideMark/>
          </w:tcPr>
          <w:p w14:paraId="130EC70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C87827">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10FBA" w:rsidRPr="00C87827" w14:paraId="363B7849"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C80200E"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65</w:t>
            </w:r>
          </w:p>
        </w:tc>
        <w:tc>
          <w:tcPr>
            <w:tcW w:w="2337" w:type="dxa"/>
            <w:tcBorders>
              <w:top w:val="nil"/>
              <w:left w:val="nil"/>
              <w:bottom w:val="single" w:sz="4" w:space="0" w:color="000000"/>
              <w:right w:val="single" w:sz="4" w:space="0" w:color="000000"/>
            </w:tcBorders>
            <w:shd w:val="clear" w:color="auto" w:fill="auto"/>
            <w:noWrap/>
            <w:vAlign w:val="center"/>
            <w:hideMark/>
          </w:tcPr>
          <w:p w14:paraId="0A5A976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LLAVE DE PASO 1/2" PARA DUCHA</w:t>
            </w:r>
          </w:p>
        </w:tc>
        <w:tc>
          <w:tcPr>
            <w:tcW w:w="976" w:type="dxa"/>
            <w:tcBorders>
              <w:top w:val="nil"/>
              <w:left w:val="nil"/>
              <w:bottom w:val="single" w:sz="4" w:space="0" w:color="000000"/>
              <w:right w:val="single" w:sz="4" w:space="0" w:color="000000"/>
            </w:tcBorders>
            <w:shd w:val="clear" w:color="auto" w:fill="auto"/>
            <w:noWrap/>
            <w:vAlign w:val="center"/>
            <w:hideMark/>
          </w:tcPr>
          <w:p w14:paraId="506FD81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6DC1934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C87827">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87827">
              <w:rPr>
                <w:rFonts w:ascii="Verdana" w:hAnsi="Verdana" w:cs="Calibri"/>
                <w:color w:val="000000"/>
                <w:sz w:val="18"/>
                <w:szCs w:val="18"/>
                <w:lang w:eastAsia="es-BO"/>
              </w:rPr>
              <w:t>debera</w:t>
            </w:r>
            <w:proofErr w:type="spellEnd"/>
            <w:r w:rsidRPr="00C87827">
              <w:rPr>
                <w:rFonts w:ascii="Verdana" w:hAnsi="Verdana" w:cs="Calibri"/>
                <w:color w:val="000000"/>
                <w:sz w:val="18"/>
                <w:szCs w:val="18"/>
                <w:lang w:eastAsia="es-BO"/>
              </w:rPr>
              <w:t xml:space="preserve"> ofrecer el cierre positivo. </w:t>
            </w:r>
            <w:proofErr w:type="gramStart"/>
            <w:r w:rsidRPr="00C87827">
              <w:rPr>
                <w:rFonts w:ascii="Verdana" w:hAnsi="Verdana" w:cs="Calibri"/>
                <w:color w:val="000000"/>
                <w:sz w:val="18"/>
                <w:szCs w:val="18"/>
                <w:lang w:eastAsia="es-BO"/>
              </w:rPr>
              <w:t>la</w:t>
            </w:r>
            <w:proofErr w:type="gramEnd"/>
            <w:r w:rsidRPr="00C87827">
              <w:rPr>
                <w:rFonts w:ascii="Verdana" w:hAnsi="Verdana" w:cs="Calibri"/>
                <w:color w:val="000000"/>
                <w:sz w:val="18"/>
                <w:szCs w:val="18"/>
                <w:lang w:eastAsia="es-BO"/>
              </w:rPr>
              <w:t xml:space="preserve"> llave en si </w:t>
            </w:r>
            <w:proofErr w:type="spellStart"/>
            <w:r w:rsidRPr="00C87827">
              <w:rPr>
                <w:rFonts w:ascii="Verdana" w:hAnsi="Verdana" w:cs="Calibri"/>
                <w:color w:val="000000"/>
                <w:sz w:val="18"/>
                <w:szCs w:val="18"/>
                <w:lang w:eastAsia="es-BO"/>
              </w:rPr>
              <w:t>debera</w:t>
            </w:r>
            <w:proofErr w:type="spellEnd"/>
            <w:r w:rsidRPr="00C87827">
              <w:rPr>
                <w:rFonts w:ascii="Verdana" w:hAnsi="Verdana" w:cs="Calibri"/>
                <w:color w:val="000000"/>
                <w:sz w:val="18"/>
                <w:szCs w:val="18"/>
                <w:lang w:eastAsia="es-BO"/>
              </w:rPr>
              <w:t xml:space="preserve"> ser de tipo globo o lo que </w:t>
            </w:r>
            <w:proofErr w:type="spellStart"/>
            <w:r w:rsidRPr="00C87827">
              <w:rPr>
                <w:rFonts w:ascii="Verdana" w:hAnsi="Verdana" w:cs="Calibri"/>
                <w:color w:val="000000"/>
                <w:sz w:val="18"/>
                <w:szCs w:val="18"/>
                <w:lang w:eastAsia="es-BO"/>
              </w:rPr>
              <w:t>instuya</w:t>
            </w:r>
            <w:proofErr w:type="spellEnd"/>
            <w:r w:rsidRPr="00C87827">
              <w:rPr>
                <w:rFonts w:ascii="Verdana" w:hAnsi="Verdana" w:cs="Calibri"/>
                <w:color w:val="000000"/>
                <w:sz w:val="18"/>
                <w:szCs w:val="18"/>
                <w:lang w:eastAsia="es-BO"/>
              </w:rPr>
              <w:t xml:space="preserve"> el Inspector de obra.</w:t>
            </w:r>
          </w:p>
        </w:tc>
      </w:tr>
      <w:tr w:rsidR="00710FBA" w:rsidRPr="00C87827" w14:paraId="2BD76382"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282679B"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66</w:t>
            </w:r>
          </w:p>
        </w:tc>
        <w:tc>
          <w:tcPr>
            <w:tcW w:w="2337" w:type="dxa"/>
            <w:tcBorders>
              <w:top w:val="nil"/>
              <w:left w:val="nil"/>
              <w:bottom w:val="single" w:sz="4" w:space="0" w:color="000000"/>
              <w:right w:val="single" w:sz="4" w:space="0" w:color="000000"/>
            </w:tcBorders>
            <w:shd w:val="clear" w:color="auto" w:fill="auto"/>
            <w:noWrap/>
            <w:vAlign w:val="center"/>
            <w:hideMark/>
          </w:tcPr>
          <w:p w14:paraId="7FCD6C0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MADERA DE CONSTRUCCIÓN (3 USOS)</w:t>
            </w:r>
          </w:p>
        </w:tc>
        <w:tc>
          <w:tcPr>
            <w:tcW w:w="976" w:type="dxa"/>
            <w:tcBorders>
              <w:top w:val="nil"/>
              <w:left w:val="nil"/>
              <w:bottom w:val="single" w:sz="4" w:space="0" w:color="000000"/>
              <w:right w:val="single" w:sz="4" w:space="0" w:color="000000"/>
            </w:tcBorders>
            <w:shd w:val="clear" w:color="auto" w:fill="auto"/>
            <w:noWrap/>
            <w:vAlign w:val="center"/>
            <w:hideMark/>
          </w:tcPr>
          <w:p w14:paraId="06B6A77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P2</w:t>
            </w:r>
          </w:p>
        </w:tc>
        <w:tc>
          <w:tcPr>
            <w:tcW w:w="4836" w:type="dxa"/>
            <w:tcBorders>
              <w:top w:val="nil"/>
              <w:left w:val="nil"/>
              <w:bottom w:val="single" w:sz="4" w:space="0" w:color="000000"/>
              <w:right w:val="single" w:sz="4" w:space="0" w:color="000000"/>
            </w:tcBorders>
            <w:shd w:val="clear" w:color="auto" w:fill="auto"/>
            <w:vAlign w:val="bottom"/>
            <w:hideMark/>
          </w:tcPr>
          <w:p w14:paraId="2842F5AB" w14:textId="77777777" w:rsidR="00710FBA" w:rsidRPr="00C87827" w:rsidRDefault="00710FBA" w:rsidP="00A60A0D">
            <w:pPr>
              <w:spacing w:after="240"/>
              <w:rPr>
                <w:rFonts w:ascii="Verdana" w:hAnsi="Verdana" w:cs="Calibri"/>
                <w:color w:val="000000"/>
                <w:sz w:val="18"/>
                <w:szCs w:val="18"/>
                <w:lang w:eastAsia="es-BO"/>
              </w:rPr>
            </w:pPr>
            <w:r w:rsidRPr="00C87827">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C87827">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C87827">
              <w:rPr>
                <w:rFonts w:ascii="Verdana" w:hAnsi="Verdana" w:cs="Calibri"/>
                <w:color w:val="000000"/>
                <w:sz w:val="18"/>
                <w:szCs w:val="18"/>
                <w:lang w:eastAsia="es-BO"/>
              </w:rPr>
              <w:br/>
              <w:t xml:space="preserve">La madera para encofrados debe ser de consistencia </w:t>
            </w:r>
            <w:proofErr w:type="spellStart"/>
            <w:r w:rsidRPr="00C87827">
              <w:rPr>
                <w:rFonts w:ascii="Verdana" w:hAnsi="Verdana" w:cs="Calibri"/>
                <w:color w:val="000000"/>
                <w:sz w:val="18"/>
                <w:szCs w:val="18"/>
                <w:lang w:eastAsia="es-BO"/>
              </w:rPr>
              <w:t>semi</w:t>
            </w:r>
            <w:proofErr w:type="spellEnd"/>
            <w:r w:rsidRPr="00C87827">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87827">
              <w:rPr>
                <w:rFonts w:ascii="Verdana" w:hAnsi="Verdana" w:cs="Calibri"/>
                <w:color w:val="000000"/>
                <w:sz w:val="18"/>
                <w:szCs w:val="18"/>
                <w:lang w:eastAsia="es-BO"/>
              </w:rPr>
              <w:br/>
              <w:t>La madera muy dura y con gran contracción se utilizará para puntales (Callapos).</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Los tableros no deben deformarse sufriendo torcedura, se deben conservar húmedos para evitar que se doblen, debido al hinchamiento que se producirá al vaciar el concreto.</w:t>
            </w:r>
            <w:r w:rsidRPr="00C87827">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710FBA" w:rsidRPr="00C87827" w14:paraId="380AE125"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01114986"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67</w:t>
            </w:r>
          </w:p>
        </w:tc>
        <w:tc>
          <w:tcPr>
            <w:tcW w:w="2337" w:type="dxa"/>
            <w:tcBorders>
              <w:top w:val="nil"/>
              <w:left w:val="nil"/>
              <w:bottom w:val="single" w:sz="4" w:space="0" w:color="000000"/>
              <w:right w:val="single" w:sz="4" w:space="0" w:color="000000"/>
            </w:tcBorders>
            <w:shd w:val="clear" w:color="auto" w:fill="auto"/>
            <w:noWrap/>
            <w:vAlign w:val="center"/>
            <w:hideMark/>
          </w:tcPr>
          <w:p w14:paraId="0F3E3E3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MASA ACRÍLICA</w:t>
            </w:r>
          </w:p>
        </w:tc>
        <w:tc>
          <w:tcPr>
            <w:tcW w:w="976" w:type="dxa"/>
            <w:tcBorders>
              <w:top w:val="nil"/>
              <w:left w:val="nil"/>
              <w:bottom w:val="single" w:sz="4" w:space="0" w:color="000000"/>
              <w:right w:val="single" w:sz="4" w:space="0" w:color="000000"/>
            </w:tcBorders>
            <w:shd w:val="clear" w:color="auto" w:fill="auto"/>
            <w:noWrap/>
            <w:vAlign w:val="center"/>
            <w:hideMark/>
          </w:tcPr>
          <w:p w14:paraId="61E6C2F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LT</w:t>
            </w:r>
          </w:p>
        </w:tc>
        <w:tc>
          <w:tcPr>
            <w:tcW w:w="4836" w:type="dxa"/>
            <w:tcBorders>
              <w:top w:val="nil"/>
              <w:left w:val="nil"/>
              <w:bottom w:val="single" w:sz="4" w:space="0" w:color="000000"/>
              <w:right w:val="single" w:sz="4" w:space="0" w:color="000000"/>
            </w:tcBorders>
            <w:shd w:val="clear" w:color="auto" w:fill="auto"/>
            <w:vAlign w:val="bottom"/>
            <w:hideMark/>
          </w:tcPr>
          <w:p w14:paraId="6CD1648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masa acrílica requerida, </w:t>
            </w:r>
            <w:proofErr w:type="spellStart"/>
            <w:r w:rsidRPr="00C87827">
              <w:rPr>
                <w:rFonts w:ascii="Verdana" w:hAnsi="Verdana" w:cs="Calibri"/>
                <w:color w:val="000000"/>
                <w:sz w:val="18"/>
                <w:szCs w:val="18"/>
                <w:lang w:eastAsia="es-BO"/>
              </w:rPr>
              <w:t>sera</w:t>
            </w:r>
            <w:proofErr w:type="spellEnd"/>
            <w:r w:rsidRPr="00C87827">
              <w:rPr>
                <w:rFonts w:ascii="Verdana" w:hAnsi="Verdana" w:cs="Calibri"/>
                <w:color w:val="000000"/>
                <w:sz w:val="18"/>
                <w:szCs w:val="18"/>
                <w:lang w:eastAsia="es-BO"/>
              </w:rPr>
              <w:t xml:space="preserve"> de alta viscosidad a base de una emulsión acrílica </w:t>
            </w:r>
            <w:proofErr w:type="spellStart"/>
            <w:r w:rsidRPr="00C87827">
              <w:rPr>
                <w:rFonts w:ascii="Verdana" w:hAnsi="Verdana" w:cs="Calibri"/>
                <w:color w:val="000000"/>
                <w:sz w:val="18"/>
                <w:szCs w:val="18"/>
                <w:lang w:eastAsia="es-BO"/>
              </w:rPr>
              <w:t>estirenada</w:t>
            </w:r>
            <w:proofErr w:type="spellEnd"/>
            <w:r w:rsidRPr="00C87827">
              <w:rPr>
                <w:rFonts w:ascii="Verdana" w:hAnsi="Verdana" w:cs="Calibri"/>
                <w:color w:val="000000"/>
                <w:sz w:val="18"/>
                <w:szCs w:val="18"/>
                <w:lang w:eastAsia="es-BO"/>
              </w:rPr>
              <w:t xml:space="preserve"> de elevada consistencia y rápido secado. Para uso en superficies internas y externas.</w:t>
            </w:r>
            <w:r w:rsidRPr="00C87827">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C87827">
              <w:rPr>
                <w:rFonts w:ascii="Verdana" w:hAnsi="Verdana" w:cs="Calibri"/>
                <w:color w:val="000000"/>
                <w:sz w:val="18"/>
                <w:szCs w:val="18"/>
                <w:lang w:eastAsia="es-BO"/>
              </w:rPr>
              <w:br/>
              <w:t xml:space="preserve">Servirá para corregir pequeñas imperfecciones,  especialmente en muros, paredes y </w:t>
            </w:r>
            <w:proofErr w:type="gramStart"/>
            <w:r w:rsidRPr="00C87827">
              <w:rPr>
                <w:rFonts w:ascii="Verdana" w:hAnsi="Verdana" w:cs="Calibri"/>
                <w:color w:val="000000"/>
                <w:sz w:val="18"/>
                <w:szCs w:val="18"/>
                <w:lang w:eastAsia="es-BO"/>
              </w:rPr>
              <w:t>cielos raso</w:t>
            </w:r>
            <w:proofErr w:type="gramEnd"/>
            <w:r w:rsidRPr="00C87827">
              <w:rPr>
                <w:rFonts w:ascii="Verdana" w:hAnsi="Verdana" w:cs="Calibri"/>
                <w:color w:val="000000"/>
                <w:sz w:val="18"/>
                <w:szCs w:val="18"/>
                <w:lang w:eastAsia="es-BO"/>
              </w:rPr>
              <w:t>.</w:t>
            </w:r>
            <w:r w:rsidRPr="00C87827">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C87827">
              <w:rPr>
                <w:rFonts w:ascii="Verdana" w:hAnsi="Verdana" w:cs="Calibri"/>
                <w:color w:val="000000"/>
                <w:sz w:val="18"/>
                <w:szCs w:val="18"/>
                <w:lang w:eastAsia="es-BO"/>
              </w:rPr>
              <w:t>planitud</w:t>
            </w:r>
            <w:proofErr w:type="spellEnd"/>
            <w:r w:rsidRPr="00C87827">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710FBA" w:rsidRPr="00C87827" w14:paraId="78C27F11"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146C0835"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68</w:t>
            </w:r>
          </w:p>
        </w:tc>
        <w:tc>
          <w:tcPr>
            <w:tcW w:w="2337" w:type="dxa"/>
            <w:tcBorders>
              <w:top w:val="nil"/>
              <w:left w:val="nil"/>
              <w:bottom w:val="single" w:sz="4" w:space="0" w:color="000000"/>
              <w:right w:val="single" w:sz="4" w:space="0" w:color="000000"/>
            </w:tcBorders>
            <w:shd w:val="clear" w:color="auto" w:fill="auto"/>
            <w:noWrap/>
            <w:vAlign w:val="center"/>
            <w:hideMark/>
          </w:tcPr>
          <w:p w14:paraId="0F83A2D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MASA CORRIDA</w:t>
            </w:r>
          </w:p>
        </w:tc>
        <w:tc>
          <w:tcPr>
            <w:tcW w:w="976" w:type="dxa"/>
            <w:tcBorders>
              <w:top w:val="nil"/>
              <w:left w:val="nil"/>
              <w:bottom w:val="single" w:sz="4" w:space="0" w:color="000000"/>
              <w:right w:val="single" w:sz="4" w:space="0" w:color="000000"/>
            </w:tcBorders>
            <w:shd w:val="clear" w:color="auto" w:fill="auto"/>
            <w:noWrap/>
            <w:vAlign w:val="center"/>
            <w:hideMark/>
          </w:tcPr>
          <w:p w14:paraId="480AAD7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LT</w:t>
            </w:r>
          </w:p>
        </w:tc>
        <w:tc>
          <w:tcPr>
            <w:tcW w:w="4836" w:type="dxa"/>
            <w:tcBorders>
              <w:top w:val="nil"/>
              <w:left w:val="nil"/>
              <w:bottom w:val="single" w:sz="4" w:space="0" w:color="000000"/>
              <w:right w:val="single" w:sz="4" w:space="0" w:color="000000"/>
            </w:tcBorders>
            <w:shd w:val="clear" w:color="auto" w:fill="auto"/>
            <w:vAlign w:val="bottom"/>
            <w:hideMark/>
          </w:tcPr>
          <w:p w14:paraId="5CAD207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C87827">
              <w:rPr>
                <w:rFonts w:ascii="Verdana" w:hAnsi="Verdana" w:cs="Calibri"/>
                <w:color w:val="000000"/>
                <w:sz w:val="18"/>
                <w:szCs w:val="18"/>
                <w:lang w:eastAsia="es-BO"/>
              </w:rPr>
              <w:t>ligante</w:t>
            </w:r>
            <w:proofErr w:type="spellEnd"/>
            <w:r w:rsidRPr="00C87827">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C87827">
              <w:rPr>
                <w:rFonts w:ascii="Verdana" w:hAnsi="Verdana" w:cs="Calibri"/>
                <w:color w:val="000000"/>
                <w:sz w:val="18"/>
                <w:szCs w:val="18"/>
                <w:lang w:eastAsia="es-BO"/>
              </w:rPr>
              <w:br/>
            </w:r>
            <w:proofErr w:type="gramStart"/>
            <w:r w:rsidRPr="00C87827">
              <w:rPr>
                <w:rFonts w:ascii="Verdana" w:hAnsi="Verdana" w:cs="Calibri"/>
                <w:color w:val="000000"/>
                <w:sz w:val="18"/>
                <w:szCs w:val="18"/>
                <w:lang w:eastAsia="es-BO"/>
              </w:rPr>
              <w:t>s</w:t>
            </w:r>
            <w:proofErr w:type="gramEnd"/>
            <w:r w:rsidRPr="00C87827">
              <w:rPr>
                <w:rFonts w:ascii="Verdana" w:hAnsi="Verdana" w:cs="Calibri"/>
                <w:color w:val="000000"/>
                <w:sz w:val="18"/>
                <w:szCs w:val="18"/>
                <w:lang w:eastAsia="es-BO"/>
              </w:rPr>
              <w:t xml:space="preserve"> un material de relleno que se utiliza para dotar a la superficie de una correcta y perfecta </w:t>
            </w:r>
            <w:proofErr w:type="spellStart"/>
            <w:r w:rsidRPr="00C87827">
              <w:rPr>
                <w:rFonts w:ascii="Verdana" w:hAnsi="Verdana" w:cs="Calibri"/>
                <w:color w:val="000000"/>
                <w:sz w:val="18"/>
                <w:szCs w:val="18"/>
                <w:lang w:eastAsia="es-BO"/>
              </w:rPr>
              <w:t>planitud</w:t>
            </w:r>
            <w:proofErr w:type="spellEnd"/>
            <w:r w:rsidRPr="00C87827">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710FBA" w:rsidRPr="00C87827" w14:paraId="5A2C7CCB"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8919E38"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69</w:t>
            </w:r>
          </w:p>
        </w:tc>
        <w:tc>
          <w:tcPr>
            <w:tcW w:w="2337" w:type="dxa"/>
            <w:tcBorders>
              <w:top w:val="nil"/>
              <w:left w:val="nil"/>
              <w:bottom w:val="single" w:sz="4" w:space="0" w:color="000000"/>
              <w:right w:val="single" w:sz="4" w:space="0" w:color="000000"/>
            </w:tcBorders>
            <w:shd w:val="clear" w:color="auto" w:fill="auto"/>
            <w:noWrap/>
            <w:vAlign w:val="center"/>
            <w:hideMark/>
          </w:tcPr>
          <w:p w14:paraId="656FABA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MEMBRANA AISLANTE BAJO PISO FLOTANTE</w:t>
            </w:r>
          </w:p>
        </w:tc>
        <w:tc>
          <w:tcPr>
            <w:tcW w:w="976" w:type="dxa"/>
            <w:tcBorders>
              <w:top w:val="nil"/>
              <w:left w:val="nil"/>
              <w:bottom w:val="single" w:sz="4" w:space="0" w:color="000000"/>
              <w:right w:val="single" w:sz="4" w:space="0" w:color="000000"/>
            </w:tcBorders>
            <w:shd w:val="clear" w:color="auto" w:fill="auto"/>
            <w:noWrap/>
            <w:vAlign w:val="center"/>
            <w:hideMark/>
          </w:tcPr>
          <w:p w14:paraId="0819E3D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M2</w:t>
            </w:r>
          </w:p>
        </w:tc>
        <w:tc>
          <w:tcPr>
            <w:tcW w:w="4836" w:type="dxa"/>
            <w:tcBorders>
              <w:top w:val="nil"/>
              <w:left w:val="nil"/>
              <w:bottom w:val="single" w:sz="4" w:space="0" w:color="000000"/>
              <w:right w:val="single" w:sz="4" w:space="0" w:color="000000"/>
            </w:tcBorders>
            <w:shd w:val="clear" w:color="auto" w:fill="auto"/>
            <w:vAlign w:val="bottom"/>
            <w:hideMark/>
          </w:tcPr>
          <w:p w14:paraId="644585D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membrana requerida deberá ser de buena calidad y de marca reconocida, esta </w:t>
            </w:r>
            <w:proofErr w:type="spellStart"/>
            <w:r w:rsidRPr="00C87827">
              <w:rPr>
                <w:rFonts w:ascii="Verdana" w:hAnsi="Verdana" w:cs="Calibri"/>
                <w:color w:val="000000"/>
                <w:sz w:val="18"/>
                <w:szCs w:val="18"/>
                <w:lang w:eastAsia="es-BO"/>
              </w:rPr>
              <w:t>sera</w:t>
            </w:r>
            <w:proofErr w:type="spellEnd"/>
            <w:r w:rsidRPr="00C87827">
              <w:rPr>
                <w:rFonts w:ascii="Verdana" w:hAnsi="Verdana" w:cs="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87827">
              <w:rPr>
                <w:rFonts w:ascii="Verdana" w:hAnsi="Verdana" w:cs="Calibri"/>
                <w:color w:val="000000"/>
                <w:sz w:val="18"/>
                <w:szCs w:val="18"/>
                <w:lang w:eastAsia="es-BO"/>
              </w:rPr>
              <w:t>pumping</w:t>
            </w:r>
            <w:proofErr w:type="spellEnd"/>
            <w:r w:rsidRPr="00C87827">
              <w:rPr>
                <w:rFonts w:ascii="Verdana" w:hAnsi="Verdana" w:cs="Calibri"/>
                <w:color w:val="000000"/>
                <w:sz w:val="18"/>
                <w:szCs w:val="18"/>
                <w:lang w:eastAsia="es-BO"/>
              </w:rPr>
              <w:t xml:space="preserve">. </w:t>
            </w:r>
            <w:proofErr w:type="gramStart"/>
            <w:r w:rsidRPr="00C87827">
              <w:rPr>
                <w:rFonts w:ascii="Verdana" w:hAnsi="Verdana" w:cs="Calibri"/>
                <w:color w:val="000000"/>
                <w:sz w:val="18"/>
                <w:szCs w:val="18"/>
                <w:lang w:eastAsia="es-BO"/>
              </w:rPr>
              <w:t>con</w:t>
            </w:r>
            <w:proofErr w:type="gramEnd"/>
            <w:r w:rsidRPr="00C87827">
              <w:rPr>
                <w:rFonts w:ascii="Verdana" w:hAnsi="Verdana" w:cs="Calibri"/>
                <w:color w:val="000000"/>
                <w:sz w:val="18"/>
                <w:szCs w:val="18"/>
                <w:lang w:eastAsia="es-BO"/>
              </w:rPr>
              <w:t xml:space="preserve"> film de polietileno y solape de 7 cm de ancho.</w:t>
            </w:r>
            <w:r w:rsidRPr="00C87827">
              <w:rPr>
                <w:rFonts w:ascii="Verdana" w:hAnsi="Verdana" w:cs="Calibri"/>
                <w:color w:val="000000"/>
                <w:sz w:val="18"/>
                <w:szCs w:val="18"/>
                <w:lang w:eastAsia="es-BO"/>
              </w:rPr>
              <w:br/>
              <w:t xml:space="preserve">La membrana o manta base, forma la interfaz requerida entre el piso laminado y el suelo propiamente dicho. Sirve como base niveladora y </w:t>
            </w:r>
            <w:proofErr w:type="spellStart"/>
            <w:r w:rsidRPr="00C87827">
              <w:rPr>
                <w:rFonts w:ascii="Verdana" w:hAnsi="Verdana" w:cs="Calibri"/>
                <w:color w:val="000000"/>
                <w:sz w:val="18"/>
                <w:szCs w:val="18"/>
                <w:lang w:eastAsia="es-BO"/>
              </w:rPr>
              <w:t>amortiguante</w:t>
            </w:r>
            <w:proofErr w:type="spellEnd"/>
            <w:r w:rsidRPr="00C87827">
              <w:rPr>
                <w:rFonts w:ascii="Verdana" w:hAnsi="Verdana" w:cs="Calibri"/>
                <w:color w:val="000000"/>
                <w:sz w:val="18"/>
                <w:szCs w:val="18"/>
                <w:lang w:eastAsia="es-BO"/>
              </w:rPr>
              <w:t>, que contiene un aislante acústico e impermeable al agua y al vapor.</w:t>
            </w:r>
          </w:p>
        </w:tc>
      </w:tr>
      <w:tr w:rsidR="00710FBA" w:rsidRPr="00C87827" w14:paraId="11F6458D"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7BC62F7"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70</w:t>
            </w:r>
          </w:p>
        </w:tc>
        <w:tc>
          <w:tcPr>
            <w:tcW w:w="2337" w:type="dxa"/>
            <w:tcBorders>
              <w:top w:val="nil"/>
              <w:left w:val="nil"/>
              <w:bottom w:val="single" w:sz="4" w:space="0" w:color="000000"/>
              <w:right w:val="single" w:sz="4" w:space="0" w:color="000000"/>
            </w:tcBorders>
            <w:shd w:val="clear" w:color="auto" w:fill="auto"/>
            <w:noWrap/>
            <w:vAlign w:val="center"/>
            <w:hideMark/>
          </w:tcPr>
          <w:p w14:paraId="112D9B2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NIPLE PVC DE 1/2"</w:t>
            </w:r>
          </w:p>
        </w:tc>
        <w:tc>
          <w:tcPr>
            <w:tcW w:w="976" w:type="dxa"/>
            <w:tcBorders>
              <w:top w:val="nil"/>
              <w:left w:val="nil"/>
              <w:bottom w:val="single" w:sz="4" w:space="0" w:color="000000"/>
              <w:right w:val="single" w:sz="4" w:space="0" w:color="000000"/>
            </w:tcBorders>
            <w:shd w:val="clear" w:color="auto" w:fill="auto"/>
            <w:noWrap/>
            <w:vAlign w:val="center"/>
            <w:hideMark/>
          </w:tcPr>
          <w:p w14:paraId="1DA6506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1068725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Requisitos sobre el Producto:</w:t>
            </w:r>
            <w:r w:rsidRPr="00C87827">
              <w:rPr>
                <w:rFonts w:ascii="Verdana" w:hAnsi="Verdana" w:cs="Calibri"/>
                <w:color w:val="000000"/>
                <w:sz w:val="18"/>
                <w:szCs w:val="18"/>
                <w:lang w:eastAsia="es-BO"/>
              </w:rPr>
              <w:br/>
              <w:t>Deberá ser de PVC de primera calidad y marca conocida.</w:t>
            </w:r>
            <w:r w:rsidRPr="00C87827">
              <w:rPr>
                <w:rFonts w:ascii="Verdana" w:hAnsi="Verdana" w:cs="Calibri"/>
                <w:color w:val="000000"/>
                <w:sz w:val="18"/>
                <w:szCs w:val="18"/>
                <w:lang w:eastAsia="es-BO"/>
              </w:rPr>
              <w:br/>
              <w:t>El proveedor deberá especificar el tipo, espesor, y resistencia.</w:t>
            </w:r>
            <w:r w:rsidRPr="00C87827">
              <w:rPr>
                <w:rFonts w:ascii="Verdana" w:hAnsi="Verdana" w:cs="Calibri"/>
                <w:color w:val="000000"/>
                <w:sz w:val="18"/>
                <w:szCs w:val="18"/>
                <w:lang w:eastAsia="es-BO"/>
              </w:rPr>
              <w:br/>
              <w:t xml:space="preserve">La superficie del accesorio deberá ser lisa y libre de grietas, fisuras y otros defectos que alteren su </w:t>
            </w:r>
            <w:r w:rsidRPr="00C87827">
              <w:rPr>
                <w:rFonts w:ascii="Verdana" w:hAnsi="Verdana" w:cs="Calibri"/>
                <w:color w:val="000000"/>
                <w:sz w:val="18"/>
                <w:szCs w:val="18"/>
                <w:lang w:eastAsia="es-BO"/>
              </w:rPr>
              <w:lastRenderedPageBreak/>
              <w:t>calidad.</w:t>
            </w:r>
            <w:r w:rsidRPr="00C87827">
              <w:rPr>
                <w:rFonts w:ascii="Verdana" w:hAnsi="Verdana" w:cs="Calibri"/>
                <w:color w:val="000000"/>
                <w:sz w:val="18"/>
                <w:szCs w:val="18"/>
                <w:lang w:eastAsia="es-BO"/>
              </w:rPr>
              <w:br/>
              <w:t>El accesorio deberá ser de color uniforme.</w:t>
            </w:r>
            <w:r w:rsidRPr="00C87827">
              <w:rPr>
                <w:rFonts w:ascii="Verdana" w:hAnsi="Verdana" w:cs="Calibri"/>
                <w:color w:val="000000"/>
                <w:sz w:val="18"/>
                <w:szCs w:val="18"/>
                <w:lang w:eastAsia="es-BO"/>
              </w:rPr>
              <w:br/>
              <w:t>Otros Requisitos</w:t>
            </w:r>
            <w:r w:rsidRPr="00C87827">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10FBA" w:rsidRPr="00C87827" w14:paraId="22C5E310"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FD6E79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71</w:t>
            </w:r>
          </w:p>
        </w:tc>
        <w:tc>
          <w:tcPr>
            <w:tcW w:w="2337" w:type="dxa"/>
            <w:tcBorders>
              <w:top w:val="nil"/>
              <w:left w:val="nil"/>
              <w:bottom w:val="single" w:sz="4" w:space="0" w:color="000000"/>
              <w:right w:val="single" w:sz="4" w:space="0" w:color="000000"/>
            </w:tcBorders>
            <w:shd w:val="clear" w:color="auto" w:fill="auto"/>
            <w:noWrap/>
            <w:vAlign w:val="center"/>
            <w:hideMark/>
          </w:tcPr>
          <w:p w14:paraId="627EB27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PEGAMENTO PARA PVC</w:t>
            </w:r>
          </w:p>
        </w:tc>
        <w:tc>
          <w:tcPr>
            <w:tcW w:w="976" w:type="dxa"/>
            <w:tcBorders>
              <w:top w:val="nil"/>
              <w:left w:val="nil"/>
              <w:bottom w:val="single" w:sz="4" w:space="0" w:color="000000"/>
              <w:right w:val="single" w:sz="4" w:space="0" w:color="000000"/>
            </w:tcBorders>
            <w:shd w:val="clear" w:color="auto" w:fill="auto"/>
            <w:noWrap/>
            <w:vAlign w:val="center"/>
            <w:hideMark/>
          </w:tcPr>
          <w:p w14:paraId="319164A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LT</w:t>
            </w:r>
          </w:p>
        </w:tc>
        <w:tc>
          <w:tcPr>
            <w:tcW w:w="4836" w:type="dxa"/>
            <w:tcBorders>
              <w:top w:val="nil"/>
              <w:left w:val="nil"/>
              <w:bottom w:val="single" w:sz="4" w:space="0" w:color="000000"/>
              <w:right w:val="single" w:sz="4" w:space="0" w:color="000000"/>
            </w:tcBorders>
            <w:shd w:val="clear" w:color="auto" w:fill="auto"/>
            <w:vAlign w:val="bottom"/>
            <w:hideMark/>
          </w:tcPr>
          <w:p w14:paraId="31D0652B" w14:textId="77777777" w:rsidR="00710FBA" w:rsidRPr="00C87827" w:rsidRDefault="00710FBA" w:rsidP="00A60A0D">
            <w:pPr>
              <w:spacing w:after="240"/>
              <w:rPr>
                <w:rFonts w:ascii="Verdana" w:hAnsi="Verdana" w:cs="Calibri"/>
                <w:color w:val="000000"/>
                <w:sz w:val="18"/>
                <w:szCs w:val="18"/>
                <w:lang w:eastAsia="es-BO"/>
              </w:rPr>
            </w:pPr>
            <w:r w:rsidRPr="00C87827">
              <w:rPr>
                <w:rFonts w:ascii="Verdana" w:hAnsi="Verdana" w:cs="Calibri"/>
                <w:color w:val="000000"/>
                <w:sz w:val="18"/>
                <w:szCs w:val="18"/>
                <w:lang w:eastAsia="es-BO"/>
              </w:rPr>
              <w:t>Requisitos sobre el Producto</w:t>
            </w:r>
            <w:r w:rsidRPr="00C87827">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C87827">
              <w:rPr>
                <w:rFonts w:ascii="Verdana" w:hAnsi="Verdana" w:cs="Calibri"/>
                <w:color w:val="000000"/>
                <w:sz w:val="18"/>
                <w:szCs w:val="18"/>
                <w:lang w:eastAsia="es-BO"/>
              </w:rPr>
              <w:br/>
              <w:t>El pegamento debe ser:</w:t>
            </w:r>
            <w:r w:rsidRPr="00C87827">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C87827">
              <w:rPr>
                <w:rFonts w:ascii="Verdana" w:hAnsi="Verdana" w:cs="Calibri"/>
                <w:color w:val="000000"/>
                <w:sz w:val="18"/>
                <w:szCs w:val="18"/>
                <w:lang w:eastAsia="es-BO"/>
              </w:rPr>
              <w:br/>
              <w:t>• Debe ser atoxico para su uso en conexiones sanitarias y agua, que evite el desgaste del PVC durante su vida.</w:t>
            </w:r>
            <w:r w:rsidRPr="00C87827">
              <w:rPr>
                <w:rFonts w:ascii="Verdana" w:hAnsi="Verdana" w:cs="Calibri"/>
                <w:color w:val="000000"/>
                <w:sz w:val="18"/>
                <w:szCs w:val="18"/>
                <w:lang w:eastAsia="es-BO"/>
              </w:rPr>
              <w:br/>
              <w:t>• Debe   ser   antiadherente    para   una   buena   manipulación durante su uso lo que impide el agarrotamiento.</w:t>
            </w:r>
            <w:r w:rsidRPr="00C87827">
              <w:rPr>
                <w:rFonts w:ascii="Verdana" w:hAnsi="Verdana" w:cs="Calibri"/>
                <w:color w:val="000000"/>
                <w:sz w:val="18"/>
                <w:szCs w:val="18"/>
                <w:lang w:eastAsia="es-BO"/>
              </w:rPr>
              <w:br/>
              <w:t>•      Deberá ser de mediano espesor, de fraguado rápido, para usos múltiples, resistente a las aguas servidas.</w:t>
            </w:r>
            <w:r w:rsidRPr="00C87827">
              <w:rPr>
                <w:rFonts w:ascii="Verdana" w:hAnsi="Verdana" w:cs="Calibri"/>
                <w:color w:val="000000"/>
                <w:sz w:val="18"/>
                <w:szCs w:val="18"/>
                <w:lang w:eastAsia="es-BO"/>
              </w:rPr>
              <w:br/>
              <w:t xml:space="preserve">Características:  Polímero base Polímeros vinílicos (PVC) Disolvente MEK, THF, </w:t>
            </w:r>
            <w:proofErr w:type="spellStart"/>
            <w:r w:rsidRPr="00C87827">
              <w:rPr>
                <w:rFonts w:ascii="Verdana" w:hAnsi="Verdana" w:cs="Calibri"/>
                <w:color w:val="000000"/>
                <w:sz w:val="18"/>
                <w:szCs w:val="18"/>
                <w:lang w:eastAsia="es-BO"/>
              </w:rPr>
              <w:t>Ciclohexanona</w:t>
            </w:r>
            <w:proofErr w:type="spellEnd"/>
            <w:r w:rsidRPr="00C87827">
              <w:rPr>
                <w:rFonts w:ascii="Verdana" w:hAnsi="Verdana" w:cs="Calibri"/>
                <w:color w:val="000000"/>
                <w:sz w:val="18"/>
                <w:szCs w:val="18"/>
                <w:lang w:eastAsia="es-BO"/>
              </w:rPr>
              <w:t xml:space="preserve"> Apariencia Líquido viscoso traslúcido Densidad 0.92±0.05 g/ml 20ºC, </w:t>
            </w:r>
            <w:proofErr w:type="spellStart"/>
            <w:r w:rsidRPr="00C87827">
              <w:rPr>
                <w:rFonts w:ascii="Verdana" w:hAnsi="Verdana" w:cs="Calibri"/>
                <w:color w:val="000000"/>
                <w:sz w:val="18"/>
                <w:szCs w:val="18"/>
                <w:lang w:eastAsia="es-BO"/>
              </w:rPr>
              <w:t>e.g</w:t>
            </w:r>
            <w:proofErr w:type="spellEnd"/>
            <w:r w:rsidRPr="00C87827">
              <w:rPr>
                <w:rFonts w:ascii="Verdana" w:hAnsi="Verdana" w:cs="Calibri"/>
                <w:color w:val="000000"/>
                <w:sz w:val="18"/>
                <w:szCs w:val="18"/>
                <w:lang w:eastAsia="es-BO"/>
              </w:rPr>
              <w:t xml:space="preserve">. EN 542Color del film seco Translúcido </w:t>
            </w:r>
            <w:proofErr w:type="spellStart"/>
            <w:r w:rsidRPr="00C87827">
              <w:rPr>
                <w:rFonts w:ascii="Verdana" w:hAnsi="Verdana" w:cs="Calibri"/>
                <w:color w:val="000000"/>
                <w:sz w:val="18"/>
                <w:szCs w:val="18"/>
                <w:lang w:eastAsia="es-BO"/>
              </w:rPr>
              <w:t>Flashpoint</w:t>
            </w:r>
            <w:proofErr w:type="spellEnd"/>
            <w:r w:rsidRPr="00C87827">
              <w:rPr>
                <w:rFonts w:ascii="Verdana" w:hAnsi="Verdana" w:cs="Calibri"/>
                <w:color w:val="000000"/>
                <w:sz w:val="18"/>
                <w:szCs w:val="18"/>
                <w:lang w:eastAsia="es-BO"/>
              </w:rPr>
              <w:t xml:space="preserve"> &lt;21ºC Adhesivo líquido</w:t>
            </w:r>
            <w:r w:rsidRPr="00C87827">
              <w:rPr>
                <w:rFonts w:ascii="Verdana" w:hAnsi="Verdana" w:cs="Calibri"/>
                <w:color w:val="000000"/>
                <w:sz w:val="18"/>
                <w:szCs w:val="18"/>
                <w:lang w:eastAsia="es-BO"/>
              </w:rPr>
              <w:br/>
              <w:t xml:space="preserve">Temperatura de almacenamiento +5 a +35ºC </w:t>
            </w:r>
            <w:r w:rsidRPr="00C87827">
              <w:rPr>
                <w:rFonts w:ascii="Verdana" w:hAnsi="Verdana" w:cs="Calibri"/>
                <w:color w:val="000000"/>
                <w:sz w:val="18"/>
                <w:szCs w:val="18"/>
                <w:lang w:eastAsia="es-BO"/>
              </w:rPr>
              <w:br/>
              <w:t>Almacenamiento 12 meses en lugar seco</w:t>
            </w:r>
          </w:p>
        </w:tc>
      </w:tr>
      <w:tr w:rsidR="00710FBA" w:rsidRPr="00C87827" w14:paraId="22D99CE9"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1CA49862"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72</w:t>
            </w:r>
          </w:p>
        </w:tc>
        <w:tc>
          <w:tcPr>
            <w:tcW w:w="2337" w:type="dxa"/>
            <w:tcBorders>
              <w:top w:val="nil"/>
              <w:left w:val="nil"/>
              <w:bottom w:val="single" w:sz="4" w:space="0" w:color="000000"/>
              <w:right w:val="single" w:sz="4" w:space="0" w:color="000000"/>
            </w:tcBorders>
            <w:shd w:val="clear" w:color="auto" w:fill="auto"/>
            <w:noWrap/>
            <w:vAlign w:val="center"/>
            <w:hideMark/>
          </w:tcPr>
          <w:p w14:paraId="7176AA9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PERFIL COSTANERA GALVANIZADA 2MM (50X25X10)</w:t>
            </w:r>
          </w:p>
        </w:tc>
        <w:tc>
          <w:tcPr>
            <w:tcW w:w="976" w:type="dxa"/>
            <w:tcBorders>
              <w:top w:val="nil"/>
              <w:left w:val="nil"/>
              <w:bottom w:val="single" w:sz="4" w:space="0" w:color="000000"/>
              <w:right w:val="single" w:sz="4" w:space="0" w:color="000000"/>
            </w:tcBorders>
            <w:shd w:val="clear" w:color="auto" w:fill="auto"/>
            <w:noWrap/>
            <w:vAlign w:val="center"/>
            <w:hideMark/>
          </w:tcPr>
          <w:p w14:paraId="707B252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3F4DB30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Requisitos sobre el Producto</w:t>
            </w:r>
            <w:r w:rsidRPr="00C87827">
              <w:rPr>
                <w:rFonts w:ascii="Verdana" w:hAnsi="Verdana" w:cs="Calibri"/>
                <w:color w:val="000000"/>
                <w:sz w:val="18"/>
                <w:szCs w:val="18"/>
                <w:lang w:eastAsia="es-BO"/>
              </w:rPr>
              <w:br/>
              <w:t>Características Perfil costanera:</w:t>
            </w:r>
            <w:r w:rsidRPr="00C87827">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C87827">
              <w:rPr>
                <w:rFonts w:ascii="Verdana" w:hAnsi="Verdana" w:cs="Calibri"/>
                <w:color w:val="000000"/>
                <w:sz w:val="18"/>
                <w:szCs w:val="18"/>
                <w:lang w:eastAsia="es-BO"/>
              </w:rPr>
              <w:br/>
              <w:t>•        Espesor: 2mm</w:t>
            </w:r>
            <w:r w:rsidRPr="00C87827">
              <w:rPr>
                <w:rFonts w:ascii="Verdana" w:hAnsi="Verdana" w:cs="Calibri"/>
                <w:color w:val="000000"/>
                <w:sz w:val="18"/>
                <w:szCs w:val="18"/>
                <w:lang w:eastAsia="es-BO"/>
              </w:rPr>
              <w:br/>
              <w:t>•        Largo: 6 m</w:t>
            </w:r>
            <w:r w:rsidRPr="00C87827">
              <w:rPr>
                <w:rFonts w:ascii="Verdana" w:hAnsi="Verdana" w:cs="Calibri"/>
                <w:color w:val="000000"/>
                <w:sz w:val="18"/>
                <w:szCs w:val="18"/>
                <w:lang w:eastAsia="es-BO"/>
              </w:rPr>
              <w:br/>
              <w:t>•        Alto: 50 mm</w:t>
            </w:r>
            <w:r w:rsidRPr="00C87827">
              <w:rPr>
                <w:rFonts w:ascii="Verdana" w:hAnsi="Verdana" w:cs="Calibri"/>
                <w:color w:val="000000"/>
                <w:sz w:val="18"/>
                <w:szCs w:val="18"/>
                <w:lang w:eastAsia="es-BO"/>
              </w:rPr>
              <w:br/>
              <w:t>•        Ancho: 25 mm</w:t>
            </w:r>
            <w:r w:rsidRPr="00C87827">
              <w:rPr>
                <w:rFonts w:ascii="Verdana" w:hAnsi="Verdana" w:cs="Calibri"/>
                <w:color w:val="000000"/>
                <w:sz w:val="18"/>
                <w:szCs w:val="18"/>
                <w:lang w:eastAsia="es-BO"/>
              </w:rPr>
              <w:br/>
              <w:t>•        Pestañas: 10 mm</w:t>
            </w:r>
            <w:r w:rsidRPr="00C87827">
              <w:rPr>
                <w:rFonts w:ascii="Verdana" w:hAnsi="Verdana" w:cs="Calibri"/>
                <w:color w:val="000000"/>
                <w:sz w:val="18"/>
                <w:szCs w:val="18"/>
                <w:lang w:eastAsia="es-BO"/>
              </w:rPr>
              <w:br/>
              <w:t>•        Peso: 10.10 kg</w:t>
            </w:r>
            <w:r w:rsidRPr="00C87827">
              <w:rPr>
                <w:rFonts w:ascii="Verdana" w:hAnsi="Verdana" w:cs="Calibri"/>
                <w:color w:val="000000"/>
                <w:sz w:val="18"/>
                <w:szCs w:val="18"/>
                <w:lang w:eastAsia="es-BO"/>
              </w:rPr>
              <w:br/>
              <w:t>La Entidad Ejecutora deberá garantizar que el material de  referencia  sea  de  buena  calidad  y  de  marca reconocida.</w:t>
            </w:r>
            <w:r w:rsidRPr="00C87827">
              <w:rPr>
                <w:rFonts w:ascii="Verdana" w:hAnsi="Verdana" w:cs="Calibri"/>
                <w:color w:val="000000"/>
                <w:sz w:val="18"/>
                <w:szCs w:val="18"/>
                <w:lang w:eastAsia="es-BO"/>
              </w:rPr>
              <w:br/>
            </w:r>
            <w:proofErr w:type="gramStart"/>
            <w:r w:rsidRPr="00C87827">
              <w:rPr>
                <w:rFonts w:ascii="Verdana" w:hAnsi="Verdana" w:cs="Calibri"/>
                <w:color w:val="000000"/>
                <w:sz w:val="18"/>
                <w:szCs w:val="18"/>
                <w:lang w:eastAsia="es-BO"/>
              </w:rPr>
              <w:t>2.MANO</w:t>
            </w:r>
            <w:proofErr w:type="gramEnd"/>
            <w:r w:rsidRPr="00C87827">
              <w:rPr>
                <w:rFonts w:ascii="Verdana" w:hAnsi="Verdana" w:cs="Calibri"/>
                <w:color w:val="000000"/>
                <w:sz w:val="18"/>
                <w:szCs w:val="18"/>
                <w:lang w:eastAsia="es-BO"/>
              </w:rPr>
              <w:t xml:space="preserve"> DE  OBRA:</w:t>
            </w:r>
            <w:r w:rsidRPr="00C87827">
              <w:rPr>
                <w:rFonts w:ascii="Verdana" w:hAnsi="Verdana" w:cs="Calibri"/>
                <w:color w:val="000000"/>
                <w:sz w:val="18"/>
                <w:szCs w:val="18"/>
                <w:lang w:eastAsia="es-BO"/>
              </w:rPr>
              <w:br/>
              <w:t>La cotización del insumo, contempla la mano de obra calificada para el colocado.</w:t>
            </w:r>
          </w:p>
        </w:tc>
      </w:tr>
      <w:tr w:rsidR="00710FBA" w:rsidRPr="00C87827" w14:paraId="290DBEF5"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1165652C"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73</w:t>
            </w:r>
          </w:p>
        </w:tc>
        <w:tc>
          <w:tcPr>
            <w:tcW w:w="2337" w:type="dxa"/>
            <w:tcBorders>
              <w:top w:val="nil"/>
              <w:left w:val="nil"/>
              <w:bottom w:val="single" w:sz="4" w:space="0" w:color="000000"/>
              <w:right w:val="single" w:sz="4" w:space="0" w:color="000000"/>
            </w:tcBorders>
            <w:shd w:val="clear" w:color="auto" w:fill="auto"/>
            <w:noWrap/>
            <w:vAlign w:val="center"/>
            <w:hideMark/>
          </w:tcPr>
          <w:p w14:paraId="79E70A3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PERFIL COSTANERA GALVANIZADA 2MM (80X40X15)</w:t>
            </w:r>
          </w:p>
        </w:tc>
        <w:tc>
          <w:tcPr>
            <w:tcW w:w="976" w:type="dxa"/>
            <w:tcBorders>
              <w:top w:val="nil"/>
              <w:left w:val="nil"/>
              <w:bottom w:val="single" w:sz="4" w:space="0" w:color="000000"/>
              <w:right w:val="single" w:sz="4" w:space="0" w:color="000000"/>
            </w:tcBorders>
            <w:shd w:val="clear" w:color="auto" w:fill="auto"/>
            <w:noWrap/>
            <w:vAlign w:val="center"/>
            <w:hideMark/>
          </w:tcPr>
          <w:p w14:paraId="2F80F4B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0139FF8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Requisitos sobre el Producto</w:t>
            </w:r>
            <w:r w:rsidRPr="00C87827">
              <w:rPr>
                <w:rFonts w:ascii="Verdana" w:hAnsi="Verdana" w:cs="Calibri"/>
                <w:color w:val="000000"/>
                <w:sz w:val="18"/>
                <w:szCs w:val="18"/>
                <w:lang w:eastAsia="es-BO"/>
              </w:rPr>
              <w:br/>
              <w:t>Características Perfil costanera:</w:t>
            </w:r>
            <w:r w:rsidRPr="00C87827">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 xml:space="preserve">     Espesor: 2mm</w:t>
            </w:r>
            <w:r w:rsidRPr="00C87827">
              <w:rPr>
                <w:rFonts w:ascii="Verdana" w:hAnsi="Verdana" w:cs="Calibri"/>
                <w:color w:val="000000"/>
                <w:sz w:val="18"/>
                <w:szCs w:val="18"/>
                <w:lang w:eastAsia="es-BO"/>
              </w:rPr>
              <w:br/>
              <w:t xml:space="preserve">     Largo: 6 m</w:t>
            </w:r>
            <w:r w:rsidRPr="00C87827">
              <w:rPr>
                <w:rFonts w:ascii="Verdana" w:hAnsi="Verdana" w:cs="Calibri"/>
                <w:color w:val="000000"/>
                <w:sz w:val="18"/>
                <w:szCs w:val="18"/>
                <w:lang w:eastAsia="es-BO"/>
              </w:rPr>
              <w:br/>
              <w:t xml:space="preserve">     Alto: 80 mm</w:t>
            </w:r>
            <w:r w:rsidRPr="00C87827">
              <w:rPr>
                <w:rFonts w:ascii="Verdana" w:hAnsi="Verdana" w:cs="Calibri"/>
                <w:color w:val="000000"/>
                <w:sz w:val="18"/>
                <w:szCs w:val="18"/>
                <w:lang w:eastAsia="es-BO"/>
              </w:rPr>
              <w:br/>
              <w:t xml:space="preserve">     Ancho: 40mm</w:t>
            </w:r>
            <w:r w:rsidRPr="00C87827">
              <w:rPr>
                <w:rFonts w:ascii="Verdana" w:hAnsi="Verdana" w:cs="Calibri"/>
                <w:color w:val="000000"/>
                <w:sz w:val="18"/>
                <w:szCs w:val="18"/>
                <w:lang w:eastAsia="es-BO"/>
              </w:rPr>
              <w:br/>
              <w:t xml:space="preserve">     Pestañas: 15 mm</w:t>
            </w:r>
            <w:r w:rsidRPr="00C87827">
              <w:rPr>
                <w:rFonts w:ascii="Verdana" w:hAnsi="Verdana" w:cs="Calibri"/>
                <w:color w:val="000000"/>
                <w:sz w:val="18"/>
                <w:szCs w:val="18"/>
                <w:lang w:eastAsia="es-BO"/>
              </w:rPr>
              <w:br/>
              <w:t xml:space="preserve">     Peso: 16.13 kg</w:t>
            </w:r>
            <w:r w:rsidRPr="00C87827">
              <w:rPr>
                <w:rFonts w:ascii="Verdana" w:hAnsi="Verdana" w:cs="Calibri"/>
                <w:color w:val="000000"/>
                <w:sz w:val="18"/>
                <w:szCs w:val="18"/>
                <w:lang w:eastAsia="es-BO"/>
              </w:rPr>
              <w:br/>
              <w:t>La Entidad Ejecutora deberá garantizar que el material de  referencia  sea  de  buena  calidad  y  de  marca reconocida.</w:t>
            </w:r>
            <w:r w:rsidRPr="00C87827">
              <w:rPr>
                <w:rFonts w:ascii="Verdana" w:hAnsi="Verdana" w:cs="Calibri"/>
                <w:color w:val="000000"/>
                <w:sz w:val="18"/>
                <w:szCs w:val="18"/>
                <w:lang w:eastAsia="es-BO"/>
              </w:rPr>
              <w:br/>
            </w:r>
            <w:proofErr w:type="gramStart"/>
            <w:r w:rsidRPr="00C87827">
              <w:rPr>
                <w:rFonts w:ascii="Verdana" w:hAnsi="Verdana" w:cs="Calibri"/>
                <w:color w:val="000000"/>
                <w:sz w:val="18"/>
                <w:szCs w:val="18"/>
                <w:lang w:eastAsia="es-BO"/>
              </w:rPr>
              <w:t>2.Mano</w:t>
            </w:r>
            <w:proofErr w:type="gramEnd"/>
            <w:r w:rsidRPr="00C87827">
              <w:rPr>
                <w:rFonts w:ascii="Verdana" w:hAnsi="Verdana" w:cs="Calibri"/>
                <w:color w:val="000000"/>
                <w:sz w:val="18"/>
                <w:szCs w:val="18"/>
                <w:lang w:eastAsia="es-BO"/>
              </w:rPr>
              <w:t xml:space="preserve"> De Obra</w:t>
            </w:r>
            <w:r w:rsidRPr="00C87827">
              <w:rPr>
                <w:rFonts w:ascii="Verdana" w:hAnsi="Verdana" w:cs="Calibri"/>
                <w:color w:val="000000"/>
                <w:sz w:val="18"/>
                <w:szCs w:val="18"/>
                <w:lang w:eastAsia="es-BO"/>
              </w:rPr>
              <w:br/>
              <w:t>La cotización del insumo, contempla la mano de obra calificada para el colocado.</w:t>
            </w:r>
          </w:p>
        </w:tc>
      </w:tr>
      <w:tr w:rsidR="00710FBA" w:rsidRPr="00C87827" w14:paraId="3F8E2CC0"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0F6384B7"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74</w:t>
            </w:r>
          </w:p>
        </w:tc>
        <w:tc>
          <w:tcPr>
            <w:tcW w:w="2337" w:type="dxa"/>
            <w:tcBorders>
              <w:top w:val="nil"/>
              <w:left w:val="nil"/>
              <w:bottom w:val="single" w:sz="4" w:space="0" w:color="000000"/>
              <w:right w:val="single" w:sz="4" w:space="0" w:color="000000"/>
            </w:tcBorders>
            <w:shd w:val="clear" w:color="auto" w:fill="auto"/>
            <w:noWrap/>
            <w:vAlign w:val="center"/>
            <w:hideMark/>
          </w:tcPr>
          <w:p w14:paraId="77E718F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PINTURA ANTICORROSIVA</w:t>
            </w:r>
          </w:p>
        </w:tc>
        <w:tc>
          <w:tcPr>
            <w:tcW w:w="976" w:type="dxa"/>
            <w:tcBorders>
              <w:top w:val="nil"/>
              <w:left w:val="nil"/>
              <w:bottom w:val="single" w:sz="4" w:space="0" w:color="000000"/>
              <w:right w:val="single" w:sz="4" w:space="0" w:color="000000"/>
            </w:tcBorders>
            <w:shd w:val="clear" w:color="auto" w:fill="auto"/>
            <w:noWrap/>
            <w:vAlign w:val="center"/>
            <w:hideMark/>
          </w:tcPr>
          <w:p w14:paraId="77B4971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LT</w:t>
            </w:r>
          </w:p>
        </w:tc>
        <w:tc>
          <w:tcPr>
            <w:tcW w:w="4836" w:type="dxa"/>
            <w:tcBorders>
              <w:top w:val="nil"/>
              <w:left w:val="nil"/>
              <w:bottom w:val="single" w:sz="4" w:space="0" w:color="000000"/>
              <w:right w:val="single" w:sz="4" w:space="0" w:color="000000"/>
            </w:tcBorders>
            <w:shd w:val="clear" w:color="auto" w:fill="auto"/>
            <w:vAlign w:val="bottom"/>
            <w:hideMark/>
          </w:tcPr>
          <w:p w14:paraId="66149B1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C87827">
              <w:rPr>
                <w:rFonts w:ascii="Verdana" w:hAnsi="Verdana" w:cs="Calibri"/>
                <w:color w:val="000000"/>
                <w:sz w:val="18"/>
                <w:szCs w:val="18"/>
                <w:lang w:eastAsia="es-BO"/>
              </w:rPr>
              <w:br/>
              <w:t>- La pintura a usarse será anticorrosiva.</w:t>
            </w:r>
            <w:r w:rsidRPr="00C87827">
              <w:rPr>
                <w:rFonts w:ascii="Verdana" w:hAnsi="Verdana" w:cs="Calibri"/>
                <w:color w:val="000000"/>
                <w:sz w:val="18"/>
                <w:szCs w:val="18"/>
                <w:lang w:eastAsia="es-BO"/>
              </w:rPr>
              <w:br/>
              <w:t>- Deberá ser de marca reconocida y primera calidad.</w:t>
            </w:r>
            <w:r w:rsidRPr="00C87827">
              <w:rPr>
                <w:rFonts w:ascii="Verdana" w:hAnsi="Verdana" w:cs="Calibri"/>
                <w:color w:val="000000"/>
                <w:sz w:val="18"/>
                <w:szCs w:val="18"/>
                <w:lang w:eastAsia="es-BO"/>
              </w:rPr>
              <w:br/>
              <w:t>- Su suministro será en el envase original de fábrica con sello de seguridad.</w:t>
            </w:r>
            <w:r w:rsidRPr="00C87827">
              <w:rPr>
                <w:rFonts w:ascii="Verdana" w:hAnsi="Verdana" w:cs="Calibri"/>
                <w:color w:val="000000"/>
                <w:sz w:val="18"/>
                <w:szCs w:val="18"/>
                <w:lang w:eastAsia="es-BO"/>
              </w:rPr>
              <w:br/>
              <w:t>-  El color deberá ser otorgado por el fabricante en Fábrica.</w:t>
            </w:r>
            <w:r w:rsidRPr="00C87827">
              <w:rPr>
                <w:rFonts w:ascii="Verdana" w:hAnsi="Verdana" w:cs="Calibri"/>
                <w:color w:val="000000"/>
                <w:sz w:val="18"/>
                <w:szCs w:val="18"/>
                <w:lang w:eastAsia="es-BO"/>
              </w:rPr>
              <w:br/>
              <w:t>- No se permitirá la preparación de los colores fuera de fábrica.</w:t>
            </w:r>
            <w:r w:rsidRPr="00C87827">
              <w:rPr>
                <w:rFonts w:ascii="Verdana" w:hAnsi="Verdana" w:cs="Calibri"/>
                <w:color w:val="000000"/>
                <w:sz w:val="18"/>
                <w:szCs w:val="18"/>
                <w:lang w:eastAsia="es-BO"/>
              </w:rPr>
              <w:br/>
              <w:t>2.   Otros Requisitos</w:t>
            </w:r>
            <w:r w:rsidRPr="00C87827">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710FBA" w:rsidRPr="00C87827" w14:paraId="3F891E33"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C579D76"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75</w:t>
            </w:r>
          </w:p>
        </w:tc>
        <w:tc>
          <w:tcPr>
            <w:tcW w:w="2337" w:type="dxa"/>
            <w:tcBorders>
              <w:top w:val="nil"/>
              <w:left w:val="nil"/>
              <w:bottom w:val="single" w:sz="4" w:space="0" w:color="000000"/>
              <w:right w:val="single" w:sz="4" w:space="0" w:color="000000"/>
            </w:tcBorders>
            <w:shd w:val="clear" w:color="auto" w:fill="auto"/>
            <w:noWrap/>
            <w:vAlign w:val="center"/>
            <w:hideMark/>
          </w:tcPr>
          <w:p w14:paraId="58409E4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PINTURA LATEX </w:t>
            </w:r>
          </w:p>
        </w:tc>
        <w:tc>
          <w:tcPr>
            <w:tcW w:w="976" w:type="dxa"/>
            <w:tcBorders>
              <w:top w:val="nil"/>
              <w:left w:val="nil"/>
              <w:bottom w:val="single" w:sz="4" w:space="0" w:color="000000"/>
              <w:right w:val="single" w:sz="4" w:space="0" w:color="000000"/>
            </w:tcBorders>
            <w:shd w:val="clear" w:color="auto" w:fill="auto"/>
            <w:noWrap/>
            <w:vAlign w:val="center"/>
            <w:hideMark/>
          </w:tcPr>
          <w:p w14:paraId="420588B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LT</w:t>
            </w:r>
          </w:p>
        </w:tc>
        <w:tc>
          <w:tcPr>
            <w:tcW w:w="4836" w:type="dxa"/>
            <w:tcBorders>
              <w:top w:val="nil"/>
              <w:left w:val="nil"/>
              <w:bottom w:val="single" w:sz="4" w:space="0" w:color="000000"/>
              <w:right w:val="single" w:sz="4" w:space="0" w:color="000000"/>
            </w:tcBorders>
            <w:shd w:val="clear" w:color="auto" w:fill="auto"/>
            <w:vAlign w:val="bottom"/>
            <w:hideMark/>
          </w:tcPr>
          <w:p w14:paraId="695A129E" w14:textId="77777777" w:rsidR="00710FBA" w:rsidRPr="00C87827" w:rsidRDefault="00710FBA" w:rsidP="00A60A0D">
            <w:pPr>
              <w:spacing w:after="240"/>
              <w:rPr>
                <w:rFonts w:ascii="Verdana" w:hAnsi="Verdana" w:cs="Calibri"/>
                <w:color w:val="000000"/>
                <w:sz w:val="18"/>
                <w:szCs w:val="18"/>
                <w:lang w:eastAsia="es-BO"/>
              </w:rPr>
            </w:pPr>
            <w:r w:rsidRPr="00C87827">
              <w:rPr>
                <w:rFonts w:ascii="Verdana" w:hAnsi="Verdana" w:cs="Calibri"/>
                <w:color w:val="000000"/>
                <w:sz w:val="18"/>
                <w:szCs w:val="18"/>
                <w:lang w:eastAsia="es-BO"/>
              </w:rPr>
              <w:t>Requisitos sobre el producto:</w:t>
            </w:r>
            <w:r w:rsidRPr="00C87827">
              <w:rPr>
                <w:rFonts w:ascii="Verdana" w:hAnsi="Verdana" w:cs="Calibri"/>
                <w:color w:val="000000"/>
                <w:sz w:val="18"/>
                <w:szCs w:val="18"/>
                <w:lang w:eastAsia="es-BO"/>
              </w:rPr>
              <w:br/>
              <w:t>La Entidad Ejecutora deberá garantizar que el material de referencia sea de buena calidad y de marca reconocida.</w:t>
            </w:r>
            <w:r w:rsidRPr="00C87827">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C87827">
              <w:rPr>
                <w:rFonts w:ascii="Verdana" w:hAnsi="Verdana" w:cs="Calibri"/>
                <w:color w:val="000000"/>
                <w:sz w:val="18"/>
                <w:szCs w:val="18"/>
                <w:lang w:eastAsia="es-BO"/>
              </w:rPr>
              <w:t>lavabilidad</w:t>
            </w:r>
            <w:proofErr w:type="spellEnd"/>
            <w:r w:rsidRPr="00C87827">
              <w:rPr>
                <w:rFonts w:ascii="Verdana" w:hAnsi="Verdana" w:cs="Calibri"/>
                <w:color w:val="000000"/>
                <w:sz w:val="18"/>
                <w:szCs w:val="18"/>
                <w:lang w:eastAsia="es-BO"/>
              </w:rPr>
              <w:t xml:space="preserve"> y adherencia. Es de acabado </w:t>
            </w:r>
            <w:proofErr w:type="spellStart"/>
            <w:r w:rsidRPr="00C87827">
              <w:rPr>
                <w:rFonts w:ascii="Verdana" w:hAnsi="Verdana" w:cs="Calibri"/>
                <w:color w:val="000000"/>
                <w:sz w:val="18"/>
                <w:szCs w:val="18"/>
                <w:lang w:eastAsia="es-BO"/>
              </w:rPr>
              <w:t>semi</w:t>
            </w:r>
            <w:proofErr w:type="spellEnd"/>
            <w:r w:rsidRPr="00C87827">
              <w:rPr>
                <w:rFonts w:ascii="Verdana" w:hAnsi="Verdana" w:cs="Calibri"/>
                <w:color w:val="000000"/>
                <w:sz w:val="18"/>
                <w:szCs w:val="18"/>
                <w:lang w:eastAsia="es-BO"/>
              </w:rPr>
              <w:t xml:space="preserve"> mate aterciopelado. De acuerdo a Norma Boliviana, N B-1 021: tipo RA (Certificación IBNORCA Nº 058 – ‘DO 03).</w:t>
            </w:r>
            <w:r w:rsidRPr="00C87827">
              <w:rPr>
                <w:rFonts w:ascii="Verdana" w:hAnsi="Verdana" w:cs="Calibri"/>
                <w:color w:val="000000"/>
                <w:sz w:val="18"/>
                <w:szCs w:val="18"/>
                <w:lang w:eastAsia="es-BO"/>
              </w:rPr>
              <w:br/>
              <w:t xml:space="preserve">CARACTERÍSTICAS: </w:t>
            </w:r>
            <w:r w:rsidRPr="00C87827">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C87827">
              <w:rPr>
                <w:rFonts w:ascii="Verdana" w:hAnsi="Verdana" w:cs="Calibri"/>
                <w:color w:val="000000"/>
                <w:sz w:val="18"/>
                <w:szCs w:val="18"/>
                <w:lang w:eastAsia="es-BO"/>
              </w:rPr>
              <w:t>super</w:t>
            </w:r>
            <w:proofErr w:type="spellEnd"/>
            <w:r w:rsidRPr="00C87827">
              <w:rPr>
                <w:rFonts w:ascii="Verdana" w:hAnsi="Verdana" w:cs="Calibri"/>
                <w:color w:val="000000"/>
                <w:sz w:val="18"/>
                <w:szCs w:val="18"/>
                <w:lang w:eastAsia="es-BO"/>
              </w:rPr>
              <w:t xml:space="preserve"> lavable con respuesta favorable al medio ambiente</w:t>
            </w:r>
            <w:r w:rsidRPr="00C87827">
              <w:rPr>
                <w:rFonts w:ascii="Verdana" w:hAnsi="Verdana" w:cs="Calibri"/>
                <w:color w:val="000000"/>
                <w:sz w:val="18"/>
                <w:szCs w:val="18"/>
                <w:lang w:eastAsia="es-BO"/>
              </w:rPr>
              <w:br/>
              <w:t>Buena resistencia a la luz y a la intemperie.</w:t>
            </w:r>
            <w:r w:rsidRPr="00C87827">
              <w:rPr>
                <w:rFonts w:ascii="Verdana" w:hAnsi="Verdana" w:cs="Calibri"/>
                <w:color w:val="000000"/>
                <w:sz w:val="18"/>
                <w:szCs w:val="18"/>
                <w:lang w:eastAsia="es-BO"/>
              </w:rPr>
              <w:br/>
              <w:t xml:space="preserve">Es lavable y muy resistente a la abrasión en húmedo. </w:t>
            </w:r>
            <w:r w:rsidRPr="00C87827">
              <w:rPr>
                <w:rFonts w:ascii="Verdana" w:hAnsi="Verdana" w:cs="Calibri"/>
                <w:color w:val="000000"/>
                <w:sz w:val="18"/>
                <w:szCs w:val="18"/>
                <w:lang w:eastAsia="es-BO"/>
              </w:rPr>
              <w:br/>
              <w:t>Uso: Interiores  y exteriores</w:t>
            </w:r>
            <w:r w:rsidRPr="00C87827">
              <w:rPr>
                <w:rFonts w:ascii="Verdana" w:hAnsi="Verdana" w:cs="Calibri"/>
                <w:color w:val="000000"/>
                <w:sz w:val="18"/>
                <w:szCs w:val="18"/>
                <w:lang w:eastAsia="es-BO"/>
              </w:rPr>
              <w:br/>
              <w:t xml:space="preserve">Calidad: </w:t>
            </w:r>
            <w:r w:rsidRPr="00C87827">
              <w:rPr>
                <w:rFonts w:ascii="Verdana" w:hAnsi="Verdana" w:cs="Calibri"/>
                <w:color w:val="000000"/>
                <w:sz w:val="18"/>
                <w:szCs w:val="18"/>
                <w:lang w:eastAsia="es-BO"/>
              </w:rPr>
              <w:br/>
              <w:t>La Entidad Ejecutora garantizará, la calidad en función a los requisitos exigidos.</w:t>
            </w:r>
            <w:r w:rsidRPr="00C87827">
              <w:rPr>
                <w:rFonts w:ascii="Verdana" w:hAnsi="Verdana" w:cs="Calibri"/>
                <w:color w:val="000000"/>
                <w:sz w:val="18"/>
                <w:szCs w:val="18"/>
                <w:lang w:eastAsia="es-BO"/>
              </w:rPr>
              <w:br/>
              <w:t xml:space="preserve">Almacenamiento: </w:t>
            </w:r>
            <w:r w:rsidRPr="00C87827">
              <w:rPr>
                <w:rFonts w:ascii="Verdana" w:hAnsi="Verdana" w:cs="Calibri"/>
                <w:color w:val="000000"/>
                <w:sz w:val="18"/>
                <w:szCs w:val="18"/>
                <w:lang w:eastAsia="es-BO"/>
              </w:rPr>
              <w:br/>
              <w:t>Se debe almacenar en lugares techados y protegidos del medio ambiente.</w:t>
            </w:r>
            <w:r w:rsidRPr="00C87827">
              <w:rPr>
                <w:rFonts w:ascii="Verdana" w:hAnsi="Verdana" w:cs="Calibri"/>
                <w:color w:val="000000"/>
                <w:sz w:val="18"/>
                <w:szCs w:val="18"/>
                <w:lang w:eastAsia="es-BO"/>
              </w:rPr>
              <w:br/>
              <w:t>Color:</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El pintado exterior de las viviendas deberá contar con franjas de color azul con código RAL 5017 o similar en contraste con el color crema de tonalidad clara RAL 9001 o similar.</w:t>
            </w:r>
            <w:r w:rsidRPr="00C87827">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C87827">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C87827">
              <w:rPr>
                <w:rFonts w:ascii="Verdana" w:hAnsi="Verdana" w:cs="Calibri"/>
                <w:color w:val="000000"/>
                <w:sz w:val="18"/>
                <w:szCs w:val="18"/>
                <w:lang w:eastAsia="es-BO"/>
              </w:rPr>
              <w:br/>
              <w:t>Todos estos acabados de pintura serán en coordinación y aprobación del inspector de obra.</w:t>
            </w:r>
          </w:p>
        </w:tc>
      </w:tr>
      <w:tr w:rsidR="00710FBA" w:rsidRPr="00C87827" w14:paraId="797DCD3C"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0A586C76"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76</w:t>
            </w:r>
          </w:p>
        </w:tc>
        <w:tc>
          <w:tcPr>
            <w:tcW w:w="2337" w:type="dxa"/>
            <w:tcBorders>
              <w:top w:val="nil"/>
              <w:left w:val="nil"/>
              <w:bottom w:val="single" w:sz="4" w:space="0" w:color="000000"/>
              <w:right w:val="single" w:sz="4" w:space="0" w:color="000000"/>
            </w:tcBorders>
            <w:shd w:val="clear" w:color="auto" w:fill="auto"/>
            <w:noWrap/>
            <w:vAlign w:val="center"/>
            <w:hideMark/>
          </w:tcPr>
          <w:p w14:paraId="7D45ADD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PINTURA LATEX ENGOMADA</w:t>
            </w:r>
          </w:p>
        </w:tc>
        <w:tc>
          <w:tcPr>
            <w:tcW w:w="976" w:type="dxa"/>
            <w:tcBorders>
              <w:top w:val="nil"/>
              <w:left w:val="nil"/>
              <w:bottom w:val="single" w:sz="4" w:space="0" w:color="000000"/>
              <w:right w:val="single" w:sz="4" w:space="0" w:color="000000"/>
            </w:tcBorders>
            <w:shd w:val="clear" w:color="auto" w:fill="auto"/>
            <w:noWrap/>
            <w:vAlign w:val="center"/>
            <w:hideMark/>
          </w:tcPr>
          <w:p w14:paraId="752B6CD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LT</w:t>
            </w:r>
          </w:p>
        </w:tc>
        <w:tc>
          <w:tcPr>
            <w:tcW w:w="4836" w:type="dxa"/>
            <w:tcBorders>
              <w:top w:val="nil"/>
              <w:left w:val="nil"/>
              <w:bottom w:val="single" w:sz="4" w:space="0" w:color="000000"/>
              <w:right w:val="single" w:sz="4" w:space="0" w:color="000000"/>
            </w:tcBorders>
            <w:shd w:val="clear" w:color="auto" w:fill="auto"/>
            <w:vAlign w:val="bottom"/>
            <w:hideMark/>
          </w:tcPr>
          <w:p w14:paraId="1DFC776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Requisitos sobre el Producto</w:t>
            </w:r>
            <w:r w:rsidRPr="00C87827">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C87827">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C87827">
              <w:rPr>
                <w:rFonts w:ascii="Verdana" w:hAnsi="Verdana" w:cs="Calibri"/>
                <w:color w:val="000000"/>
                <w:sz w:val="18"/>
                <w:szCs w:val="18"/>
                <w:lang w:eastAsia="es-BO"/>
              </w:rPr>
              <w:br/>
              <w:t>Deberá ser resistente a la abrasión y a los cambios de temperatura y mantendrá un acabado uniforme.</w:t>
            </w:r>
            <w:r w:rsidRPr="00C87827">
              <w:rPr>
                <w:rFonts w:ascii="Verdana" w:hAnsi="Verdana" w:cs="Calibri"/>
                <w:color w:val="000000"/>
                <w:sz w:val="18"/>
                <w:szCs w:val="18"/>
                <w:lang w:eastAsia="es-BO"/>
              </w:rPr>
              <w:br/>
              <w:t>No deberá presentar grietas ni ampollas, ni desprenderse cuando se haya aplicado adecuadamente.</w:t>
            </w:r>
          </w:p>
        </w:tc>
      </w:tr>
      <w:tr w:rsidR="00710FBA" w:rsidRPr="00C87827" w14:paraId="1FA42CCC"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A376BAF"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77</w:t>
            </w:r>
          </w:p>
        </w:tc>
        <w:tc>
          <w:tcPr>
            <w:tcW w:w="2337" w:type="dxa"/>
            <w:tcBorders>
              <w:top w:val="nil"/>
              <w:left w:val="nil"/>
              <w:bottom w:val="single" w:sz="4" w:space="0" w:color="000000"/>
              <w:right w:val="single" w:sz="4" w:space="0" w:color="000000"/>
            </w:tcBorders>
            <w:shd w:val="clear" w:color="auto" w:fill="auto"/>
            <w:noWrap/>
            <w:vAlign w:val="center"/>
            <w:hideMark/>
          </w:tcPr>
          <w:p w14:paraId="6B2B003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PISO FLOTANTE HDF 8MM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6BB3866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M2</w:t>
            </w:r>
          </w:p>
        </w:tc>
        <w:tc>
          <w:tcPr>
            <w:tcW w:w="4836" w:type="dxa"/>
            <w:tcBorders>
              <w:top w:val="nil"/>
              <w:left w:val="nil"/>
              <w:bottom w:val="single" w:sz="4" w:space="0" w:color="000000"/>
              <w:right w:val="single" w:sz="4" w:space="0" w:color="000000"/>
            </w:tcBorders>
            <w:shd w:val="clear" w:color="auto" w:fill="auto"/>
            <w:vAlign w:val="bottom"/>
            <w:hideMark/>
          </w:tcPr>
          <w:p w14:paraId="6137402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Requisitos sobre el Producto: </w:t>
            </w:r>
            <w:r w:rsidRPr="00C87827">
              <w:rPr>
                <w:rFonts w:ascii="Verdana" w:hAnsi="Verdana" w:cs="Calibri"/>
                <w:color w:val="000000"/>
                <w:sz w:val="18"/>
                <w:szCs w:val="18"/>
                <w:lang w:eastAsia="es-BO"/>
              </w:rPr>
              <w:br/>
              <w:t xml:space="preserve">El Piso flotante deberá ser de primera calidad, resistente a abrasión, manchas, rasguños, fácil limpieza. </w:t>
            </w:r>
            <w:r w:rsidRPr="00C87827">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87827">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C87827">
              <w:rPr>
                <w:rFonts w:ascii="Verdana" w:hAnsi="Verdana" w:cs="Calibri"/>
                <w:color w:val="000000"/>
                <w:sz w:val="18"/>
                <w:szCs w:val="18"/>
                <w:lang w:eastAsia="es-BO"/>
              </w:rPr>
              <w:br/>
              <w:t xml:space="preserve">Su cuerpo principal es de fibras de madera H.D.F. (High </w:t>
            </w:r>
            <w:proofErr w:type="spellStart"/>
            <w:r w:rsidRPr="00C87827">
              <w:rPr>
                <w:rFonts w:ascii="Verdana" w:hAnsi="Verdana" w:cs="Calibri"/>
                <w:color w:val="000000"/>
                <w:sz w:val="18"/>
                <w:szCs w:val="18"/>
                <w:lang w:eastAsia="es-BO"/>
              </w:rPr>
              <w:t>Density</w:t>
            </w:r>
            <w:proofErr w:type="spellEnd"/>
            <w:r w:rsidRPr="00C87827">
              <w:rPr>
                <w:rFonts w:ascii="Verdana" w:hAnsi="Verdana" w:cs="Calibri"/>
                <w:color w:val="000000"/>
                <w:sz w:val="18"/>
                <w:szCs w:val="18"/>
                <w:lang w:eastAsia="es-BO"/>
              </w:rPr>
              <w:t xml:space="preserve"> </w:t>
            </w:r>
            <w:proofErr w:type="spellStart"/>
            <w:r w:rsidRPr="00C87827">
              <w:rPr>
                <w:rFonts w:ascii="Verdana" w:hAnsi="Verdana" w:cs="Calibri"/>
                <w:color w:val="000000"/>
                <w:sz w:val="18"/>
                <w:szCs w:val="18"/>
                <w:lang w:eastAsia="es-BO"/>
              </w:rPr>
              <w:t>Fiberboard</w:t>
            </w:r>
            <w:proofErr w:type="spellEnd"/>
            <w:r w:rsidRPr="00C87827">
              <w:rPr>
                <w:rFonts w:ascii="Verdana" w:hAnsi="Verdana" w:cs="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87827">
              <w:rPr>
                <w:rFonts w:ascii="Verdana" w:hAnsi="Verdana" w:cs="Calibri"/>
                <w:color w:val="000000"/>
                <w:sz w:val="18"/>
                <w:szCs w:val="18"/>
                <w:lang w:eastAsia="es-BO"/>
              </w:rPr>
              <w:br/>
              <w:t>Presentación recomendable no excluyente:</w:t>
            </w:r>
            <w:r w:rsidRPr="00C87827">
              <w:rPr>
                <w:rFonts w:ascii="Verdana" w:hAnsi="Verdana" w:cs="Calibri"/>
                <w:color w:val="000000"/>
                <w:sz w:val="18"/>
                <w:szCs w:val="18"/>
                <w:lang w:eastAsia="es-BO"/>
              </w:rPr>
              <w:br/>
            </w:r>
            <w:proofErr w:type="gramStart"/>
            <w:r w:rsidRPr="00C87827">
              <w:rPr>
                <w:rFonts w:ascii="Verdana" w:hAnsi="Verdana" w:cs="Calibri"/>
                <w:color w:val="000000"/>
                <w:sz w:val="18"/>
                <w:szCs w:val="18"/>
                <w:lang w:eastAsia="es-BO"/>
              </w:rPr>
              <w:t>Cajas :</w:t>
            </w:r>
            <w:proofErr w:type="gramEnd"/>
            <w:r w:rsidRPr="00C87827">
              <w:rPr>
                <w:rFonts w:ascii="Verdana" w:hAnsi="Verdana" w:cs="Calibri"/>
                <w:color w:val="000000"/>
                <w:sz w:val="18"/>
                <w:szCs w:val="18"/>
                <w:lang w:eastAsia="es-BO"/>
              </w:rPr>
              <w:t xml:space="preserve"> 1.90 m2 </w:t>
            </w:r>
            <w:r w:rsidRPr="00C87827">
              <w:rPr>
                <w:rFonts w:ascii="Verdana" w:hAnsi="Verdana" w:cs="Calibri"/>
                <w:color w:val="000000"/>
                <w:sz w:val="18"/>
                <w:szCs w:val="18"/>
                <w:lang w:eastAsia="es-BO"/>
              </w:rPr>
              <w:br/>
              <w:t xml:space="preserve">Largo de Tabla: 1.210 mm </w:t>
            </w:r>
            <w:r w:rsidRPr="00C87827">
              <w:rPr>
                <w:rFonts w:ascii="Verdana" w:hAnsi="Verdana" w:cs="Calibri"/>
                <w:color w:val="000000"/>
                <w:sz w:val="18"/>
                <w:szCs w:val="18"/>
                <w:lang w:eastAsia="es-BO"/>
              </w:rPr>
              <w:br/>
              <w:t xml:space="preserve">Ancho de Tabla: 198 mm </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 xml:space="preserve">Espesor: 8 mm </w:t>
            </w:r>
            <w:r w:rsidRPr="00C87827">
              <w:rPr>
                <w:rFonts w:ascii="Verdana" w:hAnsi="Verdana" w:cs="Calibri"/>
                <w:color w:val="000000"/>
                <w:sz w:val="18"/>
                <w:szCs w:val="18"/>
                <w:lang w:eastAsia="es-BO"/>
              </w:rPr>
              <w:br/>
              <w:t>Cantidad de Tablas por caja: 8 tablas</w:t>
            </w:r>
            <w:r w:rsidRPr="00C87827">
              <w:rPr>
                <w:rFonts w:ascii="Verdana" w:hAnsi="Verdana" w:cs="Calibri"/>
                <w:color w:val="000000"/>
                <w:sz w:val="18"/>
                <w:szCs w:val="18"/>
                <w:lang w:eastAsia="es-BO"/>
              </w:rPr>
              <w:br/>
              <w:t>Accesorios: Los accesorios contemplaran Manta de Polietileno, Terminal para puertas y tornillos y ramplús de fijación para la terminal.</w:t>
            </w:r>
            <w:r w:rsidRPr="00C87827">
              <w:rPr>
                <w:rFonts w:ascii="Verdana" w:hAnsi="Verdana" w:cs="Calibri"/>
                <w:color w:val="000000"/>
                <w:sz w:val="18"/>
                <w:szCs w:val="18"/>
                <w:lang w:eastAsia="es-BO"/>
              </w:rPr>
              <w:br/>
              <w:t xml:space="preserve">Calidad: </w:t>
            </w:r>
            <w:r w:rsidRPr="00C87827">
              <w:rPr>
                <w:rFonts w:ascii="Verdana" w:hAnsi="Verdana" w:cs="Calibri"/>
                <w:color w:val="000000"/>
                <w:sz w:val="18"/>
                <w:szCs w:val="18"/>
                <w:lang w:eastAsia="es-BO"/>
              </w:rPr>
              <w:br/>
              <w:t>El Proveedor garantizará la calidad de los materiales en función a los requisitos exigidos.</w:t>
            </w:r>
            <w:r w:rsidRPr="00C87827">
              <w:rPr>
                <w:rFonts w:ascii="Verdana" w:hAnsi="Verdana" w:cs="Calibri"/>
                <w:color w:val="000000"/>
                <w:sz w:val="18"/>
                <w:szCs w:val="18"/>
                <w:lang w:eastAsia="es-BO"/>
              </w:rPr>
              <w:br/>
              <w:t xml:space="preserve">Almacenamiento: </w:t>
            </w:r>
            <w:r w:rsidRPr="00C87827">
              <w:rPr>
                <w:rFonts w:ascii="Verdana" w:hAnsi="Verdana" w:cs="Calibri"/>
                <w:color w:val="000000"/>
                <w:sz w:val="18"/>
                <w:szCs w:val="18"/>
                <w:lang w:eastAsia="es-BO"/>
              </w:rPr>
              <w:br/>
              <w:t>Se debe almacenar en lugares techados y protegidos del medio ambiente.</w:t>
            </w:r>
          </w:p>
        </w:tc>
      </w:tr>
      <w:tr w:rsidR="00710FBA" w:rsidRPr="00C87827" w14:paraId="5D0C00FE"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8575CC8"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78</w:t>
            </w:r>
          </w:p>
        </w:tc>
        <w:tc>
          <w:tcPr>
            <w:tcW w:w="2337" w:type="dxa"/>
            <w:tcBorders>
              <w:top w:val="nil"/>
              <w:left w:val="nil"/>
              <w:bottom w:val="single" w:sz="4" w:space="0" w:color="000000"/>
              <w:right w:val="single" w:sz="4" w:space="0" w:color="000000"/>
            </w:tcBorders>
            <w:shd w:val="clear" w:color="auto" w:fill="auto"/>
            <w:noWrap/>
            <w:vAlign w:val="center"/>
            <w:hideMark/>
          </w:tcPr>
          <w:p w14:paraId="4A8F5A3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PLETINA DE 1/8" X 3/4"</w:t>
            </w:r>
          </w:p>
        </w:tc>
        <w:tc>
          <w:tcPr>
            <w:tcW w:w="976" w:type="dxa"/>
            <w:tcBorders>
              <w:top w:val="nil"/>
              <w:left w:val="nil"/>
              <w:bottom w:val="single" w:sz="4" w:space="0" w:color="000000"/>
              <w:right w:val="single" w:sz="4" w:space="0" w:color="000000"/>
            </w:tcBorders>
            <w:shd w:val="clear" w:color="auto" w:fill="auto"/>
            <w:noWrap/>
            <w:vAlign w:val="center"/>
            <w:hideMark/>
          </w:tcPr>
          <w:p w14:paraId="7884F00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1EF94D0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10FBA" w:rsidRPr="00C87827" w14:paraId="4B57086A"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08F041D"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79</w:t>
            </w:r>
          </w:p>
        </w:tc>
        <w:tc>
          <w:tcPr>
            <w:tcW w:w="2337" w:type="dxa"/>
            <w:tcBorders>
              <w:top w:val="nil"/>
              <w:left w:val="nil"/>
              <w:bottom w:val="single" w:sz="4" w:space="0" w:color="000000"/>
              <w:right w:val="single" w:sz="4" w:space="0" w:color="000000"/>
            </w:tcBorders>
            <w:shd w:val="clear" w:color="auto" w:fill="auto"/>
            <w:noWrap/>
            <w:vAlign w:val="center"/>
            <w:hideMark/>
          </w:tcPr>
          <w:p w14:paraId="799D9F5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POLIESTIRENO E=1CM</w:t>
            </w:r>
          </w:p>
        </w:tc>
        <w:tc>
          <w:tcPr>
            <w:tcW w:w="976" w:type="dxa"/>
            <w:tcBorders>
              <w:top w:val="nil"/>
              <w:left w:val="nil"/>
              <w:bottom w:val="single" w:sz="4" w:space="0" w:color="000000"/>
              <w:right w:val="single" w:sz="4" w:space="0" w:color="000000"/>
            </w:tcBorders>
            <w:shd w:val="clear" w:color="auto" w:fill="auto"/>
            <w:noWrap/>
            <w:vAlign w:val="center"/>
            <w:hideMark/>
          </w:tcPr>
          <w:p w14:paraId="2EF64EB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M2</w:t>
            </w:r>
          </w:p>
        </w:tc>
        <w:tc>
          <w:tcPr>
            <w:tcW w:w="4836" w:type="dxa"/>
            <w:tcBorders>
              <w:top w:val="nil"/>
              <w:left w:val="nil"/>
              <w:bottom w:val="single" w:sz="4" w:space="0" w:color="000000"/>
              <w:right w:val="single" w:sz="4" w:space="0" w:color="000000"/>
            </w:tcBorders>
            <w:shd w:val="clear" w:color="auto" w:fill="auto"/>
            <w:vAlign w:val="bottom"/>
            <w:hideMark/>
          </w:tcPr>
          <w:p w14:paraId="3A362C8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El </w:t>
            </w:r>
            <w:proofErr w:type="spellStart"/>
            <w:r w:rsidRPr="00C87827">
              <w:rPr>
                <w:rFonts w:ascii="Verdana" w:hAnsi="Verdana" w:cs="Calibri"/>
                <w:color w:val="000000"/>
                <w:sz w:val="18"/>
                <w:szCs w:val="18"/>
                <w:lang w:eastAsia="es-BO"/>
              </w:rPr>
              <w:t>poliestireno</w:t>
            </w:r>
            <w:proofErr w:type="spellEnd"/>
            <w:r w:rsidRPr="00C87827">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C87827">
              <w:rPr>
                <w:rFonts w:ascii="Verdana" w:hAnsi="Verdana" w:cs="Calibri"/>
                <w:color w:val="000000"/>
                <w:sz w:val="18"/>
                <w:szCs w:val="18"/>
                <w:lang w:eastAsia="es-BO"/>
              </w:rPr>
              <w:br/>
              <w:t xml:space="preserve">El </w:t>
            </w:r>
            <w:proofErr w:type="spellStart"/>
            <w:r w:rsidRPr="00C87827">
              <w:rPr>
                <w:rFonts w:ascii="Verdana" w:hAnsi="Verdana" w:cs="Calibri"/>
                <w:color w:val="000000"/>
                <w:sz w:val="18"/>
                <w:szCs w:val="18"/>
                <w:lang w:eastAsia="es-BO"/>
              </w:rPr>
              <w:t>Poliestireno</w:t>
            </w:r>
            <w:proofErr w:type="spellEnd"/>
            <w:r w:rsidRPr="00C87827">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C87827">
              <w:rPr>
                <w:rFonts w:ascii="Verdana" w:hAnsi="Verdana" w:cs="Calibri"/>
                <w:color w:val="000000"/>
                <w:sz w:val="18"/>
                <w:szCs w:val="18"/>
                <w:lang w:eastAsia="es-BO"/>
              </w:rPr>
              <w:t>preexpandidas</w:t>
            </w:r>
            <w:proofErr w:type="spellEnd"/>
            <w:r w:rsidRPr="00C87827">
              <w:rPr>
                <w:rFonts w:ascii="Verdana" w:hAnsi="Verdana" w:cs="Calibri"/>
                <w:color w:val="000000"/>
                <w:sz w:val="18"/>
                <w:szCs w:val="18"/>
                <w:lang w:eastAsia="es-BO"/>
              </w:rPr>
              <w:t xml:space="preserve"> de </w:t>
            </w:r>
            <w:proofErr w:type="spellStart"/>
            <w:r w:rsidRPr="00C87827">
              <w:rPr>
                <w:rFonts w:ascii="Verdana" w:hAnsi="Verdana" w:cs="Calibri"/>
                <w:color w:val="000000"/>
                <w:sz w:val="18"/>
                <w:szCs w:val="18"/>
                <w:lang w:eastAsia="es-BO"/>
              </w:rPr>
              <w:t>poliestireno</w:t>
            </w:r>
            <w:proofErr w:type="spellEnd"/>
            <w:r w:rsidRPr="00C87827">
              <w:rPr>
                <w:rFonts w:ascii="Verdana" w:hAnsi="Verdana" w:cs="Calibri"/>
                <w:color w:val="000000"/>
                <w:sz w:val="18"/>
                <w:szCs w:val="18"/>
                <w:lang w:eastAsia="es-BO"/>
              </w:rPr>
              <w:t xml:space="preserve"> expandible o uno de sus </w:t>
            </w:r>
            <w:proofErr w:type="spellStart"/>
            <w:r w:rsidRPr="00C87827">
              <w:rPr>
                <w:rFonts w:ascii="Verdana" w:hAnsi="Verdana" w:cs="Calibri"/>
                <w:color w:val="000000"/>
                <w:sz w:val="18"/>
                <w:szCs w:val="18"/>
                <w:lang w:eastAsia="es-BO"/>
              </w:rPr>
              <w:t>copolímeros</w:t>
            </w:r>
            <w:proofErr w:type="spellEnd"/>
            <w:r w:rsidRPr="00C87827">
              <w:rPr>
                <w:rFonts w:ascii="Verdana" w:hAnsi="Verdana" w:cs="Calibri"/>
                <w:color w:val="000000"/>
                <w:sz w:val="18"/>
                <w:szCs w:val="18"/>
                <w:lang w:eastAsia="es-BO"/>
              </w:rPr>
              <w:t>, que presenta una estructura celular cerrada y rellena de aire.</w:t>
            </w:r>
            <w:r w:rsidRPr="00C87827">
              <w:rPr>
                <w:rFonts w:ascii="Verdana" w:hAnsi="Verdana" w:cs="Calibri"/>
                <w:color w:val="000000"/>
                <w:sz w:val="18"/>
                <w:szCs w:val="18"/>
                <w:lang w:eastAsia="es-BO"/>
              </w:rPr>
              <w:br/>
              <w:t xml:space="preserve">El </w:t>
            </w:r>
            <w:proofErr w:type="spellStart"/>
            <w:r w:rsidRPr="00C87827">
              <w:rPr>
                <w:rFonts w:ascii="Verdana" w:hAnsi="Verdana" w:cs="Calibri"/>
                <w:color w:val="000000"/>
                <w:sz w:val="18"/>
                <w:szCs w:val="18"/>
                <w:lang w:eastAsia="es-BO"/>
              </w:rPr>
              <w:t>Poliestireno</w:t>
            </w:r>
            <w:proofErr w:type="spellEnd"/>
            <w:r w:rsidRPr="00C87827">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C87827">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710FBA" w:rsidRPr="00C87827" w14:paraId="73D505CD"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4EAAE6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80</w:t>
            </w:r>
          </w:p>
        </w:tc>
        <w:tc>
          <w:tcPr>
            <w:tcW w:w="2337" w:type="dxa"/>
            <w:tcBorders>
              <w:top w:val="nil"/>
              <w:left w:val="nil"/>
              <w:bottom w:val="single" w:sz="4" w:space="0" w:color="000000"/>
              <w:right w:val="single" w:sz="4" w:space="0" w:color="000000"/>
            </w:tcBorders>
            <w:shd w:val="clear" w:color="auto" w:fill="auto"/>
            <w:noWrap/>
            <w:vAlign w:val="center"/>
            <w:hideMark/>
          </w:tcPr>
          <w:p w14:paraId="1A30EAA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PUERTA MIXTA METAL Y MADERA (1.00X2.10) INC/MARCO</w:t>
            </w:r>
          </w:p>
        </w:tc>
        <w:tc>
          <w:tcPr>
            <w:tcW w:w="976" w:type="dxa"/>
            <w:tcBorders>
              <w:top w:val="nil"/>
              <w:left w:val="nil"/>
              <w:bottom w:val="single" w:sz="4" w:space="0" w:color="000000"/>
              <w:right w:val="single" w:sz="4" w:space="0" w:color="000000"/>
            </w:tcBorders>
            <w:shd w:val="clear" w:color="auto" w:fill="auto"/>
            <w:noWrap/>
            <w:vAlign w:val="center"/>
            <w:hideMark/>
          </w:tcPr>
          <w:p w14:paraId="61A7B91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7A74F48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C87827">
              <w:rPr>
                <w:rFonts w:ascii="Verdana" w:hAnsi="Verdana" w:cs="Calibri"/>
                <w:color w:val="000000"/>
                <w:sz w:val="18"/>
                <w:szCs w:val="18"/>
                <w:lang w:eastAsia="es-BO"/>
              </w:rPr>
              <w:t>dimenciones</w:t>
            </w:r>
            <w:proofErr w:type="spellEnd"/>
            <w:r w:rsidRPr="00C87827">
              <w:rPr>
                <w:rFonts w:ascii="Verdana" w:hAnsi="Verdana" w:cs="Calibri"/>
                <w:color w:val="000000"/>
                <w:sz w:val="18"/>
                <w:szCs w:val="18"/>
                <w:lang w:eastAsia="es-BO"/>
              </w:rPr>
              <w:t xml:space="preserve"> y detalles de  acuerdo a los planos.</w:t>
            </w:r>
            <w:r w:rsidRPr="00C87827">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87827">
              <w:rPr>
                <w:rFonts w:ascii="Verdana" w:hAnsi="Verdana" w:cs="Calibri"/>
                <w:color w:val="000000"/>
                <w:sz w:val="18"/>
                <w:szCs w:val="18"/>
                <w:lang w:eastAsia="es-BO"/>
              </w:rPr>
              <w:br/>
              <w:t xml:space="preserve">Pintura anticorrosiva para el acabado final de la puerta. </w:t>
            </w:r>
            <w:r w:rsidRPr="00C87827">
              <w:rPr>
                <w:rFonts w:ascii="Verdana" w:hAnsi="Verdana" w:cs="Calibri"/>
                <w:color w:val="000000"/>
                <w:sz w:val="18"/>
                <w:szCs w:val="18"/>
                <w:lang w:eastAsia="es-BO"/>
              </w:rPr>
              <w:br/>
              <w:t xml:space="preserve">Se procede al cortado y armado de la estructura de </w:t>
            </w:r>
            <w:r w:rsidRPr="00C87827">
              <w:rPr>
                <w:rFonts w:ascii="Verdana" w:hAnsi="Verdana" w:cs="Calibri"/>
                <w:color w:val="000000"/>
                <w:sz w:val="18"/>
                <w:szCs w:val="18"/>
                <w:lang w:eastAsia="es-BO"/>
              </w:rPr>
              <w:lastRenderedPageBreak/>
              <w:t>fierro angular y tubos de acuerdo a detalle de planos constructivos La unión será a 90 grados, soldadas con electrodos, la plancha metálica también deberá ir soldada a estas en todo el perímetro del bastidor o marco metálico de puerta y alrededor.</w:t>
            </w:r>
            <w:r w:rsidRPr="00C87827">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C87827">
              <w:rPr>
                <w:rFonts w:ascii="Verdana" w:hAnsi="Verdana" w:cs="Calibri"/>
                <w:color w:val="000000"/>
                <w:sz w:val="18"/>
                <w:szCs w:val="18"/>
                <w:lang w:eastAsia="es-BO"/>
              </w:rPr>
              <w:br/>
              <w:t>La puerta como tal, deberá tener 2 anclajes por lado para la sujeción de la misma en vano destinado para este fin.</w:t>
            </w:r>
            <w:r w:rsidRPr="00C87827">
              <w:rPr>
                <w:rFonts w:ascii="Verdana" w:hAnsi="Verdana" w:cs="Calibri"/>
                <w:color w:val="000000"/>
                <w:sz w:val="18"/>
                <w:szCs w:val="18"/>
                <w:lang w:eastAsia="es-BO"/>
              </w:rPr>
              <w:br/>
              <w:t>Las piezas de madera serán colocadas en la puerta según el diseño de la misma y asegurados con pernos de 1 ½” x ¼” y tuercas.</w:t>
            </w:r>
            <w:r w:rsidRPr="00C87827">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710FBA" w:rsidRPr="00C87827" w14:paraId="38D29B69"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E4C7CF0"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81</w:t>
            </w:r>
          </w:p>
        </w:tc>
        <w:tc>
          <w:tcPr>
            <w:tcW w:w="2337" w:type="dxa"/>
            <w:tcBorders>
              <w:top w:val="nil"/>
              <w:left w:val="nil"/>
              <w:bottom w:val="single" w:sz="4" w:space="0" w:color="000000"/>
              <w:right w:val="single" w:sz="4" w:space="0" w:color="000000"/>
            </w:tcBorders>
            <w:shd w:val="clear" w:color="auto" w:fill="auto"/>
            <w:noWrap/>
            <w:vAlign w:val="center"/>
            <w:hideMark/>
          </w:tcPr>
          <w:p w14:paraId="6761D99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PUERTA TABLERO DE MADERA SEMIDURA (0,90X2,10) INC/MARCO</w:t>
            </w:r>
          </w:p>
        </w:tc>
        <w:tc>
          <w:tcPr>
            <w:tcW w:w="976" w:type="dxa"/>
            <w:tcBorders>
              <w:top w:val="nil"/>
              <w:left w:val="nil"/>
              <w:bottom w:val="single" w:sz="4" w:space="0" w:color="000000"/>
              <w:right w:val="single" w:sz="4" w:space="0" w:color="000000"/>
            </w:tcBorders>
            <w:shd w:val="clear" w:color="auto" w:fill="auto"/>
            <w:noWrap/>
            <w:vAlign w:val="center"/>
            <w:hideMark/>
          </w:tcPr>
          <w:p w14:paraId="2FE4ED2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7C6B3B65"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C87827">
              <w:rPr>
                <w:rFonts w:ascii="Verdana" w:hAnsi="Verdana" w:cs="Calibri"/>
                <w:color w:val="000000"/>
                <w:sz w:val="18"/>
                <w:szCs w:val="18"/>
                <w:lang w:eastAsia="es-BO"/>
              </w:rPr>
              <w:t>parantes</w:t>
            </w:r>
            <w:proofErr w:type="spellEnd"/>
            <w:r w:rsidRPr="00C87827">
              <w:rPr>
                <w:rFonts w:ascii="Verdana" w:hAnsi="Verdana" w:cs="Calibri"/>
                <w:color w:val="000000"/>
                <w:sz w:val="18"/>
                <w:szCs w:val="18"/>
                <w:lang w:eastAsia="es-BO"/>
              </w:rPr>
              <w:t xml:space="preserve">, montantes, etc., serán confeccionados con maderas de alta calidad, tales como Cedro, Laurel, Quina, </w:t>
            </w:r>
            <w:proofErr w:type="spellStart"/>
            <w:r w:rsidRPr="00C87827">
              <w:rPr>
                <w:rFonts w:ascii="Verdana" w:hAnsi="Verdana" w:cs="Calibri"/>
                <w:color w:val="000000"/>
                <w:sz w:val="18"/>
                <w:szCs w:val="18"/>
                <w:lang w:eastAsia="es-BO"/>
              </w:rPr>
              <w:t>bitumbo</w:t>
            </w:r>
            <w:proofErr w:type="spellEnd"/>
            <w:r w:rsidRPr="00C87827">
              <w:rPr>
                <w:rFonts w:ascii="Verdana" w:hAnsi="Verdana" w:cs="Calibri"/>
                <w:color w:val="000000"/>
                <w:sz w:val="18"/>
                <w:szCs w:val="18"/>
                <w:lang w:eastAsia="es-BO"/>
              </w:rPr>
              <w:t xml:space="preserve">, marfil, Aliso, </w:t>
            </w:r>
            <w:proofErr w:type="spellStart"/>
            <w:r w:rsidRPr="00C87827">
              <w:rPr>
                <w:rFonts w:ascii="Verdana" w:hAnsi="Verdana" w:cs="Calibri"/>
                <w:color w:val="000000"/>
                <w:sz w:val="18"/>
                <w:szCs w:val="18"/>
                <w:lang w:eastAsia="es-BO"/>
              </w:rPr>
              <w:t>Maramacho</w:t>
            </w:r>
            <w:proofErr w:type="spellEnd"/>
            <w:r w:rsidRPr="00C87827">
              <w:rPr>
                <w:rFonts w:ascii="Verdana" w:hAnsi="Verdana" w:cs="Calibri"/>
                <w:color w:val="000000"/>
                <w:sz w:val="18"/>
                <w:szCs w:val="18"/>
                <w:lang w:eastAsia="es-BO"/>
              </w:rPr>
              <w:t xml:space="preserve"> Cambara, Yesquero Negro, Cedro Rosado, Roble, </w:t>
            </w:r>
            <w:proofErr w:type="spellStart"/>
            <w:r w:rsidRPr="00C87827">
              <w:rPr>
                <w:rFonts w:ascii="Verdana" w:hAnsi="Verdana" w:cs="Calibri"/>
                <w:color w:val="000000"/>
                <w:sz w:val="18"/>
                <w:szCs w:val="18"/>
                <w:lang w:eastAsia="es-BO"/>
              </w:rPr>
              <w:t>Pacara</w:t>
            </w:r>
            <w:proofErr w:type="spellEnd"/>
            <w:r w:rsidRPr="00C87827">
              <w:rPr>
                <w:rFonts w:ascii="Verdana" w:hAnsi="Verdana" w:cs="Calibri"/>
                <w:color w:val="000000"/>
                <w:sz w:val="18"/>
                <w:szCs w:val="18"/>
                <w:lang w:eastAsia="es-BO"/>
              </w:rPr>
              <w:t xml:space="preserve"> o maderas de calidad similar.</w:t>
            </w:r>
            <w:r w:rsidRPr="00C87827">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C87827">
              <w:rPr>
                <w:rFonts w:ascii="Verdana" w:hAnsi="Verdana" w:cs="Calibri"/>
                <w:color w:val="000000"/>
                <w:sz w:val="18"/>
                <w:szCs w:val="18"/>
                <w:lang w:eastAsia="es-BO"/>
              </w:rPr>
              <w:t>astilladuras</w:t>
            </w:r>
            <w:proofErr w:type="spellEnd"/>
            <w:r w:rsidRPr="00C87827">
              <w:rPr>
                <w:rFonts w:ascii="Verdana" w:hAnsi="Verdana" w:cs="Calibri"/>
                <w:color w:val="000000"/>
                <w:sz w:val="18"/>
                <w:szCs w:val="18"/>
                <w:lang w:eastAsia="es-BO"/>
              </w:rPr>
              <w:t xml:space="preserve"> u otras irregularidades que afecten la estructura del ítem.</w:t>
            </w:r>
            <w:r w:rsidRPr="00C87827">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87827">
              <w:rPr>
                <w:rFonts w:ascii="Verdana" w:hAnsi="Verdana" w:cs="Calibri"/>
                <w:color w:val="000000"/>
                <w:sz w:val="18"/>
                <w:szCs w:val="18"/>
                <w:lang w:eastAsia="es-BO"/>
              </w:rPr>
              <w:br/>
              <w:t xml:space="preserve">Las uniones a espera tendrán ranuras suficientemente profundas, y en piezas de gran sección, se utilizarán uniones con doble ranura. Los bordes y uniones aparentes serán desbastados y </w:t>
            </w:r>
            <w:r w:rsidRPr="00C87827">
              <w:rPr>
                <w:rFonts w:ascii="Verdana" w:hAnsi="Verdana" w:cs="Calibri"/>
                <w:color w:val="000000"/>
                <w:sz w:val="18"/>
                <w:szCs w:val="18"/>
                <w:lang w:eastAsia="es-BO"/>
              </w:rPr>
              <w:lastRenderedPageBreak/>
              <w:t>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87827">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87827">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87827">
              <w:rPr>
                <w:rFonts w:ascii="Verdana" w:hAnsi="Verdana" w:cs="Calibri"/>
                <w:color w:val="000000"/>
                <w:sz w:val="18"/>
                <w:szCs w:val="18"/>
                <w:lang w:eastAsia="es-BO"/>
              </w:rPr>
              <w:t>semi</w:t>
            </w:r>
            <w:proofErr w:type="spellEnd"/>
            <w:r w:rsidRPr="00C87827">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710FBA" w:rsidRPr="00C87827" w14:paraId="65868A3C"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02A0DF98"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82</w:t>
            </w:r>
          </w:p>
        </w:tc>
        <w:tc>
          <w:tcPr>
            <w:tcW w:w="2337" w:type="dxa"/>
            <w:tcBorders>
              <w:top w:val="nil"/>
              <w:left w:val="nil"/>
              <w:bottom w:val="single" w:sz="4" w:space="0" w:color="000000"/>
              <w:right w:val="single" w:sz="4" w:space="0" w:color="000000"/>
            </w:tcBorders>
            <w:shd w:val="clear" w:color="auto" w:fill="auto"/>
            <w:noWrap/>
            <w:vAlign w:val="center"/>
            <w:hideMark/>
          </w:tcPr>
          <w:p w14:paraId="70AE728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REJILLA DE PISO METÁLICA</w:t>
            </w:r>
          </w:p>
        </w:tc>
        <w:tc>
          <w:tcPr>
            <w:tcW w:w="976" w:type="dxa"/>
            <w:tcBorders>
              <w:top w:val="nil"/>
              <w:left w:val="nil"/>
              <w:bottom w:val="single" w:sz="4" w:space="0" w:color="000000"/>
              <w:right w:val="single" w:sz="4" w:space="0" w:color="000000"/>
            </w:tcBorders>
            <w:shd w:val="clear" w:color="auto" w:fill="auto"/>
            <w:noWrap/>
            <w:vAlign w:val="center"/>
            <w:hideMark/>
          </w:tcPr>
          <w:p w14:paraId="6F6C9A9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34741CE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10FBA" w:rsidRPr="00C87827" w14:paraId="69355DB5"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5720D57"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83</w:t>
            </w:r>
          </w:p>
        </w:tc>
        <w:tc>
          <w:tcPr>
            <w:tcW w:w="2337" w:type="dxa"/>
            <w:tcBorders>
              <w:top w:val="nil"/>
              <w:left w:val="nil"/>
              <w:bottom w:val="single" w:sz="4" w:space="0" w:color="000000"/>
              <w:right w:val="single" w:sz="4" w:space="0" w:color="000000"/>
            </w:tcBorders>
            <w:shd w:val="clear" w:color="auto" w:fill="auto"/>
            <w:noWrap/>
            <w:vAlign w:val="center"/>
            <w:hideMark/>
          </w:tcPr>
          <w:p w14:paraId="3376B1E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REJILLA DE VENTILACIÓN (20X20)</w:t>
            </w:r>
          </w:p>
        </w:tc>
        <w:tc>
          <w:tcPr>
            <w:tcW w:w="976" w:type="dxa"/>
            <w:tcBorders>
              <w:top w:val="nil"/>
              <w:left w:val="nil"/>
              <w:bottom w:val="single" w:sz="4" w:space="0" w:color="000000"/>
              <w:right w:val="single" w:sz="4" w:space="0" w:color="000000"/>
            </w:tcBorders>
            <w:shd w:val="clear" w:color="auto" w:fill="auto"/>
            <w:noWrap/>
            <w:vAlign w:val="center"/>
            <w:hideMark/>
          </w:tcPr>
          <w:p w14:paraId="6B92AE2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7530B8F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C87827">
              <w:rPr>
                <w:rFonts w:ascii="Verdana" w:hAnsi="Verdana" w:cs="Calibri"/>
                <w:color w:val="000000"/>
                <w:sz w:val="18"/>
                <w:szCs w:val="18"/>
                <w:lang w:eastAsia="es-BO"/>
              </w:rPr>
              <w:br/>
              <w:t xml:space="preserve">Los </w:t>
            </w:r>
            <w:proofErr w:type="spellStart"/>
            <w:r w:rsidRPr="00C87827">
              <w:rPr>
                <w:rFonts w:ascii="Verdana" w:hAnsi="Verdana" w:cs="Calibri"/>
                <w:color w:val="000000"/>
                <w:sz w:val="18"/>
                <w:szCs w:val="18"/>
                <w:lang w:eastAsia="es-BO"/>
              </w:rPr>
              <w:t>ramplugs</w:t>
            </w:r>
            <w:proofErr w:type="spellEnd"/>
            <w:r w:rsidRPr="00C87827">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87827">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C87827">
              <w:rPr>
                <w:rFonts w:ascii="Verdana" w:hAnsi="Verdana" w:cs="Calibri"/>
                <w:color w:val="000000"/>
                <w:sz w:val="18"/>
                <w:szCs w:val="18"/>
                <w:lang w:eastAsia="es-BO"/>
              </w:rPr>
              <w:t>ramplug</w:t>
            </w:r>
            <w:proofErr w:type="spellEnd"/>
            <w:r w:rsidRPr="00C87827">
              <w:rPr>
                <w:rFonts w:ascii="Verdana" w:hAnsi="Verdana" w:cs="Calibri"/>
                <w:color w:val="000000"/>
                <w:sz w:val="18"/>
                <w:szCs w:val="18"/>
                <w:lang w:eastAsia="es-BO"/>
              </w:rPr>
              <w:t>.</w:t>
            </w:r>
            <w:r w:rsidRPr="00C87827">
              <w:rPr>
                <w:rFonts w:ascii="Verdana" w:hAnsi="Verdana" w:cs="Calibri"/>
                <w:color w:val="000000"/>
                <w:sz w:val="18"/>
                <w:szCs w:val="18"/>
                <w:lang w:eastAsia="es-BO"/>
              </w:rPr>
              <w:br/>
              <w:t xml:space="preserve">Calidad: El Proveedor garantizará, la calidad de los materiales en función a los requisitos exigidos                                                                                           </w:t>
            </w:r>
          </w:p>
        </w:tc>
      </w:tr>
      <w:tr w:rsidR="00710FBA" w:rsidRPr="00C87827" w14:paraId="1ABE9698"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3F58D194"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84</w:t>
            </w:r>
          </w:p>
        </w:tc>
        <w:tc>
          <w:tcPr>
            <w:tcW w:w="2337" w:type="dxa"/>
            <w:tcBorders>
              <w:top w:val="nil"/>
              <w:left w:val="nil"/>
              <w:bottom w:val="single" w:sz="4" w:space="0" w:color="000000"/>
              <w:right w:val="single" w:sz="4" w:space="0" w:color="000000"/>
            </w:tcBorders>
            <w:shd w:val="clear" w:color="auto" w:fill="auto"/>
            <w:noWrap/>
            <w:vAlign w:val="center"/>
            <w:hideMark/>
          </w:tcPr>
          <w:p w14:paraId="4D6CF90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SELLA ROSCA</w:t>
            </w:r>
          </w:p>
        </w:tc>
        <w:tc>
          <w:tcPr>
            <w:tcW w:w="976" w:type="dxa"/>
            <w:tcBorders>
              <w:top w:val="nil"/>
              <w:left w:val="nil"/>
              <w:bottom w:val="single" w:sz="4" w:space="0" w:color="000000"/>
              <w:right w:val="single" w:sz="4" w:space="0" w:color="000000"/>
            </w:tcBorders>
            <w:shd w:val="clear" w:color="auto" w:fill="auto"/>
            <w:noWrap/>
            <w:vAlign w:val="center"/>
            <w:hideMark/>
          </w:tcPr>
          <w:p w14:paraId="689A485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01D6712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10FBA" w:rsidRPr="00C87827" w14:paraId="6EC38639"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1CA40104"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85</w:t>
            </w:r>
          </w:p>
        </w:tc>
        <w:tc>
          <w:tcPr>
            <w:tcW w:w="2337" w:type="dxa"/>
            <w:tcBorders>
              <w:top w:val="nil"/>
              <w:left w:val="nil"/>
              <w:bottom w:val="single" w:sz="4" w:space="0" w:color="000000"/>
              <w:right w:val="single" w:sz="4" w:space="0" w:color="000000"/>
            </w:tcBorders>
            <w:shd w:val="clear" w:color="auto" w:fill="auto"/>
            <w:noWrap/>
            <w:vAlign w:val="center"/>
            <w:hideMark/>
          </w:tcPr>
          <w:p w14:paraId="5AC7BEF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SELLADOR DE PARED </w:t>
            </w:r>
          </w:p>
        </w:tc>
        <w:tc>
          <w:tcPr>
            <w:tcW w:w="976" w:type="dxa"/>
            <w:tcBorders>
              <w:top w:val="nil"/>
              <w:left w:val="nil"/>
              <w:bottom w:val="single" w:sz="4" w:space="0" w:color="000000"/>
              <w:right w:val="single" w:sz="4" w:space="0" w:color="000000"/>
            </w:tcBorders>
            <w:shd w:val="clear" w:color="auto" w:fill="auto"/>
            <w:noWrap/>
            <w:vAlign w:val="center"/>
            <w:hideMark/>
          </w:tcPr>
          <w:p w14:paraId="3BF69CC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LT</w:t>
            </w:r>
          </w:p>
        </w:tc>
        <w:tc>
          <w:tcPr>
            <w:tcW w:w="4836" w:type="dxa"/>
            <w:tcBorders>
              <w:top w:val="nil"/>
              <w:left w:val="nil"/>
              <w:bottom w:val="single" w:sz="4" w:space="0" w:color="000000"/>
              <w:right w:val="single" w:sz="4" w:space="0" w:color="000000"/>
            </w:tcBorders>
            <w:shd w:val="clear" w:color="auto" w:fill="auto"/>
            <w:vAlign w:val="bottom"/>
            <w:hideMark/>
          </w:tcPr>
          <w:p w14:paraId="7EE9EA0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C87827">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2AA0D7DE"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E0132C4"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86</w:t>
            </w:r>
          </w:p>
        </w:tc>
        <w:tc>
          <w:tcPr>
            <w:tcW w:w="2337" w:type="dxa"/>
            <w:tcBorders>
              <w:top w:val="nil"/>
              <w:left w:val="nil"/>
              <w:bottom w:val="single" w:sz="4" w:space="0" w:color="000000"/>
              <w:right w:val="single" w:sz="4" w:space="0" w:color="000000"/>
            </w:tcBorders>
            <w:shd w:val="clear" w:color="auto" w:fill="auto"/>
            <w:noWrap/>
            <w:vAlign w:val="center"/>
            <w:hideMark/>
          </w:tcPr>
          <w:p w14:paraId="6F055EF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SIFÓN DE PVC</w:t>
            </w:r>
          </w:p>
        </w:tc>
        <w:tc>
          <w:tcPr>
            <w:tcW w:w="976" w:type="dxa"/>
            <w:tcBorders>
              <w:top w:val="nil"/>
              <w:left w:val="nil"/>
              <w:bottom w:val="single" w:sz="4" w:space="0" w:color="000000"/>
              <w:right w:val="single" w:sz="4" w:space="0" w:color="000000"/>
            </w:tcBorders>
            <w:shd w:val="clear" w:color="auto" w:fill="auto"/>
            <w:noWrap/>
            <w:vAlign w:val="center"/>
            <w:hideMark/>
          </w:tcPr>
          <w:p w14:paraId="3C1A35A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5489196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C87827">
              <w:rPr>
                <w:rFonts w:ascii="Verdana" w:hAnsi="Verdana" w:cs="Calibri"/>
                <w:color w:val="000000"/>
                <w:sz w:val="18"/>
                <w:szCs w:val="18"/>
                <w:lang w:eastAsia="es-BO"/>
              </w:rPr>
              <w:br/>
              <w:t>CARACTERÍSTICAS</w:t>
            </w:r>
            <w:r w:rsidRPr="00C87827">
              <w:rPr>
                <w:rFonts w:ascii="Verdana" w:hAnsi="Verdana" w:cs="Calibri"/>
                <w:color w:val="000000"/>
                <w:sz w:val="18"/>
                <w:szCs w:val="18"/>
                <w:lang w:eastAsia="es-BO"/>
              </w:rPr>
              <w:br/>
              <w:t>1 1/4" Desagüe Lavatorio con Cola PVC y Tapón</w:t>
            </w:r>
            <w:r w:rsidRPr="00C87827">
              <w:rPr>
                <w:rFonts w:ascii="Verdana" w:hAnsi="Verdana" w:cs="Calibri"/>
                <w:color w:val="000000"/>
                <w:sz w:val="18"/>
                <w:szCs w:val="18"/>
                <w:lang w:eastAsia="es-BO"/>
              </w:rPr>
              <w:br/>
              <w:t>Gran resistencia a la humedad, aunque son vulnerables a los ácidos</w:t>
            </w:r>
            <w:r w:rsidRPr="00C87827">
              <w:rPr>
                <w:rFonts w:ascii="Verdana" w:hAnsi="Verdana" w:cs="Calibri"/>
                <w:color w:val="000000"/>
                <w:sz w:val="18"/>
                <w:szCs w:val="18"/>
                <w:lang w:eastAsia="es-BO"/>
              </w:rPr>
              <w:br/>
              <w:t>Sifón Lavatorio 1 1/4'</w:t>
            </w:r>
            <w:r w:rsidRPr="00C87827">
              <w:rPr>
                <w:rFonts w:ascii="Verdana" w:hAnsi="Verdana" w:cs="Calibri"/>
                <w:color w:val="000000"/>
                <w:sz w:val="18"/>
                <w:szCs w:val="18"/>
                <w:lang w:eastAsia="es-BO"/>
              </w:rPr>
              <w:br/>
              <w:t xml:space="preserve">Salida Recta 32 mm </w:t>
            </w:r>
            <w:r w:rsidRPr="00C87827">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6C3CBD21"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78629C0"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87</w:t>
            </w:r>
          </w:p>
        </w:tc>
        <w:tc>
          <w:tcPr>
            <w:tcW w:w="2337" w:type="dxa"/>
            <w:tcBorders>
              <w:top w:val="nil"/>
              <w:left w:val="nil"/>
              <w:bottom w:val="single" w:sz="4" w:space="0" w:color="000000"/>
              <w:right w:val="single" w:sz="4" w:space="0" w:color="000000"/>
            </w:tcBorders>
            <w:shd w:val="clear" w:color="auto" w:fill="auto"/>
            <w:noWrap/>
            <w:vAlign w:val="center"/>
            <w:hideMark/>
          </w:tcPr>
          <w:p w14:paraId="70FC9D3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SIFÓN DE PVC PARA LAVANDERÍA</w:t>
            </w:r>
          </w:p>
        </w:tc>
        <w:tc>
          <w:tcPr>
            <w:tcW w:w="976" w:type="dxa"/>
            <w:tcBorders>
              <w:top w:val="nil"/>
              <w:left w:val="nil"/>
              <w:bottom w:val="single" w:sz="4" w:space="0" w:color="000000"/>
              <w:right w:val="single" w:sz="4" w:space="0" w:color="000000"/>
            </w:tcBorders>
            <w:shd w:val="clear" w:color="auto" w:fill="auto"/>
            <w:noWrap/>
            <w:vAlign w:val="center"/>
            <w:hideMark/>
          </w:tcPr>
          <w:p w14:paraId="26291BF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1223388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C87827">
              <w:rPr>
                <w:rFonts w:ascii="Verdana" w:hAnsi="Verdana" w:cs="Calibri"/>
                <w:color w:val="000000"/>
                <w:sz w:val="18"/>
                <w:szCs w:val="18"/>
                <w:lang w:eastAsia="es-BO"/>
              </w:rPr>
              <w:br/>
              <w:t>CARACTERÍSTICAS</w:t>
            </w:r>
            <w:r w:rsidRPr="00C87827">
              <w:rPr>
                <w:rFonts w:ascii="Verdana" w:hAnsi="Verdana" w:cs="Calibri"/>
                <w:color w:val="000000"/>
                <w:sz w:val="18"/>
                <w:szCs w:val="18"/>
                <w:lang w:eastAsia="es-BO"/>
              </w:rPr>
              <w:br/>
              <w:t>1 1/4" Desagüe Lavatorio con Cola PVC y Tapón</w:t>
            </w:r>
            <w:r w:rsidRPr="00C87827">
              <w:rPr>
                <w:rFonts w:ascii="Verdana" w:hAnsi="Verdana" w:cs="Calibri"/>
                <w:color w:val="000000"/>
                <w:sz w:val="18"/>
                <w:szCs w:val="18"/>
                <w:lang w:eastAsia="es-BO"/>
              </w:rPr>
              <w:br/>
              <w:t>Gran resistencia a la humedad, aunque son vulnerables a los ácidos</w:t>
            </w:r>
            <w:r w:rsidRPr="00C87827">
              <w:rPr>
                <w:rFonts w:ascii="Verdana" w:hAnsi="Verdana" w:cs="Calibri"/>
                <w:color w:val="000000"/>
                <w:sz w:val="18"/>
                <w:szCs w:val="18"/>
                <w:lang w:eastAsia="es-BO"/>
              </w:rPr>
              <w:br/>
              <w:t>Sifón Lavatorio 1 1/4'</w:t>
            </w:r>
            <w:r w:rsidRPr="00C87827">
              <w:rPr>
                <w:rFonts w:ascii="Verdana" w:hAnsi="Verdana" w:cs="Calibri"/>
                <w:color w:val="000000"/>
                <w:sz w:val="18"/>
                <w:szCs w:val="18"/>
                <w:lang w:eastAsia="es-BO"/>
              </w:rPr>
              <w:br/>
              <w:t xml:space="preserve">Salida Recta 32 mm </w:t>
            </w:r>
            <w:r w:rsidRPr="00C87827">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La Entidad Ejecutora deberá garantizar que el material de referencia sea de buena calidad y de marca.</w:t>
            </w:r>
          </w:p>
        </w:tc>
      </w:tr>
      <w:tr w:rsidR="00710FBA" w:rsidRPr="00C87827" w14:paraId="2A463CFF"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130814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88</w:t>
            </w:r>
          </w:p>
        </w:tc>
        <w:tc>
          <w:tcPr>
            <w:tcW w:w="2337" w:type="dxa"/>
            <w:tcBorders>
              <w:top w:val="nil"/>
              <w:left w:val="nil"/>
              <w:bottom w:val="single" w:sz="4" w:space="0" w:color="000000"/>
              <w:right w:val="single" w:sz="4" w:space="0" w:color="000000"/>
            </w:tcBorders>
            <w:shd w:val="clear" w:color="auto" w:fill="auto"/>
            <w:noWrap/>
            <w:vAlign w:val="center"/>
            <w:hideMark/>
          </w:tcPr>
          <w:p w14:paraId="6CDBE54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SOCKET PLATO</w:t>
            </w:r>
          </w:p>
        </w:tc>
        <w:tc>
          <w:tcPr>
            <w:tcW w:w="976" w:type="dxa"/>
            <w:tcBorders>
              <w:top w:val="nil"/>
              <w:left w:val="nil"/>
              <w:bottom w:val="single" w:sz="4" w:space="0" w:color="000000"/>
              <w:right w:val="single" w:sz="4" w:space="0" w:color="000000"/>
            </w:tcBorders>
            <w:shd w:val="clear" w:color="auto" w:fill="auto"/>
            <w:noWrap/>
            <w:vAlign w:val="center"/>
            <w:hideMark/>
          </w:tcPr>
          <w:p w14:paraId="4AF8551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33E66F3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87827">
              <w:rPr>
                <w:rFonts w:ascii="Verdana" w:hAnsi="Verdana" w:cs="Calibri"/>
                <w:color w:val="000000"/>
                <w:sz w:val="18"/>
                <w:szCs w:val="18"/>
                <w:lang w:eastAsia="es-BO"/>
              </w:rPr>
              <w:br/>
              <w:t>– Corriente nominal (IN): 4A.</w:t>
            </w:r>
            <w:r w:rsidRPr="00C87827">
              <w:rPr>
                <w:rFonts w:ascii="Verdana" w:hAnsi="Verdana" w:cs="Calibri"/>
                <w:color w:val="000000"/>
                <w:sz w:val="18"/>
                <w:szCs w:val="18"/>
                <w:lang w:eastAsia="es-BO"/>
              </w:rPr>
              <w:br/>
              <w:t xml:space="preserve">– Rosca tipo E27. Placa: Policarbonato auto extinguible resistente al fuego hasta 750º </w:t>
            </w:r>
            <w:proofErr w:type="spellStart"/>
            <w:r w:rsidRPr="00C87827">
              <w:rPr>
                <w:rFonts w:ascii="Verdana" w:hAnsi="Verdana" w:cs="Calibri"/>
                <w:color w:val="000000"/>
                <w:sz w:val="18"/>
                <w:szCs w:val="18"/>
                <w:lang w:eastAsia="es-BO"/>
              </w:rPr>
              <w:t>C.Rosquilla</w:t>
            </w:r>
            <w:proofErr w:type="spellEnd"/>
            <w:r w:rsidRPr="00C87827">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87827">
              <w:rPr>
                <w:rFonts w:ascii="Verdana" w:hAnsi="Verdana" w:cs="Calibri"/>
                <w:color w:val="000000"/>
                <w:sz w:val="18"/>
                <w:szCs w:val="18"/>
                <w:lang w:eastAsia="es-BO"/>
              </w:rPr>
              <w:t>Tropicalizado</w:t>
            </w:r>
            <w:proofErr w:type="spellEnd"/>
            <w:r w:rsidRPr="00C87827">
              <w:rPr>
                <w:rFonts w:ascii="Verdana" w:hAnsi="Verdana" w:cs="Calibri"/>
                <w:color w:val="000000"/>
                <w:sz w:val="18"/>
                <w:szCs w:val="18"/>
                <w:lang w:eastAsia="es-BO"/>
              </w:rPr>
              <w:t>, terminado resistente a la corrosión.</w:t>
            </w:r>
            <w:r w:rsidRPr="00C87827">
              <w:rPr>
                <w:rFonts w:ascii="Verdana" w:hAnsi="Verdana" w:cs="Calibri"/>
                <w:color w:val="000000"/>
                <w:sz w:val="18"/>
                <w:szCs w:val="18"/>
                <w:lang w:eastAsia="es-BO"/>
              </w:rPr>
              <w:br/>
              <w:t xml:space="preserve">REQUISITOS: </w:t>
            </w:r>
            <w:r w:rsidRPr="00C87827">
              <w:rPr>
                <w:rFonts w:ascii="Verdana" w:hAnsi="Verdana" w:cs="Calibri"/>
                <w:color w:val="000000"/>
                <w:sz w:val="18"/>
                <w:szCs w:val="18"/>
                <w:lang w:eastAsia="es-BO"/>
              </w:rPr>
              <w:br/>
              <w:t>Conectores tipo bornera que permiten la conexión de cables conductores hasta calibre #12 AWG tanto cable sólido y como cable flexible.</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2F4929FC"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39EC13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89</w:t>
            </w:r>
          </w:p>
        </w:tc>
        <w:tc>
          <w:tcPr>
            <w:tcW w:w="2337" w:type="dxa"/>
            <w:tcBorders>
              <w:top w:val="nil"/>
              <w:left w:val="nil"/>
              <w:bottom w:val="single" w:sz="4" w:space="0" w:color="000000"/>
              <w:right w:val="single" w:sz="4" w:space="0" w:color="000000"/>
            </w:tcBorders>
            <w:shd w:val="clear" w:color="auto" w:fill="auto"/>
            <w:noWrap/>
            <w:vAlign w:val="center"/>
            <w:hideMark/>
          </w:tcPr>
          <w:p w14:paraId="5C66B51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TANQUE PLÁSTICO DE AGUA 450 LITROS C/ACCESORIOS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6B3D2A7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GLB</w:t>
            </w:r>
          </w:p>
        </w:tc>
        <w:tc>
          <w:tcPr>
            <w:tcW w:w="4836" w:type="dxa"/>
            <w:tcBorders>
              <w:top w:val="nil"/>
              <w:left w:val="nil"/>
              <w:bottom w:val="single" w:sz="4" w:space="0" w:color="000000"/>
              <w:right w:val="single" w:sz="4" w:space="0" w:color="000000"/>
            </w:tcBorders>
            <w:shd w:val="clear" w:color="auto" w:fill="auto"/>
            <w:vAlign w:val="bottom"/>
            <w:hideMark/>
          </w:tcPr>
          <w:p w14:paraId="2492D02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87827">
              <w:rPr>
                <w:rFonts w:ascii="Verdana" w:hAnsi="Verdana" w:cs="Calibri"/>
                <w:color w:val="000000"/>
                <w:sz w:val="18"/>
                <w:szCs w:val="18"/>
                <w:lang w:eastAsia="es-BO"/>
              </w:rPr>
              <w:t>tee</w:t>
            </w:r>
            <w:proofErr w:type="spellEnd"/>
            <w:r w:rsidRPr="00C87827">
              <w:rPr>
                <w:rFonts w:ascii="Verdana" w:hAnsi="Verdana" w:cs="Calibri"/>
                <w:color w:val="000000"/>
                <w:sz w:val="18"/>
                <w:szCs w:val="18"/>
                <w:lang w:eastAsia="es-BO"/>
              </w:rPr>
              <w:t xml:space="preserve"> de ½”, 2 codos, teflón.</w:t>
            </w:r>
            <w:r w:rsidRPr="00C87827">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C87827">
              <w:rPr>
                <w:rFonts w:ascii="Verdana" w:hAnsi="Verdana" w:cs="Calibri"/>
                <w:color w:val="000000"/>
                <w:sz w:val="18"/>
                <w:szCs w:val="18"/>
                <w:lang w:eastAsia="es-BO"/>
              </w:rPr>
              <w:t>ligantes</w:t>
            </w:r>
            <w:proofErr w:type="spellEnd"/>
            <w:r w:rsidRPr="00C87827">
              <w:rPr>
                <w:rFonts w:ascii="Verdana" w:hAnsi="Verdana" w:cs="Calibri"/>
                <w:color w:val="000000"/>
                <w:sz w:val="18"/>
                <w:szCs w:val="18"/>
                <w:lang w:eastAsia="es-BO"/>
              </w:rPr>
              <w:t xml:space="preserve"> y sellantes como teflón y pegamento PVC</w:t>
            </w:r>
            <w:r w:rsidRPr="00C87827">
              <w:rPr>
                <w:rFonts w:ascii="Verdana" w:hAnsi="Verdana" w:cs="Calibri"/>
                <w:color w:val="000000"/>
                <w:sz w:val="18"/>
                <w:szCs w:val="18"/>
                <w:lang w:eastAsia="es-BO"/>
              </w:rPr>
              <w:br/>
              <w:t>Las características que debe cumplir:</w:t>
            </w:r>
            <w:r w:rsidRPr="00C87827">
              <w:rPr>
                <w:rFonts w:ascii="Verdana" w:hAnsi="Verdana" w:cs="Calibri"/>
                <w:color w:val="000000"/>
                <w:sz w:val="18"/>
                <w:szCs w:val="18"/>
                <w:lang w:eastAsia="es-BO"/>
              </w:rPr>
              <w:br/>
              <w:t xml:space="preserve">• Capa externa negra, con protección UV </w:t>
            </w:r>
            <w:r w:rsidRPr="00C87827">
              <w:rPr>
                <w:rFonts w:ascii="Verdana" w:hAnsi="Verdana" w:cs="Calibri"/>
                <w:color w:val="000000"/>
                <w:sz w:val="18"/>
                <w:szCs w:val="18"/>
                <w:lang w:eastAsia="es-BO"/>
              </w:rPr>
              <w:br/>
              <w:t>• Capa interna que impidan la proliferación de bacterias, algas, hongos y esporas</w:t>
            </w:r>
            <w:r w:rsidRPr="00C87827">
              <w:rPr>
                <w:rFonts w:ascii="Verdana" w:hAnsi="Verdana" w:cs="Calibri"/>
                <w:color w:val="000000"/>
                <w:sz w:val="18"/>
                <w:szCs w:val="18"/>
                <w:lang w:eastAsia="es-BO"/>
              </w:rPr>
              <w:br/>
              <w:t xml:space="preserve">•  Tapa de fácil acceso y sellado </w:t>
            </w:r>
            <w:r w:rsidRPr="00C87827">
              <w:rPr>
                <w:rFonts w:ascii="Verdana" w:hAnsi="Verdana" w:cs="Calibri"/>
                <w:color w:val="000000"/>
                <w:sz w:val="18"/>
                <w:szCs w:val="18"/>
                <w:lang w:eastAsia="es-BO"/>
              </w:rPr>
              <w:br/>
              <w:t xml:space="preserve">• Material insípido, atoxico e higiénico </w:t>
            </w:r>
            <w:r w:rsidRPr="00C87827">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C87827">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710FBA" w:rsidRPr="00C87827" w14:paraId="27CFAF33"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4DC8802"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90</w:t>
            </w:r>
          </w:p>
        </w:tc>
        <w:tc>
          <w:tcPr>
            <w:tcW w:w="2337" w:type="dxa"/>
            <w:tcBorders>
              <w:top w:val="nil"/>
              <w:left w:val="nil"/>
              <w:bottom w:val="single" w:sz="4" w:space="0" w:color="000000"/>
              <w:right w:val="single" w:sz="4" w:space="0" w:color="000000"/>
            </w:tcBorders>
            <w:shd w:val="clear" w:color="auto" w:fill="auto"/>
            <w:noWrap/>
            <w:vAlign w:val="center"/>
            <w:hideMark/>
          </w:tcPr>
          <w:p w14:paraId="3B5A77F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TANQUE SÉPTICO DE PVC DE 900 LTS</w:t>
            </w:r>
          </w:p>
        </w:tc>
        <w:tc>
          <w:tcPr>
            <w:tcW w:w="976" w:type="dxa"/>
            <w:tcBorders>
              <w:top w:val="nil"/>
              <w:left w:val="nil"/>
              <w:bottom w:val="single" w:sz="4" w:space="0" w:color="000000"/>
              <w:right w:val="single" w:sz="4" w:space="0" w:color="000000"/>
            </w:tcBorders>
            <w:shd w:val="clear" w:color="auto" w:fill="auto"/>
            <w:noWrap/>
            <w:vAlign w:val="center"/>
            <w:hideMark/>
          </w:tcPr>
          <w:p w14:paraId="18B8096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674D9EB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C87827">
              <w:rPr>
                <w:rFonts w:ascii="Verdana" w:hAnsi="Verdana" w:cs="Calibri"/>
                <w:color w:val="000000"/>
                <w:sz w:val="18"/>
                <w:szCs w:val="18"/>
                <w:lang w:eastAsia="es-BO"/>
              </w:rPr>
              <w:t>trtamiento</w:t>
            </w:r>
            <w:proofErr w:type="spellEnd"/>
            <w:r w:rsidRPr="00C87827">
              <w:rPr>
                <w:rFonts w:ascii="Verdana" w:hAnsi="Verdana" w:cs="Calibri"/>
                <w:color w:val="000000"/>
                <w:sz w:val="18"/>
                <w:szCs w:val="18"/>
                <w:lang w:eastAsia="es-BO"/>
              </w:rPr>
              <w:t xml:space="preserve"> de aguas de las aguas residuales </w:t>
            </w:r>
            <w:proofErr w:type="spellStart"/>
            <w:r w:rsidRPr="00C87827">
              <w:rPr>
                <w:rFonts w:ascii="Verdana" w:hAnsi="Verdana" w:cs="Calibri"/>
                <w:color w:val="000000"/>
                <w:sz w:val="18"/>
                <w:szCs w:val="18"/>
                <w:lang w:eastAsia="es-BO"/>
              </w:rPr>
              <w:t>domensticas</w:t>
            </w:r>
            <w:proofErr w:type="spellEnd"/>
            <w:r w:rsidRPr="00C87827">
              <w:rPr>
                <w:rFonts w:ascii="Verdana" w:hAnsi="Verdana" w:cs="Calibri"/>
                <w:color w:val="000000"/>
                <w:sz w:val="18"/>
                <w:szCs w:val="18"/>
                <w:lang w:eastAsia="es-BO"/>
              </w:rPr>
              <w:t xml:space="preserve">, debiendo contar con las siguientes </w:t>
            </w:r>
            <w:proofErr w:type="spellStart"/>
            <w:r w:rsidRPr="00C87827">
              <w:rPr>
                <w:rFonts w:ascii="Verdana" w:hAnsi="Verdana" w:cs="Calibri"/>
                <w:color w:val="000000"/>
                <w:sz w:val="18"/>
                <w:szCs w:val="18"/>
                <w:lang w:eastAsia="es-BO"/>
              </w:rPr>
              <w:t>caracteristicas</w:t>
            </w:r>
            <w:proofErr w:type="spellEnd"/>
            <w:r w:rsidRPr="00C87827">
              <w:rPr>
                <w:rFonts w:ascii="Verdana" w:hAnsi="Verdana" w:cs="Calibri"/>
                <w:color w:val="000000"/>
                <w:sz w:val="18"/>
                <w:szCs w:val="18"/>
                <w:lang w:eastAsia="es-BO"/>
              </w:rPr>
              <w:t xml:space="preserve">: </w:t>
            </w:r>
            <w:r w:rsidRPr="00C87827">
              <w:rPr>
                <w:rFonts w:ascii="Verdana" w:hAnsi="Verdana" w:cs="Calibri"/>
                <w:color w:val="000000"/>
                <w:sz w:val="18"/>
                <w:szCs w:val="18"/>
                <w:lang w:eastAsia="es-BO"/>
              </w:rPr>
              <w:lastRenderedPageBreak/>
              <w:t xml:space="preserve">debe estar constituida por Polietileno </w:t>
            </w:r>
            <w:proofErr w:type="spellStart"/>
            <w:r w:rsidRPr="00C87827">
              <w:rPr>
                <w:rFonts w:ascii="Verdana" w:hAnsi="Verdana" w:cs="Calibri"/>
                <w:color w:val="000000"/>
                <w:sz w:val="18"/>
                <w:szCs w:val="18"/>
                <w:lang w:eastAsia="es-BO"/>
              </w:rPr>
              <w:t>tricapa</w:t>
            </w:r>
            <w:proofErr w:type="spellEnd"/>
            <w:r w:rsidRPr="00C87827">
              <w:rPr>
                <w:rFonts w:ascii="Verdana" w:hAnsi="Verdana" w:cs="Calibri"/>
                <w:color w:val="000000"/>
                <w:sz w:val="18"/>
                <w:szCs w:val="18"/>
                <w:lang w:eastAsia="es-BO"/>
              </w:rPr>
              <w:t xml:space="preserve"> con una conexión de entrada 4”, una conexión de salida de 4”, respiradero de 2", y una  tapa </w:t>
            </w:r>
            <w:proofErr w:type="spellStart"/>
            <w:r w:rsidRPr="00C87827">
              <w:rPr>
                <w:rFonts w:ascii="Verdana" w:hAnsi="Verdana" w:cs="Calibri"/>
                <w:color w:val="000000"/>
                <w:sz w:val="18"/>
                <w:szCs w:val="18"/>
                <w:lang w:eastAsia="es-BO"/>
              </w:rPr>
              <w:t>hermetica</w:t>
            </w:r>
            <w:proofErr w:type="spellEnd"/>
            <w:r w:rsidRPr="00C87827">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C87827">
              <w:rPr>
                <w:rFonts w:ascii="Verdana" w:hAnsi="Verdana" w:cs="Calibri"/>
                <w:color w:val="000000"/>
                <w:sz w:val="18"/>
                <w:szCs w:val="18"/>
                <w:lang w:eastAsia="es-BO"/>
              </w:rPr>
              <w:t>pára</w:t>
            </w:r>
            <w:proofErr w:type="spellEnd"/>
            <w:r w:rsidRPr="00C87827">
              <w:rPr>
                <w:rFonts w:ascii="Verdana" w:hAnsi="Verdana" w:cs="Calibri"/>
                <w:color w:val="000000"/>
                <w:sz w:val="18"/>
                <w:szCs w:val="18"/>
                <w:lang w:eastAsia="es-BO"/>
              </w:rPr>
              <w:t xml:space="preserve"> PVC.</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0C1AAED3"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580F8A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91</w:t>
            </w:r>
          </w:p>
        </w:tc>
        <w:tc>
          <w:tcPr>
            <w:tcW w:w="2337" w:type="dxa"/>
            <w:tcBorders>
              <w:top w:val="nil"/>
              <w:left w:val="nil"/>
              <w:bottom w:val="single" w:sz="4" w:space="0" w:color="000000"/>
              <w:right w:val="single" w:sz="4" w:space="0" w:color="000000"/>
            </w:tcBorders>
            <w:shd w:val="clear" w:color="auto" w:fill="auto"/>
            <w:noWrap/>
            <w:vAlign w:val="center"/>
            <w:hideMark/>
          </w:tcPr>
          <w:p w14:paraId="1FCF7F8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TEE PVC D=1/2"</w:t>
            </w:r>
          </w:p>
        </w:tc>
        <w:tc>
          <w:tcPr>
            <w:tcW w:w="976" w:type="dxa"/>
            <w:tcBorders>
              <w:top w:val="nil"/>
              <w:left w:val="nil"/>
              <w:bottom w:val="single" w:sz="4" w:space="0" w:color="000000"/>
              <w:right w:val="single" w:sz="4" w:space="0" w:color="000000"/>
            </w:tcBorders>
            <w:shd w:val="clear" w:color="auto" w:fill="auto"/>
            <w:noWrap/>
            <w:vAlign w:val="center"/>
            <w:hideMark/>
          </w:tcPr>
          <w:p w14:paraId="765B15C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1F5E9F8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conexión </w:t>
            </w:r>
            <w:proofErr w:type="spellStart"/>
            <w:r w:rsidRPr="00C87827">
              <w:rPr>
                <w:rFonts w:ascii="Verdana" w:hAnsi="Verdana" w:cs="Calibri"/>
                <w:color w:val="000000"/>
                <w:sz w:val="18"/>
                <w:szCs w:val="18"/>
                <w:lang w:eastAsia="es-BO"/>
              </w:rPr>
              <w:t>tee</w:t>
            </w:r>
            <w:proofErr w:type="spellEnd"/>
            <w:r w:rsidRPr="00C87827">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87827">
              <w:rPr>
                <w:rFonts w:ascii="Verdana" w:hAnsi="Verdana" w:cs="Calibri"/>
                <w:color w:val="000000"/>
                <w:sz w:val="18"/>
                <w:szCs w:val="18"/>
                <w:lang w:eastAsia="es-BO"/>
              </w:rPr>
              <w:br/>
              <w:t xml:space="preserve">REQUISITOS: </w:t>
            </w:r>
            <w:r w:rsidRPr="00C8782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87827">
              <w:rPr>
                <w:rFonts w:ascii="Verdana" w:hAnsi="Verdana" w:cs="Calibri"/>
                <w:color w:val="000000"/>
                <w:sz w:val="18"/>
                <w:szCs w:val="18"/>
                <w:lang w:eastAsia="es-BO"/>
              </w:rPr>
              <w:br/>
              <w:t xml:space="preserve">Material de </w:t>
            </w:r>
            <w:proofErr w:type="spellStart"/>
            <w:r w:rsidRPr="00C87827">
              <w:rPr>
                <w:rFonts w:ascii="Verdana" w:hAnsi="Verdana" w:cs="Calibri"/>
                <w:color w:val="000000"/>
                <w:sz w:val="18"/>
                <w:szCs w:val="18"/>
                <w:lang w:eastAsia="es-BO"/>
              </w:rPr>
              <w:t>Policloruro</w:t>
            </w:r>
            <w:proofErr w:type="spellEnd"/>
            <w:r w:rsidRPr="00C87827">
              <w:rPr>
                <w:rFonts w:ascii="Verdana" w:hAnsi="Verdana" w:cs="Calibri"/>
                <w:color w:val="000000"/>
                <w:sz w:val="18"/>
                <w:szCs w:val="18"/>
                <w:lang w:eastAsia="es-BO"/>
              </w:rPr>
              <w:t xml:space="preserve"> de Vinilo (PVC) de 1/2", deberá cumplir con las siguientes normas:</w:t>
            </w:r>
            <w:r w:rsidRPr="00C87827">
              <w:rPr>
                <w:rFonts w:ascii="Verdana" w:hAnsi="Verdana" w:cs="Calibri"/>
                <w:color w:val="000000"/>
                <w:sz w:val="18"/>
                <w:szCs w:val="18"/>
                <w:lang w:eastAsia="es-BO"/>
              </w:rPr>
              <w:br/>
              <w:t xml:space="preserve"> -Normas Bolivianas:         NB 213-77</w:t>
            </w:r>
            <w:r w:rsidRPr="00C87827">
              <w:rPr>
                <w:rFonts w:ascii="Verdana" w:hAnsi="Verdana" w:cs="Calibri"/>
                <w:color w:val="000000"/>
                <w:sz w:val="18"/>
                <w:szCs w:val="18"/>
                <w:lang w:eastAsia="es-BO"/>
              </w:rPr>
              <w:br/>
              <w:t xml:space="preserve"> -Normas ASTM:   D-1785 y D-2241</w:t>
            </w:r>
            <w:r w:rsidRPr="00C87827">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10FBA" w:rsidRPr="00C87827" w14:paraId="59BAFA65"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6B191A4"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92</w:t>
            </w:r>
          </w:p>
        </w:tc>
        <w:tc>
          <w:tcPr>
            <w:tcW w:w="2337" w:type="dxa"/>
            <w:tcBorders>
              <w:top w:val="nil"/>
              <w:left w:val="nil"/>
              <w:bottom w:val="single" w:sz="4" w:space="0" w:color="000000"/>
              <w:right w:val="single" w:sz="4" w:space="0" w:color="000000"/>
            </w:tcBorders>
            <w:shd w:val="clear" w:color="auto" w:fill="auto"/>
            <w:noWrap/>
            <w:vAlign w:val="center"/>
            <w:hideMark/>
          </w:tcPr>
          <w:p w14:paraId="152D3B3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TEE PVC DESAGÜE 2"</w:t>
            </w:r>
          </w:p>
        </w:tc>
        <w:tc>
          <w:tcPr>
            <w:tcW w:w="976" w:type="dxa"/>
            <w:tcBorders>
              <w:top w:val="nil"/>
              <w:left w:val="nil"/>
              <w:bottom w:val="single" w:sz="4" w:space="0" w:color="000000"/>
              <w:right w:val="single" w:sz="4" w:space="0" w:color="000000"/>
            </w:tcBorders>
            <w:shd w:val="clear" w:color="auto" w:fill="auto"/>
            <w:noWrap/>
            <w:vAlign w:val="center"/>
            <w:hideMark/>
          </w:tcPr>
          <w:p w14:paraId="034653F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3C1055D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conexión </w:t>
            </w:r>
            <w:proofErr w:type="spellStart"/>
            <w:r w:rsidRPr="00C87827">
              <w:rPr>
                <w:rFonts w:ascii="Verdana" w:hAnsi="Verdana" w:cs="Calibri"/>
                <w:color w:val="000000"/>
                <w:sz w:val="18"/>
                <w:szCs w:val="18"/>
                <w:lang w:eastAsia="es-BO"/>
              </w:rPr>
              <w:t>tee</w:t>
            </w:r>
            <w:proofErr w:type="spellEnd"/>
            <w:r w:rsidRPr="00C87827">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87827">
              <w:rPr>
                <w:rFonts w:ascii="Verdana" w:hAnsi="Verdana" w:cs="Calibri"/>
                <w:color w:val="000000"/>
                <w:sz w:val="18"/>
                <w:szCs w:val="18"/>
                <w:lang w:eastAsia="es-BO"/>
              </w:rPr>
              <w:br/>
              <w:t xml:space="preserve">REQUISITOS: </w:t>
            </w:r>
            <w:r w:rsidRPr="00C8782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87827">
              <w:rPr>
                <w:rFonts w:ascii="Verdana" w:hAnsi="Verdana" w:cs="Calibri"/>
                <w:color w:val="000000"/>
                <w:sz w:val="18"/>
                <w:szCs w:val="18"/>
                <w:lang w:eastAsia="es-BO"/>
              </w:rPr>
              <w:br/>
              <w:t xml:space="preserve">Material de </w:t>
            </w:r>
            <w:proofErr w:type="spellStart"/>
            <w:r w:rsidRPr="00C87827">
              <w:rPr>
                <w:rFonts w:ascii="Verdana" w:hAnsi="Verdana" w:cs="Calibri"/>
                <w:color w:val="000000"/>
                <w:sz w:val="18"/>
                <w:szCs w:val="18"/>
                <w:lang w:eastAsia="es-BO"/>
              </w:rPr>
              <w:t>Policloruro</w:t>
            </w:r>
            <w:proofErr w:type="spellEnd"/>
            <w:r w:rsidRPr="00C87827">
              <w:rPr>
                <w:rFonts w:ascii="Verdana" w:hAnsi="Verdana" w:cs="Calibri"/>
                <w:color w:val="000000"/>
                <w:sz w:val="18"/>
                <w:szCs w:val="18"/>
                <w:lang w:eastAsia="es-BO"/>
              </w:rPr>
              <w:t xml:space="preserve"> de Vinilo (PVC) de 2", deberá cumplir con las siguientes normas:</w:t>
            </w:r>
            <w:r w:rsidRPr="00C87827">
              <w:rPr>
                <w:rFonts w:ascii="Verdana" w:hAnsi="Verdana" w:cs="Calibri"/>
                <w:color w:val="000000"/>
                <w:sz w:val="18"/>
                <w:szCs w:val="18"/>
                <w:lang w:eastAsia="es-BO"/>
              </w:rPr>
              <w:br/>
              <w:t xml:space="preserve"> -Normas Bolivianas:         NB 213-77</w:t>
            </w:r>
            <w:r w:rsidRPr="00C87827">
              <w:rPr>
                <w:rFonts w:ascii="Verdana" w:hAnsi="Verdana" w:cs="Calibri"/>
                <w:color w:val="000000"/>
                <w:sz w:val="18"/>
                <w:szCs w:val="18"/>
                <w:lang w:eastAsia="es-BO"/>
              </w:rPr>
              <w:br/>
              <w:t xml:space="preserve"> -Normas ASTM:   D-1785 y D-2241</w:t>
            </w:r>
            <w:r w:rsidRPr="00C87827">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10FBA" w:rsidRPr="00C87827" w14:paraId="5EC8C885"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524CFE0"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93</w:t>
            </w:r>
          </w:p>
        </w:tc>
        <w:tc>
          <w:tcPr>
            <w:tcW w:w="2337" w:type="dxa"/>
            <w:tcBorders>
              <w:top w:val="nil"/>
              <w:left w:val="nil"/>
              <w:bottom w:val="single" w:sz="4" w:space="0" w:color="000000"/>
              <w:right w:val="single" w:sz="4" w:space="0" w:color="000000"/>
            </w:tcBorders>
            <w:shd w:val="clear" w:color="auto" w:fill="auto"/>
            <w:noWrap/>
            <w:vAlign w:val="center"/>
            <w:hideMark/>
          </w:tcPr>
          <w:p w14:paraId="2047C6C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TEE PVC DESAGÜE 4"</w:t>
            </w:r>
          </w:p>
        </w:tc>
        <w:tc>
          <w:tcPr>
            <w:tcW w:w="976" w:type="dxa"/>
            <w:tcBorders>
              <w:top w:val="nil"/>
              <w:left w:val="nil"/>
              <w:bottom w:val="single" w:sz="4" w:space="0" w:color="000000"/>
              <w:right w:val="single" w:sz="4" w:space="0" w:color="000000"/>
            </w:tcBorders>
            <w:shd w:val="clear" w:color="auto" w:fill="auto"/>
            <w:noWrap/>
            <w:vAlign w:val="center"/>
            <w:hideMark/>
          </w:tcPr>
          <w:p w14:paraId="7CA08FA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36B527E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conexión </w:t>
            </w:r>
            <w:proofErr w:type="spellStart"/>
            <w:r w:rsidRPr="00C87827">
              <w:rPr>
                <w:rFonts w:ascii="Verdana" w:hAnsi="Verdana" w:cs="Calibri"/>
                <w:color w:val="000000"/>
                <w:sz w:val="18"/>
                <w:szCs w:val="18"/>
                <w:lang w:eastAsia="es-BO"/>
              </w:rPr>
              <w:t>tee</w:t>
            </w:r>
            <w:proofErr w:type="spellEnd"/>
            <w:r w:rsidRPr="00C87827">
              <w:rPr>
                <w:rFonts w:ascii="Verdana" w:hAnsi="Verdana" w:cs="Calibri"/>
                <w:color w:val="000000"/>
                <w:sz w:val="18"/>
                <w:szCs w:val="18"/>
                <w:lang w:eastAsia="es-BO"/>
              </w:rPr>
              <w:t xml:space="preserve"> de PVC, es un accesorio fácil de montar y desmontar por el sistema de acople a las tuberías, diseñado para unir tres diferentes tramos </w:t>
            </w:r>
            <w:r w:rsidRPr="00C87827">
              <w:rPr>
                <w:rFonts w:ascii="Verdana" w:hAnsi="Verdana" w:cs="Calibri"/>
                <w:color w:val="000000"/>
                <w:sz w:val="18"/>
                <w:szCs w:val="18"/>
                <w:lang w:eastAsia="es-BO"/>
              </w:rPr>
              <w:lastRenderedPageBreak/>
              <w:t xml:space="preserve">de tubería en un ángulo de 90° o en los cambios de dirección a lo largo de la tubería en las redes sanitarias o de </w:t>
            </w:r>
            <w:proofErr w:type="spellStart"/>
            <w:r w:rsidRPr="00C87827">
              <w:rPr>
                <w:rFonts w:ascii="Verdana" w:hAnsi="Verdana" w:cs="Calibri"/>
                <w:color w:val="000000"/>
                <w:sz w:val="18"/>
                <w:szCs w:val="18"/>
                <w:lang w:eastAsia="es-BO"/>
              </w:rPr>
              <w:t>desague</w:t>
            </w:r>
            <w:proofErr w:type="spellEnd"/>
            <w:r w:rsidRPr="00C87827">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C87827">
              <w:rPr>
                <w:rFonts w:ascii="Verdana" w:hAnsi="Verdana" w:cs="Calibri"/>
                <w:color w:val="000000"/>
                <w:sz w:val="18"/>
                <w:szCs w:val="18"/>
                <w:lang w:eastAsia="es-BO"/>
              </w:rPr>
              <w:t>Policloruro</w:t>
            </w:r>
            <w:proofErr w:type="spellEnd"/>
            <w:r w:rsidRPr="00C87827">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10FBA" w:rsidRPr="00C87827" w14:paraId="5FD0D373"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7C17CF8"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94</w:t>
            </w:r>
          </w:p>
        </w:tc>
        <w:tc>
          <w:tcPr>
            <w:tcW w:w="2337" w:type="dxa"/>
            <w:tcBorders>
              <w:top w:val="nil"/>
              <w:left w:val="nil"/>
              <w:bottom w:val="single" w:sz="4" w:space="0" w:color="000000"/>
              <w:right w:val="single" w:sz="4" w:space="0" w:color="000000"/>
            </w:tcBorders>
            <w:shd w:val="clear" w:color="auto" w:fill="auto"/>
            <w:noWrap/>
            <w:vAlign w:val="center"/>
            <w:hideMark/>
          </w:tcPr>
          <w:p w14:paraId="34E40A1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TEE PVC DESAGÜE 4" A 2"</w:t>
            </w:r>
          </w:p>
        </w:tc>
        <w:tc>
          <w:tcPr>
            <w:tcW w:w="976" w:type="dxa"/>
            <w:tcBorders>
              <w:top w:val="nil"/>
              <w:left w:val="nil"/>
              <w:bottom w:val="single" w:sz="4" w:space="0" w:color="000000"/>
              <w:right w:val="single" w:sz="4" w:space="0" w:color="000000"/>
            </w:tcBorders>
            <w:shd w:val="clear" w:color="auto" w:fill="auto"/>
            <w:noWrap/>
            <w:vAlign w:val="center"/>
            <w:hideMark/>
          </w:tcPr>
          <w:p w14:paraId="2B63DF9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31853F0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conexión </w:t>
            </w:r>
            <w:proofErr w:type="spellStart"/>
            <w:r w:rsidRPr="00C87827">
              <w:rPr>
                <w:rFonts w:ascii="Verdana" w:hAnsi="Verdana" w:cs="Calibri"/>
                <w:color w:val="000000"/>
                <w:sz w:val="18"/>
                <w:szCs w:val="18"/>
                <w:lang w:eastAsia="es-BO"/>
              </w:rPr>
              <w:t>tee</w:t>
            </w:r>
            <w:proofErr w:type="spellEnd"/>
            <w:r w:rsidRPr="00C87827">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87827">
              <w:rPr>
                <w:rFonts w:ascii="Verdana" w:hAnsi="Verdana" w:cs="Calibri"/>
                <w:color w:val="000000"/>
                <w:sz w:val="18"/>
                <w:szCs w:val="18"/>
                <w:lang w:eastAsia="es-BO"/>
              </w:rPr>
              <w:br/>
              <w:t xml:space="preserve">Material de </w:t>
            </w:r>
            <w:proofErr w:type="spellStart"/>
            <w:r w:rsidRPr="00C87827">
              <w:rPr>
                <w:rFonts w:ascii="Verdana" w:hAnsi="Verdana" w:cs="Calibri"/>
                <w:color w:val="000000"/>
                <w:sz w:val="18"/>
                <w:szCs w:val="18"/>
                <w:lang w:eastAsia="es-BO"/>
              </w:rPr>
              <w:t>Policloruro</w:t>
            </w:r>
            <w:proofErr w:type="spellEnd"/>
            <w:r w:rsidRPr="00C87827">
              <w:rPr>
                <w:rFonts w:ascii="Verdana" w:hAnsi="Verdana" w:cs="Calibri"/>
                <w:color w:val="000000"/>
                <w:sz w:val="18"/>
                <w:szCs w:val="18"/>
                <w:lang w:eastAsia="es-BO"/>
              </w:rPr>
              <w:t xml:space="preserve"> de Vinilo (PVC) de 4" a 2", deberá cumplir con las siguientes normas:</w:t>
            </w:r>
            <w:r w:rsidRPr="00C87827">
              <w:rPr>
                <w:rFonts w:ascii="Verdana" w:hAnsi="Verdana" w:cs="Calibri"/>
                <w:color w:val="000000"/>
                <w:sz w:val="18"/>
                <w:szCs w:val="18"/>
                <w:lang w:eastAsia="es-BO"/>
              </w:rPr>
              <w:br/>
              <w:t xml:space="preserve"> -Normas Bolivianas:         NB 213-77</w:t>
            </w:r>
            <w:r w:rsidRPr="00C87827">
              <w:rPr>
                <w:rFonts w:ascii="Verdana" w:hAnsi="Verdana" w:cs="Calibri"/>
                <w:color w:val="000000"/>
                <w:sz w:val="18"/>
                <w:szCs w:val="18"/>
                <w:lang w:eastAsia="es-BO"/>
              </w:rPr>
              <w:br/>
              <w:t xml:space="preserve"> -Normas ASTM:   D-1785 y D-2241</w:t>
            </w:r>
            <w:r w:rsidRPr="00C87827">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10FBA" w:rsidRPr="00C87827" w14:paraId="2DB36D81"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94CDB09"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95</w:t>
            </w:r>
          </w:p>
        </w:tc>
        <w:tc>
          <w:tcPr>
            <w:tcW w:w="2337" w:type="dxa"/>
            <w:tcBorders>
              <w:top w:val="nil"/>
              <w:left w:val="nil"/>
              <w:bottom w:val="single" w:sz="4" w:space="0" w:color="000000"/>
              <w:right w:val="single" w:sz="4" w:space="0" w:color="000000"/>
            </w:tcBorders>
            <w:shd w:val="clear" w:color="auto" w:fill="auto"/>
            <w:noWrap/>
            <w:vAlign w:val="center"/>
            <w:hideMark/>
          </w:tcPr>
          <w:p w14:paraId="447BD69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TEFLÓN 3/4"</w:t>
            </w:r>
          </w:p>
        </w:tc>
        <w:tc>
          <w:tcPr>
            <w:tcW w:w="976" w:type="dxa"/>
            <w:tcBorders>
              <w:top w:val="nil"/>
              <w:left w:val="nil"/>
              <w:bottom w:val="single" w:sz="4" w:space="0" w:color="000000"/>
              <w:right w:val="single" w:sz="4" w:space="0" w:color="000000"/>
            </w:tcBorders>
            <w:shd w:val="clear" w:color="auto" w:fill="auto"/>
            <w:noWrap/>
            <w:vAlign w:val="center"/>
            <w:hideMark/>
          </w:tcPr>
          <w:p w14:paraId="5DE33A8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71498D02" w14:textId="77777777" w:rsidR="00710FBA" w:rsidRPr="00C87827" w:rsidRDefault="00710FBA" w:rsidP="00A60A0D">
            <w:pPr>
              <w:spacing w:after="240"/>
              <w:rPr>
                <w:rFonts w:ascii="Verdana" w:hAnsi="Verdana" w:cs="Calibri"/>
                <w:color w:val="000000"/>
                <w:sz w:val="18"/>
                <w:szCs w:val="18"/>
                <w:lang w:eastAsia="es-BO"/>
              </w:rPr>
            </w:pPr>
            <w:r w:rsidRPr="00C87827">
              <w:rPr>
                <w:rFonts w:ascii="Verdana" w:hAnsi="Verdana" w:cs="Calibri"/>
                <w:color w:val="000000"/>
                <w:sz w:val="18"/>
                <w:szCs w:val="18"/>
                <w:lang w:eastAsia="es-BO"/>
              </w:rPr>
              <w:t>Cinta adhesiva que se coloca en las roscas y juntas de unión para evitar fugas en las tuberías.</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C87827">
              <w:rPr>
                <w:rFonts w:ascii="Verdana" w:hAnsi="Verdana" w:cs="Calibri"/>
                <w:color w:val="000000"/>
                <w:sz w:val="18"/>
                <w:szCs w:val="18"/>
                <w:lang w:eastAsia="es-BO"/>
              </w:rPr>
              <w:br/>
              <w:t>Tamaño de 3/4"</w:t>
            </w:r>
          </w:p>
        </w:tc>
      </w:tr>
      <w:tr w:rsidR="00710FBA" w:rsidRPr="00C87827" w14:paraId="4D155E36"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77CB75E"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96</w:t>
            </w:r>
          </w:p>
        </w:tc>
        <w:tc>
          <w:tcPr>
            <w:tcW w:w="2337" w:type="dxa"/>
            <w:tcBorders>
              <w:top w:val="nil"/>
              <w:left w:val="nil"/>
              <w:bottom w:val="single" w:sz="4" w:space="0" w:color="000000"/>
              <w:right w:val="single" w:sz="4" w:space="0" w:color="000000"/>
            </w:tcBorders>
            <w:shd w:val="clear" w:color="auto" w:fill="auto"/>
            <w:noWrap/>
            <w:vAlign w:val="center"/>
            <w:hideMark/>
          </w:tcPr>
          <w:p w14:paraId="6693724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TÉRMICO DE 20 AMP</w:t>
            </w:r>
          </w:p>
        </w:tc>
        <w:tc>
          <w:tcPr>
            <w:tcW w:w="976" w:type="dxa"/>
            <w:tcBorders>
              <w:top w:val="nil"/>
              <w:left w:val="nil"/>
              <w:bottom w:val="single" w:sz="4" w:space="0" w:color="000000"/>
              <w:right w:val="single" w:sz="4" w:space="0" w:color="000000"/>
            </w:tcBorders>
            <w:shd w:val="clear" w:color="auto" w:fill="auto"/>
            <w:noWrap/>
            <w:vAlign w:val="center"/>
            <w:hideMark/>
          </w:tcPr>
          <w:p w14:paraId="4193110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420175E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C87827">
              <w:rPr>
                <w:rFonts w:ascii="Verdana" w:hAnsi="Verdana" w:cs="Calibri"/>
                <w:color w:val="000000"/>
                <w:sz w:val="18"/>
                <w:szCs w:val="18"/>
                <w:lang w:eastAsia="es-BO"/>
              </w:rPr>
              <w:t>Din</w:t>
            </w:r>
            <w:proofErr w:type="spellEnd"/>
            <w:r w:rsidRPr="00C87827">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C87827">
              <w:rPr>
                <w:rFonts w:ascii="Verdana" w:hAnsi="Verdana" w:cs="Calibri"/>
                <w:color w:val="000000"/>
                <w:sz w:val="18"/>
                <w:szCs w:val="18"/>
                <w:lang w:eastAsia="es-BO"/>
              </w:rPr>
              <w:br/>
              <w:t xml:space="preserve">REQUISITOS: </w:t>
            </w:r>
            <w:r w:rsidRPr="00C87827">
              <w:rPr>
                <w:rFonts w:ascii="Verdana" w:hAnsi="Verdana" w:cs="Calibri"/>
                <w:color w:val="000000"/>
                <w:sz w:val="18"/>
                <w:szCs w:val="18"/>
                <w:lang w:eastAsia="es-BO"/>
              </w:rPr>
              <w:br/>
            </w:r>
            <w:r w:rsidRPr="00C87827">
              <w:rPr>
                <w:rFonts w:ascii="Verdana" w:hAnsi="Verdana" w:cs="Calibri"/>
                <w:color w:val="000000"/>
                <w:sz w:val="18"/>
                <w:szCs w:val="18"/>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C87827">
              <w:rPr>
                <w:rFonts w:ascii="Verdana" w:hAnsi="Verdana" w:cs="Calibri"/>
                <w:color w:val="000000"/>
                <w:sz w:val="18"/>
                <w:szCs w:val="18"/>
                <w:lang w:eastAsia="es-BO"/>
              </w:rPr>
              <w:br/>
              <w:t>Vida mecánica 20.000 maniobras</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633457AB"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7CC0D0B"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97</w:t>
            </w:r>
          </w:p>
        </w:tc>
        <w:tc>
          <w:tcPr>
            <w:tcW w:w="2337" w:type="dxa"/>
            <w:tcBorders>
              <w:top w:val="nil"/>
              <w:left w:val="nil"/>
              <w:bottom w:val="single" w:sz="4" w:space="0" w:color="000000"/>
              <w:right w:val="single" w:sz="4" w:space="0" w:color="000000"/>
            </w:tcBorders>
            <w:shd w:val="clear" w:color="auto" w:fill="auto"/>
            <w:noWrap/>
            <w:vAlign w:val="center"/>
            <w:hideMark/>
          </w:tcPr>
          <w:p w14:paraId="7A1D272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TÉRMICO DE 25 AMP</w:t>
            </w:r>
          </w:p>
        </w:tc>
        <w:tc>
          <w:tcPr>
            <w:tcW w:w="976" w:type="dxa"/>
            <w:tcBorders>
              <w:top w:val="nil"/>
              <w:left w:val="nil"/>
              <w:bottom w:val="single" w:sz="4" w:space="0" w:color="000000"/>
              <w:right w:val="single" w:sz="4" w:space="0" w:color="000000"/>
            </w:tcBorders>
            <w:shd w:val="clear" w:color="auto" w:fill="auto"/>
            <w:noWrap/>
            <w:vAlign w:val="center"/>
            <w:hideMark/>
          </w:tcPr>
          <w:p w14:paraId="4B73D9E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367C8CD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Numero de polos: 2; Interruptor Llave Térmica Bipolar Peso 0.65 kg; Dimensiones 20 × 20 × 5 cm; Marca: Reconocida</w:t>
            </w:r>
            <w:r w:rsidRPr="00C87827">
              <w:rPr>
                <w:rFonts w:ascii="Verdana" w:hAnsi="Verdana" w:cs="Calibri"/>
                <w:color w:val="000000"/>
                <w:sz w:val="18"/>
                <w:szCs w:val="18"/>
                <w:lang w:eastAsia="es-BO"/>
              </w:rPr>
              <w:br/>
              <w:t xml:space="preserve">Línea bipolar; Material PVC; Amperaje: 2×25; </w:t>
            </w:r>
            <w:r w:rsidRPr="00C87827">
              <w:rPr>
                <w:rFonts w:ascii="Verdana" w:hAnsi="Verdana" w:cs="Calibri"/>
                <w:color w:val="000000"/>
                <w:sz w:val="18"/>
                <w:szCs w:val="18"/>
                <w:lang w:eastAsia="es-BO"/>
              </w:rPr>
              <w:br/>
              <w:t>Cantidad de módulos: 1</w:t>
            </w:r>
            <w:r w:rsidRPr="00C87827">
              <w:rPr>
                <w:rFonts w:ascii="Verdana" w:hAnsi="Verdana" w:cs="Calibri"/>
                <w:color w:val="000000"/>
                <w:sz w:val="18"/>
                <w:szCs w:val="18"/>
                <w:lang w:eastAsia="es-BO"/>
              </w:rPr>
              <w:br/>
              <w:t>Corriente nominal: 25 A; SKU 6566</w:t>
            </w:r>
            <w:r w:rsidRPr="00C87827">
              <w:rPr>
                <w:rFonts w:ascii="Verdana" w:hAnsi="Verdana" w:cs="Calibri"/>
                <w:color w:val="000000"/>
                <w:sz w:val="18"/>
                <w:szCs w:val="18"/>
                <w:lang w:eastAsia="es-BO"/>
              </w:rPr>
              <w:br/>
              <w:t>Unidades por paquete: 1</w:t>
            </w:r>
            <w:r w:rsidRPr="00C87827">
              <w:rPr>
                <w:rFonts w:ascii="Verdana" w:hAnsi="Verdana" w:cs="Calibri"/>
                <w:color w:val="000000"/>
                <w:sz w:val="18"/>
                <w:szCs w:val="18"/>
                <w:lang w:eastAsia="es-BO"/>
              </w:rPr>
              <w:br/>
              <w:t xml:space="preserve">REQUISITOS: </w:t>
            </w:r>
            <w:r w:rsidRPr="00C87827">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0F4BBB2F"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A14181B"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98</w:t>
            </w:r>
          </w:p>
        </w:tc>
        <w:tc>
          <w:tcPr>
            <w:tcW w:w="2337" w:type="dxa"/>
            <w:tcBorders>
              <w:top w:val="nil"/>
              <w:left w:val="nil"/>
              <w:bottom w:val="single" w:sz="4" w:space="0" w:color="000000"/>
              <w:right w:val="single" w:sz="4" w:space="0" w:color="000000"/>
            </w:tcBorders>
            <w:shd w:val="clear" w:color="auto" w:fill="auto"/>
            <w:noWrap/>
            <w:vAlign w:val="center"/>
            <w:hideMark/>
          </w:tcPr>
          <w:p w14:paraId="1FEDAD9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TÉRMICO DE 32 AMP</w:t>
            </w:r>
          </w:p>
        </w:tc>
        <w:tc>
          <w:tcPr>
            <w:tcW w:w="976" w:type="dxa"/>
            <w:tcBorders>
              <w:top w:val="nil"/>
              <w:left w:val="nil"/>
              <w:bottom w:val="single" w:sz="4" w:space="0" w:color="000000"/>
              <w:right w:val="single" w:sz="4" w:space="0" w:color="000000"/>
            </w:tcBorders>
            <w:shd w:val="clear" w:color="auto" w:fill="auto"/>
            <w:noWrap/>
            <w:vAlign w:val="center"/>
            <w:hideMark/>
          </w:tcPr>
          <w:p w14:paraId="7C29FF6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7238FCE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Capacidad de Ruptura: 3 KA; Curva: C; Polos: 2P; Bornes para cables hasta: hasta 16mm; </w:t>
            </w:r>
            <w:proofErr w:type="gramStart"/>
            <w:r w:rsidRPr="00C87827">
              <w:rPr>
                <w:rFonts w:ascii="Verdana" w:hAnsi="Verdana" w:cs="Calibri"/>
                <w:color w:val="000000"/>
                <w:sz w:val="18"/>
                <w:szCs w:val="18"/>
                <w:lang w:eastAsia="es-BO"/>
              </w:rPr>
              <w:t>Frecuencia :</w:t>
            </w:r>
            <w:proofErr w:type="gramEnd"/>
            <w:r w:rsidRPr="00C87827">
              <w:rPr>
                <w:rFonts w:ascii="Verdana" w:hAnsi="Verdana" w:cs="Calibri"/>
                <w:color w:val="000000"/>
                <w:sz w:val="18"/>
                <w:szCs w:val="18"/>
                <w:lang w:eastAsia="es-BO"/>
              </w:rPr>
              <w:t xml:space="preserve"> 50/60Hz; Amperaje: 2×32; Línea: </w:t>
            </w:r>
            <w:proofErr w:type="spellStart"/>
            <w:r w:rsidRPr="00C87827">
              <w:rPr>
                <w:rFonts w:ascii="Verdana" w:hAnsi="Verdana" w:cs="Calibri"/>
                <w:color w:val="000000"/>
                <w:sz w:val="18"/>
                <w:szCs w:val="18"/>
                <w:lang w:eastAsia="es-BO"/>
              </w:rPr>
              <w:t>Sicalimit</w:t>
            </w:r>
            <w:proofErr w:type="spellEnd"/>
            <w:r w:rsidRPr="00C87827">
              <w:rPr>
                <w:rFonts w:ascii="Verdana" w:hAnsi="Verdana" w:cs="Calibri"/>
                <w:color w:val="000000"/>
                <w:sz w:val="18"/>
                <w:szCs w:val="18"/>
                <w:lang w:eastAsia="es-BO"/>
              </w:rPr>
              <w:t xml:space="preserve">; Tipo: Mando y Protección; Montaje: Riel </w:t>
            </w:r>
            <w:proofErr w:type="spellStart"/>
            <w:r w:rsidRPr="00C87827">
              <w:rPr>
                <w:rFonts w:ascii="Verdana" w:hAnsi="Verdana" w:cs="Calibri"/>
                <w:color w:val="000000"/>
                <w:sz w:val="18"/>
                <w:szCs w:val="18"/>
                <w:lang w:eastAsia="es-BO"/>
              </w:rPr>
              <w:t>Din</w:t>
            </w:r>
            <w:proofErr w:type="spellEnd"/>
            <w:r w:rsidRPr="00C87827">
              <w:rPr>
                <w:rFonts w:ascii="Verdana" w:hAnsi="Verdana" w:cs="Calibri"/>
                <w:color w:val="000000"/>
                <w:sz w:val="18"/>
                <w:szCs w:val="18"/>
                <w:lang w:eastAsia="es-BO"/>
              </w:rPr>
              <w:t>; Tensión: 230v; SKU: 01SIC04115; Unidad de medida: C/U; Marca: Reconocida</w:t>
            </w:r>
            <w:r w:rsidRPr="00C87827">
              <w:rPr>
                <w:rFonts w:ascii="Verdana" w:hAnsi="Verdana" w:cs="Calibri"/>
                <w:color w:val="000000"/>
                <w:sz w:val="18"/>
                <w:szCs w:val="18"/>
                <w:lang w:eastAsia="es-BO"/>
              </w:rPr>
              <w:br/>
              <w:t xml:space="preserve">REQUISITOS: </w:t>
            </w:r>
            <w:r w:rsidRPr="00C87827">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44ED89F1" w14:textId="77777777" w:rsidTr="00683AEB">
        <w:trPr>
          <w:trHeight w:val="600"/>
          <w:jc w:val="center"/>
        </w:trPr>
        <w:tc>
          <w:tcPr>
            <w:tcW w:w="1207" w:type="dxa"/>
            <w:tcBorders>
              <w:top w:val="nil"/>
              <w:left w:val="single" w:sz="4" w:space="0" w:color="000000"/>
              <w:bottom w:val="single" w:sz="4" w:space="0" w:color="auto"/>
              <w:right w:val="single" w:sz="4" w:space="0" w:color="000000"/>
            </w:tcBorders>
            <w:shd w:val="clear" w:color="auto" w:fill="auto"/>
            <w:noWrap/>
            <w:vAlign w:val="center"/>
            <w:hideMark/>
          </w:tcPr>
          <w:p w14:paraId="6758BEA2"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99</w:t>
            </w:r>
          </w:p>
        </w:tc>
        <w:tc>
          <w:tcPr>
            <w:tcW w:w="2337" w:type="dxa"/>
            <w:tcBorders>
              <w:top w:val="nil"/>
              <w:left w:val="nil"/>
              <w:bottom w:val="single" w:sz="4" w:space="0" w:color="auto"/>
              <w:right w:val="single" w:sz="4" w:space="0" w:color="000000"/>
            </w:tcBorders>
            <w:shd w:val="clear" w:color="auto" w:fill="auto"/>
            <w:noWrap/>
            <w:vAlign w:val="center"/>
            <w:hideMark/>
          </w:tcPr>
          <w:p w14:paraId="52962E6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TOMACORRIENTE DOBLE</w:t>
            </w:r>
          </w:p>
        </w:tc>
        <w:tc>
          <w:tcPr>
            <w:tcW w:w="976" w:type="dxa"/>
            <w:tcBorders>
              <w:top w:val="nil"/>
              <w:left w:val="nil"/>
              <w:bottom w:val="single" w:sz="4" w:space="0" w:color="auto"/>
              <w:right w:val="single" w:sz="4" w:space="0" w:color="000000"/>
            </w:tcBorders>
            <w:shd w:val="clear" w:color="auto" w:fill="auto"/>
            <w:noWrap/>
            <w:vAlign w:val="center"/>
            <w:hideMark/>
          </w:tcPr>
          <w:p w14:paraId="667F38A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auto"/>
              <w:right w:val="single" w:sz="4" w:space="0" w:color="000000"/>
            </w:tcBorders>
            <w:shd w:val="clear" w:color="auto" w:fill="auto"/>
            <w:vAlign w:val="bottom"/>
            <w:hideMark/>
          </w:tcPr>
          <w:p w14:paraId="39AD3596" w14:textId="5E96480B" w:rsidR="00710FBA" w:rsidRPr="00C87827" w:rsidRDefault="00710FBA" w:rsidP="00A60A0D">
            <w:pPr>
              <w:spacing w:after="240"/>
              <w:rPr>
                <w:rFonts w:ascii="Verdana" w:hAnsi="Verdana" w:cs="Calibri"/>
                <w:color w:val="000000"/>
                <w:sz w:val="18"/>
                <w:szCs w:val="18"/>
                <w:lang w:eastAsia="es-BO"/>
              </w:rPr>
            </w:pPr>
            <w:r w:rsidRPr="00C87827">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C87827">
              <w:rPr>
                <w:rFonts w:ascii="Verdana" w:hAnsi="Verdana" w:cs="Calibri"/>
                <w:color w:val="000000"/>
                <w:sz w:val="18"/>
                <w:szCs w:val="18"/>
                <w:lang w:eastAsia="es-BO"/>
              </w:rPr>
              <w:br/>
              <w:t>La superficie del accesorio deberá ser lisa y libre de grietas, fisuras y otros d</w:t>
            </w:r>
            <w:r w:rsidR="00683AEB">
              <w:rPr>
                <w:rFonts w:ascii="Verdana" w:hAnsi="Verdana" w:cs="Calibri"/>
                <w:color w:val="000000"/>
                <w:sz w:val="18"/>
                <w:szCs w:val="18"/>
                <w:lang w:eastAsia="es-BO"/>
              </w:rPr>
              <w:t>efectos que alteren su calidad.</w:t>
            </w:r>
          </w:p>
        </w:tc>
      </w:tr>
      <w:tr w:rsidR="00710FBA" w:rsidRPr="00C87827" w14:paraId="3F07E6EB" w14:textId="77777777" w:rsidTr="00683AEB">
        <w:trPr>
          <w:trHeight w:val="600"/>
          <w:jc w:val="center"/>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1C335"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100</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AAE3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TOPE DE PUERTA</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AEF70"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008C01"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710FBA" w:rsidRPr="00C87827" w14:paraId="4DD060EA" w14:textId="77777777" w:rsidTr="00683AEB">
        <w:trPr>
          <w:trHeight w:val="600"/>
          <w:jc w:val="center"/>
        </w:trPr>
        <w:tc>
          <w:tcPr>
            <w:tcW w:w="12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D329612"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101</w:t>
            </w:r>
          </w:p>
        </w:tc>
        <w:tc>
          <w:tcPr>
            <w:tcW w:w="2337" w:type="dxa"/>
            <w:tcBorders>
              <w:top w:val="single" w:sz="4" w:space="0" w:color="auto"/>
              <w:left w:val="nil"/>
              <w:bottom w:val="single" w:sz="4" w:space="0" w:color="000000"/>
              <w:right w:val="single" w:sz="4" w:space="0" w:color="000000"/>
            </w:tcBorders>
            <w:shd w:val="clear" w:color="auto" w:fill="auto"/>
            <w:noWrap/>
            <w:vAlign w:val="center"/>
            <w:hideMark/>
          </w:tcPr>
          <w:p w14:paraId="08B3FC1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TORNILLO MAS RAMPLUG DE 2"X6MM</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7BD9F59C"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single" w:sz="4" w:space="0" w:color="auto"/>
              <w:left w:val="nil"/>
              <w:bottom w:val="single" w:sz="4" w:space="0" w:color="000000"/>
              <w:right w:val="single" w:sz="4" w:space="0" w:color="000000"/>
            </w:tcBorders>
            <w:shd w:val="clear" w:color="auto" w:fill="auto"/>
            <w:vAlign w:val="bottom"/>
            <w:hideMark/>
          </w:tcPr>
          <w:p w14:paraId="73B04EE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Debe ser fabricado en acero inoxidable, sus acabados pueden ser en </w:t>
            </w:r>
            <w:proofErr w:type="spellStart"/>
            <w:r w:rsidRPr="00C87827">
              <w:rPr>
                <w:rFonts w:ascii="Verdana" w:hAnsi="Verdana" w:cs="Calibri"/>
                <w:color w:val="000000"/>
                <w:sz w:val="18"/>
                <w:szCs w:val="18"/>
                <w:lang w:eastAsia="es-BO"/>
              </w:rPr>
              <w:t>bicromatado</w:t>
            </w:r>
            <w:proofErr w:type="spellEnd"/>
            <w:r w:rsidRPr="00C87827">
              <w:rPr>
                <w:rFonts w:ascii="Verdana" w:hAnsi="Verdana" w:cs="Calibri"/>
                <w:color w:val="000000"/>
                <w:sz w:val="18"/>
                <w:szCs w:val="18"/>
                <w:lang w:eastAsia="es-BO"/>
              </w:rPr>
              <w:t xml:space="preserve">, cincado e inoxidable. </w:t>
            </w:r>
            <w:proofErr w:type="gramStart"/>
            <w:r w:rsidRPr="00C87827">
              <w:rPr>
                <w:rFonts w:ascii="Verdana" w:hAnsi="Verdana" w:cs="Calibri"/>
                <w:color w:val="000000"/>
                <w:sz w:val="18"/>
                <w:szCs w:val="18"/>
                <w:lang w:eastAsia="es-BO"/>
              </w:rPr>
              <w:t>las</w:t>
            </w:r>
            <w:proofErr w:type="gramEnd"/>
            <w:r w:rsidRPr="00C87827">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C87827">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87827">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87827">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10FBA" w:rsidRPr="00C87827" w14:paraId="14DE0D3A" w14:textId="77777777" w:rsidTr="00683AEB">
        <w:trPr>
          <w:trHeight w:val="600"/>
          <w:jc w:val="center"/>
        </w:trPr>
        <w:tc>
          <w:tcPr>
            <w:tcW w:w="1207" w:type="dxa"/>
            <w:tcBorders>
              <w:top w:val="nil"/>
              <w:left w:val="single" w:sz="4" w:space="0" w:color="000000"/>
              <w:bottom w:val="single" w:sz="4" w:space="0" w:color="auto"/>
              <w:right w:val="single" w:sz="4" w:space="0" w:color="000000"/>
            </w:tcBorders>
            <w:shd w:val="clear" w:color="auto" w:fill="auto"/>
            <w:noWrap/>
            <w:vAlign w:val="center"/>
            <w:hideMark/>
          </w:tcPr>
          <w:p w14:paraId="4E22DF3A"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102</w:t>
            </w:r>
          </w:p>
        </w:tc>
        <w:tc>
          <w:tcPr>
            <w:tcW w:w="2337" w:type="dxa"/>
            <w:tcBorders>
              <w:top w:val="nil"/>
              <w:left w:val="nil"/>
              <w:bottom w:val="single" w:sz="4" w:space="0" w:color="auto"/>
              <w:right w:val="single" w:sz="4" w:space="0" w:color="000000"/>
            </w:tcBorders>
            <w:shd w:val="clear" w:color="auto" w:fill="auto"/>
            <w:noWrap/>
            <w:vAlign w:val="center"/>
            <w:hideMark/>
          </w:tcPr>
          <w:p w14:paraId="2ADA955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TUBO PVC 1/2"</w:t>
            </w:r>
          </w:p>
        </w:tc>
        <w:tc>
          <w:tcPr>
            <w:tcW w:w="976" w:type="dxa"/>
            <w:tcBorders>
              <w:top w:val="nil"/>
              <w:left w:val="nil"/>
              <w:bottom w:val="single" w:sz="4" w:space="0" w:color="auto"/>
              <w:right w:val="single" w:sz="4" w:space="0" w:color="000000"/>
            </w:tcBorders>
            <w:shd w:val="clear" w:color="auto" w:fill="auto"/>
            <w:noWrap/>
            <w:vAlign w:val="center"/>
            <w:hideMark/>
          </w:tcPr>
          <w:p w14:paraId="1E9F888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auto"/>
              <w:right w:val="single" w:sz="4" w:space="0" w:color="000000"/>
            </w:tcBorders>
            <w:shd w:val="clear" w:color="auto" w:fill="auto"/>
            <w:vAlign w:val="bottom"/>
            <w:hideMark/>
          </w:tcPr>
          <w:p w14:paraId="6944F0F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 xml:space="preserve">Material de Policloruro de Vinilo (PVC) de 1/2", los tubos deben tener las siguientes características: </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Los tubos deberán ser de color uniforme.</w:t>
            </w:r>
            <w:r w:rsidRPr="00C8782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87827">
              <w:rPr>
                <w:rFonts w:ascii="Verdana" w:hAnsi="Verdana" w:cs="Calibri"/>
                <w:color w:val="000000"/>
                <w:sz w:val="18"/>
                <w:szCs w:val="18"/>
                <w:lang w:eastAsia="es-BO"/>
              </w:rPr>
              <w:br/>
              <w:t>Las juntas serán del Tipo campana – espiga</w:t>
            </w:r>
            <w:r w:rsidRPr="00C87827">
              <w:rPr>
                <w:rFonts w:ascii="Verdana" w:hAnsi="Verdana" w:cs="Calibri"/>
                <w:color w:val="000000"/>
                <w:sz w:val="18"/>
                <w:szCs w:val="18"/>
                <w:lang w:eastAsia="es-BO"/>
              </w:rPr>
              <w:br/>
              <w:t>Las tuberías de PVC deberán cumplir con las siguientes normas:</w:t>
            </w:r>
            <w:r w:rsidRPr="00C87827">
              <w:rPr>
                <w:rFonts w:ascii="Verdana" w:hAnsi="Verdana" w:cs="Calibri"/>
                <w:color w:val="000000"/>
                <w:sz w:val="18"/>
                <w:szCs w:val="18"/>
                <w:lang w:eastAsia="es-BO"/>
              </w:rPr>
              <w:br/>
              <w:t xml:space="preserve"> -Normas Bolivianas:         NB 213-77</w:t>
            </w:r>
            <w:r w:rsidRPr="00C87827">
              <w:rPr>
                <w:rFonts w:ascii="Verdana" w:hAnsi="Verdana" w:cs="Calibri"/>
                <w:color w:val="000000"/>
                <w:sz w:val="18"/>
                <w:szCs w:val="18"/>
                <w:lang w:eastAsia="es-BO"/>
              </w:rPr>
              <w:br/>
              <w:t xml:space="preserve"> -Normas ASTM:   D-1785 y D-2241</w:t>
            </w:r>
            <w:r w:rsidRPr="00C8782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10FBA" w:rsidRPr="00C87827" w14:paraId="42287A05" w14:textId="77777777" w:rsidTr="00683AEB">
        <w:trPr>
          <w:trHeight w:val="600"/>
          <w:jc w:val="center"/>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E3274"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103</w:t>
            </w:r>
          </w:p>
        </w:tc>
        <w:tc>
          <w:tcPr>
            <w:tcW w:w="2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2517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TUBO PVC 5/8"</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B834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3897E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Material de Poli cloruro de Vinilo (PVC), los tubos deben tener las siguientes características: </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Los tubos deberán ser de color uniforme.</w:t>
            </w:r>
            <w:r w:rsidRPr="00C87827">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C87827">
              <w:rPr>
                <w:rFonts w:ascii="Verdana" w:hAnsi="Verdana" w:cs="Calibri"/>
                <w:color w:val="000000"/>
                <w:sz w:val="18"/>
                <w:szCs w:val="18"/>
                <w:lang w:eastAsia="es-BO"/>
              </w:rPr>
              <w:br/>
              <w:t xml:space="preserve">REQUISITOS: </w:t>
            </w:r>
            <w:r w:rsidRPr="00C87827">
              <w:rPr>
                <w:rFonts w:ascii="Verdana" w:hAnsi="Verdana" w:cs="Calibri"/>
                <w:color w:val="000000"/>
                <w:sz w:val="18"/>
                <w:szCs w:val="18"/>
                <w:lang w:eastAsia="es-BO"/>
              </w:rPr>
              <w:br/>
              <w:t>Las tuberías de PVC y sus accesorios deberán cumplir con las siguientes normas:</w:t>
            </w:r>
            <w:r w:rsidRPr="00C87827">
              <w:rPr>
                <w:rFonts w:ascii="Verdana" w:hAnsi="Verdana" w:cs="Calibri"/>
                <w:color w:val="000000"/>
                <w:sz w:val="18"/>
                <w:szCs w:val="18"/>
                <w:lang w:eastAsia="es-BO"/>
              </w:rPr>
              <w:br/>
              <w:t xml:space="preserve"> -Normas Bolivianas:         NB 213-77</w:t>
            </w:r>
            <w:r w:rsidRPr="00C87827">
              <w:rPr>
                <w:rFonts w:ascii="Verdana" w:hAnsi="Verdana" w:cs="Calibri"/>
                <w:color w:val="000000"/>
                <w:sz w:val="18"/>
                <w:szCs w:val="18"/>
                <w:lang w:eastAsia="es-BO"/>
              </w:rPr>
              <w:br/>
              <w:t xml:space="preserve"> -Normas ASTM:   D-1785 y D-2241</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r w:rsidR="00710FBA" w:rsidRPr="00C87827" w14:paraId="6CA3FD94" w14:textId="77777777" w:rsidTr="00683AEB">
        <w:trPr>
          <w:trHeight w:val="600"/>
          <w:jc w:val="center"/>
        </w:trPr>
        <w:tc>
          <w:tcPr>
            <w:tcW w:w="12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5DDEA62"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104</w:t>
            </w:r>
          </w:p>
        </w:tc>
        <w:tc>
          <w:tcPr>
            <w:tcW w:w="2337" w:type="dxa"/>
            <w:tcBorders>
              <w:top w:val="single" w:sz="4" w:space="0" w:color="auto"/>
              <w:left w:val="nil"/>
              <w:bottom w:val="single" w:sz="4" w:space="0" w:color="000000"/>
              <w:right w:val="single" w:sz="4" w:space="0" w:color="000000"/>
            </w:tcBorders>
            <w:shd w:val="clear" w:color="auto" w:fill="auto"/>
            <w:noWrap/>
            <w:vAlign w:val="center"/>
            <w:hideMark/>
          </w:tcPr>
          <w:p w14:paraId="4D757FE7"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TUBO PVC DESAGUE 2"</w:t>
            </w:r>
          </w:p>
        </w:tc>
        <w:tc>
          <w:tcPr>
            <w:tcW w:w="976" w:type="dxa"/>
            <w:tcBorders>
              <w:top w:val="single" w:sz="4" w:space="0" w:color="auto"/>
              <w:left w:val="nil"/>
              <w:bottom w:val="single" w:sz="4" w:space="0" w:color="000000"/>
              <w:right w:val="single" w:sz="4" w:space="0" w:color="000000"/>
            </w:tcBorders>
            <w:shd w:val="clear" w:color="auto" w:fill="auto"/>
            <w:noWrap/>
            <w:vAlign w:val="center"/>
            <w:hideMark/>
          </w:tcPr>
          <w:p w14:paraId="2FB893A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single" w:sz="4" w:space="0" w:color="auto"/>
              <w:left w:val="nil"/>
              <w:bottom w:val="single" w:sz="4" w:space="0" w:color="000000"/>
              <w:right w:val="single" w:sz="4" w:space="0" w:color="000000"/>
            </w:tcBorders>
            <w:shd w:val="clear" w:color="auto" w:fill="auto"/>
            <w:vAlign w:val="bottom"/>
            <w:hideMark/>
          </w:tcPr>
          <w:p w14:paraId="5704C26F" w14:textId="77777777" w:rsidR="00710FBA" w:rsidRPr="00C87827" w:rsidRDefault="00710FBA" w:rsidP="00A60A0D">
            <w:pPr>
              <w:spacing w:after="240"/>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 xml:space="preserve">Material de Policloruro de Vinilo (PVC) de 2", los tubos deben tener las siguientes características: </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Los tubos deberán ser de color uniforme.</w:t>
            </w:r>
            <w:r w:rsidRPr="00C8782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87827">
              <w:rPr>
                <w:rFonts w:ascii="Verdana" w:hAnsi="Verdana" w:cs="Calibri"/>
                <w:color w:val="000000"/>
                <w:sz w:val="18"/>
                <w:szCs w:val="18"/>
                <w:lang w:eastAsia="es-BO"/>
              </w:rPr>
              <w:br/>
              <w:t>Las juntas serán del Tipo campana – espiga</w:t>
            </w:r>
            <w:r w:rsidRPr="00C87827">
              <w:rPr>
                <w:rFonts w:ascii="Verdana" w:hAnsi="Verdana" w:cs="Calibri"/>
                <w:color w:val="000000"/>
                <w:sz w:val="18"/>
                <w:szCs w:val="18"/>
                <w:lang w:eastAsia="es-BO"/>
              </w:rPr>
              <w:br/>
              <w:t>Las tuberías de PVC deberán cumplir con las siguientes normas:</w:t>
            </w:r>
            <w:r w:rsidRPr="00C87827">
              <w:rPr>
                <w:rFonts w:ascii="Verdana" w:hAnsi="Verdana" w:cs="Calibri"/>
                <w:color w:val="000000"/>
                <w:sz w:val="18"/>
                <w:szCs w:val="18"/>
                <w:lang w:eastAsia="es-BO"/>
              </w:rPr>
              <w:br/>
              <w:t xml:space="preserve"> -Normas Bolivianas:         NB 213-77</w:t>
            </w:r>
            <w:r w:rsidRPr="00C87827">
              <w:rPr>
                <w:rFonts w:ascii="Verdana" w:hAnsi="Verdana" w:cs="Calibri"/>
                <w:color w:val="000000"/>
                <w:sz w:val="18"/>
                <w:szCs w:val="18"/>
                <w:lang w:eastAsia="es-BO"/>
              </w:rPr>
              <w:br/>
              <w:t xml:space="preserve"> -Normas ASTM:   D-1785 y D-2241</w:t>
            </w:r>
            <w:r w:rsidRPr="00C8782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10FBA" w:rsidRPr="00C87827" w14:paraId="5751E1D4"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6A440E20"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105</w:t>
            </w:r>
          </w:p>
        </w:tc>
        <w:tc>
          <w:tcPr>
            <w:tcW w:w="2337" w:type="dxa"/>
            <w:tcBorders>
              <w:top w:val="nil"/>
              <w:left w:val="nil"/>
              <w:bottom w:val="single" w:sz="4" w:space="0" w:color="000000"/>
              <w:right w:val="single" w:sz="4" w:space="0" w:color="000000"/>
            </w:tcBorders>
            <w:shd w:val="clear" w:color="auto" w:fill="auto"/>
            <w:noWrap/>
            <w:vAlign w:val="center"/>
            <w:hideMark/>
          </w:tcPr>
          <w:p w14:paraId="4FDEC91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TUBO PVC DESAGÜE 3"</w:t>
            </w:r>
          </w:p>
        </w:tc>
        <w:tc>
          <w:tcPr>
            <w:tcW w:w="976" w:type="dxa"/>
            <w:tcBorders>
              <w:top w:val="nil"/>
              <w:left w:val="nil"/>
              <w:bottom w:val="single" w:sz="4" w:space="0" w:color="000000"/>
              <w:right w:val="single" w:sz="4" w:space="0" w:color="000000"/>
            </w:tcBorders>
            <w:shd w:val="clear" w:color="auto" w:fill="auto"/>
            <w:noWrap/>
            <w:vAlign w:val="center"/>
            <w:hideMark/>
          </w:tcPr>
          <w:p w14:paraId="30D5BE5E"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12F4E069"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 xml:space="preserve">Material de Policloruro de Vinilo (PVC) de 3", los tubos deben tener las siguientes características: </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Los tubos deberán ser de color uniforme.</w:t>
            </w:r>
            <w:r w:rsidRPr="00C8782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87827">
              <w:rPr>
                <w:rFonts w:ascii="Verdana" w:hAnsi="Verdana" w:cs="Calibri"/>
                <w:color w:val="000000"/>
                <w:sz w:val="18"/>
                <w:szCs w:val="18"/>
                <w:lang w:eastAsia="es-BO"/>
              </w:rPr>
              <w:br/>
              <w:t>Las juntas serán del Tipo campana – espiga</w:t>
            </w:r>
            <w:r w:rsidRPr="00C87827">
              <w:rPr>
                <w:rFonts w:ascii="Verdana" w:hAnsi="Verdana" w:cs="Calibri"/>
                <w:color w:val="000000"/>
                <w:sz w:val="18"/>
                <w:szCs w:val="18"/>
                <w:lang w:eastAsia="es-BO"/>
              </w:rPr>
              <w:br/>
              <w:t xml:space="preserve">Las tuberías de PVC deberán cumplir con las </w:t>
            </w:r>
            <w:r w:rsidRPr="00C87827">
              <w:rPr>
                <w:rFonts w:ascii="Verdana" w:hAnsi="Verdana" w:cs="Calibri"/>
                <w:color w:val="000000"/>
                <w:sz w:val="18"/>
                <w:szCs w:val="18"/>
                <w:lang w:eastAsia="es-BO"/>
              </w:rPr>
              <w:lastRenderedPageBreak/>
              <w:t>siguientes normas:</w:t>
            </w:r>
            <w:r w:rsidRPr="00C87827">
              <w:rPr>
                <w:rFonts w:ascii="Verdana" w:hAnsi="Verdana" w:cs="Calibri"/>
                <w:color w:val="000000"/>
                <w:sz w:val="18"/>
                <w:szCs w:val="18"/>
                <w:lang w:eastAsia="es-BO"/>
              </w:rPr>
              <w:br/>
              <w:t xml:space="preserve"> -Normas Bolivianas:         NB 213-77</w:t>
            </w:r>
            <w:r w:rsidRPr="00C87827">
              <w:rPr>
                <w:rFonts w:ascii="Verdana" w:hAnsi="Verdana" w:cs="Calibri"/>
                <w:color w:val="000000"/>
                <w:sz w:val="18"/>
                <w:szCs w:val="18"/>
                <w:lang w:eastAsia="es-BO"/>
              </w:rPr>
              <w:br/>
              <w:t xml:space="preserve"> -Normas ASTM:   D-1785 y D-2241</w:t>
            </w:r>
            <w:r w:rsidRPr="00C8782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10FBA" w:rsidRPr="00C87827" w14:paraId="7EB85156"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7B515901"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106</w:t>
            </w:r>
          </w:p>
        </w:tc>
        <w:tc>
          <w:tcPr>
            <w:tcW w:w="2337" w:type="dxa"/>
            <w:tcBorders>
              <w:top w:val="nil"/>
              <w:left w:val="nil"/>
              <w:bottom w:val="single" w:sz="4" w:space="0" w:color="000000"/>
              <w:right w:val="single" w:sz="4" w:space="0" w:color="000000"/>
            </w:tcBorders>
            <w:shd w:val="clear" w:color="auto" w:fill="auto"/>
            <w:noWrap/>
            <w:vAlign w:val="center"/>
            <w:hideMark/>
          </w:tcPr>
          <w:p w14:paraId="7AD0772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TUBO PVC DESAGÜE 4"</w:t>
            </w:r>
          </w:p>
        </w:tc>
        <w:tc>
          <w:tcPr>
            <w:tcW w:w="976" w:type="dxa"/>
            <w:tcBorders>
              <w:top w:val="nil"/>
              <w:left w:val="nil"/>
              <w:bottom w:val="single" w:sz="4" w:space="0" w:color="000000"/>
              <w:right w:val="single" w:sz="4" w:space="0" w:color="000000"/>
            </w:tcBorders>
            <w:shd w:val="clear" w:color="auto" w:fill="auto"/>
            <w:noWrap/>
            <w:vAlign w:val="center"/>
            <w:hideMark/>
          </w:tcPr>
          <w:p w14:paraId="2A77A2FB"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4AB4373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C87827">
              <w:rPr>
                <w:rFonts w:ascii="Verdana" w:hAnsi="Verdana" w:cs="Calibri"/>
                <w:color w:val="000000"/>
                <w:sz w:val="18"/>
                <w:szCs w:val="18"/>
                <w:lang w:eastAsia="es-BO"/>
              </w:rPr>
              <w:br/>
              <w:t>REQUISITOS:</w:t>
            </w:r>
            <w:r w:rsidRPr="00C87827">
              <w:rPr>
                <w:rFonts w:ascii="Verdana" w:hAnsi="Verdana" w:cs="Calibri"/>
                <w:color w:val="000000"/>
                <w:sz w:val="18"/>
                <w:szCs w:val="18"/>
                <w:lang w:eastAsia="es-BO"/>
              </w:rPr>
              <w:br/>
              <w:t xml:space="preserve">Material de Policloruro de Vinilo (PVC) de 4", los tubos deben tener las siguientes características: </w:t>
            </w:r>
            <w:r w:rsidRPr="00C87827">
              <w:rPr>
                <w:rFonts w:ascii="Verdana" w:hAnsi="Verdana" w:cs="Calibri"/>
                <w:color w:val="000000"/>
                <w:sz w:val="18"/>
                <w:szCs w:val="18"/>
                <w:lang w:eastAsia="es-BO"/>
              </w:rPr>
              <w:br/>
              <w:t>• Superficie externa e interna lisas y estar libres de grietas, fisuras, ondulaciones y otros defectos que alteren su calidad.</w:t>
            </w:r>
            <w:r w:rsidRPr="00C87827">
              <w:rPr>
                <w:rFonts w:ascii="Verdana" w:hAnsi="Verdana" w:cs="Calibri"/>
                <w:color w:val="000000"/>
                <w:sz w:val="18"/>
                <w:szCs w:val="18"/>
                <w:lang w:eastAsia="es-BO"/>
              </w:rPr>
              <w:br/>
              <w:t>• Los tubos deberán ser de color uniforme.</w:t>
            </w:r>
            <w:r w:rsidRPr="00C87827">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C87827">
              <w:rPr>
                <w:rFonts w:ascii="Verdana" w:hAnsi="Verdana" w:cs="Calibri"/>
                <w:color w:val="000000"/>
                <w:sz w:val="18"/>
                <w:szCs w:val="18"/>
                <w:lang w:eastAsia="es-BO"/>
              </w:rPr>
              <w:br/>
              <w:t>Las juntas serán del Tipo campana – espiga</w:t>
            </w:r>
            <w:r w:rsidRPr="00C87827">
              <w:rPr>
                <w:rFonts w:ascii="Verdana" w:hAnsi="Verdana" w:cs="Calibri"/>
                <w:color w:val="000000"/>
                <w:sz w:val="18"/>
                <w:szCs w:val="18"/>
                <w:lang w:eastAsia="es-BO"/>
              </w:rPr>
              <w:br/>
              <w:t>Las tuberías de PVC deberán cumplir con las siguientes normas:</w:t>
            </w:r>
            <w:r w:rsidRPr="00C87827">
              <w:rPr>
                <w:rFonts w:ascii="Verdana" w:hAnsi="Verdana" w:cs="Calibri"/>
                <w:color w:val="000000"/>
                <w:sz w:val="18"/>
                <w:szCs w:val="18"/>
                <w:lang w:eastAsia="es-BO"/>
              </w:rPr>
              <w:br/>
              <w:t xml:space="preserve"> -Normas Bolivianas:         NB 213-77</w:t>
            </w:r>
            <w:r w:rsidRPr="00C87827">
              <w:rPr>
                <w:rFonts w:ascii="Verdana" w:hAnsi="Verdana" w:cs="Calibri"/>
                <w:color w:val="000000"/>
                <w:sz w:val="18"/>
                <w:szCs w:val="18"/>
                <w:lang w:eastAsia="es-BO"/>
              </w:rPr>
              <w:br/>
              <w:t xml:space="preserve"> -Normas ASTM:   D-1785 y D-2241</w:t>
            </w:r>
            <w:r w:rsidRPr="00C87827">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10FBA" w:rsidRPr="00C87827" w14:paraId="7AD7156F"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00154E33"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107</w:t>
            </w:r>
          </w:p>
        </w:tc>
        <w:tc>
          <w:tcPr>
            <w:tcW w:w="2337" w:type="dxa"/>
            <w:tcBorders>
              <w:top w:val="nil"/>
              <w:left w:val="nil"/>
              <w:bottom w:val="single" w:sz="4" w:space="0" w:color="000000"/>
              <w:right w:val="single" w:sz="4" w:space="0" w:color="000000"/>
            </w:tcBorders>
            <w:shd w:val="clear" w:color="auto" w:fill="auto"/>
            <w:noWrap/>
            <w:vAlign w:val="center"/>
            <w:hideMark/>
          </w:tcPr>
          <w:p w14:paraId="4C65BB0A"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VENTANA DE ALUMINIO LÍNEA 20 C/VIDRIO 4MM MAS ACCESORIOS</w:t>
            </w:r>
          </w:p>
        </w:tc>
        <w:tc>
          <w:tcPr>
            <w:tcW w:w="976" w:type="dxa"/>
            <w:tcBorders>
              <w:top w:val="nil"/>
              <w:left w:val="nil"/>
              <w:bottom w:val="single" w:sz="4" w:space="0" w:color="000000"/>
              <w:right w:val="single" w:sz="4" w:space="0" w:color="000000"/>
            </w:tcBorders>
            <w:shd w:val="clear" w:color="auto" w:fill="auto"/>
            <w:noWrap/>
            <w:vAlign w:val="center"/>
            <w:hideMark/>
          </w:tcPr>
          <w:p w14:paraId="75C55788"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M2</w:t>
            </w:r>
          </w:p>
        </w:tc>
        <w:tc>
          <w:tcPr>
            <w:tcW w:w="4836" w:type="dxa"/>
            <w:tcBorders>
              <w:top w:val="nil"/>
              <w:left w:val="nil"/>
              <w:bottom w:val="single" w:sz="4" w:space="0" w:color="000000"/>
              <w:right w:val="single" w:sz="4" w:space="0" w:color="000000"/>
            </w:tcBorders>
            <w:shd w:val="clear" w:color="auto" w:fill="auto"/>
            <w:vAlign w:val="bottom"/>
            <w:hideMark/>
          </w:tcPr>
          <w:p w14:paraId="2EBBEF4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10FBA" w:rsidRPr="00C87827" w14:paraId="3A721AE5"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285E4EB1"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108</w:t>
            </w:r>
          </w:p>
        </w:tc>
        <w:tc>
          <w:tcPr>
            <w:tcW w:w="2337" w:type="dxa"/>
            <w:tcBorders>
              <w:top w:val="nil"/>
              <w:left w:val="nil"/>
              <w:bottom w:val="single" w:sz="4" w:space="0" w:color="000000"/>
              <w:right w:val="single" w:sz="4" w:space="0" w:color="000000"/>
            </w:tcBorders>
            <w:shd w:val="clear" w:color="auto" w:fill="auto"/>
            <w:noWrap/>
            <w:vAlign w:val="center"/>
            <w:hideMark/>
          </w:tcPr>
          <w:p w14:paraId="44FDB072"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YEE PVC DESAGÜE 4" A 2"</w:t>
            </w:r>
          </w:p>
        </w:tc>
        <w:tc>
          <w:tcPr>
            <w:tcW w:w="976" w:type="dxa"/>
            <w:tcBorders>
              <w:top w:val="nil"/>
              <w:left w:val="nil"/>
              <w:bottom w:val="single" w:sz="4" w:space="0" w:color="000000"/>
              <w:right w:val="single" w:sz="4" w:space="0" w:color="000000"/>
            </w:tcBorders>
            <w:shd w:val="clear" w:color="auto" w:fill="auto"/>
            <w:noWrap/>
            <w:vAlign w:val="center"/>
            <w:hideMark/>
          </w:tcPr>
          <w:p w14:paraId="5366DE9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PZA</w:t>
            </w:r>
          </w:p>
        </w:tc>
        <w:tc>
          <w:tcPr>
            <w:tcW w:w="4836" w:type="dxa"/>
            <w:tcBorders>
              <w:top w:val="nil"/>
              <w:left w:val="nil"/>
              <w:bottom w:val="single" w:sz="4" w:space="0" w:color="000000"/>
              <w:right w:val="single" w:sz="4" w:space="0" w:color="000000"/>
            </w:tcBorders>
            <w:shd w:val="clear" w:color="auto" w:fill="auto"/>
            <w:vAlign w:val="bottom"/>
            <w:hideMark/>
          </w:tcPr>
          <w:p w14:paraId="2C75B37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La conexión </w:t>
            </w:r>
            <w:proofErr w:type="spellStart"/>
            <w:r w:rsidRPr="00C87827">
              <w:rPr>
                <w:rFonts w:ascii="Verdana" w:hAnsi="Verdana" w:cs="Calibri"/>
                <w:color w:val="000000"/>
                <w:sz w:val="18"/>
                <w:szCs w:val="18"/>
                <w:lang w:eastAsia="es-BO"/>
              </w:rPr>
              <w:t>Yee</w:t>
            </w:r>
            <w:proofErr w:type="spellEnd"/>
            <w:r w:rsidRPr="00C87827">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r w:rsidRPr="00C87827">
              <w:rPr>
                <w:rFonts w:ascii="Verdana" w:hAnsi="Verdana" w:cs="Calibri"/>
                <w:color w:val="000000"/>
                <w:sz w:val="18"/>
                <w:szCs w:val="18"/>
                <w:lang w:eastAsia="es-BO"/>
              </w:rPr>
              <w:lastRenderedPageBreak/>
              <w:t>redireccionar y permitir la conducción de agua y residuos líquidos.</w:t>
            </w:r>
            <w:r w:rsidRPr="00C87827">
              <w:rPr>
                <w:rFonts w:ascii="Verdana" w:hAnsi="Verdana" w:cs="Calibri"/>
                <w:color w:val="000000"/>
                <w:sz w:val="18"/>
                <w:szCs w:val="18"/>
                <w:lang w:eastAsia="es-BO"/>
              </w:rPr>
              <w:br/>
              <w:t xml:space="preserve">REQUISITOS: </w:t>
            </w:r>
            <w:r w:rsidRPr="00C87827">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C87827">
              <w:rPr>
                <w:rFonts w:ascii="Verdana" w:hAnsi="Verdana" w:cs="Calibri"/>
                <w:color w:val="000000"/>
                <w:sz w:val="18"/>
                <w:szCs w:val="18"/>
                <w:lang w:eastAsia="es-BO"/>
              </w:rPr>
              <w:br/>
              <w:t>- Material de Policloruro de Vinilo (PVC), deberá cumplir con las siguientes normas:</w:t>
            </w:r>
            <w:r w:rsidRPr="00C87827">
              <w:rPr>
                <w:rFonts w:ascii="Verdana" w:hAnsi="Verdana" w:cs="Calibri"/>
                <w:color w:val="000000"/>
                <w:sz w:val="18"/>
                <w:szCs w:val="18"/>
                <w:lang w:eastAsia="es-BO"/>
              </w:rPr>
              <w:br/>
              <w:t xml:space="preserve"> -Normas Bolivianas:         NB 213-77</w:t>
            </w:r>
            <w:r w:rsidRPr="00C87827">
              <w:rPr>
                <w:rFonts w:ascii="Verdana" w:hAnsi="Verdana" w:cs="Calibri"/>
                <w:color w:val="000000"/>
                <w:sz w:val="18"/>
                <w:szCs w:val="18"/>
                <w:lang w:eastAsia="es-BO"/>
              </w:rPr>
              <w:br/>
              <w:t xml:space="preserve"> -Normas ASTM:   D-1785 y D-2241</w:t>
            </w:r>
            <w:r w:rsidRPr="00C87827">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710FBA" w:rsidRPr="00C87827" w14:paraId="563886D1"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467E8E0B"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lastRenderedPageBreak/>
              <w:t>109</w:t>
            </w:r>
          </w:p>
        </w:tc>
        <w:tc>
          <w:tcPr>
            <w:tcW w:w="2337" w:type="dxa"/>
            <w:tcBorders>
              <w:top w:val="nil"/>
              <w:left w:val="nil"/>
              <w:bottom w:val="single" w:sz="4" w:space="0" w:color="000000"/>
              <w:right w:val="single" w:sz="4" w:space="0" w:color="000000"/>
            </w:tcBorders>
            <w:shd w:val="clear" w:color="auto" w:fill="auto"/>
            <w:noWrap/>
            <w:vAlign w:val="center"/>
            <w:hideMark/>
          </w:tcPr>
          <w:p w14:paraId="001C2773"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YESO</w:t>
            </w:r>
          </w:p>
        </w:tc>
        <w:tc>
          <w:tcPr>
            <w:tcW w:w="976" w:type="dxa"/>
            <w:tcBorders>
              <w:top w:val="nil"/>
              <w:left w:val="nil"/>
              <w:bottom w:val="single" w:sz="4" w:space="0" w:color="000000"/>
              <w:right w:val="single" w:sz="4" w:space="0" w:color="000000"/>
            </w:tcBorders>
            <w:shd w:val="clear" w:color="auto" w:fill="auto"/>
            <w:noWrap/>
            <w:vAlign w:val="center"/>
            <w:hideMark/>
          </w:tcPr>
          <w:p w14:paraId="53220606"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KG</w:t>
            </w:r>
          </w:p>
        </w:tc>
        <w:tc>
          <w:tcPr>
            <w:tcW w:w="4836" w:type="dxa"/>
            <w:tcBorders>
              <w:top w:val="nil"/>
              <w:left w:val="nil"/>
              <w:bottom w:val="single" w:sz="4" w:space="0" w:color="000000"/>
              <w:right w:val="single" w:sz="4" w:space="0" w:color="000000"/>
            </w:tcBorders>
            <w:shd w:val="clear" w:color="auto" w:fill="auto"/>
            <w:vAlign w:val="bottom"/>
            <w:hideMark/>
          </w:tcPr>
          <w:p w14:paraId="5B4DE43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87827">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710FBA" w:rsidRPr="00C87827" w14:paraId="5D803089" w14:textId="77777777" w:rsidTr="00B073F0">
        <w:trPr>
          <w:trHeight w:val="600"/>
          <w:jc w:val="center"/>
        </w:trPr>
        <w:tc>
          <w:tcPr>
            <w:tcW w:w="1207" w:type="dxa"/>
            <w:tcBorders>
              <w:top w:val="nil"/>
              <w:left w:val="single" w:sz="4" w:space="0" w:color="000000"/>
              <w:bottom w:val="single" w:sz="4" w:space="0" w:color="000000"/>
              <w:right w:val="single" w:sz="4" w:space="0" w:color="000000"/>
            </w:tcBorders>
            <w:shd w:val="clear" w:color="auto" w:fill="auto"/>
            <w:noWrap/>
            <w:vAlign w:val="center"/>
            <w:hideMark/>
          </w:tcPr>
          <w:p w14:paraId="5198D74B" w14:textId="77777777" w:rsidR="00710FBA" w:rsidRPr="00C87827" w:rsidRDefault="00710FBA" w:rsidP="00B073F0">
            <w:pPr>
              <w:jc w:val="center"/>
              <w:rPr>
                <w:rFonts w:ascii="Verdana" w:hAnsi="Verdana" w:cs="Calibri"/>
                <w:color w:val="000000"/>
                <w:sz w:val="18"/>
                <w:szCs w:val="18"/>
                <w:lang w:eastAsia="es-BO"/>
              </w:rPr>
            </w:pPr>
            <w:r w:rsidRPr="00C87827">
              <w:rPr>
                <w:rFonts w:ascii="Verdana" w:hAnsi="Verdana" w:cs="Calibri"/>
                <w:color w:val="000000"/>
                <w:sz w:val="18"/>
                <w:szCs w:val="18"/>
                <w:lang w:eastAsia="es-BO"/>
              </w:rPr>
              <w:t>110</w:t>
            </w:r>
          </w:p>
        </w:tc>
        <w:tc>
          <w:tcPr>
            <w:tcW w:w="2337" w:type="dxa"/>
            <w:tcBorders>
              <w:top w:val="nil"/>
              <w:left w:val="nil"/>
              <w:bottom w:val="single" w:sz="4" w:space="0" w:color="000000"/>
              <w:right w:val="single" w:sz="4" w:space="0" w:color="000000"/>
            </w:tcBorders>
            <w:shd w:val="clear" w:color="auto" w:fill="auto"/>
            <w:noWrap/>
            <w:vAlign w:val="center"/>
            <w:hideMark/>
          </w:tcPr>
          <w:p w14:paraId="6F882A24"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ZÓCALO PISO FLOTANTE </w:t>
            </w:r>
          </w:p>
        </w:tc>
        <w:tc>
          <w:tcPr>
            <w:tcW w:w="976" w:type="dxa"/>
            <w:tcBorders>
              <w:top w:val="nil"/>
              <w:left w:val="nil"/>
              <w:bottom w:val="single" w:sz="4" w:space="0" w:color="000000"/>
              <w:right w:val="single" w:sz="4" w:space="0" w:color="000000"/>
            </w:tcBorders>
            <w:shd w:val="clear" w:color="auto" w:fill="auto"/>
            <w:noWrap/>
            <w:vAlign w:val="center"/>
            <w:hideMark/>
          </w:tcPr>
          <w:p w14:paraId="55C5955F"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M</w:t>
            </w:r>
          </w:p>
        </w:tc>
        <w:tc>
          <w:tcPr>
            <w:tcW w:w="4836" w:type="dxa"/>
            <w:tcBorders>
              <w:top w:val="nil"/>
              <w:left w:val="nil"/>
              <w:bottom w:val="single" w:sz="4" w:space="0" w:color="000000"/>
              <w:right w:val="single" w:sz="4" w:space="0" w:color="000000"/>
            </w:tcBorders>
            <w:shd w:val="clear" w:color="auto" w:fill="auto"/>
            <w:vAlign w:val="bottom"/>
            <w:hideMark/>
          </w:tcPr>
          <w:p w14:paraId="180045BD" w14:textId="77777777" w:rsidR="00710FBA" w:rsidRPr="00C87827" w:rsidRDefault="00710FBA" w:rsidP="00A60A0D">
            <w:pPr>
              <w:rPr>
                <w:rFonts w:ascii="Verdana" w:hAnsi="Verdana" w:cs="Calibri"/>
                <w:color w:val="000000"/>
                <w:sz w:val="18"/>
                <w:szCs w:val="18"/>
                <w:lang w:eastAsia="es-BO"/>
              </w:rPr>
            </w:pPr>
            <w:r w:rsidRPr="00C87827">
              <w:rPr>
                <w:rFonts w:ascii="Verdana" w:hAnsi="Verdana" w:cs="Calibri"/>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87827">
              <w:rPr>
                <w:rFonts w:ascii="Verdana" w:hAnsi="Verdana" w:cs="Calibri"/>
                <w:color w:val="000000"/>
                <w:sz w:val="18"/>
                <w:szCs w:val="18"/>
                <w:lang w:eastAsia="es-BO"/>
              </w:rPr>
              <w:t>aninado</w:t>
            </w:r>
            <w:proofErr w:type="spellEnd"/>
            <w:r w:rsidRPr="00C87827">
              <w:rPr>
                <w:rFonts w:ascii="Verdana" w:hAnsi="Verdana" w:cs="Calibri"/>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87827">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87827">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C87827">
              <w:rPr>
                <w:rFonts w:ascii="Verdana" w:hAnsi="Verdana" w:cs="Calibri"/>
                <w:color w:val="000000"/>
                <w:sz w:val="18"/>
                <w:szCs w:val="18"/>
                <w:lang w:eastAsia="es-BO"/>
              </w:rPr>
              <w:br/>
              <w:t>La Entidad Ejecutora deberá garantizar que el material de referencia sea de buena calidad y de marca reconocida</w:t>
            </w:r>
          </w:p>
        </w:tc>
      </w:tr>
    </w:tbl>
    <w:p w14:paraId="19D2DF8C" w14:textId="77777777" w:rsidR="00710FBA" w:rsidRPr="00C87827" w:rsidRDefault="00710FBA" w:rsidP="00710FBA">
      <w:pPr>
        <w:tabs>
          <w:tab w:val="left" w:pos="993"/>
        </w:tabs>
        <w:spacing w:line="260" w:lineRule="atLeast"/>
        <w:jc w:val="both"/>
        <w:rPr>
          <w:rFonts w:ascii="Verdana" w:hAnsi="Verdana" w:cs="Tahoma"/>
          <w:b/>
          <w:bCs/>
          <w:color w:val="000000"/>
          <w:kern w:val="32"/>
          <w:sz w:val="18"/>
          <w:szCs w:val="18"/>
          <w:lang w:val="es-ES_tradnl"/>
        </w:rPr>
      </w:pPr>
    </w:p>
    <w:p w14:paraId="49D6C74A" w14:textId="77777777" w:rsidR="00710FBA" w:rsidRPr="00C87827" w:rsidRDefault="00710FBA" w:rsidP="00710FBA">
      <w:pPr>
        <w:spacing w:line="300" w:lineRule="auto"/>
        <w:jc w:val="both"/>
        <w:rPr>
          <w:rFonts w:ascii="Verdana" w:hAnsi="Verdana" w:cs="Arial"/>
          <w:b/>
          <w:bCs/>
          <w:i/>
          <w:sz w:val="18"/>
          <w:szCs w:val="18"/>
          <w:u w:val="single"/>
          <w:lang w:val="es-ES_tradnl"/>
        </w:rPr>
      </w:pPr>
      <w:r w:rsidRPr="00C87827">
        <w:rPr>
          <w:rFonts w:ascii="Verdana" w:hAnsi="Verdana" w:cs="Arial"/>
          <w:b/>
          <w:i/>
          <w:sz w:val="18"/>
          <w:szCs w:val="18"/>
          <w:u w:val="single"/>
        </w:rPr>
        <w:t xml:space="preserve">Nota para todos los insumos indicados: </w:t>
      </w:r>
      <w:r w:rsidRPr="00C87827">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C87827">
        <w:rPr>
          <w:rFonts w:ascii="Verdana" w:hAnsi="Verdana" w:cs="Arial"/>
          <w:b/>
          <w:bCs/>
          <w:i/>
          <w:sz w:val="18"/>
          <w:szCs w:val="18"/>
          <w:u w:val="single"/>
          <w:lang w:val="es-ES_tradnl"/>
        </w:rPr>
        <w:t>recepcionado</w:t>
      </w:r>
      <w:proofErr w:type="spellEnd"/>
      <w:r w:rsidRPr="00C87827">
        <w:rPr>
          <w:rFonts w:ascii="Verdana" w:hAnsi="Verdana" w:cs="Arial"/>
          <w:b/>
          <w:bCs/>
          <w:i/>
          <w:sz w:val="18"/>
          <w:szCs w:val="18"/>
          <w:u w:val="single"/>
          <w:lang w:val="es-ES_tradnl"/>
        </w:rPr>
        <w:t xml:space="preserve"> al momento de su ingreso a almacenes por parte de la Inspectoría.</w:t>
      </w:r>
    </w:p>
    <w:p w14:paraId="4FA83C05" w14:textId="77777777" w:rsidR="00710FBA" w:rsidRPr="00C87827" w:rsidRDefault="00710FBA" w:rsidP="00710FBA">
      <w:pPr>
        <w:tabs>
          <w:tab w:val="left" w:pos="993"/>
        </w:tabs>
        <w:spacing w:line="260" w:lineRule="atLeast"/>
        <w:jc w:val="both"/>
        <w:rPr>
          <w:rFonts w:ascii="Verdana" w:hAnsi="Verdana" w:cs="Tahoma"/>
          <w:b/>
          <w:bCs/>
          <w:color w:val="000000"/>
          <w:kern w:val="32"/>
          <w:sz w:val="18"/>
          <w:szCs w:val="18"/>
          <w:lang w:val="es-ES_tradnl"/>
        </w:rPr>
      </w:pPr>
    </w:p>
    <w:p w14:paraId="0413795E" w14:textId="77777777" w:rsidR="00710FBA" w:rsidRPr="00C87827" w:rsidRDefault="00710FBA" w:rsidP="00710FBA">
      <w:pPr>
        <w:tabs>
          <w:tab w:val="left" w:pos="993"/>
        </w:tabs>
        <w:spacing w:line="260" w:lineRule="atLeast"/>
        <w:jc w:val="both"/>
        <w:rPr>
          <w:rFonts w:ascii="Verdana" w:hAnsi="Verdana" w:cs="Tahoma"/>
          <w:b/>
          <w:bCs/>
          <w:color w:val="000000"/>
          <w:kern w:val="32"/>
          <w:sz w:val="18"/>
          <w:szCs w:val="18"/>
          <w:lang w:val="es-ES_tradnl"/>
        </w:rPr>
      </w:pPr>
    </w:p>
    <w:p w14:paraId="7A23ADB0" w14:textId="77777777" w:rsidR="00710FBA" w:rsidRPr="00C87827" w:rsidRDefault="00710FBA" w:rsidP="00710FBA">
      <w:pPr>
        <w:tabs>
          <w:tab w:val="left" w:pos="993"/>
        </w:tabs>
        <w:spacing w:line="260" w:lineRule="atLeast"/>
        <w:jc w:val="both"/>
        <w:rPr>
          <w:rFonts w:ascii="Verdana" w:hAnsi="Verdana" w:cs="Tahoma"/>
          <w:b/>
          <w:bCs/>
          <w:color w:val="000000"/>
          <w:kern w:val="32"/>
          <w:sz w:val="18"/>
          <w:szCs w:val="18"/>
          <w:lang w:val="es-ES_tradnl"/>
        </w:rPr>
      </w:pPr>
    </w:p>
    <w:p w14:paraId="45CB2F06" w14:textId="77777777" w:rsidR="00710FBA" w:rsidRPr="00C87827" w:rsidRDefault="00710FBA" w:rsidP="00710FBA">
      <w:pPr>
        <w:tabs>
          <w:tab w:val="left" w:pos="993"/>
        </w:tabs>
        <w:spacing w:line="260" w:lineRule="atLeast"/>
        <w:jc w:val="both"/>
        <w:rPr>
          <w:rFonts w:ascii="Verdana" w:hAnsi="Verdana" w:cs="Tahoma"/>
          <w:b/>
          <w:bCs/>
          <w:color w:val="000000"/>
          <w:kern w:val="32"/>
          <w:sz w:val="18"/>
          <w:szCs w:val="18"/>
          <w:lang w:val="es-ES_tradnl"/>
        </w:rPr>
      </w:pPr>
    </w:p>
    <w:p w14:paraId="1ED7DD36" w14:textId="77777777" w:rsidR="00710FBA" w:rsidRPr="00C87827" w:rsidRDefault="00710FBA" w:rsidP="00710FBA">
      <w:pPr>
        <w:pStyle w:val="Prrafodelista"/>
        <w:widowControl w:val="0"/>
        <w:numPr>
          <w:ilvl w:val="0"/>
          <w:numId w:val="43"/>
        </w:numPr>
        <w:tabs>
          <w:tab w:val="left" w:pos="993"/>
        </w:tabs>
        <w:autoSpaceDE w:val="0"/>
        <w:autoSpaceDN w:val="0"/>
        <w:spacing w:line="260" w:lineRule="atLeast"/>
        <w:jc w:val="both"/>
        <w:rPr>
          <w:rFonts w:ascii="Verdana" w:hAnsi="Verdana" w:cs="Tahoma"/>
          <w:b/>
          <w:bCs/>
          <w:color w:val="000000"/>
          <w:kern w:val="32"/>
          <w:sz w:val="18"/>
          <w:szCs w:val="18"/>
          <w:lang w:val="es-ES_tradnl"/>
        </w:rPr>
      </w:pPr>
      <w:r w:rsidRPr="00C87827">
        <w:rPr>
          <w:rFonts w:ascii="Verdana" w:hAnsi="Verdana" w:cs="Tahoma"/>
          <w:b/>
          <w:bCs/>
          <w:color w:val="000000"/>
          <w:kern w:val="32"/>
          <w:sz w:val="18"/>
          <w:szCs w:val="18"/>
          <w:lang w:val="es-ES_tradnl"/>
        </w:rPr>
        <w:t>ESPECIFICACIONES TÉCNICAS DE ITEMS DEL PROYECTO.</w:t>
      </w:r>
    </w:p>
    <w:p w14:paraId="5A4E26E6" w14:textId="77777777" w:rsidR="00710FBA" w:rsidRPr="00C87827" w:rsidRDefault="00710FBA" w:rsidP="00710FBA">
      <w:pPr>
        <w:spacing w:line="300" w:lineRule="auto"/>
        <w:jc w:val="both"/>
        <w:rPr>
          <w:rFonts w:ascii="Verdana" w:hAnsi="Verdana" w:cs="Arial"/>
          <w:b/>
          <w:i/>
          <w:sz w:val="18"/>
          <w:szCs w:val="18"/>
          <w:u w:val="single"/>
          <w:lang w:val="es-ES_tradnl"/>
        </w:rPr>
      </w:pPr>
    </w:p>
    <w:tbl>
      <w:tblPr>
        <w:tblStyle w:val="Tablaconcuadrcula"/>
        <w:tblW w:w="9214" w:type="dxa"/>
        <w:tblInd w:w="-5" w:type="dxa"/>
        <w:tblLook w:val="04A0" w:firstRow="1" w:lastRow="0" w:firstColumn="1" w:lastColumn="0" w:noHBand="0" w:noVBand="1"/>
      </w:tblPr>
      <w:tblGrid>
        <w:gridCol w:w="901"/>
        <w:gridCol w:w="2303"/>
        <w:gridCol w:w="1139"/>
        <w:gridCol w:w="4871"/>
      </w:tblGrid>
      <w:tr w:rsidR="00710FBA" w:rsidRPr="00C87827" w14:paraId="0E6C410A" w14:textId="77777777" w:rsidTr="00683AEB">
        <w:tc>
          <w:tcPr>
            <w:tcW w:w="901" w:type="dxa"/>
            <w:shd w:val="clear" w:color="auto" w:fill="1F3864" w:themeFill="accent5" w:themeFillShade="80"/>
          </w:tcPr>
          <w:p w14:paraId="03372DE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03" w:type="dxa"/>
            <w:shd w:val="clear" w:color="auto" w:fill="1F3864" w:themeFill="accent5" w:themeFillShade="80"/>
          </w:tcPr>
          <w:p w14:paraId="76E9DE45"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39" w:type="dxa"/>
            <w:shd w:val="clear" w:color="auto" w:fill="1F3864" w:themeFill="accent5" w:themeFillShade="80"/>
          </w:tcPr>
          <w:p w14:paraId="050102F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4871" w:type="dxa"/>
            <w:shd w:val="clear" w:color="auto" w:fill="1F3864" w:themeFill="accent5" w:themeFillShade="80"/>
          </w:tcPr>
          <w:p w14:paraId="12DB9EE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233704A4" w14:textId="77777777" w:rsidTr="00683AEB">
        <w:tc>
          <w:tcPr>
            <w:tcW w:w="901" w:type="dxa"/>
            <w:shd w:val="clear" w:color="auto" w:fill="BDD6EE" w:themeFill="accent1" w:themeFillTint="66"/>
          </w:tcPr>
          <w:p w14:paraId="6A07E1CA" w14:textId="77777777" w:rsidR="00710FBA" w:rsidRPr="00C87827" w:rsidRDefault="00710FBA" w:rsidP="00A60A0D">
            <w:pPr>
              <w:jc w:val="both"/>
              <w:rPr>
                <w:rFonts w:ascii="Verdana" w:hAnsi="Verdana"/>
                <w:b/>
                <w:sz w:val="18"/>
                <w:szCs w:val="18"/>
              </w:rPr>
            </w:pPr>
            <w:r w:rsidRPr="00C87827">
              <w:rPr>
                <w:rFonts w:ascii="Verdana" w:hAnsi="Verdana"/>
                <w:b/>
                <w:sz w:val="18"/>
                <w:szCs w:val="18"/>
              </w:rPr>
              <w:t>1</w:t>
            </w:r>
          </w:p>
        </w:tc>
        <w:tc>
          <w:tcPr>
            <w:tcW w:w="2303" w:type="dxa"/>
            <w:shd w:val="clear" w:color="auto" w:fill="BDD6EE" w:themeFill="accent1" w:themeFillTint="66"/>
            <w:vAlign w:val="center"/>
          </w:tcPr>
          <w:p w14:paraId="4B6DF553" w14:textId="77777777" w:rsidR="00710FBA" w:rsidRPr="00C87827" w:rsidRDefault="00710FBA" w:rsidP="00A60A0D">
            <w:pPr>
              <w:jc w:val="center"/>
              <w:rPr>
                <w:rFonts w:ascii="Verdana" w:hAnsi="Verdana"/>
                <w:b/>
                <w:sz w:val="18"/>
                <w:szCs w:val="18"/>
              </w:rPr>
            </w:pPr>
            <w:r w:rsidRPr="00C87827">
              <w:rPr>
                <w:rFonts w:ascii="Verdana" w:hAnsi="Verdana" w:cs="Tahoma"/>
                <w:b/>
                <w:bCs/>
                <w:sz w:val="18"/>
                <w:szCs w:val="18"/>
              </w:rPr>
              <w:t>VAC-OP-TRE-1</w:t>
            </w:r>
          </w:p>
        </w:tc>
        <w:tc>
          <w:tcPr>
            <w:tcW w:w="1139" w:type="dxa"/>
            <w:shd w:val="clear" w:color="auto" w:fill="BDD6EE" w:themeFill="accent1" w:themeFillTint="66"/>
            <w:vAlign w:val="center"/>
          </w:tcPr>
          <w:p w14:paraId="54693D0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GLB</w:t>
            </w:r>
          </w:p>
        </w:tc>
        <w:tc>
          <w:tcPr>
            <w:tcW w:w="4871" w:type="dxa"/>
            <w:shd w:val="clear" w:color="auto" w:fill="BDD6EE" w:themeFill="accent1" w:themeFillTint="66"/>
            <w:vAlign w:val="center"/>
          </w:tcPr>
          <w:p w14:paraId="64581BFF" w14:textId="77777777" w:rsidR="00710FBA" w:rsidRPr="00C87827" w:rsidRDefault="00710FBA" w:rsidP="00A60A0D">
            <w:pPr>
              <w:spacing w:line="276" w:lineRule="auto"/>
              <w:jc w:val="center"/>
              <w:rPr>
                <w:rFonts w:ascii="Verdana" w:hAnsi="Verdana" w:cs="Tahoma"/>
                <w:b/>
                <w:bCs/>
                <w:sz w:val="18"/>
                <w:szCs w:val="18"/>
              </w:rPr>
            </w:pPr>
            <w:r w:rsidRPr="00C87827">
              <w:rPr>
                <w:rFonts w:ascii="Verdana" w:hAnsi="Verdana" w:cs="Tahoma"/>
                <w:b/>
                <w:bCs/>
                <w:sz w:val="18"/>
                <w:szCs w:val="18"/>
              </w:rPr>
              <w:t>TRAZADO Y REPLANTEO</w:t>
            </w:r>
          </w:p>
        </w:tc>
      </w:tr>
    </w:tbl>
    <w:p w14:paraId="10B9DCDA" w14:textId="77777777" w:rsidR="00710FBA" w:rsidRPr="00C87827" w:rsidRDefault="00710FBA" w:rsidP="00710FBA">
      <w:pPr>
        <w:ind w:left="426"/>
        <w:jc w:val="both"/>
        <w:rPr>
          <w:rFonts w:ascii="Verdana" w:hAnsi="Verdana"/>
          <w:b/>
          <w:sz w:val="18"/>
          <w:szCs w:val="18"/>
        </w:rPr>
      </w:pPr>
    </w:p>
    <w:p w14:paraId="455A3F6F" w14:textId="77777777" w:rsidR="00710FBA" w:rsidRPr="00C87827" w:rsidRDefault="00710FBA" w:rsidP="00683AEB">
      <w:pPr>
        <w:jc w:val="both"/>
        <w:rPr>
          <w:rFonts w:ascii="Verdana" w:hAnsi="Verdana"/>
          <w:b/>
          <w:sz w:val="18"/>
          <w:szCs w:val="18"/>
        </w:rPr>
      </w:pPr>
      <w:r w:rsidRPr="00C87827">
        <w:rPr>
          <w:rFonts w:ascii="Verdana" w:hAnsi="Verdana"/>
          <w:b/>
          <w:sz w:val="18"/>
          <w:szCs w:val="18"/>
        </w:rPr>
        <w:t>DESCRIPCIÓN. –</w:t>
      </w:r>
    </w:p>
    <w:p w14:paraId="32404D8E" w14:textId="77777777" w:rsidR="00710FBA" w:rsidRPr="00C87827" w:rsidRDefault="00710FBA" w:rsidP="00683AEB">
      <w:pPr>
        <w:jc w:val="both"/>
        <w:rPr>
          <w:rFonts w:ascii="Verdana" w:hAnsi="Verdana"/>
          <w:bCs/>
          <w:sz w:val="18"/>
          <w:szCs w:val="18"/>
        </w:rPr>
      </w:pPr>
      <w:r w:rsidRPr="00C8782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7EC1E52" w14:textId="77777777" w:rsidR="00710FBA" w:rsidRPr="00C87827" w:rsidRDefault="00710FBA" w:rsidP="00683AEB">
      <w:pPr>
        <w:jc w:val="both"/>
        <w:rPr>
          <w:rFonts w:ascii="Verdana" w:hAnsi="Verdana"/>
          <w:b/>
          <w:sz w:val="18"/>
          <w:szCs w:val="18"/>
        </w:rPr>
      </w:pPr>
      <w:r w:rsidRPr="00C87827">
        <w:rPr>
          <w:rFonts w:ascii="Verdana" w:hAnsi="Verdana"/>
          <w:b/>
          <w:sz w:val="18"/>
          <w:szCs w:val="18"/>
        </w:rPr>
        <w:t>MATERIALES, HERRAMIENTAS Y EQUIPO. –</w:t>
      </w:r>
    </w:p>
    <w:p w14:paraId="6854128B" w14:textId="77777777" w:rsidR="00710FBA" w:rsidRPr="00C87827" w:rsidRDefault="00710FBA" w:rsidP="00683AEB">
      <w:pPr>
        <w:tabs>
          <w:tab w:val="left" w:pos="0"/>
        </w:tabs>
        <w:jc w:val="both"/>
        <w:rPr>
          <w:rFonts w:ascii="Verdana" w:hAnsi="Verdana" w:cs="Tahoma"/>
          <w:sz w:val="18"/>
          <w:szCs w:val="18"/>
        </w:rPr>
      </w:pPr>
      <w:r w:rsidRPr="00C8782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C5847C4" w14:textId="77777777" w:rsidR="00710FBA" w:rsidRPr="00C87827" w:rsidRDefault="00710FBA" w:rsidP="00683AEB">
      <w:pPr>
        <w:jc w:val="both"/>
        <w:rPr>
          <w:rFonts w:ascii="Verdana" w:hAnsi="Verdana"/>
          <w:b/>
          <w:sz w:val="18"/>
          <w:szCs w:val="18"/>
        </w:rPr>
      </w:pPr>
      <w:r w:rsidRPr="00C87827">
        <w:rPr>
          <w:rFonts w:ascii="Verdana" w:hAnsi="Verdana"/>
          <w:b/>
          <w:sz w:val="18"/>
          <w:szCs w:val="18"/>
        </w:rPr>
        <w:t>FORMA DE EJECUCIÓN. –</w:t>
      </w:r>
    </w:p>
    <w:p w14:paraId="61C63245" w14:textId="77777777" w:rsidR="00710FBA" w:rsidRPr="00C87827" w:rsidRDefault="00710FBA" w:rsidP="00683AEB">
      <w:pPr>
        <w:jc w:val="both"/>
        <w:rPr>
          <w:rFonts w:ascii="Verdana" w:hAnsi="Verdana"/>
          <w:bCs/>
          <w:kern w:val="28"/>
          <w:sz w:val="18"/>
          <w:szCs w:val="18"/>
        </w:rPr>
      </w:pPr>
      <w:bookmarkStart w:id="147" w:name="_Hlk99371405"/>
      <w:r w:rsidRPr="00C8782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B837BE1" w14:textId="77777777" w:rsidR="00710FBA" w:rsidRPr="00C87827" w:rsidRDefault="00710FBA" w:rsidP="00683AEB">
      <w:pPr>
        <w:jc w:val="both"/>
        <w:rPr>
          <w:rFonts w:ascii="Verdana" w:hAnsi="Verdana"/>
          <w:bCs/>
          <w:kern w:val="28"/>
          <w:sz w:val="18"/>
          <w:szCs w:val="18"/>
        </w:rPr>
      </w:pPr>
      <w:r w:rsidRPr="00C87827">
        <w:rPr>
          <w:rFonts w:ascii="Verdana" w:hAnsi="Verdana"/>
          <w:bCs/>
          <w:kern w:val="28"/>
          <w:sz w:val="18"/>
          <w:szCs w:val="18"/>
        </w:rPr>
        <w:t>Se traza la forma del perímetro de la obra y se señalan los ejes y/o contornos donde se debe situar la cimentación.</w:t>
      </w:r>
    </w:p>
    <w:p w14:paraId="4E340F0D" w14:textId="77777777" w:rsidR="00710FBA" w:rsidRPr="00C87827" w:rsidRDefault="00710FBA" w:rsidP="00683AEB">
      <w:pPr>
        <w:jc w:val="both"/>
        <w:rPr>
          <w:rFonts w:ascii="Verdana" w:hAnsi="Verdana"/>
          <w:bCs/>
          <w:kern w:val="28"/>
          <w:sz w:val="18"/>
          <w:szCs w:val="18"/>
        </w:rPr>
      </w:pPr>
      <w:r w:rsidRPr="00C8782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E3234EC" w14:textId="77777777" w:rsidR="00710FBA" w:rsidRPr="00C87827" w:rsidRDefault="00710FBA" w:rsidP="00683AEB">
      <w:pPr>
        <w:jc w:val="both"/>
        <w:rPr>
          <w:rFonts w:ascii="Verdana" w:hAnsi="Verdana"/>
          <w:bCs/>
          <w:kern w:val="28"/>
          <w:sz w:val="18"/>
          <w:szCs w:val="18"/>
        </w:rPr>
      </w:pPr>
      <w:r w:rsidRPr="00C87827">
        <w:rPr>
          <w:rFonts w:ascii="Verdana" w:hAnsi="Verdana"/>
          <w:bCs/>
          <w:kern w:val="28"/>
          <w:sz w:val="18"/>
          <w:szCs w:val="18"/>
        </w:rPr>
        <w:t>El trazado deberá ser aprobado por escrito por el Inspector de proyectos con anterioridad a la iniciación de cualquier trabajo de excavación.</w:t>
      </w:r>
    </w:p>
    <w:bookmarkEnd w:id="147"/>
    <w:p w14:paraId="27251B5A" w14:textId="77777777" w:rsidR="00710FBA" w:rsidRPr="00C87827" w:rsidRDefault="00710FBA" w:rsidP="00683AEB">
      <w:pPr>
        <w:jc w:val="both"/>
        <w:rPr>
          <w:rFonts w:ascii="Verdana" w:hAnsi="Verdana"/>
          <w:b/>
          <w:sz w:val="18"/>
          <w:szCs w:val="18"/>
        </w:rPr>
      </w:pPr>
      <w:r w:rsidRPr="00C87827">
        <w:rPr>
          <w:rFonts w:ascii="Verdana" w:hAnsi="Verdana"/>
          <w:b/>
          <w:sz w:val="18"/>
          <w:szCs w:val="18"/>
        </w:rPr>
        <w:t>MEDICIÓN. –</w:t>
      </w:r>
    </w:p>
    <w:p w14:paraId="55970876" w14:textId="77777777" w:rsidR="00710FBA" w:rsidRPr="00C87827" w:rsidRDefault="00710FBA" w:rsidP="00683AEB">
      <w:pPr>
        <w:jc w:val="both"/>
        <w:rPr>
          <w:rFonts w:ascii="Verdana" w:hAnsi="Verdana" w:cs="Tahoma"/>
          <w:bCs/>
          <w:sz w:val="18"/>
          <w:szCs w:val="18"/>
        </w:rPr>
      </w:pPr>
      <w:r w:rsidRPr="00C87827">
        <w:rPr>
          <w:rFonts w:ascii="Verdana" w:hAnsi="Verdana" w:cs="Tahoma"/>
          <w:bCs/>
          <w:sz w:val="18"/>
          <w:szCs w:val="18"/>
        </w:rPr>
        <w:t xml:space="preserve">El trazado y replanteo será medido en forma </w:t>
      </w:r>
      <w:r w:rsidRPr="00C87827">
        <w:rPr>
          <w:rFonts w:ascii="Verdana" w:hAnsi="Verdana" w:cs="Tahoma"/>
          <w:b/>
          <w:bCs/>
          <w:sz w:val="18"/>
          <w:szCs w:val="18"/>
        </w:rPr>
        <w:t>global</w:t>
      </w:r>
      <w:r w:rsidRPr="00C87827">
        <w:rPr>
          <w:rFonts w:ascii="Verdana" w:hAnsi="Verdana" w:cs="Tahoma"/>
          <w:bCs/>
          <w:sz w:val="18"/>
          <w:szCs w:val="18"/>
        </w:rPr>
        <w:t xml:space="preserve"> a lo largo de los ejes de construcción establecidos en los planos, previa verificación y aprobación por el inspector.</w:t>
      </w:r>
    </w:p>
    <w:p w14:paraId="1E2C7C9F" w14:textId="77777777" w:rsidR="00710FBA" w:rsidRPr="00C87827" w:rsidRDefault="00710FBA" w:rsidP="00683AEB">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2BB5ACDD" w14:textId="77777777" w:rsidR="00710FBA" w:rsidRPr="00C87827" w:rsidRDefault="00710FBA" w:rsidP="00683AEB">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w:t>
      </w:r>
      <w:r w:rsidRPr="00C87827">
        <w:rPr>
          <w:rFonts w:ascii="Verdana" w:hAnsi="Verdana" w:cs="Tahoma"/>
          <w:sz w:val="18"/>
          <w:szCs w:val="18"/>
        </w:rPr>
        <w:t xml:space="preserve">análisis de precios unitarios, mismos </w:t>
      </w:r>
      <w:r w:rsidRPr="00C8782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B5709A" w14:textId="77777777" w:rsidR="00710FBA" w:rsidRDefault="00710FBA" w:rsidP="00683AEB">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4F050C71" w14:textId="77777777" w:rsidR="00683AEB" w:rsidRPr="00C87827" w:rsidRDefault="00683AEB" w:rsidP="00683AEB">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10FBA" w:rsidRPr="00C87827" w14:paraId="03E5FE4F" w14:textId="77777777" w:rsidTr="00683AEB">
        <w:tc>
          <w:tcPr>
            <w:tcW w:w="584" w:type="dxa"/>
            <w:shd w:val="clear" w:color="auto" w:fill="1F3864" w:themeFill="accent5" w:themeFillShade="80"/>
          </w:tcPr>
          <w:p w14:paraId="12ADA761"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2AFAE937"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76D1A69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63EFDC5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10A5DD1F" w14:textId="77777777" w:rsidTr="00683AEB">
        <w:tc>
          <w:tcPr>
            <w:tcW w:w="584" w:type="dxa"/>
            <w:shd w:val="clear" w:color="auto" w:fill="BDD6EE" w:themeFill="accent1" w:themeFillTint="66"/>
            <w:vAlign w:val="center"/>
          </w:tcPr>
          <w:p w14:paraId="2959CF5A"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2</w:t>
            </w:r>
          </w:p>
        </w:tc>
        <w:tc>
          <w:tcPr>
            <w:tcW w:w="2385" w:type="dxa"/>
            <w:shd w:val="clear" w:color="auto" w:fill="BDD6EE" w:themeFill="accent1" w:themeFillTint="66"/>
            <w:vAlign w:val="center"/>
          </w:tcPr>
          <w:p w14:paraId="75748170" w14:textId="77777777" w:rsidR="00710FBA" w:rsidRPr="00C87827" w:rsidRDefault="00710FBA" w:rsidP="00A60A0D">
            <w:pPr>
              <w:jc w:val="center"/>
              <w:rPr>
                <w:rFonts w:ascii="Verdana" w:hAnsi="Verdana"/>
                <w:b/>
                <w:sz w:val="18"/>
                <w:szCs w:val="18"/>
              </w:rPr>
            </w:pPr>
            <w:r w:rsidRPr="00C87827">
              <w:rPr>
                <w:rFonts w:ascii="Verdana" w:hAnsi="Verdana"/>
                <w:b/>
                <w:bCs/>
                <w:sz w:val="18"/>
                <w:szCs w:val="18"/>
              </w:rPr>
              <w:t>VAC-OG-EXC-1</w:t>
            </w:r>
          </w:p>
        </w:tc>
        <w:tc>
          <w:tcPr>
            <w:tcW w:w="1145" w:type="dxa"/>
            <w:shd w:val="clear" w:color="auto" w:fill="BDD6EE" w:themeFill="accent1" w:themeFillTint="66"/>
            <w:vAlign w:val="center"/>
          </w:tcPr>
          <w:p w14:paraId="1196AC6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M3</w:t>
            </w:r>
          </w:p>
        </w:tc>
        <w:tc>
          <w:tcPr>
            <w:tcW w:w="5095" w:type="dxa"/>
            <w:shd w:val="clear" w:color="auto" w:fill="BDD6EE" w:themeFill="accent1" w:themeFillTint="66"/>
            <w:vAlign w:val="center"/>
          </w:tcPr>
          <w:p w14:paraId="5C610266"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EXCAVACIÓN DE 0 A 2,50 M (SIN AGOTAMIENTO)</w:t>
            </w:r>
          </w:p>
        </w:tc>
      </w:tr>
    </w:tbl>
    <w:p w14:paraId="4620AE7A" w14:textId="77777777" w:rsidR="00710FBA" w:rsidRPr="00C87827" w:rsidRDefault="00710FBA" w:rsidP="00710FBA">
      <w:pPr>
        <w:jc w:val="both"/>
        <w:rPr>
          <w:rFonts w:ascii="Verdana" w:hAnsi="Verdana"/>
          <w:b/>
          <w:sz w:val="18"/>
          <w:szCs w:val="18"/>
        </w:rPr>
      </w:pPr>
    </w:p>
    <w:p w14:paraId="6ED24B58"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14A164AF" w14:textId="77777777" w:rsidR="00710FBA" w:rsidRPr="00C87827" w:rsidRDefault="00710FBA" w:rsidP="00710FBA">
      <w:pPr>
        <w:jc w:val="both"/>
        <w:rPr>
          <w:rFonts w:ascii="Verdana" w:hAnsi="Verdana"/>
          <w:sz w:val="18"/>
          <w:szCs w:val="18"/>
        </w:rPr>
      </w:pPr>
      <w:r w:rsidRPr="00C87827">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EA04ED7"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36FD4999"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Las herramientas, maquinaria y equipo para el proceso de excavación serán provistos por la Entidad Ejecutora, mismos que deben ser apropiados para los diferentes tipos de terreno (blando, semiduro, </w:t>
      </w:r>
      <w:r w:rsidRPr="00C87827">
        <w:rPr>
          <w:rFonts w:ascii="Verdana" w:hAnsi="Verdana" w:cs="Tahoma"/>
          <w:sz w:val="18"/>
          <w:szCs w:val="18"/>
        </w:rPr>
        <w:lastRenderedPageBreak/>
        <w:t>duro, roca) según se haya consignado en la propuesta y previa aprobación del Inspector, quien además deberá aprobar todos los materiales a emplearse bajo criterios de calidad y costo.</w:t>
      </w:r>
    </w:p>
    <w:p w14:paraId="2DFD54F7"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6AB14E29" w14:textId="77777777" w:rsidR="00710FBA" w:rsidRPr="00C87827" w:rsidRDefault="00710FBA" w:rsidP="00710FBA">
      <w:pPr>
        <w:jc w:val="both"/>
        <w:rPr>
          <w:rFonts w:ascii="Verdana" w:hAnsi="Verdana"/>
          <w:sz w:val="18"/>
          <w:szCs w:val="18"/>
          <w:lang w:val="es-ES_tradnl" w:eastAsia="es-ES"/>
        </w:rPr>
      </w:pPr>
      <w:r w:rsidRPr="00C8782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F107135" w14:textId="77777777" w:rsidR="00710FBA" w:rsidRPr="00C87827" w:rsidRDefault="00710FBA" w:rsidP="00710FBA">
      <w:pPr>
        <w:jc w:val="both"/>
        <w:rPr>
          <w:rFonts w:ascii="Verdana" w:hAnsi="Verdana"/>
          <w:sz w:val="18"/>
          <w:szCs w:val="18"/>
          <w:lang w:val="es-ES_tradnl" w:eastAsia="es-ES"/>
        </w:rPr>
      </w:pPr>
      <w:r w:rsidRPr="00C8782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4D3D0D4" w14:textId="77777777" w:rsidR="00710FBA" w:rsidRPr="00C87827" w:rsidRDefault="00710FBA" w:rsidP="00710FBA">
      <w:pPr>
        <w:jc w:val="both"/>
        <w:rPr>
          <w:rFonts w:ascii="Verdana" w:hAnsi="Verdana"/>
          <w:sz w:val="18"/>
          <w:szCs w:val="18"/>
          <w:lang w:val="es-ES_tradnl" w:eastAsia="es-ES"/>
        </w:rPr>
      </w:pPr>
      <w:r w:rsidRPr="00C8782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CFF0EEF" w14:textId="77777777" w:rsidR="00710FBA" w:rsidRPr="00C87827" w:rsidRDefault="00710FBA" w:rsidP="00710FBA">
      <w:pPr>
        <w:jc w:val="both"/>
        <w:rPr>
          <w:rFonts w:ascii="Verdana" w:hAnsi="Verdana"/>
          <w:sz w:val="18"/>
          <w:szCs w:val="18"/>
          <w:lang w:val="es-ES_tradnl" w:eastAsia="es-ES"/>
        </w:rPr>
      </w:pPr>
      <w:r w:rsidRPr="00C8782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FECD054" w14:textId="77777777" w:rsidR="00710FBA" w:rsidRPr="00C87827" w:rsidRDefault="00710FBA" w:rsidP="00710FBA">
      <w:pPr>
        <w:jc w:val="both"/>
        <w:rPr>
          <w:rFonts w:ascii="Verdana" w:hAnsi="Verdana"/>
          <w:sz w:val="18"/>
          <w:szCs w:val="18"/>
          <w:lang w:val="es-ES_tradnl" w:eastAsia="es-ES"/>
        </w:rPr>
      </w:pPr>
      <w:r w:rsidRPr="00C8782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B00D067" w14:textId="77777777" w:rsidR="00710FBA" w:rsidRPr="00C87827" w:rsidRDefault="00710FBA" w:rsidP="00710FBA">
      <w:pPr>
        <w:jc w:val="both"/>
        <w:rPr>
          <w:rFonts w:ascii="Verdana" w:hAnsi="Verdana"/>
          <w:sz w:val="18"/>
          <w:szCs w:val="18"/>
          <w:lang w:val="es-ES_tradnl" w:eastAsia="es-ES"/>
        </w:rPr>
      </w:pPr>
      <w:r w:rsidRPr="00C8782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947C780" w14:textId="77777777" w:rsidR="00710FBA" w:rsidRPr="00C87827" w:rsidRDefault="00710FBA" w:rsidP="00710FBA">
      <w:pPr>
        <w:jc w:val="both"/>
        <w:rPr>
          <w:rFonts w:ascii="Verdana" w:hAnsi="Verdana"/>
          <w:sz w:val="18"/>
          <w:szCs w:val="18"/>
          <w:lang w:val="es-ES_tradnl" w:eastAsia="es-ES"/>
        </w:rPr>
      </w:pPr>
      <w:r w:rsidRPr="00C8782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1BD494D" w14:textId="77777777" w:rsidR="00710FBA" w:rsidRPr="00C87827" w:rsidRDefault="00710FBA" w:rsidP="00710FBA">
      <w:pPr>
        <w:jc w:val="both"/>
        <w:rPr>
          <w:rFonts w:ascii="Verdana" w:hAnsi="Verdana"/>
          <w:sz w:val="18"/>
          <w:szCs w:val="18"/>
          <w:lang w:val="es-ES_tradnl" w:eastAsia="es-ES"/>
        </w:rPr>
      </w:pPr>
      <w:r w:rsidRPr="00C87827">
        <w:rPr>
          <w:rFonts w:ascii="Verdana" w:hAnsi="Verdana"/>
          <w:sz w:val="18"/>
          <w:szCs w:val="18"/>
          <w:lang w:val="es-ES_tradnl" w:eastAsia="es-ES"/>
        </w:rPr>
        <w:t>El retiro del material excedente al botadero autorizado no se contempla en este ítem.</w:t>
      </w:r>
    </w:p>
    <w:p w14:paraId="25B1D39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320FC9D6"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La excavación de 0 a 2,50 m (sin agotamiento) será medida en </w:t>
      </w:r>
      <w:r w:rsidRPr="00C87827">
        <w:rPr>
          <w:rFonts w:ascii="Verdana" w:hAnsi="Verdana"/>
          <w:b/>
          <w:sz w:val="18"/>
          <w:szCs w:val="18"/>
        </w:rPr>
        <w:t>metros cúbicos</w:t>
      </w:r>
      <w:r w:rsidRPr="00C87827">
        <w:rPr>
          <w:rFonts w:ascii="Verdana" w:hAnsi="Verdana"/>
          <w:sz w:val="18"/>
          <w:szCs w:val="18"/>
        </w:rPr>
        <w:t xml:space="preserve"> tomando en cuenta únicamente el volumen neto del trabajo ejecutado y autorizado.</w:t>
      </w:r>
    </w:p>
    <w:p w14:paraId="22BED921"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color w:val="000000"/>
          <w:sz w:val="18"/>
          <w:szCs w:val="18"/>
        </w:rPr>
        <w:t>APORTE PROPIO. -</w:t>
      </w:r>
    </w:p>
    <w:p w14:paraId="0E9C9E48"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sz w:val="18"/>
          <w:szCs w:val="18"/>
        </w:rPr>
        <w:t xml:space="preserve">El aporte propio se encuentra especificado en el análisis de precios unitarios, mismos que no serán tomados en cuenta en la cantidad monetaria del </w:t>
      </w:r>
      <w:r w:rsidRPr="00C8782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970FB16"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6E5D470B" w14:textId="77777777" w:rsidR="00710FBA" w:rsidRPr="00C87827" w:rsidRDefault="00710FBA" w:rsidP="00710FBA">
      <w:pPr>
        <w:tabs>
          <w:tab w:val="left" w:pos="560"/>
        </w:tabs>
        <w:jc w:val="both"/>
        <w:rPr>
          <w:rFonts w:ascii="Verdana" w:hAnsi="Verdana" w:cs="Tahoma"/>
          <w:color w:val="000000"/>
          <w:sz w:val="18"/>
          <w:szCs w:val="18"/>
        </w:rPr>
      </w:pPr>
    </w:p>
    <w:tbl>
      <w:tblPr>
        <w:tblStyle w:val="Tablaconcuadrcula"/>
        <w:tblW w:w="9392" w:type="dxa"/>
        <w:tblLook w:val="04A0" w:firstRow="1" w:lastRow="0" w:firstColumn="1" w:lastColumn="0" w:noHBand="0" w:noVBand="1"/>
      </w:tblPr>
      <w:tblGrid>
        <w:gridCol w:w="569"/>
        <w:gridCol w:w="2403"/>
        <w:gridCol w:w="1060"/>
        <w:gridCol w:w="5360"/>
      </w:tblGrid>
      <w:tr w:rsidR="00710FBA" w:rsidRPr="00C87827" w14:paraId="4EEE73E4" w14:textId="77777777" w:rsidTr="00A60A0D">
        <w:trPr>
          <w:trHeight w:val="449"/>
        </w:trPr>
        <w:tc>
          <w:tcPr>
            <w:tcW w:w="569" w:type="dxa"/>
            <w:shd w:val="clear" w:color="auto" w:fill="1F3864" w:themeFill="accent5" w:themeFillShade="80"/>
            <w:vAlign w:val="center"/>
          </w:tcPr>
          <w:p w14:paraId="0B7B58D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403" w:type="dxa"/>
            <w:shd w:val="clear" w:color="auto" w:fill="1F3864" w:themeFill="accent5" w:themeFillShade="80"/>
            <w:vAlign w:val="center"/>
          </w:tcPr>
          <w:p w14:paraId="160C4D62"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060" w:type="dxa"/>
            <w:shd w:val="clear" w:color="auto" w:fill="1F3864" w:themeFill="accent5" w:themeFillShade="80"/>
            <w:vAlign w:val="center"/>
          </w:tcPr>
          <w:p w14:paraId="71016631"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360" w:type="dxa"/>
            <w:shd w:val="clear" w:color="auto" w:fill="1F3864" w:themeFill="accent5" w:themeFillShade="80"/>
            <w:vAlign w:val="center"/>
          </w:tcPr>
          <w:p w14:paraId="5DBA4B7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26215A93" w14:textId="77777777" w:rsidTr="00A60A0D">
        <w:trPr>
          <w:trHeight w:val="337"/>
        </w:trPr>
        <w:tc>
          <w:tcPr>
            <w:tcW w:w="569" w:type="dxa"/>
            <w:shd w:val="clear" w:color="auto" w:fill="BDD6EE" w:themeFill="accent1" w:themeFillTint="66"/>
          </w:tcPr>
          <w:p w14:paraId="2CE0D33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3</w:t>
            </w:r>
          </w:p>
        </w:tc>
        <w:tc>
          <w:tcPr>
            <w:tcW w:w="2403" w:type="dxa"/>
            <w:shd w:val="clear" w:color="auto" w:fill="BDD6EE" w:themeFill="accent1" w:themeFillTint="66"/>
            <w:vAlign w:val="center"/>
          </w:tcPr>
          <w:p w14:paraId="481483BB"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 - OG - HOP - 1</w:t>
            </w:r>
          </w:p>
        </w:tc>
        <w:tc>
          <w:tcPr>
            <w:tcW w:w="1060" w:type="dxa"/>
            <w:shd w:val="clear" w:color="auto" w:fill="BDD6EE" w:themeFill="accent1" w:themeFillTint="66"/>
            <w:vAlign w:val="center"/>
          </w:tcPr>
          <w:p w14:paraId="560E7C1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M3</w:t>
            </w:r>
          </w:p>
        </w:tc>
        <w:tc>
          <w:tcPr>
            <w:tcW w:w="5360" w:type="dxa"/>
            <w:shd w:val="clear" w:color="auto" w:fill="BDD6EE" w:themeFill="accent1" w:themeFillTint="66"/>
            <w:vAlign w:val="center"/>
          </w:tcPr>
          <w:p w14:paraId="04BB726C"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HORMIGÓN POBRE P/ BASE DE ZAPATAS</w:t>
            </w:r>
          </w:p>
        </w:tc>
      </w:tr>
    </w:tbl>
    <w:p w14:paraId="689C7BDD" w14:textId="77777777" w:rsidR="00710FBA" w:rsidRPr="00C87827" w:rsidRDefault="00710FBA" w:rsidP="00710FBA">
      <w:pPr>
        <w:jc w:val="both"/>
        <w:rPr>
          <w:rFonts w:ascii="Verdana" w:hAnsi="Verdana"/>
          <w:b/>
          <w:sz w:val="18"/>
          <w:szCs w:val="18"/>
        </w:rPr>
      </w:pPr>
    </w:p>
    <w:p w14:paraId="5648AB8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3CE9E0A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735CCC8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4A1FFB3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47F442A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00AE78F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hormigón pobre se preparará con un contenido mínimo de cemento de 261 kilogramos por metro cúbico de hormigón, con un espesor máximo de 5 cm.</w:t>
      </w:r>
    </w:p>
    <w:p w14:paraId="40640D60"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5961EDB2" w14:textId="77777777" w:rsidR="00710FBA" w:rsidRPr="00C87827" w:rsidRDefault="00710FBA" w:rsidP="00710FBA">
      <w:pPr>
        <w:jc w:val="both"/>
        <w:rPr>
          <w:rFonts w:ascii="Verdana" w:hAnsi="Verdana" w:cs="Tahoma"/>
          <w:sz w:val="18"/>
          <w:szCs w:val="18"/>
        </w:rPr>
      </w:pPr>
      <w:r w:rsidRPr="00C87827">
        <w:rPr>
          <w:rFonts w:ascii="Verdana" w:hAnsi="Verdana" w:cs="Tahoma"/>
          <w:b/>
          <w:sz w:val="18"/>
          <w:szCs w:val="18"/>
        </w:rPr>
        <w:t>Limpieza y Preparación</w:t>
      </w:r>
    </w:p>
    <w:p w14:paraId="1CE8B875"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lastRenderedPageBreak/>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6F91E79" w14:textId="77777777" w:rsidR="00710FBA" w:rsidRPr="00C87827" w:rsidRDefault="00710FBA" w:rsidP="00710FBA">
      <w:pPr>
        <w:tabs>
          <w:tab w:val="left" w:pos="8711"/>
        </w:tabs>
        <w:spacing w:after="120"/>
        <w:jc w:val="both"/>
        <w:rPr>
          <w:rFonts w:ascii="Verdana" w:hAnsi="Verdana"/>
          <w:sz w:val="18"/>
          <w:szCs w:val="18"/>
        </w:rPr>
      </w:pPr>
      <w:r w:rsidRPr="00C87827">
        <w:rPr>
          <w:rFonts w:ascii="Verdana" w:hAnsi="Verdana" w:cs="Tahoma"/>
          <w:b/>
          <w:sz w:val="18"/>
          <w:szCs w:val="18"/>
        </w:rPr>
        <w:t xml:space="preserve">Mezclado </w:t>
      </w:r>
      <w:r w:rsidRPr="00C87827">
        <w:rPr>
          <w:rFonts w:ascii="Verdana" w:hAnsi="Verdana"/>
          <w:sz w:val="18"/>
          <w:szCs w:val="18"/>
        </w:rPr>
        <w:t xml:space="preserve">El hormigón podrá ser mezclado manualmente dosificando por volumen los materiales constituyentes en la proporción de cemento arena y grava de </w:t>
      </w:r>
      <w:r w:rsidRPr="00C87827">
        <w:rPr>
          <w:rFonts w:ascii="Verdana" w:hAnsi="Verdana" w:cs="Tahoma"/>
          <w:sz w:val="18"/>
          <w:szCs w:val="18"/>
        </w:rPr>
        <w:t>1:3:5</w:t>
      </w:r>
      <w:r w:rsidRPr="00C87827">
        <w:rPr>
          <w:rFonts w:ascii="Verdana" w:hAnsi="Verdana"/>
          <w:sz w:val="18"/>
          <w:szCs w:val="18"/>
        </w:rPr>
        <w:t>.</w:t>
      </w:r>
    </w:p>
    <w:p w14:paraId="3E12C3C0"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Hormigonado</w:t>
      </w:r>
    </w:p>
    <w:p w14:paraId="70EC74A3"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3A4393E4"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Efectuada la compactación se procederá a realizar el enrasado y nivelado mediante una regla de madera, dejando una superficie lisa, uniforme y en la cota prevista en el plano.</w:t>
      </w:r>
    </w:p>
    <w:p w14:paraId="4D8D6346"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44265F4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hormigón pobre p/ base de zapatas se medirá en </w:t>
      </w:r>
      <w:r w:rsidRPr="00C87827">
        <w:rPr>
          <w:rFonts w:ascii="Verdana" w:hAnsi="Verdana" w:cs="Tahoma"/>
          <w:b/>
          <w:bCs/>
          <w:sz w:val="18"/>
          <w:szCs w:val="18"/>
        </w:rPr>
        <w:t>metros cúbicos</w:t>
      </w:r>
      <w:r w:rsidRPr="00C87827">
        <w:rPr>
          <w:rFonts w:ascii="Verdana" w:hAnsi="Verdana" w:cs="Tahoma"/>
          <w:sz w:val="18"/>
          <w:szCs w:val="18"/>
        </w:rPr>
        <w:t>, teniendo en cuenta únicamente los volúmenes ejecutados y autorizados.</w:t>
      </w:r>
    </w:p>
    <w:p w14:paraId="0F220162"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269BD73B"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w:t>
      </w:r>
      <w:r w:rsidRPr="00C87827">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C87827">
        <w:rPr>
          <w:rFonts w:ascii="Verdana" w:hAnsi="Verdana" w:cs="Tahoma"/>
          <w:color w:val="000000"/>
          <w:sz w:val="18"/>
          <w:szCs w:val="18"/>
        </w:rPr>
        <w:t>por el Inspector de proyecto, para garantizar su calidad.</w:t>
      </w:r>
    </w:p>
    <w:p w14:paraId="439CC8FA" w14:textId="77777777" w:rsidR="00710FBA"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022B181A" w14:textId="77777777" w:rsidR="00683AEB" w:rsidRPr="00C87827" w:rsidRDefault="00683AEB" w:rsidP="00710FBA">
      <w:pPr>
        <w:tabs>
          <w:tab w:val="left" w:pos="560"/>
        </w:tabs>
        <w:jc w:val="both"/>
        <w:rPr>
          <w:rFonts w:ascii="Verdana" w:hAnsi="Verdana" w:cs="Tahoma"/>
          <w:color w:val="000000"/>
          <w:sz w:val="18"/>
          <w:szCs w:val="18"/>
        </w:rPr>
      </w:pPr>
    </w:p>
    <w:tbl>
      <w:tblPr>
        <w:tblStyle w:val="Tablaconcuadrcula"/>
        <w:tblW w:w="9341" w:type="dxa"/>
        <w:tblLook w:val="04A0" w:firstRow="1" w:lastRow="0" w:firstColumn="1" w:lastColumn="0" w:noHBand="0" w:noVBand="1"/>
      </w:tblPr>
      <w:tblGrid>
        <w:gridCol w:w="574"/>
        <w:gridCol w:w="2347"/>
        <w:gridCol w:w="1126"/>
        <w:gridCol w:w="5294"/>
      </w:tblGrid>
      <w:tr w:rsidR="00710FBA" w:rsidRPr="00C87827" w14:paraId="35CF6F48" w14:textId="77777777" w:rsidTr="00A60A0D">
        <w:trPr>
          <w:trHeight w:val="700"/>
        </w:trPr>
        <w:tc>
          <w:tcPr>
            <w:tcW w:w="574" w:type="dxa"/>
            <w:shd w:val="clear" w:color="auto" w:fill="1F3864" w:themeFill="accent5" w:themeFillShade="80"/>
            <w:vAlign w:val="center"/>
          </w:tcPr>
          <w:p w14:paraId="70D6F0C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47" w:type="dxa"/>
            <w:shd w:val="clear" w:color="auto" w:fill="1F3864" w:themeFill="accent5" w:themeFillShade="80"/>
            <w:vAlign w:val="center"/>
          </w:tcPr>
          <w:p w14:paraId="00E06AA6"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26" w:type="dxa"/>
            <w:shd w:val="clear" w:color="auto" w:fill="1F3864" w:themeFill="accent5" w:themeFillShade="80"/>
            <w:vAlign w:val="center"/>
          </w:tcPr>
          <w:p w14:paraId="3C68201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294" w:type="dxa"/>
            <w:shd w:val="clear" w:color="auto" w:fill="1F3864" w:themeFill="accent5" w:themeFillShade="80"/>
            <w:vAlign w:val="center"/>
          </w:tcPr>
          <w:p w14:paraId="01A5197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7BA63BCC" w14:textId="77777777" w:rsidTr="00A60A0D">
        <w:trPr>
          <w:trHeight w:val="369"/>
        </w:trPr>
        <w:tc>
          <w:tcPr>
            <w:tcW w:w="574" w:type="dxa"/>
            <w:shd w:val="clear" w:color="auto" w:fill="BDD6EE" w:themeFill="accent1" w:themeFillTint="66"/>
            <w:vAlign w:val="center"/>
          </w:tcPr>
          <w:p w14:paraId="71ECF0B3"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4</w:t>
            </w:r>
          </w:p>
        </w:tc>
        <w:tc>
          <w:tcPr>
            <w:tcW w:w="2347" w:type="dxa"/>
            <w:shd w:val="clear" w:color="auto" w:fill="BDD6EE" w:themeFill="accent1" w:themeFillTint="66"/>
            <w:vAlign w:val="center"/>
          </w:tcPr>
          <w:p w14:paraId="29DAFCA3" w14:textId="77777777" w:rsidR="00710FBA" w:rsidRPr="00C87827" w:rsidRDefault="00710FBA" w:rsidP="00A60A0D">
            <w:pPr>
              <w:jc w:val="center"/>
              <w:rPr>
                <w:rFonts w:ascii="Verdana" w:hAnsi="Verdana"/>
                <w:b/>
                <w:sz w:val="18"/>
                <w:szCs w:val="18"/>
              </w:rPr>
            </w:pPr>
            <w:r w:rsidRPr="00C87827">
              <w:rPr>
                <w:rFonts w:ascii="Verdana" w:hAnsi="Verdana" w:cs="Tahoma"/>
                <w:b/>
                <w:bCs/>
                <w:sz w:val="18"/>
                <w:szCs w:val="18"/>
              </w:rPr>
              <w:t>VAC-OG-ZAP-1</w:t>
            </w:r>
          </w:p>
        </w:tc>
        <w:tc>
          <w:tcPr>
            <w:tcW w:w="1126" w:type="dxa"/>
            <w:shd w:val="clear" w:color="auto" w:fill="BDD6EE" w:themeFill="accent1" w:themeFillTint="66"/>
            <w:vAlign w:val="center"/>
          </w:tcPr>
          <w:p w14:paraId="511ACB8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M3</w:t>
            </w:r>
          </w:p>
        </w:tc>
        <w:tc>
          <w:tcPr>
            <w:tcW w:w="5294" w:type="dxa"/>
            <w:shd w:val="clear" w:color="auto" w:fill="BDD6EE" w:themeFill="accent1" w:themeFillTint="66"/>
            <w:vAlign w:val="center"/>
          </w:tcPr>
          <w:p w14:paraId="0C001EB2"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ZAPATA DE HORMIGÓN ARMADO</w:t>
            </w:r>
          </w:p>
        </w:tc>
      </w:tr>
    </w:tbl>
    <w:p w14:paraId="3350F699" w14:textId="77777777" w:rsidR="00710FBA" w:rsidRPr="00C87827" w:rsidRDefault="00710FBA" w:rsidP="00710FBA">
      <w:pPr>
        <w:jc w:val="both"/>
        <w:rPr>
          <w:rFonts w:ascii="Verdana" w:hAnsi="Verdana"/>
          <w:b/>
          <w:sz w:val="18"/>
          <w:szCs w:val="18"/>
        </w:rPr>
      </w:pPr>
    </w:p>
    <w:p w14:paraId="44111E3A"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5FC17E52" w14:textId="77777777" w:rsidR="00710FBA" w:rsidRPr="00C87827" w:rsidRDefault="00710FBA" w:rsidP="00710FBA">
      <w:pPr>
        <w:jc w:val="both"/>
        <w:rPr>
          <w:rFonts w:ascii="Verdana" w:hAnsi="Verdana"/>
          <w:sz w:val="18"/>
          <w:szCs w:val="18"/>
        </w:rPr>
      </w:pPr>
      <w:r w:rsidRPr="00C87827">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D17F52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3B25433F"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918C73"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deberá cumplir con los requisitos establecidos en la Norma Boliviana del Hormigón Armado CBH-87 para los materiales que cubre esta norma.</w:t>
      </w:r>
    </w:p>
    <w:p w14:paraId="2DC5D2F9"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3B60F8"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1603BAA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81C40C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general, la zapata de hormigón armado deberá cumplir con las siguientes directrices referidas a la ejecución:</w:t>
      </w:r>
    </w:p>
    <w:p w14:paraId="5EED0CC5"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Limpieza y Preparación</w:t>
      </w:r>
    </w:p>
    <w:p w14:paraId="470FC78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367018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Luego de haber emparejado el fondo de la excavación se deberá vaciar una capa de hormigón pobre con dosificación 1:3:5 en un espesor de 5 cm.</w:t>
      </w:r>
    </w:p>
    <w:p w14:paraId="61B17BD1"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Encofrados</w:t>
      </w:r>
    </w:p>
    <w:p w14:paraId="70E7E57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podrán ser de madera, metálicos u otro material lo suficientemente rígido, estanco y estable.</w:t>
      </w:r>
    </w:p>
    <w:p w14:paraId="0B5B706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lastRenderedPageBreak/>
        <w:t>Serán armados o ensamblados de tal forma que permitan garantizar que la construcción de los elementos de hormigón armado tenga las dimensiones y secciones conforme a planos constructivos.</w:t>
      </w:r>
    </w:p>
    <w:p w14:paraId="4DF32B3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Su arreglo y escuadrías usadas serán los necesarios para resistir el peso del hormigón fresco, equipo de construcción y los obreros durante la operación del vaciado.</w:t>
      </w:r>
    </w:p>
    <w:p w14:paraId="04CD4E4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deberán ser estancos a fin de evitar el empobrecimiento del hormigón por escurrimiento del agua.</w:t>
      </w:r>
    </w:p>
    <w:p w14:paraId="53417C5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4D1C4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casos que el Inspector de proyecto vea conveniente, solicitara al Entidad Ejecutora las respectivas verificaciones estructurales del encofrado de manera previa.</w:t>
      </w:r>
    </w:p>
    <w:p w14:paraId="3342D2D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59F766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18DD6E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caso de fundaciones y muros, no se deberán utilizar superficies de tierra que hagan las veces de encofrado a menos que así se especifique en planos.</w:t>
      </w:r>
    </w:p>
    <w:p w14:paraId="697B6B49" w14:textId="77777777" w:rsidR="00710FBA" w:rsidRPr="00C87827" w:rsidRDefault="00710FBA" w:rsidP="00710FBA">
      <w:pPr>
        <w:jc w:val="both"/>
        <w:rPr>
          <w:rFonts w:ascii="Verdana" w:hAnsi="Verdana"/>
          <w:kern w:val="28"/>
          <w:sz w:val="18"/>
          <w:szCs w:val="18"/>
        </w:rPr>
      </w:pPr>
      <w:r w:rsidRPr="00C87827">
        <w:rPr>
          <w:rFonts w:ascii="Verdana" w:hAnsi="Verdana"/>
          <w:b/>
          <w:kern w:val="28"/>
          <w:sz w:val="18"/>
          <w:szCs w:val="18"/>
        </w:rPr>
        <w:t>Limpieza y colocación de Fierros Corrugados</w:t>
      </w:r>
      <w:r w:rsidRPr="00C87827">
        <w:rPr>
          <w:rFonts w:ascii="Verdana" w:hAnsi="Verdana"/>
          <w:kern w:val="28"/>
          <w:sz w:val="18"/>
          <w:szCs w:val="18"/>
        </w:rPr>
        <w:t xml:space="preserve"> </w:t>
      </w:r>
    </w:p>
    <w:p w14:paraId="3ECFAF0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07B764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Si a momento de colocar el hormigón existieran barras con mortero u hormigón endurecido, éstos se deberán eliminar completamente.</w:t>
      </w:r>
    </w:p>
    <w:p w14:paraId="5B74E1C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E0739C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4186D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caso de no especificarse los recubrimientos en los planos, se aplicarán los siguientes:</w:t>
      </w:r>
    </w:p>
    <w:p w14:paraId="7ADF2C1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Ambientes interiores protegidos:                            </w:t>
      </w:r>
      <w:r w:rsidRPr="00C87827">
        <w:rPr>
          <w:rFonts w:ascii="Verdana" w:hAnsi="Verdana"/>
          <w:kern w:val="28"/>
          <w:sz w:val="18"/>
          <w:szCs w:val="18"/>
        </w:rPr>
        <w:tab/>
      </w:r>
      <w:r w:rsidRPr="00C87827">
        <w:rPr>
          <w:rFonts w:ascii="Verdana" w:hAnsi="Verdana"/>
          <w:kern w:val="28"/>
          <w:sz w:val="18"/>
          <w:szCs w:val="18"/>
        </w:rPr>
        <w:tab/>
        <w:t>1,0 a 1,5   cm</w:t>
      </w:r>
    </w:p>
    <w:p w14:paraId="5EAA5DF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Elementos expuestos a la atmósfera normal:        </w:t>
      </w:r>
      <w:r w:rsidRPr="00C87827">
        <w:rPr>
          <w:rFonts w:ascii="Verdana" w:hAnsi="Verdana"/>
          <w:kern w:val="28"/>
          <w:sz w:val="18"/>
          <w:szCs w:val="18"/>
        </w:rPr>
        <w:tab/>
        <w:t xml:space="preserve">          1,5 a 2,0   cm</w:t>
      </w:r>
    </w:p>
    <w:p w14:paraId="48E3CC2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Elementos expuestos a la atmósfera húmeda:       </w:t>
      </w:r>
      <w:r w:rsidRPr="00C87827">
        <w:rPr>
          <w:rFonts w:ascii="Verdana" w:hAnsi="Verdana"/>
          <w:kern w:val="28"/>
          <w:sz w:val="18"/>
          <w:szCs w:val="18"/>
        </w:rPr>
        <w:tab/>
      </w:r>
      <w:r w:rsidRPr="00C87827">
        <w:rPr>
          <w:rFonts w:ascii="Verdana" w:hAnsi="Verdana"/>
          <w:kern w:val="28"/>
          <w:sz w:val="18"/>
          <w:szCs w:val="18"/>
        </w:rPr>
        <w:tab/>
        <w:t>2,0 a 2,5   cm</w:t>
      </w:r>
    </w:p>
    <w:p w14:paraId="661CFFC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Elementos expuestos a la atmósfera corrosiva:      </w:t>
      </w:r>
      <w:r w:rsidRPr="00C87827">
        <w:rPr>
          <w:rFonts w:ascii="Verdana" w:hAnsi="Verdana"/>
          <w:kern w:val="28"/>
          <w:sz w:val="18"/>
          <w:szCs w:val="18"/>
        </w:rPr>
        <w:tab/>
      </w:r>
      <w:r w:rsidRPr="00C87827">
        <w:rPr>
          <w:rFonts w:ascii="Verdana" w:hAnsi="Verdana"/>
          <w:kern w:val="28"/>
          <w:sz w:val="18"/>
          <w:szCs w:val="18"/>
        </w:rPr>
        <w:tab/>
        <w:t>3,0 a 3,5   cm</w:t>
      </w:r>
    </w:p>
    <w:p w14:paraId="018DC4A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Se cuidará especialmente que todas las armaduras queden protegidas mediante los recubrimientos mínimos especificados en los planos. </w:t>
      </w:r>
    </w:p>
    <w:p w14:paraId="36BCD23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Todos los cruces de barras deberán atarse en forma adecuada con alambre de amarre o accesorios previamente aprobados.</w:t>
      </w:r>
    </w:p>
    <w:p w14:paraId="04DA5D2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833A0AA"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Armado de Fierros Corrugados</w:t>
      </w:r>
    </w:p>
    <w:p w14:paraId="7FA7864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8D6460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dispondrá un sitio específico en la obra para el doblado y preparación de armaduras con las herramientas adecuadas.</w:t>
      </w:r>
    </w:p>
    <w:p w14:paraId="2F4A43D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F19E7F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FE4226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barras de fierro que fueron dobladas no podrán ser enderezadas, ni podrán ser utilizadas nuevamente sin antes eliminar la zona doblada.</w:t>
      </w:r>
    </w:p>
    <w:p w14:paraId="5E07B98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radio mínimo de doblado, así como las longitudes de patillas y ganchos, deberá respetar lo indicado en planos constructivos y la normativa CBH-87.</w:t>
      </w:r>
    </w:p>
    <w:p w14:paraId="6966600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77E54B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lastRenderedPageBreak/>
        <w:t>Todas las herramientas a emplearse para el cortado, amarre y doblado de fierro, serán proporcionados por la Entidad Ejecutora en condiciones adecuadas y de manera oportuna.</w:t>
      </w:r>
    </w:p>
    <w:p w14:paraId="6484D375"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Empalmes en las barras</w:t>
      </w:r>
    </w:p>
    <w:p w14:paraId="56B12DA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ejecutarán los empalmes en los sectores donde estén expresamente indicado en planos constructivos o instruido por el Inspector de proyecto.</w:t>
      </w:r>
    </w:p>
    <w:p w14:paraId="663267E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6C977F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realizarán empalmes por superposición de acuerdo al siguiente detalle:</w:t>
      </w:r>
    </w:p>
    <w:p w14:paraId="6A0B1CA9" w14:textId="77777777" w:rsidR="00710FBA" w:rsidRPr="00C87827" w:rsidRDefault="00710FBA" w:rsidP="00710FBA">
      <w:pPr>
        <w:widowControl w:val="0"/>
        <w:numPr>
          <w:ilvl w:val="0"/>
          <w:numId w:val="80"/>
        </w:numPr>
        <w:autoSpaceDE w:val="0"/>
        <w:autoSpaceDN w:val="0"/>
        <w:jc w:val="both"/>
        <w:rPr>
          <w:rFonts w:ascii="Verdana" w:hAnsi="Verdana"/>
          <w:kern w:val="28"/>
          <w:sz w:val="18"/>
          <w:szCs w:val="18"/>
        </w:rPr>
      </w:pPr>
      <w:r w:rsidRPr="00C87827">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7575D81" w14:textId="77777777" w:rsidR="00710FBA" w:rsidRPr="00C87827" w:rsidRDefault="00710FBA" w:rsidP="00710FBA">
      <w:pPr>
        <w:widowControl w:val="0"/>
        <w:numPr>
          <w:ilvl w:val="0"/>
          <w:numId w:val="80"/>
        </w:numPr>
        <w:autoSpaceDE w:val="0"/>
        <w:autoSpaceDN w:val="0"/>
        <w:jc w:val="both"/>
        <w:rPr>
          <w:rFonts w:ascii="Verdana" w:hAnsi="Verdana"/>
          <w:kern w:val="28"/>
          <w:sz w:val="18"/>
          <w:szCs w:val="18"/>
        </w:rPr>
      </w:pPr>
      <w:r w:rsidRPr="00C87827">
        <w:rPr>
          <w:rFonts w:ascii="Verdana" w:hAnsi="Verdana"/>
          <w:kern w:val="28"/>
          <w:sz w:val="18"/>
          <w:szCs w:val="18"/>
        </w:rPr>
        <w:t>En toda la longitud del empalme se colocarán armaduras transversales suplementarias para mejorar las condiciones del empalme, cuando sea necesario.</w:t>
      </w:r>
    </w:p>
    <w:p w14:paraId="7DAAFD18" w14:textId="77777777" w:rsidR="00710FBA" w:rsidRPr="00C87827" w:rsidRDefault="00710FBA" w:rsidP="00710FBA">
      <w:pPr>
        <w:widowControl w:val="0"/>
        <w:numPr>
          <w:ilvl w:val="0"/>
          <w:numId w:val="80"/>
        </w:numPr>
        <w:autoSpaceDE w:val="0"/>
        <w:autoSpaceDN w:val="0"/>
        <w:jc w:val="both"/>
        <w:rPr>
          <w:rFonts w:ascii="Verdana" w:hAnsi="Verdana"/>
          <w:kern w:val="28"/>
          <w:sz w:val="18"/>
          <w:szCs w:val="18"/>
        </w:rPr>
      </w:pPr>
      <w:r w:rsidRPr="00C87827">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BC7CC1" w14:textId="77777777" w:rsidR="00710FBA" w:rsidRPr="00C87827" w:rsidRDefault="00710FBA" w:rsidP="00710FBA">
      <w:pPr>
        <w:widowControl w:val="0"/>
        <w:autoSpaceDE w:val="0"/>
        <w:autoSpaceDN w:val="0"/>
        <w:ind w:left="720"/>
        <w:jc w:val="both"/>
        <w:rPr>
          <w:rFonts w:ascii="Verdana" w:hAnsi="Verdana"/>
          <w:kern w:val="28"/>
          <w:sz w:val="18"/>
          <w:szCs w:val="18"/>
        </w:rPr>
      </w:pPr>
    </w:p>
    <w:p w14:paraId="110AB57C"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Mezclado</w:t>
      </w:r>
    </w:p>
    <w:p w14:paraId="62E1007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hormigón deberá ser mezclado mecánicamente dosificando por volumen y deseablemente por peso. Para esta tarea:</w:t>
      </w:r>
    </w:p>
    <w:p w14:paraId="6CDB5AFF" w14:textId="77777777" w:rsidR="00710FBA" w:rsidRPr="00C87827" w:rsidRDefault="00710FBA" w:rsidP="00710FBA">
      <w:pPr>
        <w:widowControl w:val="0"/>
        <w:numPr>
          <w:ilvl w:val="0"/>
          <w:numId w:val="81"/>
        </w:numPr>
        <w:autoSpaceDE w:val="0"/>
        <w:autoSpaceDN w:val="0"/>
        <w:jc w:val="both"/>
        <w:rPr>
          <w:rFonts w:ascii="Verdana" w:hAnsi="Verdana"/>
          <w:kern w:val="28"/>
          <w:sz w:val="18"/>
          <w:szCs w:val="18"/>
        </w:rPr>
      </w:pPr>
      <w:r w:rsidRPr="00C87827">
        <w:rPr>
          <w:rFonts w:ascii="Verdana" w:hAnsi="Verdana"/>
          <w:kern w:val="28"/>
          <w:sz w:val="18"/>
          <w:szCs w:val="18"/>
        </w:rPr>
        <w:t>Se utilizarán una o más hormigoneras de capacidad adecuada y se empleará personal especializado para su manejo</w:t>
      </w:r>
    </w:p>
    <w:p w14:paraId="363EE851" w14:textId="77777777" w:rsidR="00710FBA" w:rsidRPr="00C87827" w:rsidRDefault="00710FBA" w:rsidP="00710FBA">
      <w:pPr>
        <w:widowControl w:val="0"/>
        <w:numPr>
          <w:ilvl w:val="0"/>
          <w:numId w:val="81"/>
        </w:numPr>
        <w:autoSpaceDE w:val="0"/>
        <w:autoSpaceDN w:val="0"/>
        <w:jc w:val="both"/>
        <w:rPr>
          <w:rFonts w:ascii="Verdana" w:hAnsi="Verdana"/>
          <w:kern w:val="28"/>
          <w:sz w:val="18"/>
          <w:szCs w:val="18"/>
        </w:rPr>
      </w:pPr>
      <w:r w:rsidRPr="00C87827">
        <w:rPr>
          <w:rFonts w:ascii="Verdana" w:hAnsi="Verdana"/>
          <w:kern w:val="28"/>
          <w:sz w:val="18"/>
          <w:szCs w:val="18"/>
        </w:rPr>
        <w:t>Periódicamente se verificará la uniformidad del mezclado</w:t>
      </w:r>
    </w:p>
    <w:p w14:paraId="266332AF" w14:textId="77777777" w:rsidR="00710FBA" w:rsidRPr="00C87827" w:rsidRDefault="00710FBA" w:rsidP="00710FBA">
      <w:pPr>
        <w:widowControl w:val="0"/>
        <w:numPr>
          <w:ilvl w:val="0"/>
          <w:numId w:val="81"/>
        </w:numPr>
        <w:autoSpaceDE w:val="0"/>
        <w:autoSpaceDN w:val="0"/>
        <w:jc w:val="both"/>
        <w:rPr>
          <w:rFonts w:ascii="Verdana" w:hAnsi="Verdana"/>
          <w:kern w:val="28"/>
          <w:sz w:val="18"/>
          <w:szCs w:val="18"/>
        </w:rPr>
      </w:pPr>
      <w:r w:rsidRPr="00C87827">
        <w:rPr>
          <w:rFonts w:ascii="Verdana" w:hAnsi="Verdana"/>
          <w:kern w:val="28"/>
          <w:sz w:val="18"/>
          <w:szCs w:val="18"/>
        </w:rPr>
        <w:t>Los materiales componentes serán introducidos en el orden siguiente:</w:t>
      </w:r>
    </w:p>
    <w:p w14:paraId="469C3373" w14:textId="77777777" w:rsidR="00710FBA" w:rsidRPr="00C87827" w:rsidRDefault="00710FBA" w:rsidP="00710FBA">
      <w:pPr>
        <w:widowControl w:val="0"/>
        <w:numPr>
          <w:ilvl w:val="0"/>
          <w:numId w:val="82"/>
        </w:numPr>
        <w:autoSpaceDE w:val="0"/>
        <w:autoSpaceDN w:val="0"/>
        <w:jc w:val="both"/>
        <w:rPr>
          <w:rFonts w:ascii="Verdana" w:hAnsi="Verdana"/>
          <w:kern w:val="28"/>
          <w:sz w:val="18"/>
          <w:szCs w:val="18"/>
        </w:rPr>
      </w:pPr>
      <w:r w:rsidRPr="00C87827">
        <w:rPr>
          <w:rFonts w:ascii="Verdana" w:hAnsi="Verdana"/>
          <w:kern w:val="28"/>
          <w:sz w:val="18"/>
          <w:szCs w:val="18"/>
        </w:rPr>
        <w:t>Una parte del agua del mezclado (aproximadamente la mitad)</w:t>
      </w:r>
    </w:p>
    <w:p w14:paraId="716E8E61" w14:textId="77777777" w:rsidR="00710FBA" w:rsidRPr="00C87827" w:rsidRDefault="00710FBA" w:rsidP="00710FBA">
      <w:pPr>
        <w:widowControl w:val="0"/>
        <w:numPr>
          <w:ilvl w:val="0"/>
          <w:numId w:val="82"/>
        </w:numPr>
        <w:autoSpaceDE w:val="0"/>
        <w:autoSpaceDN w:val="0"/>
        <w:jc w:val="both"/>
        <w:rPr>
          <w:rFonts w:ascii="Verdana" w:hAnsi="Verdana"/>
          <w:kern w:val="28"/>
          <w:sz w:val="18"/>
          <w:szCs w:val="18"/>
        </w:rPr>
      </w:pPr>
      <w:r w:rsidRPr="00C878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5903A5" w14:textId="77777777" w:rsidR="00710FBA" w:rsidRPr="00C87827" w:rsidRDefault="00710FBA" w:rsidP="00710FBA">
      <w:pPr>
        <w:widowControl w:val="0"/>
        <w:numPr>
          <w:ilvl w:val="0"/>
          <w:numId w:val="82"/>
        </w:numPr>
        <w:autoSpaceDE w:val="0"/>
        <w:autoSpaceDN w:val="0"/>
        <w:jc w:val="both"/>
        <w:rPr>
          <w:rFonts w:ascii="Verdana" w:hAnsi="Verdana"/>
          <w:kern w:val="28"/>
          <w:sz w:val="18"/>
          <w:szCs w:val="18"/>
        </w:rPr>
      </w:pPr>
      <w:r w:rsidRPr="00C87827">
        <w:rPr>
          <w:rFonts w:ascii="Verdana" w:hAnsi="Verdana"/>
          <w:kern w:val="28"/>
          <w:sz w:val="18"/>
          <w:szCs w:val="18"/>
        </w:rPr>
        <w:t>La grava</w:t>
      </w:r>
    </w:p>
    <w:p w14:paraId="26ED93B4" w14:textId="77777777" w:rsidR="00710FBA" w:rsidRPr="00C87827" w:rsidRDefault="00710FBA" w:rsidP="00710FBA">
      <w:pPr>
        <w:widowControl w:val="0"/>
        <w:numPr>
          <w:ilvl w:val="0"/>
          <w:numId w:val="82"/>
        </w:numPr>
        <w:autoSpaceDE w:val="0"/>
        <w:autoSpaceDN w:val="0"/>
        <w:jc w:val="both"/>
        <w:rPr>
          <w:rFonts w:ascii="Verdana" w:hAnsi="Verdana"/>
          <w:kern w:val="28"/>
          <w:sz w:val="18"/>
          <w:szCs w:val="18"/>
        </w:rPr>
      </w:pPr>
      <w:r w:rsidRPr="00C87827">
        <w:rPr>
          <w:rFonts w:ascii="Verdana" w:hAnsi="Verdana"/>
          <w:kern w:val="28"/>
          <w:sz w:val="18"/>
          <w:szCs w:val="18"/>
        </w:rPr>
        <w:t>El resto del agua de amasado</w:t>
      </w:r>
    </w:p>
    <w:p w14:paraId="0348342A" w14:textId="77777777" w:rsidR="00710FBA" w:rsidRPr="00C87827" w:rsidRDefault="00710FBA" w:rsidP="00710FBA">
      <w:pPr>
        <w:jc w:val="both"/>
        <w:rPr>
          <w:rFonts w:ascii="Verdana" w:hAnsi="Verdana"/>
          <w:kern w:val="28"/>
          <w:sz w:val="18"/>
          <w:szCs w:val="18"/>
        </w:rPr>
      </w:pPr>
    </w:p>
    <w:p w14:paraId="0405E59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145530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No se permitirá cargar la hormigonera antes de haberse procedido a descargarla totalmente de la batida anterior. </w:t>
      </w:r>
    </w:p>
    <w:p w14:paraId="0B902D5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mezclado manual queda expresamente prohibido.</w:t>
      </w:r>
    </w:p>
    <w:p w14:paraId="35278D6A"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Transporte</w:t>
      </w:r>
    </w:p>
    <w:p w14:paraId="4968E13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93EBC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0C9A02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21247CC"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Hormigonado</w:t>
      </w:r>
    </w:p>
    <w:p w14:paraId="02591D1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hormigonado deberá cumplir con las exigencias y requisitos establecidos en la Norma CBH-87 para hormigones.</w:t>
      </w:r>
    </w:p>
    <w:p w14:paraId="2FBE269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No se procederá al vaciado de los elementos estructurales sin antes contar con la autorización del Inspector de proyecto.</w:t>
      </w:r>
    </w:p>
    <w:p w14:paraId="2CDA646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vaciado del hormigón se realizará de acuerdo a un plan de trabajo previamente autorizado por el Inspector de proyecto.</w:t>
      </w:r>
    </w:p>
    <w:p w14:paraId="514A276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4D62A1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caso de que no se indiquen las juntas constructivas en el proyecto, el Inspector de proyecto indicará donde pueden hacerse las juntas constructivas.</w:t>
      </w:r>
    </w:p>
    <w:p w14:paraId="471919A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siguientes prohibiciones para el hormigonado deben tenerse en cuenta:</w:t>
      </w:r>
    </w:p>
    <w:p w14:paraId="28FB0EF0" w14:textId="77777777" w:rsidR="00710FBA" w:rsidRPr="00C87827" w:rsidRDefault="00710FBA" w:rsidP="00710FBA">
      <w:pPr>
        <w:widowControl w:val="0"/>
        <w:numPr>
          <w:ilvl w:val="0"/>
          <w:numId w:val="83"/>
        </w:numPr>
        <w:autoSpaceDE w:val="0"/>
        <w:autoSpaceDN w:val="0"/>
        <w:jc w:val="both"/>
        <w:rPr>
          <w:rFonts w:ascii="Verdana" w:hAnsi="Verdana"/>
          <w:kern w:val="28"/>
          <w:sz w:val="18"/>
          <w:szCs w:val="18"/>
        </w:rPr>
      </w:pPr>
      <w:r w:rsidRPr="00C87827">
        <w:rPr>
          <w:rFonts w:ascii="Verdana" w:hAnsi="Verdana"/>
          <w:kern w:val="28"/>
          <w:sz w:val="18"/>
          <w:szCs w:val="18"/>
        </w:rPr>
        <w:t>La temperatura de vaciado no será menor a 5°C.</w:t>
      </w:r>
    </w:p>
    <w:p w14:paraId="4278E827" w14:textId="77777777" w:rsidR="00710FBA" w:rsidRPr="00C87827" w:rsidRDefault="00710FBA" w:rsidP="00710FBA">
      <w:pPr>
        <w:widowControl w:val="0"/>
        <w:numPr>
          <w:ilvl w:val="0"/>
          <w:numId w:val="83"/>
        </w:numPr>
        <w:autoSpaceDE w:val="0"/>
        <w:autoSpaceDN w:val="0"/>
        <w:jc w:val="both"/>
        <w:rPr>
          <w:rFonts w:ascii="Verdana" w:hAnsi="Verdana"/>
          <w:kern w:val="28"/>
          <w:sz w:val="18"/>
          <w:szCs w:val="18"/>
        </w:rPr>
      </w:pPr>
      <w:r w:rsidRPr="00C87827">
        <w:rPr>
          <w:rFonts w:ascii="Verdana" w:hAnsi="Verdana"/>
          <w:kern w:val="28"/>
          <w:sz w:val="18"/>
          <w:szCs w:val="18"/>
        </w:rPr>
        <w:t>No podrá efectuarse el vaciado durante la lluvia.</w:t>
      </w:r>
    </w:p>
    <w:p w14:paraId="336EE747" w14:textId="77777777" w:rsidR="00710FBA" w:rsidRPr="00C87827" w:rsidRDefault="00710FBA" w:rsidP="00710FBA">
      <w:pPr>
        <w:widowControl w:val="0"/>
        <w:numPr>
          <w:ilvl w:val="0"/>
          <w:numId w:val="83"/>
        </w:numPr>
        <w:autoSpaceDE w:val="0"/>
        <w:autoSpaceDN w:val="0"/>
        <w:jc w:val="both"/>
        <w:rPr>
          <w:rFonts w:ascii="Verdana" w:hAnsi="Verdana"/>
          <w:kern w:val="28"/>
          <w:sz w:val="18"/>
          <w:szCs w:val="18"/>
        </w:rPr>
      </w:pPr>
      <w:r w:rsidRPr="00C87827">
        <w:rPr>
          <w:rFonts w:ascii="Verdana" w:hAnsi="Verdana"/>
          <w:kern w:val="28"/>
          <w:sz w:val="18"/>
          <w:szCs w:val="18"/>
        </w:rPr>
        <w:t>No será permitido disponer de grandes cantidades de hormigón en un solo lugar para esparcirlo posteriormente.</w:t>
      </w:r>
    </w:p>
    <w:p w14:paraId="40AB50BB" w14:textId="77777777" w:rsidR="00710FBA" w:rsidRPr="00C87827" w:rsidRDefault="00710FBA" w:rsidP="00710FBA">
      <w:pPr>
        <w:widowControl w:val="0"/>
        <w:numPr>
          <w:ilvl w:val="0"/>
          <w:numId w:val="83"/>
        </w:numPr>
        <w:autoSpaceDE w:val="0"/>
        <w:autoSpaceDN w:val="0"/>
        <w:jc w:val="both"/>
        <w:rPr>
          <w:rFonts w:ascii="Verdana" w:hAnsi="Verdana"/>
          <w:kern w:val="28"/>
          <w:sz w:val="18"/>
          <w:szCs w:val="18"/>
        </w:rPr>
      </w:pPr>
      <w:r w:rsidRPr="00C87827">
        <w:rPr>
          <w:rFonts w:ascii="Verdana" w:hAnsi="Verdana"/>
          <w:kern w:val="28"/>
          <w:sz w:val="18"/>
          <w:szCs w:val="18"/>
        </w:rPr>
        <w:t>Por ningún motivo se podrá agregar agua en el momento de hormigonar.</w:t>
      </w:r>
    </w:p>
    <w:p w14:paraId="0744E9C8" w14:textId="77777777" w:rsidR="00710FBA" w:rsidRPr="00C87827" w:rsidRDefault="00710FBA" w:rsidP="00710FBA">
      <w:pPr>
        <w:widowControl w:val="0"/>
        <w:numPr>
          <w:ilvl w:val="0"/>
          <w:numId w:val="83"/>
        </w:numPr>
        <w:autoSpaceDE w:val="0"/>
        <w:autoSpaceDN w:val="0"/>
        <w:jc w:val="both"/>
        <w:rPr>
          <w:rFonts w:ascii="Verdana" w:hAnsi="Verdana"/>
          <w:kern w:val="28"/>
          <w:sz w:val="18"/>
          <w:szCs w:val="18"/>
        </w:rPr>
      </w:pPr>
      <w:r w:rsidRPr="00C87827">
        <w:rPr>
          <w:rFonts w:ascii="Verdana" w:hAnsi="Verdana"/>
          <w:kern w:val="28"/>
          <w:sz w:val="18"/>
          <w:szCs w:val="18"/>
        </w:rPr>
        <w:t>El espesor máximo de la capa de hormigón no deberá exceder a 20 cm para permitir una compactación eficaz.</w:t>
      </w:r>
    </w:p>
    <w:p w14:paraId="79C95AF2" w14:textId="77777777" w:rsidR="00710FBA" w:rsidRPr="00C87827" w:rsidRDefault="00710FBA" w:rsidP="00710FBA">
      <w:pPr>
        <w:widowControl w:val="0"/>
        <w:numPr>
          <w:ilvl w:val="0"/>
          <w:numId w:val="83"/>
        </w:numPr>
        <w:autoSpaceDE w:val="0"/>
        <w:autoSpaceDN w:val="0"/>
        <w:jc w:val="both"/>
        <w:rPr>
          <w:rFonts w:ascii="Verdana" w:hAnsi="Verdana"/>
          <w:kern w:val="28"/>
          <w:sz w:val="18"/>
          <w:szCs w:val="18"/>
        </w:rPr>
      </w:pPr>
      <w:r w:rsidRPr="00C87827">
        <w:rPr>
          <w:rFonts w:ascii="Verdana" w:hAnsi="Verdana"/>
          <w:kern w:val="28"/>
          <w:sz w:val="18"/>
          <w:szCs w:val="18"/>
        </w:rPr>
        <w:t>La velocidad del vaciado será la suficiente para garantizar que el hormigón se mantenga plástico en todo momento.</w:t>
      </w:r>
    </w:p>
    <w:p w14:paraId="3CB2E615" w14:textId="77777777" w:rsidR="00710FBA" w:rsidRPr="00C87827" w:rsidRDefault="00710FBA" w:rsidP="00710FBA">
      <w:pPr>
        <w:widowControl w:val="0"/>
        <w:numPr>
          <w:ilvl w:val="0"/>
          <w:numId w:val="83"/>
        </w:numPr>
        <w:autoSpaceDE w:val="0"/>
        <w:autoSpaceDN w:val="0"/>
        <w:jc w:val="both"/>
        <w:rPr>
          <w:rFonts w:ascii="Verdana" w:hAnsi="Verdana"/>
          <w:kern w:val="28"/>
          <w:sz w:val="18"/>
          <w:szCs w:val="18"/>
        </w:rPr>
      </w:pPr>
      <w:r w:rsidRPr="00C87827">
        <w:rPr>
          <w:rFonts w:ascii="Verdana" w:hAnsi="Verdana"/>
          <w:kern w:val="28"/>
          <w:sz w:val="18"/>
          <w:szCs w:val="18"/>
        </w:rPr>
        <w:t>No se podrá verter el hormigón en caída libre desde alturas superiores a 1,50 m, debiendo en este caso utilizar canalones, embudos o ductos.</w:t>
      </w:r>
    </w:p>
    <w:p w14:paraId="36318A52"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Compactación</w:t>
      </w:r>
    </w:p>
    <w:p w14:paraId="25944BB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528D8A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vibrado será realizado mediante vibradoras de inmersión y alta frecuencia que deberán ser manejadas por obreros con experiencia en la actividad.</w:t>
      </w:r>
    </w:p>
    <w:p w14:paraId="4B0D966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De ninguna manera se permitirá el uso de las vibradoras para el transporte de la mezcla o la distribución dentro del encofrado.</w:t>
      </w:r>
    </w:p>
    <w:p w14:paraId="6350C02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ningún caso se iniciará el vaciado si no se cuenta por lo menos con dos vibradoras en perfecto estado y con el diámetro de la aguja adecuado para el elemento.</w:t>
      </w:r>
    </w:p>
    <w:p w14:paraId="2BE9130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vibradoras serán introducidas en puntos equidistantes a 45 cm entre sí y durante 5 a 15 segundos para evitar la disgregación.</w:t>
      </w:r>
    </w:p>
    <w:p w14:paraId="278BD27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A16717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compactado del hormigón se completará con un apisonado manual del hormigón y un golpeteo de los encofrados.</w:t>
      </w:r>
    </w:p>
    <w:p w14:paraId="0A0C496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compactación manual del hormigón mediante varillas de hierro será usada solo bajo autorización de Inspector de proyecto.</w:t>
      </w:r>
    </w:p>
    <w:p w14:paraId="14681C4E"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Desencofrado</w:t>
      </w:r>
    </w:p>
    <w:p w14:paraId="79129EC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62D65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CC6C17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F8F2F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superiores en superficies inclinadas deberán ser removidos tan pronto como el hormigón tenga suficiente resistencia para no escurrir.</w:t>
      </w:r>
    </w:p>
    <w:p w14:paraId="5C8D7D1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tiempos de desencofrado serán los indicados en el proyecto (planos y/o memoria de cálculo) y lo indicado en la norma CBH-87.</w:t>
      </w:r>
    </w:p>
    <w:p w14:paraId="3B04BE43"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Protección y Curado</w:t>
      </w:r>
    </w:p>
    <w:p w14:paraId="4003E13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Una vez vaciado el hormigón fresco, deberá protegerse contra la lluvia, el viento, sol y en general contra toda acción que lo perjudique.</w:t>
      </w:r>
    </w:p>
    <w:p w14:paraId="6FE2C7E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hormigón será protegido manteniéndose a una temperatura superior a 5°C por lo menos durante 96 horas.</w:t>
      </w:r>
    </w:p>
    <w:p w14:paraId="6A1BBE1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59263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lastRenderedPageBreak/>
        <w:t>Durante la construcción, queda prohibido aplicar cargas, acumular materiales o maquinarias que signifiquen un peligro en la estabilidad de la estructura.</w:t>
      </w:r>
    </w:p>
    <w:p w14:paraId="081CEBD9" w14:textId="77777777" w:rsidR="00710FBA" w:rsidRPr="00C87827" w:rsidRDefault="00710FBA" w:rsidP="00710FBA">
      <w:pPr>
        <w:jc w:val="both"/>
        <w:rPr>
          <w:rFonts w:ascii="Verdana" w:hAnsi="Verdana"/>
          <w:kern w:val="28"/>
          <w:sz w:val="18"/>
          <w:szCs w:val="18"/>
        </w:rPr>
      </w:pPr>
    </w:p>
    <w:p w14:paraId="589096B5"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Control de Calidad</w:t>
      </w:r>
    </w:p>
    <w:p w14:paraId="3DF2846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BCE5DC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6F0668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5F99E43E" w14:textId="77777777" w:rsidR="00710FBA" w:rsidRPr="00C87827" w:rsidRDefault="00710FBA" w:rsidP="00710FBA">
      <w:pPr>
        <w:widowControl w:val="0"/>
        <w:numPr>
          <w:ilvl w:val="0"/>
          <w:numId w:val="86"/>
        </w:numPr>
        <w:autoSpaceDE w:val="0"/>
        <w:autoSpaceDN w:val="0"/>
        <w:jc w:val="both"/>
        <w:rPr>
          <w:rFonts w:ascii="Verdana" w:hAnsi="Verdana"/>
          <w:b/>
          <w:kern w:val="28"/>
          <w:sz w:val="18"/>
          <w:szCs w:val="18"/>
        </w:rPr>
      </w:pPr>
      <w:r w:rsidRPr="00C87827">
        <w:rPr>
          <w:rFonts w:ascii="Verdana" w:hAnsi="Verdana"/>
          <w:b/>
          <w:kern w:val="28"/>
          <w:sz w:val="18"/>
          <w:szCs w:val="18"/>
        </w:rPr>
        <w:t>Ensayos a Realizar</w:t>
      </w:r>
    </w:p>
    <w:p w14:paraId="2DD5F5E4" w14:textId="77777777" w:rsidR="00710FBA" w:rsidRPr="00C87827" w:rsidRDefault="00710FBA" w:rsidP="00710FBA">
      <w:pPr>
        <w:ind w:left="720"/>
        <w:jc w:val="both"/>
        <w:rPr>
          <w:rFonts w:ascii="Verdana" w:hAnsi="Verdana"/>
          <w:b/>
          <w:kern w:val="28"/>
          <w:sz w:val="18"/>
          <w:szCs w:val="18"/>
        </w:rPr>
      </w:pPr>
    </w:p>
    <w:p w14:paraId="0446FDB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caso del presente ítem mínimamente se realizarán los siguientes ensayos de calidad:</w:t>
      </w:r>
    </w:p>
    <w:p w14:paraId="32809081" w14:textId="77777777" w:rsidR="00710FBA" w:rsidRPr="00C87827" w:rsidRDefault="00710FBA" w:rsidP="00710FBA">
      <w:pPr>
        <w:widowControl w:val="0"/>
        <w:numPr>
          <w:ilvl w:val="0"/>
          <w:numId w:val="84"/>
        </w:numPr>
        <w:autoSpaceDE w:val="0"/>
        <w:autoSpaceDN w:val="0"/>
        <w:jc w:val="both"/>
        <w:rPr>
          <w:rFonts w:ascii="Verdana" w:hAnsi="Verdana"/>
          <w:kern w:val="28"/>
          <w:sz w:val="18"/>
          <w:szCs w:val="18"/>
        </w:rPr>
      </w:pPr>
      <w:r w:rsidRPr="00C87827">
        <w:rPr>
          <w:rFonts w:ascii="Verdana" w:hAnsi="Verdana"/>
          <w:kern w:val="28"/>
          <w:sz w:val="18"/>
          <w:szCs w:val="18"/>
        </w:rPr>
        <w:t>Granulometría de los Áridos</w:t>
      </w:r>
    </w:p>
    <w:p w14:paraId="093466BB" w14:textId="77777777" w:rsidR="00710FBA" w:rsidRPr="00C87827" w:rsidRDefault="00710FBA" w:rsidP="00710FBA">
      <w:pPr>
        <w:widowControl w:val="0"/>
        <w:numPr>
          <w:ilvl w:val="0"/>
          <w:numId w:val="84"/>
        </w:numPr>
        <w:autoSpaceDE w:val="0"/>
        <w:autoSpaceDN w:val="0"/>
        <w:jc w:val="both"/>
        <w:rPr>
          <w:rFonts w:ascii="Verdana" w:hAnsi="Verdana"/>
          <w:kern w:val="28"/>
          <w:sz w:val="18"/>
          <w:szCs w:val="18"/>
        </w:rPr>
      </w:pPr>
      <w:r w:rsidRPr="00C87827">
        <w:rPr>
          <w:rFonts w:ascii="Verdana" w:hAnsi="Verdana"/>
          <w:kern w:val="28"/>
          <w:sz w:val="18"/>
          <w:szCs w:val="18"/>
        </w:rPr>
        <w:t>Ensayos de Control de la Resistencia del Hormigón – Probetas Cilíndricas</w:t>
      </w:r>
    </w:p>
    <w:p w14:paraId="3A55BA73" w14:textId="77777777" w:rsidR="00710FBA" w:rsidRPr="00C87827" w:rsidRDefault="00710FBA" w:rsidP="00710FBA">
      <w:pPr>
        <w:widowControl w:val="0"/>
        <w:numPr>
          <w:ilvl w:val="0"/>
          <w:numId w:val="84"/>
        </w:numPr>
        <w:autoSpaceDE w:val="0"/>
        <w:autoSpaceDN w:val="0"/>
        <w:jc w:val="both"/>
        <w:rPr>
          <w:rFonts w:ascii="Verdana" w:hAnsi="Verdana"/>
          <w:kern w:val="28"/>
          <w:sz w:val="18"/>
          <w:szCs w:val="18"/>
        </w:rPr>
      </w:pPr>
      <w:r w:rsidRPr="00C87827">
        <w:rPr>
          <w:rFonts w:ascii="Verdana" w:hAnsi="Verdana"/>
          <w:kern w:val="28"/>
          <w:sz w:val="18"/>
          <w:szCs w:val="18"/>
        </w:rPr>
        <w:t>Ensayos de Control de la Consistencia del Hormigón - Cono de Abraham</w:t>
      </w:r>
    </w:p>
    <w:p w14:paraId="05DE8F32" w14:textId="77777777" w:rsidR="00710FBA" w:rsidRPr="00C87827" w:rsidRDefault="00710FBA" w:rsidP="00710FBA">
      <w:pPr>
        <w:jc w:val="both"/>
        <w:rPr>
          <w:rFonts w:ascii="Verdana" w:hAnsi="Verdana"/>
          <w:kern w:val="28"/>
          <w:sz w:val="18"/>
          <w:szCs w:val="18"/>
        </w:rPr>
      </w:pPr>
    </w:p>
    <w:p w14:paraId="4628143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Adicionalmente, el Inspector de proyecto indicará la realización de los siguientes ensayos de calidad cuando las condiciones de la obra así lo requieran:</w:t>
      </w:r>
    </w:p>
    <w:p w14:paraId="0A9CF593" w14:textId="77777777" w:rsidR="00710FBA" w:rsidRPr="00C87827" w:rsidRDefault="00710FBA" w:rsidP="00710FBA">
      <w:pPr>
        <w:widowControl w:val="0"/>
        <w:numPr>
          <w:ilvl w:val="0"/>
          <w:numId w:val="85"/>
        </w:numPr>
        <w:autoSpaceDE w:val="0"/>
        <w:autoSpaceDN w:val="0"/>
        <w:jc w:val="both"/>
        <w:rPr>
          <w:rFonts w:ascii="Verdana" w:hAnsi="Verdana"/>
          <w:kern w:val="28"/>
          <w:sz w:val="18"/>
          <w:szCs w:val="18"/>
        </w:rPr>
      </w:pPr>
      <w:r w:rsidRPr="00C87827">
        <w:rPr>
          <w:rFonts w:ascii="Verdana" w:hAnsi="Verdana"/>
          <w:kern w:val="28"/>
          <w:sz w:val="18"/>
          <w:szCs w:val="18"/>
        </w:rPr>
        <w:t>Ensayos de calidad sobre el cemento</w:t>
      </w:r>
    </w:p>
    <w:p w14:paraId="4285CF96" w14:textId="77777777" w:rsidR="00710FBA" w:rsidRPr="00C87827" w:rsidRDefault="00710FBA" w:rsidP="00710FBA">
      <w:pPr>
        <w:widowControl w:val="0"/>
        <w:numPr>
          <w:ilvl w:val="0"/>
          <w:numId w:val="85"/>
        </w:numPr>
        <w:autoSpaceDE w:val="0"/>
        <w:autoSpaceDN w:val="0"/>
        <w:jc w:val="both"/>
        <w:rPr>
          <w:rFonts w:ascii="Verdana" w:hAnsi="Verdana"/>
          <w:kern w:val="28"/>
          <w:sz w:val="18"/>
          <w:szCs w:val="18"/>
        </w:rPr>
      </w:pPr>
      <w:r w:rsidRPr="00C87827">
        <w:rPr>
          <w:rFonts w:ascii="Verdana" w:hAnsi="Verdana"/>
          <w:kern w:val="28"/>
          <w:sz w:val="18"/>
          <w:szCs w:val="18"/>
        </w:rPr>
        <w:t>Ensayos de calidad de los aceros de refuerzo</w:t>
      </w:r>
    </w:p>
    <w:p w14:paraId="22797666" w14:textId="77777777" w:rsidR="00710FBA" w:rsidRPr="00C87827" w:rsidRDefault="00710FBA" w:rsidP="00710FBA">
      <w:pPr>
        <w:widowControl w:val="0"/>
        <w:numPr>
          <w:ilvl w:val="0"/>
          <w:numId w:val="85"/>
        </w:numPr>
        <w:autoSpaceDE w:val="0"/>
        <w:autoSpaceDN w:val="0"/>
        <w:jc w:val="both"/>
        <w:rPr>
          <w:rFonts w:ascii="Verdana" w:hAnsi="Verdana"/>
          <w:kern w:val="28"/>
          <w:sz w:val="18"/>
          <w:szCs w:val="18"/>
        </w:rPr>
      </w:pPr>
      <w:r w:rsidRPr="00C87827">
        <w:rPr>
          <w:rFonts w:ascii="Verdana" w:hAnsi="Verdana"/>
          <w:kern w:val="28"/>
          <w:sz w:val="18"/>
          <w:szCs w:val="18"/>
        </w:rPr>
        <w:t>Ensayo de la Máquina de los Ángeles</w:t>
      </w:r>
    </w:p>
    <w:p w14:paraId="28BFF6C8" w14:textId="77777777" w:rsidR="00710FBA" w:rsidRPr="00C87827" w:rsidRDefault="00710FBA" w:rsidP="00710FBA">
      <w:pPr>
        <w:widowControl w:val="0"/>
        <w:numPr>
          <w:ilvl w:val="0"/>
          <w:numId w:val="85"/>
        </w:numPr>
        <w:autoSpaceDE w:val="0"/>
        <w:autoSpaceDN w:val="0"/>
        <w:jc w:val="both"/>
        <w:rPr>
          <w:rFonts w:ascii="Verdana" w:hAnsi="Verdana"/>
          <w:kern w:val="28"/>
          <w:sz w:val="18"/>
          <w:szCs w:val="18"/>
        </w:rPr>
      </w:pPr>
      <w:r w:rsidRPr="00C87827">
        <w:rPr>
          <w:rFonts w:ascii="Verdana" w:hAnsi="Verdana"/>
          <w:kern w:val="28"/>
          <w:sz w:val="18"/>
          <w:szCs w:val="18"/>
        </w:rPr>
        <w:t>Otros que el proponente oferte en su propuesta</w:t>
      </w:r>
    </w:p>
    <w:p w14:paraId="676B1452" w14:textId="77777777" w:rsidR="00710FBA" w:rsidRPr="00C87827" w:rsidRDefault="00710FBA" w:rsidP="00710FBA">
      <w:pPr>
        <w:jc w:val="both"/>
        <w:rPr>
          <w:rFonts w:ascii="Verdana" w:hAnsi="Verdana"/>
          <w:kern w:val="28"/>
          <w:sz w:val="18"/>
          <w:szCs w:val="18"/>
        </w:rPr>
      </w:pPr>
    </w:p>
    <w:p w14:paraId="11F77A70" w14:textId="77777777" w:rsidR="00710FBA" w:rsidRPr="00C87827" w:rsidRDefault="00710FBA" w:rsidP="00710FBA">
      <w:pPr>
        <w:widowControl w:val="0"/>
        <w:numPr>
          <w:ilvl w:val="0"/>
          <w:numId w:val="86"/>
        </w:numPr>
        <w:autoSpaceDE w:val="0"/>
        <w:autoSpaceDN w:val="0"/>
        <w:jc w:val="both"/>
        <w:rPr>
          <w:rFonts w:ascii="Verdana" w:hAnsi="Verdana"/>
          <w:b/>
          <w:kern w:val="28"/>
          <w:sz w:val="18"/>
          <w:szCs w:val="18"/>
        </w:rPr>
      </w:pPr>
      <w:r w:rsidRPr="00C87827">
        <w:rPr>
          <w:rFonts w:ascii="Verdana" w:hAnsi="Verdana"/>
          <w:b/>
          <w:kern w:val="28"/>
          <w:sz w:val="18"/>
          <w:szCs w:val="18"/>
        </w:rPr>
        <w:t>Laboratorio</w:t>
      </w:r>
    </w:p>
    <w:p w14:paraId="5E20DCB3" w14:textId="77777777" w:rsidR="00710FBA" w:rsidRPr="00C87827" w:rsidRDefault="00710FBA" w:rsidP="00710FBA">
      <w:pPr>
        <w:ind w:left="720"/>
        <w:jc w:val="both"/>
        <w:rPr>
          <w:rFonts w:ascii="Verdana" w:hAnsi="Verdana"/>
          <w:b/>
          <w:kern w:val="28"/>
          <w:sz w:val="18"/>
          <w:szCs w:val="18"/>
        </w:rPr>
      </w:pPr>
    </w:p>
    <w:p w14:paraId="2DBF99D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7DACA4" w14:textId="77777777" w:rsidR="00710FBA" w:rsidRPr="00C87827" w:rsidRDefault="00710FBA" w:rsidP="00710FBA">
      <w:pPr>
        <w:widowControl w:val="0"/>
        <w:numPr>
          <w:ilvl w:val="0"/>
          <w:numId w:val="86"/>
        </w:numPr>
        <w:autoSpaceDE w:val="0"/>
        <w:autoSpaceDN w:val="0"/>
        <w:jc w:val="both"/>
        <w:rPr>
          <w:rFonts w:ascii="Verdana" w:hAnsi="Verdana"/>
          <w:b/>
          <w:kern w:val="28"/>
          <w:sz w:val="18"/>
          <w:szCs w:val="18"/>
        </w:rPr>
      </w:pPr>
      <w:r w:rsidRPr="00C87827">
        <w:rPr>
          <w:rFonts w:ascii="Verdana" w:hAnsi="Verdana"/>
          <w:b/>
          <w:kern w:val="28"/>
          <w:sz w:val="18"/>
          <w:szCs w:val="18"/>
        </w:rPr>
        <w:t>Frecuencia de los Ensayos</w:t>
      </w:r>
    </w:p>
    <w:p w14:paraId="3254D9C2" w14:textId="77777777" w:rsidR="00710FBA" w:rsidRPr="00C87827" w:rsidRDefault="00710FBA" w:rsidP="00710FBA">
      <w:pPr>
        <w:ind w:left="720"/>
        <w:jc w:val="both"/>
        <w:rPr>
          <w:rFonts w:ascii="Verdana" w:hAnsi="Verdana"/>
          <w:b/>
          <w:kern w:val="28"/>
          <w:sz w:val="18"/>
          <w:szCs w:val="18"/>
        </w:rPr>
      </w:pPr>
    </w:p>
    <w:p w14:paraId="7C32BA9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12C5DB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14E84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Es obligación d</w:t>
      </w:r>
      <w:r w:rsidRPr="00C87827">
        <w:rPr>
          <w:rFonts w:ascii="Verdana" w:hAnsi="Verdana"/>
          <w:color w:val="FF0000"/>
          <w:kern w:val="28"/>
          <w:sz w:val="18"/>
          <w:szCs w:val="18"/>
        </w:rPr>
        <w:t>e</w:t>
      </w:r>
      <w:r w:rsidRPr="00C87827">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32117E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7A0019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06AE36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A32B41" w14:textId="77777777" w:rsidR="00710FBA" w:rsidRDefault="00710FBA" w:rsidP="00710FBA">
      <w:pPr>
        <w:jc w:val="both"/>
        <w:rPr>
          <w:rFonts w:ascii="Verdana" w:hAnsi="Verdana"/>
          <w:kern w:val="28"/>
          <w:sz w:val="18"/>
          <w:szCs w:val="18"/>
        </w:rPr>
      </w:pPr>
      <w:r w:rsidRPr="00C8782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4A483E90" w14:textId="77777777" w:rsidR="00683AEB" w:rsidRPr="00C87827" w:rsidRDefault="00683AEB" w:rsidP="00710FBA">
      <w:pPr>
        <w:jc w:val="both"/>
        <w:rPr>
          <w:rFonts w:ascii="Verdana" w:hAnsi="Verdan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710FBA" w:rsidRPr="00C87827" w14:paraId="49277823" w14:textId="77777777" w:rsidTr="00A60A0D">
        <w:trPr>
          <w:jc w:val="center"/>
        </w:trPr>
        <w:tc>
          <w:tcPr>
            <w:tcW w:w="909" w:type="pct"/>
            <w:shd w:val="clear" w:color="auto" w:fill="1F3864" w:themeFill="accent5" w:themeFillShade="80"/>
            <w:vAlign w:val="center"/>
          </w:tcPr>
          <w:p w14:paraId="71BF3CF8"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 xml:space="preserve">TIPO DEL </w:t>
            </w:r>
            <w:proofErr w:type="spellStart"/>
            <w:r w:rsidRPr="00C87827">
              <w:rPr>
                <w:rFonts w:ascii="Verdana" w:hAnsi="Verdana"/>
                <w:b/>
                <w:kern w:val="28"/>
                <w:sz w:val="18"/>
                <w:szCs w:val="18"/>
              </w:rPr>
              <w:t>Hº</w:t>
            </w:r>
            <w:proofErr w:type="spellEnd"/>
          </w:p>
        </w:tc>
        <w:tc>
          <w:tcPr>
            <w:tcW w:w="871" w:type="pct"/>
            <w:shd w:val="clear" w:color="auto" w:fill="1F3864" w:themeFill="accent5" w:themeFillShade="80"/>
            <w:vAlign w:val="center"/>
          </w:tcPr>
          <w:p w14:paraId="5092E68F"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TAM. MAX. AGREGADO</w:t>
            </w:r>
          </w:p>
        </w:tc>
        <w:tc>
          <w:tcPr>
            <w:tcW w:w="871" w:type="pct"/>
            <w:shd w:val="clear" w:color="auto" w:fill="1F3864" w:themeFill="accent5" w:themeFillShade="80"/>
            <w:vAlign w:val="center"/>
          </w:tcPr>
          <w:p w14:paraId="2EA3EE84"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RES. Kg/cm2</w:t>
            </w:r>
          </w:p>
          <w:p w14:paraId="62020D60"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(28 días)</w:t>
            </w:r>
          </w:p>
        </w:tc>
        <w:tc>
          <w:tcPr>
            <w:tcW w:w="969" w:type="pct"/>
            <w:shd w:val="clear" w:color="auto" w:fill="1F3864" w:themeFill="accent5" w:themeFillShade="80"/>
            <w:vAlign w:val="center"/>
          </w:tcPr>
          <w:p w14:paraId="03C80A66" w14:textId="77777777" w:rsidR="00710FBA" w:rsidRPr="00C87827" w:rsidRDefault="00710FBA" w:rsidP="00A60A0D">
            <w:pPr>
              <w:jc w:val="both"/>
              <w:rPr>
                <w:rFonts w:ascii="Verdana" w:hAnsi="Verdana"/>
                <w:b/>
                <w:kern w:val="28"/>
                <w:sz w:val="18"/>
                <w:szCs w:val="18"/>
                <w:lang w:val="pt-BR"/>
              </w:rPr>
            </w:pPr>
            <w:r w:rsidRPr="00C87827">
              <w:rPr>
                <w:rFonts w:ascii="Verdana" w:hAnsi="Verdana"/>
                <w:b/>
                <w:kern w:val="28"/>
                <w:sz w:val="18"/>
                <w:szCs w:val="18"/>
                <w:lang w:val="pt-BR"/>
              </w:rPr>
              <w:t>PESO APROX. CEM. Kg/m3</w:t>
            </w:r>
          </w:p>
        </w:tc>
        <w:tc>
          <w:tcPr>
            <w:tcW w:w="697" w:type="pct"/>
            <w:shd w:val="clear" w:color="auto" w:fill="1F3864" w:themeFill="accent5" w:themeFillShade="80"/>
            <w:vAlign w:val="center"/>
          </w:tcPr>
          <w:p w14:paraId="2C439B76"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RELACIÓN a / c</w:t>
            </w:r>
          </w:p>
        </w:tc>
        <w:tc>
          <w:tcPr>
            <w:tcW w:w="684" w:type="pct"/>
            <w:shd w:val="clear" w:color="auto" w:fill="1F3864" w:themeFill="accent5" w:themeFillShade="80"/>
            <w:vAlign w:val="center"/>
          </w:tcPr>
          <w:p w14:paraId="38AFBE62"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Rev. (</w:t>
            </w:r>
            <w:proofErr w:type="spellStart"/>
            <w:r w:rsidRPr="00C87827">
              <w:rPr>
                <w:rFonts w:ascii="Verdana" w:hAnsi="Verdana"/>
                <w:b/>
                <w:kern w:val="28"/>
                <w:sz w:val="18"/>
                <w:szCs w:val="18"/>
              </w:rPr>
              <w:t>pulg</w:t>
            </w:r>
            <w:proofErr w:type="spellEnd"/>
            <w:r w:rsidRPr="00C87827">
              <w:rPr>
                <w:rFonts w:ascii="Verdana" w:hAnsi="Verdana"/>
                <w:b/>
                <w:kern w:val="28"/>
                <w:sz w:val="18"/>
                <w:szCs w:val="18"/>
              </w:rPr>
              <w:t>)</w:t>
            </w:r>
          </w:p>
        </w:tc>
      </w:tr>
      <w:tr w:rsidR="00710FBA" w:rsidRPr="00C87827" w14:paraId="30EA9D76" w14:textId="77777777" w:rsidTr="00A60A0D">
        <w:trPr>
          <w:trHeight w:val="304"/>
          <w:jc w:val="center"/>
        </w:trPr>
        <w:tc>
          <w:tcPr>
            <w:tcW w:w="909" w:type="pct"/>
            <w:vAlign w:val="center"/>
          </w:tcPr>
          <w:p w14:paraId="0A38BBF2"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lastRenderedPageBreak/>
              <w:t>H “</w:t>
            </w:r>
            <w:smartTag w:uri="urn:schemas-microsoft-com:office:smarttags" w:element="metricconverter">
              <w:smartTagPr>
                <w:attr w:name="ProductID" w:val="400”"/>
              </w:smartTagPr>
              <w:r w:rsidRPr="00C87827">
                <w:rPr>
                  <w:rFonts w:ascii="Verdana" w:hAnsi="Verdana"/>
                  <w:bCs/>
                  <w:kern w:val="28"/>
                  <w:sz w:val="18"/>
                  <w:szCs w:val="18"/>
                </w:rPr>
                <w:t>400”</w:t>
              </w:r>
            </w:smartTag>
          </w:p>
        </w:tc>
        <w:tc>
          <w:tcPr>
            <w:tcW w:w="871" w:type="pct"/>
            <w:vAlign w:val="center"/>
          </w:tcPr>
          <w:p w14:paraId="3D8EF59A" w14:textId="77777777" w:rsidR="00710FBA" w:rsidRPr="00C87827" w:rsidRDefault="00710FBA" w:rsidP="00A60A0D">
            <w:pPr>
              <w:jc w:val="both"/>
              <w:rPr>
                <w:rFonts w:ascii="Verdana" w:hAnsi="Verdana"/>
                <w:bCs/>
                <w:kern w:val="28"/>
                <w:sz w:val="18"/>
                <w:szCs w:val="18"/>
              </w:rPr>
            </w:pPr>
            <w:smartTag w:uri="urn:schemas-microsoft-com:office:smarttags" w:element="metricconverter">
              <w:smartTagPr>
                <w:attr w:name="ProductID" w:val="1”"/>
              </w:smartTagPr>
              <w:r w:rsidRPr="00C87827">
                <w:rPr>
                  <w:rFonts w:ascii="Verdana" w:hAnsi="Verdana"/>
                  <w:bCs/>
                  <w:kern w:val="28"/>
                  <w:sz w:val="18"/>
                  <w:szCs w:val="18"/>
                </w:rPr>
                <w:t>1”</w:t>
              </w:r>
            </w:smartTag>
          </w:p>
        </w:tc>
        <w:tc>
          <w:tcPr>
            <w:tcW w:w="871" w:type="pct"/>
            <w:vAlign w:val="center"/>
          </w:tcPr>
          <w:p w14:paraId="3070E1C0"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400</w:t>
            </w:r>
          </w:p>
        </w:tc>
        <w:tc>
          <w:tcPr>
            <w:tcW w:w="969" w:type="pct"/>
            <w:vAlign w:val="center"/>
          </w:tcPr>
          <w:p w14:paraId="75913D31"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470</w:t>
            </w:r>
          </w:p>
        </w:tc>
        <w:tc>
          <w:tcPr>
            <w:tcW w:w="697" w:type="pct"/>
            <w:vAlign w:val="center"/>
          </w:tcPr>
          <w:p w14:paraId="5FE574B7"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0,4</w:t>
            </w:r>
          </w:p>
        </w:tc>
        <w:tc>
          <w:tcPr>
            <w:tcW w:w="684" w:type="pct"/>
            <w:vAlign w:val="center"/>
          </w:tcPr>
          <w:p w14:paraId="00BB6A53"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1 – 3</w:t>
            </w:r>
          </w:p>
        </w:tc>
      </w:tr>
      <w:tr w:rsidR="00710FBA" w:rsidRPr="00C87827" w14:paraId="1517183D" w14:textId="77777777" w:rsidTr="00A60A0D">
        <w:trPr>
          <w:trHeight w:val="132"/>
          <w:jc w:val="center"/>
        </w:trPr>
        <w:tc>
          <w:tcPr>
            <w:tcW w:w="909" w:type="pct"/>
            <w:vAlign w:val="center"/>
          </w:tcPr>
          <w:p w14:paraId="33A79142"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H “</w:t>
            </w:r>
            <w:smartTag w:uri="urn:schemas-microsoft-com:office:smarttags" w:element="metricconverter">
              <w:smartTagPr>
                <w:attr w:name="ProductID" w:val="350”"/>
              </w:smartTagPr>
              <w:r w:rsidRPr="00C87827">
                <w:rPr>
                  <w:rFonts w:ascii="Verdana" w:hAnsi="Verdana"/>
                  <w:bCs/>
                  <w:kern w:val="28"/>
                  <w:sz w:val="18"/>
                  <w:szCs w:val="18"/>
                </w:rPr>
                <w:t>350”</w:t>
              </w:r>
            </w:smartTag>
          </w:p>
        </w:tc>
        <w:tc>
          <w:tcPr>
            <w:tcW w:w="871" w:type="pct"/>
            <w:vAlign w:val="center"/>
          </w:tcPr>
          <w:p w14:paraId="3E7C6AB4" w14:textId="77777777" w:rsidR="00710FBA" w:rsidRPr="00C87827" w:rsidRDefault="00710FBA" w:rsidP="00A60A0D">
            <w:pPr>
              <w:jc w:val="both"/>
              <w:rPr>
                <w:rFonts w:ascii="Verdana" w:hAnsi="Verdana"/>
                <w:bCs/>
                <w:kern w:val="28"/>
                <w:sz w:val="18"/>
                <w:szCs w:val="18"/>
              </w:rPr>
            </w:pPr>
            <w:smartTag w:uri="urn:schemas-microsoft-com:office:smarttags" w:element="metricconverter">
              <w:smartTagPr>
                <w:attr w:name="ProductID" w:val="1”"/>
              </w:smartTagPr>
              <w:r w:rsidRPr="00C87827">
                <w:rPr>
                  <w:rFonts w:ascii="Verdana" w:hAnsi="Verdana"/>
                  <w:bCs/>
                  <w:kern w:val="28"/>
                  <w:sz w:val="18"/>
                  <w:szCs w:val="18"/>
                </w:rPr>
                <w:t>1”</w:t>
              </w:r>
            </w:smartTag>
          </w:p>
        </w:tc>
        <w:tc>
          <w:tcPr>
            <w:tcW w:w="871" w:type="pct"/>
            <w:vAlign w:val="center"/>
          </w:tcPr>
          <w:p w14:paraId="461655CB"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350</w:t>
            </w:r>
          </w:p>
        </w:tc>
        <w:tc>
          <w:tcPr>
            <w:tcW w:w="969" w:type="pct"/>
            <w:vAlign w:val="center"/>
          </w:tcPr>
          <w:p w14:paraId="61E6192C"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450</w:t>
            </w:r>
          </w:p>
        </w:tc>
        <w:tc>
          <w:tcPr>
            <w:tcW w:w="697" w:type="pct"/>
            <w:vAlign w:val="center"/>
          </w:tcPr>
          <w:p w14:paraId="53609150"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0,4 – 0.45</w:t>
            </w:r>
          </w:p>
        </w:tc>
        <w:tc>
          <w:tcPr>
            <w:tcW w:w="684" w:type="pct"/>
            <w:vAlign w:val="center"/>
          </w:tcPr>
          <w:p w14:paraId="3AB38C38"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1 – 3</w:t>
            </w:r>
          </w:p>
        </w:tc>
      </w:tr>
      <w:tr w:rsidR="00710FBA" w:rsidRPr="00C87827" w14:paraId="34D24443" w14:textId="77777777" w:rsidTr="00A60A0D">
        <w:trPr>
          <w:trHeight w:val="304"/>
          <w:jc w:val="center"/>
        </w:trPr>
        <w:tc>
          <w:tcPr>
            <w:tcW w:w="909" w:type="pct"/>
            <w:vAlign w:val="center"/>
          </w:tcPr>
          <w:p w14:paraId="3209921C"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Tipo “A” 210</w:t>
            </w:r>
          </w:p>
        </w:tc>
        <w:tc>
          <w:tcPr>
            <w:tcW w:w="871" w:type="pct"/>
            <w:vAlign w:val="center"/>
          </w:tcPr>
          <w:p w14:paraId="34370D9F" w14:textId="77777777" w:rsidR="00710FBA" w:rsidRPr="00C87827" w:rsidRDefault="00710FBA" w:rsidP="00A60A0D">
            <w:pPr>
              <w:jc w:val="both"/>
              <w:rPr>
                <w:rFonts w:ascii="Verdana" w:hAnsi="Verdana"/>
                <w:bCs/>
                <w:kern w:val="28"/>
                <w:sz w:val="18"/>
                <w:szCs w:val="18"/>
              </w:rPr>
            </w:pPr>
            <w:smartTag w:uri="urn:schemas-microsoft-com:office:smarttags" w:element="metricconverter">
              <w:smartTagPr>
                <w:attr w:name="ProductID" w:val="1”"/>
              </w:smartTagPr>
              <w:r w:rsidRPr="00C87827">
                <w:rPr>
                  <w:rFonts w:ascii="Verdana" w:hAnsi="Verdana"/>
                  <w:bCs/>
                  <w:kern w:val="28"/>
                  <w:sz w:val="18"/>
                  <w:szCs w:val="18"/>
                </w:rPr>
                <w:t>1”</w:t>
              </w:r>
            </w:smartTag>
            <w:r w:rsidRPr="00C87827">
              <w:rPr>
                <w:rFonts w:ascii="Verdana" w:hAnsi="Verdana"/>
                <w:bCs/>
                <w:kern w:val="28"/>
                <w:sz w:val="18"/>
                <w:szCs w:val="18"/>
              </w:rPr>
              <w:t xml:space="preserve"> – 1/2”</w:t>
            </w:r>
          </w:p>
        </w:tc>
        <w:tc>
          <w:tcPr>
            <w:tcW w:w="871" w:type="pct"/>
            <w:vAlign w:val="center"/>
          </w:tcPr>
          <w:p w14:paraId="3F12513F"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210</w:t>
            </w:r>
          </w:p>
        </w:tc>
        <w:tc>
          <w:tcPr>
            <w:tcW w:w="969" w:type="pct"/>
            <w:vAlign w:val="center"/>
          </w:tcPr>
          <w:p w14:paraId="3CC3B87A"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350</w:t>
            </w:r>
          </w:p>
        </w:tc>
        <w:tc>
          <w:tcPr>
            <w:tcW w:w="697" w:type="pct"/>
            <w:vAlign w:val="center"/>
          </w:tcPr>
          <w:p w14:paraId="3B88EAF3"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0,5</w:t>
            </w:r>
          </w:p>
        </w:tc>
        <w:tc>
          <w:tcPr>
            <w:tcW w:w="684" w:type="pct"/>
            <w:vAlign w:val="center"/>
          </w:tcPr>
          <w:p w14:paraId="0EAA42D3"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 – 4</w:t>
            </w:r>
          </w:p>
        </w:tc>
      </w:tr>
      <w:tr w:rsidR="00710FBA" w:rsidRPr="00C87827" w14:paraId="1D5C9D36" w14:textId="77777777" w:rsidTr="00A60A0D">
        <w:trPr>
          <w:trHeight w:val="305"/>
          <w:jc w:val="center"/>
        </w:trPr>
        <w:tc>
          <w:tcPr>
            <w:tcW w:w="909" w:type="pct"/>
            <w:vAlign w:val="center"/>
          </w:tcPr>
          <w:p w14:paraId="01918D3E"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Tipo “B” 180</w:t>
            </w:r>
          </w:p>
        </w:tc>
        <w:tc>
          <w:tcPr>
            <w:tcW w:w="871" w:type="pct"/>
            <w:vAlign w:val="center"/>
          </w:tcPr>
          <w:p w14:paraId="47E44144" w14:textId="77777777" w:rsidR="00710FBA" w:rsidRPr="00C87827" w:rsidRDefault="00710FBA" w:rsidP="00A60A0D">
            <w:pPr>
              <w:jc w:val="both"/>
              <w:rPr>
                <w:rFonts w:ascii="Verdana" w:hAnsi="Verdana"/>
                <w:bCs/>
                <w:kern w:val="28"/>
                <w:sz w:val="18"/>
                <w:szCs w:val="18"/>
              </w:rPr>
            </w:pPr>
            <w:smartTag w:uri="urn:schemas-microsoft-com:office:smarttags" w:element="metricconverter">
              <w:smartTagPr>
                <w:attr w:name="ProductID" w:val="1”"/>
              </w:smartTagPr>
              <w:r w:rsidRPr="00C87827">
                <w:rPr>
                  <w:rFonts w:ascii="Verdana" w:hAnsi="Verdana"/>
                  <w:bCs/>
                  <w:kern w:val="28"/>
                  <w:sz w:val="18"/>
                  <w:szCs w:val="18"/>
                </w:rPr>
                <w:t>1”</w:t>
              </w:r>
            </w:smartTag>
            <w:r w:rsidRPr="00C87827">
              <w:rPr>
                <w:rFonts w:ascii="Verdana" w:hAnsi="Verdana"/>
                <w:bCs/>
                <w:kern w:val="28"/>
                <w:sz w:val="18"/>
                <w:szCs w:val="18"/>
              </w:rPr>
              <w:t xml:space="preserve"> – 11/2”</w:t>
            </w:r>
          </w:p>
        </w:tc>
        <w:tc>
          <w:tcPr>
            <w:tcW w:w="871" w:type="pct"/>
            <w:vAlign w:val="center"/>
          </w:tcPr>
          <w:p w14:paraId="1AA89AF5"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180</w:t>
            </w:r>
          </w:p>
        </w:tc>
        <w:tc>
          <w:tcPr>
            <w:tcW w:w="969" w:type="pct"/>
            <w:vAlign w:val="center"/>
          </w:tcPr>
          <w:p w14:paraId="514D725C"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310</w:t>
            </w:r>
          </w:p>
        </w:tc>
        <w:tc>
          <w:tcPr>
            <w:tcW w:w="697" w:type="pct"/>
            <w:vAlign w:val="center"/>
          </w:tcPr>
          <w:p w14:paraId="23290698"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0,55</w:t>
            </w:r>
          </w:p>
        </w:tc>
        <w:tc>
          <w:tcPr>
            <w:tcW w:w="684" w:type="pct"/>
            <w:vAlign w:val="center"/>
          </w:tcPr>
          <w:p w14:paraId="77EEC085"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 – 4</w:t>
            </w:r>
          </w:p>
        </w:tc>
      </w:tr>
      <w:tr w:rsidR="00710FBA" w:rsidRPr="00C87827" w14:paraId="30C35FF3" w14:textId="77777777" w:rsidTr="00A60A0D">
        <w:trPr>
          <w:trHeight w:val="304"/>
          <w:jc w:val="center"/>
        </w:trPr>
        <w:tc>
          <w:tcPr>
            <w:tcW w:w="909" w:type="pct"/>
            <w:vAlign w:val="center"/>
          </w:tcPr>
          <w:p w14:paraId="0507F3DE"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Tipo “C” 160</w:t>
            </w:r>
          </w:p>
        </w:tc>
        <w:tc>
          <w:tcPr>
            <w:tcW w:w="871" w:type="pct"/>
            <w:vAlign w:val="center"/>
          </w:tcPr>
          <w:p w14:paraId="1D23378F" w14:textId="77777777" w:rsidR="00710FBA" w:rsidRPr="00C87827" w:rsidRDefault="00710FBA" w:rsidP="00A60A0D">
            <w:pPr>
              <w:jc w:val="both"/>
              <w:rPr>
                <w:rFonts w:ascii="Verdana" w:hAnsi="Verdana"/>
                <w:bCs/>
                <w:kern w:val="28"/>
                <w:sz w:val="18"/>
                <w:szCs w:val="18"/>
              </w:rPr>
            </w:pPr>
            <w:smartTag w:uri="urn:schemas-microsoft-com:office:smarttags" w:element="metricconverter">
              <w:smartTagPr>
                <w:attr w:name="ProductID" w:val="1”"/>
              </w:smartTagPr>
              <w:r w:rsidRPr="00C87827">
                <w:rPr>
                  <w:rFonts w:ascii="Verdana" w:hAnsi="Verdana"/>
                  <w:bCs/>
                  <w:kern w:val="28"/>
                  <w:sz w:val="18"/>
                  <w:szCs w:val="18"/>
                </w:rPr>
                <w:t>1”</w:t>
              </w:r>
            </w:smartTag>
            <w:r w:rsidRPr="00C87827">
              <w:rPr>
                <w:rFonts w:ascii="Verdana" w:hAnsi="Verdana"/>
                <w:bCs/>
                <w:kern w:val="28"/>
                <w:sz w:val="18"/>
                <w:szCs w:val="18"/>
              </w:rPr>
              <w:t xml:space="preserve"> – 11/2”</w:t>
            </w:r>
          </w:p>
        </w:tc>
        <w:tc>
          <w:tcPr>
            <w:tcW w:w="871" w:type="pct"/>
            <w:vAlign w:val="center"/>
          </w:tcPr>
          <w:p w14:paraId="6B172D5B"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160</w:t>
            </w:r>
          </w:p>
        </w:tc>
        <w:tc>
          <w:tcPr>
            <w:tcW w:w="969" w:type="pct"/>
            <w:vAlign w:val="center"/>
          </w:tcPr>
          <w:p w14:paraId="7333F60A"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250</w:t>
            </w:r>
          </w:p>
        </w:tc>
        <w:tc>
          <w:tcPr>
            <w:tcW w:w="697" w:type="pct"/>
            <w:vAlign w:val="center"/>
          </w:tcPr>
          <w:p w14:paraId="2B72D2BF"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0,6</w:t>
            </w:r>
          </w:p>
        </w:tc>
        <w:tc>
          <w:tcPr>
            <w:tcW w:w="684" w:type="pct"/>
            <w:vAlign w:val="center"/>
          </w:tcPr>
          <w:p w14:paraId="6F0BBFA0"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 – 3</w:t>
            </w:r>
          </w:p>
        </w:tc>
      </w:tr>
      <w:tr w:rsidR="00710FBA" w:rsidRPr="00C87827" w14:paraId="7B11E5E9" w14:textId="77777777" w:rsidTr="00A60A0D">
        <w:trPr>
          <w:trHeight w:val="304"/>
          <w:jc w:val="center"/>
        </w:trPr>
        <w:tc>
          <w:tcPr>
            <w:tcW w:w="909" w:type="pct"/>
            <w:vAlign w:val="center"/>
          </w:tcPr>
          <w:p w14:paraId="5244CCCF"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Tipo “D” 130</w:t>
            </w:r>
          </w:p>
        </w:tc>
        <w:tc>
          <w:tcPr>
            <w:tcW w:w="871" w:type="pct"/>
            <w:vAlign w:val="center"/>
          </w:tcPr>
          <w:p w14:paraId="347211BE" w14:textId="77777777" w:rsidR="00710FBA" w:rsidRPr="00C87827" w:rsidRDefault="00710FBA" w:rsidP="00A60A0D">
            <w:pPr>
              <w:jc w:val="both"/>
              <w:rPr>
                <w:rFonts w:ascii="Verdana" w:hAnsi="Verdana"/>
                <w:bCs/>
                <w:kern w:val="28"/>
                <w:sz w:val="18"/>
                <w:szCs w:val="18"/>
              </w:rPr>
            </w:pPr>
            <w:smartTag w:uri="urn:schemas-microsoft-com:office:smarttags" w:element="metricconverter">
              <w:smartTagPr>
                <w:attr w:name="ProductID" w:val="2”"/>
              </w:smartTagPr>
              <w:r w:rsidRPr="00C87827">
                <w:rPr>
                  <w:rFonts w:ascii="Verdana" w:hAnsi="Verdana"/>
                  <w:bCs/>
                  <w:kern w:val="28"/>
                  <w:sz w:val="18"/>
                  <w:szCs w:val="18"/>
                </w:rPr>
                <w:t>2”</w:t>
              </w:r>
            </w:smartTag>
          </w:p>
        </w:tc>
        <w:tc>
          <w:tcPr>
            <w:tcW w:w="871" w:type="pct"/>
            <w:vAlign w:val="center"/>
          </w:tcPr>
          <w:p w14:paraId="171F791F"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130</w:t>
            </w:r>
          </w:p>
        </w:tc>
        <w:tc>
          <w:tcPr>
            <w:tcW w:w="969" w:type="pct"/>
            <w:vAlign w:val="center"/>
          </w:tcPr>
          <w:p w14:paraId="2D765E99"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230</w:t>
            </w:r>
          </w:p>
        </w:tc>
        <w:tc>
          <w:tcPr>
            <w:tcW w:w="697" w:type="pct"/>
            <w:vAlign w:val="center"/>
          </w:tcPr>
          <w:p w14:paraId="3117E03C"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0,7</w:t>
            </w:r>
          </w:p>
        </w:tc>
        <w:tc>
          <w:tcPr>
            <w:tcW w:w="684" w:type="pct"/>
            <w:vAlign w:val="center"/>
          </w:tcPr>
          <w:p w14:paraId="7C0230AA"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 – 3</w:t>
            </w:r>
          </w:p>
        </w:tc>
      </w:tr>
      <w:tr w:rsidR="00710FBA" w:rsidRPr="00C87827" w14:paraId="4F68A92B" w14:textId="77777777" w:rsidTr="00A60A0D">
        <w:trPr>
          <w:trHeight w:val="305"/>
          <w:jc w:val="center"/>
        </w:trPr>
        <w:tc>
          <w:tcPr>
            <w:tcW w:w="909" w:type="pct"/>
            <w:vAlign w:val="center"/>
          </w:tcPr>
          <w:p w14:paraId="78AE1B18"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Tipo “E”</w:t>
            </w:r>
          </w:p>
        </w:tc>
        <w:tc>
          <w:tcPr>
            <w:tcW w:w="871" w:type="pct"/>
            <w:vAlign w:val="center"/>
          </w:tcPr>
          <w:p w14:paraId="4A5266DF" w14:textId="77777777" w:rsidR="00710FBA" w:rsidRPr="00C87827" w:rsidRDefault="00710FBA" w:rsidP="00A60A0D">
            <w:pPr>
              <w:jc w:val="both"/>
              <w:rPr>
                <w:rFonts w:ascii="Verdana" w:hAnsi="Verdana"/>
                <w:bCs/>
                <w:kern w:val="28"/>
                <w:sz w:val="18"/>
                <w:szCs w:val="18"/>
              </w:rPr>
            </w:pPr>
            <w:smartTag w:uri="urn:schemas-microsoft-com:office:smarttags" w:element="metricconverter">
              <w:smartTagPr>
                <w:attr w:name="ProductID" w:val="2”"/>
              </w:smartTagPr>
              <w:r w:rsidRPr="00C87827">
                <w:rPr>
                  <w:rFonts w:ascii="Verdana" w:hAnsi="Verdana"/>
                  <w:bCs/>
                  <w:kern w:val="28"/>
                  <w:sz w:val="18"/>
                  <w:szCs w:val="18"/>
                </w:rPr>
                <w:t>2”</w:t>
              </w:r>
            </w:smartTag>
            <w:r w:rsidRPr="00C87827">
              <w:rPr>
                <w:rFonts w:ascii="Verdana" w:hAnsi="Verdana"/>
                <w:bCs/>
                <w:kern w:val="28"/>
                <w:sz w:val="18"/>
                <w:szCs w:val="18"/>
              </w:rPr>
              <w:t xml:space="preserve"> – 2 ½”</w:t>
            </w:r>
          </w:p>
        </w:tc>
        <w:tc>
          <w:tcPr>
            <w:tcW w:w="871" w:type="pct"/>
            <w:vAlign w:val="center"/>
          </w:tcPr>
          <w:p w14:paraId="56415C4A"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210</w:t>
            </w:r>
          </w:p>
        </w:tc>
        <w:tc>
          <w:tcPr>
            <w:tcW w:w="969" w:type="pct"/>
            <w:vAlign w:val="center"/>
          </w:tcPr>
          <w:p w14:paraId="247E7693"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225</w:t>
            </w:r>
          </w:p>
        </w:tc>
        <w:tc>
          <w:tcPr>
            <w:tcW w:w="697" w:type="pct"/>
            <w:vAlign w:val="center"/>
          </w:tcPr>
          <w:p w14:paraId="2297AA43"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0,75</w:t>
            </w:r>
          </w:p>
        </w:tc>
        <w:tc>
          <w:tcPr>
            <w:tcW w:w="684" w:type="pct"/>
            <w:vAlign w:val="center"/>
          </w:tcPr>
          <w:p w14:paraId="2F6BA368" w14:textId="77777777" w:rsidR="00710FBA" w:rsidRPr="00C87827" w:rsidRDefault="00710FBA" w:rsidP="00A60A0D">
            <w:pPr>
              <w:jc w:val="both"/>
              <w:rPr>
                <w:rFonts w:ascii="Verdana" w:hAnsi="Verdana"/>
                <w:bCs/>
                <w:kern w:val="28"/>
                <w:sz w:val="18"/>
                <w:szCs w:val="18"/>
              </w:rPr>
            </w:pPr>
            <w:r w:rsidRPr="00C87827">
              <w:rPr>
                <w:rFonts w:ascii="Verdana" w:hAnsi="Verdana"/>
                <w:bCs/>
                <w:kern w:val="28"/>
                <w:sz w:val="18"/>
                <w:szCs w:val="18"/>
              </w:rPr>
              <w:t>2 – 3</w:t>
            </w:r>
          </w:p>
        </w:tc>
      </w:tr>
    </w:tbl>
    <w:p w14:paraId="7D2EAF08" w14:textId="77777777" w:rsidR="00710FBA" w:rsidRPr="00C87827" w:rsidRDefault="00710FBA" w:rsidP="00710FBA">
      <w:pPr>
        <w:jc w:val="both"/>
        <w:rPr>
          <w:rFonts w:ascii="Verdana" w:hAnsi="Verdana"/>
          <w:kern w:val="28"/>
          <w:sz w:val="18"/>
          <w:szCs w:val="18"/>
        </w:rPr>
      </w:pPr>
    </w:p>
    <w:p w14:paraId="02FDD300"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Criterios de Aceptación y Rechazo</w:t>
      </w:r>
    </w:p>
    <w:p w14:paraId="5E945BA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C8DC9E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66885DEA" w14:textId="77777777" w:rsidR="00710FBA" w:rsidRPr="00C87827" w:rsidRDefault="00710FBA" w:rsidP="00710FBA">
      <w:pPr>
        <w:jc w:val="both"/>
        <w:rPr>
          <w:rFonts w:ascii="Verdana" w:hAnsi="Verdana"/>
          <w:kern w:val="28"/>
          <w:sz w:val="18"/>
          <w:szCs w:val="18"/>
        </w:rPr>
      </w:pPr>
    </w:p>
    <w:p w14:paraId="1887CB8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C97B4A3" w14:textId="77777777" w:rsidR="00710FBA" w:rsidRPr="00C87827" w:rsidRDefault="00710FBA" w:rsidP="00710FBA">
      <w:pPr>
        <w:jc w:val="both"/>
        <w:rPr>
          <w:rFonts w:ascii="Verdana" w:hAnsi="Verdana"/>
          <w:kern w:val="28"/>
          <w:sz w:val="18"/>
          <w:szCs w:val="18"/>
        </w:rPr>
      </w:pPr>
    </w:p>
    <w:p w14:paraId="52F9ACB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Todos los ensayos, pruebas, demoliciones, curados y reemplazos necesarios serán cancelados por la Entidad Ejecutora.</w:t>
      </w:r>
    </w:p>
    <w:p w14:paraId="4F6346E9" w14:textId="77777777" w:rsidR="00710FBA" w:rsidRPr="00C87827" w:rsidRDefault="00710FBA" w:rsidP="00710FBA">
      <w:pPr>
        <w:jc w:val="both"/>
        <w:rPr>
          <w:rFonts w:ascii="Verdana" w:hAnsi="Verdana"/>
          <w:b/>
          <w:bCs/>
          <w:kern w:val="28"/>
          <w:sz w:val="18"/>
          <w:szCs w:val="18"/>
        </w:rPr>
      </w:pPr>
      <w:r w:rsidRPr="00C87827">
        <w:rPr>
          <w:rFonts w:ascii="Verdana" w:hAnsi="Verdana"/>
          <w:b/>
          <w:bCs/>
          <w:kern w:val="28"/>
          <w:sz w:val="18"/>
          <w:szCs w:val="18"/>
        </w:rPr>
        <w:t>Reparación del Hormigón Armado</w:t>
      </w:r>
    </w:p>
    <w:p w14:paraId="2EA44A7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Inspector de proyecto definirá si un defecto o daño del elemento es reparable o corresponde su demolición y reconstrucción.</w:t>
      </w:r>
    </w:p>
    <w:p w14:paraId="6FC9675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C8E193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26B58F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la ejecución de la reparación, primero se deberá eliminar el hormigón defectuoso eliminado en la profundidad necesaria sin afectar la estabilidad de la estructura.</w:t>
      </w:r>
    </w:p>
    <w:p w14:paraId="3B417FE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Cuando las armaduras resulten afectadas por la cavidad, el hormigón se eliminará hasta que quede un espesor mínimo de 2,5 cm alrededor de la barra.  </w:t>
      </w:r>
    </w:p>
    <w:p w14:paraId="5AD3CDC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 Las rebabas y protuberancias serán totalmente eliminadas y las superficies desgastadas hasta condicionarlas con las zonas vecinas.</w:t>
      </w:r>
    </w:p>
    <w:p w14:paraId="0A8937F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deberá aplicar un puente de adherencia adecuado para la unión del hormigón viejo con el hormigón nuevo.</w:t>
      </w:r>
    </w:p>
    <w:p w14:paraId="4D35945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B88A69F"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646CF38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La Zapata de Hormigón Armado será medida en </w:t>
      </w:r>
      <w:r w:rsidRPr="00C87827">
        <w:rPr>
          <w:rFonts w:ascii="Verdana" w:hAnsi="Verdana"/>
          <w:b/>
          <w:kern w:val="28"/>
          <w:sz w:val="18"/>
          <w:szCs w:val="18"/>
        </w:rPr>
        <w:t>metros cúbicos,</w:t>
      </w:r>
      <w:r w:rsidRPr="00C87827">
        <w:rPr>
          <w:rFonts w:ascii="Verdana" w:hAnsi="Verdana"/>
          <w:kern w:val="28"/>
          <w:sz w:val="18"/>
          <w:szCs w:val="18"/>
        </w:rPr>
        <w:t xml:space="preserve"> tomando en cuenta únicamente el volumen neto del trabajo ejecutado indicado en los planos y/o instrucciones escritas del Inspector de proyecto.</w:t>
      </w:r>
    </w:p>
    <w:p w14:paraId="42C6A296"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59581E98" w14:textId="77777777" w:rsidR="00710FBA" w:rsidRPr="00C87827" w:rsidRDefault="00710FBA" w:rsidP="00710FBA">
      <w:pPr>
        <w:jc w:val="both"/>
        <w:rPr>
          <w:rFonts w:ascii="Verdana" w:hAnsi="Verdana" w:cs="Tahoma"/>
          <w:sz w:val="18"/>
          <w:szCs w:val="18"/>
        </w:rPr>
      </w:pPr>
      <w:r w:rsidRPr="00C87827">
        <w:rPr>
          <w:rFonts w:ascii="Verdana" w:hAnsi="Verdana" w:cs="Tahoma"/>
          <w:color w:val="000000"/>
          <w:sz w:val="18"/>
          <w:szCs w:val="18"/>
        </w:rPr>
        <w:t xml:space="preserve">El aporte propio se encuentra especificado en </w:t>
      </w:r>
      <w:r w:rsidRPr="00C87827">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9A9FB6" w14:textId="77777777" w:rsidR="00710FBA"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5094FF18" w14:textId="77777777" w:rsidR="00683AEB" w:rsidRDefault="00683AEB" w:rsidP="00710FBA">
      <w:pPr>
        <w:tabs>
          <w:tab w:val="left" w:pos="560"/>
        </w:tabs>
        <w:jc w:val="both"/>
        <w:rPr>
          <w:rFonts w:ascii="Verdana" w:hAnsi="Verdana" w:cs="Tahoma"/>
          <w:color w:val="000000"/>
          <w:sz w:val="18"/>
          <w:szCs w:val="18"/>
        </w:rPr>
      </w:pPr>
    </w:p>
    <w:p w14:paraId="7F0B11F5" w14:textId="77777777" w:rsidR="00683AEB" w:rsidRPr="00C87827" w:rsidRDefault="00683AEB" w:rsidP="00710FBA">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10FBA" w:rsidRPr="00C87827" w14:paraId="623ADDFB" w14:textId="77777777" w:rsidTr="00683AEB">
        <w:tc>
          <w:tcPr>
            <w:tcW w:w="584" w:type="dxa"/>
            <w:shd w:val="clear" w:color="auto" w:fill="1F3864" w:themeFill="accent5" w:themeFillShade="80"/>
          </w:tcPr>
          <w:p w14:paraId="5AEDD19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lastRenderedPageBreak/>
              <w:t>N°</w:t>
            </w:r>
          </w:p>
        </w:tc>
        <w:tc>
          <w:tcPr>
            <w:tcW w:w="2385" w:type="dxa"/>
            <w:shd w:val="clear" w:color="auto" w:fill="1F3864" w:themeFill="accent5" w:themeFillShade="80"/>
          </w:tcPr>
          <w:p w14:paraId="708DC0AD"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0925A99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04E8636C"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5434F01C" w14:textId="77777777" w:rsidTr="00683AEB">
        <w:tc>
          <w:tcPr>
            <w:tcW w:w="584" w:type="dxa"/>
            <w:shd w:val="clear" w:color="auto" w:fill="BDD6EE" w:themeFill="accent1" w:themeFillTint="66"/>
            <w:vAlign w:val="center"/>
          </w:tcPr>
          <w:p w14:paraId="0762C56C"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5</w:t>
            </w:r>
          </w:p>
        </w:tc>
        <w:tc>
          <w:tcPr>
            <w:tcW w:w="2385" w:type="dxa"/>
            <w:shd w:val="clear" w:color="auto" w:fill="BDD6EE" w:themeFill="accent1" w:themeFillTint="66"/>
            <w:vAlign w:val="center"/>
          </w:tcPr>
          <w:p w14:paraId="733C6E8A" w14:textId="77777777" w:rsidR="00710FBA" w:rsidRPr="00C87827" w:rsidRDefault="00710FBA" w:rsidP="00A60A0D">
            <w:pPr>
              <w:jc w:val="center"/>
              <w:rPr>
                <w:rFonts w:ascii="Verdana" w:hAnsi="Verdana"/>
                <w:b/>
                <w:sz w:val="18"/>
                <w:szCs w:val="18"/>
              </w:rPr>
            </w:pPr>
            <w:r w:rsidRPr="00C87827">
              <w:rPr>
                <w:rFonts w:ascii="Verdana" w:hAnsi="Verdana"/>
                <w:b/>
                <w:bCs/>
                <w:sz w:val="18"/>
                <w:szCs w:val="18"/>
              </w:rPr>
              <w:t>VAC-OG-COL-2</w:t>
            </w:r>
          </w:p>
        </w:tc>
        <w:tc>
          <w:tcPr>
            <w:tcW w:w="1145" w:type="dxa"/>
            <w:shd w:val="clear" w:color="auto" w:fill="BDD6EE" w:themeFill="accent1" w:themeFillTint="66"/>
            <w:vAlign w:val="center"/>
          </w:tcPr>
          <w:p w14:paraId="706987B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M3</w:t>
            </w:r>
          </w:p>
        </w:tc>
        <w:tc>
          <w:tcPr>
            <w:tcW w:w="5095" w:type="dxa"/>
            <w:shd w:val="clear" w:color="auto" w:fill="BDD6EE" w:themeFill="accent1" w:themeFillTint="66"/>
          </w:tcPr>
          <w:p w14:paraId="1B883A65"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COLUMNA DE HORMIGÓN ARMADO (0,20X0,20)</w:t>
            </w:r>
          </w:p>
        </w:tc>
      </w:tr>
    </w:tbl>
    <w:p w14:paraId="0DEC3D96" w14:textId="77777777" w:rsidR="00710FBA" w:rsidRPr="00C87827" w:rsidRDefault="00710FBA" w:rsidP="00710FBA">
      <w:pPr>
        <w:jc w:val="both"/>
        <w:rPr>
          <w:rFonts w:ascii="Verdana" w:hAnsi="Verdana"/>
          <w:b/>
          <w:sz w:val="18"/>
          <w:szCs w:val="18"/>
        </w:rPr>
      </w:pPr>
    </w:p>
    <w:p w14:paraId="3B036E0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0DA191F0" w14:textId="77777777" w:rsidR="00710FBA" w:rsidRPr="00C87827" w:rsidRDefault="00710FBA" w:rsidP="00710FBA">
      <w:pPr>
        <w:jc w:val="both"/>
        <w:rPr>
          <w:rFonts w:ascii="Verdana" w:hAnsi="Verdana"/>
          <w:color w:val="000000" w:themeColor="text1"/>
          <w:sz w:val="18"/>
          <w:szCs w:val="18"/>
        </w:rPr>
      </w:pPr>
      <w:r w:rsidRPr="00C87827">
        <w:rPr>
          <w:rFonts w:ascii="Verdana" w:hAnsi="Verdana" w:cs="Tahoma"/>
          <w:color w:val="000000"/>
          <w:sz w:val="18"/>
          <w:szCs w:val="18"/>
        </w:rPr>
        <w:t>Este ítem comprende la construcción de Columnas de Hormigón Armado (0,20x0</w:t>
      </w:r>
      <w:proofErr w:type="gramStart"/>
      <w:r w:rsidRPr="00C87827">
        <w:rPr>
          <w:rFonts w:ascii="Verdana" w:hAnsi="Verdana" w:cs="Tahoma"/>
          <w:color w:val="000000"/>
          <w:sz w:val="18"/>
          <w:szCs w:val="18"/>
        </w:rPr>
        <w:t>,20</w:t>
      </w:r>
      <w:proofErr w:type="gramEnd"/>
      <w:r w:rsidRPr="00C87827">
        <w:rPr>
          <w:rFonts w:ascii="Verdana" w:hAnsi="Verdana" w:cs="Tahoma"/>
          <w:color w:val="000000"/>
          <w:sz w:val="18"/>
          <w:szCs w:val="18"/>
        </w:rPr>
        <w:t>), de acuerdo a los planos constructivos y/o</w:t>
      </w:r>
      <w:r w:rsidRPr="00C87827">
        <w:rPr>
          <w:rFonts w:ascii="Verdana" w:hAnsi="Verdana"/>
          <w:color w:val="000000" w:themeColor="text1"/>
          <w:sz w:val="18"/>
          <w:szCs w:val="18"/>
        </w:rPr>
        <w:t xml:space="preserve"> instrucciones de Inspector de proyecto.</w:t>
      </w:r>
    </w:p>
    <w:p w14:paraId="0A6853E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5F682CE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w:t>
      </w:r>
      <w:r w:rsidRPr="00C87827">
        <w:rPr>
          <w:rFonts w:ascii="Verdana" w:hAnsi="Verdana"/>
          <w:sz w:val="18"/>
          <w:szCs w:val="18"/>
        </w:rPr>
        <w:t>Entidad Ejecutora</w:t>
      </w:r>
      <w:r w:rsidRPr="00C878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A8F34D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w:t>
      </w:r>
      <w:r w:rsidRPr="00C87827">
        <w:rPr>
          <w:rFonts w:ascii="Verdana" w:hAnsi="Verdana"/>
          <w:sz w:val="18"/>
          <w:szCs w:val="18"/>
        </w:rPr>
        <w:t xml:space="preserve">entidad ejecutora </w:t>
      </w:r>
      <w:r w:rsidRPr="00C87827">
        <w:rPr>
          <w:rFonts w:ascii="Verdana" w:hAnsi="Verdana" w:cs="Tahoma"/>
          <w:sz w:val="18"/>
          <w:szCs w:val="18"/>
        </w:rPr>
        <w:t>deberá cumplir con los requisitos establecidos en la Norma Boliviana del Hormigón Armado CBH-87 para los materiales que cubre esta norma.</w:t>
      </w:r>
    </w:p>
    <w:p w14:paraId="22EA17C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9F360A"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3BE8E411" w14:textId="77777777" w:rsidR="00710FBA" w:rsidRPr="00C87827" w:rsidRDefault="00710FBA" w:rsidP="00710FBA">
      <w:pPr>
        <w:jc w:val="both"/>
        <w:rPr>
          <w:rFonts w:ascii="Verdana" w:hAnsi="Verdana"/>
          <w:sz w:val="18"/>
          <w:szCs w:val="18"/>
        </w:rPr>
      </w:pPr>
      <w:r w:rsidRPr="00C87827">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082301F" w14:textId="77777777" w:rsidR="00710FBA" w:rsidRPr="00C87827" w:rsidRDefault="00710FBA" w:rsidP="00710FBA">
      <w:pPr>
        <w:jc w:val="both"/>
        <w:rPr>
          <w:rFonts w:ascii="Verdana" w:hAnsi="Verdana"/>
          <w:sz w:val="18"/>
          <w:szCs w:val="18"/>
        </w:rPr>
      </w:pPr>
      <w:r w:rsidRPr="00C87827">
        <w:rPr>
          <w:rFonts w:ascii="Verdana" w:hAnsi="Verdana"/>
          <w:sz w:val="18"/>
          <w:szCs w:val="18"/>
        </w:rPr>
        <w:t>En general, se deberán cumplir con las siguientes directrices referidas a la ejecución.</w:t>
      </w:r>
    </w:p>
    <w:p w14:paraId="4D7D0E32" w14:textId="77777777" w:rsidR="00710FBA" w:rsidRPr="00C87827" w:rsidRDefault="00710FBA" w:rsidP="00710FBA">
      <w:pPr>
        <w:jc w:val="both"/>
        <w:rPr>
          <w:rFonts w:ascii="Verdana" w:hAnsi="Verdana"/>
          <w:b/>
          <w:sz w:val="18"/>
          <w:szCs w:val="18"/>
        </w:rPr>
      </w:pPr>
      <w:r w:rsidRPr="00C87827">
        <w:rPr>
          <w:rFonts w:ascii="Verdana" w:hAnsi="Verdana"/>
          <w:b/>
          <w:sz w:val="18"/>
          <w:szCs w:val="18"/>
        </w:rPr>
        <w:t>Encofrados</w:t>
      </w:r>
    </w:p>
    <w:p w14:paraId="51967499" w14:textId="77777777" w:rsidR="00710FBA" w:rsidRPr="00C87827" w:rsidRDefault="00710FBA" w:rsidP="00710FBA">
      <w:pPr>
        <w:jc w:val="both"/>
        <w:rPr>
          <w:rFonts w:ascii="Verdana" w:hAnsi="Verdana"/>
          <w:sz w:val="18"/>
          <w:szCs w:val="18"/>
        </w:rPr>
      </w:pPr>
      <w:r w:rsidRPr="00C87827">
        <w:rPr>
          <w:rFonts w:ascii="Verdana" w:hAnsi="Verdana"/>
          <w:sz w:val="18"/>
          <w:szCs w:val="18"/>
        </w:rPr>
        <w:t>Los encofrados podrán ser de madera, metálicos u otro material lo suficientemente rígido, estanco y estable.</w:t>
      </w:r>
    </w:p>
    <w:p w14:paraId="1403E2A8" w14:textId="77777777" w:rsidR="00710FBA" w:rsidRPr="00C87827" w:rsidRDefault="00710FBA" w:rsidP="00710FBA">
      <w:pPr>
        <w:jc w:val="both"/>
        <w:rPr>
          <w:rFonts w:ascii="Verdana" w:hAnsi="Verdana"/>
          <w:sz w:val="18"/>
          <w:szCs w:val="18"/>
        </w:rPr>
      </w:pPr>
      <w:r w:rsidRPr="00C87827">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741B0F09" w14:textId="77777777" w:rsidR="00710FBA" w:rsidRPr="00C87827" w:rsidRDefault="00710FBA" w:rsidP="00710FBA">
      <w:pPr>
        <w:jc w:val="both"/>
        <w:rPr>
          <w:rFonts w:ascii="Verdana" w:hAnsi="Verdana"/>
          <w:sz w:val="18"/>
          <w:szCs w:val="18"/>
        </w:rPr>
      </w:pPr>
      <w:r w:rsidRPr="00C87827">
        <w:rPr>
          <w:rFonts w:ascii="Verdana" w:hAnsi="Verdana"/>
          <w:sz w:val="18"/>
          <w:szCs w:val="18"/>
        </w:rPr>
        <w:t>Su arreglo y escuadrías usadas serán los necesarios para resistir el peso del hormigón fresco, equipo de construcción y los obreros durante la operación del vaciado.</w:t>
      </w:r>
    </w:p>
    <w:p w14:paraId="4D1CBB76" w14:textId="77777777" w:rsidR="00710FBA" w:rsidRPr="00C87827" w:rsidRDefault="00710FBA" w:rsidP="00710FBA">
      <w:pPr>
        <w:jc w:val="both"/>
        <w:rPr>
          <w:rFonts w:ascii="Verdana" w:hAnsi="Verdana"/>
          <w:sz w:val="18"/>
          <w:szCs w:val="18"/>
        </w:rPr>
      </w:pPr>
      <w:r w:rsidRPr="00C87827">
        <w:rPr>
          <w:rFonts w:ascii="Verdana" w:hAnsi="Verdana"/>
          <w:sz w:val="18"/>
          <w:szCs w:val="18"/>
        </w:rPr>
        <w:t>Los encofrados deberán ser estancos a fin de evitar el empobrecimiento del hormigón por escurrimiento del agua.</w:t>
      </w:r>
    </w:p>
    <w:p w14:paraId="62508CFC" w14:textId="77777777" w:rsidR="00710FBA" w:rsidRPr="00C87827" w:rsidRDefault="00710FBA" w:rsidP="00710FBA">
      <w:pPr>
        <w:jc w:val="both"/>
        <w:rPr>
          <w:rFonts w:ascii="Verdana" w:hAnsi="Verdana"/>
          <w:sz w:val="18"/>
          <w:szCs w:val="18"/>
        </w:rPr>
      </w:pPr>
      <w:r w:rsidRPr="00C87827">
        <w:rPr>
          <w:rFonts w:ascii="Verdana" w:hAnsi="Verdana"/>
          <w:sz w:val="18"/>
          <w:szCs w:val="18"/>
        </w:rPr>
        <w:t>En casos que el Inspector de proyecto vea conveniente, solicitara a la Entidad Ejecutora las respectivas verificaciones estructurales del encofrado de manera previa.</w:t>
      </w:r>
    </w:p>
    <w:p w14:paraId="473D87B2" w14:textId="77777777" w:rsidR="00710FBA" w:rsidRPr="00C87827" w:rsidRDefault="00710FBA" w:rsidP="00710FBA">
      <w:pPr>
        <w:jc w:val="both"/>
        <w:rPr>
          <w:rFonts w:ascii="Verdana" w:hAnsi="Verdana"/>
          <w:sz w:val="18"/>
          <w:szCs w:val="18"/>
        </w:rPr>
      </w:pPr>
      <w:r w:rsidRPr="00C87827">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1E8BA3F0" w14:textId="77777777" w:rsidR="00710FBA" w:rsidRPr="00C87827" w:rsidRDefault="00710FBA" w:rsidP="00710FBA">
      <w:pPr>
        <w:jc w:val="both"/>
        <w:rPr>
          <w:rFonts w:ascii="Verdana" w:hAnsi="Verdana"/>
          <w:sz w:val="18"/>
          <w:szCs w:val="18"/>
        </w:rPr>
      </w:pPr>
      <w:r w:rsidRPr="00C87827">
        <w:rPr>
          <w:rFonts w:ascii="Verdana" w:hAnsi="Verdana"/>
          <w:sz w:val="18"/>
          <w:szCs w:val="18"/>
        </w:rPr>
        <w:t>Si se prevén varios usos de los encofrados, estos deberán limpiarse y repararse perfectamente antes de su nuevo uso. El número máximo de usos será el indicado en el proyecto.</w:t>
      </w:r>
    </w:p>
    <w:p w14:paraId="6E1CF3B8" w14:textId="77777777" w:rsidR="00710FBA" w:rsidRPr="00C87827" w:rsidRDefault="00710FBA" w:rsidP="00710FBA">
      <w:pPr>
        <w:jc w:val="both"/>
        <w:rPr>
          <w:rFonts w:ascii="Verdana" w:hAnsi="Verdana"/>
          <w:b/>
          <w:sz w:val="18"/>
          <w:szCs w:val="18"/>
        </w:rPr>
      </w:pPr>
      <w:r w:rsidRPr="00C87827">
        <w:rPr>
          <w:rFonts w:ascii="Verdana" w:hAnsi="Verdana"/>
          <w:b/>
          <w:sz w:val="18"/>
          <w:szCs w:val="18"/>
        </w:rPr>
        <w:t>Apuntalamiento</w:t>
      </w:r>
    </w:p>
    <w:p w14:paraId="67BEC943" w14:textId="77777777" w:rsidR="00710FBA" w:rsidRPr="00C87827" w:rsidRDefault="00710FBA" w:rsidP="00710FBA">
      <w:pPr>
        <w:jc w:val="both"/>
        <w:rPr>
          <w:rFonts w:ascii="Verdana" w:hAnsi="Verdana"/>
          <w:sz w:val="18"/>
          <w:szCs w:val="18"/>
        </w:rPr>
      </w:pPr>
      <w:r w:rsidRPr="00C87827">
        <w:rPr>
          <w:rFonts w:ascii="Verdana" w:hAnsi="Verdana"/>
          <w:sz w:val="18"/>
          <w:szCs w:val="18"/>
        </w:rPr>
        <w:t>En el caso de elementos elevados, se colocarán puntales y listones máximos cada 1,50m o según lo indicado en los planos constructivos y/o memoria de cálculo.</w:t>
      </w:r>
    </w:p>
    <w:p w14:paraId="1D3BED14" w14:textId="77777777" w:rsidR="00710FBA" w:rsidRPr="00C87827" w:rsidRDefault="00710FBA" w:rsidP="00710FBA">
      <w:pPr>
        <w:jc w:val="both"/>
        <w:rPr>
          <w:rFonts w:ascii="Verdana" w:hAnsi="Verdana"/>
          <w:sz w:val="18"/>
          <w:szCs w:val="18"/>
        </w:rPr>
      </w:pPr>
      <w:r w:rsidRPr="00C87827">
        <w:rPr>
          <w:rFonts w:ascii="Verdana" w:hAnsi="Verdana"/>
          <w:sz w:val="18"/>
          <w:szCs w:val="18"/>
        </w:rPr>
        <w:t>Debajo de los puntales, en la base, se colocarán cuñas de madera para una mejor distribución de cargas, evitar el hundimiento en el piso y facilitar los trabajos de des apuntalamiento.</w:t>
      </w:r>
    </w:p>
    <w:p w14:paraId="1F02D4A9" w14:textId="77777777" w:rsidR="00710FBA" w:rsidRPr="00C87827" w:rsidRDefault="00710FBA" w:rsidP="00710FBA">
      <w:pPr>
        <w:jc w:val="both"/>
        <w:rPr>
          <w:rFonts w:ascii="Verdana" w:hAnsi="Verdana"/>
          <w:sz w:val="18"/>
          <w:szCs w:val="18"/>
        </w:rPr>
      </w:pPr>
      <w:r w:rsidRPr="00C87827">
        <w:rPr>
          <w:rFonts w:ascii="Verdana" w:hAnsi="Verdana"/>
          <w:sz w:val="18"/>
          <w:szCs w:val="18"/>
        </w:rPr>
        <w:t>El des apuntalamiento se efectuará según lo indicado en los planos constructivos y/o memoria de cálculo, pero en ningún caso será antes de los 7 días.</w:t>
      </w:r>
    </w:p>
    <w:p w14:paraId="4AA51A4E" w14:textId="77777777" w:rsidR="00710FBA" w:rsidRPr="00C87827" w:rsidRDefault="00710FBA" w:rsidP="00710FBA">
      <w:pPr>
        <w:jc w:val="both"/>
        <w:rPr>
          <w:rFonts w:ascii="Verdana" w:hAnsi="Verdana"/>
          <w:sz w:val="18"/>
          <w:szCs w:val="18"/>
        </w:rPr>
      </w:pPr>
      <w:r w:rsidRPr="00C87827">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3AEF040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 xml:space="preserve">Limpieza y colocación </w:t>
      </w:r>
    </w:p>
    <w:p w14:paraId="7E7AEE70" w14:textId="77777777" w:rsidR="00710FBA" w:rsidRPr="00C87827" w:rsidRDefault="00710FBA" w:rsidP="00710FBA">
      <w:pPr>
        <w:jc w:val="both"/>
        <w:rPr>
          <w:rFonts w:ascii="Verdana" w:hAnsi="Verdana"/>
          <w:sz w:val="18"/>
          <w:szCs w:val="18"/>
        </w:rPr>
      </w:pPr>
      <w:r w:rsidRPr="00C8782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D1A33BA" w14:textId="77777777" w:rsidR="00710FBA" w:rsidRPr="00C87827" w:rsidRDefault="00710FBA" w:rsidP="00710FBA">
      <w:pPr>
        <w:jc w:val="both"/>
        <w:rPr>
          <w:rFonts w:ascii="Verdana" w:hAnsi="Verdana"/>
          <w:sz w:val="18"/>
          <w:szCs w:val="18"/>
        </w:rPr>
      </w:pPr>
      <w:r w:rsidRPr="00C87827">
        <w:rPr>
          <w:rFonts w:ascii="Verdana" w:hAnsi="Verdana"/>
          <w:sz w:val="18"/>
          <w:szCs w:val="18"/>
        </w:rPr>
        <w:t>Si a momento de colocar el hormigón existieran barras con mortero u hormigón endurecido, éstos se deberán eliminar completamente.</w:t>
      </w:r>
    </w:p>
    <w:p w14:paraId="013F35EC" w14:textId="77777777" w:rsidR="00710FBA" w:rsidRPr="00C87827" w:rsidRDefault="00710FBA" w:rsidP="00710FBA">
      <w:pPr>
        <w:jc w:val="both"/>
        <w:rPr>
          <w:rFonts w:ascii="Verdana" w:hAnsi="Verdana"/>
          <w:sz w:val="18"/>
          <w:szCs w:val="18"/>
        </w:rPr>
      </w:pPr>
      <w:r w:rsidRPr="00C8782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1045FEB" w14:textId="77777777" w:rsidR="00710FBA" w:rsidRPr="00C87827" w:rsidRDefault="00710FBA" w:rsidP="00710FBA">
      <w:pPr>
        <w:jc w:val="both"/>
        <w:rPr>
          <w:rFonts w:ascii="Verdana" w:hAnsi="Verdana"/>
          <w:sz w:val="18"/>
          <w:szCs w:val="18"/>
        </w:rPr>
      </w:pPr>
      <w:r w:rsidRPr="00C8782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E0BB9F" w14:textId="77777777" w:rsidR="00710FBA" w:rsidRPr="00C87827" w:rsidRDefault="00710FBA" w:rsidP="00710FBA">
      <w:pPr>
        <w:jc w:val="both"/>
        <w:rPr>
          <w:rFonts w:ascii="Verdana" w:hAnsi="Verdana"/>
          <w:sz w:val="18"/>
          <w:szCs w:val="18"/>
        </w:rPr>
      </w:pPr>
      <w:r w:rsidRPr="00C87827">
        <w:rPr>
          <w:rFonts w:ascii="Verdana" w:hAnsi="Verdana"/>
          <w:sz w:val="18"/>
          <w:szCs w:val="18"/>
        </w:rPr>
        <w:lastRenderedPageBreak/>
        <w:t>En caso de no especificarse los recubrimientos en los planos, se aplicarán los siguientes:</w:t>
      </w:r>
    </w:p>
    <w:p w14:paraId="7B8AB4E0" w14:textId="77777777" w:rsidR="00710FBA" w:rsidRPr="00C87827" w:rsidRDefault="00710FBA" w:rsidP="00710FBA">
      <w:pPr>
        <w:widowControl w:val="0"/>
        <w:numPr>
          <w:ilvl w:val="0"/>
          <w:numId w:val="89"/>
        </w:numPr>
        <w:autoSpaceDE w:val="0"/>
        <w:autoSpaceDN w:val="0"/>
        <w:jc w:val="both"/>
        <w:rPr>
          <w:rFonts w:ascii="Verdana" w:hAnsi="Verdana"/>
          <w:sz w:val="18"/>
          <w:szCs w:val="18"/>
        </w:rPr>
      </w:pPr>
      <w:r w:rsidRPr="00C87827">
        <w:rPr>
          <w:rFonts w:ascii="Verdana" w:hAnsi="Verdana"/>
          <w:sz w:val="18"/>
          <w:szCs w:val="18"/>
        </w:rPr>
        <w:t xml:space="preserve">Ambientes interiores protegidos:                            </w:t>
      </w:r>
      <w:r w:rsidRPr="00C87827">
        <w:rPr>
          <w:rFonts w:ascii="Verdana" w:hAnsi="Verdana"/>
          <w:sz w:val="18"/>
          <w:szCs w:val="18"/>
        </w:rPr>
        <w:tab/>
      </w:r>
      <w:r w:rsidRPr="00C87827">
        <w:rPr>
          <w:rFonts w:ascii="Verdana" w:hAnsi="Verdana"/>
          <w:sz w:val="18"/>
          <w:szCs w:val="18"/>
        </w:rPr>
        <w:tab/>
        <w:t>1,0 a 1,5   cm</w:t>
      </w:r>
    </w:p>
    <w:p w14:paraId="1349E7B8" w14:textId="77777777" w:rsidR="00710FBA" w:rsidRPr="00C87827" w:rsidRDefault="00710FBA" w:rsidP="00710FBA">
      <w:pPr>
        <w:widowControl w:val="0"/>
        <w:numPr>
          <w:ilvl w:val="0"/>
          <w:numId w:val="89"/>
        </w:numPr>
        <w:autoSpaceDE w:val="0"/>
        <w:autoSpaceDN w:val="0"/>
        <w:jc w:val="both"/>
        <w:rPr>
          <w:rFonts w:ascii="Verdana" w:hAnsi="Verdana"/>
          <w:sz w:val="18"/>
          <w:szCs w:val="18"/>
        </w:rPr>
      </w:pPr>
      <w:r w:rsidRPr="00C87827">
        <w:rPr>
          <w:rFonts w:ascii="Verdana" w:hAnsi="Verdana"/>
          <w:sz w:val="18"/>
          <w:szCs w:val="18"/>
        </w:rPr>
        <w:t xml:space="preserve">Elementos expuestos a la atmósfera normal:        </w:t>
      </w:r>
      <w:r w:rsidRPr="00C87827">
        <w:rPr>
          <w:rFonts w:ascii="Verdana" w:hAnsi="Verdana"/>
          <w:sz w:val="18"/>
          <w:szCs w:val="18"/>
        </w:rPr>
        <w:tab/>
      </w:r>
      <w:r w:rsidRPr="00C87827">
        <w:rPr>
          <w:rFonts w:ascii="Verdana" w:hAnsi="Verdana"/>
          <w:sz w:val="18"/>
          <w:szCs w:val="18"/>
        </w:rPr>
        <w:tab/>
        <w:t>1,5 a 2,0   cm</w:t>
      </w:r>
    </w:p>
    <w:p w14:paraId="154B3884" w14:textId="77777777" w:rsidR="00710FBA" w:rsidRPr="00C87827" w:rsidRDefault="00710FBA" w:rsidP="00710FBA">
      <w:pPr>
        <w:widowControl w:val="0"/>
        <w:numPr>
          <w:ilvl w:val="0"/>
          <w:numId w:val="89"/>
        </w:numPr>
        <w:autoSpaceDE w:val="0"/>
        <w:autoSpaceDN w:val="0"/>
        <w:jc w:val="both"/>
        <w:rPr>
          <w:rFonts w:ascii="Verdana" w:hAnsi="Verdana"/>
          <w:sz w:val="18"/>
          <w:szCs w:val="18"/>
        </w:rPr>
      </w:pPr>
      <w:r w:rsidRPr="00C87827">
        <w:rPr>
          <w:rFonts w:ascii="Verdana" w:hAnsi="Verdana"/>
          <w:sz w:val="18"/>
          <w:szCs w:val="18"/>
        </w:rPr>
        <w:t xml:space="preserve">Elementos expuestos a la atmósfera húmeda:       </w:t>
      </w:r>
      <w:r w:rsidRPr="00C87827">
        <w:rPr>
          <w:rFonts w:ascii="Verdana" w:hAnsi="Verdana"/>
          <w:sz w:val="18"/>
          <w:szCs w:val="18"/>
        </w:rPr>
        <w:tab/>
      </w:r>
      <w:r w:rsidRPr="00C87827">
        <w:rPr>
          <w:rFonts w:ascii="Verdana" w:hAnsi="Verdana"/>
          <w:sz w:val="18"/>
          <w:szCs w:val="18"/>
        </w:rPr>
        <w:tab/>
        <w:t>2,0 a 2,5   cm</w:t>
      </w:r>
    </w:p>
    <w:p w14:paraId="01C3DC0D" w14:textId="77777777" w:rsidR="00710FBA" w:rsidRPr="00C87827" w:rsidRDefault="00710FBA" w:rsidP="00710FBA">
      <w:pPr>
        <w:widowControl w:val="0"/>
        <w:numPr>
          <w:ilvl w:val="0"/>
          <w:numId w:val="89"/>
        </w:numPr>
        <w:autoSpaceDE w:val="0"/>
        <w:autoSpaceDN w:val="0"/>
        <w:jc w:val="both"/>
        <w:rPr>
          <w:rFonts w:ascii="Verdana" w:hAnsi="Verdana"/>
          <w:sz w:val="18"/>
          <w:szCs w:val="18"/>
        </w:rPr>
      </w:pPr>
      <w:r w:rsidRPr="00C87827">
        <w:rPr>
          <w:rFonts w:ascii="Verdana" w:hAnsi="Verdana"/>
          <w:sz w:val="18"/>
          <w:szCs w:val="18"/>
        </w:rPr>
        <w:t xml:space="preserve">Elementos expuestos a la atmósfera corrosiva:      </w:t>
      </w:r>
      <w:r w:rsidRPr="00C87827">
        <w:rPr>
          <w:rFonts w:ascii="Verdana" w:hAnsi="Verdana"/>
          <w:sz w:val="18"/>
          <w:szCs w:val="18"/>
        </w:rPr>
        <w:tab/>
      </w:r>
      <w:r w:rsidRPr="00C87827">
        <w:rPr>
          <w:rFonts w:ascii="Verdana" w:hAnsi="Verdana"/>
          <w:sz w:val="18"/>
          <w:szCs w:val="18"/>
        </w:rPr>
        <w:tab/>
        <w:t>3,0 a 3,5   cm</w:t>
      </w:r>
    </w:p>
    <w:p w14:paraId="51DD85C2"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Se cuidará especialmente que todas las armaduras queden protegidas mediante los recubrimientos mínimos especificados en los planos. </w:t>
      </w:r>
    </w:p>
    <w:p w14:paraId="3A6155AC" w14:textId="77777777" w:rsidR="00710FBA" w:rsidRPr="00C87827" w:rsidRDefault="00710FBA" w:rsidP="00710FBA">
      <w:pPr>
        <w:jc w:val="both"/>
        <w:rPr>
          <w:rFonts w:ascii="Verdana" w:hAnsi="Verdana"/>
          <w:sz w:val="18"/>
          <w:szCs w:val="18"/>
        </w:rPr>
      </w:pPr>
      <w:r w:rsidRPr="00C87827">
        <w:rPr>
          <w:rFonts w:ascii="Verdana" w:hAnsi="Verdana"/>
          <w:sz w:val="18"/>
          <w:szCs w:val="18"/>
        </w:rPr>
        <w:t>Todos los cruces de barras deberán atarse en forma adecuada con alambre de amarre o accesorios previamente aprobados.</w:t>
      </w:r>
    </w:p>
    <w:p w14:paraId="43206B12" w14:textId="77777777" w:rsidR="00710FBA" w:rsidRPr="00C87827" w:rsidRDefault="00710FBA" w:rsidP="00710FBA">
      <w:pPr>
        <w:jc w:val="both"/>
        <w:rPr>
          <w:rFonts w:ascii="Verdana" w:hAnsi="Verdana"/>
          <w:sz w:val="18"/>
          <w:szCs w:val="18"/>
        </w:rPr>
      </w:pPr>
      <w:r w:rsidRPr="00C8782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DB8653C" w14:textId="77777777" w:rsidR="00710FBA" w:rsidRPr="00C87827" w:rsidRDefault="00710FBA" w:rsidP="00710FBA">
      <w:pPr>
        <w:jc w:val="both"/>
        <w:rPr>
          <w:rFonts w:ascii="Verdana" w:hAnsi="Verdana"/>
          <w:sz w:val="18"/>
          <w:szCs w:val="18"/>
        </w:rPr>
      </w:pPr>
      <w:r w:rsidRPr="00C87827">
        <w:rPr>
          <w:rFonts w:ascii="Verdana" w:hAnsi="Verdana"/>
          <w:b/>
          <w:sz w:val="18"/>
          <w:szCs w:val="18"/>
        </w:rPr>
        <w:t>Armado de Fierros</w:t>
      </w:r>
    </w:p>
    <w:p w14:paraId="36108484" w14:textId="77777777" w:rsidR="00710FBA" w:rsidRPr="00C87827" w:rsidRDefault="00710FBA" w:rsidP="00710FBA">
      <w:pPr>
        <w:jc w:val="both"/>
        <w:rPr>
          <w:rFonts w:ascii="Verdana" w:hAnsi="Verdana"/>
          <w:sz w:val="18"/>
          <w:szCs w:val="18"/>
        </w:rPr>
      </w:pPr>
      <w:r w:rsidRPr="00C8782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2B88E00" w14:textId="77777777" w:rsidR="00710FBA" w:rsidRPr="00C87827" w:rsidRDefault="00710FBA" w:rsidP="00710FBA">
      <w:pPr>
        <w:jc w:val="both"/>
        <w:rPr>
          <w:rFonts w:ascii="Verdana" w:hAnsi="Verdana"/>
          <w:sz w:val="18"/>
          <w:szCs w:val="18"/>
        </w:rPr>
      </w:pPr>
      <w:r w:rsidRPr="00C87827">
        <w:rPr>
          <w:rFonts w:ascii="Verdana" w:hAnsi="Verdana"/>
          <w:sz w:val="18"/>
          <w:szCs w:val="18"/>
        </w:rPr>
        <w:t>Se dispondrá un sitio específico en la obra para el doblado y preparación de armaduras con las herramientas adecuadas.</w:t>
      </w:r>
    </w:p>
    <w:p w14:paraId="6D2C6BDE" w14:textId="77777777" w:rsidR="00710FBA" w:rsidRPr="00C87827" w:rsidRDefault="00710FBA" w:rsidP="00710FBA">
      <w:pPr>
        <w:jc w:val="both"/>
        <w:rPr>
          <w:rFonts w:ascii="Verdana" w:hAnsi="Verdana"/>
          <w:sz w:val="18"/>
          <w:szCs w:val="18"/>
        </w:rPr>
      </w:pPr>
      <w:r w:rsidRPr="00C8782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3303A1" w14:textId="77777777" w:rsidR="00710FBA" w:rsidRPr="00C87827" w:rsidRDefault="00710FBA" w:rsidP="00710FBA">
      <w:pPr>
        <w:jc w:val="both"/>
        <w:rPr>
          <w:rFonts w:ascii="Verdana" w:hAnsi="Verdana"/>
          <w:sz w:val="18"/>
          <w:szCs w:val="18"/>
        </w:rPr>
      </w:pPr>
      <w:r w:rsidRPr="00C8782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C1F2B8E" w14:textId="77777777" w:rsidR="00710FBA" w:rsidRPr="00C87827" w:rsidRDefault="00710FBA" w:rsidP="00710FBA">
      <w:pPr>
        <w:jc w:val="both"/>
        <w:rPr>
          <w:rFonts w:ascii="Verdana" w:hAnsi="Verdana"/>
          <w:sz w:val="18"/>
          <w:szCs w:val="18"/>
        </w:rPr>
      </w:pPr>
      <w:r w:rsidRPr="00C87827">
        <w:rPr>
          <w:rFonts w:ascii="Verdana" w:hAnsi="Verdana"/>
          <w:sz w:val="18"/>
          <w:szCs w:val="18"/>
        </w:rPr>
        <w:t>Las barras de fierro que fueron dobladas no podrán ser enderezadas, ni podrán ser utilizadas nuevamente sin antes eliminar la zona doblada.</w:t>
      </w:r>
    </w:p>
    <w:p w14:paraId="42D6A7EC" w14:textId="77777777" w:rsidR="00710FBA" w:rsidRPr="00C87827" w:rsidRDefault="00710FBA" w:rsidP="00710FBA">
      <w:pPr>
        <w:jc w:val="both"/>
        <w:rPr>
          <w:rFonts w:ascii="Verdana" w:hAnsi="Verdana"/>
          <w:sz w:val="18"/>
          <w:szCs w:val="18"/>
        </w:rPr>
      </w:pPr>
      <w:r w:rsidRPr="00C87827">
        <w:rPr>
          <w:rFonts w:ascii="Verdana" w:hAnsi="Verdana"/>
          <w:sz w:val="18"/>
          <w:szCs w:val="18"/>
        </w:rPr>
        <w:t>El radio mínimo de doblado, así como las longitudes de patillas y ganchos, deberá respetar lo indicado en planos constructivos y la normativa CBH-87.</w:t>
      </w:r>
    </w:p>
    <w:p w14:paraId="3FF4F18F" w14:textId="77777777" w:rsidR="00710FBA" w:rsidRPr="00C87827" w:rsidRDefault="00710FBA" w:rsidP="00710FBA">
      <w:pPr>
        <w:jc w:val="both"/>
        <w:rPr>
          <w:rFonts w:ascii="Verdana" w:hAnsi="Verdana"/>
          <w:sz w:val="18"/>
          <w:szCs w:val="18"/>
        </w:rPr>
      </w:pPr>
      <w:r w:rsidRPr="00C87827">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32E3D936" w14:textId="77777777" w:rsidR="00710FBA" w:rsidRPr="00C87827" w:rsidRDefault="00710FBA" w:rsidP="00710FBA">
      <w:pPr>
        <w:jc w:val="both"/>
        <w:rPr>
          <w:rFonts w:ascii="Verdana" w:hAnsi="Verdana"/>
          <w:sz w:val="18"/>
          <w:szCs w:val="18"/>
        </w:rPr>
      </w:pPr>
      <w:r w:rsidRPr="00C87827">
        <w:rPr>
          <w:rFonts w:ascii="Verdana" w:hAnsi="Verdana"/>
          <w:sz w:val="18"/>
          <w:szCs w:val="18"/>
        </w:rPr>
        <w:t>Todas las herramientas a emplearse para el cortado, amarre y doblado de fierro, serán proporcionados por la Entidad Ejecutora en condiciones adecuadas y de manera oportuna.</w:t>
      </w:r>
    </w:p>
    <w:p w14:paraId="6A10B36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Empalmes en las barras</w:t>
      </w:r>
    </w:p>
    <w:p w14:paraId="1DC02907" w14:textId="77777777" w:rsidR="00710FBA" w:rsidRPr="00C87827" w:rsidRDefault="00710FBA" w:rsidP="00710FBA">
      <w:pPr>
        <w:jc w:val="both"/>
        <w:rPr>
          <w:rFonts w:ascii="Verdana" w:hAnsi="Verdana"/>
          <w:sz w:val="18"/>
          <w:szCs w:val="18"/>
        </w:rPr>
      </w:pPr>
      <w:r w:rsidRPr="00C87827">
        <w:rPr>
          <w:rFonts w:ascii="Verdana" w:hAnsi="Verdana"/>
          <w:sz w:val="18"/>
          <w:szCs w:val="18"/>
        </w:rPr>
        <w:t>Se ejecutarán los empalmes en los sectores donde estén expresamente indicado en planos constructivos o instruido por el Inspector de proyecto.</w:t>
      </w:r>
    </w:p>
    <w:p w14:paraId="6FF2AF82" w14:textId="77777777" w:rsidR="00710FBA" w:rsidRPr="00C87827" w:rsidRDefault="00710FBA" w:rsidP="00710FBA">
      <w:pPr>
        <w:jc w:val="both"/>
        <w:rPr>
          <w:rFonts w:ascii="Verdana" w:hAnsi="Verdana"/>
          <w:sz w:val="18"/>
          <w:szCs w:val="18"/>
        </w:rPr>
      </w:pPr>
      <w:r w:rsidRPr="00C8782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43F062" w14:textId="77777777" w:rsidR="00710FBA" w:rsidRPr="00C87827" w:rsidRDefault="00710FBA" w:rsidP="00710FBA">
      <w:pPr>
        <w:jc w:val="both"/>
        <w:rPr>
          <w:rFonts w:ascii="Verdana" w:hAnsi="Verdana"/>
          <w:sz w:val="18"/>
          <w:szCs w:val="18"/>
        </w:rPr>
      </w:pPr>
      <w:r w:rsidRPr="00C87827">
        <w:rPr>
          <w:rFonts w:ascii="Verdana" w:hAnsi="Verdana"/>
          <w:sz w:val="18"/>
          <w:szCs w:val="18"/>
        </w:rPr>
        <w:t>Se realizarán empalmes por superposición de acuerdo al siguiente detalle:</w:t>
      </w:r>
    </w:p>
    <w:p w14:paraId="6569B7A4" w14:textId="77777777" w:rsidR="00710FBA" w:rsidRPr="00C87827" w:rsidRDefault="00710FBA" w:rsidP="00710FBA">
      <w:pPr>
        <w:jc w:val="both"/>
        <w:rPr>
          <w:rFonts w:ascii="Verdana" w:hAnsi="Verdana"/>
          <w:sz w:val="18"/>
          <w:szCs w:val="18"/>
        </w:rPr>
      </w:pPr>
      <w:r w:rsidRPr="00C87827">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3B6F8D4" w14:textId="77777777" w:rsidR="00710FBA" w:rsidRPr="00C87827" w:rsidRDefault="00710FBA" w:rsidP="00710FBA">
      <w:pPr>
        <w:jc w:val="both"/>
        <w:rPr>
          <w:rFonts w:ascii="Verdana" w:hAnsi="Verdana"/>
          <w:sz w:val="18"/>
          <w:szCs w:val="18"/>
        </w:rPr>
      </w:pPr>
      <w:r w:rsidRPr="00C87827">
        <w:rPr>
          <w:rFonts w:ascii="Verdana" w:hAnsi="Verdana"/>
          <w:sz w:val="18"/>
          <w:szCs w:val="18"/>
        </w:rPr>
        <w:t>b) En toda la longitud del empalme se colocarán armaduras transversales suplementarias para mejorar las condiciones del empalme, cuando sea necesario.</w:t>
      </w:r>
    </w:p>
    <w:p w14:paraId="3D74A639" w14:textId="77777777" w:rsidR="00710FBA" w:rsidRPr="00C87827" w:rsidRDefault="00710FBA" w:rsidP="00710FBA">
      <w:pPr>
        <w:jc w:val="both"/>
        <w:rPr>
          <w:rFonts w:ascii="Verdana" w:hAnsi="Verdana"/>
          <w:sz w:val="18"/>
          <w:szCs w:val="18"/>
        </w:rPr>
      </w:pPr>
      <w:r w:rsidRPr="00C87827">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199DF1"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Mezclado</w:t>
      </w:r>
    </w:p>
    <w:p w14:paraId="54CCFA18" w14:textId="77777777" w:rsidR="00710FBA" w:rsidRPr="00C87827" w:rsidRDefault="00710FBA" w:rsidP="00710FBA">
      <w:pPr>
        <w:jc w:val="both"/>
        <w:rPr>
          <w:rFonts w:ascii="Verdana" w:hAnsi="Verdana"/>
          <w:sz w:val="18"/>
          <w:szCs w:val="18"/>
        </w:rPr>
      </w:pPr>
      <w:r w:rsidRPr="00C87827">
        <w:rPr>
          <w:rFonts w:ascii="Verdana" w:hAnsi="Verdana"/>
          <w:sz w:val="18"/>
          <w:szCs w:val="18"/>
        </w:rPr>
        <w:t>El hormigón deberá ser mezclado mecánicamente dosificando por volumen y deseablemente por peso. Para esta tarea:</w:t>
      </w:r>
    </w:p>
    <w:p w14:paraId="56A358DD" w14:textId="77777777" w:rsidR="00710FBA" w:rsidRPr="00C87827" w:rsidRDefault="00710FBA" w:rsidP="00710FBA">
      <w:pPr>
        <w:jc w:val="both"/>
        <w:rPr>
          <w:rFonts w:ascii="Verdana" w:hAnsi="Verdana"/>
          <w:sz w:val="18"/>
          <w:szCs w:val="18"/>
        </w:rPr>
      </w:pPr>
      <w:r w:rsidRPr="00C87827">
        <w:rPr>
          <w:rFonts w:ascii="Verdana" w:hAnsi="Verdana"/>
          <w:sz w:val="18"/>
          <w:szCs w:val="18"/>
        </w:rPr>
        <w:t>- Sé utilizarán una o más hormigoneras de capacidad adecuada y se empleará personal especializado para su manejo.</w:t>
      </w:r>
    </w:p>
    <w:p w14:paraId="5394F093" w14:textId="77777777" w:rsidR="00710FBA" w:rsidRPr="00C87827" w:rsidRDefault="00710FBA" w:rsidP="00710FBA">
      <w:pPr>
        <w:jc w:val="both"/>
        <w:rPr>
          <w:rFonts w:ascii="Verdana" w:hAnsi="Verdana"/>
          <w:sz w:val="18"/>
          <w:szCs w:val="18"/>
        </w:rPr>
      </w:pPr>
      <w:r w:rsidRPr="00C87827">
        <w:rPr>
          <w:rFonts w:ascii="Verdana" w:hAnsi="Verdana"/>
          <w:sz w:val="18"/>
          <w:szCs w:val="18"/>
        </w:rPr>
        <w:t>- Periódicamente se verificará la uniformidad del mezclado.</w:t>
      </w:r>
    </w:p>
    <w:p w14:paraId="13DE0C86" w14:textId="77777777" w:rsidR="00710FBA" w:rsidRPr="00C87827" w:rsidRDefault="00710FBA" w:rsidP="00710FBA">
      <w:pPr>
        <w:jc w:val="both"/>
        <w:rPr>
          <w:rFonts w:ascii="Verdana" w:hAnsi="Verdana"/>
          <w:sz w:val="18"/>
          <w:szCs w:val="18"/>
        </w:rPr>
      </w:pPr>
      <w:r w:rsidRPr="00C87827">
        <w:rPr>
          <w:rFonts w:ascii="Verdana" w:hAnsi="Verdana"/>
          <w:sz w:val="18"/>
          <w:szCs w:val="18"/>
        </w:rPr>
        <w:t>- Los materiales componentes serán introducidos en el orden siguiente:</w:t>
      </w:r>
    </w:p>
    <w:p w14:paraId="48933158" w14:textId="77777777" w:rsidR="00710FBA" w:rsidRPr="00C87827" w:rsidRDefault="00710FBA" w:rsidP="00710FBA">
      <w:pPr>
        <w:jc w:val="both"/>
        <w:rPr>
          <w:rFonts w:ascii="Verdana" w:hAnsi="Verdana"/>
          <w:sz w:val="18"/>
          <w:szCs w:val="18"/>
        </w:rPr>
      </w:pPr>
      <w:r w:rsidRPr="00C87827">
        <w:rPr>
          <w:rFonts w:ascii="Verdana" w:hAnsi="Verdana"/>
          <w:sz w:val="18"/>
          <w:szCs w:val="18"/>
        </w:rPr>
        <w:t>1º Una parte del agua del mezclado (aproximadamente la mitad)</w:t>
      </w:r>
    </w:p>
    <w:p w14:paraId="51D8CD71" w14:textId="77777777" w:rsidR="00710FBA" w:rsidRPr="00C87827" w:rsidRDefault="00710FBA" w:rsidP="00710FBA">
      <w:pPr>
        <w:jc w:val="both"/>
        <w:rPr>
          <w:rFonts w:ascii="Verdana" w:hAnsi="Verdana"/>
          <w:sz w:val="18"/>
          <w:szCs w:val="18"/>
        </w:rPr>
      </w:pPr>
      <w:r w:rsidRPr="00C87827">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54E450A" w14:textId="77777777" w:rsidR="00710FBA" w:rsidRPr="00C87827" w:rsidRDefault="00710FBA" w:rsidP="00710FBA">
      <w:pPr>
        <w:jc w:val="both"/>
        <w:rPr>
          <w:rFonts w:ascii="Verdana" w:hAnsi="Verdana"/>
          <w:sz w:val="18"/>
          <w:szCs w:val="18"/>
        </w:rPr>
      </w:pPr>
      <w:r w:rsidRPr="00C87827">
        <w:rPr>
          <w:rFonts w:ascii="Verdana" w:hAnsi="Verdana"/>
          <w:sz w:val="18"/>
          <w:szCs w:val="18"/>
        </w:rPr>
        <w:t>3º La grava.</w:t>
      </w:r>
    </w:p>
    <w:p w14:paraId="26BB5412" w14:textId="77777777" w:rsidR="00710FBA" w:rsidRPr="00C87827" w:rsidRDefault="00710FBA" w:rsidP="00710FBA">
      <w:pPr>
        <w:jc w:val="both"/>
        <w:rPr>
          <w:rFonts w:ascii="Verdana" w:hAnsi="Verdana"/>
          <w:sz w:val="18"/>
          <w:szCs w:val="18"/>
        </w:rPr>
      </w:pPr>
      <w:r w:rsidRPr="00C87827">
        <w:rPr>
          <w:rFonts w:ascii="Verdana" w:hAnsi="Verdana"/>
          <w:sz w:val="18"/>
          <w:szCs w:val="18"/>
        </w:rPr>
        <w:lastRenderedPageBreak/>
        <w:t>4º El resto del agua de amasado.</w:t>
      </w:r>
    </w:p>
    <w:p w14:paraId="7B94FC4B" w14:textId="77777777" w:rsidR="00710FBA" w:rsidRPr="00C87827" w:rsidRDefault="00710FBA" w:rsidP="00710FBA">
      <w:pPr>
        <w:jc w:val="both"/>
        <w:rPr>
          <w:rFonts w:ascii="Verdana" w:hAnsi="Verdana"/>
          <w:sz w:val="18"/>
          <w:szCs w:val="18"/>
        </w:rPr>
      </w:pPr>
      <w:r w:rsidRPr="00C878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9FCD92"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No se permitirá cargar la hormigonera antes de haberse procedido a descargarla totalmente de la batida anterior. </w:t>
      </w:r>
    </w:p>
    <w:p w14:paraId="169E2B7D" w14:textId="77777777" w:rsidR="00710FBA" w:rsidRPr="00C87827" w:rsidRDefault="00710FBA" w:rsidP="00710FBA">
      <w:pPr>
        <w:jc w:val="both"/>
        <w:rPr>
          <w:rFonts w:ascii="Verdana" w:hAnsi="Verdana"/>
          <w:sz w:val="18"/>
          <w:szCs w:val="18"/>
        </w:rPr>
      </w:pPr>
      <w:r w:rsidRPr="00C87827">
        <w:rPr>
          <w:rFonts w:ascii="Verdana" w:hAnsi="Verdana"/>
          <w:sz w:val="18"/>
          <w:szCs w:val="18"/>
        </w:rPr>
        <w:t>El mezclado manual queda expresamente prohibido.</w:t>
      </w:r>
    </w:p>
    <w:p w14:paraId="4CF71EE5" w14:textId="77777777" w:rsidR="00710FBA" w:rsidRPr="00C87827" w:rsidRDefault="00710FBA" w:rsidP="00710FBA">
      <w:pPr>
        <w:jc w:val="both"/>
        <w:rPr>
          <w:rFonts w:ascii="Verdana" w:hAnsi="Verdana"/>
          <w:b/>
          <w:sz w:val="18"/>
          <w:szCs w:val="18"/>
        </w:rPr>
      </w:pPr>
      <w:r w:rsidRPr="00C87827">
        <w:rPr>
          <w:rFonts w:ascii="Verdana" w:hAnsi="Verdana"/>
          <w:b/>
          <w:sz w:val="18"/>
          <w:szCs w:val="18"/>
        </w:rPr>
        <w:t>Transporte</w:t>
      </w:r>
    </w:p>
    <w:p w14:paraId="3F6911C8" w14:textId="77777777" w:rsidR="00710FBA" w:rsidRPr="00C87827" w:rsidRDefault="00710FBA" w:rsidP="00710FBA">
      <w:pPr>
        <w:jc w:val="both"/>
        <w:rPr>
          <w:rFonts w:ascii="Verdana" w:hAnsi="Verdana"/>
          <w:sz w:val="18"/>
          <w:szCs w:val="18"/>
        </w:rPr>
      </w:pPr>
      <w:r w:rsidRPr="00C8782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DBF049" w14:textId="77777777" w:rsidR="00710FBA" w:rsidRPr="00C87827" w:rsidRDefault="00710FBA" w:rsidP="00710FBA">
      <w:pPr>
        <w:jc w:val="both"/>
        <w:rPr>
          <w:rFonts w:ascii="Verdana" w:hAnsi="Verdana"/>
          <w:sz w:val="18"/>
          <w:szCs w:val="18"/>
        </w:rPr>
      </w:pPr>
      <w:r w:rsidRPr="00C8782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C9DF70F" w14:textId="77777777" w:rsidR="00710FBA" w:rsidRPr="00C87827" w:rsidRDefault="00710FBA" w:rsidP="00710FBA">
      <w:pPr>
        <w:jc w:val="both"/>
        <w:rPr>
          <w:rFonts w:ascii="Verdana" w:hAnsi="Verdana"/>
          <w:sz w:val="18"/>
          <w:szCs w:val="18"/>
        </w:rPr>
      </w:pPr>
      <w:r w:rsidRPr="00C87827">
        <w:rPr>
          <w:rFonts w:ascii="Verdana" w:hAnsi="Verdana"/>
          <w:sz w:val="18"/>
          <w:szCs w:val="18"/>
        </w:rPr>
        <w:t>Para los medios corrientes de transporte, el hormigón debe colocarse en su posición definitiva dentro de los encofrados, antes de que transcurran 30 minutos desde su preparación.</w:t>
      </w:r>
    </w:p>
    <w:p w14:paraId="331BF2C9" w14:textId="77777777" w:rsidR="00710FBA" w:rsidRPr="00C87827" w:rsidRDefault="00710FBA" w:rsidP="00710FBA">
      <w:pPr>
        <w:jc w:val="both"/>
        <w:rPr>
          <w:rFonts w:ascii="Verdana" w:hAnsi="Verdana"/>
          <w:b/>
          <w:sz w:val="18"/>
          <w:szCs w:val="18"/>
        </w:rPr>
      </w:pPr>
      <w:r w:rsidRPr="00C87827">
        <w:rPr>
          <w:rFonts w:ascii="Verdana" w:hAnsi="Verdana"/>
          <w:b/>
          <w:sz w:val="18"/>
          <w:szCs w:val="18"/>
        </w:rPr>
        <w:t>Hormigonado</w:t>
      </w:r>
    </w:p>
    <w:p w14:paraId="523DD7EB" w14:textId="77777777" w:rsidR="00710FBA" w:rsidRPr="00C87827" w:rsidRDefault="00710FBA" w:rsidP="00710FBA">
      <w:pPr>
        <w:jc w:val="both"/>
        <w:rPr>
          <w:rFonts w:ascii="Verdana" w:hAnsi="Verdana"/>
          <w:sz w:val="18"/>
          <w:szCs w:val="18"/>
        </w:rPr>
      </w:pPr>
      <w:r w:rsidRPr="00C87827">
        <w:rPr>
          <w:rFonts w:ascii="Verdana" w:hAnsi="Verdana"/>
          <w:sz w:val="18"/>
          <w:szCs w:val="18"/>
        </w:rPr>
        <w:t>El hormigonado deberá cumplir con las exigencias y requisitos establecidos en la Norma CBH-87 para hormigones.</w:t>
      </w:r>
    </w:p>
    <w:p w14:paraId="2991367A" w14:textId="77777777" w:rsidR="00710FBA" w:rsidRPr="00C87827" w:rsidRDefault="00710FBA" w:rsidP="00710FBA">
      <w:pPr>
        <w:jc w:val="both"/>
        <w:rPr>
          <w:rFonts w:ascii="Verdana" w:hAnsi="Verdana"/>
          <w:sz w:val="18"/>
          <w:szCs w:val="18"/>
        </w:rPr>
      </w:pPr>
      <w:r w:rsidRPr="00C87827">
        <w:rPr>
          <w:rFonts w:ascii="Verdana" w:hAnsi="Verdana"/>
          <w:sz w:val="18"/>
          <w:szCs w:val="18"/>
        </w:rPr>
        <w:t>No se procederá al vaciado de los elementos estructurales sin antes contar con la autorización del Inspector de proyecto.</w:t>
      </w:r>
    </w:p>
    <w:p w14:paraId="42E3B392" w14:textId="77777777" w:rsidR="00710FBA" w:rsidRPr="00C87827" w:rsidRDefault="00710FBA" w:rsidP="00710FBA">
      <w:pPr>
        <w:jc w:val="both"/>
        <w:rPr>
          <w:rFonts w:ascii="Verdana" w:hAnsi="Verdana"/>
          <w:sz w:val="18"/>
          <w:szCs w:val="18"/>
        </w:rPr>
      </w:pPr>
      <w:r w:rsidRPr="00C87827">
        <w:rPr>
          <w:rFonts w:ascii="Verdana" w:hAnsi="Verdana"/>
          <w:sz w:val="18"/>
          <w:szCs w:val="18"/>
        </w:rPr>
        <w:t>El vaciado del hormigón se realizará de acuerdo a un plan de trabajo previamente autorizado por el Inspector de proyecto.</w:t>
      </w:r>
    </w:p>
    <w:p w14:paraId="346CCC4B"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CE6346F" w14:textId="77777777" w:rsidR="00710FBA" w:rsidRPr="00C87827" w:rsidRDefault="00710FBA" w:rsidP="00710FBA">
      <w:pPr>
        <w:jc w:val="both"/>
        <w:rPr>
          <w:rFonts w:ascii="Verdana" w:hAnsi="Verdana"/>
          <w:sz w:val="18"/>
          <w:szCs w:val="18"/>
        </w:rPr>
      </w:pPr>
      <w:r w:rsidRPr="00C87827">
        <w:rPr>
          <w:rFonts w:ascii="Verdana" w:hAnsi="Verdana"/>
          <w:sz w:val="18"/>
          <w:szCs w:val="18"/>
        </w:rPr>
        <w:t>En caso de que no se indiquen las juntas constructivas en el proyecto, el Inspector de proyecto indicará donde pueden hacerse las juntas constructivas.</w:t>
      </w:r>
    </w:p>
    <w:p w14:paraId="36766256" w14:textId="77777777" w:rsidR="00710FBA" w:rsidRPr="00C87827" w:rsidRDefault="00710FBA" w:rsidP="00710FBA">
      <w:pPr>
        <w:jc w:val="both"/>
        <w:rPr>
          <w:rFonts w:ascii="Verdana" w:hAnsi="Verdana"/>
          <w:sz w:val="18"/>
          <w:szCs w:val="18"/>
        </w:rPr>
      </w:pPr>
      <w:r w:rsidRPr="00C87827">
        <w:rPr>
          <w:rFonts w:ascii="Verdana" w:hAnsi="Verdana"/>
          <w:sz w:val="18"/>
          <w:szCs w:val="18"/>
        </w:rPr>
        <w:t>Las siguientes prohibiciones para el hormigonado deben tenerse en cuenta:</w:t>
      </w:r>
    </w:p>
    <w:p w14:paraId="76A7592D" w14:textId="77777777" w:rsidR="00710FBA" w:rsidRPr="00C87827" w:rsidRDefault="00710FBA" w:rsidP="00710FBA">
      <w:pPr>
        <w:widowControl w:val="0"/>
        <w:numPr>
          <w:ilvl w:val="0"/>
          <w:numId w:val="91"/>
        </w:numPr>
        <w:autoSpaceDE w:val="0"/>
        <w:autoSpaceDN w:val="0"/>
        <w:jc w:val="both"/>
        <w:rPr>
          <w:rFonts w:ascii="Verdana" w:hAnsi="Verdana"/>
          <w:sz w:val="18"/>
          <w:szCs w:val="18"/>
        </w:rPr>
      </w:pPr>
      <w:r w:rsidRPr="00C87827">
        <w:rPr>
          <w:rFonts w:ascii="Verdana" w:hAnsi="Verdana"/>
          <w:sz w:val="18"/>
          <w:szCs w:val="18"/>
        </w:rPr>
        <w:t>La temperatura de vaciado no será menor a 5°C.</w:t>
      </w:r>
    </w:p>
    <w:p w14:paraId="0D150EAF" w14:textId="77777777" w:rsidR="00710FBA" w:rsidRPr="00C87827" w:rsidRDefault="00710FBA" w:rsidP="00710FBA">
      <w:pPr>
        <w:widowControl w:val="0"/>
        <w:numPr>
          <w:ilvl w:val="0"/>
          <w:numId w:val="91"/>
        </w:numPr>
        <w:autoSpaceDE w:val="0"/>
        <w:autoSpaceDN w:val="0"/>
        <w:jc w:val="both"/>
        <w:rPr>
          <w:rFonts w:ascii="Verdana" w:hAnsi="Verdana"/>
          <w:sz w:val="18"/>
          <w:szCs w:val="18"/>
        </w:rPr>
      </w:pPr>
      <w:r w:rsidRPr="00C87827">
        <w:rPr>
          <w:rFonts w:ascii="Verdana" w:hAnsi="Verdana"/>
          <w:sz w:val="18"/>
          <w:szCs w:val="18"/>
        </w:rPr>
        <w:t>No podrá efectuarse el vaciado durante la lluvia.</w:t>
      </w:r>
    </w:p>
    <w:p w14:paraId="7BE10272" w14:textId="77777777" w:rsidR="00710FBA" w:rsidRPr="00C87827" w:rsidRDefault="00710FBA" w:rsidP="00710FBA">
      <w:pPr>
        <w:widowControl w:val="0"/>
        <w:numPr>
          <w:ilvl w:val="0"/>
          <w:numId w:val="91"/>
        </w:numPr>
        <w:autoSpaceDE w:val="0"/>
        <w:autoSpaceDN w:val="0"/>
        <w:jc w:val="both"/>
        <w:rPr>
          <w:rFonts w:ascii="Verdana" w:hAnsi="Verdana"/>
          <w:sz w:val="18"/>
          <w:szCs w:val="18"/>
        </w:rPr>
      </w:pPr>
      <w:r w:rsidRPr="00C87827">
        <w:rPr>
          <w:rFonts w:ascii="Verdana" w:hAnsi="Verdana"/>
          <w:sz w:val="18"/>
          <w:szCs w:val="18"/>
        </w:rPr>
        <w:t>No será permitido disponer de grandes cantidades de hormigón en un solo lugar para esparcirlo posteriormente.</w:t>
      </w:r>
    </w:p>
    <w:p w14:paraId="0227DC6F" w14:textId="77777777" w:rsidR="00710FBA" w:rsidRPr="00C87827" w:rsidRDefault="00710FBA" w:rsidP="00710FBA">
      <w:pPr>
        <w:widowControl w:val="0"/>
        <w:numPr>
          <w:ilvl w:val="0"/>
          <w:numId w:val="91"/>
        </w:numPr>
        <w:autoSpaceDE w:val="0"/>
        <w:autoSpaceDN w:val="0"/>
        <w:jc w:val="both"/>
        <w:rPr>
          <w:rFonts w:ascii="Verdana" w:hAnsi="Verdana"/>
          <w:sz w:val="18"/>
          <w:szCs w:val="18"/>
        </w:rPr>
      </w:pPr>
      <w:r w:rsidRPr="00C87827">
        <w:rPr>
          <w:rFonts w:ascii="Verdana" w:hAnsi="Verdana"/>
          <w:sz w:val="18"/>
          <w:szCs w:val="18"/>
        </w:rPr>
        <w:t>Por ningún motivo se podrá agregar agua en el momento de hormigonar.</w:t>
      </w:r>
    </w:p>
    <w:p w14:paraId="4E403C1B" w14:textId="77777777" w:rsidR="00710FBA" w:rsidRPr="00C87827" w:rsidRDefault="00710FBA" w:rsidP="00710FBA">
      <w:pPr>
        <w:jc w:val="both"/>
        <w:rPr>
          <w:rFonts w:ascii="Verdana" w:hAnsi="Verdana"/>
          <w:sz w:val="18"/>
          <w:szCs w:val="18"/>
        </w:rPr>
      </w:pPr>
      <w:r w:rsidRPr="00C87827">
        <w:rPr>
          <w:rFonts w:ascii="Verdana" w:hAnsi="Verdana"/>
          <w:sz w:val="18"/>
          <w:szCs w:val="18"/>
        </w:rPr>
        <w:t>El espesor máximo de la capa de hormigón no deberá exceder a 20 cm para permitir una compactación eficaz.</w:t>
      </w:r>
    </w:p>
    <w:p w14:paraId="114EB0FB" w14:textId="77777777" w:rsidR="00710FBA" w:rsidRPr="00C87827" w:rsidRDefault="00710FBA" w:rsidP="00710FBA">
      <w:pPr>
        <w:jc w:val="both"/>
        <w:rPr>
          <w:rFonts w:ascii="Verdana" w:hAnsi="Verdana"/>
          <w:sz w:val="18"/>
          <w:szCs w:val="18"/>
        </w:rPr>
      </w:pPr>
      <w:r w:rsidRPr="00C87827">
        <w:rPr>
          <w:rFonts w:ascii="Verdana" w:hAnsi="Verdana"/>
          <w:sz w:val="18"/>
          <w:szCs w:val="18"/>
        </w:rPr>
        <w:t>La velocidad del vaciado será la suficiente para garantizar que el hormigón se mantenga plástico en todo momento.</w:t>
      </w:r>
    </w:p>
    <w:p w14:paraId="12E83726" w14:textId="77777777" w:rsidR="00710FBA" w:rsidRPr="00C87827" w:rsidRDefault="00710FBA" w:rsidP="00710FBA">
      <w:pPr>
        <w:jc w:val="both"/>
        <w:rPr>
          <w:rFonts w:ascii="Verdana" w:hAnsi="Verdana"/>
          <w:sz w:val="18"/>
          <w:szCs w:val="18"/>
        </w:rPr>
      </w:pPr>
      <w:r w:rsidRPr="00C87827">
        <w:rPr>
          <w:rFonts w:ascii="Verdana" w:hAnsi="Verdana"/>
          <w:sz w:val="18"/>
          <w:szCs w:val="18"/>
        </w:rPr>
        <w:t>No se podrá verter el hormigón en caída libre desde alturas superiores a 1,50 m, debiendo en este caso utilizar canalones, embudos o ductos.</w:t>
      </w:r>
    </w:p>
    <w:p w14:paraId="7198557D" w14:textId="77777777" w:rsidR="00710FBA" w:rsidRPr="00C87827" w:rsidRDefault="00710FBA" w:rsidP="00710FBA">
      <w:pPr>
        <w:jc w:val="both"/>
        <w:rPr>
          <w:rFonts w:ascii="Verdana" w:hAnsi="Verdana"/>
          <w:b/>
          <w:sz w:val="18"/>
          <w:szCs w:val="18"/>
        </w:rPr>
      </w:pPr>
      <w:r w:rsidRPr="00C87827">
        <w:rPr>
          <w:rFonts w:ascii="Verdana" w:hAnsi="Verdana"/>
          <w:b/>
          <w:sz w:val="18"/>
          <w:szCs w:val="18"/>
        </w:rPr>
        <w:t>Compactación</w:t>
      </w:r>
    </w:p>
    <w:p w14:paraId="7C148E73" w14:textId="77777777" w:rsidR="00710FBA" w:rsidRPr="00C87827" w:rsidRDefault="00710FBA" w:rsidP="00710FBA">
      <w:pPr>
        <w:jc w:val="both"/>
        <w:rPr>
          <w:rFonts w:ascii="Verdana" w:hAnsi="Verdana"/>
          <w:sz w:val="18"/>
          <w:szCs w:val="18"/>
        </w:rPr>
      </w:pPr>
      <w:r w:rsidRPr="00C87827">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3BA9BD4D" w14:textId="77777777" w:rsidR="00710FBA" w:rsidRPr="00C87827" w:rsidRDefault="00710FBA" w:rsidP="00710FBA">
      <w:pPr>
        <w:jc w:val="both"/>
        <w:rPr>
          <w:rFonts w:ascii="Verdana" w:hAnsi="Verdana"/>
          <w:sz w:val="18"/>
          <w:szCs w:val="18"/>
        </w:rPr>
      </w:pPr>
      <w:r w:rsidRPr="00C87827">
        <w:rPr>
          <w:rFonts w:ascii="Verdana" w:hAnsi="Verdana"/>
          <w:sz w:val="18"/>
          <w:szCs w:val="18"/>
        </w:rPr>
        <w:t>El vibrado será realizado mediante vibradoras de inmersión y alta frecuencia que deberán ser manejadas por obreros con experiencia en la actividad.</w:t>
      </w:r>
    </w:p>
    <w:p w14:paraId="79CFFF9F" w14:textId="77777777" w:rsidR="00710FBA" w:rsidRPr="00C87827" w:rsidRDefault="00710FBA" w:rsidP="00710FBA">
      <w:pPr>
        <w:jc w:val="both"/>
        <w:rPr>
          <w:rFonts w:ascii="Verdana" w:hAnsi="Verdana"/>
          <w:sz w:val="18"/>
          <w:szCs w:val="18"/>
        </w:rPr>
      </w:pPr>
      <w:r w:rsidRPr="00C87827">
        <w:rPr>
          <w:rFonts w:ascii="Verdana" w:hAnsi="Verdana"/>
          <w:sz w:val="18"/>
          <w:szCs w:val="18"/>
        </w:rPr>
        <w:t>De ninguna manera se permitirá el uso de las vibradoras para el transporte de la mezcla o la distribución dentro del encofrado.</w:t>
      </w:r>
    </w:p>
    <w:p w14:paraId="3B8E6FFF" w14:textId="77777777" w:rsidR="00710FBA" w:rsidRPr="00C87827" w:rsidRDefault="00710FBA" w:rsidP="00710FBA">
      <w:pPr>
        <w:jc w:val="both"/>
        <w:rPr>
          <w:rFonts w:ascii="Verdana" w:hAnsi="Verdana"/>
          <w:sz w:val="18"/>
          <w:szCs w:val="18"/>
        </w:rPr>
      </w:pPr>
      <w:r w:rsidRPr="00C87827">
        <w:rPr>
          <w:rFonts w:ascii="Verdana" w:hAnsi="Verdana"/>
          <w:sz w:val="18"/>
          <w:szCs w:val="18"/>
        </w:rPr>
        <w:t>En ningún caso se iniciará el vaciado si no se cuenta por lo menos con dos vibradoras en perfecto estado y con el diámetro de la aguja adecuado para el elemento.</w:t>
      </w:r>
    </w:p>
    <w:p w14:paraId="626B5F94" w14:textId="77777777" w:rsidR="00710FBA" w:rsidRPr="00C87827" w:rsidRDefault="00710FBA" w:rsidP="00710FBA">
      <w:pPr>
        <w:jc w:val="both"/>
        <w:rPr>
          <w:rFonts w:ascii="Verdana" w:hAnsi="Verdana"/>
          <w:sz w:val="18"/>
          <w:szCs w:val="18"/>
        </w:rPr>
      </w:pPr>
      <w:r w:rsidRPr="00C87827">
        <w:rPr>
          <w:rFonts w:ascii="Verdana" w:hAnsi="Verdana"/>
          <w:sz w:val="18"/>
          <w:szCs w:val="18"/>
        </w:rPr>
        <w:t>Las vibradoras serán introducidas en puntos equidistantes a 45 cm entre sí y durante 5 a 15 segundos para evitar la disgregación.</w:t>
      </w:r>
    </w:p>
    <w:p w14:paraId="4C3E97B7" w14:textId="77777777" w:rsidR="00710FBA" w:rsidRPr="00C87827" w:rsidRDefault="00710FBA" w:rsidP="00710FBA">
      <w:pPr>
        <w:jc w:val="both"/>
        <w:rPr>
          <w:rFonts w:ascii="Verdana" w:hAnsi="Verdana"/>
          <w:sz w:val="18"/>
          <w:szCs w:val="18"/>
        </w:rPr>
      </w:pPr>
      <w:r w:rsidRPr="00C87827">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184F375A" w14:textId="77777777" w:rsidR="00710FBA" w:rsidRPr="00C87827" w:rsidRDefault="00710FBA" w:rsidP="00710FBA">
      <w:pPr>
        <w:jc w:val="both"/>
        <w:rPr>
          <w:rFonts w:ascii="Verdana" w:hAnsi="Verdana"/>
          <w:sz w:val="18"/>
          <w:szCs w:val="18"/>
        </w:rPr>
      </w:pPr>
      <w:r w:rsidRPr="00C87827">
        <w:rPr>
          <w:rFonts w:ascii="Verdana" w:hAnsi="Verdana"/>
          <w:sz w:val="18"/>
          <w:szCs w:val="18"/>
        </w:rPr>
        <w:lastRenderedPageBreak/>
        <w:t>El compactado del hormigón se completará con un apisonado manual del hormigón y un golpeteo de los encofrados.</w:t>
      </w:r>
    </w:p>
    <w:p w14:paraId="320B3271" w14:textId="77777777" w:rsidR="00710FBA" w:rsidRPr="00C87827" w:rsidRDefault="00710FBA" w:rsidP="00710FBA">
      <w:pPr>
        <w:jc w:val="both"/>
        <w:rPr>
          <w:rFonts w:ascii="Verdana" w:hAnsi="Verdana"/>
          <w:sz w:val="18"/>
          <w:szCs w:val="18"/>
        </w:rPr>
      </w:pPr>
      <w:r w:rsidRPr="00C87827">
        <w:rPr>
          <w:rFonts w:ascii="Verdana" w:hAnsi="Verdana"/>
          <w:sz w:val="18"/>
          <w:szCs w:val="18"/>
        </w:rPr>
        <w:t>La compactación manual del hormigón mediante varillas de hierro será usada solo bajo autorización de Inspector de proyecto.</w:t>
      </w:r>
    </w:p>
    <w:p w14:paraId="729ADC1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Desencofrado</w:t>
      </w:r>
    </w:p>
    <w:p w14:paraId="39FB0DD1" w14:textId="77777777" w:rsidR="00710FBA" w:rsidRPr="00C87827" w:rsidRDefault="00710FBA" w:rsidP="00710FBA">
      <w:pPr>
        <w:jc w:val="both"/>
        <w:rPr>
          <w:rFonts w:ascii="Verdana" w:hAnsi="Verdana"/>
          <w:sz w:val="18"/>
          <w:szCs w:val="18"/>
        </w:rPr>
      </w:pPr>
      <w:r w:rsidRPr="00C87827">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F4DD746" w14:textId="77777777" w:rsidR="00710FBA" w:rsidRPr="00C87827" w:rsidRDefault="00710FBA" w:rsidP="00710FBA">
      <w:pPr>
        <w:jc w:val="both"/>
        <w:rPr>
          <w:rFonts w:ascii="Verdana" w:hAnsi="Verdana"/>
          <w:sz w:val="18"/>
          <w:szCs w:val="18"/>
        </w:rPr>
      </w:pPr>
      <w:r w:rsidRPr="00C87827">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18489C28" w14:textId="77777777" w:rsidR="00710FBA" w:rsidRPr="00C87827" w:rsidRDefault="00710FBA" w:rsidP="00710FBA">
      <w:pPr>
        <w:jc w:val="both"/>
        <w:rPr>
          <w:rFonts w:ascii="Verdana" w:hAnsi="Verdana"/>
          <w:sz w:val="18"/>
          <w:szCs w:val="18"/>
        </w:rPr>
      </w:pPr>
      <w:r w:rsidRPr="00C87827">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9B6A99" w14:textId="77777777" w:rsidR="00710FBA" w:rsidRPr="00C87827" w:rsidRDefault="00710FBA" w:rsidP="00710FBA">
      <w:pPr>
        <w:jc w:val="both"/>
        <w:rPr>
          <w:rFonts w:ascii="Verdana" w:hAnsi="Verdana"/>
          <w:sz w:val="18"/>
          <w:szCs w:val="18"/>
        </w:rPr>
      </w:pPr>
      <w:r w:rsidRPr="00C87827">
        <w:rPr>
          <w:rFonts w:ascii="Verdana" w:hAnsi="Verdana"/>
          <w:sz w:val="18"/>
          <w:szCs w:val="18"/>
        </w:rPr>
        <w:t>Los encofrados superiores en superficies inclinadas deberán ser removidos tan pronto como el hormigón tenga suficiente resistencia para no escurrir.</w:t>
      </w:r>
    </w:p>
    <w:p w14:paraId="49552EAC" w14:textId="77777777" w:rsidR="00710FBA" w:rsidRPr="00C87827" w:rsidRDefault="00710FBA" w:rsidP="00710FBA">
      <w:pPr>
        <w:jc w:val="both"/>
        <w:rPr>
          <w:rFonts w:ascii="Verdana" w:hAnsi="Verdana"/>
          <w:sz w:val="18"/>
          <w:szCs w:val="18"/>
        </w:rPr>
      </w:pPr>
      <w:r w:rsidRPr="00C87827">
        <w:rPr>
          <w:rFonts w:ascii="Verdana" w:hAnsi="Verdana"/>
          <w:sz w:val="18"/>
          <w:szCs w:val="18"/>
        </w:rPr>
        <w:t>Los tiempos de desencofrado serán los indicados en el proyecto (planos y/o memoria de cálculo) y lo indicado en la norma CBH-87.</w:t>
      </w:r>
    </w:p>
    <w:p w14:paraId="63EC5413" w14:textId="77777777" w:rsidR="00710FBA" w:rsidRPr="00C87827" w:rsidRDefault="00710FBA" w:rsidP="00710FBA">
      <w:pPr>
        <w:jc w:val="both"/>
        <w:rPr>
          <w:rFonts w:ascii="Verdana" w:hAnsi="Verdana"/>
          <w:b/>
          <w:sz w:val="18"/>
          <w:szCs w:val="18"/>
        </w:rPr>
      </w:pPr>
      <w:r w:rsidRPr="00C87827">
        <w:rPr>
          <w:rFonts w:ascii="Verdana" w:hAnsi="Verdana"/>
          <w:b/>
          <w:sz w:val="18"/>
          <w:szCs w:val="18"/>
        </w:rPr>
        <w:t>Protección y Curado</w:t>
      </w:r>
    </w:p>
    <w:p w14:paraId="7C6243B3" w14:textId="77777777" w:rsidR="00710FBA" w:rsidRPr="00C87827" w:rsidRDefault="00710FBA" w:rsidP="00710FBA">
      <w:pPr>
        <w:jc w:val="both"/>
        <w:rPr>
          <w:rFonts w:ascii="Verdana" w:hAnsi="Verdana"/>
          <w:sz w:val="18"/>
          <w:szCs w:val="18"/>
        </w:rPr>
      </w:pPr>
      <w:r w:rsidRPr="00C87827">
        <w:rPr>
          <w:rFonts w:ascii="Verdana" w:hAnsi="Verdana"/>
          <w:sz w:val="18"/>
          <w:szCs w:val="18"/>
        </w:rPr>
        <w:t>Una vez vaciado el hormigón fresco, deberá protegerse contra la lluvia, el viento, sol y en general contra toda acción que lo perjudique.</w:t>
      </w:r>
    </w:p>
    <w:p w14:paraId="60CC3252" w14:textId="77777777" w:rsidR="00710FBA" w:rsidRPr="00C87827" w:rsidRDefault="00710FBA" w:rsidP="00710FBA">
      <w:pPr>
        <w:jc w:val="both"/>
        <w:rPr>
          <w:rFonts w:ascii="Verdana" w:hAnsi="Verdana"/>
          <w:sz w:val="18"/>
          <w:szCs w:val="18"/>
        </w:rPr>
      </w:pPr>
      <w:r w:rsidRPr="00C87827">
        <w:rPr>
          <w:rFonts w:ascii="Verdana" w:hAnsi="Verdana"/>
          <w:sz w:val="18"/>
          <w:szCs w:val="18"/>
        </w:rPr>
        <w:t>El hormigón será protegido manteniéndose a una temperatura superior a 5°C por lo menos durante 96 horas.</w:t>
      </w:r>
    </w:p>
    <w:p w14:paraId="14B35D37" w14:textId="77777777" w:rsidR="00710FBA" w:rsidRPr="00C87827" w:rsidRDefault="00710FBA" w:rsidP="00710FBA">
      <w:pPr>
        <w:jc w:val="both"/>
        <w:rPr>
          <w:rFonts w:ascii="Verdana" w:hAnsi="Verdana"/>
          <w:sz w:val="18"/>
          <w:szCs w:val="18"/>
        </w:rPr>
      </w:pPr>
      <w:r w:rsidRPr="00C87827">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0BD043" w14:textId="77777777" w:rsidR="00710FBA" w:rsidRPr="00C87827" w:rsidRDefault="00710FBA" w:rsidP="00710FBA">
      <w:pPr>
        <w:jc w:val="both"/>
        <w:rPr>
          <w:rFonts w:ascii="Verdana" w:hAnsi="Verdana"/>
          <w:sz w:val="18"/>
          <w:szCs w:val="18"/>
        </w:rPr>
      </w:pPr>
      <w:r w:rsidRPr="00C87827">
        <w:rPr>
          <w:rFonts w:ascii="Verdana" w:hAnsi="Verdana"/>
          <w:sz w:val="18"/>
          <w:szCs w:val="18"/>
        </w:rPr>
        <w:t>Durante la construcción, queda prohibido aplicar cargas, acumular materiales o maquinarias que signifiquen un peligro en la estabilidad de la estructura.</w:t>
      </w:r>
    </w:p>
    <w:p w14:paraId="2041668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Control de Calidad</w:t>
      </w:r>
    </w:p>
    <w:p w14:paraId="0807B1EC" w14:textId="77777777" w:rsidR="00710FBA" w:rsidRPr="00C87827" w:rsidRDefault="00710FBA" w:rsidP="00710FBA">
      <w:pPr>
        <w:jc w:val="both"/>
        <w:rPr>
          <w:rFonts w:ascii="Verdana" w:hAnsi="Verdana"/>
          <w:sz w:val="18"/>
          <w:szCs w:val="18"/>
        </w:rPr>
      </w:pPr>
      <w:r w:rsidRPr="00C8782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2A4172E4" w14:textId="77777777" w:rsidR="00710FBA" w:rsidRPr="00C87827" w:rsidRDefault="00710FBA" w:rsidP="00710FBA">
      <w:pPr>
        <w:jc w:val="both"/>
        <w:rPr>
          <w:rFonts w:ascii="Verdana" w:hAnsi="Verdana"/>
          <w:sz w:val="18"/>
          <w:szCs w:val="18"/>
        </w:rPr>
      </w:pPr>
      <w:r w:rsidRPr="00C87827">
        <w:rPr>
          <w:rFonts w:ascii="Verdana" w:hAnsi="Verdana"/>
          <w:sz w:val="18"/>
          <w:szCs w:val="18"/>
        </w:rPr>
        <w:t>Los ensayos a realizar serán los requeridos por la normativa CBH-87 pudiendo la Entidad Ejecutora realizar ensayos adicionales los cuales deberán ser indicados en su propuesta.</w:t>
      </w:r>
    </w:p>
    <w:p w14:paraId="2BE16B99" w14:textId="77777777" w:rsidR="00710FBA" w:rsidRPr="00C87827" w:rsidRDefault="00710FBA" w:rsidP="00710FBA">
      <w:pPr>
        <w:jc w:val="both"/>
        <w:rPr>
          <w:rFonts w:ascii="Verdana" w:hAnsi="Verdana"/>
          <w:sz w:val="18"/>
          <w:szCs w:val="18"/>
        </w:rPr>
      </w:pPr>
      <w:r w:rsidRPr="00C87827">
        <w:rPr>
          <w:rFonts w:ascii="Verdana" w:hAnsi="Verdana"/>
          <w:sz w:val="18"/>
          <w:szCs w:val="18"/>
        </w:rPr>
        <w:t>Para todos los casos, el nivel de control será el indicado en los planos constructivos o memoria de cálculo o, en ausencia de dicha indicación, se asumirá un nivel de control normal.</w:t>
      </w:r>
    </w:p>
    <w:p w14:paraId="01E98D19" w14:textId="77777777" w:rsidR="00710FBA" w:rsidRPr="00C87827" w:rsidRDefault="00710FBA" w:rsidP="00710FBA">
      <w:pPr>
        <w:widowControl w:val="0"/>
        <w:numPr>
          <w:ilvl w:val="0"/>
          <w:numId w:val="90"/>
        </w:numPr>
        <w:autoSpaceDE w:val="0"/>
        <w:autoSpaceDN w:val="0"/>
        <w:jc w:val="both"/>
        <w:rPr>
          <w:rFonts w:ascii="Verdana" w:hAnsi="Verdana"/>
          <w:b/>
          <w:sz w:val="18"/>
          <w:szCs w:val="18"/>
        </w:rPr>
      </w:pPr>
      <w:r w:rsidRPr="00C87827">
        <w:rPr>
          <w:rFonts w:ascii="Verdana" w:hAnsi="Verdana"/>
          <w:b/>
          <w:sz w:val="18"/>
          <w:szCs w:val="18"/>
        </w:rPr>
        <w:t>Ensayos a Realizar</w:t>
      </w:r>
    </w:p>
    <w:p w14:paraId="77D6BA9E" w14:textId="77777777" w:rsidR="00710FBA" w:rsidRPr="00C87827" w:rsidRDefault="00710FBA" w:rsidP="00710FBA">
      <w:pPr>
        <w:jc w:val="both"/>
        <w:rPr>
          <w:rFonts w:ascii="Verdana" w:hAnsi="Verdana"/>
          <w:sz w:val="18"/>
          <w:szCs w:val="18"/>
        </w:rPr>
      </w:pPr>
      <w:r w:rsidRPr="00C87827">
        <w:rPr>
          <w:rFonts w:ascii="Verdana" w:hAnsi="Verdana"/>
          <w:sz w:val="18"/>
          <w:szCs w:val="18"/>
        </w:rPr>
        <w:t>En el caso del presente ítem mínimamente se realizarán los siguientes ensayos de calidad:</w:t>
      </w:r>
    </w:p>
    <w:p w14:paraId="03C224A2" w14:textId="77777777" w:rsidR="00710FBA" w:rsidRPr="00C87827" w:rsidRDefault="00710FBA" w:rsidP="00710FBA">
      <w:pPr>
        <w:widowControl w:val="0"/>
        <w:numPr>
          <w:ilvl w:val="0"/>
          <w:numId w:val="87"/>
        </w:numPr>
        <w:autoSpaceDE w:val="0"/>
        <w:autoSpaceDN w:val="0"/>
        <w:jc w:val="both"/>
        <w:rPr>
          <w:rFonts w:ascii="Verdana" w:hAnsi="Verdana"/>
          <w:sz w:val="18"/>
          <w:szCs w:val="18"/>
        </w:rPr>
      </w:pPr>
      <w:r w:rsidRPr="00C87827">
        <w:rPr>
          <w:rFonts w:ascii="Verdana" w:hAnsi="Verdana"/>
          <w:sz w:val="18"/>
          <w:szCs w:val="18"/>
        </w:rPr>
        <w:t>Granulometría de los Áridos.</w:t>
      </w:r>
    </w:p>
    <w:p w14:paraId="4A040E2D" w14:textId="77777777" w:rsidR="00710FBA" w:rsidRPr="00C87827" w:rsidRDefault="00710FBA" w:rsidP="00710FBA">
      <w:pPr>
        <w:widowControl w:val="0"/>
        <w:numPr>
          <w:ilvl w:val="0"/>
          <w:numId w:val="87"/>
        </w:numPr>
        <w:autoSpaceDE w:val="0"/>
        <w:autoSpaceDN w:val="0"/>
        <w:jc w:val="both"/>
        <w:rPr>
          <w:rFonts w:ascii="Verdana" w:hAnsi="Verdana"/>
          <w:sz w:val="18"/>
          <w:szCs w:val="18"/>
        </w:rPr>
      </w:pPr>
      <w:r w:rsidRPr="00C87827">
        <w:rPr>
          <w:rFonts w:ascii="Verdana" w:hAnsi="Verdana"/>
          <w:sz w:val="18"/>
          <w:szCs w:val="18"/>
        </w:rPr>
        <w:t>Ensayos de Control de la Resistencia del Hormigón – Probetas Cilíndricas.</w:t>
      </w:r>
    </w:p>
    <w:p w14:paraId="18A0BE73" w14:textId="77777777" w:rsidR="00710FBA" w:rsidRPr="00C87827" w:rsidRDefault="00710FBA" w:rsidP="00710FBA">
      <w:pPr>
        <w:widowControl w:val="0"/>
        <w:numPr>
          <w:ilvl w:val="0"/>
          <w:numId w:val="87"/>
        </w:numPr>
        <w:autoSpaceDE w:val="0"/>
        <w:autoSpaceDN w:val="0"/>
        <w:jc w:val="both"/>
        <w:rPr>
          <w:rFonts w:ascii="Verdana" w:hAnsi="Verdana"/>
          <w:sz w:val="18"/>
          <w:szCs w:val="18"/>
        </w:rPr>
      </w:pPr>
      <w:r w:rsidRPr="00C87827">
        <w:rPr>
          <w:rFonts w:ascii="Verdana" w:hAnsi="Verdana"/>
          <w:sz w:val="18"/>
          <w:szCs w:val="18"/>
        </w:rPr>
        <w:t>Ensayos de Control de la Consistencia del Hormigón - Cono de Abraham.</w:t>
      </w:r>
    </w:p>
    <w:p w14:paraId="69B6FD0B" w14:textId="77777777" w:rsidR="00710FBA" w:rsidRPr="00C87827" w:rsidRDefault="00710FBA" w:rsidP="00710FBA">
      <w:pPr>
        <w:widowControl w:val="0"/>
        <w:numPr>
          <w:ilvl w:val="0"/>
          <w:numId w:val="87"/>
        </w:numPr>
        <w:autoSpaceDE w:val="0"/>
        <w:autoSpaceDN w:val="0"/>
        <w:jc w:val="both"/>
        <w:rPr>
          <w:rFonts w:ascii="Verdana" w:hAnsi="Verdana"/>
          <w:sz w:val="18"/>
          <w:szCs w:val="18"/>
        </w:rPr>
      </w:pPr>
      <w:r w:rsidRPr="00C87827">
        <w:rPr>
          <w:rFonts w:ascii="Verdana" w:hAnsi="Verdana"/>
          <w:sz w:val="18"/>
          <w:szCs w:val="18"/>
        </w:rPr>
        <w:t>Ensayo de la Máquina de los Ángeles.</w:t>
      </w:r>
    </w:p>
    <w:p w14:paraId="2C1682D6" w14:textId="77777777" w:rsidR="00710FBA" w:rsidRPr="00C87827" w:rsidRDefault="00710FBA" w:rsidP="00710FBA">
      <w:pPr>
        <w:jc w:val="both"/>
        <w:rPr>
          <w:rFonts w:ascii="Verdana" w:hAnsi="Verdana"/>
          <w:sz w:val="18"/>
          <w:szCs w:val="18"/>
        </w:rPr>
      </w:pPr>
      <w:r w:rsidRPr="00C87827">
        <w:rPr>
          <w:rFonts w:ascii="Verdana" w:hAnsi="Verdana"/>
          <w:sz w:val="18"/>
          <w:szCs w:val="18"/>
        </w:rPr>
        <w:t>Adicionalmente, el Inspector de proyecto indicará la realización de los siguientes ensayos de calidad cuando las condiciones de la obra así lo requieran:</w:t>
      </w:r>
    </w:p>
    <w:p w14:paraId="76A61E89" w14:textId="77777777" w:rsidR="00710FBA" w:rsidRPr="00C87827" w:rsidRDefault="00710FBA" w:rsidP="00710FBA">
      <w:pPr>
        <w:widowControl w:val="0"/>
        <w:numPr>
          <w:ilvl w:val="0"/>
          <w:numId w:val="88"/>
        </w:numPr>
        <w:autoSpaceDE w:val="0"/>
        <w:autoSpaceDN w:val="0"/>
        <w:jc w:val="both"/>
        <w:rPr>
          <w:rFonts w:ascii="Verdana" w:hAnsi="Verdana"/>
          <w:sz w:val="18"/>
          <w:szCs w:val="18"/>
        </w:rPr>
      </w:pPr>
      <w:r w:rsidRPr="00C87827">
        <w:rPr>
          <w:rFonts w:ascii="Verdana" w:hAnsi="Verdana"/>
          <w:sz w:val="18"/>
          <w:szCs w:val="18"/>
        </w:rPr>
        <w:t>Ensayos de calidad sobre el cemento.</w:t>
      </w:r>
    </w:p>
    <w:p w14:paraId="5DEE62F5" w14:textId="77777777" w:rsidR="00710FBA" w:rsidRPr="00C87827" w:rsidRDefault="00710FBA" w:rsidP="00710FBA">
      <w:pPr>
        <w:widowControl w:val="0"/>
        <w:numPr>
          <w:ilvl w:val="0"/>
          <w:numId w:val="88"/>
        </w:numPr>
        <w:autoSpaceDE w:val="0"/>
        <w:autoSpaceDN w:val="0"/>
        <w:jc w:val="both"/>
        <w:rPr>
          <w:rFonts w:ascii="Verdana" w:hAnsi="Verdana"/>
          <w:sz w:val="18"/>
          <w:szCs w:val="18"/>
        </w:rPr>
      </w:pPr>
      <w:r w:rsidRPr="00C87827">
        <w:rPr>
          <w:rFonts w:ascii="Verdana" w:hAnsi="Verdana"/>
          <w:sz w:val="18"/>
          <w:szCs w:val="18"/>
        </w:rPr>
        <w:t>Ensayos de calidad de los aceros de refuerzo.</w:t>
      </w:r>
    </w:p>
    <w:p w14:paraId="1D572E24" w14:textId="77777777" w:rsidR="00710FBA" w:rsidRPr="00C87827" w:rsidRDefault="00710FBA" w:rsidP="00710FBA">
      <w:pPr>
        <w:widowControl w:val="0"/>
        <w:numPr>
          <w:ilvl w:val="0"/>
          <w:numId w:val="88"/>
        </w:numPr>
        <w:autoSpaceDE w:val="0"/>
        <w:autoSpaceDN w:val="0"/>
        <w:jc w:val="both"/>
        <w:rPr>
          <w:rFonts w:ascii="Verdana" w:hAnsi="Verdana"/>
          <w:sz w:val="18"/>
          <w:szCs w:val="18"/>
        </w:rPr>
      </w:pPr>
      <w:r w:rsidRPr="00C87827">
        <w:rPr>
          <w:rFonts w:ascii="Verdana" w:hAnsi="Verdana"/>
          <w:sz w:val="18"/>
          <w:szCs w:val="18"/>
        </w:rPr>
        <w:t>Ensayo de la Máquina de los Ángeles.</w:t>
      </w:r>
    </w:p>
    <w:p w14:paraId="3491EC74" w14:textId="77777777" w:rsidR="00710FBA" w:rsidRPr="00C87827" w:rsidRDefault="00710FBA" w:rsidP="00710FBA">
      <w:pPr>
        <w:widowControl w:val="0"/>
        <w:numPr>
          <w:ilvl w:val="0"/>
          <w:numId w:val="88"/>
        </w:numPr>
        <w:autoSpaceDE w:val="0"/>
        <w:autoSpaceDN w:val="0"/>
        <w:jc w:val="both"/>
        <w:rPr>
          <w:rFonts w:ascii="Verdana" w:hAnsi="Verdana"/>
          <w:sz w:val="18"/>
          <w:szCs w:val="18"/>
        </w:rPr>
      </w:pPr>
      <w:r w:rsidRPr="00C87827">
        <w:rPr>
          <w:rFonts w:ascii="Verdana" w:hAnsi="Verdana"/>
          <w:sz w:val="18"/>
          <w:szCs w:val="18"/>
        </w:rPr>
        <w:t xml:space="preserve">Otros que el proponente oferte en su propuesta. </w:t>
      </w:r>
    </w:p>
    <w:p w14:paraId="5D28DBA8" w14:textId="77777777" w:rsidR="00710FBA" w:rsidRPr="00C87827" w:rsidRDefault="00710FBA" w:rsidP="00710FBA">
      <w:pPr>
        <w:widowControl w:val="0"/>
        <w:numPr>
          <w:ilvl w:val="0"/>
          <w:numId w:val="90"/>
        </w:numPr>
        <w:autoSpaceDE w:val="0"/>
        <w:autoSpaceDN w:val="0"/>
        <w:jc w:val="both"/>
        <w:rPr>
          <w:rFonts w:ascii="Verdana" w:hAnsi="Verdana"/>
          <w:b/>
          <w:sz w:val="18"/>
          <w:szCs w:val="18"/>
        </w:rPr>
      </w:pPr>
      <w:r w:rsidRPr="00C87827">
        <w:rPr>
          <w:rFonts w:ascii="Verdana" w:hAnsi="Verdana"/>
          <w:b/>
          <w:sz w:val="18"/>
          <w:szCs w:val="18"/>
        </w:rPr>
        <w:t>Laboratorio</w:t>
      </w:r>
    </w:p>
    <w:p w14:paraId="037F9ABF" w14:textId="77777777" w:rsidR="00710FBA" w:rsidRPr="00C87827" w:rsidRDefault="00710FBA" w:rsidP="00710FBA">
      <w:pPr>
        <w:jc w:val="both"/>
        <w:rPr>
          <w:rFonts w:ascii="Verdana" w:hAnsi="Verdana"/>
          <w:sz w:val="18"/>
          <w:szCs w:val="18"/>
        </w:rPr>
      </w:pPr>
      <w:r w:rsidRPr="00C8782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603547" w14:textId="77777777" w:rsidR="00710FBA" w:rsidRPr="00C87827" w:rsidRDefault="00710FBA" w:rsidP="00710FBA">
      <w:pPr>
        <w:widowControl w:val="0"/>
        <w:numPr>
          <w:ilvl w:val="0"/>
          <w:numId w:val="92"/>
        </w:numPr>
        <w:autoSpaceDE w:val="0"/>
        <w:autoSpaceDN w:val="0"/>
        <w:jc w:val="both"/>
        <w:rPr>
          <w:rFonts w:ascii="Verdana" w:hAnsi="Verdana"/>
          <w:b/>
          <w:sz w:val="18"/>
          <w:szCs w:val="18"/>
        </w:rPr>
      </w:pPr>
      <w:r w:rsidRPr="00C87827">
        <w:rPr>
          <w:rFonts w:ascii="Verdana" w:hAnsi="Verdana"/>
          <w:b/>
          <w:sz w:val="18"/>
          <w:szCs w:val="18"/>
        </w:rPr>
        <w:t>Frecuencia de los Ensayos</w:t>
      </w:r>
    </w:p>
    <w:p w14:paraId="72E8BEDB" w14:textId="77777777" w:rsidR="00710FBA" w:rsidRPr="00C87827" w:rsidRDefault="00710FBA" w:rsidP="00710FBA">
      <w:pPr>
        <w:jc w:val="both"/>
        <w:rPr>
          <w:rFonts w:ascii="Verdana" w:hAnsi="Verdana"/>
          <w:sz w:val="18"/>
          <w:szCs w:val="18"/>
        </w:rPr>
      </w:pPr>
      <w:r w:rsidRPr="00C8782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5EEBE22"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Al iniciarse la obra y previo a las tareas del ítem, se realizará una prueba de la dosificación con revolturas de prueba con los materiales a usarse en la obra, para ello se tomarán 6 probetas para ser </w:t>
      </w:r>
      <w:r w:rsidRPr="00C87827">
        <w:rPr>
          <w:rFonts w:ascii="Verdana" w:hAnsi="Verdana"/>
          <w:sz w:val="18"/>
          <w:szCs w:val="18"/>
        </w:rPr>
        <w:lastRenderedPageBreak/>
        <w:t>analizadas 3 a los 7 días y 3 a los 28 días, asimismo se verificará que la consistencia del hormigón tenga lo establecido en los planos constructivos o memoria de cálculo o la indicada por el Inspector de proyecto.</w:t>
      </w:r>
    </w:p>
    <w:p w14:paraId="130111D2" w14:textId="77777777" w:rsidR="00710FBA" w:rsidRPr="00C87827" w:rsidRDefault="00710FBA" w:rsidP="00710FBA">
      <w:pPr>
        <w:jc w:val="both"/>
        <w:rPr>
          <w:rFonts w:ascii="Verdana" w:hAnsi="Verdana"/>
          <w:sz w:val="18"/>
          <w:szCs w:val="18"/>
        </w:rPr>
      </w:pPr>
      <w:r w:rsidRPr="00C8782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15553F" w14:textId="77777777" w:rsidR="00710FBA" w:rsidRPr="00C87827" w:rsidRDefault="00710FBA" w:rsidP="00710FBA">
      <w:pPr>
        <w:jc w:val="both"/>
        <w:rPr>
          <w:rFonts w:ascii="Verdana" w:hAnsi="Verdana"/>
          <w:sz w:val="18"/>
          <w:szCs w:val="18"/>
        </w:rPr>
      </w:pPr>
      <w:r w:rsidRPr="00C87827">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C740EF3" w14:textId="77777777" w:rsidR="00710FBA" w:rsidRPr="00C87827" w:rsidRDefault="00710FBA" w:rsidP="00710FBA">
      <w:pPr>
        <w:jc w:val="both"/>
        <w:rPr>
          <w:rFonts w:ascii="Verdana" w:hAnsi="Verdana"/>
          <w:sz w:val="18"/>
          <w:szCs w:val="18"/>
        </w:rPr>
      </w:pPr>
      <w:r w:rsidRPr="00C8782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6E81E7" w14:textId="77777777" w:rsidR="00710FBA" w:rsidRPr="00C87827" w:rsidRDefault="00710FBA" w:rsidP="00710FBA">
      <w:pPr>
        <w:jc w:val="both"/>
        <w:rPr>
          <w:rFonts w:ascii="Verdana" w:hAnsi="Verdana"/>
          <w:sz w:val="18"/>
          <w:szCs w:val="18"/>
        </w:rPr>
      </w:pPr>
      <w:r w:rsidRPr="00C8782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7A5E0D" w14:textId="77777777" w:rsidR="00710FBA" w:rsidRDefault="00710FBA" w:rsidP="00710FBA">
      <w:pPr>
        <w:jc w:val="both"/>
        <w:rPr>
          <w:rFonts w:ascii="Verdana" w:hAnsi="Verdana"/>
          <w:sz w:val="18"/>
          <w:szCs w:val="18"/>
        </w:rPr>
      </w:pPr>
      <w:r w:rsidRPr="00C87827">
        <w:rPr>
          <w:rFonts w:ascii="Verdana" w:hAnsi="Verdana"/>
          <w:sz w:val="18"/>
          <w:szCs w:val="18"/>
        </w:rPr>
        <w:t>En cualquier caso, las cantidades mínimas de cemento/m3 de hormigón deberán respetar lo indicado en el proyecto (memoria de cálculo o planos constructivos) o las indicadas en el cuadro siguiente.</w:t>
      </w:r>
    </w:p>
    <w:p w14:paraId="6474CD0B" w14:textId="77777777" w:rsidR="00683AEB" w:rsidRPr="00C87827" w:rsidRDefault="00683AEB" w:rsidP="00710FBA">
      <w:pPr>
        <w:jc w:val="both"/>
        <w:rPr>
          <w:rFonts w:ascii="Verdana" w:hAnsi="Verdan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710FBA" w:rsidRPr="00C87827" w14:paraId="713B6190" w14:textId="77777777" w:rsidTr="00A60A0D">
        <w:trPr>
          <w:jc w:val="center"/>
        </w:trPr>
        <w:tc>
          <w:tcPr>
            <w:tcW w:w="909" w:type="pct"/>
            <w:shd w:val="clear" w:color="auto" w:fill="1F3864" w:themeFill="accent5" w:themeFillShade="80"/>
            <w:vAlign w:val="center"/>
          </w:tcPr>
          <w:p w14:paraId="0676D81E" w14:textId="77777777" w:rsidR="00710FBA" w:rsidRPr="00C87827" w:rsidRDefault="00710FBA" w:rsidP="00A60A0D">
            <w:pPr>
              <w:jc w:val="both"/>
              <w:rPr>
                <w:rFonts w:ascii="Verdana" w:hAnsi="Verdana"/>
                <w:b/>
                <w:sz w:val="18"/>
                <w:szCs w:val="18"/>
              </w:rPr>
            </w:pPr>
            <w:r w:rsidRPr="00C87827">
              <w:rPr>
                <w:rFonts w:ascii="Verdana" w:hAnsi="Verdana"/>
                <w:b/>
                <w:sz w:val="18"/>
                <w:szCs w:val="18"/>
              </w:rPr>
              <w:t xml:space="preserve">TIPO DEL </w:t>
            </w:r>
            <w:proofErr w:type="spellStart"/>
            <w:r w:rsidRPr="00C87827">
              <w:rPr>
                <w:rFonts w:ascii="Verdana" w:hAnsi="Verdana"/>
                <w:b/>
                <w:sz w:val="18"/>
                <w:szCs w:val="18"/>
              </w:rPr>
              <w:t>Hº</w:t>
            </w:r>
            <w:proofErr w:type="spellEnd"/>
          </w:p>
        </w:tc>
        <w:tc>
          <w:tcPr>
            <w:tcW w:w="871" w:type="pct"/>
            <w:shd w:val="clear" w:color="auto" w:fill="1F3864" w:themeFill="accent5" w:themeFillShade="80"/>
            <w:vAlign w:val="center"/>
          </w:tcPr>
          <w:p w14:paraId="184D9DA4" w14:textId="77777777" w:rsidR="00710FBA" w:rsidRPr="00C87827" w:rsidRDefault="00710FBA" w:rsidP="00A60A0D">
            <w:pPr>
              <w:jc w:val="both"/>
              <w:rPr>
                <w:rFonts w:ascii="Verdana" w:hAnsi="Verdana"/>
                <w:b/>
                <w:sz w:val="18"/>
                <w:szCs w:val="18"/>
              </w:rPr>
            </w:pPr>
            <w:r w:rsidRPr="00C87827">
              <w:rPr>
                <w:rFonts w:ascii="Verdana" w:hAnsi="Verdana"/>
                <w:b/>
                <w:sz w:val="18"/>
                <w:szCs w:val="18"/>
              </w:rPr>
              <w:t>TAM. MAX. AGREGADO</w:t>
            </w:r>
          </w:p>
        </w:tc>
        <w:tc>
          <w:tcPr>
            <w:tcW w:w="871" w:type="pct"/>
            <w:shd w:val="clear" w:color="auto" w:fill="1F3864" w:themeFill="accent5" w:themeFillShade="80"/>
            <w:vAlign w:val="center"/>
          </w:tcPr>
          <w:p w14:paraId="74A54C88" w14:textId="77777777" w:rsidR="00710FBA" w:rsidRPr="00C87827" w:rsidRDefault="00710FBA" w:rsidP="00A60A0D">
            <w:pPr>
              <w:jc w:val="both"/>
              <w:rPr>
                <w:rFonts w:ascii="Verdana" w:hAnsi="Verdana"/>
                <w:b/>
                <w:sz w:val="18"/>
                <w:szCs w:val="18"/>
              </w:rPr>
            </w:pPr>
            <w:r w:rsidRPr="00C87827">
              <w:rPr>
                <w:rFonts w:ascii="Verdana" w:hAnsi="Verdana"/>
                <w:b/>
                <w:sz w:val="18"/>
                <w:szCs w:val="18"/>
              </w:rPr>
              <w:t>RES. Kg/cm2</w:t>
            </w:r>
          </w:p>
          <w:p w14:paraId="0475E0D7" w14:textId="77777777" w:rsidR="00710FBA" w:rsidRPr="00C87827" w:rsidRDefault="00710FBA" w:rsidP="00A60A0D">
            <w:pPr>
              <w:jc w:val="both"/>
              <w:rPr>
                <w:rFonts w:ascii="Verdana" w:hAnsi="Verdana"/>
                <w:b/>
                <w:sz w:val="18"/>
                <w:szCs w:val="18"/>
              </w:rPr>
            </w:pPr>
            <w:r w:rsidRPr="00C87827">
              <w:rPr>
                <w:rFonts w:ascii="Verdana" w:hAnsi="Verdana"/>
                <w:b/>
                <w:sz w:val="18"/>
                <w:szCs w:val="18"/>
              </w:rPr>
              <w:t>(28 días)</w:t>
            </w:r>
          </w:p>
        </w:tc>
        <w:tc>
          <w:tcPr>
            <w:tcW w:w="969" w:type="pct"/>
            <w:shd w:val="clear" w:color="auto" w:fill="1F3864" w:themeFill="accent5" w:themeFillShade="80"/>
            <w:vAlign w:val="center"/>
          </w:tcPr>
          <w:p w14:paraId="393F4D15" w14:textId="77777777" w:rsidR="00710FBA" w:rsidRPr="00C87827" w:rsidRDefault="00710FBA" w:rsidP="00A60A0D">
            <w:pPr>
              <w:jc w:val="both"/>
              <w:rPr>
                <w:rFonts w:ascii="Verdana" w:hAnsi="Verdana"/>
                <w:b/>
                <w:sz w:val="18"/>
                <w:szCs w:val="18"/>
                <w:lang w:val="pt-BR"/>
              </w:rPr>
            </w:pPr>
            <w:r w:rsidRPr="00C87827">
              <w:rPr>
                <w:rFonts w:ascii="Verdana" w:hAnsi="Verdana"/>
                <w:b/>
                <w:sz w:val="18"/>
                <w:szCs w:val="18"/>
                <w:lang w:val="pt-BR"/>
              </w:rPr>
              <w:t>PESO APROX. CEM. Kg/m3</w:t>
            </w:r>
          </w:p>
        </w:tc>
        <w:tc>
          <w:tcPr>
            <w:tcW w:w="697" w:type="pct"/>
            <w:shd w:val="clear" w:color="auto" w:fill="1F3864" w:themeFill="accent5" w:themeFillShade="80"/>
            <w:vAlign w:val="center"/>
          </w:tcPr>
          <w:p w14:paraId="4C7CE237" w14:textId="77777777" w:rsidR="00710FBA" w:rsidRPr="00C87827" w:rsidRDefault="00710FBA" w:rsidP="00A60A0D">
            <w:pPr>
              <w:jc w:val="both"/>
              <w:rPr>
                <w:rFonts w:ascii="Verdana" w:hAnsi="Verdana"/>
                <w:b/>
                <w:sz w:val="18"/>
                <w:szCs w:val="18"/>
              </w:rPr>
            </w:pPr>
            <w:r w:rsidRPr="00C87827">
              <w:rPr>
                <w:rFonts w:ascii="Verdana" w:hAnsi="Verdana"/>
                <w:b/>
                <w:sz w:val="18"/>
                <w:szCs w:val="18"/>
              </w:rPr>
              <w:t>RELACIÓN a / c</w:t>
            </w:r>
          </w:p>
        </w:tc>
        <w:tc>
          <w:tcPr>
            <w:tcW w:w="684" w:type="pct"/>
            <w:shd w:val="clear" w:color="auto" w:fill="1F3864" w:themeFill="accent5" w:themeFillShade="80"/>
            <w:vAlign w:val="center"/>
          </w:tcPr>
          <w:p w14:paraId="6DFF2BAC" w14:textId="77777777" w:rsidR="00710FBA" w:rsidRPr="00C87827" w:rsidRDefault="00710FBA" w:rsidP="00A60A0D">
            <w:pPr>
              <w:jc w:val="both"/>
              <w:rPr>
                <w:rFonts w:ascii="Verdana" w:hAnsi="Verdana"/>
                <w:b/>
                <w:sz w:val="18"/>
                <w:szCs w:val="18"/>
              </w:rPr>
            </w:pPr>
            <w:r w:rsidRPr="00C87827">
              <w:rPr>
                <w:rFonts w:ascii="Verdana" w:hAnsi="Verdana"/>
                <w:b/>
                <w:sz w:val="18"/>
                <w:szCs w:val="18"/>
              </w:rPr>
              <w:t>Rev. (</w:t>
            </w:r>
            <w:proofErr w:type="spellStart"/>
            <w:r w:rsidRPr="00C87827">
              <w:rPr>
                <w:rFonts w:ascii="Verdana" w:hAnsi="Verdana"/>
                <w:b/>
                <w:sz w:val="18"/>
                <w:szCs w:val="18"/>
              </w:rPr>
              <w:t>pulg</w:t>
            </w:r>
            <w:proofErr w:type="spellEnd"/>
            <w:r w:rsidRPr="00C87827">
              <w:rPr>
                <w:rFonts w:ascii="Verdana" w:hAnsi="Verdana"/>
                <w:b/>
                <w:sz w:val="18"/>
                <w:szCs w:val="18"/>
              </w:rPr>
              <w:t>)</w:t>
            </w:r>
          </w:p>
        </w:tc>
      </w:tr>
      <w:tr w:rsidR="00710FBA" w:rsidRPr="00C87827" w14:paraId="2838F0FB" w14:textId="77777777" w:rsidTr="00A60A0D">
        <w:trPr>
          <w:trHeight w:val="304"/>
          <w:jc w:val="center"/>
        </w:trPr>
        <w:tc>
          <w:tcPr>
            <w:tcW w:w="909" w:type="pct"/>
            <w:vAlign w:val="center"/>
          </w:tcPr>
          <w:p w14:paraId="0E1AC9BA" w14:textId="77777777" w:rsidR="00710FBA" w:rsidRPr="00C87827" w:rsidRDefault="00710FBA" w:rsidP="00A60A0D">
            <w:pPr>
              <w:jc w:val="both"/>
              <w:rPr>
                <w:rFonts w:ascii="Verdana" w:hAnsi="Verdana"/>
                <w:sz w:val="18"/>
                <w:szCs w:val="18"/>
              </w:rPr>
            </w:pPr>
            <w:r w:rsidRPr="00C87827">
              <w:rPr>
                <w:rFonts w:ascii="Verdana" w:hAnsi="Verdana"/>
                <w:sz w:val="18"/>
                <w:szCs w:val="18"/>
              </w:rPr>
              <w:t>H “</w:t>
            </w:r>
            <w:smartTag w:uri="urn:schemas-microsoft-com:office:smarttags" w:element="metricconverter">
              <w:smartTagPr>
                <w:attr w:name="ProductID" w:val="400”"/>
              </w:smartTagPr>
              <w:r w:rsidRPr="00C87827">
                <w:rPr>
                  <w:rFonts w:ascii="Verdana" w:hAnsi="Verdana"/>
                  <w:sz w:val="18"/>
                  <w:szCs w:val="18"/>
                </w:rPr>
                <w:t>400”</w:t>
              </w:r>
            </w:smartTag>
          </w:p>
        </w:tc>
        <w:tc>
          <w:tcPr>
            <w:tcW w:w="871" w:type="pct"/>
            <w:vAlign w:val="center"/>
          </w:tcPr>
          <w:p w14:paraId="34B99427" w14:textId="77777777" w:rsidR="00710FBA" w:rsidRPr="00C87827" w:rsidRDefault="00710FBA" w:rsidP="00A60A0D">
            <w:pPr>
              <w:jc w:val="both"/>
              <w:rPr>
                <w:rFonts w:ascii="Verdana" w:hAnsi="Verdana"/>
                <w:sz w:val="18"/>
                <w:szCs w:val="18"/>
              </w:rPr>
            </w:pPr>
            <w:smartTag w:uri="urn:schemas-microsoft-com:office:smarttags" w:element="metricconverter">
              <w:smartTagPr>
                <w:attr w:name="ProductID" w:val="1”"/>
              </w:smartTagPr>
              <w:r w:rsidRPr="00C87827">
                <w:rPr>
                  <w:rFonts w:ascii="Verdana" w:hAnsi="Verdana"/>
                  <w:sz w:val="18"/>
                  <w:szCs w:val="18"/>
                </w:rPr>
                <w:t>1”</w:t>
              </w:r>
            </w:smartTag>
          </w:p>
        </w:tc>
        <w:tc>
          <w:tcPr>
            <w:tcW w:w="871" w:type="pct"/>
            <w:vAlign w:val="center"/>
          </w:tcPr>
          <w:p w14:paraId="4E755CC1" w14:textId="77777777" w:rsidR="00710FBA" w:rsidRPr="00C87827" w:rsidRDefault="00710FBA" w:rsidP="00A60A0D">
            <w:pPr>
              <w:jc w:val="both"/>
              <w:rPr>
                <w:rFonts w:ascii="Verdana" w:hAnsi="Verdana"/>
                <w:sz w:val="18"/>
                <w:szCs w:val="18"/>
              </w:rPr>
            </w:pPr>
            <w:r w:rsidRPr="00C87827">
              <w:rPr>
                <w:rFonts w:ascii="Verdana" w:hAnsi="Verdana"/>
                <w:sz w:val="18"/>
                <w:szCs w:val="18"/>
              </w:rPr>
              <w:t>400</w:t>
            </w:r>
          </w:p>
        </w:tc>
        <w:tc>
          <w:tcPr>
            <w:tcW w:w="969" w:type="pct"/>
            <w:vAlign w:val="center"/>
          </w:tcPr>
          <w:p w14:paraId="077447FC" w14:textId="77777777" w:rsidR="00710FBA" w:rsidRPr="00C87827" w:rsidRDefault="00710FBA" w:rsidP="00A60A0D">
            <w:pPr>
              <w:jc w:val="both"/>
              <w:rPr>
                <w:rFonts w:ascii="Verdana" w:hAnsi="Verdana"/>
                <w:sz w:val="18"/>
                <w:szCs w:val="18"/>
              </w:rPr>
            </w:pPr>
            <w:r w:rsidRPr="00C87827">
              <w:rPr>
                <w:rFonts w:ascii="Verdana" w:hAnsi="Verdana"/>
                <w:sz w:val="18"/>
                <w:szCs w:val="18"/>
              </w:rPr>
              <w:t>470</w:t>
            </w:r>
          </w:p>
        </w:tc>
        <w:tc>
          <w:tcPr>
            <w:tcW w:w="697" w:type="pct"/>
            <w:vAlign w:val="center"/>
          </w:tcPr>
          <w:p w14:paraId="12FA494B" w14:textId="77777777" w:rsidR="00710FBA" w:rsidRPr="00C87827" w:rsidRDefault="00710FBA" w:rsidP="00A60A0D">
            <w:pPr>
              <w:jc w:val="both"/>
              <w:rPr>
                <w:rFonts w:ascii="Verdana" w:hAnsi="Verdana"/>
                <w:sz w:val="18"/>
                <w:szCs w:val="18"/>
              </w:rPr>
            </w:pPr>
            <w:r w:rsidRPr="00C87827">
              <w:rPr>
                <w:rFonts w:ascii="Verdana" w:hAnsi="Verdana"/>
                <w:sz w:val="18"/>
                <w:szCs w:val="18"/>
              </w:rPr>
              <w:t>0,4</w:t>
            </w:r>
          </w:p>
        </w:tc>
        <w:tc>
          <w:tcPr>
            <w:tcW w:w="684" w:type="pct"/>
            <w:vAlign w:val="center"/>
          </w:tcPr>
          <w:p w14:paraId="26DA854F" w14:textId="77777777" w:rsidR="00710FBA" w:rsidRPr="00C87827" w:rsidRDefault="00710FBA" w:rsidP="00A60A0D">
            <w:pPr>
              <w:jc w:val="both"/>
              <w:rPr>
                <w:rFonts w:ascii="Verdana" w:hAnsi="Verdana"/>
                <w:sz w:val="18"/>
                <w:szCs w:val="18"/>
              </w:rPr>
            </w:pPr>
            <w:r w:rsidRPr="00C87827">
              <w:rPr>
                <w:rFonts w:ascii="Verdana" w:hAnsi="Verdana"/>
                <w:sz w:val="18"/>
                <w:szCs w:val="18"/>
              </w:rPr>
              <w:t>1 – 3</w:t>
            </w:r>
          </w:p>
        </w:tc>
      </w:tr>
      <w:tr w:rsidR="00710FBA" w:rsidRPr="00C87827" w14:paraId="508E9BB8" w14:textId="77777777" w:rsidTr="00A60A0D">
        <w:trPr>
          <w:trHeight w:val="132"/>
          <w:jc w:val="center"/>
        </w:trPr>
        <w:tc>
          <w:tcPr>
            <w:tcW w:w="909" w:type="pct"/>
            <w:vAlign w:val="center"/>
          </w:tcPr>
          <w:p w14:paraId="2B819963" w14:textId="77777777" w:rsidR="00710FBA" w:rsidRPr="00C87827" w:rsidRDefault="00710FBA" w:rsidP="00A60A0D">
            <w:pPr>
              <w:jc w:val="both"/>
              <w:rPr>
                <w:rFonts w:ascii="Verdana" w:hAnsi="Verdana"/>
                <w:sz w:val="18"/>
                <w:szCs w:val="18"/>
              </w:rPr>
            </w:pPr>
            <w:r w:rsidRPr="00C87827">
              <w:rPr>
                <w:rFonts w:ascii="Verdana" w:hAnsi="Verdana"/>
                <w:sz w:val="18"/>
                <w:szCs w:val="18"/>
              </w:rPr>
              <w:t>H “</w:t>
            </w:r>
            <w:smartTag w:uri="urn:schemas-microsoft-com:office:smarttags" w:element="metricconverter">
              <w:smartTagPr>
                <w:attr w:name="ProductID" w:val="350”"/>
              </w:smartTagPr>
              <w:r w:rsidRPr="00C87827">
                <w:rPr>
                  <w:rFonts w:ascii="Verdana" w:hAnsi="Verdana"/>
                  <w:sz w:val="18"/>
                  <w:szCs w:val="18"/>
                </w:rPr>
                <w:t>350”</w:t>
              </w:r>
            </w:smartTag>
          </w:p>
        </w:tc>
        <w:tc>
          <w:tcPr>
            <w:tcW w:w="871" w:type="pct"/>
            <w:vAlign w:val="center"/>
          </w:tcPr>
          <w:p w14:paraId="25E63A64" w14:textId="77777777" w:rsidR="00710FBA" w:rsidRPr="00C87827" w:rsidRDefault="00710FBA" w:rsidP="00A60A0D">
            <w:pPr>
              <w:jc w:val="both"/>
              <w:rPr>
                <w:rFonts w:ascii="Verdana" w:hAnsi="Verdana"/>
                <w:sz w:val="18"/>
                <w:szCs w:val="18"/>
              </w:rPr>
            </w:pPr>
            <w:smartTag w:uri="urn:schemas-microsoft-com:office:smarttags" w:element="metricconverter">
              <w:smartTagPr>
                <w:attr w:name="ProductID" w:val="1”"/>
              </w:smartTagPr>
              <w:r w:rsidRPr="00C87827">
                <w:rPr>
                  <w:rFonts w:ascii="Verdana" w:hAnsi="Verdana"/>
                  <w:sz w:val="18"/>
                  <w:szCs w:val="18"/>
                </w:rPr>
                <w:t>1”</w:t>
              </w:r>
            </w:smartTag>
          </w:p>
        </w:tc>
        <w:tc>
          <w:tcPr>
            <w:tcW w:w="871" w:type="pct"/>
            <w:vAlign w:val="center"/>
          </w:tcPr>
          <w:p w14:paraId="0C5AD67D" w14:textId="77777777" w:rsidR="00710FBA" w:rsidRPr="00C87827" w:rsidRDefault="00710FBA" w:rsidP="00A60A0D">
            <w:pPr>
              <w:jc w:val="both"/>
              <w:rPr>
                <w:rFonts w:ascii="Verdana" w:hAnsi="Verdana"/>
                <w:sz w:val="18"/>
                <w:szCs w:val="18"/>
              </w:rPr>
            </w:pPr>
            <w:r w:rsidRPr="00C87827">
              <w:rPr>
                <w:rFonts w:ascii="Verdana" w:hAnsi="Verdana"/>
                <w:sz w:val="18"/>
                <w:szCs w:val="18"/>
              </w:rPr>
              <w:t>350</w:t>
            </w:r>
          </w:p>
        </w:tc>
        <w:tc>
          <w:tcPr>
            <w:tcW w:w="969" w:type="pct"/>
            <w:vAlign w:val="center"/>
          </w:tcPr>
          <w:p w14:paraId="13E329D1" w14:textId="77777777" w:rsidR="00710FBA" w:rsidRPr="00C87827" w:rsidRDefault="00710FBA" w:rsidP="00A60A0D">
            <w:pPr>
              <w:jc w:val="both"/>
              <w:rPr>
                <w:rFonts w:ascii="Verdana" w:hAnsi="Verdana"/>
                <w:sz w:val="18"/>
                <w:szCs w:val="18"/>
              </w:rPr>
            </w:pPr>
            <w:r w:rsidRPr="00C87827">
              <w:rPr>
                <w:rFonts w:ascii="Verdana" w:hAnsi="Verdana"/>
                <w:sz w:val="18"/>
                <w:szCs w:val="18"/>
              </w:rPr>
              <w:t>450</w:t>
            </w:r>
          </w:p>
        </w:tc>
        <w:tc>
          <w:tcPr>
            <w:tcW w:w="697" w:type="pct"/>
            <w:vAlign w:val="center"/>
          </w:tcPr>
          <w:p w14:paraId="0CC7F771" w14:textId="77777777" w:rsidR="00710FBA" w:rsidRPr="00C87827" w:rsidRDefault="00710FBA" w:rsidP="00A60A0D">
            <w:pPr>
              <w:jc w:val="both"/>
              <w:rPr>
                <w:rFonts w:ascii="Verdana" w:hAnsi="Verdana"/>
                <w:sz w:val="18"/>
                <w:szCs w:val="18"/>
              </w:rPr>
            </w:pPr>
            <w:r w:rsidRPr="00C87827">
              <w:rPr>
                <w:rFonts w:ascii="Verdana" w:hAnsi="Verdana"/>
                <w:sz w:val="18"/>
                <w:szCs w:val="18"/>
              </w:rPr>
              <w:t>0,4 – 0.45</w:t>
            </w:r>
          </w:p>
        </w:tc>
        <w:tc>
          <w:tcPr>
            <w:tcW w:w="684" w:type="pct"/>
            <w:vAlign w:val="center"/>
          </w:tcPr>
          <w:p w14:paraId="6E6C6C96" w14:textId="77777777" w:rsidR="00710FBA" w:rsidRPr="00C87827" w:rsidRDefault="00710FBA" w:rsidP="00A60A0D">
            <w:pPr>
              <w:jc w:val="both"/>
              <w:rPr>
                <w:rFonts w:ascii="Verdana" w:hAnsi="Verdana"/>
                <w:sz w:val="18"/>
                <w:szCs w:val="18"/>
              </w:rPr>
            </w:pPr>
            <w:r w:rsidRPr="00C87827">
              <w:rPr>
                <w:rFonts w:ascii="Verdana" w:hAnsi="Verdana"/>
                <w:sz w:val="18"/>
                <w:szCs w:val="18"/>
              </w:rPr>
              <w:t>1 – 3</w:t>
            </w:r>
          </w:p>
        </w:tc>
      </w:tr>
      <w:tr w:rsidR="00710FBA" w:rsidRPr="00C87827" w14:paraId="480FABD8" w14:textId="77777777" w:rsidTr="00A60A0D">
        <w:trPr>
          <w:trHeight w:val="304"/>
          <w:jc w:val="center"/>
        </w:trPr>
        <w:tc>
          <w:tcPr>
            <w:tcW w:w="909" w:type="pct"/>
            <w:vAlign w:val="center"/>
          </w:tcPr>
          <w:p w14:paraId="09F8CAF9" w14:textId="77777777" w:rsidR="00710FBA" w:rsidRPr="00C87827" w:rsidRDefault="00710FBA" w:rsidP="00A60A0D">
            <w:pPr>
              <w:jc w:val="both"/>
              <w:rPr>
                <w:rFonts w:ascii="Verdana" w:hAnsi="Verdana"/>
                <w:b/>
                <w:sz w:val="18"/>
                <w:szCs w:val="18"/>
              </w:rPr>
            </w:pPr>
            <w:r w:rsidRPr="00C87827">
              <w:rPr>
                <w:rFonts w:ascii="Verdana" w:hAnsi="Verdana"/>
                <w:b/>
                <w:sz w:val="18"/>
                <w:szCs w:val="18"/>
              </w:rPr>
              <w:t>Tipo “A” 210</w:t>
            </w:r>
          </w:p>
        </w:tc>
        <w:tc>
          <w:tcPr>
            <w:tcW w:w="871" w:type="pct"/>
            <w:vAlign w:val="center"/>
          </w:tcPr>
          <w:p w14:paraId="288F5FDE" w14:textId="77777777" w:rsidR="00710FBA" w:rsidRPr="00C87827" w:rsidRDefault="00710FBA" w:rsidP="00A60A0D">
            <w:pPr>
              <w:jc w:val="both"/>
              <w:rPr>
                <w:rFonts w:ascii="Verdana" w:hAnsi="Verdana"/>
                <w:b/>
                <w:sz w:val="18"/>
                <w:szCs w:val="18"/>
              </w:rPr>
            </w:pPr>
            <w:smartTag w:uri="urn:schemas-microsoft-com:office:smarttags" w:element="metricconverter">
              <w:smartTagPr>
                <w:attr w:name="ProductID" w:val="1”"/>
              </w:smartTagPr>
              <w:r w:rsidRPr="00C87827">
                <w:rPr>
                  <w:rFonts w:ascii="Verdana" w:hAnsi="Verdana"/>
                  <w:b/>
                  <w:sz w:val="18"/>
                  <w:szCs w:val="18"/>
                </w:rPr>
                <w:t>1”</w:t>
              </w:r>
            </w:smartTag>
            <w:r w:rsidRPr="00C87827">
              <w:rPr>
                <w:rFonts w:ascii="Verdana" w:hAnsi="Verdana"/>
                <w:b/>
                <w:sz w:val="18"/>
                <w:szCs w:val="18"/>
              </w:rPr>
              <w:t xml:space="preserve"> – 1/2”</w:t>
            </w:r>
          </w:p>
        </w:tc>
        <w:tc>
          <w:tcPr>
            <w:tcW w:w="871" w:type="pct"/>
            <w:vAlign w:val="center"/>
          </w:tcPr>
          <w:p w14:paraId="1F5D7DF9" w14:textId="77777777" w:rsidR="00710FBA" w:rsidRPr="00C87827" w:rsidRDefault="00710FBA" w:rsidP="00A60A0D">
            <w:pPr>
              <w:jc w:val="both"/>
              <w:rPr>
                <w:rFonts w:ascii="Verdana" w:hAnsi="Verdana"/>
                <w:b/>
                <w:sz w:val="18"/>
                <w:szCs w:val="18"/>
              </w:rPr>
            </w:pPr>
            <w:r w:rsidRPr="00C87827">
              <w:rPr>
                <w:rFonts w:ascii="Verdana" w:hAnsi="Verdana"/>
                <w:b/>
                <w:sz w:val="18"/>
                <w:szCs w:val="18"/>
              </w:rPr>
              <w:t>210</w:t>
            </w:r>
          </w:p>
        </w:tc>
        <w:tc>
          <w:tcPr>
            <w:tcW w:w="969" w:type="pct"/>
            <w:vAlign w:val="center"/>
          </w:tcPr>
          <w:p w14:paraId="60B68761" w14:textId="77777777" w:rsidR="00710FBA" w:rsidRPr="00C87827" w:rsidRDefault="00710FBA" w:rsidP="00A60A0D">
            <w:pPr>
              <w:jc w:val="both"/>
              <w:rPr>
                <w:rFonts w:ascii="Verdana" w:hAnsi="Verdana"/>
                <w:b/>
                <w:sz w:val="18"/>
                <w:szCs w:val="18"/>
              </w:rPr>
            </w:pPr>
            <w:r w:rsidRPr="00C87827">
              <w:rPr>
                <w:rFonts w:ascii="Verdana" w:hAnsi="Verdana"/>
                <w:b/>
                <w:sz w:val="18"/>
                <w:szCs w:val="18"/>
              </w:rPr>
              <w:t>350</w:t>
            </w:r>
          </w:p>
        </w:tc>
        <w:tc>
          <w:tcPr>
            <w:tcW w:w="697" w:type="pct"/>
            <w:vAlign w:val="center"/>
          </w:tcPr>
          <w:p w14:paraId="557490D8" w14:textId="77777777" w:rsidR="00710FBA" w:rsidRPr="00C87827" w:rsidRDefault="00710FBA" w:rsidP="00A60A0D">
            <w:pPr>
              <w:jc w:val="both"/>
              <w:rPr>
                <w:rFonts w:ascii="Verdana" w:hAnsi="Verdana"/>
                <w:b/>
                <w:sz w:val="18"/>
                <w:szCs w:val="18"/>
              </w:rPr>
            </w:pPr>
            <w:r w:rsidRPr="00C87827">
              <w:rPr>
                <w:rFonts w:ascii="Verdana" w:hAnsi="Verdana"/>
                <w:b/>
                <w:sz w:val="18"/>
                <w:szCs w:val="18"/>
              </w:rPr>
              <w:t>0,5</w:t>
            </w:r>
          </w:p>
        </w:tc>
        <w:tc>
          <w:tcPr>
            <w:tcW w:w="684" w:type="pct"/>
            <w:vAlign w:val="center"/>
          </w:tcPr>
          <w:p w14:paraId="73E58AED" w14:textId="77777777" w:rsidR="00710FBA" w:rsidRPr="00C87827" w:rsidRDefault="00710FBA" w:rsidP="00A60A0D">
            <w:pPr>
              <w:jc w:val="both"/>
              <w:rPr>
                <w:rFonts w:ascii="Verdana" w:hAnsi="Verdana"/>
                <w:b/>
                <w:sz w:val="18"/>
                <w:szCs w:val="18"/>
              </w:rPr>
            </w:pPr>
            <w:r w:rsidRPr="00C87827">
              <w:rPr>
                <w:rFonts w:ascii="Verdana" w:hAnsi="Verdana"/>
                <w:b/>
                <w:sz w:val="18"/>
                <w:szCs w:val="18"/>
              </w:rPr>
              <w:t>2 – 4</w:t>
            </w:r>
          </w:p>
        </w:tc>
      </w:tr>
      <w:tr w:rsidR="00710FBA" w:rsidRPr="00C87827" w14:paraId="43F3A164" w14:textId="77777777" w:rsidTr="00A60A0D">
        <w:trPr>
          <w:trHeight w:val="305"/>
          <w:jc w:val="center"/>
        </w:trPr>
        <w:tc>
          <w:tcPr>
            <w:tcW w:w="909" w:type="pct"/>
            <w:vAlign w:val="center"/>
          </w:tcPr>
          <w:p w14:paraId="1C406027" w14:textId="77777777" w:rsidR="00710FBA" w:rsidRPr="00C87827" w:rsidRDefault="00710FBA" w:rsidP="00A60A0D">
            <w:pPr>
              <w:jc w:val="both"/>
              <w:rPr>
                <w:rFonts w:ascii="Verdana" w:hAnsi="Verdana"/>
                <w:sz w:val="18"/>
                <w:szCs w:val="18"/>
              </w:rPr>
            </w:pPr>
            <w:r w:rsidRPr="00C87827">
              <w:rPr>
                <w:rFonts w:ascii="Verdana" w:hAnsi="Verdana"/>
                <w:sz w:val="18"/>
                <w:szCs w:val="18"/>
              </w:rPr>
              <w:t>Tipo “B” 180</w:t>
            </w:r>
          </w:p>
        </w:tc>
        <w:tc>
          <w:tcPr>
            <w:tcW w:w="871" w:type="pct"/>
            <w:vAlign w:val="center"/>
          </w:tcPr>
          <w:p w14:paraId="6CB5741C" w14:textId="77777777" w:rsidR="00710FBA" w:rsidRPr="00C87827" w:rsidRDefault="00710FBA" w:rsidP="00A60A0D">
            <w:pPr>
              <w:jc w:val="both"/>
              <w:rPr>
                <w:rFonts w:ascii="Verdana" w:hAnsi="Verdana"/>
                <w:sz w:val="18"/>
                <w:szCs w:val="18"/>
              </w:rPr>
            </w:pPr>
            <w:smartTag w:uri="urn:schemas-microsoft-com:office:smarttags" w:element="metricconverter">
              <w:smartTagPr>
                <w:attr w:name="ProductID" w:val="1”"/>
              </w:smartTagPr>
              <w:r w:rsidRPr="00C87827">
                <w:rPr>
                  <w:rFonts w:ascii="Verdana" w:hAnsi="Verdana"/>
                  <w:sz w:val="18"/>
                  <w:szCs w:val="18"/>
                </w:rPr>
                <w:t>1”</w:t>
              </w:r>
            </w:smartTag>
            <w:r w:rsidRPr="00C87827">
              <w:rPr>
                <w:rFonts w:ascii="Verdana" w:hAnsi="Verdana"/>
                <w:sz w:val="18"/>
                <w:szCs w:val="18"/>
              </w:rPr>
              <w:t xml:space="preserve"> – 11/2”</w:t>
            </w:r>
          </w:p>
        </w:tc>
        <w:tc>
          <w:tcPr>
            <w:tcW w:w="871" w:type="pct"/>
            <w:vAlign w:val="center"/>
          </w:tcPr>
          <w:p w14:paraId="08343C01" w14:textId="77777777" w:rsidR="00710FBA" w:rsidRPr="00C87827" w:rsidRDefault="00710FBA" w:rsidP="00A60A0D">
            <w:pPr>
              <w:jc w:val="both"/>
              <w:rPr>
                <w:rFonts w:ascii="Verdana" w:hAnsi="Verdana"/>
                <w:sz w:val="18"/>
                <w:szCs w:val="18"/>
              </w:rPr>
            </w:pPr>
            <w:r w:rsidRPr="00C87827">
              <w:rPr>
                <w:rFonts w:ascii="Verdana" w:hAnsi="Verdana"/>
                <w:sz w:val="18"/>
                <w:szCs w:val="18"/>
              </w:rPr>
              <w:t>180</w:t>
            </w:r>
          </w:p>
        </w:tc>
        <w:tc>
          <w:tcPr>
            <w:tcW w:w="969" w:type="pct"/>
            <w:vAlign w:val="center"/>
          </w:tcPr>
          <w:p w14:paraId="56EEA025" w14:textId="77777777" w:rsidR="00710FBA" w:rsidRPr="00C87827" w:rsidRDefault="00710FBA" w:rsidP="00A60A0D">
            <w:pPr>
              <w:jc w:val="both"/>
              <w:rPr>
                <w:rFonts w:ascii="Verdana" w:hAnsi="Verdana"/>
                <w:sz w:val="18"/>
                <w:szCs w:val="18"/>
              </w:rPr>
            </w:pPr>
            <w:r w:rsidRPr="00C87827">
              <w:rPr>
                <w:rFonts w:ascii="Verdana" w:hAnsi="Verdana"/>
                <w:sz w:val="18"/>
                <w:szCs w:val="18"/>
              </w:rPr>
              <w:t>310</w:t>
            </w:r>
          </w:p>
        </w:tc>
        <w:tc>
          <w:tcPr>
            <w:tcW w:w="697" w:type="pct"/>
            <w:vAlign w:val="center"/>
          </w:tcPr>
          <w:p w14:paraId="1B82849C" w14:textId="77777777" w:rsidR="00710FBA" w:rsidRPr="00C87827" w:rsidRDefault="00710FBA" w:rsidP="00A60A0D">
            <w:pPr>
              <w:jc w:val="both"/>
              <w:rPr>
                <w:rFonts w:ascii="Verdana" w:hAnsi="Verdana"/>
                <w:sz w:val="18"/>
                <w:szCs w:val="18"/>
              </w:rPr>
            </w:pPr>
            <w:r w:rsidRPr="00C87827">
              <w:rPr>
                <w:rFonts w:ascii="Verdana" w:hAnsi="Verdana"/>
                <w:sz w:val="18"/>
                <w:szCs w:val="18"/>
              </w:rPr>
              <w:t>0,55</w:t>
            </w:r>
          </w:p>
        </w:tc>
        <w:tc>
          <w:tcPr>
            <w:tcW w:w="684" w:type="pct"/>
            <w:vAlign w:val="center"/>
          </w:tcPr>
          <w:p w14:paraId="79260DFD" w14:textId="77777777" w:rsidR="00710FBA" w:rsidRPr="00C87827" w:rsidRDefault="00710FBA" w:rsidP="00A60A0D">
            <w:pPr>
              <w:jc w:val="both"/>
              <w:rPr>
                <w:rFonts w:ascii="Verdana" w:hAnsi="Verdana"/>
                <w:sz w:val="18"/>
                <w:szCs w:val="18"/>
              </w:rPr>
            </w:pPr>
            <w:r w:rsidRPr="00C87827">
              <w:rPr>
                <w:rFonts w:ascii="Verdana" w:hAnsi="Verdana"/>
                <w:sz w:val="18"/>
                <w:szCs w:val="18"/>
              </w:rPr>
              <w:t>2 – 4</w:t>
            </w:r>
          </w:p>
        </w:tc>
      </w:tr>
      <w:tr w:rsidR="00710FBA" w:rsidRPr="00C87827" w14:paraId="255A6FCB" w14:textId="77777777" w:rsidTr="00A60A0D">
        <w:trPr>
          <w:trHeight w:val="304"/>
          <w:jc w:val="center"/>
        </w:trPr>
        <w:tc>
          <w:tcPr>
            <w:tcW w:w="909" w:type="pct"/>
            <w:vAlign w:val="center"/>
          </w:tcPr>
          <w:p w14:paraId="7483442E" w14:textId="77777777" w:rsidR="00710FBA" w:rsidRPr="00C87827" w:rsidRDefault="00710FBA" w:rsidP="00A60A0D">
            <w:pPr>
              <w:jc w:val="both"/>
              <w:rPr>
                <w:rFonts w:ascii="Verdana" w:hAnsi="Verdana"/>
                <w:sz w:val="18"/>
                <w:szCs w:val="18"/>
              </w:rPr>
            </w:pPr>
            <w:r w:rsidRPr="00C87827">
              <w:rPr>
                <w:rFonts w:ascii="Verdana" w:hAnsi="Verdana"/>
                <w:sz w:val="18"/>
                <w:szCs w:val="18"/>
              </w:rPr>
              <w:t>Tipo “C” 160</w:t>
            </w:r>
          </w:p>
        </w:tc>
        <w:tc>
          <w:tcPr>
            <w:tcW w:w="871" w:type="pct"/>
            <w:vAlign w:val="center"/>
          </w:tcPr>
          <w:p w14:paraId="6ADB8428" w14:textId="77777777" w:rsidR="00710FBA" w:rsidRPr="00C87827" w:rsidRDefault="00710FBA" w:rsidP="00A60A0D">
            <w:pPr>
              <w:jc w:val="both"/>
              <w:rPr>
                <w:rFonts w:ascii="Verdana" w:hAnsi="Verdana"/>
                <w:sz w:val="18"/>
                <w:szCs w:val="18"/>
              </w:rPr>
            </w:pPr>
            <w:smartTag w:uri="urn:schemas-microsoft-com:office:smarttags" w:element="metricconverter">
              <w:smartTagPr>
                <w:attr w:name="ProductID" w:val="1”"/>
              </w:smartTagPr>
              <w:r w:rsidRPr="00C87827">
                <w:rPr>
                  <w:rFonts w:ascii="Verdana" w:hAnsi="Verdana"/>
                  <w:sz w:val="18"/>
                  <w:szCs w:val="18"/>
                </w:rPr>
                <w:t>1”</w:t>
              </w:r>
            </w:smartTag>
            <w:r w:rsidRPr="00C87827">
              <w:rPr>
                <w:rFonts w:ascii="Verdana" w:hAnsi="Verdana"/>
                <w:sz w:val="18"/>
                <w:szCs w:val="18"/>
              </w:rPr>
              <w:t xml:space="preserve"> – 11/2”</w:t>
            </w:r>
          </w:p>
        </w:tc>
        <w:tc>
          <w:tcPr>
            <w:tcW w:w="871" w:type="pct"/>
            <w:vAlign w:val="center"/>
          </w:tcPr>
          <w:p w14:paraId="0269DEA8" w14:textId="77777777" w:rsidR="00710FBA" w:rsidRPr="00C87827" w:rsidRDefault="00710FBA" w:rsidP="00A60A0D">
            <w:pPr>
              <w:jc w:val="both"/>
              <w:rPr>
                <w:rFonts w:ascii="Verdana" w:hAnsi="Verdana"/>
                <w:sz w:val="18"/>
                <w:szCs w:val="18"/>
              </w:rPr>
            </w:pPr>
            <w:r w:rsidRPr="00C87827">
              <w:rPr>
                <w:rFonts w:ascii="Verdana" w:hAnsi="Verdana"/>
                <w:sz w:val="18"/>
                <w:szCs w:val="18"/>
              </w:rPr>
              <w:t>160</w:t>
            </w:r>
          </w:p>
        </w:tc>
        <w:tc>
          <w:tcPr>
            <w:tcW w:w="969" w:type="pct"/>
            <w:vAlign w:val="center"/>
          </w:tcPr>
          <w:p w14:paraId="328F8AB4" w14:textId="77777777" w:rsidR="00710FBA" w:rsidRPr="00C87827" w:rsidRDefault="00710FBA" w:rsidP="00A60A0D">
            <w:pPr>
              <w:jc w:val="both"/>
              <w:rPr>
                <w:rFonts w:ascii="Verdana" w:hAnsi="Verdana"/>
                <w:sz w:val="18"/>
                <w:szCs w:val="18"/>
              </w:rPr>
            </w:pPr>
            <w:r w:rsidRPr="00C87827">
              <w:rPr>
                <w:rFonts w:ascii="Verdana" w:hAnsi="Verdana"/>
                <w:sz w:val="18"/>
                <w:szCs w:val="18"/>
              </w:rPr>
              <w:t>250</w:t>
            </w:r>
          </w:p>
        </w:tc>
        <w:tc>
          <w:tcPr>
            <w:tcW w:w="697" w:type="pct"/>
            <w:vAlign w:val="center"/>
          </w:tcPr>
          <w:p w14:paraId="47C8F3A9" w14:textId="77777777" w:rsidR="00710FBA" w:rsidRPr="00C87827" w:rsidRDefault="00710FBA" w:rsidP="00A60A0D">
            <w:pPr>
              <w:jc w:val="both"/>
              <w:rPr>
                <w:rFonts w:ascii="Verdana" w:hAnsi="Verdana"/>
                <w:sz w:val="18"/>
                <w:szCs w:val="18"/>
              </w:rPr>
            </w:pPr>
            <w:r w:rsidRPr="00C87827">
              <w:rPr>
                <w:rFonts w:ascii="Verdana" w:hAnsi="Verdana"/>
                <w:sz w:val="18"/>
                <w:szCs w:val="18"/>
              </w:rPr>
              <w:t>0,6</w:t>
            </w:r>
          </w:p>
        </w:tc>
        <w:tc>
          <w:tcPr>
            <w:tcW w:w="684" w:type="pct"/>
            <w:vAlign w:val="center"/>
          </w:tcPr>
          <w:p w14:paraId="033863D4" w14:textId="77777777" w:rsidR="00710FBA" w:rsidRPr="00C87827" w:rsidRDefault="00710FBA" w:rsidP="00A60A0D">
            <w:pPr>
              <w:jc w:val="both"/>
              <w:rPr>
                <w:rFonts w:ascii="Verdana" w:hAnsi="Verdana"/>
                <w:sz w:val="18"/>
                <w:szCs w:val="18"/>
              </w:rPr>
            </w:pPr>
            <w:r w:rsidRPr="00C87827">
              <w:rPr>
                <w:rFonts w:ascii="Verdana" w:hAnsi="Verdana"/>
                <w:sz w:val="18"/>
                <w:szCs w:val="18"/>
              </w:rPr>
              <w:t>2 – 3</w:t>
            </w:r>
          </w:p>
        </w:tc>
      </w:tr>
      <w:tr w:rsidR="00710FBA" w:rsidRPr="00C87827" w14:paraId="3EA424B6" w14:textId="77777777" w:rsidTr="00A60A0D">
        <w:trPr>
          <w:trHeight w:val="304"/>
          <w:jc w:val="center"/>
        </w:trPr>
        <w:tc>
          <w:tcPr>
            <w:tcW w:w="909" w:type="pct"/>
            <w:vAlign w:val="center"/>
          </w:tcPr>
          <w:p w14:paraId="197F85EF" w14:textId="77777777" w:rsidR="00710FBA" w:rsidRPr="00C87827" w:rsidRDefault="00710FBA" w:rsidP="00A60A0D">
            <w:pPr>
              <w:jc w:val="both"/>
              <w:rPr>
                <w:rFonts w:ascii="Verdana" w:hAnsi="Verdana"/>
                <w:sz w:val="18"/>
                <w:szCs w:val="18"/>
              </w:rPr>
            </w:pPr>
            <w:r w:rsidRPr="00C87827">
              <w:rPr>
                <w:rFonts w:ascii="Verdana" w:hAnsi="Verdana"/>
                <w:sz w:val="18"/>
                <w:szCs w:val="18"/>
              </w:rPr>
              <w:t>Tipo “D” 130</w:t>
            </w:r>
          </w:p>
        </w:tc>
        <w:tc>
          <w:tcPr>
            <w:tcW w:w="871" w:type="pct"/>
            <w:vAlign w:val="center"/>
          </w:tcPr>
          <w:p w14:paraId="4C41DB5E" w14:textId="77777777" w:rsidR="00710FBA" w:rsidRPr="00C87827" w:rsidRDefault="00710FBA" w:rsidP="00A60A0D">
            <w:pPr>
              <w:jc w:val="both"/>
              <w:rPr>
                <w:rFonts w:ascii="Verdana" w:hAnsi="Verdana"/>
                <w:sz w:val="18"/>
                <w:szCs w:val="18"/>
              </w:rPr>
            </w:pPr>
            <w:smartTag w:uri="urn:schemas-microsoft-com:office:smarttags" w:element="metricconverter">
              <w:smartTagPr>
                <w:attr w:name="ProductID" w:val="2”"/>
              </w:smartTagPr>
              <w:r w:rsidRPr="00C87827">
                <w:rPr>
                  <w:rFonts w:ascii="Verdana" w:hAnsi="Verdana"/>
                  <w:sz w:val="18"/>
                  <w:szCs w:val="18"/>
                </w:rPr>
                <w:t>2”</w:t>
              </w:r>
            </w:smartTag>
          </w:p>
        </w:tc>
        <w:tc>
          <w:tcPr>
            <w:tcW w:w="871" w:type="pct"/>
            <w:vAlign w:val="center"/>
          </w:tcPr>
          <w:p w14:paraId="1589922C" w14:textId="77777777" w:rsidR="00710FBA" w:rsidRPr="00C87827" w:rsidRDefault="00710FBA" w:rsidP="00A60A0D">
            <w:pPr>
              <w:jc w:val="both"/>
              <w:rPr>
                <w:rFonts w:ascii="Verdana" w:hAnsi="Verdana"/>
                <w:sz w:val="18"/>
                <w:szCs w:val="18"/>
              </w:rPr>
            </w:pPr>
            <w:r w:rsidRPr="00C87827">
              <w:rPr>
                <w:rFonts w:ascii="Verdana" w:hAnsi="Verdana"/>
                <w:sz w:val="18"/>
                <w:szCs w:val="18"/>
              </w:rPr>
              <w:t>130</w:t>
            </w:r>
          </w:p>
        </w:tc>
        <w:tc>
          <w:tcPr>
            <w:tcW w:w="969" w:type="pct"/>
            <w:vAlign w:val="center"/>
          </w:tcPr>
          <w:p w14:paraId="59B96079" w14:textId="77777777" w:rsidR="00710FBA" w:rsidRPr="00C87827" w:rsidRDefault="00710FBA" w:rsidP="00A60A0D">
            <w:pPr>
              <w:jc w:val="both"/>
              <w:rPr>
                <w:rFonts w:ascii="Verdana" w:hAnsi="Verdana"/>
                <w:sz w:val="18"/>
                <w:szCs w:val="18"/>
              </w:rPr>
            </w:pPr>
            <w:r w:rsidRPr="00C87827">
              <w:rPr>
                <w:rFonts w:ascii="Verdana" w:hAnsi="Verdana"/>
                <w:sz w:val="18"/>
                <w:szCs w:val="18"/>
              </w:rPr>
              <w:t>230</w:t>
            </w:r>
          </w:p>
        </w:tc>
        <w:tc>
          <w:tcPr>
            <w:tcW w:w="697" w:type="pct"/>
            <w:vAlign w:val="center"/>
          </w:tcPr>
          <w:p w14:paraId="37B6EE87" w14:textId="77777777" w:rsidR="00710FBA" w:rsidRPr="00C87827" w:rsidRDefault="00710FBA" w:rsidP="00A60A0D">
            <w:pPr>
              <w:jc w:val="both"/>
              <w:rPr>
                <w:rFonts w:ascii="Verdana" w:hAnsi="Verdana"/>
                <w:sz w:val="18"/>
                <w:szCs w:val="18"/>
              </w:rPr>
            </w:pPr>
            <w:r w:rsidRPr="00C87827">
              <w:rPr>
                <w:rFonts w:ascii="Verdana" w:hAnsi="Verdana"/>
                <w:sz w:val="18"/>
                <w:szCs w:val="18"/>
              </w:rPr>
              <w:t>0,7</w:t>
            </w:r>
          </w:p>
        </w:tc>
        <w:tc>
          <w:tcPr>
            <w:tcW w:w="684" w:type="pct"/>
            <w:vAlign w:val="center"/>
          </w:tcPr>
          <w:p w14:paraId="7FE99272" w14:textId="77777777" w:rsidR="00710FBA" w:rsidRPr="00C87827" w:rsidRDefault="00710FBA" w:rsidP="00A60A0D">
            <w:pPr>
              <w:jc w:val="both"/>
              <w:rPr>
                <w:rFonts w:ascii="Verdana" w:hAnsi="Verdana"/>
                <w:sz w:val="18"/>
                <w:szCs w:val="18"/>
              </w:rPr>
            </w:pPr>
            <w:r w:rsidRPr="00C87827">
              <w:rPr>
                <w:rFonts w:ascii="Verdana" w:hAnsi="Verdana"/>
                <w:sz w:val="18"/>
                <w:szCs w:val="18"/>
              </w:rPr>
              <w:t>2 – 3</w:t>
            </w:r>
          </w:p>
        </w:tc>
      </w:tr>
      <w:tr w:rsidR="00710FBA" w:rsidRPr="00C87827" w14:paraId="2B67364B" w14:textId="77777777" w:rsidTr="00A60A0D">
        <w:trPr>
          <w:trHeight w:val="305"/>
          <w:jc w:val="center"/>
        </w:trPr>
        <w:tc>
          <w:tcPr>
            <w:tcW w:w="909" w:type="pct"/>
            <w:vAlign w:val="center"/>
          </w:tcPr>
          <w:p w14:paraId="3A21395A" w14:textId="77777777" w:rsidR="00710FBA" w:rsidRPr="00C87827" w:rsidRDefault="00710FBA" w:rsidP="00A60A0D">
            <w:pPr>
              <w:jc w:val="both"/>
              <w:rPr>
                <w:rFonts w:ascii="Verdana" w:hAnsi="Verdana"/>
                <w:sz w:val="18"/>
                <w:szCs w:val="18"/>
              </w:rPr>
            </w:pPr>
            <w:r w:rsidRPr="00C87827">
              <w:rPr>
                <w:rFonts w:ascii="Verdana" w:hAnsi="Verdana"/>
                <w:sz w:val="18"/>
                <w:szCs w:val="18"/>
              </w:rPr>
              <w:t>Tipo “E”</w:t>
            </w:r>
          </w:p>
        </w:tc>
        <w:tc>
          <w:tcPr>
            <w:tcW w:w="871" w:type="pct"/>
            <w:vAlign w:val="center"/>
          </w:tcPr>
          <w:p w14:paraId="27A2065E" w14:textId="77777777" w:rsidR="00710FBA" w:rsidRPr="00C87827" w:rsidRDefault="00710FBA" w:rsidP="00A60A0D">
            <w:pPr>
              <w:jc w:val="both"/>
              <w:rPr>
                <w:rFonts w:ascii="Verdana" w:hAnsi="Verdana"/>
                <w:sz w:val="18"/>
                <w:szCs w:val="18"/>
              </w:rPr>
            </w:pPr>
            <w:smartTag w:uri="urn:schemas-microsoft-com:office:smarttags" w:element="metricconverter">
              <w:smartTagPr>
                <w:attr w:name="ProductID" w:val="2”"/>
              </w:smartTagPr>
              <w:r w:rsidRPr="00C87827">
                <w:rPr>
                  <w:rFonts w:ascii="Verdana" w:hAnsi="Verdana"/>
                  <w:sz w:val="18"/>
                  <w:szCs w:val="18"/>
                </w:rPr>
                <w:t>2”</w:t>
              </w:r>
            </w:smartTag>
            <w:r w:rsidRPr="00C87827">
              <w:rPr>
                <w:rFonts w:ascii="Verdana" w:hAnsi="Verdana"/>
                <w:sz w:val="18"/>
                <w:szCs w:val="18"/>
              </w:rPr>
              <w:t xml:space="preserve"> – 2 ½”</w:t>
            </w:r>
          </w:p>
        </w:tc>
        <w:tc>
          <w:tcPr>
            <w:tcW w:w="871" w:type="pct"/>
            <w:vAlign w:val="center"/>
          </w:tcPr>
          <w:p w14:paraId="0DDB015E" w14:textId="77777777" w:rsidR="00710FBA" w:rsidRPr="00C87827" w:rsidRDefault="00710FBA" w:rsidP="00A60A0D">
            <w:pPr>
              <w:jc w:val="both"/>
              <w:rPr>
                <w:rFonts w:ascii="Verdana" w:hAnsi="Verdana"/>
                <w:sz w:val="18"/>
                <w:szCs w:val="18"/>
              </w:rPr>
            </w:pPr>
            <w:r w:rsidRPr="00C87827">
              <w:rPr>
                <w:rFonts w:ascii="Verdana" w:hAnsi="Verdana"/>
                <w:sz w:val="18"/>
                <w:szCs w:val="18"/>
              </w:rPr>
              <w:t>210</w:t>
            </w:r>
          </w:p>
        </w:tc>
        <w:tc>
          <w:tcPr>
            <w:tcW w:w="969" w:type="pct"/>
            <w:vAlign w:val="center"/>
          </w:tcPr>
          <w:p w14:paraId="25D035FD" w14:textId="77777777" w:rsidR="00710FBA" w:rsidRPr="00C87827" w:rsidRDefault="00710FBA" w:rsidP="00A60A0D">
            <w:pPr>
              <w:jc w:val="both"/>
              <w:rPr>
                <w:rFonts w:ascii="Verdana" w:hAnsi="Verdana"/>
                <w:sz w:val="18"/>
                <w:szCs w:val="18"/>
              </w:rPr>
            </w:pPr>
            <w:r w:rsidRPr="00C87827">
              <w:rPr>
                <w:rFonts w:ascii="Verdana" w:hAnsi="Verdana"/>
                <w:sz w:val="18"/>
                <w:szCs w:val="18"/>
              </w:rPr>
              <w:t>225</w:t>
            </w:r>
          </w:p>
        </w:tc>
        <w:tc>
          <w:tcPr>
            <w:tcW w:w="697" w:type="pct"/>
            <w:vAlign w:val="center"/>
          </w:tcPr>
          <w:p w14:paraId="3FB3DF49" w14:textId="77777777" w:rsidR="00710FBA" w:rsidRPr="00C87827" w:rsidRDefault="00710FBA" w:rsidP="00A60A0D">
            <w:pPr>
              <w:jc w:val="both"/>
              <w:rPr>
                <w:rFonts w:ascii="Verdana" w:hAnsi="Verdana"/>
                <w:sz w:val="18"/>
                <w:szCs w:val="18"/>
              </w:rPr>
            </w:pPr>
            <w:r w:rsidRPr="00C87827">
              <w:rPr>
                <w:rFonts w:ascii="Verdana" w:hAnsi="Verdana"/>
                <w:sz w:val="18"/>
                <w:szCs w:val="18"/>
              </w:rPr>
              <w:t>0,75</w:t>
            </w:r>
          </w:p>
        </w:tc>
        <w:tc>
          <w:tcPr>
            <w:tcW w:w="684" w:type="pct"/>
            <w:vAlign w:val="center"/>
          </w:tcPr>
          <w:p w14:paraId="7289CC15" w14:textId="77777777" w:rsidR="00710FBA" w:rsidRPr="00C87827" w:rsidRDefault="00710FBA" w:rsidP="00A60A0D">
            <w:pPr>
              <w:jc w:val="both"/>
              <w:rPr>
                <w:rFonts w:ascii="Verdana" w:hAnsi="Verdana"/>
                <w:sz w:val="18"/>
                <w:szCs w:val="18"/>
              </w:rPr>
            </w:pPr>
            <w:r w:rsidRPr="00C87827">
              <w:rPr>
                <w:rFonts w:ascii="Verdana" w:hAnsi="Verdana"/>
                <w:sz w:val="18"/>
                <w:szCs w:val="18"/>
              </w:rPr>
              <w:t>2 – 3</w:t>
            </w:r>
          </w:p>
        </w:tc>
      </w:tr>
    </w:tbl>
    <w:p w14:paraId="319AAE0B" w14:textId="77777777" w:rsidR="00710FBA" w:rsidRPr="00C87827" w:rsidRDefault="00710FBA" w:rsidP="00710FBA">
      <w:pPr>
        <w:jc w:val="both"/>
        <w:rPr>
          <w:rFonts w:ascii="Verdana" w:hAnsi="Verdana"/>
          <w:sz w:val="18"/>
          <w:szCs w:val="18"/>
        </w:rPr>
      </w:pPr>
    </w:p>
    <w:p w14:paraId="1613AAD3" w14:textId="77777777" w:rsidR="00710FBA" w:rsidRPr="00C87827" w:rsidRDefault="00710FBA" w:rsidP="00710FBA">
      <w:pPr>
        <w:jc w:val="both"/>
        <w:rPr>
          <w:rFonts w:ascii="Verdana" w:hAnsi="Verdana"/>
          <w:b/>
          <w:sz w:val="18"/>
          <w:szCs w:val="18"/>
        </w:rPr>
      </w:pPr>
      <w:r w:rsidRPr="00C87827">
        <w:rPr>
          <w:rFonts w:ascii="Verdana" w:hAnsi="Verdana"/>
          <w:b/>
          <w:sz w:val="18"/>
          <w:szCs w:val="18"/>
        </w:rPr>
        <w:t>Criterios de Aceptación y Rechazo</w:t>
      </w:r>
    </w:p>
    <w:p w14:paraId="0B8D176E" w14:textId="77777777" w:rsidR="00710FBA" w:rsidRPr="00C87827" w:rsidRDefault="00710FBA" w:rsidP="00710FBA">
      <w:pPr>
        <w:jc w:val="both"/>
        <w:rPr>
          <w:rFonts w:ascii="Verdana" w:hAnsi="Verdana"/>
          <w:sz w:val="18"/>
          <w:szCs w:val="18"/>
        </w:rPr>
      </w:pPr>
      <w:r w:rsidRPr="00C8782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C881F8" w14:textId="77777777" w:rsidR="00710FBA" w:rsidRPr="00C87827" w:rsidRDefault="00710FBA" w:rsidP="00710FBA">
      <w:pPr>
        <w:jc w:val="both"/>
        <w:rPr>
          <w:rFonts w:ascii="Verdana" w:hAnsi="Verdana"/>
          <w:sz w:val="18"/>
          <w:szCs w:val="18"/>
        </w:rPr>
      </w:pPr>
      <w:r w:rsidRPr="00C8782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2EEAFA" w14:textId="77777777" w:rsidR="00710FBA" w:rsidRPr="00C87827" w:rsidRDefault="00710FBA" w:rsidP="00710FBA">
      <w:pPr>
        <w:jc w:val="both"/>
        <w:rPr>
          <w:rFonts w:ascii="Verdana" w:hAnsi="Verdana"/>
          <w:sz w:val="18"/>
          <w:szCs w:val="18"/>
        </w:rPr>
      </w:pPr>
      <w:r w:rsidRPr="00C8782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BF9312A" w14:textId="77777777" w:rsidR="00710FBA" w:rsidRPr="00C87827" w:rsidRDefault="00710FBA" w:rsidP="00710FBA">
      <w:pPr>
        <w:jc w:val="both"/>
        <w:rPr>
          <w:rFonts w:ascii="Verdana" w:hAnsi="Verdana"/>
          <w:sz w:val="18"/>
          <w:szCs w:val="18"/>
        </w:rPr>
      </w:pPr>
      <w:r w:rsidRPr="00C87827">
        <w:rPr>
          <w:rFonts w:ascii="Verdana" w:hAnsi="Verdana"/>
          <w:sz w:val="18"/>
          <w:szCs w:val="18"/>
        </w:rPr>
        <w:t>Todos los ensayos, pruebas, demoliciones, curados y reemplazos necesarios serán cancelados por la Entidad Ejecutora.</w:t>
      </w:r>
    </w:p>
    <w:p w14:paraId="21E008E1" w14:textId="77777777" w:rsidR="00710FBA" w:rsidRPr="00C87827" w:rsidRDefault="00710FBA" w:rsidP="00710FBA">
      <w:pPr>
        <w:jc w:val="both"/>
        <w:rPr>
          <w:rFonts w:ascii="Verdana" w:hAnsi="Verdana"/>
          <w:b/>
          <w:sz w:val="18"/>
          <w:szCs w:val="18"/>
        </w:rPr>
      </w:pPr>
      <w:r w:rsidRPr="00C87827">
        <w:rPr>
          <w:rFonts w:ascii="Verdana" w:hAnsi="Verdana"/>
          <w:b/>
          <w:sz w:val="18"/>
          <w:szCs w:val="18"/>
        </w:rPr>
        <w:t>Reparación del Hormigón Armado</w:t>
      </w:r>
    </w:p>
    <w:p w14:paraId="2AC15384" w14:textId="77777777" w:rsidR="00710FBA" w:rsidRPr="00C87827" w:rsidRDefault="00710FBA" w:rsidP="00710FBA">
      <w:pPr>
        <w:jc w:val="both"/>
        <w:rPr>
          <w:rFonts w:ascii="Verdana" w:hAnsi="Verdana"/>
          <w:sz w:val="18"/>
          <w:szCs w:val="18"/>
        </w:rPr>
      </w:pPr>
      <w:r w:rsidRPr="00C87827">
        <w:rPr>
          <w:rFonts w:ascii="Verdana" w:hAnsi="Verdana"/>
          <w:sz w:val="18"/>
          <w:szCs w:val="18"/>
        </w:rPr>
        <w:t>El Inspector de proyecto definirá si un defecto o daño del elemento es reparable o corresponde su demolición y reconstrucción.</w:t>
      </w:r>
    </w:p>
    <w:p w14:paraId="55ADB622"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43125A0" w14:textId="77777777" w:rsidR="00710FBA" w:rsidRPr="00C87827" w:rsidRDefault="00710FBA" w:rsidP="00710FBA">
      <w:pPr>
        <w:jc w:val="both"/>
        <w:rPr>
          <w:rFonts w:ascii="Verdana" w:hAnsi="Verdana"/>
          <w:sz w:val="18"/>
          <w:szCs w:val="18"/>
        </w:rPr>
      </w:pPr>
      <w:r w:rsidRPr="00C87827">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C7D147C" w14:textId="77777777" w:rsidR="00710FBA" w:rsidRPr="00C87827" w:rsidRDefault="00710FBA" w:rsidP="00710FBA">
      <w:pPr>
        <w:jc w:val="both"/>
        <w:rPr>
          <w:rFonts w:ascii="Verdana" w:hAnsi="Verdana"/>
          <w:sz w:val="18"/>
          <w:szCs w:val="18"/>
        </w:rPr>
      </w:pPr>
      <w:r w:rsidRPr="00C87827">
        <w:rPr>
          <w:rFonts w:ascii="Verdana" w:hAnsi="Verdana"/>
          <w:sz w:val="18"/>
          <w:szCs w:val="18"/>
        </w:rPr>
        <w:t>Para la ejecución de la reparación, primero se deberá eliminar el hormigón defectuoso eliminado en la profundidad necesaria sin afectar la estabilidad de la estructura.</w:t>
      </w:r>
    </w:p>
    <w:p w14:paraId="1587BD14"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Cuando las armaduras resulten afectadas por la cavidad, el hormigón se eliminará hasta que quede un espesor mínimo de 2,5 cm alrededor de la barra.  </w:t>
      </w:r>
    </w:p>
    <w:p w14:paraId="136D6EA0" w14:textId="77777777" w:rsidR="00710FBA" w:rsidRPr="00C87827" w:rsidRDefault="00710FBA" w:rsidP="00710FBA">
      <w:pPr>
        <w:jc w:val="both"/>
        <w:rPr>
          <w:rFonts w:ascii="Verdana" w:hAnsi="Verdana"/>
          <w:sz w:val="18"/>
          <w:szCs w:val="18"/>
        </w:rPr>
      </w:pPr>
      <w:r w:rsidRPr="00C87827">
        <w:rPr>
          <w:rFonts w:ascii="Verdana" w:hAnsi="Verdana"/>
          <w:sz w:val="18"/>
          <w:szCs w:val="18"/>
        </w:rPr>
        <w:lastRenderedPageBreak/>
        <w:t xml:space="preserve"> Las rebabas y protuberancias serán totalmente eliminadas y las superficies desgastadas hasta condicionarlas con las zonas vecinas.</w:t>
      </w:r>
    </w:p>
    <w:p w14:paraId="6839B91A" w14:textId="77777777" w:rsidR="00710FBA" w:rsidRPr="00C87827" w:rsidRDefault="00710FBA" w:rsidP="00710FBA">
      <w:pPr>
        <w:jc w:val="both"/>
        <w:rPr>
          <w:rFonts w:ascii="Verdana" w:hAnsi="Verdana"/>
          <w:sz w:val="18"/>
          <w:szCs w:val="18"/>
        </w:rPr>
      </w:pPr>
      <w:r w:rsidRPr="00C87827">
        <w:rPr>
          <w:rFonts w:ascii="Verdana" w:hAnsi="Verdana"/>
          <w:sz w:val="18"/>
          <w:szCs w:val="18"/>
        </w:rPr>
        <w:t>Se deberá aplicar un puente de adherencia adecuado para la unión del hormigón viejo con el hormigón nuevo.</w:t>
      </w:r>
    </w:p>
    <w:p w14:paraId="097F1781" w14:textId="77777777" w:rsidR="00710FBA" w:rsidRPr="00C87827" w:rsidRDefault="00710FBA" w:rsidP="00710FBA">
      <w:pPr>
        <w:jc w:val="both"/>
        <w:rPr>
          <w:rFonts w:ascii="Verdana" w:hAnsi="Verdana"/>
          <w:sz w:val="18"/>
          <w:szCs w:val="18"/>
        </w:rPr>
      </w:pPr>
      <w:r w:rsidRPr="00C87827">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BB56968"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2999A7CE" w14:textId="77777777" w:rsidR="00710FBA" w:rsidRPr="00C87827" w:rsidRDefault="00710FBA" w:rsidP="00710FBA">
      <w:pPr>
        <w:jc w:val="both"/>
        <w:rPr>
          <w:rFonts w:ascii="Verdana" w:hAnsi="Verdana"/>
          <w:sz w:val="18"/>
          <w:szCs w:val="18"/>
        </w:rPr>
      </w:pPr>
      <w:r w:rsidRPr="00C87827">
        <w:rPr>
          <w:rFonts w:ascii="Verdana" w:hAnsi="Verdana"/>
          <w:sz w:val="18"/>
          <w:szCs w:val="18"/>
        </w:rPr>
        <w:t>La Columna de Hormigón Armado (0,20x0</w:t>
      </w:r>
      <w:proofErr w:type="gramStart"/>
      <w:r w:rsidRPr="00C87827">
        <w:rPr>
          <w:rFonts w:ascii="Verdana" w:hAnsi="Verdana"/>
          <w:sz w:val="18"/>
          <w:szCs w:val="18"/>
        </w:rPr>
        <w:t>,20</w:t>
      </w:r>
      <w:proofErr w:type="gramEnd"/>
      <w:r w:rsidRPr="00C87827">
        <w:rPr>
          <w:rFonts w:ascii="Verdana" w:hAnsi="Verdana"/>
          <w:sz w:val="18"/>
          <w:szCs w:val="18"/>
        </w:rPr>
        <w:t xml:space="preserve">) y las cantidades de hormigón armado que componen la estructura una vez terminada serán medidas en </w:t>
      </w:r>
      <w:r w:rsidRPr="00C87827">
        <w:rPr>
          <w:rFonts w:ascii="Verdana" w:hAnsi="Verdana"/>
          <w:b/>
          <w:sz w:val="18"/>
          <w:szCs w:val="18"/>
        </w:rPr>
        <w:t>metros cúbicos,</w:t>
      </w:r>
      <w:r w:rsidRPr="00C87827">
        <w:rPr>
          <w:rFonts w:ascii="Verdana" w:hAnsi="Verdana"/>
          <w:sz w:val="18"/>
          <w:szCs w:val="18"/>
        </w:rPr>
        <w:t xml:space="preserve"> tomando en cuenta solo los volúmenes netos ejecutadas y autorizados.</w:t>
      </w:r>
    </w:p>
    <w:p w14:paraId="06C74868"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26316499"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w:t>
      </w:r>
      <w:r w:rsidRPr="00C87827">
        <w:rPr>
          <w:rFonts w:ascii="Verdana" w:hAnsi="Verdana" w:cs="Tahoma"/>
          <w:sz w:val="18"/>
          <w:szCs w:val="18"/>
        </w:rPr>
        <w:t xml:space="preserve">análisis de precios unitarios, </w:t>
      </w:r>
      <w:r w:rsidRPr="00C878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ECF881" w14:textId="77777777" w:rsidR="00710FBA"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6FEB141B" w14:textId="77777777" w:rsidR="00683AEB" w:rsidRPr="00C87827" w:rsidRDefault="00683AEB" w:rsidP="00710FBA">
      <w:pPr>
        <w:tabs>
          <w:tab w:val="left" w:pos="560"/>
        </w:tabs>
        <w:jc w:val="both"/>
        <w:rPr>
          <w:rFonts w:ascii="Verdana" w:hAnsi="Verdana" w:cs="Tahoma"/>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10FBA" w:rsidRPr="00C87827" w14:paraId="41499D54" w14:textId="77777777" w:rsidTr="00683AEB">
        <w:tc>
          <w:tcPr>
            <w:tcW w:w="584" w:type="dxa"/>
            <w:shd w:val="clear" w:color="auto" w:fill="1F4E79"/>
          </w:tcPr>
          <w:p w14:paraId="51064C2C" w14:textId="77777777" w:rsidR="00710FBA" w:rsidRPr="00C87827" w:rsidRDefault="00710FBA" w:rsidP="00A60A0D">
            <w:pPr>
              <w:widowControl w:val="0"/>
              <w:autoSpaceDE w:val="0"/>
              <w:autoSpaceDN w:val="0"/>
              <w:jc w:val="center"/>
              <w:rPr>
                <w:rFonts w:ascii="Verdana" w:eastAsia="Arial" w:hAnsi="Verdana" w:cs="Tahoma"/>
                <w:b/>
                <w:color w:val="FFFFFF"/>
                <w:sz w:val="18"/>
                <w:szCs w:val="18"/>
              </w:rPr>
            </w:pPr>
            <w:r w:rsidRPr="00C87827">
              <w:rPr>
                <w:rFonts w:ascii="Verdana" w:eastAsia="Arial" w:hAnsi="Verdana" w:cs="Tahoma"/>
                <w:b/>
                <w:color w:val="FFFFFF"/>
                <w:sz w:val="18"/>
                <w:szCs w:val="18"/>
              </w:rPr>
              <w:t>N°</w:t>
            </w:r>
          </w:p>
        </w:tc>
        <w:tc>
          <w:tcPr>
            <w:tcW w:w="2385" w:type="dxa"/>
            <w:shd w:val="clear" w:color="auto" w:fill="1F4E79"/>
          </w:tcPr>
          <w:p w14:paraId="79A50F9E" w14:textId="77777777" w:rsidR="00710FBA" w:rsidRPr="00C87827" w:rsidRDefault="00710FBA" w:rsidP="00A60A0D">
            <w:pPr>
              <w:widowControl w:val="0"/>
              <w:autoSpaceDE w:val="0"/>
              <w:autoSpaceDN w:val="0"/>
              <w:spacing w:line="360" w:lineRule="auto"/>
              <w:jc w:val="center"/>
              <w:rPr>
                <w:rFonts w:ascii="Verdana" w:eastAsia="Arial" w:hAnsi="Verdana" w:cs="Tahoma"/>
                <w:b/>
                <w:color w:val="FFFFFF"/>
                <w:sz w:val="18"/>
                <w:szCs w:val="18"/>
              </w:rPr>
            </w:pPr>
            <w:r w:rsidRPr="00C87827">
              <w:rPr>
                <w:rFonts w:ascii="Verdana" w:eastAsia="Arial" w:hAnsi="Verdana" w:cs="Tahoma"/>
                <w:b/>
                <w:color w:val="FFFFFF"/>
                <w:sz w:val="18"/>
                <w:szCs w:val="18"/>
              </w:rPr>
              <w:t>CODIGO</w:t>
            </w:r>
          </w:p>
        </w:tc>
        <w:tc>
          <w:tcPr>
            <w:tcW w:w="1145" w:type="dxa"/>
            <w:shd w:val="clear" w:color="auto" w:fill="1F4E79"/>
          </w:tcPr>
          <w:p w14:paraId="4C552638" w14:textId="77777777" w:rsidR="00710FBA" w:rsidRPr="00C87827" w:rsidRDefault="00710FBA" w:rsidP="00A60A0D">
            <w:pPr>
              <w:widowControl w:val="0"/>
              <w:autoSpaceDE w:val="0"/>
              <w:autoSpaceDN w:val="0"/>
              <w:jc w:val="center"/>
              <w:rPr>
                <w:rFonts w:ascii="Verdana" w:eastAsia="Arial" w:hAnsi="Verdana" w:cs="Tahoma"/>
                <w:b/>
                <w:color w:val="FFFFFF"/>
                <w:sz w:val="18"/>
                <w:szCs w:val="18"/>
              </w:rPr>
            </w:pPr>
            <w:r w:rsidRPr="00C87827">
              <w:rPr>
                <w:rFonts w:ascii="Verdana" w:eastAsia="Arial" w:hAnsi="Verdana" w:cs="Tahoma"/>
                <w:b/>
                <w:color w:val="FFFFFF"/>
                <w:sz w:val="18"/>
                <w:szCs w:val="18"/>
              </w:rPr>
              <w:t>UNIDAD</w:t>
            </w:r>
          </w:p>
        </w:tc>
        <w:tc>
          <w:tcPr>
            <w:tcW w:w="5095" w:type="dxa"/>
            <w:shd w:val="clear" w:color="auto" w:fill="1F4E79"/>
          </w:tcPr>
          <w:p w14:paraId="79A81C10" w14:textId="77777777" w:rsidR="00710FBA" w:rsidRPr="00C87827" w:rsidRDefault="00710FBA" w:rsidP="00A60A0D">
            <w:pPr>
              <w:widowControl w:val="0"/>
              <w:autoSpaceDE w:val="0"/>
              <w:autoSpaceDN w:val="0"/>
              <w:jc w:val="center"/>
              <w:rPr>
                <w:rFonts w:ascii="Verdana" w:eastAsia="Arial" w:hAnsi="Verdana" w:cs="Tahoma"/>
                <w:b/>
                <w:color w:val="FFFFFF"/>
                <w:sz w:val="18"/>
                <w:szCs w:val="18"/>
              </w:rPr>
            </w:pPr>
            <w:r w:rsidRPr="00C87827">
              <w:rPr>
                <w:rFonts w:ascii="Verdana" w:eastAsia="Arial" w:hAnsi="Verdana" w:cs="Tahoma"/>
                <w:b/>
                <w:color w:val="FFFFFF"/>
                <w:sz w:val="18"/>
                <w:szCs w:val="18"/>
              </w:rPr>
              <w:t>ITEM</w:t>
            </w:r>
          </w:p>
        </w:tc>
      </w:tr>
      <w:tr w:rsidR="00710FBA" w:rsidRPr="00C87827" w14:paraId="5A011843" w14:textId="77777777" w:rsidTr="00683AEB">
        <w:tc>
          <w:tcPr>
            <w:tcW w:w="584" w:type="dxa"/>
            <w:shd w:val="clear" w:color="auto" w:fill="B4C6E7"/>
            <w:vAlign w:val="center"/>
          </w:tcPr>
          <w:p w14:paraId="402581BF" w14:textId="77777777" w:rsidR="00710FBA" w:rsidRPr="00C87827" w:rsidRDefault="00710FBA" w:rsidP="00A60A0D">
            <w:pPr>
              <w:widowControl w:val="0"/>
              <w:autoSpaceDE w:val="0"/>
              <w:autoSpaceDN w:val="0"/>
              <w:rPr>
                <w:rFonts w:ascii="Verdana" w:eastAsia="Arial" w:hAnsi="Verdana" w:cs="Tahoma"/>
                <w:b/>
                <w:sz w:val="18"/>
                <w:szCs w:val="18"/>
              </w:rPr>
            </w:pPr>
            <w:r w:rsidRPr="00C87827">
              <w:rPr>
                <w:rFonts w:ascii="Verdana" w:eastAsia="Arial" w:hAnsi="Verdana" w:cs="Tahoma"/>
                <w:b/>
                <w:sz w:val="18"/>
                <w:szCs w:val="18"/>
              </w:rPr>
              <w:t>6</w:t>
            </w:r>
          </w:p>
        </w:tc>
        <w:tc>
          <w:tcPr>
            <w:tcW w:w="2385" w:type="dxa"/>
            <w:shd w:val="clear" w:color="auto" w:fill="B4C6E7"/>
            <w:vAlign w:val="center"/>
          </w:tcPr>
          <w:p w14:paraId="79EF5B3E" w14:textId="77777777" w:rsidR="00710FBA" w:rsidRPr="00C87827" w:rsidRDefault="00710FBA" w:rsidP="00A60A0D">
            <w:pPr>
              <w:widowControl w:val="0"/>
              <w:autoSpaceDE w:val="0"/>
              <w:autoSpaceDN w:val="0"/>
              <w:jc w:val="both"/>
              <w:rPr>
                <w:rFonts w:ascii="Verdana" w:eastAsia="Arial" w:hAnsi="Verdana" w:cs="Tahoma"/>
                <w:b/>
                <w:sz w:val="18"/>
                <w:szCs w:val="18"/>
              </w:rPr>
            </w:pPr>
            <w:r w:rsidRPr="00C87827">
              <w:rPr>
                <w:rFonts w:ascii="Verdana" w:eastAsia="Arial" w:hAnsi="Verdana" w:cs="Tahoma"/>
                <w:b/>
                <w:bCs/>
                <w:sz w:val="18"/>
                <w:szCs w:val="18"/>
              </w:rPr>
              <w:t>VAC-OG-COL-1</w:t>
            </w:r>
          </w:p>
        </w:tc>
        <w:tc>
          <w:tcPr>
            <w:tcW w:w="1145" w:type="dxa"/>
            <w:shd w:val="clear" w:color="auto" w:fill="B4C6E7"/>
            <w:vAlign w:val="center"/>
          </w:tcPr>
          <w:p w14:paraId="6E8C5813" w14:textId="77777777" w:rsidR="00710FBA" w:rsidRPr="00C87827" w:rsidRDefault="00710FBA" w:rsidP="00A60A0D">
            <w:pPr>
              <w:widowControl w:val="0"/>
              <w:autoSpaceDE w:val="0"/>
              <w:autoSpaceDN w:val="0"/>
              <w:jc w:val="both"/>
              <w:rPr>
                <w:rFonts w:ascii="Verdana" w:eastAsia="Arial" w:hAnsi="Verdana" w:cs="Tahoma"/>
                <w:b/>
                <w:sz w:val="18"/>
                <w:szCs w:val="18"/>
              </w:rPr>
            </w:pPr>
            <w:r w:rsidRPr="00C87827">
              <w:rPr>
                <w:rFonts w:ascii="Verdana" w:eastAsia="Arial" w:hAnsi="Verdana" w:cs="Tahoma"/>
                <w:b/>
                <w:sz w:val="18"/>
                <w:szCs w:val="18"/>
              </w:rPr>
              <w:t>M3</w:t>
            </w:r>
          </w:p>
        </w:tc>
        <w:tc>
          <w:tcPr>
            <w:tcW w:w="5095" w:type="dxa"/>
            <w:shd w:val="clear" w:color="auto" w:fill="B4C6E7"/>
          </w:tcPr>
          <w:p w14:paraId="191BC92A" w14:textId="77777777" w:rsidR="00710FBA" w:rsidRPr="00C87827" w:rsidRDefault="00710FBA" w:rsidP="00A60A0D">
            <w:pPr>
              <w:widowControl w:val="0"/>
              <w:autoSpaceDE w:val="0"/>
              <w:autoSpaceDN w:val="0"/>
              <w:spacing w:line="276" w:lineRule="auto"/>
              <w:jc w:val="both"/>
              <w:rPr>
                <w:rFonts w:ascii="Verdana" w:eastAsia="Arial" w:hAnsi="Verdana" w:cs="Tahoma"/>
                <w:b/>
                <w:sz w:val="18"/>
                <w:szCs w:val="18"/>
              </w:rPr>
            </w:pPr>
            <w:r w:rsidRPr="00C87827">
              <w:rPr>
                <w:rFonts w:ascii="Verdana" w:eastAsia="Arial" w:hAnsi="Verdana" w:cs="Tahoma"/>
                <w:b/>
                <w:bCs/>
                <w:sz w:val="18"/>
                <w:szCs w:val="18"/>
              </w:rPr>
              <w:t>COLUMNA DE HORMIGÓN ARMADO (0,20X0,12) (NO ESTRUCTURAL)</w:t>
            </w:r>
          </w:p>
        </w:tc>
      </w:tr>
    </w:tbl>
    <w:p w14:paraId="770CB188" w14:textId="77777777" w:rsidR="00710FBA" w:rsidRPr="00C87827" w:rsidRDefault="00710FBA" w:rsidP="00710FBA">
      <w:pPr>
        <w:widowControl w:val="0"/>
        <w:autoSpaceDE w:val="0"/>
        <w:autoSpaceDN w:val="0"/>
        <w:jc w:val="both"/>
        <w:rPr>
          <w:rFonts w:ascii="Verdana" w:eastAsia="Arial" w:hAnsi="Verdana" w:cs="Tahoma"/>
          <w:b/>
          <w:sz w:val="18"/>
          <w:szCs w:val="18"/>
        </w:rPr>
      </w:pPr>
    </w:p>
    <w:p w14:paraId="3D039D87" w14:textId="77777777" w:rsidR="00710FBA" w:rsidRPr="00C87827" w:rsidRDefault="00710FBA" w:rsidP="00710FBA">
      <w:pPr>
        <w:widowControl w:val="0"/>
        <w:autoSpaceDE w:val="0"/>
        <w:autoSpaceDN w:val="0"/>
        <w:jc w:val="both"/>
        <w:rPr>
          <w:rFonts w:ascii="Verdana" w:eastAsia="Arial" w:hAnsi="Verdana" w:cs="Tahoma"/>
          <w:b/>
          <w:sz w:val="18"/>
          <w:szCs w:val="18"/>
        </w:rPr>
      </w:pPr>
      <w:r w:rsidRPr="00C87827">
        <w:rPr>
          <w:rFonts w:ascii="Verdana" w:eastAsia="Arial" w:hAnsi="Verdana" w:cs="Tahoma"/>
          <w:b/>
          <w:sz w:val="18"/>
          <w:szCs w:val="18"/>
        </w:rPr>
        <w:t>DESCRIPCIÓN. –</w:t>
      </w:r>
    </w:p>
    <w:p w14:paraId="4EBF05E8" w14:textId="77777777" w:rsidR="00710FBA" w:rsidRPr="00C87827" w:rsidRDefault="00710FBA" w:rsidP="00710FBA">
      <w:pPr>
        <w:widowControl w:val="0"/>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Este ítem comprende la construcción de columnas de Hormigón Armado (0,20x0</w:t>
      </w:r>
      <w:proofErr w:type="gramStart"/>
      <w:r w:rsidRPr="00C87827">
        <w:rPr>
          <w:rFonts w:ascii="Verdana" w:eastAsia="Arial" w:hAnsi="Verdana" w:cs="Tahoma"/>
          <w:color w:val="000000"/>
          <w:sz w:val="18"/>
          <w:szCs w:val="18"/>
        </w:rPr>
        <w:t>,12</w:t>
      </w:r>
      <w:proofErr w:type="gramEnd"/>
      <w:r w:rsidRPr="00C87827">
        <w:rPr>
          <w:rFonts w:ascii="Verdana" w:eastAsia="Arial" w:hAnsi="Verdana" w:cs="Tahoma"/>
          <w:color w:val="000000"/>
          <w:sz w:val="18"/>
          <w:szCs w:val="18"/>
        </w:rPr>
        <w:t>) (no estructural), será ejecutado de acuerdo a las dosificaciones y resistencias establecidas en los planos estructurales y/o instrucciones del Inspector de proyecto.</w:t>
      </w:r>
    </w:p>
    <w:p w14:paraId="11526229" w14:textId="77777777" w:rsidR="00710FBA" w:rsidRPr="00C87827" w:rsidRDefault="00710FBA" w:rsidP="00710FBA">
      <w:pPr>
        <w:widowControl w:val="0"/>
        <w:autoSpaceDE w:val="0"/>
        <w:autoSpaceDN w:val="0"/>
        <w:jc w:val="both"/>
        <w:rPr>
          <w:rFonts w:ascii="Verdana" w:eastAsia="Arial" w:hAnsi="Verdana" w:cs="Tahoma"/>
          <w:b/>
          <w:sz w:val="18"/>
          <w:szCs w:val="18"/>
        </w:rPr>
      </w:pPr>
      <w:r w:rsidRPr="00C87827">
        <w:rPr>
          <w:rFonts w:ascii="Verdana" w:eastAsia="Arial" w:hAnsi="Verdana" w:cs="Tahoma"/>
          <w:b/>
          <w:sz w:val="18"/>
          <w:szCs w:val="18"/>
        </w:rPr>
        <w:t>MATERIALES, HERRAMIENTAS Y EQUIPO. -</w:t>
      </w:r>
    </w:p>
    <w:p w14:paraId="208C804F"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r w:rsidRPr="00C8782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232021"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r w:rsidRPr="00C87827">
        <w:rPr>
          <w:rFonts w:ascii="Verdana" w:eastAsia="Arial" w:hAnsi="Verdana" w:cs="Tahoma"/>
          <w:sz w:val="18"/>
          <w:szCs w:val="18"/>
        </w:rPr>
        <w:t>La entidad ejecutora deberá cumplir con los requisitos establecidos en la Norma Boliviana del Hormigón Armado CBH-87 para los materiales que cubre esta norma.</w:t>
      </w:r>
    </w:p>
    <w:p w14:paraId="63946C20"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r w:rsidRPr="00C87827">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04F52B"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FORMA DE EJECUCIÓN. –</w:t>
      </w:r>
    </w:p>
    <w:p w14:paraId="693E61E3"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193E378E"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En general, se deberán cumplir con las siguientes directrices referidas a la ejecución:</w:t>
      </w:r>
    </w:p>
    <w:p w14:paraId="02E60042"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MEZCLADO</w:t>
      </w:r>
    </w:p>
    <w:p w14:paraId="4CA483E5"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Hormigón premezclado en seco a base de cemento gris, árido calizo y aditivos químicos, que mejoran su plasticidad, compacidad y durabilidad.</w:t>
      </w:r>
    </w:p>
    <w:p w14:paraId="5E64D091"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No se permitirá un mezclado excesivo que haga necesario agregar agua para mantener la consistencia adecuada.</w:t>
      </w:r>
    </w:p>
    <w:p w14:paraId="5CA23C7E"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TRANSPORTE</w:t>
      </w:r>
    </w:p>
    <w:p w14:paraId="56F7843D"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70990986"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COLOCADO</w:t>
      </w:r>
    </w:p>
    <w:p w14:paraId="3A0F5310"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Antes del vaciado del hormigón en cualquier sección, La Entidad Ejecutora deberá requerir la correspondiente autorización escrita del Inspector de Proyecto.</w:t>
      </w:r>
    </w:p>
    <w:p w14:paraId="78F2708A"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El espesor máximo de la capa de hormigón no deberá exceder de 50 cm.</w:t>
      </w:r>
    </w:p>
    <w:p w14:paraId="07D45546"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77D80AB6"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lastRenderedPageBreak/>
        <w:t>No se permitirá verter libremente hormigón desde alturas mayores a 1.50 metros. Durante la coloca y compactación del hormigón se deberá evitar el desplazamiento de las armaduras.</w:t>
      </w:r>
    </w:p>
    <w:p w14:paraId="361FCF5F"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VIBRADO</w:t>
      </w:r>
    </w:p>
    <w:p w14:paraId="7D632EAC"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1028168"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PROTECCIÓN Y CURADO</w:t>
      </w:r>
    </w:p>
    <w:p w14:paraId="382B559D"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718031E9"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5E07BB97"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ENSAYOS DE RESISTENCIA</w:t>
      </w:r>
    </w:p>
    <w:p w14:paraId="69B48B1C"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4E49A9A8"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AFE6EDD"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0DF01684"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 xml:space="preserve"> </w:t>
      </w:r>
      <w:proofErr w:type="gramStart"/>
      <w:r w:rsidRPr="00C87827">
        <w:rPr>
          <w:rFonts w:ascii="Verdana" w:eastAsia="Arial" w:hAnsi="Verdana" w:cs="Tahoma"/>
          <w:sz w:val="18"/>
          <w:szCs w:val="18"/>
        </w:rPr>
        <w:t>el</w:t>
      </w:r>
      <w:proofErr w:type="gramEnd"/>
      <w:r w:rsidRPr="00C87827">
        <w:rPr>
          <w:rFonts w:ascii="Verdana" w:eastAsia="Arial" w:hAnsi="Verdana" w:cs="Tahoma"/>
          <w:sz w:val="18"/>
          <w:szCs w:val="18"/>
        </w:rPr>
        <w:t xml:space="preserve"> Inspector de Proyecto dispondrá la paralización inmediata de los trabajos</w:t>
      </w:r>
    </w:p>
    <w:p w14:paraId="4E9C6DBD"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ENCOFRADOS Y CIMBRAS</w:t>
      </w:r>
    </w:p>
    <w:p w14:paraId="622AD6CE"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207F934D"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 xml:space="preserve">Previamente </w:t>
      </w:r>
      <w:proofErr w:type="gramStart"/>
      <w:r w:rsidRPr="00C87827">
        <w:rPr>
          <w:rFonts w:ascii="Verdana" w:eastAsia="Arial" w:hAnsi="Verdana" w:cs="Tahoma"/>
          <w:sz w:val="18"/>
          <w:szCs w:val="18"/>
        </w:rPr>
        <w:t>a la</w:t>
      </w:r>
      <w:proofErr w:type="gramEnd"/>
      <w:r w:rsidRPr="00C87827">
        <w:rPr>
          <w:rFonts w:ascii="Verdana" w:eastAsia="Arial" w:hAnsi="Verdana" w:cs="Tahoma"/>
          <w:sz w:val="18"/>
          <w:szCs w:val="18"/>
        </w:rPr>
        <w:t xml:space="preserve"> colocado del hormigón se procederá a la limpieza y humedecimiento de los encofrados.</w:t>
      </w:r>
    </w:p>
    <w:p w14:paraId="5942AB1E"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6DAB75F0"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REMOCIÓN DE ENCOFRADOS Y CIMBRAS</w:t>
      </w:r>
    </w:p>
    <w:p w14:paraId="65D8626F"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Los encofrados se retirarán progresivamente, sin golpes, sacudidas ni vibraciones.</w:t>
      </w:r>
    </w:p>
    <w:p w14:paraId="39452C0B"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2DB7752B"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Los plazos mínimos para el desencofrado serán los siguientes:</w:t>
      </w:r>
    </w:p>
    <w:p w14:paraId="7216BDEC"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Encofrados laterales de vigas</w:t>
      </w:r>
      <w:r w:rsidRPr="00C87827">
        <w:rPr>
          <w:rFonts w:ascii="Verdana" w:eastAsia="Arial" w:hAnsi="Verdana" w:cs="Tahoma"/>
          <w:sz w:val="18"/>
          <w:szCs w:val="18"/>
        </w:rPr>
        <w:tab/>
        <w:t>2 a 3 días</w:t>
      </w:r>
    </w:p>
    <w:p w14:paraId="6D80F5A0"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Encofrados de columnas y muros</w:t>
      </w:r>
      <w:r w:rsidRPr="00C87827">
        <w:rPr>
          <w:rFonts w:ascii="Verdana" w:eastAsia="Arial" w:hAnsi="Verdana" w:cs="Tahoma"/>
          <w:sz w:val="18"/>
          <w:szCs w:val="18"/>
        </w:rPr>
        <w:tab/>
        <w:t>3 a 7 días Encofrados debajo de losas dejando puntales de seguridad</w:t>
      </w:r>
      <w:r w:rsidRPr="00C87827">
        <w:rPr>
          <w:rFonts w:ascii="Verdana" w:eastAsia="Arial" w:hAnsi="Verdana" w:cs="Tahoma"/>
          <w:sz w:val="18"/>
          <w:szCs w:val="18"/>
        </w:rPr>
        <w:tab/>
        <w:t>7 a 14 días Fondos de vigas dejando puntales de seguridad</w:t>
      </w:r>
      <w:r w:rsidRPr="00C87827">
        <w:rPr>
          <w:rFonts w:ascii="Verdana" w:eastAsia="Arial" w:hAnsi="Verdana" w:cs="Tahoma"/>
          <w:sz w:val="18"/>
          <w:szCs w:val="18"/>
        </w:rPr>
        <w:tab/>
        <w:t>14 días</w:t>
      </w:r>
    </w:p>
    <w:p w14:paraId="075BF4BD"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Retiro de puntales de seguridad</w:t>
      </w:r>
      <w:r w:rsidRPr="00C87827">
        <w:rPr>
          <w:rFonts w:ascii="Verdana" w:eastAsia="Arial" w:hAnsi="Verdana" w:cs="Tahoma"/>
          <w:sz w:val="18"/>
          <w:szCs w:val="18"/>
        </w:rPr>
        <w:tab/>
        <w:t>21 días</w:t>
      </w:r>
    </w:p>
    <w:p w14:paraId="6DC8A2A4"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JUNTAS DE DILATACIÓN</w:t>
      </w:r>
    </w:p>
    <w:p w14:paraId="45145F52"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Se evitará la interrupción del vaciado de un elemento estructural.</w:t>
      </w:r>
    </w:p>
    <w:p w14:paraId="39999C70"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Las juntas se situarán en dirección normal a los planos de tensiones de compresión o allá donde su efecto sea menos perjudicial.</w:t>
      </w:r>
    </w:p>
    <w:p w14:paraId="551351BF"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Si una viga transversal intercepta en este punto, se deberá recorrer la junta en una distancia igual a dos veces el ancho de la viga.</w:t>
      </w:r>
    </w:p>
    <w:p w14:paraId="6133FD27"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No se ejecutarán las juntas sin previa aprobación del Inspector de Proyecto.</w:t>
      </w:r>
    </w:p>
    <w:p w14:paraId="2283A92C"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2FFDB4F5"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313E8C8"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 superficie se limpiará con agua y se echará una lechada de cemento y un mortero de arena de la misma dosificación y relación A/C del hormigón.</w:t>
      </w:r>
    </w:p>
    <w:p w14:paraId="1DD608F7"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3722AA12"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Las vigas, ménsulas y capiteles deberán vaciarse monolíticamente a las losas. El acero estructural deberá continuar a través de las juntas.</w:t>
      </w:r>
    </w:p>
    <w:p w14:paraId="47E3532C"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ELEMENTOS EMBEBIDOS</w:t>
      </w:r>
    </w:p>
    <w:p w14:paraId="76FAA8A1"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 xml:space="preserve">Se deberá prever </w:t>
      </w:r>
      <w:proofErr w:type="gramStart"/>
      <w:r w:rsidRPr="00C87827">
        <w:rPr>
          <w:rFonts w:ascii="Verdana" w:eastAsia="Arial" w:hAnsi="Verdana" w:cs="Tahoma"/>
          <w:sz w:val="18"/>
          <w:szCs w:val="18"/>
        </w:rPr>
        <w:t>la</w:t>
      </w:r>
      <w:proofErr w:type="gramEnd"/>
      <w:r w:rsidRPr="00C87827">
        <w:rPr>
          <w:rFonts w:ascii="Verdana" w:eastAsia="Arial" w:hAnsi="Verdana" w:cs="Tahoma"/>
          <w:sz w:val="18"/>
          <w:szCs w:val="18"/>
        </w:rPr>
        <w:t xml:space="preserve"> colocado de los elementos antes del hormigonado.</w:t>
      </w:r>
    </w:p>
    <w:p w14:paraId="09242D0A"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lastRenderedPageBreak/>
        <w:t>Se evitará la ruptura del hormigón para dar paso a conductos o cañerías de descarga de aguas servidas.</w:t>
      </w:r>
    </w:p>
    <w:p w14:paraId="4BE0988C"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Sólo podrán embeberse elementos autorizados por el Inspector de Proyecto.</w:t>
      </w:r>
    </w:p>
    <w:p w14:paraId="02490A61"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Las tuberías eléctricas tendrán dimensiones y serán colocadas de tal forma, que no reduzcan la resistencia del hormigón.</w:t>
      </w:r>
    </w:p>
    <w:p w14:paraId="471FE4B5"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En ningún caso el diámetro del tubo será mayor a 1/3 del espesor del elemento y la separación entre tubos será mayor a 3 diámetros.</w:t>
      </w:r>
    </w:p>
    <w:p w14:paraId="2D95D9CF"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REPARACIÓN DEL HORMIGÓN ARMADO</w:t>
      </w:r>
    </w:p>
    <w:p w14:paraId="68D1B3D0"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El Inspector de Proyecto podrá aceptar ciertas zonas defectuosas siempre que su importancia y magnitud no afecten la resistencia y estabilidad de la obra.</w:t>
      </w:r>
    </w:p>
    <w:p w14:paraId="4FEC15B1"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Los defectos superficiales, tales como cangrejeras, etc., serán reparados en forma inmediata al desencofrado previa autorización del Inspector de Proyecto.</w:t>
      </w:r>
    </w:p>
    <w:p w14:paraId="2F090D0E"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El hormigón defectuoso será eliminado en la profundidad necesaria sin afectar la estabilidad de la estructura.</w:t>
      </w:r>
    </w:p>
    <w:p w14:paraId="09469F31"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Cuando las armaduras resulten afectadas por la cavidad, el hormigón se eliminará hasta que quede un espesor mínimo de 2.5 cm alrededor de la barra.</w:t>
      </w:r>
    </w:p>
    <w:p w14:paraId="7555CAC1"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 reparación se realizará con hormigón cuando se afecten las armaduras, en todos los demás casos se utilizará mortero.</w:t>
      </w:r>
    </w:p>
    <w:p w14:paraId="7750318A"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Las rebabas y protuberancias serán totalmente eliminadas y las superficies desgastadas hasta condicionarlas con las zonas vecinas.</w:t>
      </w:r>
    </w:p>
    <w:p w14:paraId="5A897CD5"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6786E166"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El área reparada deberá ser mantenida húmeda por siete días.</w:t>
      </w:r>
    </w:p>
    <w:p w14:paraId="3C820715"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b/>
          <w:bCs/>
          <w:sz w:val="18"/>
          <w:szCs w:val="18"/>
        </w:rPr>
        <w:t>MEDICIÓN. -</w:t>
      </w:r>
    </w:p>
    <w:p w14:paraId="63568239"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Los cimientos de Columna de Hormigón Armado de (0,20X0</w:t>
      </w:r>
      <w:proofErr w:type="gramStart"/>
      <w:r w:rsidRPr="00C87827">
        <w:rPr>
          <w:rFonts w:ascii="Verdana" w:eastAsia="Arial" w:hAnsi="Verdana" w:cs="Tahoma"/>
          <w:sz w:val="18"/>
          <w:szCs w:val="18"/>
        </w:rPr>
        <w:t>,12</w:t>
      </w:r>
      <w:proofErr w:type="gramEnd"/>
      <w:r w:rsidRPr="00C87827">
        <w:rPr>
          <w:rFonts w:ascii="Verdana" w:eastAsia="Arial" w:hAnsi="Verdana" w:cs="Tahoma"/>
          <w:sz w:val="18"/>
          <w:szCs w:val="18"/>
        </w:rPr>
        <w:t>) (NO ESTRUCTURAL) y las cantidades de hormigón armado que componen la estructura una vez terminada serán medidas en metro cúbico, tomando en cuenta únicamente aquel trabajo aprobado y aceptado por el Inspector de Proyecto.</w:t>
      </w:r>
    </w:p>
    <w:p w14:paraId="08CEBD7F" w14:textId="77777777" w:rsidR="00710FBA" w:rsidRPr="00C87827" w:rsidRDefault="00710FBA" w:rsidP="00710FBA">
      <w:pPr>
        <w:widowControl w:val="0"/>
        <w:autoSpaceDE w:val="0"/>
        <w:autoSpaceDN w:val="0"/>
        <w:jc w:val="both"/>
        <w:rPr>
          <w:rFonts w:ascii="Verdana" w:eastAsia="Arial" w:hAnsi="Verdana" w:cs="Tahoma"/>
          <w:b/>
          <w:bCs/>
          <w:sz w:val="18"/>
          <w:szCs w:val="18"/>
        </w:rPr>
      </w:pPr>
      <w:r w:rsidRPr="00C87827">
        <w:rPr>
          <w:rFonts w:ascii="Verdana" w:eastAsia="Arial" w:hAnsi="Verdana" w:cs="Tahoma"/>
          <w:b/>
          <w:bCs/>
          <w:sz w:val="18"/>
          <w:szCs w:val="18"/>
        </w:rPr>
        <w:t>APORTE PROPIO. -</w:t>
      </w:r>
    </w:p>
    <w:p w14:paraId="7E485D1E"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392939A4"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En caso de material de aporte propio será aprobado por el Inspector de Proyecto, para garantizar su calidad.</w:t>
      </w:r>
    </w:p>
    <w:p w14:paraId="7D951839"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Este aporte propio estará sujeto al cronograma de ejecución de obra de La Entidad Ejecutora.</w:t>
      </w:r>
    </w:p>
    <w:p w14:paraId="5BCF4621" w14:textId="77777777" w:rsidR="00710FBA" w:rsidRPr="00C87827" w:rsidRDefault="00710FBA" w:rsidP="00710FBA">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10FBA" w:rsidRPr="00C87827" w14:paraId="6B2FCE4C" w14:textId="77777777" w:rsidTr="00683AEB">
        <w:trPr>
          <w:trHeight w:val="440"/>
        </w:trPr>
        <w:tc>
          <w:tcPr>
            <w:tcW w:w="584" w:type="dxa"/>
            <w:shd w:val="clear" w:color="auto" w:fill="1F3864" w:themeFill="accent5" w:themeFillShade="80"/>
          </w:tcPr>
          <w:p w14:paraId="39C250E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vAlign w:val="center"/>
          </w:tcPr>
          <w:p w14:paraId="6EA6A3DA"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vAlign w:val="center"/>
          </w:tcPr>
          <w:p w14:paraId="09E8DEA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vAlign w:val="center"/>
          </w:tcPr>
          <w:p w14:paraId="45B27B4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663983F9" w14:textId="77777777" w:rsidTr="00683AEB">
        <w:trPr>
          <w:trHeight w:val="346"/>
        </w:trPr>
        <w:tc>
          <w:tcPr>
            <w:tcW w:w="584" w:type="dxa"/>
            <w:shd w:val="clear" w:color="auto" w:fill="BDD6EE" w:themeFill="accent1" w:themeFillTint="66"/>
          </w:tcPr>
          <w:p w14:paraId="240A175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7</w:t>
            </w:r>
          </w:p>
        </w:tc>
        <w:tc>
          <w:tcPr>
            <w:tcW w:w="2385" w:type="dxa"/>
            <w:shd w:val="clear" w:color="auto" w:fill="BDD6EE" w:themeFill="accent1" w:themeFillTint="66"/>
            <w:vAlign w:val="center"/>
          </w:tcPr>
          <w:p w14:paraId="322E6DCD" w14:textId="77777777" w:rsidR="00710FBA" w:rsidRPr="00C87827" w:rsidRDefault="00710FBA" w:rsidP="00A60A0D">
            <w:pPr>
              <w:jc w:val="center"/>
              <w:rPr>
                <w:rFonts w:ascii="Verdana" w:hAnsi="Verdana"/>
                <w:b/>
                <w:bCs/>
                <w:sz w:val="18"/>
                <w:szCs w:val="18"/>
              </w:rPr>
            </w:pPr>
            <w:r w:rsidRPr="00C87827">
              <w:rPr>
                <w:rFonts w:ascii="Verdana" w:hAnsi="Verdana"/>
                <w:b/>
                <w:bCs/>
                <w:sz w:val="18"/>
                <w:szCs w:val="18"/>
              </w:rPr>
              <w:t>VAC-OG-CIM-1</w:t>
            </w:r>
          </w:p>
        </w:tc>
        <w:tc>
          <w:tcPr>
            <w:tcW w:w="1145" w:type="dxa"/>
            <w:shd w:val="clear" w:color="auto" w:fill="BDD6EE" w:themeFill="accent1" w:themeFillTint="66"/>
            <w:vAlign w:val="center"/>
          </w:tcPr>
          <w:p w14:paraId="3A371B5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M3</w:t>
            </w:r>
          </w:p>
        </w:tc>
        <w:tc>
          <w:tcPr>
            <w:tcW w:w="5095" w:type="dxa"/>
            <w:shd w:val="clear" w:color="auto" w:fill="BDD6EE" w:themeFill="accent1" w:themeFillTint="66"/>
          </w:tcPr>
          <w:p w14:paraId="6F212947" w14:textId="77777777" w:rsidR="00710FBA" w:rsidRPr="00C87827" w:rsidRDefault="00710FBA" w:rsidP="00A60A0D">
            <w:pPr>
              <w:spacing w:line="276" w:lineRule="auto"/>
              <w:jc w:val="center"/>
              <w:rPr>
                <w:rFonts w:ascii="Verdana" w:hAnsi="Verdana" w:cs="Tahoma"/>
                <w:b/>
                <w:bCs/>
                <w:sz w:val="18"/>
                <w:szCs w:val="18"/>
              </w:rPr>
            </w:pPr>
            <w:r w:rsidRPr="00C87827">
              <w:rPr>
                <w:rFonts w:ascii="Verdana" w:hAnsi="Verdana" w:cs="Tahoma"/>
                <w:b/>
                <w:bCs/>
                <w:sz w:val="18"/>
                <w:szCs w:val="18"/>
              </w:rPr>
              <w:t>CIMIENTO DE HORMIGÓN CICLÓPEO</w:t>
            </w:r>
          </w:p>
        </w:tc>
      </w:tr>
    </w:tbl>
    <w:p w14:paraId="4788D8F9" w14:textId="77777777" w:rsidR="00710FBA" w:rsidRPr="00C87827" w:rsidRDefault="00710FBA" w:rsidP="00710FBA">
      <w:pPr>
        <w:jc w:val="both"/>
        <w:rPr>
          <w:rFonts w:ascii="Verdana" w:hAnsi="Verdana"/>
          <w:b/>
          <w:sz w:val="18"/>
          <w:szCs w:val="18"/>
        </w:rPr>
      </w:pPr>
    </w:p>
    <w:p w14:paraId="67F8A96A"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498822FF" w14:textId="77777777" w:rsidR="00710FBA" w:rsidRPr="00C87827" w:rsidRDefault="00710FBA" w:rsidP="00710FBA">
      <w:pPr>
        <w:jc w:val="both"/>
        <w:rPr>
          <w:rFonts w:ascii="Verdana" w:hAnsi="Verdana"/>
          <w:color w:val="000000" w:themeColor="text1"/>
          <w:sz w:val="18"/>
          <w:szCs w:val="18"/>
        </w:rPr>
      </w:pPr>
      <w:r w:rsidRPr="00C87827">
        <w:rPr>
          <w:rFonts w:ascii="Verdana" w:hAnsi="Verdana" w:cs="Tahoma"/>
          <w:color w:val="000000"/>
          <w:sz w:val="18"/>
          <w:szCs w:val="18"/>
        </w:rPr>
        <w:t xml:space="preserve">Este ítem se refiere a la construcción de cimientos de hormigón ciclópeo con 50% piedra </w:t>
      </w:r>
      <w:proofErr w:type="spellStart"/>
      <w:r w:rsidRPr="00C87827">
        <w:rPr>
          <w:rFonts w:ascii="Verdana" w:hAnsi="Verdana" w:cs="Tahoma"/>
          <w:color w:val="000000"/>
          <w:sz w:val="18"/>
          <w:szCs w:val="18"/>
        </w:rPr>
        <w:t>desplazadora</w:t>
      </w:r>
      <w:proofErr w:type="spellEnd"/>
      <w:r w:rsidRPr="00C87827">
        <w:rPr>
          <w:rFonts w:ascii="Verdana" w:hAnsi="Verdana" w:cs="Tahoma"/>
          <w:color w:val="000000"/>
          <w:sz w:val="18"/>
          <w:szCs w:val="18"/>
        </w:rPr>
        <w:t>, de acuerdo a las dimensiones, dosificaciones de hormigón y otros detalles señalados en los planos constructivos</w:t>
      </w:r>
      <w:r w:rsidRPr="00C87827">
        <w:rPr>
          <w:rFonts w:ascii="Verdana" w:hAnsi="Verdana"/>
          <w:color w:val="000000" w:themeColor="text1"/>
          <w:sz w:val="18"/>
          <w:szCs w:val="18"/>
        </w:rPr>
        <w:t xml:space="preserve"> y/o instrucciones de Inspector de proyecto.</w:t>
      </w:r>
    </w:p>
    <w:p w14:paraId="06B3622A"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2AC98A5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w:t>
      </w:r>
      <w:r w:rsidRPr="00C87827">
        <w:rPr>
          <w:rFonts w:ascii="Verdana" w:hAnsi="Verdana"/>
          <w:sz w:val="18"/>
          <w:szCs w:val="18"/>
        </w:rPr>
        <w:t>Entidad Ejecutora</w:t>
      </w:r>
      <w:r w:rsidRPr="00C878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0CD4EC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w:t>
      </w:r>
      <w:r w:rsidRPr="00C87827">
        <w:rPr>
          <w:rFonts w:ascii="Verdana" w:hAnsi="Verdana"/>
          <w:sz w:val="18"/>
          <w:szCs w:val="18"/>
        </w:rPr>
        <w:t xml:space="preserve">entidad ejecutora </w:t>
      </w:r>
      <w:r w:rsidRPr="00C87827">
        <w:rPr>
          <w:rFonts w:ascii="Verdana" w:hAnsi="Verdana" w:cs="Tahoma"/>
          <w:sz w:val="18"/>
          <w:szCs w:val="18"/>
        </w:rPr>
        <w:t>deberá cumplir con los requisitos establecidos en la Norma Boliviana del Hormigón Armado CBH-87 para los materiales que cubre esta norma.</w:t>
      </w:r>
    </w:p>
    <w:p w14:paraId="2F54D97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27F057"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483C1D56" w14:textId="77777777" w:rsidR="00710FBA" w:rsidRPr="00C87827" w:rsidRDefault="00710FBA" w:rsidP="00710FBA">
      <w:pPr>
        <w:jc w:val="both"/>
        <w:rPr>
          <w:rFonts w:ascii="Verdana" w:hAnsi="Verdana"/>
          <w:sz w:val="18"/>
          <w:szCs w:val="18"/>
        </w:rPr>
      </w:pPr>
      <w:r w:rsidRPr="00C8782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453E3D04" w14:textId="77777777" w:rsidR="00710FBA" w:rsidRPr="00C87827" w:rsidRDefault="00710FBA" w:rsidP="00710FBA">
      <w:pPr>
        <w:jc w:val="both"/>
        <w:rPr>
          <w:rFonts w:ascii="Verdana" w:hAnsi="Verdana"/>
          <w:sz w:val="18"/>
          <w:szCs w:val="18"/>
        </w:rPr>
      </w:pPr>
      <w:r w:rsidRPr="00C87827">
        <w:rPr>
          <w:rFonts w:ascii="Verdana" w:hAnsi="Verdana"/>
          <w:sz w:val="18"/>
          <w:szCs w:val="18"/>
        </w:rPr>
        <w:lastRenderedPageBreak/>
        <w:t>En general, el cimiento de hormigón ciclópeo deberá cumplir con las siguientes directrices referidas a la ejecución:</w:t>
      </w:r>
    </w:p>
    <w:p w14:paraId="7FB794F2" w14:textId="77777777" w:rsidR="00710FBA" w:rsidRPr="00C87827" w:rsidRDefault="00710FBA" w:rsidP="00710FBA">
      <w:pPr>
        <w:jc w:val="both"/>
        <w:rPr>
          <w:rFonts w:ascii="Verdana" w:hAnsi="Verdana"/>
          <w:b/>
          <w:sz w:val="18"/>
          <w:szCs w:val="18"/>
        </w:rPr>
      </w:pPr>
      <w:r w:rsidRPr="00C87827">
        <w:rPr>
          <w:rFonts w:ascii="Verdana" w:hAnsi="Verdana"/>
          <w:b/>
          <w:sz w:val="18"/>
          <w:szCs w:val="18"/>
        </w:rPr>
        <w:t>Limpieza y Preparación</w:t>
      </w:r>
    </w:p>
    <w:p w14:paraId="40DA0798" w14:textId="77777777" w:rsidR="00710FBA" w:rsidRPr="00C87827" w:rsidRDefault="00710FBA" w:rsidP="00710FBA">
      <w:pPr>
        <w:jc w:val="both"/>
        <w:rPr>
          <w:rFonts w:ascii="Verdana" w:hAnsi="Verdana"/>
          <w:sz w:val="18"/>
          <w:szCs w:val="18"/>
        </w:rPr>
      </w:pPr>
      <w:r w:rsidRPr="00C8782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762197B" w14:textId="77777777" w:rsidR="00710FBA" w:rsidRPr="00C87827" w:rsidRDefault="00710FBA" w:rsidP="00710FBA">
      <w:pPr>
        <w:jc w:val="both"/>
        <w:rPr>
          <w:rFonts w:ascii="Verdana" w:hAnsi="Verdana"/>
          <w:sz w:val="18"/>
          <w:szCs w:val="18"/>
        </w:rPr>
      </w:pPr>
      <w:r w:rsidRPr="00C87827">
        <w:rPr>
          <w:rFonts w:ascii="Verdana" w:hAnsi="Verdana"/>
          <w:sz w:val="18"/>
          <w:szCs w:val="18"/>
        </w:rPr>
        <w:t>Luego de haber emparejado el fondo de la excavación se deberá vaciar una capa de hormigón pobre con dosificación 1:3:5 en un espesor de 5 cm.</w:t>
      </w:r>
    </w:p>
    <w:p w14:paraId="59782D31"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Mezclado</w:t>
      </w:r>
    </w:p>
    <w:p w14:paraId="726AA2C4" w14:textId="77777777" w:rsidR="00710FBA" w:rsidRPr="00C87827" w:rsidRDefault="00710FBA" w:rsidP="00710FBA">
      <w:pPr>
        <w:jc w:val="both"/>
        <w:rPr>
          <w:rFonts w:ascii="Verdana" w:hAnsi="Verdana"/>
          <w:sz w:val="18"/>
          <w:szCs w:val="18"/>
        </w:rPr>
      </w:pPr>
      <w:r w:rsidRPr="00C8782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FF31D9A"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En caso de que la dosificación no está especificada, se empleará un hormigón de dosificación 1:2:4 con 50 % de piedra </w:t>
      </w:r>
      <w:proofErr w:type="spellStart"/>
      <w:r w:rsidRPr="00C87827">
        <w:rPr>
          <w:rFonts w:ascii="Verdana" w:hAnsi="Verdana"/>
          <w:sz w:val="18"/>
          <w:szCs w:val="18"/>
        </w:rPr>
        <w:t>desplazadora</w:t>
      </w:r>
      <w:proofErr w:type="spellEnd"/>
      <w:r w:rsidRPr="00C87827">
        <w:rPr>
          <w:rFonts w:ascii="Verdana" w:hAnsi="Verdana"/>
          <w:sz w:val="18"/>
          <w:szCs w:val="18"/>
        </w:rPr>
        <w:t>. El hormigón tendrá una resistencia a los 28 días según la indicada en planos, pero en ningún caso menor a los 18 MPa.</w:t>
      </w:r>
    </w:p>
    <w:p w14:paraId="2CC3AC6F" w14:textId="77777777" w:rsidR="00710FBA" w:rsidRPr="00C87827" w:rsidRDefault="00710FBA" w:rsidP="00710FBA">
      <w:pPr>
        <w:jc w:val="both"/>
        <w:rPr>
          <w:rFonts w:ascii="Verdana" w:hAnsi="Verdana"/>
          <w:sz w:val="18"/>
          <w:szCs w:val="18"/>
        </w:rPr>
      </w:pPr>
      <w:r w:rsidRPr="00C87827">
        <w:rPr>
          <w:rFonts w:ascii="Verdana" w:hAnsi="Verdana"/>
          <w:sz w:val="18"/>
          <w:szCs w:val="18"/>
        </w:rPr>
        <w:t>Para esta tarea:</w:t>
      </w:r>
    </w:p>
    <w:p w14:paraId="69BAF22B" w14:textId="77777777" w:rsidR="00710FBA" w:rsidRPr="00C87827" w:rsidRDefault="00710FBA" w:rsidP="00710FBA">
      <w:pPr>
        <w:widowControl w:val="0"/>
        <w:numPr>
          <w:ilvl w:val="0"/>
          <w:numId w:val="95"/>
        </w:numPr>
        <w:autoSpaceDE w:val="0"/>
        <w:autoSpaceDN w:val="0"/>
        <w:jc w:val="both"/>
        <w:rPr>
          <w:rFonts w:ascii="Verdana" w:hAnsi="Verdana"/>
          <w:sz w:val="18"/>
          <w:szCs w:val="18"/>
        </w:rPr>
      </w:pPr>
      <w:r w:rsidRPr="00C87827">
        <w:rPr>
          <w:rFonts w:ascii="Verdana" w:hAnsi="Verdana"/>
          <w:sz w:val="18"/>
          <w:szCs w:val="18"/>
        </w:rPr>
        <w:t>Sé utilizarán una o más hormigoneras de capacidad adecuada y se empleará personal especializado para su manejo.</w:t>
      </w:r>
    </w:p>
    <w:p w14:paraId="43E93F47" w14:textId="77777777" w:rsidR="00710FBA" w:rsidRPr="00C87827" w:rsidRDefault="00710FBA" w:rsidP="00710FBA">
      <w:pPr>
        <w:widowControl w:val="0"/>
        <w:numPr>
          <w:ilvl w:val="0"/>
          <w:numId w:val="95"/>
        </w:numPr>
        <w:autoSpaceDE w:val="0"/>
        <w:autoSpaceDN w:val="0"/>
        <w:jc w:val="both"/>
        <w:rPr>
          <w:rFonts w:ascii="Verdana" w:hAnsi="Verdana"/>
          <w:sz w:val="18"/>
          <w:szCs w:val="18"/>
        </w:rPr>
      </w:pPr>
      <w:r w:rsidRPr="00C87827">
        <w:rPr>
          <w:rFonts w:ascii="Verdana" w:hAnsi="Verdana"/>
          <w:sz w:val="18"/>
          <w:szCs w:val="18"/>
        </w:rPr>
        <w:t>Periódicamente se verificará la uniformidad del mezclado.</w:t>
      </w:r>
    </w:p>
    <w:p w14:paraId="662D5098" w14:textId="77777777" w:rsidR="00710FBA" w:rsidRPr="00C87827" w:rsidRDefault="00710FBA" w:rsidP="00710FBA">
      <w:pPr>
        <w:widowControl w:val="0"/>
        <w:numPr>
          <w:ilvl w:val="0"/>
          <w:numId w:val="95"/>
        </w:numPr>
        <w:autoSpaceDE w:val="0"/>
        <w:autoSpaceDN w:val="0"/>
        <w:jc w:val="both"/>
        <w:rPr>
          <w:rFonts w:ascii="Verdana" w:hAnsi="Verdana"/>
          <w:sz w:val="18"/>
          <w:szCs w:val="18"/>
        </w:rPr>
      </w:pPr>
      <w:r w:rsidRPr="00C87827">
        <w:rPr>
          <w:rFonts w:ascii="Verdana" w:hAnsi="Verdana"/>
          <w:sz w:val="18"/>
          <w:szCs w:val="18"/>
        </w:rPr>
        <w:t>Los materiales componentes serán introducidos en el orden siguiente:</w:t>
      </w:r>
    </w:p>
    <w:p w14:paraId="7379D432" w14:textId="77777777" w:rsidR="00710FBA" w:rsidRPr="00C87827" w:rsidRDefault="00710FBA" w:rsidP="00710FBA">
      <w:pPr>
        <w:widowControl w:val="0"/>
        <w:numPr>
          <w:ilvl w:val="1"/>
          <w:numId w:val="96"/>
        </w:numPr>
        <w:autoSpaceDE w:val="0"/>
        <w:autoSpaceDN w:val="0"/>
        <w:jc w:val="both"/>
        <w:rPr>
          <w:rFonts w:ascii="Verdana" w:hAnsi="Verdana"/>
          <w:sz w:val="18"/>
          <w:szCs w:val="18"/>
        </w:rPr>
      </w:pPr>
      <w:r w:rsidRPr="00C87827">
        <w:rPr>
          <w:rFonts w:ascii="Verdana" w:hAnsi="Verdana"/>
          <w:sz w:val="18"/>
          <w:szCs w:val="18"/>
        </w:rPr>
        <w:t>Una parte del agua del mezclado (aproximadamente la mitad)</w:t>
      </w:r>
    </w:p>
    <w:p w14:paraId="23CE8178" w14:textId="77777777" w:rsidR="00710FBA" w:rsidRPr="00C87827" w:rsidRDefault="00710FBA" w:rsidP="00710FBA">
      <w:pPr>
        <w:widowControl w:val="0"/>
        <w:numPr>
          <w:ilvl w:val="1"/>
          <w:numId w:val="96"/>
        </w:numPr>
        <w:autoSpaceDE w:val="0"/>
        <w:autoSpaceDN w:val="0"/>
        <w:jc w:val="both"/>
        <w:rPr>
          <w:rFonts w:ascii="Verdana" w:hAnsi="Verdana"/>
          <w:sz w:val="18"/>
          <w:szCs w:val="18"/>
        </w:rPr>
      </w:pPr>
      <w:r w:rsidRPr="00C8782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449A372" w14:textId="77777777" w:rsidR="00710FBA" w:rsidRPr="00C87827" w:rsidRDefault="00710FBA" w:rsidP="00710FBA">
      <w:pPr>
        <w:widowControl w:val="0"/>
        <w:numPr>
          <w:ilvl w:val="1"/>
          <w:numId w:val="96"/>
        </w:numPr>
        <w:autoSpaceDE w:val="0"/>
        <w:autoSpaceDN w:val="0"/>
        <w:jc w:val="both"/>
        <w:rPr>
          <w:rFonts w:ascii="Verdana" w:hAnsi="Verdana"/>
          <w:sz w:val="18"/>
          <w:szCs w:val="18"/>
        </w:rPr>
      </w:pPr>
      <w:r w:rsidRPr="00C87827">
        <w:rPr>
          <w:rFonts w:ascii="Verdana" w:hAnsi="Verdana"/>
          <w:sz w:val="18"/>
          <w:szCs w:val="18"/>
        </w:rPr>
        <w:t>La grava.</w:t>
      </w:r>
    </w:p>
    <w:p w14:paraId="581037DC" w14:textId="77777777" w:rsidR="00710FBA" w:rsidRPr="00C87827" w:rsidRDefault="00710FBA" w:rsidP="00710FBA">
      <w:pPr>
        <w:widowControl w:val="0"/>
        <w:numPr>
          <w:ilvl w:val="1"/>
          <w:numId w:val="96"/>
        </w:numPr>
        <w:autoSpaceDE w:val="0"/>
        <w:autoSpaceDN w:val="0"/>
        <w:jc w:val="both"/>
        <w:rPr>
          <w:rFonts w:ascii="Verdana" w:hAnsi="Verdana"/>
          <w:sz w:val="18"/>
          <w:szCs w:val="18"/>
        </w:rPr>
      </w:pPr>
      <w:r w:rsidRPr="00C87827">
        <w:rPr>
          <w:rFonts w:ascii="Verdana" w:hAnsi="Verdana"/>
          <w:sz w:val="18"/>
          <w:szCs w:val="18"/>
        </w:rPr>
        <w:t>El resto del agua de amasado.</w:t>
      </w:r>
    </w:p>
    <w:p w14:paraId="013BDEE6" w14:textId="77777777" w:rsidR="00710FBA" w:rsidRPr="00C87827" w:rsidRDefault="00710FBA" w:rsidP="00710FBA">
      <w:pPr>
        <w:jc w:val="both"/>
        <w:rPr>
          <w:rFonts w:ascii="Verdana" w:hAnsi="Verdana"/>
          <w:sz w:val="18"/>
          <w:szCs w:val="18"/>
        </w:rPr>
      </w:pPr>
      <w:r w:rsidRPr="00C878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E2C736"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No se permitirá cargar la hormigonera antes de haberse procedido a descargarla totalmente de la batida anterior. </w:t>
      </w:r>
    </w:p>
    <w:p w14:paraId="47016285" w14:textId="77777777" w:rsidR="00710FBA" w:rsidRPr="00C87827" w:rsidRDefault="00710FBA" w:rsidP="00710FBA">
      <w:pPr>
        <w:jc w:val="both"/>
        <w:rPr>
          <w:rFonts w:ascii="Verdana" w:hAnsi="Verdana"/>
          <w:sz w:val="18"/>
          <w:szCs w:val="18"/>
        </w:rPr>
      </w:pPr>
      <w:r w:rsidRPr="00C87827">
        <w:rPr>
          <w:rFonts w:ascii="Verdana" w:hAnsi="Verdana"/>
          <w:sz w:val="18"/>
          <w:szCs w:val="18"/>
        </w:rPr>
        <w:t>El mezclado manual queda expresamente prohibido.</w:t>
      </w:r>
    </w:p>
    <w:p w14:paraId="1B2D7018" w14:textId="77777777" w:rsidR="00710FBA" w:rsidRPr="00C87827" w:rsidRDefault="00710FBA" w:rsidP="00710FBA">
      <w:pPr>
        <w:jc w:val="both"/>
        <w:rPr>
          <w:rFonts w:ascii="Verdana" w:hAnsi="Verdana"/>
          <w:sz w:val="18"/>
          <w:szCs w:val="18"/>
        </w:rPr>
      </w:pPr>
      <w:r w:rsidRPr="00C87827">
        <w:rPr>
          <w:rFonts w:ascii="Verdana" w:hAnsi="Verdana"/>
          <w:sz w:val="18"/>
          <w:szCs w:val="18"/>
        </w:rPr>
        <w:t>El hormigón será de una consistencia tal que se asegure su trabajabilidad y la manipulación de masas compactas, densas, con aspecto y coloración uniformes.</w:t>
      </w:r>
    </w:p>
    <w:p w14:paraId="39321226" w14:textId="77777777" w:rsidR="00710FBA" w:rsidRPr="00C87827" w:rsidRDefault="00710FBA" w:rsidP="00710FBA">
      <w:pPr>
        <w:jc w:val="both"/>
        <w:rPr>
          <w:rFonts w:ascii="Verdana" w:hAnsi="Verdana"/>
          <w:sz w:val="18"/>
          <w:szCs w:val="18"/>
        </w:rPr>
      </w:pPr>
      <w:r w:rsidRPr="00C8782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10FBA" w:rsidRPr="00C87827" w14:paraId="7CBC03FC" w14:textId="77777777" w:rsidTr="00A60A0D">
        <w:trPr>
          <w:trHeight w:hRule="exact" w:val="578"/>
          <w:jc w:val="center"/>
        </w:trPr>
        <w:tc>
          <w:tcPr>
            <w:tcW w:w="1980" w:type="dxa"/>
            <w:shd w:val="clear" w:color="auto" w:fill="D9D9D9" w:themeFill="background1" w:themeFillShade="D9"/>
            <w:vAlign w:val="center"/>
          </w:tcPr>
          <w:p w14:paraId="50EF15F1" w14:textId="77777777" w:rsidR="00710FBA" w:rsidRPr="00C87827" w:rsidRDefault="00710FBA" w:rsidP="00A60A0D">
            <w:pPr>
              <w:jc w:val="both"/>
              <w:rPr>
                <w:rFonts w:ascii="Verdana" w:hAnsi="Verdana"/>
                <w:b/>
                <w:bCs/>
                <w:sz w:val="18"/>
                <w:szCs w:val="18"/>
              </w:rPr>
            </w:pPr>
            <w:r w:rsidRPr="00C87827">
              <w:rPr>
                <w:rFonts w:ascii="Verdana" w:hAnsi="Verdana"/>
                <w:b/>
                <w:bCs/>
                <w:sz w:val="18"/>
                <w:szCs w:val="18"/>
              </w:rPr>
              <w:t>DOSIFICACIÓN</w:t>
            </w:r>
          </w:p>
        </w:tc>
        <w:tc>
          <w:tcPr>
            <w:tcW w:w="3969" w:type="dxa"/>
            <w:shd w:val="clear" w:color="auto" w:fill="D9D9D9" w:themeFill="background1" w:themeFillShade="D9"/>
            <w:vAlign w:val="center"/>
          </w:tcPr>
          <w:p w14:paraId="7F29AC18" w14:textId="77777777" w:rsidR="00710FBA" w:rsidRPr="00C87827" w:rsidRDefault="00710FBA" w:rsidP="00A60A0D">
            <w:pPr>
              <w:jc w:val="both"/>
              <w:rPr>
                <w:rFonts w:ascii="Verdana" w:hAnsi="Verdana"/>
                <w:b/>
                <w:bCs/>
                <w:sz w:val="18"/>
                <w:szCs w:val="18"/>
              </w:rPr>
            </w:pPr>
            <w:r w:rsidRPr="00C87827">
              <w:rPr>
                <w:rFonts w:ascii="Verdana" w:hAnsi="Verdana"/>
                <w:b/>
                <w:bCs/>
                <w:sz w:val="18"/>
                <w:szCs w:val="18"/>
              </w:rPr>
              <w:t>CANTIDAD MÍNIMA DE CEMENTO Kg/m3</w:t>
            </w:r>
          </w:p>
        </w:tc>
      </w:tr>
      <w:tr w:rsidR="00710FBA" w:rsidRPr="00C87827" w14:paraId="09A08026" w14:textId="77777777" w:rsidTr="00A60A0D">
        <w:trPr>
          <w:trHeight w:hRule="exact" w:val="400"/>
          <w:jc w:val="center"/>
        </w:trPr>
        <w:tc>
          <w:tcPr>
            <w:tcW w:w="1980" w:type="dxa"/>
            <w:shd w:val="clear" w:color="auto" w:fill="auto"/>
            <w:vAlign w:val="center"/>
          </w:tcPr>
          <w:p w14:paraId="53F1D0B5" w14:textId="77777777" w:rsidR="00710FBA" w:rsidRPr="00C87827" w:rsidRDefault="00710FBA" w:rsidP="00A60A0D">
            <w:pPr>
              <w:jc w:val="center"/>
              <w:rPr>
                <w:rFonts w:ascii="Verdana" w:hAnsi="Verdana"/>
                <w:sz w:val="18"/>
                <w:szCs w:val="18"/>
              </w:rPr>
            </w:pPr>
            <w:r w:rsidRPr="00C87827">
              <w:rPr>
                <w:rFonts w:ascii="Verdana" w:hAnsi="Verdana"/>
                <w:sz w:val="18"/>
                <w:szCs w:val="18"/>
              </w:rPr>
              <w:t>1:2:3</w:t>
            </w:r>
          </w:p>
        </w:tc>
        <w:tc>
          <w:tcPr>
            <w:tcW w:w="3969" w:type="dxa"/>
            <w:shd w:val="clear" w:color="auto" w:fill="auto"/>
            <w:vAlign w:val="center"/>
          </w:tcPr>
          <w:p w14:paraId="7EE09AD3" w14:textId="77777777" w:rsidR="00710FBA" w:rsidRPr="00C87827" w:rsidRDefault="00710FBA" w:rsidP="00A60A0D">
            <w:pPr>
              <w:jc w:val="center"/>
              <w:rPr>
                <w:rFonts w:ascii="Verdana" w:hAnsi="Verdana"/>
                <w:sz w:val="18"/>
                <w:szCs w:val="18"/>
              </w:rPr>
            </w:pPr>
            <w:r w:rsidRPr="00C87827">
              <w:rPr>
                <w:rFonts w:ascii="Verdana" w:hAnsi="Verdana"/>
                <w:sz w:val="18"/>
                <w:szCs w:val="18"/>
              </w:rPr>
              <w:t>350</w:t>
            </w:r>
          </w:p>
        </w:tc>
      </w:tr>
      <w:tr w:rsidR="00710FBA" w:rsidRPr="00C87827" w14:paraId="40824AD0" w14:textId="77777777" w:rsidTr="00A60A0D">
        <w:trPr>
          <w:trHeight w:hRule="exact" w:val="428"/>
          <w:jc w:val="center"/>
        </w:trPr>
        <w:tc>
          <w:tcPr>
            <w:tcW w:w="1980" w:type="dxa"/>
            <w:shd w:val="clear" w:color="auto" w:fill="auto"/>
            <w:vAlign w:val="center"/>
          </w:tcPr>
          <w:p w14:paraId="6D60F011" w14:textId="77777777" w:rsidR="00710FBA" w:rsidRPr="00C87827" w:rsidRDefault="00710FBA" w:rsidP="00A60A0D">
            <w:pPr>
              <w:jc w:val="center"/>
              <w:rPr>
                <w:rFonts w:ascii="Verdana" w:hAnsi="Verdana"/>
                <w:sz w:val="18"/>
                <w:szCs w:val="18"/>
              </w:rPr>
            </w:pPr>
            <w:r w:rsidRPr="00C87827">
              <w:rPr>
                <w:rFonts w:ascii="Verdana" w:hAnsi="Verdana"/>
                <w:sz w:val="18"/>
                <w:szCs w:val="18"/>
              </w:rPr>
              <w:t>1:2:4</w:t>
            </w:r>
          </w:p>
        </w:tc>
        <w:tc>
          <w:tcPr>
            <w:tcW w:w="3969" w:type="dxa"/>
            <w:shd w:val="clear" w:color="auto" w:fill="auto"/>
            <w:vAlign w:val="center"/>
          </w:tcPr>
          <w:p w14:paraId="3AE6BA35" w14:textId="77777777" w:rsidR="00710FBA" w:rsidRPr="00C87827" w:rsidRDefault="00710FBA" w:rsidP="00A60A0D">
            <w:pPr>
              <w:jc w:val="center"/>
              <w:rPr>
                <w:rFonts w:ascii="Verdana" w:hAnsi="Verdana"/>
                <w:sz w:val="18"/>
                <w:szCs w:val="18"/>
              </w:rPr>
            </w:pPr>
            <w:r w:rsidRPr="00C87827">
              <w:rPr>
                <w:rFonts w:ascii="Verdana" w:hAnsi="Verdana"/>
                <w:sz w:val="18"/>
                <w:szCs w:val="18"/>
              </w:rPr>
              <w:t>300</w:t>
            </w:r>
          </w:p>
        </w:tc>
      </w:tr>
      <w:tr w:rsidR="00710FBA" w:rsidRPr="00C87827" w14:paraId="277F5B99" w14:textId="77777777" w:rsidTr="00A60A0D">
        <w:trPr>
          <w:trHeight w:hRule="exact" w:val="434"/>
          <w:jc w:val="center"/>
        </w:trPr>
        <w:tc>
          <w:tcPr>
            <w:tcW w:w="1980" w:type="dxa"/>
            <w:shd w:val="clear" w:color="auto" w:fill="auto"/>
            <w:vAlign w:val="center"/>
          </w:tcPr>
          <w:p w14:paraId="617CD2F2" w14:textId="77777777" w:rsidR="00710FBA" w:rsidRPr="00C87827" w:rsidRDefault="00710FBA" w:rsidP="00A60A0D">
            <w:pPr>
              <w:jc w:val="center"/>
              <w:rPr>
                <w:rFonts w:ascii="Verdana" w:hAnsi="Verdana"/>
                <w:sz w:val="18"/>
                <w:szCs w:val="18"/>
              </w:rPr>
            </w:pPr>
            <w:r w:rsidRPr="00C87827">
              <w:rPr>
                <w:rFonts w:ascii="Verdana" w:hAnsi="Verdana"/>
                <w:sz w:val="18"/>
                <w:szCs w:val="18"/>
              </w:rPr>
              <w:t>1:3:4</w:t>
            </w:r>
          </w:p>
        </w:tc>
        <w:tc>
          <w:tcPr>
            <w:tcW w:w="3969" w:type="dxa"/>
            <w:shd w:val="clear" w:color="auto" w:fill="auto"/>
            <w:vAlign w:val="center"/>
          </w:tcPr>
          <w:p w14:paraId="0CB56F66" w14:textId="77777777" w:rsidR="00710FBA" w:rsidRPr="00C87827" w:rsidRDefault="00710FBA" w:rsidP="00A60A0D">
            <w:pPr>
              <w:jc w:val="center"/>
              <w:rPr>
                <w:rFonts w:ascii="Verdana" w:hAnsi="Verdana"/>
                <w:sz w:val="18"/>
                <w:szCs w:val="18"/>
              </w:rPr>
            </w:pPr>
            <w:r w:rsidRPr="00C87827">
              <w:rPr>
                <w:rFonts w:ascii="Verdana" w:hAnsi="Verdana"/>
                <w:sz w:val="18"/>
                <w:szCs w:val="18"/>
              </w:rPr>
              <w:t>265</w:t>
            </w:r>
          </w:p>
        </w:tc>
      </w:tr>
      <w:tr w:rsidR="00710FBA" w:rsidRPr="00C87827" w14:paraId="11E279E8" w14:textId="77777777" w:rsidTr="00A60A0D">
        <w:trPr>
          <w:trHeight w:hRule="exact" w:val="426"/>
          <w:jc w:val="center"/>
        </w:trPr>
        <w:tc>
          <w:tcPr>
            <w:tcW w:w="1980" w:type="dxa"/>
            <w:shd w:val="clear" w:color="auto" w:fill="auto"/>
            <w:vAlign w:val="center"/>
          </w:tcPr>
          <w:p w14:paraId="5BE9B141" w14:textId="77777777" w:rsidR="00710FBA" w:rsidRPr="00C87827" w:rsidRDefault="00710FBA" w:rsidP="00A60A0D">
            <w:pPr>
              <w:jc w:val="center"/>
              <w:rPr>
                <w:rFonts w:ascii="Verdana" w:hAnsi="Verdana"/>
                <w:sz w:val="18"/>
                <w:szCs w:val="18"/>
              </w:rPr>
            </w:pPr>
            <w:r w:rsidRPr="00C87827">
              <w:rPr>
                <w:rFonts w:ascii="Verdana" w:hAnsi="Verdana"/>
                <w:sz w:val="18"/>
                <w:szCs w:val="18"/>
              </w:rPr>
              <w:t>1:3:5</w:t>
            </w:r>
          </w:p>
        </w:tc>
        <w:tc>
          <w:tcPr>
            <w:tcW w:w="3969" w:type="dxa"/>
            <w:shd w:val="clear" w:color="auto" w:fill="auto"/>
            <w:vAlign w:val="center"/>
          </w:tcPr>
          <w:p w14:paraId="2F41FF0E" w14:textId="77777777" w:rsidR="00710FBA" w:rsidRPr="00C87827" w:rsidRDefault="00710FBA" w:rsidP="00A60A0D">
            <w:pPr>
              <w:jc w:val="center"/>
              <w:rPr>
                <w:rFonts w:ascii="Verdana" w:hAnsi="Verdana"/>
                <w:sz w:val="18"/>
                <w:szCs w:val="18"/>
              </w:rPr>
            </w:pPr>
            <w:r w:rsidRPr="00C87827">
              <w:rPr>
                <w:rFonts w:ascii="Verdana" w:hAnsi="Verdana"/>
                <w:sz w:val="18"/>
                <w:szCs w:val="18"/>
              </w:rPr>
              <w:t>235</w:t>
            </w:r>
          </w:p>
        </w:tc>
      </w:tr>
    </w:tbl>
    <w:p w14:paraId="386B6723" w14:textId="77777777" w:rsidR="00710FBA" w:rsidRPr="00C87827" w:rsidRDefault="00710FBA" w:rsidP="00710FBA">
      <w:pPr>
        <w:jc w:val="both"/>
        <w:rPr>
          <w:rFonts w:ascii="Verdana" w:hAnsi="Verdana"/>
          <w:sz w:val="18"/>
          <w:szCs w:val="18"/>
        </w:rPr>
      </w:pPr>
    </w:p>
    <w:p w14:paraId="0B6089DA" w14:textId="77777777" w:rsidR="00710FBA" w:rsidRPr="00C87827" w:rsidRDefault="00710FBA" w:rsidP="00710FBA">
      <w:pPr>
        <w:jc w:val="both"/>
        <w:rPr>
          <w:rFonts w:ascii="Verdana" w:hAnsi="Verdana"/>
          <w:sz w:val="18"/>
          <w:szCs w:val="18"/>
        </w:rPr>
      </w:pPr>
      <w:r w:rsidRPr="00C87827">
        <w:rPr>
          <w:rFonts w:ascii="Verdana" w:hAnsi="Verdana"/>
          <w:sz w:val="18"/>
          <w:szCs w:val="18"/>
        </w:rPr>
        <w:t>La medición de los áridos en volumen se realizará en recipientes aprobados por el Inspector de proyecto y de preferencia deberán ser metálicos o de madera e indeformables.</w:t>
      </w:r>
    </w:p>
    <w:p w14:paraId="11952566" w14:textId="77777777" w:rsidR="00710FBA" w:rsidRPr="00C87827" w:rsidRDefault="00710FBA" w:rsidP="00710FBA">
      <w:pPr>
        <w:jc w:val="both"/>
        <w:rPr>
          <w:rFonts w:ascii="Verdana" w:hAnsi="Verdana"/>
          <w:sz w:val="18"/>
          <w:szCs w:val="18"/>
        </w:rPr>
      </w:pPr>
      <w:r w:rsidRPr="00C87827">
        <w:rPr>
          <w:rFonts w:ascii="Verdana" w:hAnsi="Verdana"/>
          <w:sz w:val="18"/>
          <w:szCs w:val="18"/>
        </w:rPr>
        <w:t>Las dosificaciones señaladas anteriormente serán empleadas, cuando las mismas no se encuentren especificadas en los planos correspondientes.</w:t>
      </w:r>
    </w:p>
    <w:p w14:paraId="21C86C2F" w14:textId="77777777" w:rsidR="00710FBA" w:rsidRPr="00C87827" w:rsidRDefault="00710FBA" w:rsidP="00710FBA">
      <w:pPr>
        <w:jc w:val="both"/>
        <w:rPr>
          <w:rFonts w:ascii="Verdana" w:hAnsi="Verdana"/>
          <w:b/>
          <w:sz w:val="18"/>
          <w:szCs w:val="18"/>
        </w:rPr>
      </w:pPr>
      <w:r w:rsidRPr="00C87827">
        <w:rPr>
          <w:rFonts w:ascii="Verdana" w:hAnsi="Verdana"/>
          <w:b/>
          <w:sz w:val="18"/>
          <w:szCs w:val="18"/>
        </w:rPr>
        <w:t>Transporte</w:t>
      </w:r>
    </w:p>
    <w:p w14:paraId="20EB0E68" w14:textId="77777777" w:rsidR="00710FBA" w:rsidRPr="00C87827" w:rsidRDefault="00710FBA" w:rsidP="00710FBA">
      <w:pPr>
        <w:jc w:val="both"/>
        <w:rPr>
          <w:rFonts w:ascii="Verdana" w:hAnsi="Verdana"/>
          <w:sz w:val="18"/>
          <w:szCs w:val="18"/>
        </w:rPr>
      </w:pPr>
      <w:r w:rsidRPr="00C8782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494829F" w14:textId="77777777" w:rsidR="00710FBA" w:rsidRPr="00C87827" w:rsidRDefault="00710FBA" w:rsidP="00710FBA">
      <w:pPr>
        <w:jc w:val="both"/>
        <w:rPr>
          <w:rFonts w:ascii="Verdana" w:hAnsi="Verdana"/>
          <w:sz w:val="18"/>
          <w:szCs w:val="18"/>
        </w:rPr>
      </w:pPr>
      <w:r w:rsidRPr="00C87827">
        <w:rPr>
          <w:rFonts w:ascii="Verdana" w:hAnsi="Verdana"/>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0063FB9C" w14:textId="77777777" w:rsidR="00710FBA" w:rsidRPr="00C87827" w:rsidRDefault="00710FBA" w:rsidP="00710FBA">
      <w:pPr>
        <w:jc w:val="both"/>
        <w:rPr>
          <w:rFonts w:ascii="Verdana" w:hAnsi="Verdana"/>
          <w:sz w:val="18"/>
          <w:szCs w:val="18"/>
        </w:rPr>
      </w:pPr>
    </w:p>
    <w:p w14:paraId="16B84E3D" w14:textId="77777777" w:rsidR="00710FBA" w:rsidRPr="00C87827" w:rsidRDefault="00710FBA" w:rsidP="00710FBA">
      <w:pPr>
        <w:jc w:val="both"/>
        <w:rPr>
          <w:rFonts w:ascii="Verdana" w:hAnsi="Verdana"/>
          <w:sz w:val="18"/>
          <w:szCs w:val="18"/>
        </w:rPr>
      </w:pPr>
      <w:r w:rsidRPr="00C87827">
        <w:rPr>
          <w:rFonts w:ascii="Verdana" w:hAnsi="Verdana"/>
          <w:sz w:val="18"/>
          <w:szCs w:val="18"/>
        </w:rPr>
        <w:t>Para los medios corrientes de transporte, el hormigón debe colocarse en su posición definitiva dentro de los encofrados, antes de que transcurran 30 minutos desde su preparación.</w:t>
      </w:r>
    </w:p>
    <w:p w14:paraId="379E4757" w14:textId="77777777" w:rsidR="00710FBA" w:rsidRPr="00C87827" w:rsidRDefault="00710FBA" w:rsidP="00710FBA">
      <w:pPr>
        <w:jc w:val="both"/>
        <w:rPr>
          <w:rFonts w:ascii="Verdana" w:hAnsi="Verdana"/>
          <w:b/>
          <w:sz w:val="18"/>
          <w:szCs w:val="18"/>
        </w:rPr>
      </w:pPr>
      <w:r w:rsidRPr="00C87827">
        <w:rPr>
          <w:rFonts w:ascii="Verdana" w:hAnsi="Verdana"/>
          <w:b/>
          <w:sz w:val="18"/>
          <w:szCs w:val="18"/>
        </w:rPr>
        <w:t>Hormigonado</w:t>
      </w:r>
    </w:p>
    <w:p w14:paraId="4E2399E5" w14:textId="77777777" w:rsidR="00710FBA" w:rsidRPr="00C87827" w:rsidRDefault="00710FBA" w:rsidP="00710FBA">
      <w:pPr>
        <w:jc w:val="both"/>
        <w:rPr>
          <w:rFonts w:ascii="Verdana" w:hAnsi="Verdana"/>
          <w:sz w:val="18"/>
          <w:szCs w:val="18"/>
        </w:rPr>
      </w:pPr>
      <w:r w:rsidRPr="00C87827">
        <w:rPr>
          <w:rFonts w:ascii="Verdana" w:hAnsi="Verdana"/>
          <w:sz w:val="18"/>
          <w:szCs w:val="18"/>
        </w:rPr>
        <w:t>El hormigonado o vaciado deberá cumplir con las exigencias y requisitos establecidos en la Norma CBH-87 para hormigones.</w:t>
      </w:r>
    </w:p>
    <w:p w14:paraId="46D3C892" w14:textId="77777777" w:rsidR="00710FBA" w:rsidRPr="00C87827" w:rsidRDefault="00710FBA" w:rsidP="00710FBA">
      <w:pPr>
        <w:jc w:val="both"/>
        <w:rPr>
          <w:rFonts w:ascii="Verdana" w:hAnsi="Verdana"/>
          <w:sz w:val="18"/>
          <w:szCs w:val="18"/>
        </w:rPr>
      </w:pPr>
      <w:r w:rsidRPr="00C8782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45C275D6" w14:textId="77777777" w:rsidR="00710FBA" w:rsidRPr="00C87827" w:rsidRDefault="00710FBA" w:rsidP="00710FBA">
      <w:pPr>
        <w:jc w:val="both"/>
        <w:rPr>
          <w:rFonts w:ascii="Verdana" w:hAnsi="Verdana"/>
          <w:sz w:val="18"/>
          <w:szCs w:val="18"/>
        </w:rPr>
      </w:pPr>
      <w:r w:rsidRPr="00C8782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C87827">
        <w:rPr>
          <w:rFonts w:ascii="Verdana" w:hAnsi="Verdana"/>
          <w:color w:val="FF0000"/>
          <w:sz w:val="18"/>
          <w:szCs w:val="18"/>
        </w:rPr>
        <w:t xml:space="preserve"> </w:t>
      </w:r>
      <w:r w:rsidRPr="00C8782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502F62B1" w14:textId="77777777" w:rsidR="00710FBA" w:rsidRPr="00C87827" w:rsidRDefault="00710FBA" w:rsidP="00710FBA">
      <w:pPr>
        <w:jc w:val="both"/>
        <w:rPr>
          <w:rFonts w:ascii="Verdana" w:hAnsi="Verdana"/>
          <w:sz w:val="18"/>
          <w:szCs w:val="18"/>
        </w:rPr>
      </w:pPr>
      <w:r w:rsidRPr="00C8782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E9F2DF" w14:textId="77777777" w:rsidR="00710FBA" w:rsidRPr="00C87827" w:rsidRDefault="00710FBA" w:rsidP="00710FBA">
      <w:pPr>
        <w:jc w:val="both"/>
        <w:rPr>
          <w:rFonts w:ascii="Verdana" w:hAnsi="Verdana"/>
          <w:sz w:val="18"/>
          <w:szCs w:val="18"/>
        </w:rPr>
      </w:pPr>
      <w:r w:rsidRPr="00C87827">
        <w:rPr>
          <w:rFonts w:ascii="Verdana" w:hAnsi="Verdana"/>
          <w:sz w:val="18"/>
          <w:szCs w:val="18"/>
        </w:rPr>
        <w:t>La ejecución se continuará por capas, y siguiendo el mismo procedimiento indicado antes para lograr una efectiva unión vertical y horizontal.</w:t>
      </w:r>
    </w:p>
    <w:p w14:paraId="5E17354B" w14:textId="77777777" w:rsidR="00710FBA" w:rsidRPr="00C87827" w:rsidRDefault="00710FBA" w:rsidP="00710FBA">
      <w:pPr>
        <w:jc w:val="both"/>
        <w:rPr>
          <w:rFonts w:ascii="Verdana" w:hAnsi="Verdana"/>
          <w:sz w:val="18"/>
          <w:szCs w:val="18"/>
        </w:rPr>
      </w:pPr>
      <w:r w:rsidRPr="00C87827">
        <w:rPr>
          <w:rFonts w:ascii="Verdana" w:hAnsi="Verdana"/>
          <w:sz w:val="18"/>
          <w:szCs w:val="18"/>
        </w:rPr>
        <w:t>El hormigón será mezclado en las cantidades necesarias para su uso inmediato. Se rechazará todo hormigón que tenga 30 minutos o más a partir del momento de mezclado.</w:t>
      </w:r>
    </w:p>
    <w:p w14:paraId="3B6467BF" w14:textId="77777777" w:rsidR="00710FBA" w:rsidRPr="00C87827" w:rsidRDefault="00710FBA" w:rsidP="00710FBA">
      <w:pPr>
        <w:jc w:val="both"/>
        <w:rPr>
          <w:rFonts w:ascii="Verdana" w:hAnsi="Verdana"/>
          <w:b/>
          <w:sz w:val="18"/>
          <w:szCs w:val="18"/>
        </w:rPr>
      </w:pPr>
      <w:r w:rsidRPr="00C87827">
        <w:rPr>
          <w:rFonts w:ascii="Verdana" w:hAnsi="Verdana"/>
          <w:b/>
          <w:sz w:val="18"/>
          <w:szCs w:val="18"/>
        </w:rPr>
        <w:t>Compactación</w:t>
      </w:r>
    </w:p>
    <w:p w14:paraId="15ECDAA3" w14:textId="77777777" w:rsidR="00710FBA" w:rsidRPr="00C87827" w:rsidRDefault="00710FBA" w:rsidP="00710FBA">
      <w:pPr>
        <w:jc w:val="both"/>
        <w:rPr>
          <w:rFonts w:ascii="Verdana" w:hAnsi="Verdana"/>
          <w:sz w:val="18"/>
          <w:szCs w:val="18"/>
        </w:rPr>
      </w:pPr>
      <w:r w:rsidRPr="00C8782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A8C674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Protección y Curado</w:t>
      </w:r>
    </w:p>
    <w:p w14:paraId="37639E69" w14:textId="77777777" w:rsidR="00710FBA" w:rsidRPr="00C87827" w:rsidRDefault="00710FBA" w:rsidP="00710FBA">
      <w:pPr>
        <w:jc w:val="both"/>
        <w:rPr>
          <w:rFonts w:ascii="Verdana" w:hAnsi="Verdana"/>
          <w:sz w:val="18"/>
          <w:szCs w:val="18"/>
        </w:rPr>
      </w:pPr>
      <w:r w:rsidRPr="00C87827">
        <w:rPr>
          <w:rFonts w:ascii="Verdana" w:hAnsi="Verdana"/>
          <w:sz w:val="18"/>
          <w:szCs w:val="18"/>
        </w:rPr>
        <w:t>Una vez vaciado el hormigón fresco, deberá protegerse contra la lluvia, el viento, sol y en general contra toda acción que lo perjudique.</w:t>
      </w:r>
    </w:p>
    <w:p w14:paraId="03C0E6C8" w14:textId="77777777" w:rsidR="00710FBA" w:rsidRPr="00C87827" w:rsidRDefault="00710FBA" w:rsidP="00710FBA">
      <w:pPr>
        <w:jc w:val="both"/>
        <w:rPr>
          <w:rFonts w:ascii="Verdana" w:hAnsi="Verdana"/>
          <w:sz w:val="18"/>
          <w:szCs w:val="18"/>
        </w:rPr>
      </w:pPr>
      <w:r w:rsidRPr="00C87827">
        <w:rPr>
          <w:rFonts w:ascii="Verdana" w:hAnsi="Verdana"/>
          <w:sz w:val="18"/>
          <w:szCs w:val="18"/>
        </w:rPr>
        <w:t>El hormigón será protegido manteniéndose a una temperatura superior a 5°C por lo menos durante 96 horas.</w:t>
      </w:r>
    </w:p>
    <w:p w14:paraId="1A6248D2" w14:textId="77777777" w:rsidR="00710FBA" w:rsidRPr="00C87827" w:rsidRDefault="00710FBA" w:rsidP="00710FBA">
      <w:pPr>
        <w:jc w:val="both"/>
        <w:rPr>
          <w:rFonts w:ascii="Verdana" w:hAnsi="Verdana"/>
          <w:sz w:val="18"/>
          <w:szCs w:val="18"/>
        </w:rPr>
      </w:pPr>
      <w:r w:rsidRPr="00C87827">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79062AD" w14:textId="77777777" w:rsidR="00710FBA" w:rsidRPr="00C87827" w:rsidRDefault="00710FBA" w:rsidP="00710FBA">
      <w:pPr>
        <w:jc w:val="both"/>
        <w:rPr>
          <w:rFonts w:ascii="Verdana" w:hAnsi="Verdana"/>
          <w:sz w:val="18"/>
          <w:szCs w:val="18"/>
        </w:rPr>
      </w:pPr>
      <w:r w:rsidRPr="00C87827">
        <w:rPr>
          <w:rFonts w:ascii="Verdana" w:hAnsi="Verdana"/>
          <w:sz w:val="18"/>
          <w:szCs w:val="18"/>
        </w:rPr>
        <w:t>Durante la construcción, queda prohibido aplicar cargas, acumular materiales o maquinarias que signifiquen un peligro en la estabilidad de la estructura.</w:t>
      </w:r>
    </w:p>
    <w:p w14:paraId="09265E25" w14:textId="77777777" w:rsidR="00710FBA" w:rsidRPr="00C87827" w:rsidRDefault="00710FBA" w:rsidP="00710FBA">
      <w:pPr>
        <w:jc w:val="both"/>
        <w:rPr>
          <w:rFonts w:ascii="Verdana" w:hAnsi="Verdana"/>
          <w:b/>
          <w:sz w:val="18"/>
          <w:szCs w:val="18"/>
        </w:rPr>
      </w:pPr>
      <w:r w:rsidRPr="00C87827">
        <w:rPr>
          <w:rFonts w:ascii="Verdana" w:hAnsi="Verdana"/>
          <w:b/>
          <w:sz w:val="18"/>
          <w:szCs w:val="18"/>
        </w:rPr>
        <w:t>Control de Calidad</w:t>
      </w:r>
    </w:p>
    <w:p w14:paraId="1FF65602" w14:textId="77777777" w:rsidR="00710FBA" w:rsidRPr="00C87827" w:rsidRDefault="00710FBA" w:rsidP="00710FBA">
      <w:pPr>
        <w:jc w:val="both"/>
        <w:rPr>
          <w:rFonts w:ascii="Verdana" w:hAnsi="Verdana"/>
          <w:sz w:val="18"/>
          <w:szCs w:val="18"/>
        </w:rPr>
      </w:pPr>
      <w:r w:rsidRPr="00C8782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84E56C7" w14:textId="77777777" w:rsidR="00710FBA" w:rsidRPr="00C87827" w:rsidRDefault="00710FBA" w:rsidP="00710FBA">
      <w:pPr>
        <w:jc w:val="both"/>
        <w:rPr>
          <w:rFonts w:ascii="Verdana" w:hAnsi="Verdana"/>
          <w:sz w:val="18"/>
          <w:szCs w:val="18"/>
        </w:rPr>
      </w:pPr>
      <w:r w:rsidRPr="00C87827">
        <w:rPr>
          <w:rFonts w:ascii="Verdana" w:hAnsi="Verdana"/>
          <w:sz w:val="18"/>
          <w:szCs w:val="18"/>
        </w:rPr>
        <w:t>Los ensayos a realizar serán los requeridos por la normativa CBH-87 pudiendo la entidad ejecutora realizar ensayos adicionales los cuales deberán ser indicados en su propuesta.</w:t>
      </w:r>
    </w:p>
    <w:p w14:paraId="0063F826" w14:textId="77777777" w:rsidR="00710FBA" w:rsidRPr="00C87827" w:rsidRDefault="00710FBA" w:rsidP="00710FBA">
      <w:pPr>
        <w:jc w:val="both"/>
        <w:rPr>
          <w:rFonts w:ascii="Verdana" w:hAnsi="Verdana"/>
          <w:sz w:val="18"/>
          <w:szCs w:val="18"/>
        </w:rPr>
      </w:pPr>
      <w:r w:rsidRPr="00C87827">
        <w:rPr>
          <w:rFonts w:ascii="Verdana" w:hAnsi="Verdana"/>
          <w:sz w:val="18"/>
          <w:szCs w:val="18"/>
        </w:rPr>
        <w:t>Para todos los casos, el nivel de control será el indicado en los planos constructivos o memoria de cálculo o, en ausencia de dicha indicación, se asumirá un nivel de control normal.</w:t>
      </w:r>
    </w:p>
    <w:p w14:paraId="163373D8" w14:textId="77777777" w:rsidR="00710FBA" w:rsidRPr="00C87827" w:rsidRDefault="00710FBA" w:rsidP="00710FBA">
      <w:pPr>
        <w:widowControl w:val="0"/>
        <w:numPr>
          <w:ilvl w:val="0"/>
          <w:numId w:val="93"/>
        </w:numPr>
        <w:autoSpaceDE w:val="0"/>
        <w:autoSpaceDN w:val="0"/>
        <w:jc w:val="both"/>
        <w:rPr>
          <w:rFonts w:ascii="Verdana" w:hAnsi="Verdana"/>
          <w:b/>
          <w:sz w:val="18"/>
          <w:szCs w:val="18"/>
        </w:rPr>
      </w:pPr>
      <w:r w:rsidRPr="00C87827">
        <w:rPr>
          <w:rFonts w:ascii="Verdana" w:hAnsi="Verdana"/>
          <w:b/>
          <w:sz w:val="18"/>
          <w:szCs w:val="18"/>
        </w:rPr>
        <w:t>Ensayos a Realizar</w:t>
      </w:r>
    </w:p>
    <w:p w14:paraId="4EEFD520" w14:textId="77777777" w:rsidR="00710FBA" w:rsidRPr="00C87827" w:rsidRDefault="00710FBA" w:rsidP="00710FBA">
      <w:pPr>
        <w:jc w:val="both"/>
        <w:rPr>
          <w:rFonts w:ascii="Verdana" w:hAnsi="Verdana"/>
          <w:sz w:val="18"/>
          <w:szCs w:val="18"/>
        </w:rPr>
      </w:pPr>
      <w:r w:rsidRPr="00C87827">
        <w:rPr>
          <w:rFonts w:ascii="Verdana" w:hAnsi="Verdana"/>
          <w:sz w:val="18"/>
          <w:szCs w:val="18"/>
        </w:rPr>
        <w:t>En el caso del presente ítem mínimamente se realizarán los siguientes ensayos de calidad:</w:t>
      </w:r>
    </w:p>
    <w:p w14:paraId="61D0028C" w14:textId="77777777" w:rsidR="00710FBA" w:rsidRPr="00C87827" w:rsidRDefault="00710FBA" w:rsidP="00710FBA">
      <w:pPr>
        <w:widowControl w:val="0"/>
        <w:numPr>
          <w:ilvl w:val="0"/>
          <w:numId w:val="87"/>
        </w:numPr>
        <w:autoSpaceDE w:val="0"/>
        <w:autoSpaceDN w:val="0"/>
        <w:jc w:val="both"/>
        <w:rPr>
          <w:rFonts w:ascii="Verdana" w:hAnsi="Verdana"/>
          <w:sz w:val="18"/>
          <w:szCs w:val="18"/>
        </w:rPr>
      </w:pPr>
      <w:r w:rsidRPr="00C87827">
        <w:rPr>
          <w:rFonts w:ascii="Verdana" w:hAnsi="Verdana"/>
          <w:sz w:val="18"/>
          <w:szCs w:val="18"/>
        </w:rPr>
        <w:t>Granulometría de los Áridos.</w:t>
      </w:r>
    </w:p>
    <w:p w14:paraId="03FEA3AF" w14:textId="77777777" w:rsidR="00710FBA" w:rsidRPr="00C87827" w:rsidRDefault="00710FBA" w:rsidP="00710FBA">
      <w:pPr>
        <w:widowControl w:val="0"/>
        <w:numPr>
          <w:ilvl w:val="0"/>
          <w:numId w:val="87"/>
        </w:numPr>
        <w:autoSpaceDE w:val="0"/>
        <w:autoSpaceDN w:val="0"/>
        <w:jc w:val="both"/>
        <w:rPr>
          <w:rFonts w:ascii="Verdana" w:hAnsi="Verdana"/>
          <w:sz w:val="18"/>
          <w:szCs w:val="18"/>
        </w:rPr>
      </w:pPr>
      <w:r w:rsidRPr="00C87827">
        <w:rPr>
          <w:rFonts w:ascii="Verdana" w:hAnsi="Verdana"/>
          <w:sz w:val="18"/>
          <w:szCs w:val="18"/>
        </w:rPr>
        <w:t>Ensayos de Control de la Resistencia del Hormigón – Probetas Cilíndricas.</w:t>
      </w:r>
    </w:p>
    <w:p w14:paraId="5ADA167D" w14:textId="77777777" w:rsidR="00710FBA" w:rsidRPr="00C87827" w:rsidRDefault="00710FBA" w:rsidP="00710FBA">
      <w:pPr>
        <w:widowControl w:val="0"/>
        <w:numPr>
          <w:ilvl w:val="0"/>
          <w:numId w:val="87"/>
        </w:numPr>
        <w:autoSpaceDE w:val="0"/>
        <w:autoSpaceDN w:val="0"/>
        <w:jc w:val="both"/>
        <w:rPr>
          <w:rFonts w:ascii="Verdana" w:hAnsi="Verdana"/>
          <w:sz w:val="18"/>
          <w:szCs w:val="18"/>
        </w:rPr>
      </w:pPr>
      <w:r w:rsidRPr="00C87827">
        <w:rPr>
          <w:rFonts w:ascii="Verdana" w:hAnsi="Verdana"/>
          <w:sz w:val="18"/>
          <w:szCs w:val="18"/>
        </w:rPr>
        <w:t>Ensayos de Control de la Consistencia del Hormigón - Cono de Abraham.</w:t>
      </w:r>
    </w:p>
    <w:p w14:paraId="7B9D8FCD" w14:textId="77777777" w:rsidR="00710FBA" w:rsidRPr="00C87827" w:rsidRDefault="00710FBA" w:rsidP="00710FBA">
      <w:pPr>
        <w:jc w:val="both"/>
        <w:rPr>
          <w:rFonts w:ascii="Verdana" w:hAnsi="Verdana"/>
          <w:sz w:val="18"/>
          <w:szCs w:val="18"/>
        </w:rPr>
      </w:pPr>
      <w:r w:rsidRPr="00C87827">
        <w:rPr>
          <w:rFonts w:ascii="Verdana" w:hAnsi="Verdana"/>
          <w:sz w:val="18"/>
          <w:szCs w:val="18"/>
        </w:rPr>
        <w:t>Adicionalmente, el Inspector de proyecto indicará la realización de los siguientes ensayos de calidad cuando las condiciones de la obra así lo requieran:</w:t>
      </w:r>
    </w:p>
    <w:p w14:paraId="66A295DE" w14:textId="77777777" w:rsidR="00710FBA" w:rsidRPr="00C87827" w:rsidRDefault="00710FBA" w:rsidP="00710FBA">
      <w:pPr>
        <w:widowControl w:val="0"/>
        <w:numPr>
          <w:ilvl w:val="0"/>
          <w:numId w:val="88"/>
        </w:numPr>
        <w:autoSpaceDE w:val="0"/>
        <w:autoSpaceDN w:val="0"/>
        <w:jc w:val="both"/>
        <w:rPr>
          <w:rFonts w:ascii="Verdana" w:hAnsi="Verdana"/>
          <w:sz w:val="18"/>
          <w:szCs w:val="18"/>
        </w:rPr>
      </w:pPr>
      <w:r w:rsidRPr="00C87827">
        <w:rPr>
          <w:rFonts w:ascii="Verdana" w:hAnsi="Verdana"/>
          <w:sz w:val="18"/>
          <w:szCs w:val="18"/>
        </w:rPr>
        <w:t>Ensayos de calidad sobre el cemento.</w:t>
      </w:r>
    </w:p>
    <w:p w14:paraId="065C6328" w14:textId="77777777" w:rsidR="00710FBA" w:rsidRPr="00C87827" w:rsidRDefault="00710FBA" w:rsidP="00710FBA">
      <w:pPr>
        <w:widowControl w:val="0"/>
        <w:numPr>
          <w:ilvl w:val="0"/>
          <w:numId w:val="88"/>
        </w:numPr>
        <w:autoSpaceDE w:val="0"/>
        <w:autoSpaceDN w:val="0"/>
        <w:jc w:val="both"/>
        <w:rPr>
          <w:rFonts w:ascii="Verdana" w:hAnsi="Verdana"/>
          <w:sz w:val="18"/>
          <w:szCs w:val="18"/>
        </w:rPr>
      </w:pPr>
      <w:r w:rsidRPr="00C87827">
        <w:rPr>
          <w:rFonts w:ascii="Verdana" w:hAnsi="Verdana"/>
          <w:sz w:val="18"/>
          <w:szCs w:val="18"/>
        </w:rPr>
        <w:t>Ensayos de calidad de los aceros de refuerzo.</w:t>
      </w:r>
    </w:p>
    <w:p w14:paraId="2154B286" w14:textId="77777777" w:rsidR="00710FBA" w:rsidRPr="00C87827" w:rsidRDefault="00710FBA" w:rsidP="00710FBA">
      <w:pPr>
        <w:widowControl w:val="0"/>
        <w:numPr>
          <w:ilvl w:val="0"/>
          <w:numId w:val="88"/>
        </w:numPr>
        <w:autoSpaceDE w:val="0"/>
        <w:autoSpaceDN w:val="0"/>
        <w:jc w:val="both"/>
        <w:rPr>
          <w:rFonts w:ascii="Verdana" w:hAnsi="Verdana"/>
          <w:sz w:val="18"/>
          <w:szCs w:val="18"/>
        </w:rPr>
      </w:pPr>
      <w:r w:rsidRPr="00C87827">
        <w:rPr>
          <w:rFonts w:ascii="Verdana" w:hAnsi="Verdana"/>
          <w:sz w:val="18"/>
          <w:szCs w:val="18"/>
        </w:rPr>
        <w:t>Ensayo de la Máquina de los Ángeles.</w:t>
      </w:r>
    </w:p>
    <w:p w14:paraId="495192F9" w14:textId="77777777" w:rsidR="00710FBA" w:rsidRPr="00C87827" w:rsidRDefault="00710FBA" w:rsidP="00710FBA">
      <w:pPr>
        <w:widowControl w:val="0"/>
        <w:numPr>
          <w:ilvl w:val="0"/>
          <w:numId w:val="88"/>
        </w:numPr>
        <w:autoSpaceDE w:val="0"/>
        <w:autoSpaceDN w:val="0"/>
        <w:jc w:val="both"/>
        <w:rPr>
          <w:rFonts w:ascii="Verdana" w:hAnsi="Verdana"/>
          <w:sz w:val="18"/>
          <w:szCs w:val="18"/>
        </w:rPr>
      </w:pPr>
      <w:r w:rsidRPr="00C87827">
        <w:rPr>
          <w:rFonts w:ascii="Verdana" w:hAnsi="Verdana"/>
          <w:sz w:val="18"/>
          <w:szCs w:val="18"/>
        </w:rPr>
        <w:t xml:space="preserve">Otros que el proponente oferte en su propuesta. </w:t>
      </w:r>
    </w:p>
    <w:p w14:paraId="5980418F" w14:textId="77777777" w:rsidR="00710FBA" w:rsidRPr="00C87827" w:rsidRDefault="00710FBA" w:rsidP="00710FBA">
      <w:pPr>
        <w:widowControl w:val="0"/>
        <w:numPr>
          <w:ilvl w:val="0"/>
          <w:numId w:val="94"/>
        </w:numPr>
        <w:autoSpaceDE w:val="0"/>
        <w:autoSpaceDN w:val="0"/>
        <w:jc w:val="both"/>
        <w:rPr>
          <w:rFonts w:ascii="Verdana" w:hAnsi="Verdana"/>
          <w:b/>
          <w:sz w:val="18"/>
          <w:szCs w:val="18"/>
        </w:rPr>
      </w:pPr>
      <w:r w:rsidRPr="00C87827">
        <w:rPr>
          <w:rFonts w:ascii="Verdana" w:hAnsi="Verdana"/>
          <w:b/>
          <w:sz w:val="18"/>
          <w:szCs w:val="18"/>
        </w:rPr>
        <w:lastRenderedPageBreak/>
        <w:t>Laboratorio</w:t>
      </w:r>
    </w:p>
    <w:p w14:paraId="285FE264" w14:textId="77777777" w:rsidR="00710FBA" w:rsidRPr="00C87827" w:rsidRDefault="00710FBA" w:rsidP="00710FBA">
      <w:pPr>
        <w:jc w:val="both"/>
        <w:rPr>
          <w:rFonts w:ascii="Verdana" w:hAnsi="Verdana"/>
          <w:sz w:val="18"/>
          <w:szCs w:val="18"/>
        </w:rPr>
      </w:pPr>
      <w:r w:rsidRPr="00C8782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7CEF32" w14:textId="77777777" w:rsidR="00710FBA" w:rsidRPr="00C87827" w:rsidRDefault="00710FBA" w:rsidP="00710FBA">
      <w:pPr>
        <w:widowControl w:val="0"/>
        <w:numPr>
          <w:ilvl w:val="0"/>
          <w:numId w:val="94"/>
        </w:numPr>
        <w:autoSpaceDE w:val="0"/>
        <w:autoSpaceDN w:val="0"/>
        <w:jc w:val="both"/>
        <w:rPr>
          <w:rFonts w:ascii="Verdana" w:hAnsi="Verdana"/>
          <w:b/>
          <w:sz w:val="18"/>
          <w:szCs w:val="18"/>
        </w:rPr>
      </w:pPr>
      <w:r w:rsidRPr="00C87827">
        <w:rPr>
          <w:rFonts w:ascii="Verdana" w:hAnsi="Verdana"/>
          <w:b/>
          <w:sz w:val="18"/>
          <w:szCs w:val="18"/>
        </w:rPr>
        <w:t>Frecuencia de los Ensayos</w:t>
      </w:r>
    </w:p>
    <w:p w14:paraId="30F114FA" w14:textId="77777777" w:rsidR="00710FBA" w:rsidRPr="00C87827" w:rsidRDefault="00710FBA" w:rsidP="00710FBA">
      <w:pPr>
        <w:jc w:val="both"/>
        <w:rPr>
          <w:rFonts w:ascii="Verdana" w:hAnsi="Verdana"/>
          <w:sz w:val="18"/>
          <w:szCs w:val="18"/>
        </w:rPr>
      </w:pPr>
      <w:r w:rsidRPr="00C8782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BBE7D0F" w14:textId="77777777" w:rsidR="00710FBA" w:rsidRPr="00C87827" w:rsidRDefault="00710FBA" w:rsidP="00710FBA">
      <w:pPr>
        <w:jc w:val="both"/>
        <w:rPr>
          <w:rFonts w:ascii="Verdana" w:hAnsi="Verdana"/>
          <w:sz w:val="18"/>
          <w:szCs w:val="18"/>
        </w:rPr>
      </w:pPr>
      <w:r w:rsidRPr="00C8782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D07D4E" w14:textId="77777777" w:rsidR="00710FBA" w:rsidRPr="00C87827" w:rsidRDefault="00710FBA" w:rsidP="00710FBA">
      <w:pPr>
        <w:jc w:val="both"/>
        <w:rPr>
          <w:rFonts w:ascii="Verdana" w:hAnsi="Verdana"/>
          <w:sz w:val="18"/>
          <w:szCs w:val="18"/>
        </w:rPr>
      </w:pPr>
      <w:r w:rsidRPr="00C8782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63FB27" w14:textId="77777777" w:rsidR="00710FBA" w:rsidRPr="00C87827" w:rsidRDefault="00710FBA" w:rsidP="00710FBA">
      <w:pPr>
        <w:jc w:val="both"/>
        <w:rPr>
          <w:rFonts w:ascii="Verdana" w:hAnsi="Verdana"/>
          <w:sz w:val="18"/>
          <w:szCs w:val="18"/>
        </w:rPr>
      </w:pPr>
      <w:r w:rsidRPr="00C8782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8A6F936" w14:textId="77777777" w:rsidR="00710FBA" w:rsidRPr="00C87827" w:rsidRDefault="00710FBA" w:rsidP="00710FBA">
      <w:pPr>
        <w:jc w:val="both"/>
        <w:rPr>
          <w:rFonts w:ascii="Verdana" w:hAnsi="Verdana"/>
          <w:sz w:val="18"/>
          <w:szCs w:val="18"/>
        </w:rPr>
      </w:pPr>
      <w:r w:rsidRPr="00C8782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B351A0" w14:textId="77777777" w:rsidR="00710FBA" w:rsidRPr="00C87827" w:rsidRDefault="00710FBA" w:rsidP="00710FBA">
      <w:pPr>
        <w:jc w:val="both"/>
        <w:rPr>
          <w:rFonts w:ascii="Verdana" w:hAnsi="Verdana"/>
          <w:sz w:val="18"/>
          <w:szCs w:val="18"/>
        </w:rPr>
      </w:pPr>
      <w:r w:rsidRPr="00C87827">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24F4C20" w14:textId="77777777" w:rsidR="00710FBA" w:rsidRPr="00C87827" w:rsidRDefault="00710FBA" w:rsidP="00710FBA">
      <w:pPr>
        <w:jc w:val="both"/>
        <w:rPr>
          <w:rFonts w:ascii="Verdana" w:hAnsi="Verdana"/>
          <w:b/>
          <w:sz w:val="18"/>
          <w:szCs w:val="18"/>
        </w:rPr>
      </w:pPr>
      <w:r w:rsidRPr="00C87827">
        <w:rPr>
          <w:rFonts w:ascii="Verdana" w:hAnsi="Verdana"/>
          <w:b/>
          <w:sz w:val="18"/>
          <w:szCs w:val="18"/>
        </w:rPr>
        <w:t>Criterios de Aceptación y Rechazo</w:t>
      </w:r>
    </w:p>
    <w:p w14:paraId="67286221" w14:textId="77777777" w:rsidR="00710FBA" w:rsidRPr="00C87827" w:rsidRDefault="00710FBA" w:rsidP="00710FBA">
      <w:pPr>
        <w:jc w:val="both"/>
        <w:rPr>
          <w:rFonts w:ascii="Verdana" w:hAnsi="Verdana"/>
          <w:sz w:val="18"/>
          <w:szCs w:val="18"/>
        </w:rPr>
      </w:pPr>
      <w:r w:rsidRPr="00C8782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498B98" w14:textId="77777777" w:rsidR="00710FBA" w:rsidRPr="00C87827" w:rsidRDefault="00710FBA" w:rsidP="00710FBA">
      <w:pPr>
        <w:jc w:val="both"/>
        <w:rPr>
          <w:rFonts w:ascii="Verdana" w:hAnsi="Verdana"/>
          <w:sz w:val="18"/>
          <w:szCs w:val="18"/>
        </w:rPr>
      </w:pPr>
      <w:r w:rsidRPr="00C8782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7D0683" w14:textId="77777777" w:rsidR="00710FBA" w:rsidRPr="00C87827" w:rsidRDefault="00710FBA" w:rsidP="00710FBA">
      <w:pPr>
        <w:jc w:val="both"/>
        <w:rPr>
          <w:rFonts w:ascii="Verdana" w:hAnsi="Verdana"/>
          <w:sz w:val="18"/>
          <w:szCs w:val="18"/>
        </w:rPr>
      </w:pPr>
      <w:r w:rsidRPr="00C8782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26F7D38" w14:textId="77777777" w:rsidR="00710FBA" w:rsidRPr="00C87827" w:rsidRDefault="00710FBA" w:rsidP="00710FBA">
      <w:pPr>
        <w:jc w:val="both"/>
        <w:rPr>
          <w:rFonts w:ascii="Verdana" w:hAnsi="Verdana"/>
          <w:sz w:val="18"/>
          <w:szCs w:val="18"/>
        </w:rPr>
      </w:pPr>
      <w:r w:rsidRPr="00C87827">
        <w:rPr>
          <w:rFonts w:ascii="Verdana" w:hAnsi="Verdana"/>
          <w:sz w:val="18"/>
          <w:szCs w:val="18"/>
        </w:rPr>
        <w:t>Todos los ensayos, pruebas, demoliciones, curados y reemplazos necesarios serán ejecutados por la Entidad Ejecutora a su costo.</w:t>
      </w:r>
    </w:p>
    <w:p w14:paraId="6A23BEEF"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7860BEBF"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 xml:space="preserve">Los cimientos de hormigón ciclópeo serán medidos en </w:t>
      </w:r>
      <w:r w:rsidRPr="00C87827">
        <w:rPr>
          <w:rFonts w:ascii="Verdana" w:hAnsi="Verdana"/>
          <w:b/>
          <w:sz w:val="18"/>
          <w:szCs w:val="18"/>
        </w:rPr>
        <w:t>metros cúbicos</w:t>
      </w:r>
      <w:r w:rsidRPr="00C87827">
        <w:rPr>
          <w:rFonts w:ascii="Verdana" w:hAnsi="Verdana"/>
          <w:sz w:val="18"/>
          <w:szCs w:val="18"/>
        </w:rPr>
        <w:t>, tomando en cuenta únicamente el volumen neto del trabajo ejecutado y autorizado.</w:t>
      </w:r>
    </w:p>
    <w:p w14:paraId="3282A31E"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58B887F2"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sz w:val="18"/>
          <w:szCs w:val="18"/>
        </w:rPr>
        <w:t xml:space="preserve">El aporte propio se encuentra especificado en el análisis de precios unitarios, mismos </w:t>
      </w:r>
      <w:r w:rsidRPr="00C8782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4424C8"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6343ECA3" w14:textId="77777777" w:rsidR="00710FBA" w:rsidRPr="00C87827" w:rsidRDefault="00710FBA" w:rsidP="00710FBA">
      <w:pPr>
        <w:jc w:val="both"/>
        <w:rPr>
          <w:rFonts w:ascii="Verdana" w:hAnsi="Verdana" w:cs="Tahoma"/>
          <w:b/>
          <w:bCs/>
          <w:color w:val="000000"/>
          <w:sz w:val="18"/>
          <w:szCs w:val="18"/>
        </w:rPr>
      </w:pPr>
      <w:r w:rsidRPr="00C87827">
        <w:rPr>
          <w:rFonts w:ascii="Verdana" w:hAnsi="Verdana" w:cs="Tahoma"/>
          <w:b/>
          <w:bCs/>
          <w:color w:val="000000"/>
          <w:sz w:val="18"/>
          <w:szCs w:val="18"/>
        </w:rPr>
        <w:t>DETALLE CONSTRUCTIVO. –</w:t>
      </w:r>
    </w:p>
    <w:p w14:paraId="3FDA1D34" w14:textId="77777777" w:rsidR="00710FBA" w:rsidRPr="00C87827" w:rsidRDefault="00710FBA" w:rsidP="00710FBA">
      <w:pPr>
        <w:tabs>
          <w:tab w:val="left" w:pos="560"/>
        </w:tabs>
        <w:jc w:val="center"/>
        <w:rPr>
          <w:rFonts w:ascii="Verdana" w:hAnsi="Verdana" w:cs="Tahoma"/>
          <w:color w:val="000000"/>
          <w:sz w:val="18"/>
          <w:szCs w:val="18"/>
        </w:rPr>
      </w:pPr>
      <w:r w:rsidRPr="00C87827">
        <w:rPr>
          <w:rFonts w:ascii="Verdana" w:hAnsi="Verdana"/>
          <w:noProof/>
          <w:sz w:val="18"/>
          <w:szCs w:val="18"/>
          <w:lang w:val="es-BO" w:eastAsia="es-BO"/>
        </w:rPr>
        <w:lastRenderedPageBreak/>
        <w:drawing>
          <wp:inline distT="0" distB="0" distL="0" distR="0" wp14:anchorId="28FBBDED" wp14:editId="5CB1E751">
            <wp:extent cx="1327589" cy="1790700"/>
            <wp:effectExtent l="0" t="0" r="6350" b="0"/>
            <wp:docPr id="903631893" name="Imagen 903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1516" cy="1822973"/>
                    </a:xfrm>
                    <a:prstGeom prst="rect">
                      <a:avLst/>
                    </a:prstGeom>
                  </pic:spPr>
                </pic:pic>
              </a:graphicData>
            </a:graphic>
          </wp:inline>
        </w:drawing>
      </w:r>
    </w:p>
    <w:p w14:paraId="2D9F34A0" w14:textId="77777777" w:rsidR="00710FBA" w:rsidRPr="00C87827" w:rsidRDefault="00710FBA" w:rsidP="00710FBA">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10FBA" w:rsidRPr="00C87827" w14:paraId="1428AA85" w14:textId="77777777" w:rsidTr="00683AEB">
        <w:tc>
          <w:tcPr>
            <w:tcW w:w="584" w:type="dxa"/>
            <w:shd w:val="clear" w:color="auto" w:fill="1F3864" w:themeFill="accent5" w:themeFillShade="80"/>
          </w:tcPr>
          <w:p w14:paraId="4FB2A4B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136591A4"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3A910AE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695C475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15D19591" w14:textId="77777777" w:rsidTr="00683AEB">
        <w:tc>
          <w:tcPr>
            <w:tcW w:w="584" w:type="dxa"/>
            <w:shd w:val="clear" w:color="auto" w:fill="BDD6EE" w:themeFill="accent1" w:themeFillTint="66"/>
            <w:vAlign w:val="center"/>
          </w:tcPr>
          <w:p w14:paraId="77227DB7"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8</w:t>
            </w:r>
          </w:p>
        </w:tc>
        <w:tc>
          <w:tcPr>
            <w:tcW w:w="2385" w:type="dxa"/>
            <w:shd w:val="clear" w:color="auto" w:fill="BDD6EE" w:themeFill="accent1" w:themeFillTint="66"/>
            <w:vAlign w:val="center"/>
          </w:tcPr>
          <w:p w14:paraId="013DC7AD"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VAC-OG-LOS-4</w:t>
            </w:r>
          </w:p>
        </w:tc>
        <w:tc>
          <w:tcPr>
            <w:tcW w:w="1145" w:type="dxa"/>
            <w:shd w:val="clear" w:color="auto" w:fill="BDD6EE" w:themeFill="accent1" w:themeFillTint="66"/>
            <w:vAlign w:val="center"/>
          </w:tcPr>
          <w:p w14:paraId="3A21E46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M3</w:t>
            </w:r>
          </w:p>
        </w:tc>
        <w:tc>
          <w:tcPr>
            <w:tcW w:w="5095" w:type="dxa"/>
            <w:shd w:val="clear" w:color="auto" w:fill="BDD6EE" w:themeFill="accent1" w:themeFillTint="66"/>
            <w:vAlign w:val="center"/>
          </w:tcPr>
          <w:p w14:paraId="41452CB9"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LOSA LLENA DE HORMIG</w:t>
            </w:r>
            <w:r w:rsidRPr="00C87827">
              <w:rPr>
                <w:rFonts w:ascii="Verdana" w:hAnsi="Verdana" w:cs="Tahoma"/>
                <w:b/>
                <w:sz w:val="18"/>
                <w:szCs w:val="18"/>
              </w:rPr>
              <w:t>Ó</w:t>
            </w:r>
            <w:r w:rsidRPr="00C87827">
              <w:rPr>
                <w:rFonts w:ascii="Verdana" w:hAnsi="Verdana" w:cs="Tahoma"/>
                <w:b/>
                <w:bCs/>
                <w:sz w:val="18"/>
                <w:szCs w:val="18"/>
              </w:rPr>
              <w:t>N ARMADO P/TANQUE ELEVADO</w:t>
            </w:r>
          </w:p>
        </w:tc>
      </w:tr>
    </w:tbl>
    <w:p w14:paraId="2463A5C8" w14:textId="77777777" w:rsidR="00710FBA" w:rsidRPr="00C87827" w:rsidRDefault="00710FBA" w:rsidP="00710FBA">
      <w:pPr>
        <w:jc w:val="both"/>
        <w:rPr>
          <w:rFonts w:ascii="Verdana" w:hAnsi="Verdana"/>
          <w:b/>
          <w:sz w:val="18"/>
          <w:szCs w:val="18"/>
        </w:rPr>
      </w:pPr>
    </w:p>
    <w:p w14:paraId="1DDBB5C9"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10D9A87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9211C9A"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5652EFF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6CD0DD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cumplir con los requisitos establecidos en la Norma Boliviana del Hormigón Armado CBH-87 para los materiales que cubre esta norma.</w:t>
      </w:r>
    </w:p>
    <w:p w14:paraId="439961B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45F361"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0C96CAE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F29A5F"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En general, se deberán cumplir con las siguientes directrices referidas a la ejecución.</w:t>
      </w:r>
    </w:p>
    <w:p w14:paraId="6918E68E"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Encofrados</w:t>
      </w:r>
    </w:p>
    <w:p w14:paraId="7B51D0B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encofrados podrán ser de madera, metálicos u otro material lo suficientemente rígido, estanco y estable.</w:t>
      </w:r>
    </w:p>
    <w:p w14:paraId="0CC000D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CED6A1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Su arreglo y escuadrías usadas serán los necesarios para resistir el peso del hormigón fresco, equipo de construcción y los obreros durante la operación del vaciado.</w:t>
      </w:r>
    </w:p>
    <w:p w14:paraId="7B0AAA7F"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encofrados deberán ser estancos a fin de evitar el empobrecimiento del hormigón por escurrimiento del agua.</w:t>
      </w:r>
    </w:p>
    <w:p w14:paraId="633BBD4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5DA13D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casos que el Inspector de proyecto vea conveniente, solicitara al Entidad Ejecutora las respectivas verificaciones estructurales del encofrado de manera previa.</w:t>
      </w:r>
    </w:p>
    <w:p w14:paraId="1A388D1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6890DE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2E76EB9" w14:textId="77777777" w:rsidR="00710FBA" w:rsidRPr="00C87827" w:rsidRDefault="00710FBA" w:rsidP="00710FBA">
      <w:pPr>
        <w:tabs>
          <w:tab w:val="left" w:pos="8711"/>
        </w:tabs>
        <w:spacing w:line="360" w:lineRule="auto"/>
        <w:jc w:val="both"/>
        <w:rPr>
          <w:rFonts w:ascii="Verdana" w:hAnsi="Verdana" w:cs="Tahoma"/>
          <w:b/>
          <w:sz w:val="18"/>
          <w:szCs w:val="18"/>
        </w:rPr>
      </w:pPr>
      <w:r w:rsidRPr="00C87827">
        <w:rPr>
          <w:rFonts w:ascii="Verdana" w:hAnsi="Verdana" w:cs="Tahoma"/>
          <w:b/>
          <w:sz w:val="18"/>
          <w:szCs w:val="18"/>
        </w:rPr>
        <w:t>Apuntalamiento</w:t>
      </w:r>
    </w:p>
    <w:p w14:paraId="138F893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lastRenderedPageBreak/>
        <w:t>En el caso de elementos elevados, se colocarán puntales y listones máximos cada 1,50m o según lo indicado en los planos constructivos y/o memoria de cálculo.</w:t>
      </w:r>
    </w:p>
    <w:p w14:paraId="048F22C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0235D71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des-apuntalamiento se efectuará según lo indicado en los planos constructivos y/o memoria de cálculo, pero en ningún caso será antes de los 14 días.</w:t>
      </w:r>
    </w:p>
    <w:p w14:paraId="6688E93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D68B43D"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 xml:space="preserve">Limpieza y colocación </w:t>
      </w:r>
    </w:p>
    <w:p w14:paraId="24D741EF"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1092305"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Si a momento de colocar el hormigón existieran barras con mortero u hormigón endurecido, éstos se deberán eliminar completamente.</w:t>
      </w:r>
    </w:p>
    <w:p w14:paraId="069175AD"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155C0EE5"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B41EA4"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En caso de no especificarse los recubrimientos en los planos, se aplicarán los siguientes:</w:t>
      </w:r>
    </w:p>
    <w:p w14:paraId="24083CF1" w14:textId="77777777" w:rsidR="00710FBA" w:rsidRPr="00C87827" w:rsidRDefault="00710FBA" w:rsidP="00710FBA">
      <w:pPr>
        <w:pStyle w:val="Prrafodelista"/>
        <w:widowControl w:val="0"/>
        <w:numPr>
          <w:ilvl w:val="0"/>
          <w:numId w:val="89"/>
        </w:numPr>
        <w:tabs>
          <w:tab w:val="left" w:pos="560"/>
        </w:tabs>
        <w:autoSpaceDE w:val="0"/>
        <w:autoSpaceDN w:val="0"/>
        <w:jc w:val="both"/>
        <w:rPr>
          <w:rFonts w:ascii="Verdana" w:hAnsi="Verdana"/>
          <w:sz w:val="18"/>
          <w:szCs w:val="18"/>
        </w:rPr>
      </w:pPr>
      <w:r w:rsidRPr="00C87827">
        <w:rPr>
          <w:rFonts w:ascii="Verdana" w:hAnsi="Verdana"/>
          <w:sz w:val="18"/>
          <w:szCs w:val="18"/>
        </w:rPr>
        <w:t xml:space="preserve">Ambientes interiores protegidos:                            </w:t>
      </w:r>
      <w:r w:rsidRPr="00C87827">
        <w:rPr>
          <w:rFonts w:ascii="Verdana" w:hAnsi="Verdana"/>
          <w:sz w:val="18"/>
          <w:szCs w:val="18"/>
        </w:rPr>
        <w:tab/>
      </w:r>
      <w:r w:rsidRPr="00C87827">
        <w:rPr>
          <w:rFonts w:ascii="Verdana" w:hAnsi="Verdana"/>
          <w:sz w:val="18"/>
          <w:szCs w:val="18"/>
        </w:rPr>
        <w:tab/>
        <w:t>1,0 a 1,5   cm</w:t>
      </w:r>
    </w:p>
    <w:p w14:paraId="6B16A857" w14:textId="77777777" w:rsidR="00710FBA" w:rsidRPr="00C87827" w:rsidRDefault="00710FBA" w:rsidP="00710FBA">
      <w:pPr>
        <w:pStyle w:val="Prrafodelista"/>
        <w:widowControl w:val="0"/>
        <w:numPr>
          <w:ilvl w:val="0"/>
          <w:numId w:val="89"/>
        </w:numPr>
        <w:tabs>
          <w:tab w:val="left" w:pos="560"/>
        </w:tabs>
        <w:autoSpaceDE w:val="0"/>
        <w:autoSpaceDN w:val="0"/>
        <w:jc w:val="both"/>
        <w:rPr>
          <w:rFonts w:ascii="Verdana" w:hAnsi="Verdana"/>
          <w:sz w:val="18"/>
          <w:szCs w:val="18"/>
        </w:rPr>
      </w:pPr>
      <w:r w:rsidRPr="00C87827">
        <w:rPr>
          <w:rFonts w:ascii="Verdana" w:hAnsi="Verdana"/>
          <w:sz w:val="18"/>
          <w:szCs w:val="18"/>
        </w:rPr>
        <w:t xml:space="preserve">Elementos expuestos a la atmósfera normal:        </w:t>
      </w:r>
      <w:r w:rsidRPr="00C87827">
        <w:rPr>
          <w:rFonts w:ascii="Verdana" w:hAnsi="Verdana"/>
          <w:sz w:val="18"/>
          <w:szCs w:val="18"/>
        </w:rPr>
        <w:tab/>
      </w:r>
      <w:r w:rsidRPr="00C87827">
        <w:rPr>
          <w:rFonts w:ascii="Verdana" w:hAnsi="Verdana"/>
          <w:sz w:val="18"/>
          <w:szCs w:val="18"/>
        </w:rPr>
        <w:tab/>
        <w:t xml:space="preserve">          1,5 a 2,0   cm</w:t>
      </w:r>
    </w:p>
    <w:p w14:paraId="5F44F3AF" w14:textId="77777777" w:rsidR="00710FBA" w:rsidRPr="00C87827" w:rsidRDefault="00710FBA" w:rsidP="00710FBA">
      <w:pPr>
        <w:pStyle w:val="Prrafodelista"/>
        <w:widowControl w:val="0"/>
        <w:numPr>
          <w:ilvl w:val="0"/>
          <w:numId w:val="89"/>
        </w:numPr>
        <w:tabs>
          <w:tab w:val="left" w:pos="560"/>
        </w:tabs>
        <w:autoSpaceDE w:val="0"/>
        <w:autoSpaceDN w:val="0"/>
        <w:jc w:val="both"/>
        <w:rPr>
          <w:rFonts w:ascii="Verdana" w:hAnsi="Verdana"/>
          <w:sz w:val="18"/>
          <w:szCs w:val="18"/>
        </w:rPr>
      </w:pPr>
      <w:r w:rsidRPr="00C87827">
        <w:rPr>
          <w:rFonts w:ascii="Verdana" w:hAnsi="Verdana"/>
          <w:sz w:val="18"/>
          <w:szCs w:val="18"/>
        </w:rPr>
        <w:t xml:space="preserve">Elementos expuestos a la atmósfera húmeda:       </w:t>
      </w:r>
      <w:r w:rsidRPr="00C87827">
        <w:rPr>
          <w:rFonts w:ascii="Verdana" w:hAnsi="Verdana"/>
          <w:sz w:val="18"/>
          <w:szCs w:val="18"/>
        </w:rPr>
        <w:tab/>
      </w:r>
      <w:r w:rsidRPr="00C87827">
        <w:rPr>
          <w:rFonts w:ascii="Verdana" w:hAnsi="Verdana"/>
          <w:sz w:val="18"/>
          <w:szCs w:val="18"/>
        </w:rPr>
        <w:tab/>
        <w:t>2,0 a 2,5   cm</w:t>
      </w:r>
    </w:p>
    <w:p w14:paraId="734577EF" w14:textId="77777777" w:rsidR="00710FBA" w:rsidRPr="00C87827" w:rsidRDefault="00710FBA" w:rsidP="00710FBA">
      <w:pPr>
        <w:pStyle w:val="Prrafodelista"/>
        <w:widowControl w:val="0"/>
        <w:numPr>
          <w:ilvl w:val="0"/>
          <w:numId w:val="89"/>
        </w:numPr>
        <w:tabs>
          <w:tab w:val="left" w:pos="560"/>
        </w:tabs>
        <w:autoSpaceDE w:val="0"/>
        <w:autoSpaceDN w:val="0"/>
        <w:jc w:val="both"/>
        <w:rPr>
          <w:rFonts w:ascii="Verdana" w:hAnsi="Verdana"/>
          <w:sz w:val="18"/>
          <w:szCs w:val="18"/>
        </w:rPr>
      </w:pPr>
      <w:r w:rsidRPr="00C87827">
        <w:rPr>
          <w:rFonts w:ascii="Verdana" w:hAnsi="Verdana"/>
          <w:sz w:val="18"/>
          <w:szCs w:val="18"/>
        </w:rPr>
        <w:t xml:space="preserve">Elementos expuestos a la atmósfera corrosiva:      </w:t>
      </w:r>
      <w:r w:rsidRPr="00C87827">
        <w:rPr>
          <w:rFonts w:ascii="Verdana" w:hAnsi="Verdana"/>
          <w:sz w:val="18"/>
          <w:szCs w:val="18"/>
        </w:rPr>
        <w:tab/>
      </w:r>
      <w:r w:rsidRPr="00C87827">
        <w:rPr>
          <w:rFonts w:ascii="Verdana" w:hAnsi="Verdana"/>
          <w:sz w:val="18"/>
          <w:szCs w:val="18"/>
        </w:rPr>
        <w:tab/>
        <w:t>3,0 a 3,5   cm</w:t>
      </w:r>
    </w:p>
    <w:p w14:paraId="4B16F33A"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 xml:space="preserve">Se cuidará especialmente que todas las armaduras queden protegidas mediante los recubrimientos mínimos especificados en los planos. </w:t>
      </w:r>
    </w:p>
    <w:p w14:paraId="4A7DC505"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Todos los cruces de barras deberán atarse en forma adecuada con alambre de amarre o accesorios previamente aprobados.</w:t>
      </w:r>
    </w:p>
    <w:p w14:paraId="55FC3F8F"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91F3C9F" w14:textId="77777777" w:rsidR="00710FBA" w:rsidRPr="00C87827" w:rsidRDefault="00710FBA" w:rsidP="00710FBA">
      <w:pPr>
        <w:tabs>
          <w:tab w:val="left" w:pos="560"/>
        </w:tabs>
        <w:spacing w:after="120"/>
        <w:jc w:val="both"/>
        <w:rPr>
          <w:rFonts w:ascii="Verdana" w:hAnsi="Verdana"/>
          <w:sz w:val="18"/>
          <w:szCs w:val="18"/>
        </w:rPr>
      </w:pPr>
      <w:r w:rsidRPr="00C87827">
        <w:rPr>
          <w:rFonts w:ascii="Verdana" w:hAnsi="Verdana"/>
          <w:b/>
          <w:sz w:val="18"/>
          <w:szCs w:val="18"/>
        </w:rPr>
        <w:t>Armado de Fierros</w:t>
      </w:r>
    </w:p>
    <w:p w14:paraId="4E657A46" w14:textId="77777777" w:rsidR="00710FBA" w:rsidRPr="00C87827" w:rsidRDefault="00710FBA" w:rsidP="00710FBA">
      <w:pPr>
        <w:tabs>
          <w:tab w:val="left" w:pos="8711"/>
        </w:tabs>
        <w:jc w:val="both"/>
        <w:rPr>
          <w:rFonts w:ascii="Verdana" w:hAnsi="Verdana"/>
          <w:sz w:val="18"/>
          <w:szCs w:val="18"/>
        </w:rPr>
      </w:pPr>
      <w:r w:rsidRPr="00C8782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610B975" w14:textId="77777777" w:rsidR="00710FBA" w:rsidRPr="00C87827" w:rsidRDefault="00710FBA" w:rsidP="00710FBA">
      <w:pPr>
        <w:tabs>
          <w:tab w:val="left" w:pos="8711"/>
        </w:tabs>
        <w:jc w:val="both"/>
        <w:rPr>
          <w:rFonts w:ascii="Verdana" w:hAnsi="Verdana"/>
          <w:sz w:val="18"/>
          <w:szCs w:val="18"/>
        </w:rPr>
      </w:pPr>
      <w:r w:rsidRPr="00C87827">
        <w:rPr>
          <w:rFonts w:ascii="Verdana" w:hAnsi="Verdana"/>
          <w:sz w:val="18"/>
          <w:szCs w:val="18"/>
        </w:rPr>
        <w:t>Se dispondrá un sitio específico en la obra para el doblado y preparación de armaduras con las herramientas adecuadas.</w:t>
      </w:r>
    </w:p>
    <w:p w14:paraId="6AA771CD"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C5BD6F"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1011DBF"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Las barras de fierro que fueron dobladas no podrán ser enderezadas, ni podrán ser utilizadas nuevamente sin antes eliminar la zona doblada.</w:t>
      </w:r>
    </w:p>
    <w:p w14:paraId="42DEFABC"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radio mínimo de doblado, así como las longitudes de patillas y ganchos, deberá respetar lo indicado en planos constructivos y la normativa CBH-87.</w:t>
      </w:r>
    </w:p>
    <w:p w14:paraId="7F45C9AC"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sz w:val="18"/>
          <w:szCs w:val="18"/>
        </w:rPr>
        <w:t>Queda terminantemente prohibido el empleo de aceros de diferentes tipos en una misma</w:t>
      </w:r>
      <w:r w:rsidRPr="00C87827">
        <w:rPr>
          <w:rFonts w:ascii="Verdana" w:hAnsi="Verdana" w:cs="Tahoma"/>
          <w:color w:val="000000"/>
          <w:sz w:val="18"/>
          <w:szCs w:val="18"/>
        </w:rPr>
        <w:t xml:space="preserve"> sección, salvo ello sea debidamente justificado por la Entidad Ejecutora y aprobado por el </w:t>
      </w:r>
      <w:r w:rsidRPr="00C87827">
        <w:rPr>
          <w:rFonts w:ascii="Verdana" w:hAnsi="Verdana"/>
          <w:sz w:val="18"/>
          <w:szCs w:val="18"/>
        </w:rPr>
        <w:t>Inspector de proyecto</w:t>
      </w:r>
      <w:r w:rsidRPr="00C87827">
        <w:rPr>
          <w:rFonts w:ascii="Verdana" w:hAnsi="Verdana" w:cs="Tahoma"/>
          <w:color w:val="000000"/>
          <w:sz w:val="18"/>
          <w:szCs w:val="18"/>
        </w:rPr>
        <w:t>.</w:t>
      </w:r>
    </w:p>
    <w:p w14:paraId="3356C159"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Todas las herramientas a emplearse para el cortado, amarre y doblado de fierro, serán proporcionados por la Entidad Ejecutora en condiciones adecuadas y de manera oportuna.</w:t>
      </w:r>
    </w:p>
    <w:p w14:paraId="22444289" w14:textId="77777777" w:rsidR="00710FBA" w:rsidRPr="00C87827" w:rsidRDefault="00710FBA" w:rsidP="00710FBA">
      <w:pPr>
        <w:tabs>
          <w:tab w:val="left" w:pos="560"/>
        </w:tabs>
        <w:spacing w:after="120"/>
        <w:jc w:val="both"/>
        <w:rPr>
          <w:rFonts w:ascii="Verdana" w:hAnsi="Verdana"/>
          <w:b/>
          <w:sz w:val="18"/>
          <w:szCs w:val="18"/>
        </w:rPr>
      </w:pPr>
      <w:r w:rsidRPr="00C87827">
        <w:rPr>
          <w:rFonts w:ascii="Verdana" w:hAnsi="Verdana"/>
          <w:b/>
          <w:sz w:val="18"/>
          <w:szCs w:val="18"/>
        </w:rPr>
        <w:t>Empalmes en las barras</w:t>
      </w:r>
    </w:p>
    <w:p w14:paraId="2FB93506"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Se ejecutarán los empalmes en los sectores donde estén expresamente indicado en planos constructivos o instruido por el Inspector de proyecto.</w:t>
      </w:r>
    </w:p>
    <w:p w14:paraId="6F33E3F2"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4BCA0AB" w14:textId="77777777" w:rsidR="00710FBA" w:rsidRPr="00C87827" w:rsidRDefault="00710FBA" w:rsidP="00710FBA">
      <w:pPr>
        <w:tabs>
          <w:tab w:val="left" w:pos="560"/>
        </w:tabs>
        <w:spacing w:line="360" w:lineRule="auto"/>
        <w:jc w:val="both"/>
        <w:rPr>
          <w:rFonts w:ascii="Verdana" w:hAnsi="Verdana"/>
          <w:sz w:val="18"/>
          <w:szCs w:val="18"/>
        </w:rPr>
      </w:pPr>
      <w:r w:rsidRPr="00C87827">
        <w:rPr>
          <w:rFonts w:ascii="Verdana" w:hAnsi="Verdana"/>
          <w:sz w:val="18"/>
          <w:szCs w:val="18"/>
        </w:rPr>
        <w:lastRenderedPageBreak/>
        <w:t>Se realizarán empalmes por superposición de acuerdo al siguiente detalle:</w:t>
      </w:r>
    </w:p>
    <w:p w14:paraId="436C8D5F" w14:textId="77777777" w:rsidR="00710FBA" w:rsidRPr="00C87827" w:rsidRDefault="00710FBA" w:rsidP="00710FBA">
      <w:pPr>
        <w:pStyle w:val="Prrafodelista"/>
        <w:widowControl w:val="0"/>
        <w:numPr>
          <w:ilvl w:val="0"/>
          <w:numId w:val="97"/>
        </w:numPr>
        <w:tabs>
          <w:tab w:val="left" w:pos="560"/>
        </w:tabs>
        <w:autoSpaceDE w:val="0"/>
        <w:autoSpaceDN w:val="0"/>
        <w:spacing w:after="120"/>
        <w:jc w:val="both"/>
        <w:rPr>
          <w:rFonts w:ascii="Verdana" w:hAnsi="Verdana"/>
          <w:sz w:val="18"/>
          <w:szCs w:val="18"/>
        </w:rPr>
      </w:pPr>
      <w:r w:rsidRPr="00C8782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67859C4" w14:textId="77777777" w:rsidR="00710FBA" w:rsidRPr="00C87827" w:rsidRDefault="00710FBA" w:rsidP="00710FBA">
      <w:pPr>
        <w:pStyle w:val="Prrafodelista"/>
        <w:widowControl w:val="0"/>
        <w:numPr>
          <w:ilvl w:val="0"/>
          <w:numId w:val="97"/>
        </w:numPr>
        <w:tabs>
          <w:tab w:val="left" w:pos="560"/>
        </w:tabs>
        <w:autoSpaceDE w:val="0"/>
        <w:autoSpaceDN w:val="0"/>
        <w:spacing w:after="120"/>
        <w:jc w:val="both"/>
        <w:rPr>
          <w:rFonts w:ascii="Verdana" w:hAnsi="Verdana"/>
          <w:sz w:val="18"/>
          <w:szCs w:val="18"/>
        </w:rPr>
      </w:pPr>
      <w:r w:rsidRPr="00C87827">
        <w:rPr>
          <w:rFonts w:ascii="Verdana" w:hAnsi="Verdana"/>
          <w:sz w:val="18"/>
          <w:szCs w:val="18"/>
        </w:rPr>
        <w:t>En toda la longitud del empalme se colocarán armaduras transversales suplementarias para mejorar las condiciones del empalme, cuando sea necesario.</w:t>
      </w:r>
    </w:p>
    <w:p w14:paraId="42188F64" w14:textId="77777777" w:rsidR="00710FBA" w:rsidRPr="00C87827" w:rsidRDefault="00710FBA" w:rsidP="00710FBA">
      <w:pPr>
        <w:pStyle w:val="Prrafodelista"/>
        <w:widowControl w:val="0"/>
        <w:numPr>
          <w:ilvl w:val="0"/>
          <w:numId w:val="97"/>
        </w:numPr>
        <w:tabs>
          <w:tab w:val="left" w:pos="560"/>
        </w:tabs>
        <w:autoSpaceDE w:val="0"/>
        <w:autoSpaceDN w:val="0"/>
        <w:jc w:val="both"/>
        <w:rPr>
          <w:rFonts w:ascii="Verdana" w:hAnsi="Verdana"/>
          <w:sz w:val="18"/>
          <w:szCs w:val="18"/>
        </w:rPr>
      </w:pPr>
      <w:r w:rsidRPr="00C8782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341CB57"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Mezclado</w:t>
      </w:r>
    </w:p>
    <w:p w14:paraId="4E22A48B"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hormigón deberá ser mezclado mecánicamente dosificando por volumen y deseablemente por peso. Para esta tarea:</w:t>
      </w:r>
    </w:p>
    <w:p w14:paraId="220F3D78" w14:textId="77777777" w:rsidR="00710FBA" w:rsidRPr="00C87827" w:rsidRDefault="00710FBA" w:rsidP="00710FBA">
      <w:pPr>
        <w:pStyle w:val="Prrafodelista"/>
        <w:widowControl w:val="0"/>
        <w:numPr>
          <w:ilvl w:val="0"/>
          <w:numId w:val="98"/>
        </w:numPr>
        <w:tabs>
          <w:tab w:val="left" w:pos="560"/>
        </w:tabs>
        <w:autoSpaceDE w:val="0"/>
        <w:autoSpaceDN w:val="0"/>
        <w:spacing w:before="120"/>
        <w:ind w:left="567" w:hanging="357"/>
        <w:jc w:val="both"/>
        <w:rPr>
          <w:rFonts w:ascii="Verdana" w:hAnsi="Verdana"/>
          <w:sz w:val="18"/>
          <w:szCs w:val="18"/>
        </w:rPr>
      </w:pPr>
      <w:r w:rsidRPr="00C87827">
        <w:rPr>
          <w:rFonts w:ascii="Verdana" w:hAnsi="Verdana"/>
          <w:sz w:val="18"/>
          <w:szCs w:val="18"/>
        </w:rPr>
        <w:t>Se utilizarán una o más hormigoneras de capacidad adecuada y se empleará personal especializado para su manejo.</w:t>
      </w:r>
    </w:p>
    <w:p w14:paraId="3DB5D752" w14:textId="77777777" w:rsidR="00710FBA" w:rsidRPr="00C87827" w:rsidRDefault="00710FBA" w:rsidP="00710FBA">
      <w:pPr>
        <w:pStyle w:val="Prrafodelista"/>
        <w:widowControl w:val="0"/>
        <w:numPr>
          <w:ilvl w:val="0"/>
          <w:numId w:val="98"/>
        </w:numPr>
        <w:tabs>
          <w:tab w:val="left" w:pos="560"/>
        </w:tabs>
        <w:autoSpaceDE w:val="0"/>
        <w:autoSpaceDN w:val="0"/>
        <w:spacing w:before="120"/>
        <w:ind w:hanging="357"/>
        <w:jc w:val="both"/>
        <w:rPr>
          <w:rFonts w:ascii="Verdana" w:hAnsi="Verdana"/>
          <w:sz w:val="18"/>
          <w:szCs w:val="18"/>
        </w:rPr>
      </w:pPr>
      <w:r w:rsidRPr="00C87827">
        <w:rPr>
          <w:rFonts w:ascii="Verdana" w:hAnsi="Verdana"/>
          <w:sz w:val="18"/>
          <w:szCs w:val="18"/>
        </w:rPr>
        <w:t>Periódicamente se verificará la uniformidad del mezclado.</w:t>
      </w:r>
    </w:p>
    <w:p w14:paraId="04123D82" w14:textId="77777777" w:rsidR="00710FBA" w:rsidRPr="00C87827" w:rsidRDefault="00710FBA" w:rsidP="00710FBA">
      <w:pPr>
        <w:pStyle w:val="Prrafodelista"/>
        <w:widowControl w:val="0"/>
        <w:numPr>
          <w:ilvl w:val="0"/>
          <w:numId w:val="98"/>
        </w:numPr>
        <w:tabs>
          <w:tab w:val="left" w:pos="560"/>
        </w:tabs>
        <w:autoSpaceDE w:val="0"/>
        <w:autoSpaceDN w:val="0"/>
        <w:spacing w:before="120"/>
        <w:ind w:hanging="357"/>
        <w:jc w:val="both"/>
        <w:rPr>
          <w:rFonts w:ascii="Verdana" w:hAnsi="Verdana"/>
          <w:sz w:val="18"/>
          <w:szCs w:val="18"/>
        </w:rPr>
      </w:pPr>
      <w:r w:rsidRPr="00C87827">
        <w:rPr>
          <w:rFonts w:ascii="Verdana" w:hAnsi="Verdana"/>
          <w:sz w:val="18"/>
          <w:szCs w:val="18"/>
        </w:rPr>
        <w:t>Los materiales componentes serán introducidos en el orden siguiente:</w:t>
      </w:r>
    </w:p>
    <w:p w14:paraId="4ACE5A1A" w14:textId="77777777" w:rsidR="00710FBA" w:rsidRPr="00C87827" w:rsidRDefault="00710FBA" w:rsidP="00710FBA">
      <w:pPr>
        <w:pStyle w:val="Prrafodelista"/>
        <w:widowControl w:val="0"/>
        <w:numPr>
          <w:ilvl w:val="0"/>
          <w:numId w:val="99"/>
        </w:numPr>
        <w:tabs>
          <w:tab w:val="left" w:pos="560"/>
        </w:tabs>
        <w:autoSpaceDE w:val="0"/>
        <w:autoSpaceDN w:val="0"/>
        <w:jc w:val="both"/>
        <w:rPr>
          <w:rFonts w:ascii="Verdana" w:hAnsi="Verdana"/>
          <w:sz w:val="18"/>
          <w:szCs w:val="18"/>
        </w:rPr>
      </w:pPr>
      <w:r w:rsidRPr="00C87827">
        <w:rPr>
          <w:rFonts w:ascii="Verdana" w:hAnsi="Verdana"/>
          <w:sz w:val="18"/>
          <w:szCs w:val="18"/>
        </w:rPr>
        <w:t>Una parte del agua del mezclado (aproximadamente la mitad)</w:t>
      </w:r>
    </w:p>
    <w:p w14:paraId="696361EC" w14:textId="77777777" w:rsidR="00710FBA" w:rsidRPr="00C87827" w:rsidRDefault="00710FBA" w:rsidP="00710FBA">
      <w:pPr>
        <w:pStyle w:val="Prrafodelista"/>
        <w:widowControl w:val="0"/>
        <w:numPr>
          <w:ilvl w:val="0"/>
          <w:numId w:val="99"/>
        </w:numPr>
        <w:tabs>
          <w:tab w:val="left" w:pos="560"/>
        </w:tabs>
        <w:autoSpaceDE w:val="0"/>
        <w:autoSpaceDN w:val="0"/>
        <w:jc w:val="both"/>
        <w:rPr>
          <w:rFonts w:ascii="Verdana" w:hAnsi="Verdana"/>
          <w:sz w:val="18"/>
          <w:szCs w:val="18"/>
        </w:rPr>
      </w:pPr>
      <w:r w:rsidRPr="00C8782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4B089B5" w14:textId="77777777" w:rsidR="00710FBA" w:rsidRPr="00C87827" w:rsidRDefault="00710FBA" w:rsidP="00710FBA">
      <w:pPr>
        <w:pStyle w:val="Prrafodelista"/>
        <w:widowControl w:val="0"/>
        <w:numPr>
          <w:ilvl w:val="0"/>
          <w:numId w:val="99"/>
        </w:numPr>
        <w:tabs>
          <w:tab w:val="left" w:pos="560"/>
        </w:tabs>
        <w:autoSpaceDE w:val="0"/>
        <w:autoSpaceDN w:val="0"/>
        <w:jc w:val="both"/>
        <w:rPr>
          <w:rFonts w:ascii="Verdana" w:hAnsi="Verdana"/>
          <w:sz w:val="18"/>
          <w:szCs w:val="18"/>
        </w:rPr>
      </w:pPr>
      <w:r w:rsidRPr="00C87827">
        <w:rPr>
          <w:rFonts w:ascii="Verdana" w:hAnsi="Verdana"/>
          <w:sz w:val="18"/>
          <w:szCs w:val="18"/>
        </w:rPr>
        <w:t>La grava</w:t>
      </w:r>
    </w:p>
    <w:p w14:paraId="239F989B" w14:textId="77777777" w:rsidR="00710FBA" w:rsidRPr="00C87827" w:rsidRDefault="00710FBA" w:rsidP="00710FBA">
      <w:pPr>
        <w:pStyle w:val="Prrafodelista"/>
        <w:widowControl w:val="0"/>
        <w:numPr>
          <w:ilvl w:val="0"/>
          <w:numId w:val="99"/>
        </w:numPr>
        <w:tabs>
          <w:tab w:val="left" w:pos="560"/>
        </w:tabs>
        <w:autoSpaceDE w:val="0"/>
        <w:autoSpaceDN w:val="0"/>
        <w:jc w:val="both"/>
        <w:rPr>
          <w:rFonts w:ascii="Verdana" w:hAnsi="Verdana"/>
          <w:sz w:val="18"/>
          <w:szCs w:val="18"/>
        </w:rPr>
      </w:pPr>
      <w:r w:rsidRPr="00C87827">
        <w:rPr>
          <w:rFonts w:ascii="Verdana" w:hAnsi="Verdana"/>
          <w:sz w:val="18"/>
          <w:szCs w:val="18"/>
        </w:rPr>
        <w:t>El resto del agua de amasado</w:t>
      </w:r>
    </w:p>
    <w:p w14:paraId="3CAE4076"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EBB3A8"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 xml:space="preserve">No se permitirá cargar la hormigonera antes de haberse procedido a descargarla totalmente de la batida anterior. </w:t>
      </w:r>
    </w:p>
    <w:p w14:paraId="0457DDC5"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mezclado manual queda expresamente prohibido.</w:t>
      </w:r>
    </w:p>
    <w:p w14:paraId="39E388B6"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Transporte</w:t>
      </w:r>
    </w:p>
    <w:p w14:paraId="69008628"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2796C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DD03FD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92EC686"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Hormigonado</w:t>
      </w:r>
    </w:p>
    <w:p w14:paraId="6282AFD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hormigonado deberá cumplir con las exigencias y requisitos establecidos en la Norma CBH-87 para hormigones.</w:t>
      </w:r>
    </w:p>
    <w:p w14:paraId="4AA1791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No se procederá al vaciado de los elementos estructurales sin antes contar con la autorización del </w:t>
      </w:r>
      <w:r w:rsidRPr="00C87827">
        <w:rPr>
          <w:rFonts w:ascii="Verdana" w:hAnsi="Verdana"/>
          <w:sz w:val="18"/>
          <w:szCs w:val="18"/>
        </w:rPr>
        <w:t>Inspector de proyecto</w:t>
      </w:r>
      <w:r w:rsidRPr="00C87827">
        <w:rPr>
          <w:rFonts w:ascii="Verdana" w:hAnsi="Verdana" w:cs="Tahoma"/>
          <w:sz w:val="18"/>
          <w:szCs w:val="18"/>
        </w:rPr>
        <w:t>.</w:t>
      </w:r>
    </w:p>
    <w:p w14:paraId="2FAE5B7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vaciado del hormigón se realizará de acuerdo a un plan de trabajo previamente autorizado por el </w:t>
      </w:r>
      <w:r w:rsidRPr="00C87827">
        <w:rPr>
          <w:rFonts w:ascii="Verdana" w:hAnsi="Verdana"/>
          <w:sz w:val="18"/>
          <w:szCs w:val="18"/>
        </w:rPr>
        <w:t>Inspector de proyecto</w:t>
      </w:r>
      <w:r w:rsidRPr="00C87827">
        <w:rPr>
          <w:rFonts w:ascii="Verdana" w:hAnsi="Verdana" w:cs="Tahoma"/>
          <w:sz w:val="18"/>
          <w:szCs w:val="18"/>
        </w:rPr>
        <w:t>.</w:t>
      </w:r>
    </w:p>
    <w:p w14:paraId="4EF7B95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08E725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En caso de que no se indiquen las juntas constructivas en el proyecto, el </w:t>
      </w:r>
      <w:r w:rsidRPr="00C87827">
        <w:rPr>
          <w:rFonts w:ascii="Verdana" w:hAnsi="Verdana"/>
          <w:sz w:val="18"/>
          <w:szCs w:val="18"/>
        </w:rPr>
        <w:t>Inspector de proyecto</w:t>
      </w:r>
      <w:r w:rsidRPr="00C87827">
        <w:rPr>
          <w:rFonts w:ascii="Verdana" w:hAnsi="Verdana" w:cs="Tahoma"/>
          <w:sz w:val="18"/>
          <w:szCs w:val="18"/>
        </w:rPr>
        <w:t xml:space="preserve"> indicará donde pueden hacerse las juntas constructivas.</w:t>
      </w:r>
    </w:p>
    <w:p w14:paraId="43C603E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Las siguientes prohibiciones para el hormigonado deben tenerse en cuenta:</w:t>
      </w:r>
    </w:p>
    <w:p w14:paraId="1E90452E" w14:textId="77777777" w:rsidR="00710FBA" w:rsidRPr="00C87827" w:rsidRDefault="00710FBA" w:rsidP="00710FBA">
      <w:pPr>
        <w:pStyle w:val="Prrafodelista"/>
        <w:widowControl w:val="0"/>
        <w:numPr>
          <w:ilvl w:val="0"/>
          <w:numId w:val="91"/>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lastRenderedPageBreak/>
        <w:t>La temperatura de vaciado no será menor a 5°C.</w:t>
      </w:r>
    </w:p>
    <w:p w14:paraId="1FBAB926" w14:textId="77777777" w:rsidR="00710FBA" w:rsidRPr="00C87827" w:rsidRDefault="00710FBA" w:rsidP="00710FBA">
      <w:pPr>
        <w:pStyle w:val="Prrafodelista"/>
        <w:widowControl w:val="0"/>
        <w:numPr>
          <w:ilvl w:val="0"/>
          <w:numId w:val="91"/>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No podrá efectuarse el vaciado durante la lluvia.</w:t>
      </w:r>
    </w:p>
    <w:p w14:paraId="595DAC90" w14:textId="77777777" w:rsidR="00710FBA" w:rsidRPr="00C87827" w:rsidRDefault="00710FBA" w:rsidP="00710FBA">
      <w:pPr>
        <w:pStyle w:val="Prrafodelista"/>
        <w:widowControl w:val="0"/>
        <w:numPr>
          <w:ilvl w:val="0"/>
          <w:numId w:val="91"/>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No será permitido disponer de grandes cantidades de hormigón en un solo lugar para esparcirlo posteriormente.</w:t>
      </w:r>
    </w:p>
    <w:p w14:paraId="79B1EE45" w14:textId="77777777" w:rsidR="00710FBA" w:rsidRPr="00C87827" w:rsidRDefault="00710FBA" w:rsidP="00710FBA">
      <w:pPr>
        <w:pStyle w:val="Prrafodelista"/>
        <w:widowControl w:val="0"/>
        <w:numPr>
          <w:ilvl w:val="0"/>
          <w:numId w:val="91"/>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Por ningún motivo se podrá agregar agua en el momento de hormigonar.</w:t>
      </w:r>
    </w:p>
    <w:p w14:paraId="3A0EC4B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espesor máximo de la capa de hormigón no deberá exceder a 20 cm para permitir una compactación eficaz.</w:t>
      </w:r>
    </w:p>
    <w:p w14:paraId="639DF08E"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velocidad del vaciado será la suficiente para garantizar que el hormigón se mantenga plástico en todo momento.</w:t>
      </w:r>
    </w:p>
    <w:p w14:paraId="3D22616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No se podrá verter el hormigón en caída libre desde alturas superiores a 1,50 m, debiendo en este caso utilizar canalones, embudos o ductos.</w:t>
      </w:r>
    </w:p>
    <w:p w14:paraId="6AFED8B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vaciado en losas deberá efectuarse por franjas de ancho tal que, al vaciar la capa siguiente, en la primera no se haya iniciado el fraguado.</w:t>
      </w:r>
    </w:p>
    <w:p w14:paraId="4DCD0F2B"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Compactación</w:t>
      </w:r>
    </w:p>
    <w:p w14:paraId="4ECBB61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814950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vibrado será realizado mediante vibradoras de inmersión y alta frecuencia que deberán ser manejadas por obreros con experiencia en la actividad.</w:t>
      </w:r>
    </w:p>
    <w:p w14:paraId="48A5E1C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De ninguna manera se permitirá el uso de las vibradoras para el transporte de la mezcla o la distribución dentro del encofrado.</w:t>
      </w:r>
    </w:p>
    <w:p w14:paraId="1ED30D46" w14:textId="77777777" w:rsidR="00710FBA" w:rsidRPr="00C87827" w:rsidRDefault="00710FBA" w:rsidP="00710FBA">
      <w:pPr>
        <w:tabs>
          <w:tab w:val="left" w:pos="8711"/>
        </w:tabs>
        <w:jc w:val="both"/>
        <w:rPr>
          <w:rFonts w:ascii="Verdana" w:hAnsi="Verdana" w:cs="Tahoma"/>
          <w:sz w:val="18"/>
          <w:szCs w:val="18"/>
        </w:rPr>
      </w:pPr>
      <w:proofErr w:type="gramStart"/>
      <w:r w:rsidRPr="00C87827">
        <w:rPr>
          <w:rFonts w:ascii="Verdana" w:hAnsi="Verdana" w:cs="Tahoma"/>
          <w:sz w:val="18"/>
          <w:szCs w:val="18"/>
        </w:rPr>
        <w:t>n</w:t>
      </w:r>
      <w:proofErr w:type="gramEnd"/>
      <w:r w:rsidRPr="00C87827">
        <w:rPr>
          <w:rFonts w:ascii="Verdana" w:hAnsi="Verdana" w:cs="Tahoma"/>
          <w:sz w:val="18"/>
          <w:szCs w:val="18"/>
        </w:rPr>
        <w:t xml:space="preserve"> ningún caso se iniciará el vaciado si no se cuenta por lo menos con dos vibradoras en perfecto estado y con el diámetro de la aguja adecuado para el elemento.</w:t>
      </w:r>
    </w:p>
    <w:p w14:paraId="21B0ED9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Las vibradoras serán introducidas en puntos equidistantes a 45 cm. entre sí y durante 5 a 15 segundos para evitar la disgregación.</w:t>
      </w:r>
    </w:p>
    <w:p w14:paraId="1B97149E"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DFEC0A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compactado del hormigón se completará con un apisonado manual del hormigón y un golpeteo de los encofrados.</w:t>
      </w:r>
    </w:p>
    <w:p w14:paraId="0132671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compactación manual del hormigón mediante varillas de hierro será usada solo bajo autorización de </w:t>
      </w:r>
      <w:r w:rsidRPr="00C87827">
        <w:rPr>
          <w:rFonts w:ascii="Verdana" w:hAnsi="Verdana"/>
          <w:sz w:val="18"/>
          <w:szCs w:val="18"/>
        </w:rPr>
        <w:t>Inspector de proyecto</w:t>
      </w:r>
      <w:r w:rsidRPr="00C87827">
        <w:rPr>
          <w:rFonts w:ascii="Verdana" w:hAnsi="Verdana" w:cs="Tahoma"/>
          <w:sz w:val="18"/>
          <w:szCs w:val="18"/>
        </w:rPr>
        <w:t>.</w:t>
      </w:r>
    </w:p>
    <w:p w14:paraId="05A8D630"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Desencofrado</w:t>
      </w:r>
    </w:p>
    <w:p w14:paraId="392DAF3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7827">
        <w:rPr>
          <w:rFonts w:ascii="Verdana" w:hAnsi="Verdana"/>
          <w:sz w:val="18"/>
          <w:szCs w:val="18"/>
        </w:rPr>
        <w:t>Inspector de proyecto</w:t>
      </w:r>
      <w:r w:rsidRPr="00C87827">
        <w:rPr>
          <w:rFonts w:ascii="Verdana" w:hAnsi="Verdana" w:cs="Tahoma"/>
          <w:sz w:val="18"/>
          <w:szCs w:val="18"/>
        </w:rPr>
        <w:t>.</w:t>
      </w:r>
    </w:p>
    <w:p w14:paraId="28A732F8"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15B1CD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6E98F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encofrados superiores en superficies inclinadas deberán ser removidos tan pronto como el hormigón tenga suficiente resistencia para no escurrir.</w:t>
      </w:r>
    </w:p>
    <w:p w14:paraId="20EFC17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Durante la construcción, queda prohibido aplicar cargas, acumular materiales o maquinarias que signifiquen un peligro en la estabilidad de la estructura.</w:t>
      </w:r>
    </w:p>
    <w:p w14:paraId="28DD6B0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tiempos de desencofrado serán los indicados en el proyecto (planos y/o memoria de cálculo) y lo indicado en la norma CBH-87.</w:t>
      </w:r>
    </w:p>
    <w:p w14:paraId="516027B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desencofrado requerirá la autorización del </w:t>
      </w:r>
      <w:r w:rsidRPr="00C87827">
        <w:rPr>
          <w:rFonts w:ascii="Verdana" w:hAnsi="Verdana"/>
          <w:sz w:val="18"/>
          <w:szCs w:val="18"/>
        </w:rPr>
        <w:t>Inspector de proyecto</w:t>
      </w:r>
      <w:r w:rsidRPr="00C87827">
        <w:rPr>
          <w:rFonts w:ascii="Verdana" w:hAnsi="Verdana" w:cs="Tahoma"/>
          <w:sz w:val="18"/>
          <w:szCs w:val="18"/>
        </w:rPr>
        <w:t>.</w:t>
      </w:r>
    </w:p>
    <w:p w14:paraId="70DF6898"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Protección y Curado</w:t>
      </w:r>
    </w:p>
    <w:p w14:paraId="45BC915F"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Una vez vaciado el hormigón fresco, deberá protegerse contra la lluvia, el viento, sol y en general contra toda acción que lo perjudique.</w:t>
      </w:r>
    </w:p>
    <w:p w14:paraId="6E21B09E"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hormigón será protegido manteniéndose a una temperatura superior a 5°C por lo menos durante 96 horas.</w:t>
      </w:r>
    </w:p>
    <w:p w14:paraId="1D8185B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CF2F7E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lastRenderedPageBreak/>
        <w:t>Durante la construcción, queda prohibido aplicar cargas, acumular materiales o maquinarias que signifiquen un peligro en la estabilidad de la estructura.</w:t>
      </w:r>
    </w:p>
    <w:p w14:paraId="601C09AA"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Control de Calidad</w:t>
      </w:r>
    </w:p>
    <w:p w14:paraId="2EABAEE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B6290B8"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5F56956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7AF1B04" w14:textId="77777777" w:rsidR="00710FBA" w:rsidRPr="00C87827" w:rsidRDefault="00710FBA" w:rsidP="00710FBA">
      <w:pPr>
        <w:pStyle w:val="Prrafodelista"/>
        <w:widowControl w:val="0"/>
        <w:numPr>
          <w:ilvl w:val="0"/>
          <w:numId w:val="90"/>
        </w:numPr>
        <w:tabs>
          <w:tab w:val="left" w:pos="8711"/>
        </w:tabs>
        <w:autoSpaceDE w:val="0"/>
        <w:autoSpaceDN w:val="0"/>
        <w:spacing w:line="360" w:lineRule="auto"/>
        <w:jc w:val="both"/>
        <w:rPr>
          <w:rFonts w:ascii="Verdana" w:hAnsi="Verdana" w:cs="Tahoma"/>
          <w:b/>
          <w:sz w:val="18"/>
          <w:szCs w:val="18"/>
        </w:rPr>
      </w:pPr>
      <w:r w:rsidRPr="00C87827">
        <w:rPr>
          <w:rFonts w:ascii="Verdana" w:hAnsi="Verdana" w:cs="Tahoma"/>
          <w:b/>
          <w:sz w:val="18"/>
          <w:szCs w:val="18"/>
        </w:rPr>
        <w:t>Ensayos a Realizar</w:t>
      </w:r>
    </w:p>
    <w:p w14:paraId="33AC269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el caso del presente ítem mínimamente se realizarán los siguientes ensayos de calidad:</w:t>
      </w:r>
    </w:p>
    <w:p w14:paraId="6E5078C4" w14:textId="77777777" w:rsidR="00710FBA" w:rsidRPr="00C87827" w:rsidRDefault="00710FBA" w:rsidP="00710FBA">
      <w:pPr>
        <w:pStyle w:val="Prrafodelista"/>
        <w:widowControl w:val="0"/>
        <w:numPr>
          <w:ilvl w:val="0"/>
          <w:numId w:val="87"/>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Granulometría de los Áridos.</w:t>
      </w:r>
    </w:p>
    <w:p w14:paraId="2035ED38" w14:textId="77777777" w:rsidR="00710FBA" w:rsidRPr="00C87827" w:rsidRDefault="00710FBA" w:rsidP="00710FBA">
      <w:pPr>
        <w:pStyle w:val="Prrafodelista"/>
        <w:widowControl w:val="0"/>
        <w:numPr>
          <w:ilvl w:val="0"/>
          <w:numId w:val="87"/>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Ensayos de Control de la Resistencia del Hormigón – Probetas Cilíndricas.</w:t>
      </w:r>
    </w:p>
    <w:p w14:paraId="4FDA341E" w14:textId="77777777" w:rsidR="00710FBA" w:rsidRPr="00C87827" w:rsidRDefault="00710FBA" w:rsidP="00710FBA">
      <w:pPr>
        <w:pStyle w:val="Prrafodelista"/>
        <w:widowControl w:val="0"/>
        <w:numPr>
          <w:ilvl w:val="0"/>
          <w:numId w:val="87"/>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Ensayos de Control de la Consistencia del Hormigón - Cono de Abraham.</w:t>
      </w:r>
    </w:p>
    <w:p w14:paraId="010E3446" w14:textId="77777777" w:rsidR="00710FBA" w:rsidRPr="00C87827" w:rsidRDefault="00710FBA" w:rsidP="00710FBA">
      <w:pPr>
        <w:pStyle w:val="Prrafodelista"/>
        <w:widowControl w:val="0"/>
        <w:numPr>
          <w:ilvl w:val="0"/>
          <w:numId w:val="87"/>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Ensayo de la Máquina de los Ángeles.</w:t>
      </w:r>
    </w:p>
    <w:p w14:paraId="18F81EF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Adicionalmente, el </w:t>
      </w:r>
      <w:r w:rsidRPr="00C87827">
        <w:rPr>
          <w:rFonts w:ascii="Verdana" w:hAnsi="Verdana"/>
          <w:sz w:val="18"/>
          <w:szCs w:val="18"/>
        </w:rPr>
        <w:t>Inspector de proyecto</w:t>
      </w:r>
      <w:r w:rsidRPr="00C87827">
        <w:rPr>
          <w:rFonts w:ascii="Verdana" w:hAnsi="Verdana" w:cs="Tahoma"/>
          <w:sz w:val="18"/>
          <w:szCs w:val="18"/>
        </w:rPr>
        <w:t xml:space="preserve"> indicará la realización de los siguientes ensayos de calidad cuando las condiciones de la obra así lo requieran:</w:t>
      </w:r>
    </w:p>
    <w:p w14:paraId="01C808A1" w14:textId="77777777" w:rsidR="00710FBA" w:rsidRPr="00C87827" w:rsidRDefault="00710FBA" w:rsidP="00710FBA">
      <w:pPr>
        <w:pStyle w:val="Prrafodelista"/>
        <w:widowControl w:val="0"/>
        <w:numPr>
          <w:ilvl w:val="0"/>
          <w:numId w:val="88"/>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Ensayos de calidad sobre el cemento.</w:t>
      </w:r>
    </w:p>
    <w:p w14:paraId="71FFB7E1" w14:textId="77777777" w:rsidR="00710FBA" w:rsidRPr="00C87827" w:rsidRDefault="00710FBA" w:rsidP="00710FBA">
      <w:pPr>
        <w:pStyle w:val="Prrafodelista"/>
        <w:widowControl w:val="0"/>
        <w:numPr>
          <w:ilvl w:val="0"/>
          <w:numId w:val="88"/>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Ensayos de calidad de los aceros de refuerzo.</w:t>
      </w:r>
    </w:p>
    <w:p w14:paraId="7A3E1B73" w14:textId="77777777" w:rsidR="00710FBA" w:rsidRPr="00C87827" w:rsidRDefault="00710FBA" w:rsidP="00710FBA">
      <w:pPr>
        <w:pStyle w:val="Prrafodelista"/>
        <w:widowControl w:val="0"/>
        <w:numPr>
          <w:ilvl w:val="0"/>
          <w:numId w:val="88"/>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Ensayo de la Máquina de los Ángeles.</w:t>
      </w:r>
    </w:p>
    <w:p w14:paraId="3BB008E2" w14:textId="77777777" w:rsidR="00710FBA" w:rsidRPr="00C87827" w:rsidRDefault="00710FBA" w:rsidP="00710FBA">
      <w:pPr>
        <w:pStyle w:val="Prrafodelista"/>
        <w:widowControl w:val="0"/>
        <w:numPr>
          <w:ilvl w:val="0"/>
          <w:numId w:val="88"/>
        </w:numPr>
        <w:tabs>
          <w:tab w:val="left" w:pos="8711"/>
        </w:tabs>
        <w:autoSpaceDE w:val="0"/>
        <w:autoSpaceDN w:val="0"/>
        <w:jc w:val="both"/>
        <w:rPr>
          <w:rFonts w:ascii="Verdana" w:hAnsi="Verdana" w:cs="Tahoma"/>
          <w:sz w:val="18"/>
          <w:szCs w:val="18"/>
        </w:rPr>
      </w:pPr>
      <w:r w:rsidRPr="00C87827">
        <w:rPr>
          <w:rFonts w:ascii="Verdana" w:hAnsi="Verdana" w:cs="Tahoma"/>
          <w:sz w:val="18"/>
          <w:szCs w:val="18"/>
        </w:rPr>
        <w:t xml:space="preserve">Otros que el proponente oferte en su propuesta. </w:t>
      </w:r>
    </w:p>
    <w:p w14:paraId="6B51948D" w14:textId="77777777" w:rsidR="00710FBA" w:rsidRPr="00C87827" w:rsidRDefault="00710FBA" w:rsidP="00710FBA">
      <w:pPr>
        <w:pStyle w:val="Prrafodelista"/>
        <w:widowControl w:val="0"/>
        <w:numPr>
          <w:ilvl w:val="0"/>
          <w:numId w:val="90"/>
        </w:numPr>
        <w:tabs>
          <w:tab w:val="left" w:pos="8711"/>
        </w:tabs>
        <w:autoSpaceDE w:val="0"/>
        <w:autoSpaceDN w:val="0"/>
        <w:spacing w:line="360" w:lineRule="auto"/>
        <w:jc w:val="both"/>
        <w:rPr>
          <w:rFonts w:ascii="Verdana" w:hAnsi="Verdana" w:cs="Tahoma"/>
          <w:b/>
          <w:sz w:val="18"/>
          <w:szCs w:val="18"/>
        </w:rPr>
      </w:pPr>
      <w:r w:rsidRPr="00C87827">
        <w:rPr>
          <w:rFonts w:ascii="Verdana" w:hAnsi="Verdana" w:cs="Tahoma"/>
          <w:b/>
          <w:sz w:val="18"/>
          <w:szCs w:val="18"/>
        </w:rPr>
        <w:t>Laboratorio</w:t>
      </w:r>
    </w:p>
    <w:p w14:paraId="33BCC5E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Todos los ensayos se realizarán en un laboratorio que cuenten con la certificación correspondiente y que haya sido aprobado por el </w:t>
      </w:r>
      <w:r w:rsidRPr="00C87827">
        <w:rPr>
          <w:rFonts w:ascii="Verdana" w:hAnsi="Verdana"/>
          <w:sz w:val="18"/>
          <w:szCs w:val="18"/>
        </w:rPr>
        <w:t>Inspector de proyecto</w:t>
      </w:r>
      <w:r w:rsidRPr="00C87827">
        <w:rPr>
          <w:rFonts w:ascii="Verdana" w:hAnsi="Verdana" w:cs="Tahoma"/>
          <w:sz w:val="18"/>
          <w:szCs w:val="18"/>
        </w:rPr>
        <w:t xml:space="preserve">. La extracción de muestras o los ensayos serán realizados en presencia del </w:t>
      </w:r>
      <w:r w:rsidRPr="00C87827">
        <w:rPr>
          <w:rFonts w:ascii="Verdana" w:hAnsi="Verdana"/>
          <w:sz w:val="18"/>
          <w:szCs w:val="18"/>
        </w:rPr>
        <w:t>Inspector de proyecto</w:t>
      </w:r>
      <w:r w:rsidRPr="00C87827">
        <w:rPr>
          <w:rFonts w:ascii="Verdana" w:hAnsi="Verdana" w:cs="Tahoma"/>
          <w:sz w:val="18"/>
          <w:szCs w:val="18"/>
        </w:rPr>
        <w:t>, mismo que custodiará las muestras desde el día de su obtención hasta su ensayo.</w:t>
      </w:r>
    </w:p>
    <w:p w14:paraId="6C002EDD" w14:textId="77777777" w:rsidR="00710FBA" w:rsidRPr="00C87827" w:rsidRDefault="00710FBA" w:rsidP="00710FBA">
      <w:pPr>
        <w:pStyle w:val="Prrafodelista"/>
        <w:widowControl w:val="0"/>
        <w:numPr>
          <w:ilvl w:val="0"/>
          <w:numId w:val="92"/>
        </w:numPr>
        <w:tabs>
          <w:tab w:val="left" w:pos="8711"/>
        </w:tabs>
        <w:autoSpaceDE w:val="0"/>
        <w:autoSpaceDN w:val="0"/>
        <w:spacing w:line="360" w:lineRule="auto"/>
        <w:jc w:val="both"/>
        <w:rPr>
          <w:rFonts w:ascii="Verdana" w:hAnsi="Verdana" w:cs="Tahoma"/>
          <w:b/>
          <w:sz w:val="18"/>
          <w:szCs w:val="18"/>
        </w:rPr>
      </w:pPr>
      <w:r w:rsidRPr="00C87827">
        <w:rPr>
          <w:rFonts w:ascii="Verdana" w:hAnsi="Verdana" w:cs="Tahoma"/>
          <w:b/>
          <w:sz w:val="18"/>
          <w:szCs w:val="18"/>
        </w:rPr>
        <w:t>Frecuencia de los Ensayos</w:t>
      </w:r>
    </w:p>
    <w:p w14:paraId="5E12C43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0FECD4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87827">
        <w:rPr>
          <w:rFonts w:ascii="Verdana" w:hAnsi="Verdana"/>
          <w:sz w:val="18"/>
          <w:szCs w:val="18"/>
        </w:rPr>
        <w:t>Inspector de proyecto</w:t>
      </w:r>
      <w:r w:rsidRPr="00C87827">
        <w:rPr>
          <w:rFonts w:ascii="Verdana" w:hAnsi="Verdana" w:cs="Tahoma"/>
          <w:sz w:val="18"/>
          <w:szCs w:val="18"/>
        </w:rPr>
        <w:t>.</w:t>
      </w:r>
    </w:p>
    <w:p w14:paraId="1A16A97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70E1D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En el transcurso de la obra, además de lo indicado por la normativa, se tomarán 4 probetas en cada vaciado o cada vez que lo exija el </w:t>
      </w:r>
      <w:r w:rsidRPr="00C87827">
        <w:rPr>
          <w:rFonts w:ascii="Verdana" w:hAnsi="Verdana"/>
          <w:sz w:val="18"/>
          <w:szCs w:val="18"/>
        </w:rPr>
        <w:t>Inspector de proyecto</w:t>
      </w:r>
      <w:r w:rsidRPr="00C87827">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6F94251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15F70C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C87827">
        <w:rPr>
          <w:rFonts w:ascii="Verdana" w:hAnsi="Verdana"/>
          <w:sz w:val="18"/>
          <w:szCs w:val="18"/>
        </w:rPr>
        <w:t>Inspector de proyecto</w:t>
      </w:r>
      <w:r w:rsidRPr="00C87827">
        <w:rPr>
          <w:rFonts w:ascii="Verdana" w:hAnsi="Verdana" w:cs="Tahoma"/>
          <w:sz w:val="18"/>
          <w:szCs w:val="18"/>
        </w:rPr>
        <w:t xml:space="preserve"> dispondrá la paralización inmediata de los trabajos.</w:t>
      </w:r>
    </w:p>
    <w:p w14:paraId="6575FCD2" w14:textId="77777777" w:rsidR="00710FBA" w:rsidRDefault="00710FBA" w:rsidP="00710FBA">
      <w:pPr>
        <w:tabs>
          <w:tab w:val="left" w:pos="560"/>
        </w:tabs>
        <w:jc w:val="both"/>
        <w:rPr>
          <w:rFonts w:ascii="Verdana" w:hAnsi="Verdana" w:cs="Tahoma"/>
          <w:sz w:val="18"/>
          <w:szCs w:val="18"/>
        </w:rPr>
      </w:pPr>
      <w:r w:rsidRPr="00C87827">
        <w:rPr>
          <w:rFonts w:ascii="Verdana" w:hAnsi="Verdana"/>
          <w:sz w:val="18"/>
          <w:szCs w:val="18"/>
        </w:rPr>
        <w:t>En cualquier caso,</w:t>
      </w:r>
      <w:r w:rsidRPr="00C87827">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p w14:paraId="00BF9B58" w14:textId="77777777" w:rsidR="00683AEB" w:rsidRPr="00C87827" w:rsidRDefault="00683AEB" w:rsidP="00710FBA">
      <w:pPr>
        <w:tabs>
          <w:tab w:val="left" w:pos="560"/>
        </w:tabs>
        <w:jc w:val="both"/>
        <w:rPr>
          <w:rFonts w:ascii="Verdana" w:hAnsi="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2"/>
        <w:gridCol w:w="1612"/>
        <w:gridCol w:w="1612"/>
        <w:gridCol w:w="1793"/>
        <w:gridCol w:w="1290"/>
        <w:gridCol w:w="1264"/>
      </w:tblGrid>
      <w:tr w:rsidR="00710FBA" w:rsidRPr="00C87827" w14:paraId="6A2043C4" w14:textId="77777777" w:rsidTr="00A60A0D">
        <w:tc>
          <w:tcPr>
            <w:tcW w:w="909" w:type="pct"/>
            <w:shd w:val="clear" w:color="auto" w:fill="1F3864" w:themeFill="accent5" w:themeFillShade="80"/>
            <w:vAlign w:val="center"/>
          </w:tcPr>
          <w:p w14:paraId="7A70FA86"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 xml:space="preserve">TIPO DEL </w:t>
            </w:r>
            <w:proofErr w:type="spellStart"/>
            <w:r w:rsidRPr="00C87827">
              <w:rPr>
                <w:rFonts w:ascii="Verdana" w:hAnsi="Verdana" w:cs="Tahoma"/>
                <w:b/>
                <w:sz w:val="18"/>
                <w:szCs w:val="18"/>
              </w:rPr>
              <w:t>Hº</w:t>
            </w:r>
            <w:proofErr w:type="spellEnd"/>
          </w:p>
        </w:tc>
        <w:tc>
          <w:tcPr>
            <w:tcW w:w="871" w:type="pct"/>
            <w:shd w:val="clear" w:color="auto" w:fill="1F3864" w:themeFill="accent5" w:themeFillShade="80"/>
            <w:vAlign w:val="center"/>
          </w:tcPr>
          <w:p w14:paraId="5B47D8A5"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TAM. MAX. AGREGADO</w:t>
            </w:r>
          </w:p>
        </w:tc>
        <w:tc>
          <w:tcPr>
            <w:tcW w:w="871" w:type="pct"/>
            <w:shd w:val="clear" w:color="auto" w:fill="1F3864" w:themeFill="accent5" w:themeFillShade="80"/>
            <w:vAlign w:val="center"/>
          </w:tcPr>
          <w:p w14:paraId="6E4F166B"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RES. Kg/cm2</w:t>
            </w:r>
          </w:p>
          <w:p w14:paraId="6B1BF6F6"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(28 días)</w:t>
            </w:r>
          </w:p>
        </w:tc>
        <w:tc>
          <w:tcPr>
            <w:tcW w:w="969" w:type="pct"/>
            <w:shd w:val="clear" w:color="auto" w:fill="1F3864" w:themeFill="accent5" w:themeFillShade="80"/>
            <w:vAlign w:val="center"/>
          </w:tcPr>
          <w:p w14:paraId="2ADE3162" w14:textId="77777777" w:rsidR="00710FBA" w:rsidRPr="00C87827" w:rsidRDefault="00710FBA" w:rsidP="00A60A0D">
            <w:pPr>
              <w:jc w:val="center"/>
              <w:rPr>
                <w:rFonts w:ascii="Verdana" w:hAnsi="Verdana" w:cs="Tahoma"/>
                <w:b/>
                <w:sz w:val="18"/>
                <w:szCs w:val="18"/>
                <w:lang w:val="pt-BR"/>
              </w:rPr>
            </w:pPr>
            <w:r w:rsidRPr="00C87827">
              <w:rPr>
                <w:rFonts w:ascii="Verdana" w:hAnsi="Verdana" w:cs="Tahoma"/>
                <w:b/>
                <w:sz w:val="18"/>
                <w:szCs w:val="18"/>
                <w:lang w:val="pt-BR"/>
              </w:rPr>
              <w:t>PESO APROX. CEM. Kg/m3</w:t>
            </w:r>
          </w:p>
        </w:tc>
        <w:tc>
          <w:tcPr>
            <w:tcW w:w="697" w:type="pct"/>
            <w:shd w:val="clear" w:color="auto" w:fill="1F3864" w:themeFill="accent5" w:themeFillShade="80"/>
            <w:vAlign w:val="center"/>
          </w:tcPr>
          <w:p w14:paraId="29193360"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RELACIÓN a / c</w:t>
            </w:r>
          </w:p>
        </w:tc>
        <w:tc>
          <w:tcPr>
            <w:tcW w:w="684" w:type="pct"/>
            <w:shd w:val="clear" w:color="auto" w:fill="1F3864" w:themeFill="accent5" w:themeFillShade="80"/>
            <w:vAlign w:val="center"/>
          </w:tcPr>
          <w:p w14:paraId="46D4BB3F"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Rev. (</w:t>
            </w:r>
            <w:proofErr w:type="spellStart"/>
            <w:r w:rsidRPr="00C87827">
              <w:rPr>
                <w:rFonts w:ascii="Verdana" w:hAnsi="Verdana" w:cs="Tahoma"/>
                <w:b/>
                <w:sz w:val="18"/>
                <w:szCs w:val="18"/>
              </w:rPr>
              <w:t>pulg</w:t>
            </w:r>
            <w:proofErr w:type="spellEnd"/>
            <w:r w:rsidRPr="00C87827">
              <w:rPr>
                <w:rFonts w:ascii="Verdana" w:hAnsi="Verdana" w:cs="Tahoma"/>
                <w:b/>
                <w:sz w:val="18"/>
                <w:szCs w:val="18"/>
              </w:rPr>
              <w:t>)</w:t>
            </w:r>
          </w:p>
        </w:tc>
      </w:tr>
      <w:tr w:rsidR="00710FBA" w:rsidRPr="00C87827" w14:paraId="783AAABA" w14:textId="77777777" w:rsidTr="00A60A0D">
        <w:trPr>
          <w:trHeight w:val="304"/>
        </w:trPr>
        <w:tc>
          <w:tcPr>
            <w:tcW w:w="909" w:type="pct"/>
            <w:vAlign w:val="center"/>
          </w:tcPr>
          <w:p w14:paraId="72D494E9"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H “</w:t>
            </w:r>
            <w:smartTag w:uri="urn:schemas-microsoft-com:office:smarttags" w:element="metricconverter">
              <w:smartTagPr>
                <w:attr w:name="ProductID" w:val="400”"/>
              </w:smartTagPr>
              <w:r w:rsidRPr="00C87827">
                <w:rPr>
                  <w:rFonts w:ascii="Verdana" w:hAnsi="Verdana" w:cs="Tahoma"/>
                  <w:sz w:val="18"/>
                  <w:szCs w:val="18"/>
                </w:rPr>
                <w:t>400”</w:t>
              </w:r>
            </w:smartTag>
          </w:p>
        </w:tc>
        <w:tc>
          <w:tcPr>
            <w:tcW w:w="871" w:type="pct"/>
            <w:vAlign w:val="center"/>
          </w:tcPr>
          <w:p w14:paraId="60619F43" w14:textId="77777777" w:rsidR="00710FBA" w:rsidRPr="00C87827" w:rsidRDefault="00710FBA" w:rsidP="00A60A0D">
            <w:pPr>
              <w:jc w:val="center"/>
              <w:rPr>
                <w:rFonts w:ascii="Verdana" w:hAnsi="Verdana" w:cs="Tahoma"/>
                <w:sz w:val="18"/>
                <w:szCs w:val="18"/>
              </w:rPr>
            </w:pPr>
            <w:smartTag w:uri="urn:schemas-microsoft-com:office:smarttags" w:element="metricconverter">
              <w:smartTagPr>
                <w:attr w:name="ProductID" w:val="1”"/>
              </w:smartTagPr>
              <w:r w:rsidRPr="00C87827">
                <w:rPr>
                  <w:rFonts w:ascii="Verdana" w:hAnsi="Verdana" w:cs="Tahoma"/>
                  <w:sz w:val="18"/>
                  <w:szCs w:val="18"/>
                </w:rPr>
                <w:t>1”</w:t>
              </w:r>
            </w:smartTag>
          </w:p>
        </w:tc>
        <w:tc>
          <w:tcPr>
            <w:tcW w:w="871" w:type="pct"/>
            <w:vAlign w:val="center"/>
          </w:tcPr>
          <w:p w14:paraId="1C27A77B"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400</w:t>
            </w:r>
          </w:p>
        </w:tc>
        <w:tc>
          <w:tcPr>
            <w:tcW w:w="969" w:type="pct"/>
            <w:vAlign w:val="center"/>
          </w:tcPr>
          <w:p w14:paraId="3850E0DE"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470</w:t>
            </w:r>
          </w:p>
        </w:tc>
        <w:tc>
          <w:tcPr>
            <w:tcW w:w="697" w:type="pct"/>
            <w:vAlign w:val="center"/>
          </w:tcPr>
          <w:p w14:paraId="11CF6D8F"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0,4</w:t>
            </w:r>
          </w:p>
        </w:tc>
        <w:tc>
          <w:tcPr>
            <w:tcW w:w="684" w:type="pct"/>
            <w:vAlign w:val="center"/>
          </w:tcPr>
          <w:p w14:paraId="5DAAB04F"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1 – 3</w:t>
            </w:r>
          </w:p>
        </w:tc>
      </w:tr>
      <w:tr w:rsidR="00710FBA" w:rsidRPr="00C87827" w14:paraId="250B2974" w14:textId="77777777" w:rsidTr="00A60A0D">
        <w:trPr>
          <w:trHeight w:val="132"/>
        </w:trPr>
        <w:tc>
          <w:tcPr>
            <w:tcW w:w="909" w:type="pct"/>
            <w:vAlign w:val="center"/>
          </w:tcPr>
          <w:p w14:paraId="7DB48E37"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H “</w:t>
            </w:r>
            <w:smartTag w:uri="urn:schemas-microsoft-com:office:smarttags" w:element="metricconverter">
              <w:smartTagPr>
                <w:attr w:name="ProductID" w:val="350”"/>
              </w:smartTagPr>
              <w:r w:rsidRPr="00C87827">
                <w:rPr>
                  <w:rFonts w:ascii="Verdana" w:hAnsi="Verdana" w:cs="Tahoma"/>
                  <w:sz w:val="18"/>
                  <w:szCs w:val="18"/>
                </w:rPr>
                <w:t>350”</w:t>
              </w:r>
            </w:smartTag>
          </w:p>
        </w:tc>
        <w:tc>
          <w:tcPr>
            <w:tcW w:w="871" w:type="pct"/>
            <w:vAlign w:val="center"/>
          </w:tcPr>
          <w:p w14:paraId="12C0BC82" w14:textId="77777777" w:rsidR="00710FBA" w:rsidRPr="00C87827" w:rsidRDefault="00710FBA" w:rsidP="00A60A0D">
            <w:pPr>
              <w:jc w:val="center"/>
              <w:rPr>
                <w:rFonts w:ascii="Verdana" w:hAnsi="Verdana" w:cs="Tahoma"/>
                <w:sz w:val="18"/>
                <w:szCs w:val="18"/>
              </w:rPr>
            </w:pPr>
            <w:smartTag w:uri="urn:schemas-microsoft-com:office:smarttags" w:element="metricconverter">
              <w:smartTagPr>
                <w:attr w:name="ProductID" w:val="1”"/>
              </w:smartTagPr>
              <w:r w:rsidRPr="00C87827">
                <w:rPr>
                  <w:rFonts w:ascii="Verdana" w:hAnsi="Verdana" w:cs="Tahoma"/>
                  <w:sz w:val="18"/>
                  <w:szCs w:val="18"/>
                </w:rPr>
                <w:t>1”</w:t>
              </w:r>
            </w:smartTag>
          </w:p>
        </w:tc>
        <w:tc>
          <w:tcPr>
            <w:tcW w:w="871" w:type="pct"/>
            <w:vAlign w:val="center"/>
          </w:tcPr>
          <w:p w14:paraId="070C89B1"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350</w:t>
            </w:r>
          </w:p>
        </w:tc>
        <w:tc>
          <w:tcPr>
            <w:tcW w:w="969" w:type="pct"/>
            <w:vAlign w:val="center"/>
          </w:tcPr>
          <w:p w14:paraId="070B0333"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450</w:t>
            </w:r>
          </w:p>
        </w:tc>
        <w:tc>
          <w:tcPr>
            <w:tcW w:w="697" w:type="pct"/>
            <w:vAlign w:val="center"/>
          </w:tcPr>
          <w:p w14:paraId="4C868256"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0,4 – 0.45</w:t>
            </w:r>
          </w:p>
        </w:tc>
        <w:tc>
          <w:tcPr>
            <w:tcW w:w="684" w:type="pct"/>
            <w:vAlign w:val="center"/>
          </w:tcPr>
          <w:p w14:paraId="5F42E9AB"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1 – 3</w:t>
            </w:r>
          </w:p>
        </w:tc>
      </w:tr>
      <w:tr w:rsidR="00710FBA" w:rsidRPr="00C87827" w14:paraId="3FFA32E5" w14:textId="77777777" w:rsidTr="00A60A0D">
        <w:trPr>
          <w:trHeight w:val="304"/>
        </w:trPr>
        <w:tc>
          <w:tcPr>
            <w:tcW w:w="909" w:type="pct"/>
            <w:vAlign w:val="center"/>
          </w:tcPr>
          <w:p w14:paraId="384202EF"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lastRenderedPageBreak/>
              <w:t>Tipo “A” 210</w:t>
            </w:r>
          </w:p>
        </w:tc>
        <w:tc>
          <w:tcPr>
            <w:tcW w:w="871" w:type="pct"/>
            <w:vAlign w:val="center"/>
          </w:tcPr>
          <w:p w14:paraId="577762B7" w14:textId="77777777" w:rsidR="00710FBA" w:rsidRPr="00C87827" w:rsidRDefault="00710FBA" w:rsidP="00A60A0D">
            <w:pPr>
              <w:jc w:val="center"/>
              <w:rPr>
                <w:rFonts w:ascii="Verdana" w:hAnsi="Verdana" w:cs="Tahoma"/>
                <w:b/>
                <w:sz w:val="18"/>
                <w:szCs w:val="18"/>
              </w:rPr>
            </w:pPr>
            <w:smartTag w:uri="urn:schemas-microsoft-com:office:smarttags" w:element="metricconverter">
              <w:smartTagPr>
                <w:attr w:name="ProductID" w:val="1”"/>
              </w:smartTagPr>
              <w:r w:rsidRPr="00C87827">
                <w:rPr>
                  <w:rFonts w:ascii="Verdana" w:hAnsi="Verdana" w:cs="Tahoma"/>
                  <w:b/>
                  <w:sz w:val="18"/>
                  <w:szCs w:val="18"/>
                </w:rPr>
                <w:t>1”</w:t>
              </w:r>
            </w:smartTag>
            <w:r w:rsidRPr="00C87827">
              <w:rPr>
                <w:rFonts w:ascii="Verdana" w:hAnsi="Verdana" w:cs="Tahoma"/>
                <w:b/>
                <w:sz w:val="18"/>
                <w:szCs w:val="18"/>
              </w:rPr>
              <w:t xml:space="preserve"> – 1/2”</w:t>
            </w:r>
          </w:p>
        </w:tc>
        <w:tc>
          <w:tcPr>
            <w:tcW w:w="871" w:type="pct"/>
            <w:vAlign w:val="center"/>
          </w:tcPr>
          <w:p w14:paraId="1A12E2CB"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210</w:t>
            </w:r>
          </w:p>
        </w:tc>
        <w:tc>
          <w:tcPr>
            <w:tcW w:w="969" w:type="pct"/>
            <w:vAlign w:val="center"/>
          </w:tcPr>
          <w:p w14:paraId="61935731"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350</w:t>
            </w:r>
          </w:p>
        </w:tc>
        <w:tc>
          <w:tcPr>
            <w:tcW w:w="697" w:type="pct"/>
            <w:vAlign w:val="center"/>
          </w:tcPr>
          <w:p w14:paraId="6C84DDA5"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0,5</w:t>
            </w:r>
          </w:p>
        </w:tc>
        <w:tc>
          <w:tcPr>
            <w:tcW w:w="684" w:type="pct"/>
            <w:vAlign w:val="center"/>
          </w:tcPr>
          <w:p w14:paraId="403803E5" w14:textId="77777777" w:rsidR="00710FBA" w:rsidRPr="00C87827" w:rsidRDefault="00710FBA" w:rsidP="00A60A0D">
            <w:pPr>
              <w:jc w:val="center"/>
              <w:rPr>
                <w:rFonts w:ascii="Verdana" w:hAnsi="Verdana" w:cs="Tahoma"/>
                <w:b/>
                <w:sz w:val="18"/>
                <w:szCs w:val="18"/>
              </w:rPr>
            </w:pPr>
            <w:r w:rsidRPr="00C87827">
              <w:rPr>
                <w:rFonts w:ascii="Verdana" w:hAnsi="Verdana" w:cs="Tahoma"/>
                <w:b/>
                <w:sz w:val="18"/>
                <w:szCs w:val="18"/>
              </w:rPr>
              <w:t>2 – 4</w:t>
            </w:r>
          </w:p>
        </w:tc>
      </w:tr>
      <w:tr w:rsidR="00710FBA" w:rsidRPr="00C87827" w14:paraId="6C1A74F6" w14:textId="77777777" w:rsidTr="00A60A0D">
        <w:trPr>
          <w:trHeight w:val="305"/>
        </w:trPr>
        <w:tc>
          <w:tcPr>
            <w:tcW w:w="909" w:type="pct"/>
            <w:vAlign w:val="center"/>
          </w:tcPr>
          <w:p w14:paraId="7C7F58B3"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Tipo “B” 180</w:t>
            </w:r>
          </w:p>
        </w:tc>
        <w:tc>
          <w:tcPr>
            <w:tcW w:w="871" w:type="pct"/>
            <w:vAlign w:val="center"/>
          </w:tcPr>
          <w:p w14:paraId="3C7ABF3E" w14:textId="77777777" w:rsidR="00710FBA" w:rsidRPr="00C87827" w:rsidRDefault="00710FBA" w:rsidP="00A60A0D">
            <w:pPr>
              <w:jc w:val="center"/>
              <w:rPr>
                <w:rFonts w:ascii="Verdana" w:hAnsi="Verdana" w:cs="Tahoma"/>
                <w:sz w:val="18"/>
                <w:szCs w:val="18"/>
              </w:rPr>
            </w:pPr>
            <w:smartTag w:uri="urn:schemas-microsoft-com:office:smarttags" w:element="metricconverter">
              <w:smartTagPr>
                <w:attr w:name="ProductID" w:val="1”"/>
              </w:smartTagPr>
              <w:r w:rsidRPr="00C87827">
                <w:rPr>
                  <w:rFonts w:ascii="Verdana" w:hAnsi="Verdana" w:cs="Tahoma"/>
                  <w:sz w:val="18"/>
                  <w:szCs w:val="18"/>
                </w:rPr>
                <w:t>1”</w:t>
              </w:r>
            </w:smartTag>
            <w:r w:rsidRPr="00C87827">
              <w:rPr>
                <w:rFonts w:ascii="Verdana" w:hAnsi="Verdana" w:cs="Tahoma"/>
                <w:sz w:val="18"/>
                <w:szCs w:val="18"/>
              </w:rPr>
              <w:t xml:space="preserve"> – 11/2”</w:t>
            </w:r>
          </w:p>
        </w:tc>
        <w:tc>
          <w:tcPr>
            <w:tcW w:w="871" w:type="pct"/>
            <w:vAlign w:val="center"/>
          </w:tcPr>
          <w:p w14:paraId="4C077CDF"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180</w:t>
            </w:r>
          </w:p>
        </w:tc>
        <w:tc>
          <w:tcPr>
            <w:tcW w:w="969" w:type="pct"/>
            <w:vAlign w:val="center"/>
          </w:tcPr>
          <w:p w14:paraId="564E5E90"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310</w:t>
            </w:r>
          </w:p>
        </w:tc>
        <w:tc>
          <w:tcPr>
            <w:tcW w:w="697" w:type="pct"/>
            <w:vAlign w:val="center"/>
          </w:tcPr>
          <w:p w14:paraId="178E9534"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0,55</w:t>
            </w:r>
          </w:p>
        </w:tc>
        <w:tc>
          <w:tcPr>
            <w:tcW w:w="684" w:type="pct"/>
            <w:vAlign w:val="center"/>
          </w:tcPr>
          <w:p w14:paraId="53FEAC07"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2 – 4</w:t>
            </w:r>
          </w:p>
        </w:tc>
      </w:tr>
      <w:tr w:rsidR="00710FBA" w:rsidRPr="00C87827" w14:paraId="75BBD1F2" w14:textId="77777777" w:rsidTr="00A60A0D">
        <w:trPr>
          <w:trHeight w:val="304"/>
        </w:trPr>
        <w:tc>
          <w:tcPr>
            <w:tcW w:w="909" w:type="pct"/>
            <w:vAlign w:val="center"/>
          </w:tcPr>
          <w:p w14:paraId="4E05FB33"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Tipo “C” 160</w:t>
            </w:r>
          </w:p>
        </w:tc>
        <w:tc>
          <w:tcPr>
            <w:tcW w:w="871" w:type="pct"/>
            <w:vAlign w:val="center"/>
          </w:tcPr>
          <w:p w14:paraId="5682BADA" w14:textId="77777777" w:rsidR="00710FBA" w:rsidRPr="00C87827" w:rsidRDefault="00710FBA" w:rsidP="00A60A0D">
            <w:pPr>
              <w:jc w:val="center"/>
              <w:rPr>
                <w:rFonts w:ascii="Verdana" w:hAnsi="Verdana" w:cs="Tahoma"/>
                <w:sz w:val="18"/>
                <w:szCs w:val="18"/>
              </w:rPr>
            </w:pPr>
            <w:smartTag w:uri="urn:schemas-microsoft-com:office:smarttags" w:element="metricconverter">
              <w:smartTagPr>
                <w:attr w:name="ProductID" w:val="1”"/>
              </w:smartTagPr>
              <w:r w:rsidRPr="00C87827">
                <w:rPr>
                  <w:rFonts w:ascii="Verdana" w:hAnsi="Verdana" w:cs="Tahoma"/>
                  <w:sz w:val="18"/>
                  <w:szCs w:val="18"/>
                </w:rPr>
                <w:t>1”</w:t>
              </w:r>
            </w:smartTag>
            <w:r w:rsidRPr="00C87827">
              <w:rPr>
                <w:rFonts w:ascii="Verdana" w:hAnsi="Verdana" w:cs="Tahoma"/>
                <w:sz w:val="18"/>
                <w:szCs w:val="18"/>
              </w:rPr>
              <w:t xml:space="preserve"> – 11/2”</w:t>
            </w:r>
          </w:p>
        </w:tc>
        <w:tc>
          <w:tcPr>
            <w:tcW w:w="871" w:type="pct"/>
            <w:vAlign w:val="center"/>
          </w:tcPr>
          <w:p w14:paraId="7047298A"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160</w:t>
            </w:r>
          </w:p>
        </w:tc>
        <w:tc>
          <w:tcPr>
            <w:tcW w:w="969" w:type="pct"/>
            <w:vAlign w:val="center"/>
          </w:tcPr>
          <w:p w14:paraId="751185FF"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250</w:t>
            </w:r>
          </w:p>
        </w:tc>
        <w:tc>
          <w:tcPr>
            <w:tcW w:w="697" w:type="pct"/>
            <w:vAlign w:val="center"/>
          </w:tcPr>
          <w:p w14:paraId="3C4E7302"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0,6</w:t>
            </w:r>
          </w:p>
        </w:tc>
        <w:tc>
          <w:tcPr>
            <w:tcW w:w="684" w:type="pct"/>
            <w:vAlign w:val="center"/>
          </w:tcPr>
          <w:p w14:paraId="289EF8CE"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2 – 3</w:t>
            </w:r>
          </w:p>
        </w:tc>
      </w:tr>
      <w:tr w:rsidR="00710FBA" w:rsidRPr="00C87827" w14:paraId="47AE6D32" w14:textId="77777777" w:rsidTr="00A60A0D">
        <w:trPr>
          <w:trHeight w:val="304"/>
        </w:trPr>
        <w:tc>
          <w:tcPr>
            <w:tcW w:w="909" w:type="pct"/>
            <w:vAlign w:val="center"/>
          </w:tcPr>
          <w:p w14:paraId="41722C52"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Tipo “D” 130</w:t>
            </w:r>
          </w:p>
        </w:tc>
        <w:tc>
          <w:tcPr>
            <w:tcW w:w="871" w:type="pct"/>
            <w:vAlign w:val="center"/>
          </w:tcPr>
          <w:p w14:paraId="541B25EC" w14:textId="77777777" w:rsidR="00710FBA" w:rsidRPr="00C87827" w:rsidRDefault="00710FBA" w:rsidP="00A60A0D">
            <w:pPr>
              <w:jc w:val="center"/>
              <w:rPr>
                <w:rFonts w:ascii="Verdana" w:hAnsi="Verdana" w:cs="Tahoma"/>
                <w:sz w:val="18"/>
                <w:szCs w:val="18"/>
              </w:rPr>
            </w:pPr>
            <w:smartTag w:uri="urn:schemas-microsoft-com:office:smarttags" w:element="metricconverter">
              <w:smartTagPr>
                <w:attr w:name="ProductID" w:val="2”"/>
              </w:smartTagPr>
              <w:r w:rsidRPr="00C87827">
                <w:rPr>
                  <w:rFonts w:ascii="Verdana" w:hAnsi="Verdana" w:cs="Tahoma"/>
                  <w:sz w:val="18"/>
                  <w:szCs w:val="18"/>
                </w:rPr>
                <w:t>2”</w:t>
              </w:r>
            </w:smartTag>
          </w:p>
        </w:tc>
        <w:tc>
          <w:tcPr>
            <w:tcW w:w="871" w:type="pct"/>
            <w:vAlign w:val="center"/>
          </w:tcPr>
          <w:p w14:paraId="308AAA4C"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130</w:t>
            </w:r>
          </w:p>
        </w:tc>
        <w:tc>
          <w:tcPr>
            <w:tcW w:w="969" w:type="pct"/>
            <w:vAlign w:val="center"/>
          </w:tcPr>
          <w:p w14:paraId="52B3FE19"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230</w:t>
            </w:r>
          </w:p>
        </w:tc>
        <w:tc>
          <w:tcPr>
            <w:tcW w:w="697" w:type="pct"/>
            <w:vAlign w:val="center"/>
          </w:tcPr>
          <w:p w14:paraId="5E27F2C7"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0,7</w:t>
            </w:r>
          </w:p>
        </w:tc>
        <w:tc>
          <w:tcPr>
            <w:tcW w:w="684" w:type="pct"/>
            <w:vAlign w:val="center"/>
          </w:tcPr>
          <w:p w14:paraId="3D999323"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2 – 3</w:t>
            </w:r>
          </w:p>
        </w:tc>
      </w:tr>
      <w:tr w:rsidR="00710FBA" w:rsidRPr="00C87827" w14:paraId="439CF7E5" w14:textId="77777777" w:rsidTr="00A60A0D">
        <w:trPr>
          <w:trHeight w:val="305"/>
        </w:trPr>
        <w:tc>
          <w:tcPr>
            <w:tcW w:w="909" w:type="pct"/>
            <w:vAlign w:val="center"/>
          </w:tcPr>
          <w:p w14:paraId="099FFBF2"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Tipo “E”</w:t>
            </w:r>
          </w:p>
        </w:tc>
        <w:tc>
          <w:tcPr>
            <w:tcW w:w="871" w:type="pct"/>
            <w:vAlign w:val="center"/>
          </w:tcPr>
          <w:p w14:paraId="59913227" w14:textId="77777777" w:rsidR="00710FBA" w:rsidRPr="00C87827" w:rsidRDefault="00710FBA" w:rsidP="00A60A0D">
            <w:pPr>
              <w:jc w:val="center"/>
              <w:rPr>
                <w:rFonts w:ascii="Verdana" w:hAnsi="Verdana" w:cs="Tahoma"/>
                <w:sz w:val="18"/>
                <w:szCs w:val="18"/>
              </w:rPr>
            </w:pPr>
            <w:smartTag w:uri="urn:schemas-microsoft-com:office:smarttags" w:element="metricconverter">
              <w:smartTagPr>
                <w:attr w:name="ProductID" w:val="2”"/>
              </w:smartTagPr>
              <w:r w:rsidRPr="00C87827">
                <w:rPr>
                  <w:rFonts w:ascii="Verdana" w:hAnsi="Verdana" w:cs="Tahoma"/>
                  <w:sz w:val="18"/>
                  <w:szCs w:val="18"/>
                </w:rPr>
                <w:t>2”</w:t>
              </w:r>
            </w:smartTag>
            <w:r w:rsidRPr="00C87827">
              <w:rPr>
                <w:rFonts w:ascii="Verdana" w:hAnsi="Verdana" w:cs="Tahoma"/>
                <w:sz w:val="18"/>
                <w:szCs w:val="18"/>
              </w:rPr>
              <w:t xml:space="preserve"> – 2 ½”</w:t>
            </w:r>
          </w:p>
        </w:tc>
        <w:tc>
          <w:tcPr>
            <w:tcW w:w="871" w:type="pct"/>
            <w:vAlign w:val="center"/>
          </w:tcPr>
          <w:p w14:paraId="323DE7B2"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210</w:t>
            </w:r>
          </w:p>
        </w:tc>
        <w:tc>
          <w:tcPr>
            <w:tcW w:w="969" w:type="pct"/>
            <w:vAlign w:val="center"/>
          </w:tcPr>
          <w:p w14:paraId="0BEE763A"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225</w:t>
            </w:r>
          </w:p>
        </w:tc>
        <w:tc>
          <w:tcPr>
            <w:tcW w:w="697" w:type="pct"/>
            <w:vAlign w:val="center"/>
          </w:tcPr>
          <w:p w14:paraId="563A4B63"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0,75</w:t>
            </w:r>
          </w:p>
        </w:tc>
        <w:tc>
          <w:tcPr>
            <w:tcW w:w="684" w:type="pct"/>
            <w:vAlign w:val="center"/>
          </w:tcPr>
          <w:p w14:paraId="156AF746" w14:textId="77777777" w:rsidR="00710FBA" w:rsidRPr="00C87827" w:rsidRDefault="00710FBA" w:rsidP="00A60A0D">
            <w:pPr>
              <w:jc w:val="center"/>
              <w:rPr>
                <w:rFonts w:ascii="Verdana" w:hAnsi="Verdana" w:cs="Tahoma"/>
                <w:sz w:val="18"/>
                <w:szCs w:val="18"/>
              </w:rPr>
            </w:pPr>
            <w:r w:rsidRPr="00C87827">
              <w:rPr>
                <w:rFonts w:ascii="Verdana" w:hAnsi="Verdana" w:cs="Tahoma"/>
                <w:sz w:val="18"/>
                <w:szCs w:val="18"/>
              </w:rPr>
              <w:t>2 – 3</w:t>
            </w:r>
          </w:p>
        </w:tc>
      </w:tr>
    </w:tbl>
    <w:p w14:paraId="77DEE042" w14:textId="77777777" w:rsidR="00710FBA" w:rsidRPr="00C87827" w:rsidRDefault="00710FBA" w:rsidP="00710FBA">
      <w:pPr>
        <w:tabs>
          <w:tab w:val="left" w:pos="8711"/>
        </w:tabs>
        <w:jc w:val="both"/>
        <w:rPr>
          <w:rFonts w:ascii="Verdana" w:hAnsi="Verdana" w:cs="Tahoma"/>
          <w:sz w:val="18"/>
          <w:szCs w:val="18"/>
        </w:rPr>
      </w:pPr>
    </w:p>
    <w:p w14:paraId="3C4E3C89"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Criterios de Aceptación y Rechazo</w:t>
      </w:r>
    </w:p>
    <w:p w14:paraId="207537A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E4BA0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C87827">
        <w:rPr>
          <w:rFonts w:ascii="Verdana" w:hAnsi="Verdana"/>
          <w:sz w:val="18"/>
          <w:szCs w:val="18"/>
        </w:rPr>
        <w:t>Inspector de proyecto</w:t>
      </w:r>
      <w:r w:rsidRPr="00C87827">
        <w:rPr>
          <w:rFonts w:ascii="Verdana" w:hAnsi="Verdana" w:cs="Tahoma"/>
          <w:sz w:val="18"/>
          <w:szCs w:val="18"/>
        </w:rPr>
        <w:t xml:space="preserve"> indicar claramente el o los sectores que han sido observados.</w:t>
      </w:r>
    </w:p>
    <w:p w14:paraId="20C0F5B6" w14:textId="77777777" w:rsidR="00710FBA" w:rsidRPr="00C87827" w:rsidRDefault="00710FBA" w:rsidP="00710FBA">
      <w:pPr>
        <w:tabs>
          <w:tab w:val="left" w:pos="8711"/>
        </w:tabs>
        <w:adjustRightInd w:val="0"/>
        <w:jc w:val="both"/>
        <w:rPr>
          <w:rFonts w:ascii="Verdana" w:hAnsi="Verdana" w:cs="Verdana"/>
          <w:sz w:val="18"/>
          <w:szCs w:val="18"/>
        </w:rPr>
      </w:pPr>
      <w:r w:rsidRPr="00C87827">
        <w:rPr>
          <w:rFonts w:ascii="Verdana" w:hAnsi="Verdana" w:cs="Verdana"/>
          <w:sz w:val="18"/>
          <w:szCs w:val="18"/>
        </w:rPr>
        <w:t xml:space="preserve">Todo material, hormigón o elemento ejecutado que sea rechazado se procederá conforme a lo indicado </w:t>
      </w:r>
      <w:r w:rsidRPr="00C87827">
        <w:rPr>
          <w:rFonts w:ascii="Verdana" w:hAnsi="Verdana"/>
          <w:sz w:val="18"/>
          <w:szCs w:val="18"/>
        </w:rPr>
        <w:t>en la Normativa referida CBH-87 con su curado, corrección, demolición o reposición, actividad que deberá ser aprobada por el Inspector de proyecto</w:t>
      </w:r>
      <w:r w:rsidRPr="00C87827">
        <w:rPr>
          <w:rFonts w:ascii="Verdana" w:hAnsi="Verdana" w:cs="Verdana"/>
          <w:sz w:val="18"/>
          <w:szCs w:val="18"/>
        </w:rPr>
        <w:t>.</w:t>
      </w:r>
    </w:p>
    <w:p w14:paraId="259EFAD2" w14:textId="77777777" w:rsidR="00710FBA" w:rsidRPr="00C87827" w:rsidRDefault="00710FBA" w:rsidP="00710FBA">
      <w:pPr>
        <w:tabs>
          <w:tab w:val="left" w:pos="8711"/>
        </w:tabs>
        <w:adjustRightInd w:val="0"/>
        <w:jc w:val="both"/>
        <w:rPr>
          <w:rFonts w:ascii="Verdana" w:hAnsi="Verdana" w:cs="Verdana"/>
          <w:sz w:val="18"/>
          <w:szCs w:val="18"/>
        </w:rPr>
      </w:pPr>
      <w:r w:rsidRPr="00C87827">
        <w:rPr>
          <w:rFonts w:ascii="Verdana" w:hAnsi="Verdana" w:cs="Verdana"/>
          <w:sz w:val="18"/>
          <w:szCs w:val="18"/>
        </w:rPr>
        <w:t>Todos los ensayos, pruebas, demoliciones, curados y reemplazos necesarios serán cancelados por la Entidad Ejecutora.</w:t>
      </w:r>
    </w:p>
    <w:p w14:paraId="5F090A80"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78E4C3E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Losa Llena de Hormigón Armado P/Tanque Elevado será medida en </w:t>
      </w:r>
      <w:r w:rsidRPr="00C87827">
        <w:rPr>
          <w:rFonts w:ascii="Verdana" w:hAnsi="Verdana" w:cs="Tahoma"/>
          <w:b/>
          <w:sz w:val="18"/>
          <w:szCs w:val="18"/>
        </w:rPr>
        <w:t>metros cúbicos</w:t>
      </w:r>
      <w:r w:rsidRPr="00C87827">
        <w:rPr>
          <w:rFonts w:ascii="Verdana" w:hAnsi="Verdana" w:cs="Tahoma"/>
          <w:sz w:val="18"/>
          <w:szCs w:val="18"/>
        </w:rPr>
        <w:t>, tomando en cuenta solo los volúmenes netos ejecutados y autorizados.</w:t>
      </w:r>
    </w:p>
    <w:p w14:paraId="7B3BD12D"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APORTE PROPIO. -</w:t>
      </w:r>
    </w:p>
    <w:p w14:paraId="40D492F9"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C8782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6173C64"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761164BC" w14:textId="77777777" w:rsidR="00710FBA" w:rsidRPr="00C87827" w:rsidRDefault="00710FBA" w:rsidP="00710FBA">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76"/>
        <w:gridCol w:w="2353"/>
        <w:gridCol w:w="1129"/>
        <w:gridCol w:w="5151"/>
      </w:tblGrid>
      <w:tr w:rsidR="00710FBA" w:rsidRPr="00C87827" w14:paraId="6F97DF55" w14:textId="77777777" w:rsidTr="00683AEB">
        <w:trPr>
          <w:trHeight w:val="494"/>
        </w:trPr>
        <w:tc>
          <w:tcPr>
            <w:tcW w:w="576" w:type="dxa"/>
            <w:shd w:val="clear" w:color="auto" w:fill="1F3864" w:themeFill="accent5" w:themeFillShade="80"/>
            <w:vAlign w:val="center"/>
          </w:tcPr>
          <w:p w14:paraId="145276FC"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53" w:type="dxa"/>
            <w:shd w:val="clear" w:color="auto" w:fill="1F3864" w:themeFill="accent5" w:themeFillShade="80"/>
            <w:vAlign w:val="center"/>
          </w:tcPr>
          <w:p w14:paraId="3AAB7099"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29" w:type="dxa"/>
            <w:shd w:val="clear" w:color="auto" w:fill="1F3864" w:themeFill="accent5" w:themeFillShade="80"/>
            <w:vAlign w:val="center"/>
          </w:tcPr>
          <w:p w14:paraId="5E0B694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151" w:type="dxa"/>
            <w:shd w:val="clear" w:color="auto" w:fill="1F3864" w:themeFill="accent5" w:themeFillShade="80"/>
            <w:vAlign w:val="center"/>
          </w:tcPr>
          <w:p w14:paraId="76D1F45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3574F314" w14:textId="77777777" w:rsidTr="00683AEB">
        <w:trPr>
          <w:trHeight w:val="378"/>
        </w:trPr>
        <w:tc>
          <w:tcPr>
            <w:tcW w:w="576" w:type="dxa"/>
            <w:shd w:val="clear" w:color="auto" w:fill="BDD6EE" w:themeFill="accent1" w:themeFillTint="66"/>
          </w:tcPr>
          <w:p w14:paraId="305FBA6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9</w:t>
            </w:r>
          </w:p>
        </w:tc>
        <w:tc>
          <w:tcPr>
            <w:tcW w:w="2353" w:type="dxa"/>
            <w:shd w:val="clear" w:color="auto" w:fill="BDD6EE" w:themeFill="accent1" w:themeFillTint="66"/>
            <w:vAlign w:val="center"/>
          </w:tcPr>
          <w:p w14:paraId="637E4134"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VAC-OG-IMP-3</w:t>
            </w:r>
          </w:p>
        </w:tc>
        <w:tc>
          <w:tcPr>
            <w:tcW w:w="1129" w:type="dxa"/>
            <w:shd w:val="clear" w:color="auto" w:fill="BDD6EE" w:themeFill="accent1" w:themeFillTint="66"/>
            <w:vAlign w:val="center"/>
          </w:tcPr>
          <w:p w14:paraId="7D984E8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151" w:type="dxa"/>
            <w:shd w:val="clear" w:color="auto" w:fill="BDD6EE" w:themeFill="accent1" w:themeFillTint="66"/>
            <w:vAlign w:val="center"/>
          </w:tcPr>
          <w:p w14:paraId="5709FE7D"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IMPERMEABILIZACI</w:t>
            </w:r>
            <w:r w:rsidRPr="00C87827">
              <w:rPr>
                <w:rFonts w:ascii="Verdana" w:hAnsi="Verdana" w:cs="Tahoma"/>
                <w:b/>
                <w:color w:val="000000"/>
                <w:sz w:val="18"/>
                <w:szCs w:val="18"/>
              </w:rPr>
              <w:t>Ó</w:t>
            </w:r>
            <w:r w:rsidRPr="00C87827">
              <w:rPr>
                <w:rFonts w:ascii="Verdana" w:hAnsi="Verdana" w:cs="Tahoma"/>
                <w:b/>
                <w:bCs/>
                <w:sz w:val="18"/>
                <w:szCs w:val="18"/>
              </w:rPr>
              <w:t>N SOBRE LOSA</w:t>
            </w:r>
          </w:p>
        </w:tc>
      </w:tr>
    </w:tbl>
    <w:p w14:paraId="629E0ECB" w14:textId="77777777" w:rsidR="00710FBA" w:rsidRPr="00C87827" w:rsidRDefault="00710FBA" w:rsidP="00710FBA">
      <w:pPr>
        <w:jc w:val="both"/>
        <w:rPr>
          <w:rFonts w:ascii="Verdana" w:hAnsi="Verdana"/>
          <w:b/>
          <w:sz w:val="18"/>
          <w:szCs w:val="18"/>
        </w:rPr>
      </w:pPr>
    </w:p>
    <w:p w14:paraId="64AA7B5A"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7B4B2454"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sz w:val="18"/>
          <w:szCs w:val="18"/>
        </w:rPr>
        <w:t xml:space="preserve">Este ítem </w:t>
      </w:r>
      <w:r w:rsidRPr="00C87827">
        <w:rPr>
          <w:rFonts w:ascii="Verdana" w:hAnsi="Verdana" w:cs="Tahoma"/>
          <w:sz w:val="18"/>
          <w:szCs w:val="18"/>
        </w:rPr>
        <w:t>se refiere a la impermeabilización</w:t>
      </w:r>
      <w:r w:rsidRPr="00C87827">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0CBD954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60150B9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6A027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57EE2118" w14:textId="77777777" w:rsidR="00710FBA" w:rsidRPr="00C87827" w:rsidRDefault="00710FBA" w:rsidP="00710FBA">
      <w:pPr>
        <w:adjustRightInd w:val="0"/>
        <w:jc w:val="both"/>
        <w:rPr>
          <w:rFonts w:ascii="Verdana" w:hAnsi="Verdana" w:cs="Tahoma"/>
          <w:color w:val="000000"/>
          <w:sz w:val="18"/>
          <w:szCs w:val="18"/>
        </w:rPr>
      </w:pPr>
      <w:r w:rsidRPr="00C87827">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5786B96" w14:textId="77777777" w:rsidR="00710FBA" w:rsidRPr="00C87827" w:rsidRDefault="00710FBA" w:rsidP="00710FBA">
      <w:pPr>
        <w:adjustRightInd w:val="0"/>
        <w:jc w:val="both"/>
        <w:rPr>
          <w:rFonts w:ascii="Verdana" w:hAnsi="Verdana" w:cs="Tahoma"/>
          <w:color w:val="000000"/>
          <w:sz w:val="18"/>
          <w:szCs w:val="18"/>
        </w:rPr>
      </w:pPr>
      <w:r w:rsidRPr="00C87827">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57C43979" w14:textId="77777777" w:rsidR="00710FBA" w:rsidRPr="00C87827" w:rsidRDefault="00710FBA" w:rsidP="00710FBA">
      <w:pPr>
        <w:adjustRightInd w:val="0"/>
        <w:jc w:val="both"/>
        <w:rPr>
          <w:rFonts w:ascii="Verdana" w:hAnsi="Verdana" w:cs="Tahoma"/>
          <w:color w:val="000000"/>
          <w:sz w:val="18"/>
          <w:szCs w:val="18"/>
        </w:rPr>
      </w:pPr>
      <w:r w:rsidRPr="00C87827">
        <w:rPr>
          <w:rFonts w:ascii="Verdana" w:hAnsi="Verdana" w:cs="Tahoma"/>
          <w:color w:val="000000"/>
          <w:sz w:val="18"/>
          <w:szCs w:val="18"/>
        </w:rPr>
        <w:t xml:space="preserve">Para la imprimación diluir el producto con agua y aplicar, logrando que se forme una película delgada y continua. </w:t>
      </w:r>
    </w:p>
    <w:p w14:paraId="1DDDCAF3" w14:textId="77777777" w:rsidR="00710FBA" w:rsidRPr="00C87827" w:rsidRDefault="00710FBA" w:rsidP="00710FBA">
      <w:pPr>
        <w:adjustRightInd w:val="0"/>
        <w:jc w:val="both"/>
        <w:rPr>
          <w:rFonts w:ascii="Verdana" w:hAnsi="Verdana" w:cs="Tahoma"/>
          <w:color w:val="000000"/>
          <w:sz w:val="18"/>
          <w:szCs w:val="18"/>
        </w:rPr>
      </w:pPr>
      <w:r w:rsidRPr="00C87827">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0BF86A5"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2E9D54E3" w14:textId="77777777" w:rsidR="00710FBA" w:rsidRPr="00C87827" w:rsidRDefault="00710FBA" w:rsidP="00710FBA">
      <w:pPr>
        <w:tabs>
          <w:tab w:val="left" w:pos="560"/>
        </w:tabs>
        <w:jc w:val="both"/>
        <w:rPr>
          <w:rFonts w:ascii="Verdana" w:eastAsia="Calibri" w:hAnsi="Verdana"/>
          <w:sz w:val="18"/>
          <w:szCs w:val="18"/>
        </w:rPr>
      </w:pPr>
      <w:r w:rsidRPr="00C87827">
        <w:rPr>
          <w:rFonts w:ascii="Verdana" w:eastAsia="Calibri" w:hAnsi="Verdana"/>
          <w:sz w:val="18"/>
          <w:szCs w:val="18"/>
        </w:rPr>
        <w:t xml:space="preserve">La Impermeabilización sobre Losa será medida en </w:t>
      </w:r>
      <w:r w:rsidRPr="00C87827">
        <w:rPr>
          <w:rFonts w:ascii="Verdana" w:eastAsia="Calibri" w:hAnsi="Verdana"/>
          <w:b/>
          <w:sz w:val="18"/>
          <w:szCs w:val="18"/>
        </w:rPr>
        <w:t>metros cuadrados,</w:t>
      </w:r>
      <w:r w:rsidRPr="00C87827">
        <w:rPr>
          <w:rFonts w:ascii="Verdana" w:eastAsia="Calibri" w:hAnsi="Verdana"/>
          <w:sz w:val="18"/>
          <w:szCs w:val="18"/>
        </w:rPr>
        <w:t xml:space="preserve"> tomando en cuenta únicamente aquel trabajo aprobado y aceptado por el Inspector de proyecto.</w:t>
      </w:r>
    </w:p>
    <w:p w14:paraId="64CE6659"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lastRenderedPageBreak/>
        <w:t>APORTE PROPIO. -</w:t>
      </w:r>
    </w:p>
    <w:p w14:paraId="5D395506"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C87827">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7B7FA835"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6B650212" w14:textId="77777777" w:rsidR="00710FBA" w:rsidRPr="00C87827" w:rsidRDefault="00710FBA" w:rsidP="00710FBA">
      <w:pPr>
        <w:jc w:val="both"/>
        <w:rPr>
          <w:rFonts w:ascii="Verdana" w:hAnsi="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10FBA" w:rsidRPr="00C87827" w14:paraId="4A0CDF81" w14:textId="77777777" w:rsidTr="00683AEB">
        <w:tc>
          <w:tcPr>
            <w:tcW w:w="584" w:type="dxa"/>
            <w:shd w:val="clear" w:color="auto" w:fill="1F3864" w:themeFill="accent5" w:themeFillShade="80"/>
          </w:tcPr>
          <w:p w14:paraId="1D0D607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253A1BFB"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41503DD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3E61D3F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5B01F90F" w14:textId="77777777" w:rsidTr="00683AEB">
        <w:tc>
          <w:tcPr>
            <w:tcW w:w="584" w:type="dxa"/>
            <w:shd w:val="clear" w:color="auto" w:fill="BDD6EE" w:themeFill="accent1" w:themeFillTint="66"/>
            <w:vAlign w:val="center"/>
          </w:tcPr>
          <w:p w14:paraId="6AE7239D"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10</w:t>
            </w:r>
          </w:p>
        </w:tc>
        <w:tc>
          <w:tcPr>
            <w:tcW w:w="2385" w:type="dxa"/>
            <w:shd w:val="clear" w:color="auto" w:fill="BDD6EE" w:themeFill="accent1" w:themeFillTint="66"/>
            <w:vAlign w:val="center"/>
          </w:tcPr>
          <w:p w14:paraId="404E3060" w14:textId="77777777" w:rsidR="00710FBA" w:rsidRPr="00C87827" w:rsidRDefault="00710FBA" w:rsidP="00A60A0D">
            <w:pPr>
              <w:jc w:val="center"/>
              <w:rPr>
                <w:rFonts w:ascii="Verdana" w:hAnsi="Verdana"/>
                <w:b/>
                <w:sz w:val="18"/>
                <w:szCs w:val="18"/>
              </w:rPr>
            </w:pPr>
            <w:r w:rsidRPr="00C87827">
              <w:rPr>
                <w:rFonts w:ascii="Verdana" w:hAnsi="Verdana" w:cs="Tahoma"/>
                <w:b/>
                <w:bCs/>
                <w:sz w:val="18"/>
                <w:szCs w:val="18"/>
              </w:rPr>
              <w:t>VAC-OG-SCI-1</w:t>
            </w:r>
          </w:p>
        </w:tc>
        <w:tc>
          <w:tcPr>
            <w:tcW w:w="1145" w:type="dxa"/>
            <w:shd w:val="clear" w:color="auto" w:fill="BDD6EE" w:themeFill="accent1" w:themeFillTint="66"/>
            <w:vAlign w:val="center"/>
          </w:tcPr>
          <w:p w14:paraId="12A2B3E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M3</w:t>
            </w:r>
          </w:p>
        </w:tc>
        <w:tc>
          <w:tcPr>
            <w:tcW w:w="5095" w:type="dxa"/>
            <w:shd w:val="clear" w:color="auto" w:fill="BDD6EE" w:themeFill="accent1" w:themeFillTint="66"/>
            <w:vAlign w:val="center"/>
          </w:tcPr>
          <w:p w14:paraId="06DCADBE"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SOBRECIMIENTO DE HORMIGÓN CICLÓPEO 50% PIEDRA DESPLAZADORA</w:t>
            </w:r>
          </w:p>
        </w:tc>
      </w:tr>
    </w:tbl>
    <w:p w14:paraId="75BCA6A3" w14:textId="77777777" w:rsidR="00710FBA" w:rsidRPr="00C87827" w:rsidRDefault="00710FBA" w:rsidP="00710FBA">
      <w:pPr>
        <w:jc w:val="both"/>
        <w:rPr>
          <w:rFonts w:ascii="Verdana" w:hAnsi="Verdana"/>
          <w:b/>
          <w:sz w:val="18"/>
          <w:szCs w:val="18"/>
        </w:rPr>
      </w:pPr>
    </w:p>
    <w:p w14:paraId="6151B486"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16875585"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Este ítem se refiere a la construcción de sobrecimientos de hormigón ciclópeo con 50 % piedra </w:t>
      </w:r>
      <w:proofErr w:type="spellStart"/>
      <w:r w:rsidRPr="00C87827">
        <w:rPr>
          <w:rFonts w:ascii="Verdana" w:hAnsi="Verdana" w:cs="Tahoma"/>
          <w:sz w:val="18"/>
          <w:szCs w:val="18"/>
        </w:rPr>
        <w:t>desplazadora</w:t>
      </w:r>
      <w:proofErr w:type="spellEnd"/>
      <w:r w:rsidRPr="00C87827">
        <w:rPr>
          <w:rFonts w:ascii="Verdana" w:hAnsi="Verdana" w:cs="Tahoma"/>
          <w:sz w:val="18"/>
          <w:szCs w:val="18"/>
        </w:rPr>
        <w:t>, de acuerdo a las dimensiones, dosificaciones de hormigón 1:2:4 y otros detalles señalados en los planos constructivos, e instrucciones del Inspector de proyecto.</w:t>
      </w:r>
    </w:p>
    <w:p w14:paraId="60E884D0"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533C13ED"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2D5484F"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cumplir con los requisitos establecidos en la Norma Boliviana del Hormigón Armado CBH-87 para los materiales que cubre esta norma.</w:t>
      </w:r>
    </w:p>
    <w:p w14:paraId="0B43D70B" w14:textId="77777777" w:rsidR="00710FBA" w:rsidRPr="00C87827" w:rsidRDefault="00710FBA" w:rsidP="00710FBA">
      <w:pPr>
        <w:jc w:val="both"/>
        <w:rPr>
          <w:rFonts w:ascii="Verdana" w:hAnsi="Verdana"/>
          <w:sz w:val="18"/>
          <w:szCs w:val="18"/>
        </w:rPr>
      </w:pPr>
      <w:r w:rsidRPr="00C8782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49D7A64"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686D2D6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3F74023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En general, el sobre cimiento de hormigón ciclópeo con 50% de piedra </w:t>
      </w:r>
      <w:proofErr w:type="spellStart"/>
      <w:r w:rsidRPr="00C87827">
        <w:rPr>
          <w:rFonts w:ascii="Verdana" w:hAnsi="Verdana"/>
          <w:kern w:val="28"/>
          <w:sz w:val="18"/>
          <w:szCs w:val="18"/>
        </w:rPr>
        <w:t>desplazadora</w:t>
      </w:r>
      <w:proofErr w:type="spellEnd"/>
      <w:r w:rsidRPr="00C87827">
        <w:rPr>
          <w:rFonts w:ascii="Verdana" w:hAnsi="Verdana"/>
          <w:kern w:val="28"/>
          <w:sz w:val="18"/>
          <w:szCs w:val="18"/>
        </w:rPr>
        <w:t xml:space="preserve"> deberá cumplir con las siguientes directrices referidas a la ejecución:</w:t>
      </w:r>
    </w:p>
    <w:p w14:paraId="6086C9FB" w14:textId="77777777" w:rsidR="00710FBA" w:rsidRPr="00C87827" w:rsidRDefault="00710FBA" w:rsidP="00710FBA">
      <w:pPr>
        <w:jc w:val="both"/>
        <w:rPr>
          <w:rFonts w:ascii="Verdana" w:hAnsi="Verdana"/>
          <w:kern w:val="28"/>
          <w:sz w:val="18"/>
          <w:szCs w:val="18"/>
        </w:rPr>
      </w:pPr>
      <w:r w:rsidRPr="00C87827">
        <w:rPr>
          <w:rFonts w:ascii="Verdana" w:hAnsi="Verdana"/>
          <w:b/>
          <w:kern w:val="28"/>
          <w:sz w:val="18"/>
          <w:szCs w:val="18"/>
        </w:rPr>
        <w:t>Limpieza y Preparación</w:t>
      </w:r>
    </w:p>
    <w:p w14:paraId="2DFF8AA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F764AA2"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Encofrados</w:t>
      </w:r>
    </w:p>
    <w:p w14:paraId="381A044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podrán ser de madera, metálicos u otro material lo suficientemente rígido, estanco y estable.</w:t>
      </w:r>
    </w:p>
    <w:p w14:paraId="59226F4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1913068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Su arreglo y escuadrías usadas serán los necesarios para resistir el peso del hormigón fresco, equipo de construcción y los obreros durante la operación del vaciado.</w:t>
      </w:r>
    </w:p>
    <w:p w14:paraId="09EF255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deberán ser estancos a fin de evitar el empobrecimiento del hormigón por escurrimiento del agua.</w:t>
      </w:r>
    </w:p>
    <w:p w14:paraId="367762F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D1BEBE8" w14:textId="77777777" w:rsidR="00710FBA" w:rsidRPr="00C87827" w:rsidRDefault="00710FBA" w:rsidP="00710FBA">
      <w:pPr>
        <w:jc w:val="both"/>
        <w:rPr>
          <w:rFonts w:ascii="Verdana" w:hAnsi="Verdana"/>
          <w:kern w:val="28"/>
          <w:sz w:val="18"/>
          <w:szCs w:val="18"/>
        </w:rPr>
      </w:pPr>
    </w:p>
    <w:p w14:paraId="5335DEC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54B0344F"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Mezclado</w:t>
      </w:r>
    </w:p>
    <w:p w14:paraId="06D3A78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CD831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En caso de que la dosificación no está especificada, se empleará un hormigón de dosificación 1:2:4 con 50 % de piedra </w:t>
      </w:r>
      <w:proofErr w:type="spellStart"/>
      <w:r w:rsidRPr="00C87827">
        <w:rPr>
          <w:rFonts w:ascii="Verdana" w:hAnsi="Verdana"/>
          <w:kern w:val="28"/>
          <w:sz w:val="18"/>
          <w:szCs w:val="18"/>
        </w:rPr>
        <w:t>desplazadora</w:t>
      </w:r>
      <w:proofErr w:type="spellEnd"/>
      <w:r w:rsidRPr="00C87827">
        <w:rPr>
          <w:rFonts w:ascii="Verdana" w:hAnsi="Verdana"/>
          <w:kern w:val="28"/>
          <w:sz w:val="18"/>
          <w:szCs w:val="18"/>
        </w:rPr>
        <w:t>. El hormigón tendrá una resistencia a los 28 días según la indicada en planos, pero en ningún caso menor a los 18 MPa. Para esta tarea:</w:t>
      </w:r>
    </w:p>
    <w:p w14:paraId="672AB590" w14:textId="77777777" w:rsidR="00710FBA" w:rsidRPr="00C87827" w:rsidRDefault="00710FBA" w:rsidP="00710FBA">
      <w:pPr>
        <w:widowControl w:val="0"/>
        <w:numPr>
          <w:ilvl w:val="0"/>
          <w:numId w:val="100"/>
        </w:numPr>
        <w:autoSpaceDE w:val="0"/>
        <w:autoSpaceDN w:val="0"/>
        <w:jc w:val="both"/>
        <w:rPr>
          <w:rFonts w:ascii="Verdana" w:hAnsi="Verdana"/>
          <w:kern w:val="28"/>
          <w:sz w:val="18"/>
          <w:szCs w:val="18"/>
        </w:rPr>
      </w:pPr>
      <w:r w:rsidRPr="00C87827">
        <w:rPr>
          <w:rFonts w:ascii="Verdana" w:hAnsi="Verdana"/>
          <w:kern w:val="28"/>
          <w:sz w:val="18"/>
          <w:szCs w:val="18"/>
        </w:rPr>
        <w:lastRenderedPageBreak/>
        <w:t>Se utilizarán una o más hormigoneras de capacidad adecuada y se empleará personal especializado para su manejo.</w:t>
      </w:r>
    </w:p>
    <w:p w14:paraId="6C843598" w14:textId="77777777" w:rsidR="00710FBA" w:rsidRPr="00C87827" w:rsidRDefault="00710FBA" w:rsidP="00710FBA">
      <w:pPr>
        <w:widowControl w:val="0"/>
        <w:numPr>
          <w:ilvl w:val="0"/>
          <w:numId w:val="100"/>
        </w:numPr>
        <w:autoSpaceDE w:val="0"/>
        <w:autoSpaceDN w:val="0"/>
        <w:jc w:val="both"/>
        <w:rPr>
          <w:rFonts w:ascii="Verdana" w:hAnsi="Verdana"/>
          <w:kern w:val="28"/>
          <w:sz w:val="18"/>
          <w:szCs w:val="18"/>
        </w:rPr>
      </w:pPr>
      <w:r w:rsidRPr="00C87827">
        <w:rPr>
          <w:rFonts w:ascii="Verdana" w:hAnsi="Verdana"/>
          <w:kern w:val="28"/>
          <w:sz w:val="18"/>
          <w:szCs w:val="18"/>
        </w:rPr>
        <w:t>Periódicamente se verificará la uniformidad del mezclado.</w:t>
      </w:r>
    </w:p>
    <w:p w14:paraId="2708FD2F" w14:textId="77777777" w:rsidR="00710FBA" w:rsidRPr="00C87827" w:rsidRDefault="00710FBA" w:rsidP="00710FBA">
      <w:pPr>
        <w:widowControl w:val="0"/>
        <w:numPr>
          <w:ilvl w:val="0"/>
          <w:numId w:val="100"/>
        </w:numPr>
        <w:autoSpaceDE w:val="0"/>
        <w:autoSpaceDN w:val="0"/>
        <w:jc w:val="both"/>
        <w:rPr>
          <w:rFonts w:ascii="Verdana" w:hAnsi="Verdana"/>
          <w:kern w:val="28"/>
          <w:sz w:val="18"/>
          <w:szCs w:val="18"/>
        </w:rPr>
      </w:pPr>
      <w:r w:rsidRPr="00C87827">
        <w:rPr>
          <w:rFonts w:ascii="Verdana" w:hAnsi="Verdana"/>
          <w:kern w:val="28"/>
          <w:sz w:val="18"/>
          <w:szCs w:val="18"/>
        </w:rPr>
        <w:t>Los materiales componentes serán introducidos en el orden siguiente:</w:t>
      </w:r>
    </w:p>
    <w:p w14:paraId="1EE5BC62" w14:textId="77777777" w:rsidR="00710FBA" w:rsidRPr="00C87827" w:rsidRDefault="00710FBA" w:rsidP="00710FBA">
      <w:pPr>
        <w:widowControl w:val="0"/>
        <w:numPr>
          <w:ilvl w:val="0"/>
          <w:numId w:val="101"/>
        </w:numPr>
        <w:autoSpaceDE w:val="0"/>
        <w:autoSpaceDN w:val="0"/>
        <w:jc w:val="both"/>
        <w:rPr>
          <w:rFonts w:ascii="Verdana" w:hAnsi="Verdana"/>
          <w:kern w:val="28"/>
          <w:sz w:val="18"/>
          <w:szCs w:val="18"/>
        </w:rPr>
      </w:pPr>
      <w:r w:rsidRPr="00C87827">
        <w:rPr>
          <w:rFonts w:ascii="Verdana" w:hAnsi="Verdana"/>
          <w:kern w:val="28"/>
          <w:sz w:val="18"/>
          <w:szCs w:val="18"/>
        </w:rPr>
        <w:t>Una parte del agua del mezclado (aproximadamente la mitad)</w:t>
      </w:r>
    </w:p>
    <w:p w14:paraId="6E78B9F0" w14:textId="77777777" w:rsidR="00710FBA" w:rsidRPr="00C87827" w:rsidRDefault="00710FBA" w:rsidP="00710FBA">
      <w:pPr>
        <w:widowControl w:val="0"/>
        <w:numPr>
          <w:ilvl w:val="0"/>
          <w:numId w:val="101"/>
        </w:numPr>
        <w:autoSpaceDE w:val="0"/>
        <w:autoSpaceDN w:val="0"/>
        <w:jc w:val="both"/>
        <w:rPr>
          <w:rFonts w:ascii="Verdana" w:hAnsi="Verdana"/>
          <w:kern w:val="28"/>
          <w:sz w:val="18"/>
          <w:szCs w:val="18"/>
        </w:rPr>
      </w:pPr>
      <w:r w:rsidRPr="00C878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823130" w14:textId="77777777" w:rsidR="00710FBA" w:rsidRPr="00C87827" w:rsidRDefault="00710FBA" w:rsidP="00710FBA">
      <w:pPr>
        <w:widowControl w:val="0"/>
        <w:numPr>
          <w:ilvl w:val="0"/>
          <w:numId w:val="101"/>
        </w:numPr>
        <w:autoSpaceDE w:val="0"/>
        <w:autoSpaceDN w:val="0"/>
        <w:jc w:val="both"/>
        <w:rPr>
          <w:rFonts w:ascii="Verdana" w:hAnsi="Verdana"/>
          <w:kern w:val="28"/>
          <w:sz w:val="18"/>
          <w:szCs w:val="18"/>
        </w:rPr>
      </w:pPr>
      <w:r w:rsidRPr="00C87827">
        <w:rPr>
          <w:rFonts w:ascii="Verdana" w:hAnsi="Verdana"/>
          <w:kern w:val="28"/>
          <w:sz w:val="18"/>
          <w:szCs w:val="18"/>
        </w:rPr>
        <w:t>La grava</w:t>
      </w:r>
    </w:p>
    <w:p w14:paraId="25A5C1CD" w14:textId="77777777" w:rsidR="00710FBA" w:rsidRPr="00C87827" w:rsidRDefault="00710FBA" w:rsidP="00710FBA">
      <w:pPr>
        <w:widowControl w:val="0"/>
        <w:numPr>
          <w:ilvl w:val="0"/>
          <w:numId w:val="101"/>
        </w:numPr>
        <w:autoSpaceDE w:val="0"/>
        <w:autoSpaceDN w:val="0"/>
        <w:jc w:val="both"/>
        <w:rPr>
          <w:rFonts w:ascii="Verdana" w:hAnsi="Verdana"/>
          <w:kern w:val="28"/>
          <w:sz w:val="18"/>
          <w:szCs w:val="18"/>
        </w:rPr>
      </w:pPr>
      <w:r w:rsidRPr="00C87827">
        <w:rPr>
          <w:rFonts w:ascii="Verdana" w:hAnsi="Verdana"/>
          <w:kern w:val="28"/>
          <w:sz w:val="18"/>
          <w:szCs w:val="18"/>
        </w:rPr>
        <w:t>El resto del agua de amasado</w:t>
      </w:r>
    </w:p>
    <w:p w14:paraId="63089443" w14:textId="77777777" w:rsidR="00710FBA" w:rsidRPr="00C87827" w:rsidRDefault="00710FBA" w:rsidP="00710FBA">
      <w:pPr>
        <w:jc w:val="both"/>
        <w:rPr>
          <w:rFonts w:ascii="Verdana" w:hAnsi="Verdana"/>
          <w:kern w:val="28"/>
          <w:sz w:val="18"/>
          <w:szCs w:val="18"/>
        </w:rPr>
      </w:pPr>
    </w:p>
    <w:p w14:paraId="5B2CB06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78F02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No se permitirá cargar la hormigonera antes de haberse procedido a descargarla totalmente de la batida anterior. </w:t>
      </w:r>
    </w:p>
    <w:p w14:paraId="26A20EF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mezclado manual queda expresamente prohibido.</w:t>
      </w:r>
    </w:p>
    <w:p w14:paraId="3224EAC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hormigón será de una consistencia tal que se asegure su trabajabilidad y la manipulación de masas compactas, densas, con aspecto y coloración uniformes.</w:t>
      </w:r>
    </w:p>
    <w:p w14:paraId="4D50A8D7" w14:textId="77777777" w:rsidR="00710FBA" w:rsidRDefault="00710FBA" w:rsidP="00710FBA">
      <w:pPr>
        <w:jc w:val="both"/>
        <w:rPr>
          <w:rFonts w:ascii="Verdana" w:hAnsi="Verdana"/>
          <w:kern w:val="28"/>
          <w:sz w:val="18"/>
          <w:szCs w:val="18"/>
        </w:rPr>
      </w:pPr>
      <w:r w:rsidRPr="00C87827">
        <w:rPr>
          <w:rFonts w:ascii="Verdana" w:hAnsi="Verdana"/>
          <w:kern w:val="28"/>
          <w:sz w:val="18"/>
          <w:szCs w:val="18"/>
        </w:rPr>
        <w:t>Las cantidades mínimas de cemento para las diferentes clases de hormigón serán las siguientes:</w:t>
      </w:r>
    </w:p>
    <w:p w14:paraId="61E0D552" w14:textId="77777777" w:rsidR="00683AEB" w:rsidRPr="00C87827" w:rsidRDefault="00683AEB" w:rsidP="00710FBA">
      <w:pPr>
        <w:jc w:val="both"/>
        <w:rPr>
          <w:rFonts w:ascii="Verdana" w:hAnsi="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790"/>
      </w:tblGrid>
      <w:tr w:rsidR="00710FBA" w:rsidRPr="00C87827" w14:paraId="523C78B8" w14:textId="77777777" w:rsidTr="00A60A0D">
        <w:trPr>
          <w:trHeight w:hRule="exact" w:val="574"/>
          <w:jc w:val="center"/>
        </w:trPr>
        <w:tc>
          <w:tcPr>
            <w:tcW w:w="2009" w:type="dxa"/>
            <w:shd w:val="clear" w:color="auto" w:fill="1F3864" w:themeFill="accent5" w:themeFillShade="80"/>
            <w:vAlign w:val="center"/>
          </w:tcPr>
          <w:p w14:paraId="2A6A2F4D" w14:textId="77777777" w:rsidR="00710FBA" w:rsidRPr="00C87827" w:rsidRDefault="00710FBA" w:rsidP="00A60A0D">
            <w:pPr>
              <w:jc w:val="both"/>
              <w:rPr>
                <w:rFonts w:ascii="Verdana" w:hAnsi="Verdana"/>
                <w:b/>
                <w:bCs/>
                <w:kern w:val="28"/>
                <w:sz w:val="18"/>
                <w:szCs w:val="18"/>
              </w:rPr>
            </w:pPr>
            <w:r w:rsidRPr="00C87827">
              <w:rPr>
                <w:rFonts w:ascii="Verdana" w:hAnsi="Verdana"/>
                <w:b/>
                <w:bCs/>
                <w:kern w:val="28"/>
                <w:sz w:val="18"/>
                <w:szCs w:val="18"/>
              </w:rPr>
              <w:t>DOSIFICACIÓN</w:t>
            </w:r>
          </w:p>
        </w:tc>
        <w:tc>
          <w:tcPr>
            <w:tcW w:w="4790" w:type="dxa"/>
            <w:shd w:val="clear" w:color="auto" w:fill="1F3864" w:themeFill="accent5" w:themeFillShade="80"/>
            <w:vAlign w:val="center"/>
          </w:tcPr>
          <w:p w14:paraId="46A565BA" w14:textId="77777777" w:rsidR="00710FBA" w:rsidRPr="00C87827" w:rsidRDefault="00710FBA" w:rsidP="00A60A0D">
            <w:pPr>
              <w:jc w:val="both"/>
              <w:rPr>
                <w:rFonts w:ascii="Verdana" w:hAnsi="Verdana"/>
                <w:b/>
                <w:bCs/>
                <w:kern w:val="28"/>
                <w:sz w:val="18"/>
                <w:szCs w:val="18"/>
              </w:rPr>
            </w:pPr>
            <w:r w:rsidRPr="00C87827">
              <w:rPr>
                <w:rFonts w:ascii="Verdana" w:hAnsi="Verdana"/>
                <w:b/>
                <w:bCs/>
                <w:kern w:val="28"/>
                <w:sz w:val="18"/>
                <w:szCs w:val="18"/>
              </w:rPr>
              <w:t>CANTIDAD MÍNIMA DE CEMENTO Kg/m3</w:t>
            </w:r>
          </w:p>
        </w:tc>
      </w:tr>
      <w:tr w:rsidR="00710FBA" w:rsidRPr="00C87827" w14:paraId="3AF82E61" w14:textId="77777777" w:rsidTr="00A60A0D">
        <w:trPr>
          <w:trHeight w:hRule="exact" w:val="281"/>
          <w:jc w:val="center"/>
        </w:trPr>
        <w:tc>
          <w:tcPr>
            <w:tcW w:w="2009" w:type="dxa"/>
            <w:shd w:val="clear" w:color="auto" w:fill="auto"/>
            <w:vAlign w:val="center"/>
          </w:tcPr>
          <w:p w14:paraId="74F0171D" w14:textId="77777777" w:rsidR="00710FBA" w:rsidRPr="00C87827" w:rsidRDefault="00710FBA" w:rsidP="00A60A0D">
            <w:pPr>
              <w:jc w:val="center"/>
              <w:rPr>
                <w:rFonts w:ascii="Verdana" w:hAnsi="Verdana"/>
                <w:kern w:val="28"/>
                <w:sz w:val="18"/>
                <w:szCs w:val="18"/>
              </w:rPr>
            </w:pPr>
            <w:r w:rsidRPr="00C87827">
              <w:rPr>
                <w:rFonts w:ascii="Verdana" w:hAnsi="Verdana"/>
                <w:kern w:val="28"/>
                <w:sz w:val="18"/>
                <w:szCs w:val="18"/>
              </w:rPr>
              <w:t>1:2:3</w:t>
            </w:r>
          </w:p>
        </w:tc>
        <w:tc>
          <w:tcPr>
            <w:tcW w:w="4790" w:type="dxa"/>
            <w:shd w:val="clear" w:color="auto" w:fill="auto"/>
            <w:vAlign w:val="center"/>
          </w:tcPr>
          <w:p w14:paraId="39B39F6F" w14:textId="77777777" w:rsidR="00710FBA" w:rsidRPr="00C87827" w:rsidRDefault="00710FBA" w:rsidP="00A60A0D">
            <w:pPr>
              <w:jc w:val="center"/>
              <w:rPr>
                <w:rFonts w:ascii="Verdana" w:hAnsi="Verdana"/>
                <w:kern w:val="28"/>
                <w:sz w:val="18"/>
                <w:szCs w:val="18"/>
              </w:rPr>
            </w:pPr>
            <w:r w:rsidRPr="00C87827">
              <w:rPr>
                <w:rFonts w:ascii="Verdana" w:hAnsi="Verdana"/>
                <w:kern w:val="28"/>
                <w:sz w:val="18"/>
                <w:szCs w:val="18"/>
              </w:rPr>
              <w:t>350</w:t>
            </w:r>
          </w:p>
        </w:tc>
      </w:tr>
      <w:tr w:rsidR="00710FBA" w:rsidRPr="00C87827" w14:paraId="13371A01" w14:textId="77777777" w:rsidTr="00A60A0D">
        <w:trPr>
          <w:trHeight w:hRule="exact" w:val="284"/>
          <w:jc w:val="center"/>
        </w:trPr>
        <w:tc>
          <w:tcPr>
            <w:tcW w:w="2009" w:type="dxa"/>
            <w:shd w:val="clear" w:color="auto" w:fill="auto"/>
            <w:vAlign w:val="center"/>
          </w:tcPr>
          <w:p w14:paraId="5E181CE6" w14:textId="77777777" w:rsidR="00710FBA" w:rsidRPr="00C87827" w:rsidRDefault="00710FBA" w:rsidP="00A60A0D">
            <w:pPr>
              <w:jc w:val="center"/>
              <w:rPr>
                <w:rFonts w:ascii="Verdana" w:hAnsi="Verdana"/>
                <w:kern w:val="28"/>
                <w:sz w:val="18"/>
                <w:szCs w:val="18"/>
              </w:rPr>
            </w:pPr>
            <w:r w:rsidRPr="00C87827">
              <w:rPr>
                <w:rFonts w:ascii="Verdana" w:hAnsi="Verdana"/>
                <w:kern w:val="28"/>
                <w:sz w:val="18"/>
                <w:szCs w:val="18"/>
              </w:rPr>
              <w:t>1:2:4</w:t>
            </w:r>
          </w:p>
        </w:tc>
        <w:tc>
          <w:tcPr>
            <w:tcW w:w="4790" w:type="dxa"/>
            <w:shd w:val="clear" w:color="auto" w:fill="auto"/>
            <w:vAlign w:val="center"/>
          </w:tcPr>
          <w:p w14:paraId="5E197F57" w14:textId="77777777" w:rsidR="00710FBA" w:rsidRPr="00C87827" w:rsidRDefault="00710FBA" w:rsidP="00A60A0D">
            <w:pPr>
              <w:jc w:val="center"/>
              <w:rPr>
                <w:rFonts w:ascii="Verdana" w:hAnsi="Verdana"/>
                <w:kern w:val="28"/>
                <w:sz w:val="18"/>
                <w:szCs w:val="18"/>
              </w:rPr>
            </w:pPr>
            <w:r w:rsidRPr="00C87827">
              <w:rPr>
                <w:rFonts w:ascii="Verdana" w:hAnsi="Verdana"/>
                <w:kern w:val="28"/>
                <w:sz w:val="18"/>
                <w:szCs w:val="18"/>
              </w:rPr>
              <w:t>300</w:t>
            </w:r>
          </w:p>
        </w:tc>
      </w:tr>
      <w:tr w:rsidR="00710FBA" w:rsidRPr="00C87827" w14:paraId="380D30C0" w14:textId="77777777" w:rsidTr="00A60A0D">
        <w:trPr>
          <w:trHeight w:hRule="exact" w:val="289"/>
          <w:jc w:val="center"/>
        </w:trPr>
        <w:tc>
          <w:tcPr>
            <w:tcW w:w="2009" w:type="dxa"/>
            <w:shd w:val="clear" w:color="auto" w:fill="auto"/>
            <w:vAlign w:val="center"/>
          </w:tcPr>
          <w:p w14:paraId="43ED5355" w14:textId="77777777" w:rsidR="00710FBA" w:rsidRPr="00C87827" w:rsidRDefault="00710FBA" w:rsidP="00A60A0D">
            <w:pPr>
              <w:jc w:val="center"/>
              <w:rPr>
                <w:rFonts w:ascii="Verdana" w:hAnsi="Verdana"/>
                <w:kern w:val="28"/>
                <w:sz w:val="18"/>
                <w:szCs w:val="18"/>
              </w:rPr>
            </w:pPr>
            <w:r w:rsidRPr="00C87827">
              <w:rPr>
                <w:rFonts w:ascii="Verdana" w:hAnsi="Verdana"/>
                <w:kern w:val="28"/>
                <w:sz w:val="18"/>
                <w:szCs w:val="18"/>
              </w:rPr>
              <w:t>1:3:4</w:t>
            </w:r>
          </w:p>
        </w:tc>
        <w:tc>
          <w:tcPr>
            <w:tcW w:w="4790" w:type="dxa"/>
            <w:shd w:val="clear" w:color="auto" w:fill="auto"/>
            <w:vAlign w:val="center"/>
          </w:tcPr>
          <w:p w14:paraId="02A2BBD9" w14:textId="77777777" w:rsidR="00710FBA" w:rsidRPr="00C87827" w:rsidRDefault="00710FBA" w:rsidP="00A60A0D">
            <w:pPr>
              <w:jc w:val="center"/>
              <w:rPr>
                <w:rFonts w:ascii="Verdana" w:hAnsi="Verdana"/>
                <w:kern w:val="28"/>
                <w:sz w:val="18"/>
                <w:szCs w:val="18"/>
              </w:rPr>
            </w:pPr>
            <w:r w:rsidRPr="00C87827">
              <w:rPr>
                <w:rFonts w:ascii="Verdana" w:hAnsi="Verdana"/>
                <w:kern w:val="28"/>
                <w:sz w:val="18"/>
                <w:szCs w:val="18"/>
              </w:rPr>
              <w:t>265</w:t>
            </w:r>
          </w:p>
        </w:tc>
      </w:tr>
      <w:tr w:rsidR="00710FBA" w:rsidRPr="00C87827" w14:paraId="7243AA23" w14:textId="77777777" w:rsidTr="00A60A0D">
        <w:trPr>
          <w:trHeight w:hRule="exact" w:val="279"/>
          <w:jc w:val="center"/>
        </w:trPr>
        <w:tc>
          <w:tcPr>
            <w:tcW w:w="2009" w:type="dxa"/>
            <w:shd w:val="clear" w:color="auto" w:fill="auto"/>
            <w:vAlign w:val="center"/>
          </w:tcPr>
          <w:p w14:paraId="6D140313" w14:textId="77777777" w:rsidR="00710FBA" w:rsidRPr="00C87827" w:rsidRDefault="00710FBA" w:rsidP="00A60A0D">
            <w:pPr>
              <w:jc w:val="center"/>
              <w:rPr>
                <w:rFonts w:ascii="Verdana" w:hAnsi="Verdana"/>
                <w:kern w:val="28"/>
                <w:sz w:val="18"/>
                <w:szCs w:val="18"/>
              </w:rPr>
            </w:pPr>
            <w:r w:rsidRPr="00C87827">
              <w:rPr>
                <w:rFonts w:ascii="Verdana" w:hAnsi="Verdana"/>
                <w:kern w:val="28"/>
                <w:sz w:val="18"/>
                <w:szCs w:val="18"/>
              </w:rPr>
              <w:t>1:3:5</w:t>
            </w:r>
          </w:p>
        </w:tc>
        <w:tc>
          <w:tcPr>
            <w:tcW w:w="4790" w:type="dxa"/>
            <w:shd w:val="clear" w:color="auto" w:fill="auto"/>
            <w:vAlign w:val="center"/>
          </w:tcPr>
          <w:p w14:paraId="33C6F221" w14:textId="77777777" w:rsidR="00710FBA" w:rsidRPr="00C87827" w:rsidRDefault="00710FBA" w:rsidP="00A60A0D">
            <w:pPr>
              <w:jc w:val="center"/>
              <w:rPr>
                <w:rFonts w:ascii="Verdana" w:hAnsi="Verdana"/>
                <w:kern w:val="28"/>
                <w:sz w:val="18"/>
                <w:szCs w:val="18"/>
              </w:rPr>
            </w:pPr>
            <w:r w:rsidRPr="00C87827">
              <w:rPr>
                <w:rFonts w:ascii="Verdana" w:hAnsi="Verdana"/>
                <w:kern w:val="28"/>
                <w:sz w:val="18"/>
                <w:szCs w:val="18"/>
              </w:rPr>
              <w:t>235</w:t>
            </w:r>
          </w:p>
        </w:tc>
      </w:tr>
    </w:tbl>
    <w:p w14:paraId="28E2EBDD" w14:textId="77777777" w:rsidR="00710FBA" w:rsidRPr="00C87827" w:rsidRDefault="00710FBA" w:rsidP="00710FBA">
      <w:pPr>
        <w:jc w:val="both"/>
        <w:rPr>
          <w:rFonts w:ascii="Verdana" w:hAnsi="Verdana"/>
          <w:kern w:val="28"/>
          <w:sz w:val="18"/>
          <w:szCs w:val="18"/>
        </w:rPr>
      </w:pPr>
    </w:p>
    <w:p w14:paraId="247F4D8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42CE48D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dosificaciones señaladas anteriormente serán empleadas, cuando las mismas no se encuentren especificadas en los planos correspondientes.</w:t>
      </w:r>
    </w:p>
    <w:p w14:paraId="7ECDA2FE"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Transporte</w:t>
      </w:r>
    </w:p>
    <w:p w14:paraId="31F2D54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ECA09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FD9A99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C4C7699"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Hormigonado</w:t>
      </w:r>
    </w:p>
    <w:p w14:paraId="4C6EBCE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hormigonado o vaciado deberá cumplir con las exigencias y requisitos establecidos en la Norma CBH-87 para hormigones.</w:t>
      </w:r>
    </w:p>
    <w:p w14:paraId="4F50A96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480A27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5E4E62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Las piedras serán colocadas por capas asentadas sobre base de hormigón y con el fin de trabar las hileras sucesivas se dejará sobresalir piedras en diferentes puntos, asimismo en todo momento se </w:t>
      </w:r>
      <w:r w:rsidRPr="00C87827">
        <w:rPr>
          <w:rFonts w:ascii="Verdana" w:hAnsi="Verdana"/>
          <w:kern w:val="28"/>
          <w:sz w:val="18"/>
          <w:szCs w:val="18"/>
        </w:rPr>
        <w:lastRenderedPageBreak/>
        <w:t>preverá que estén humedecidas abundantemente antes de su colocación a fin de que no absorban el agua presente en el hormigón.</w:t>
      </w:r>
    </w:p>
    <w:p w14:paraId="295F225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ejecución se continuará por capas, y siguiendo el mismo procedimiento indicado antes para lograr una efectiva unión vertical y horizontal.</w:t>
      </w:r>
    </w:p>
    <w:p w14:paraId="41B637B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hormigón será mezclado en las cantidades necesarias para su uso inmediato. Se rechazará todo hormigón que tenga 30 minutos o más a partir del momento de mezclado.</w:t>
      </w:r>
    </w:p>
    <w:p w14:paraId="0683E024"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Compactación</w:t>
      </w:r>
    </w:p>
    <w:p w14:paraId="0C3A803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B54E411"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Desencofrado</w:t>
      </w:r>
    </w:p>
    <w:p w14:paraId="42BE3B3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6F27B0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6F67AC43"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Protección y Curado</w:t>
      </w:r>
    </w:p>
    <w:p w14:paraId="774880E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Una vez vaciado el hormigón fresco, deberá protegerse contra la lluvia, el viento, sol y en general contra toda acción que lo perjudique.</w:t>
      </w:r>
    </w:p>
    <w:p w14:paraId="3386BDD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hormigón será protegido manteniéndose a una temperatura superior a 5°C por lo menos durante 96 horas.</w:t>
      </w:r>
    </w:p>
    <w:p w14:paraId="532EC94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4ECD4F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Durante la construcción, queda prohibido aplicar cargas, acumular materiales o maquinarias que signifiquen un peligro en la estabilidad de la estructura.</w:t>
      </w:r>
    </w:p>
    <w:p w14:paraId="4CB36465"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Control de Calidad</w:t>
      </w:r>
    </w:p>
    <w:p w14:paraId="191F4DE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0FCA79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7B6B57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75D172A" w14:textId="77777777" w:rsidR="00710FBA" w:rsidRPr="00C87827" w:rsidRDefault="00710FBA" w:rsidP="00710FBA">
      <w:pPr>
        <w:widowControl w:val="0"/>
        <w:numPr>
          <w:ilvl w:val="0"/>
          <w:numId w:val="102"/>
        </w:numPr>
        <w:autoSpaceDE w:val="0"/>
        <w:autoSpaceDN w:val="0"/>
        <w:jc w:val="both"/>
        <w:rPr>
          <w:rFonts w:ascii="Verdana" w:hAnsi="Verdana"/>
          <w:b/>
          <w:kern w:val="28"/>
          <w:sz w:val="18"/>
          <w:szCs w:val="18"/>
        </w:rPr>
      </w:pPr>
      <w:r w:rsidRPr="00C87827">
        <w:rPr>
          <w:rFonts w:ascii="Verdana" w:hAnsi="Verdana"/>
          <w:b/>
          <w:kern w:val="28"/>
          <w:sz w:val="18"/>
          <w:szCs w:val="18"/>
        </w:rPr>
        <w:t>Ensayos a Realizar</w:t>
      </w:r>
    </w:p>
    <w:p w14:paraId="694E53D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caso del presente ítem mínimamente se realizarán los siguientes ensayos de calidad:</w:t>
      </w:r>
    </w:p>
    <w:p w14:paraId="7CF23D2F" w14:textId="77777777" w:rsidR="00710FBA" w:rsidRPr="00C87827" w:rsidRDefault="00710FBA" w:rsidP="00710FBA">
      <w:pPr>
        <w:widowControl w:val="0"/>
        <w:numPr>
          <w:ilvl w:val="0"/>
          <w:numId w:val="103"/>
        </w:numPr>
        <w:autoSpaceDE w:val="0"/>
        <w:autoSpaceDN w:val="0"/>
        <w:jc w:val="both"/>
        <w:rPr>
          <w:rFonts w:ascii="Verdana" w:hAnsi="Verdana"/>
          <w:kern w:val="28"/>
          <w:sz w:val="18"/>
          <w:szCs w:val="18"/>
        </w:rPr>
      </w:pPr>
      <w:r w:rsidRPr="00C87827">
        <w:rPr>
          <w:rFonts w:ascii="Verdana" w:hAnsi="Verdana"/>
          <w:kern w:val="28"/>
          <w:sz w:val="18"/>
          <w:szCs w:val="18"/>
        </w:rPr>
        <w:t>Granulometría de los Áridos</w:t>
      </w:r>
    </w:p>
    <w:p w14:paraId="7422201E" w14:textId="77777777" w:rsidR="00710FBA" w:rsidRPr="00C87827" w:rsidRDefault="00710FBA" w:rsidP="00710FBA">
      <w:pPr>
        <w:widowControl w:val="0"/>
        <w:numPr>
          <w:ilvl w:val="0"/>
          <w:numId w:val="103"/>
        </w:numPr>
        <w:autoSpaceDE w:val="0"/>
        <w:autoSpaceDN w:val="0"/>
        <w:jc w:val="both"/>
        <w:rPr>
          <w:rFonts w:ascii="Verdana" w:hAnsi="Verdana"/>
          <w:kern w:val="28"/>
          <w:sz w:val="18"/>
          <w:szCs w:val="18"/>
        </w:rPr>
      </w:pPr>
      <w:r w:rsidRPr="00C87827">
        <w:rPr>
          <w:rFonts w:ascii="Verdana" w:hAnsi="Verdana"/>
          <w:kern w:val="28"/>
          <w:sz w:val="18"/>
          <w:szCs w:val="18"/>
        </w:rPr>
        <w:t>Ensayos de Control de la Resistencia del Hormigón – Probetas Cilíndricas</w:t>
      </w:r>
    </w:p>
    <w:p w14:paraId="5C371C67" w14:textId="77777777" w:rsidR="00710FBA" w:rsidRPr="00C87827" w:rsidRDefault="00710FBA" w:rsidP="00710FBA">
      <w:pPr>
        <w:widowControl w:val="0"/>
        <w:numPr>
          <w:ilvl w:val="0"/>
          <w:numId w:val="103"/>
        </w:numPr>
        <w:autoSpaceDE w:val="0"/>
        <w:autoSpaceDN w:val="0"/>
        <w:jc w:val="both"/>
        <w:rPr>
          <w:rFonts w:ascii="Verdana" w:hAnsi="Verdana"/>
          <w:kern w:val="28"/>
          <w:sz w:val="18"/>
          <w:szCs w:val="18"/>
        </w:rPr>
      </w:pPr>
      <w:r w:rsidRPr="00C87827">
        <w:rPr>
          <w:rFonts w:ascii="Verdana" w:hAnsi="Verdana"/>
          <w:kern w:val="28"/>
          <w:sz w:val="18"/>
          <w:szCs w:val="18"/>
        </w:rPr>
        <w:t>Ensayos de Control de la Consistencia del Hormigón - Cono de Abraham</w:t>
      </w:r>
    </w:p>
    <w:p w14:paraId="49497ED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Adicionalmente, el Inspector de proyecto indicará la realización de los siguientes ensayos de calidad cuando las condiciones de la obra así lo requieran:</w:t>
      </w:r>
    </w:p>
    <w:p w14:paraId="23942619" w14:textId="77777777" w:rsidR="00710FBA" w:rsidRPr="00C87827" w:rsidRDefault="00710FBA" w:rsidP="00710FBA">
      <w:pPr>
        <w:widowControl w:val="0"/>
        <w:numPr>
          <w:ilvl w:val="0"/>
          <w:numId w:val="104"/>
        </w:numPr>
        <w:autoSpaceDE w:val="0"/>
        <w:autoSpaceDN w:val="0"/>
        <w:jc w:val="both"/>
        <w:rPr>
          <w:rFonts w:ascii="Verdana" w:hAnsi="Verdana"/>
          <w:kern w:val="28"/>
          <w:sz w:val="18"/>
          <w:szCs w:val="18"/>
        </w:rPr>
      </w:pPr>
      <w:r w:rsidRPr="00C87827">
        <w:rPr>
          <w:rFonts w:ascii="Verdana" w:hAnsi="Verdana"/>
          <w:kern w:val="28"/>
          <w:sz w:val="18"/>
          <w:szCs w:val="18"/>
        </w:rPr>
        <w:t>Ensayos de calidad sobre el cemento</w:t>
      </w:r>
    </w:p>
    <w:p w14:paraId="058649B4" w14:textId="77777777" w:rsidR="00710FBA" w:rsidRPr="00C87827" w:rsidRDefault="00710FBA" w:rsidP="00710FBA">
      <w:pPr>
        <w:widowControl w:val="0"/>
        <w:numPr>
          <w:ilvl w:val="0"/>
          <w:numId w:val="104"/>
        </w:numPr>
        <w:autoSpaceDE w:val="0"/>
        <w:autoSpaceDN w:val="0"/>
        <w:jc w:val="both"/>
        <w:rPr>
          <w:rFonts w:ascii="Verdana" w:hAnsi="Verdana"/>
          <w:kern w:val="28"/>
          <w:sz w:val="18"/>
          <w:szCs w:val="18"/>
        </w:rPr>
      </w:pPr>
      <w:r w:rsidRPr="00C87827">
        <w:rPr>
          <w:rFonts w:ascii="Verdana" w:hAnsi="Verdana"/>
          <w:kern w:val="28"/>
          <w:sz w:val="18"/>
          <w:szCs w:val="18"/>
        </w:rPr>
        <w:t>Ensayos de calidad de los aceros de refuerzo</w:t>
      </w:r>
    </w:p>
    <w:p w14:paraId="0BC62FD9" w14:textId="77777777" w:rsidR="00710FBA" w:rsidRPr="00C87827" w:rsidRDefault="00710FBA" w:rsidP="00710FBA">
      <w:pPr>
        <w:widowControl w:val="0"/>
        <w:numPr>
          <w:ilvl w:val="0"/>
          <w:numId w:val="104"/>
        </w:numPr>
        <w:autoSpaceDE w:val="0"/>
        <w:autoSpaceDN w:val="0"/>
        <w:jc w:val="both"/>
        <w:rPr>
          <w:rFonts w:ascii="Verdana" w:hAnsi="Verdana"/>
          <w:kern w:val="28"/>
          <w:sz w:val="18"/>
          <w:szCs w:val="18"/>
        </w:rPr>
      </w:pPr>
      <w:r w:rsidRPr="00C87827">
        <w:rPr>
          <w:rFonts w:ascii="Verdana" w:hAnsi="Verdana"/>
          <w:kern w:val="28"/>
          <w:sz w:val="18"/>
          <w:szCs w:val="18"/>
        </w:rPr>
        <w:t>Ensayo de la Máquina de los Ángeles</w:t>
      </w:r>
    </w:p>
    <w:p w14:paraId="4D2646D0" w14:textId="77777777" w:rsidR="00710FBA" w:rsidRPr="00C87827" w:rsidRDefault="00710FBA" w:rsidP="00710FBA">
      <w:pPr>
        <w:widowControl w:val="0"/>
        <w:numPr>
          <w:ilvl w:val="0"/>
          <w:numId w:val="104"/>
        </w:numPr>
        <w:autoSpaceDE w:val="0"/>
        <w:autoSpaceDN w:val="0"/>
        <w:jc w:val="both"/>
        <w:rPr>
          <w:rFonts w:ascii="Verdana" w:hAnsi="Verdana"/>
          <w:kern w:val="28"/>
          <w:sz w:val="18"/>
          <w:szCs w:val="18"/>
        </w:rPr>
      </w:pPr>
      <w:r w:rsidRPr="00C87827">
        <w:rPr>
          <w:rFonts w:ascii="Verdana" w:hAnsi="Verdana"/>
          <w:kern w:val="28"/>
          <w:sz w:val="18"/>
          <w:szCs w:val="18"/>
        </w:rPr>
        <w:t>Otros que el proponente oferte en su propuesta</w:t>
      </w:r>
    </w:p>
    <w:p w14:paraId="50776F21" w14:textId="77777777" w:rsidR="00710FBA" w:rsidRPr="00C87827" w:rsidRDefault="00710FBA" w:rsidP="00710FBA">
      <w:pPr>
        <w:widowControl w:val="0"/>
        <w:numPr>
          <w:ilvl w:val="0"/>
          <w:numId w:val="102"/>
        </w:numPr>
        <w:autoSpaceDE w:val="0"/>
        <w:autoSpaceDN w:val="0"/>
        <w:jc w:val="both"/>
        <w:rPr>
          <w:rFonts w:ascii="Verdana" w:hAnsi="Verdana"/>
          <w:b/>
          <w:kern w:val="28"/>
          <w:sz w:val="18"/>
          <w:szCs w:val="18"/>
        </w:rPr>
      </w:pPr>
      <w:r w:rsidRPr="00C87827">
        <w:rPr>
          <w:rFonts w:ascii="Verdana" w:hAnsi="Verdana"/>
          <w:b/>
          <w:kern w:val="28"/>
          <w:sz w:val="18"/>
          <w:szCs w:val="18"/>
        </w:rPr>
        <w:t>Laboratorio</w:t>
      </w:r>
    </w:p>
    <w:p w14:paraId="10EF2F7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2FC9FFA" w14:textId="77777777" w:rsidR="00710FBA" w:rsidRPr="00C87827" w:rsidRDefault="00710FBA" w:rsidP="00710FBA">
      <w:pPr>
        <w:widowControl w:val="0"/>
        <w:numPr>
          <w:ilvl w:val="0"/>
          <w:numId w:val="102"/>
        </w:numPr>
        <w:autoSpaceDE w:val="0"/>
        <w:autoSpaceDN w:val="0"/>
        <w:jc w:val="both"/>
        <w:rPr>
          <w:rFonts w:ascii="Verdana" w:hAnsi="Verdana"/>
          <w:b/>
          <w:kern w:val="28"/>
          <w:sz w:val="18"/>
          <w:szCs w:val="18"/>
        </w:rPr>
      </w:pPr>
      <w:r w:rsidRPr="00C87827">
        <w:rPr>
          <w:rFonts w:ascii="Verdana" w:hAnsi="Verdana"/>
          <w:b/>
          <w:kern w:val="28"/>
          <w:sz w:val="18"/>
          <w:szCs w:val="18"/>
        </w:rPr>
        <w:t>Frecuencia de los Ensayos</w:t>
      </w:r>
    </w:p>
    <w:p w14:paraId="7092190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FD802C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EE89D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2AF43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E8C10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41B62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7F4FD9B"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Criterios de Aceptación y Rechazo</w:t>
      </w:r>
    </w:p>
    <w:p w14:paraId="3CB2198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8ADB7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12224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3B99A3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Todos los ensayos, pruebas, demoliciones, curados y reemplazos necesarios serán ejecutados por la Entidad ejecutora a su costo.</w:t>
      </w:r>
    </w:p>
    <w:p w14:paraId="625D1D9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94446B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El vaciado se realizará por capas de 20 cm. de espesor, dentro de las cuales se colocarán las piedras </w:t>
      </w:r>
      <w:proofErr w:type="spellStart"/>
      <w:r w:rsidRPr="00C87827">
        <w:rPr>
          <w:rFonts w:ascii="Verdana" w:hAnsi="Verdana"/>
          <w:kern w:val="28"/>
          <w:sz w:val="18"/>
          <w:szCs w:val="18"/>
        </w:rPr>
        <w:t>desplazadoras</w:t>
      </w:r>
      <w:proofErr w:type="spellEnd"/>
      <w:r w:rsidRPr="00C87827">
        <w:rPr>
          <w:rFonts w:ascii="Verdana" w:hAnsi="Verdana"/>
          <w:kern w:val="28"/>
          <w:sz w:val="18"/>
          <w:szCs w:val="18"/>
        </w:rPr>
        <w:t xml:space="preserve"> en un 50 % del volumen total, cuidando que entre piedra y piedra exista suficiente espacio para que sean completamente cubiertas por el hormigón.</w:t>
      </w:r>
    </w:p>
    <w:p w14:paraId="3B5A1B7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El hormigón ciclópeo se compactará a mano mediante barretas o varillas de acero, cuidando que las piedras </w:t>
      </w:r>
      <w:proofErr w:type="spellStart"/>
      <w:r w:rsidRPr="00C87827">
        <w:rPr>
          <w:rFonts w:ascii="Verdana" w:hAnsi="Verdana"/>
          <w:kern w:val="28"/>
          <w:sz w:val="18"/>
          <w:szCs w:val="18"/>
        </w:rPr>
        <w:t>desplazadoras</w:t>
      </w:r>
      <w:proofErr w:type="spellEnd"/>
      <w:r w:rsidRPr="00C87827">
        <w:rPr>
          <w:rFonts w:ascii="Verdana" w:hAnsi="Verdana"/>
          <w:kern w:val="28"/>
          <w:sz w:val="18"/>
          <w:szCs w:val="18"/>
        </w:rPr>
        <w:t xml:space="preserve"> queden colocadas en el centro del cuerpo del sobrecimiento y que no tengan ningún contacto con el encofrado, salvo indicación contraria del Inspector de proyecto.</w:t>
      </w:r>
    </w:p>
    <w:p w14:paraId="0ADDAD6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remoción de los encofrados se podrá realizar recién a las veinticuatro horas de haberse efectuado el vaciado.</w:t>
      </w:r>
    </w:p>
    <w:p w14:paraId="75513EB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8DF3869"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3683F6D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El sobrecimiento de hormigón ciclópeo 50% piedra </w:t>
      </w:r>
      <w:proofErr w:type="spellStart"/>
      <w:r w:rsidRPr="00C87827">
        <w:rPr>
          <w:rFonts w:ascii="Verdana" w:hAnsi="Verdana"/>
          <w:kern w:val="28"/>
          <w:sz w:val="18"/>
          <w:szCs w:val="18"/>
        </w:rPr>
        <w:t>desplazadora</w:t>
      </w:r>
      <w:proofErr w:type="spellEnd"/>
      <w:r w:rsidRPr="00C87827">
        <w:rPr>
          <w:rFonts w:ascii="Verdana" w:hAnsi="Verdana"/>
          <w:kern w:val="28"/>
          <w:sz w:val="18"/>
          <w:szCs w:val="18"/>
        </w:rPr>
        <w:t xml:space="preserve"> será medido en </w:t>
      </w:r>
      <w:r w:rsidRPr="00C87827">
        <w:rPr>
          <w:rFonts w:ascii="Verdana" w:hAnsi="Verdana"/>
          <w:b/>
          <w:kern w:val="28"/>
          <w:sz w:val="18"/>
          <w:szCs w:val="18"/>
        </w:rPr>
        <w:t>metros cúbicos</w:t>
      </w:r>
      <w:r w:rsidRPr="00C87827">
        <w:rPr>
          <w:rFonts w:ascii="Verdana" w:hAnsi="Verdana"/>
          <w:kern w:val="28"/>
          <w:sz w:val="18"/>
          <w:szCs w:val="18"/>
        </w:rPr>
        <w:t xml:space="preserve"> tomando en cuenta únicamente el volumen neto del trabajo ejecutado indicado en los planos y/o instrucciones escritas del Inspector de proyecto.</w:t>
      </w:r>
    </w:p>
    <w:p w14:paraId="7FA0DEF4"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599642D5"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8EB985" w14:textId="77777777" w:rsidR="00710FBA"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0964A4A0" w14:textId="77777777" w:rsidR="00683AEB" w:rsidRPr="00C87827" w:rsidRDefault="00683AEB" w:rsidP="00710FBA">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10FBA" w:rsidRPr="00C87827" w14:paraId="523CDF5D" w14:textId="77777777" w:rsidTr="00683AEB">
        <w:tc>
          <w:tcPr>
            <w:tcW w:w="584" w:type="dxa"/>
            <w:shd w:val="clear" w:color="auto" w:fill="1F3864" w:themeFill="accent5" w:themeFillShade="80"/>
          </w:tcPr>
          <w:p w14:paraId="227022D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42F5984D"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62E0A80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237" w:type="dxa"/>
            <w:shd w:val="clear" w:color="auto" w:fill="1F3864" w:themeFill="accent5" w:themeFillShade="80"/>
          </w:tcPr>
          <w:p w14:paraId="5F9AD72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496D3FEF" w14:textId="77777777" w:rsidTr="00683AEB">
        <w:tc>
          <w:tcPr>
            <w:tcW w:w="584" w:type="dxa"/>
            <w:shd w:val="clear" w:color="auto" w:fill="BDD6EE" w:themeFill="accent1" w:themeFillTint="66"/>
            <w:vAlign w:val="center"/>
          </w:tcPr>
          <w:p w14:paraId="0451D7B8"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11</w:t>
            </w:r>
          </w:p>
        </w:tc>
        <w:tc>
          <w:tcPr>
            <w:tcW w:w="2385" w:type="dxa"/>
            <w:shd w:val="clear" w:color="auto" w:fill="BDD6EE" w:themeFill="accent1" w:themeFillTint="66"/>
            <w:vAlign w:val="center"/>
          </w:tcPr>
          <w:p w14:paraId="52CD54A8"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VAC-OG-IMP-1</w:t>
            </w:r>
          </w:p>
        </w:tc>
        <w:tc>
          <w:tcPr>
            <w:tcW w:w="1145" w:type="dxa"/>
            <w:shd w:val="clear" w:color="auto" w:fill="BDD6EE" w:themeFill="accent1" w:themeFillTint="66"/>
            <w:vAlign w:val="center"/>
          </w:tcPr>
          <w:p w14:paraId="2A358E5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237" w:type="dxa"/>
            <w:shd w:val="clear" w:color="auto" w:fill="BDD6EE" w:themeFill="accent1" w:themeFillTint="66"/>
            <w:vAlign w:val="center"/>
          </w:tcPr>
          <w:p w14:paraId="63A198BC"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sz w:val="18"/>
                <w:szCs w:val="18"/>
              </w:rPr>
              <w:t>IMPERMEABILIZACIÓN CON CARTÓN ASF</w:t>
            </w:r>
            <w:r w:rsidRPr="00C87827">
              <w:rPr>
                <w:rFonts w:ascii="Verdana" w:hAnsi="Verdana"/>
                <w:b/>
                <w:sz w:val="18"/>
                <w:szCs w:val="18"/>
              </w:rPr>
              <w:t>A</w:t>
            </w:r>
            <w:r w:rsidRPr="00C87827">
              <w:rPr>
                <w:rFonts w:ascii="Verdana" w:hAnsi="Verdana" w:cs="Tahoma"/>
                <w:b/>
                <w:sz w:val="18"/>
                <w:szCs w:val="18"/>
              </w:rPr>
              <w:t>LTICO</w:t>
            </w:r>
          </w:p>
        </w:tc>
      </w:tr>
    </w:tbl>
    <w:p w14:paraId="7F3A9348" w14:textId="77777777" w:rsidR="00710FBA" w:rsidRPr="00C87827" w:rsidRDefault="00710FBA" w:rsidP="00710FBA">
      <w:pPr>
        <w:jc w:val="both"/>
        <w:rPr>
          <w:rFonts w:ascii="Verdana" w:hAnsi="Verdana"/>
          <w:b/>
          <w:sz w:val="18"/>
          <w:szCs w:val="18"/>
        </w:rPr>
      </w:pPr>
    </w:p>
    <w:p w14:paraId="05311AB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47DB4F3A"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Este ítem se refiere a la impermeabilización con cartón asf</w:t>
      </w:r>
      <w:r w:rsidRPr="00C87827">
        <w:rPr>
          <w:rFonts w:ascii="Verdana" w:hAnsi="Verdana"/>
          <w:sz w:val="18"/>
          <w:szCs w:val="18"/>
        </w:rPr>
        <w:t>á</w:t>
      </w:r>
      <w:r w:rsidRPr="00C87827">
        <w:rPr>
          <w:rFonts w:ascii="Verdana" w:hAnsi="Verdana" w:cs="Tahoma"/>
          <w:sz w:val="18"/>
          <w:szCs w:val="18"/>
        </w:rPr>
        <w:t>ltico de diferentes elementos y sectores de la obra, de acuerdo a lo establecido en los planos de construcción, e instrucciones del Inspector de proyecto.</w:t>
      </w:r>
    </w:p>
    <w:p w14:paraId="437B2F00"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67C6DF0D" w14:textId="77777777" w:rsidR="00710FBA" w:rsidRPr="00C87827" w:rsidRDefault="00710FBA" w:rsidP="00710FBA">
      <w:pPr>
        <w:jc w:val="both"/>
        <w:rPr>
          <w:rFonts w:ascii="Verdana" w:hAnsi="Verdana"/>
          <w:sz w:val="18"/>
          <w:szCs w:val="18"/>
        </w:rPr>
      </w:pPr>
      <w:r w:rsidRPr="00C87827">
        <w:rPr>
          <w:rFonts w:ascii="Verdana" w:hAnsi="Verdan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5367DD93" w14:textId="77777777" w:rsidR="00710FBA" w:rsidRPr="00C87827" w:rsidRDefault="00710FBA" w:rsidP="00710FBA">
      <w:pPr>
        <w:jc w:val="both"/>
        <w:rPr>
          <w:rFonts w:ascii="Verdana" w:hAnsi="Verdana"/>
          <w:sz w:val="18"/>
          <w:szCs w:val="18"/>
        </w:rPr>
      </w:pPr>
      <w:r w:rsidRPr="00C87827">
        <w:rPr>
          <w:rFonts w:ascii="Verdana" w:hAnsi="Verdana"/>
          <w:sz w:val="18"/>
          <w:szCs w:val="18"/>
        </w:rPr>
        <w:t>Estos materiales deberán ser almacenados en lugares libres de humedad y riesgo de rayaduras o dobleces.</w:t>
      </w:r>
    </w:p>
    <w:p w14:paraId="52AC20CD"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30732E7E"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4DCB5F54"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C87827">
          <w:rPr>
            <w:rFonts w:ascii="Verdana" w:hAnsi="Verdana" w:cs="Tahoma"/>
            <w:sz w:val="18"/>
            <w:szCs w:val="18"/>
          </w:rPr>
          <w:t>10 centímetros</w:t>
        </w:r>
      </w:smartTag>
      <w:r w:rsidRPr="00C87827">
        <w:rPr>
          <w:rFonts w:ascii="Verdana" w:hAnsi="Verdana" w:cs="Tahoma"/>
          <w:sz w:val="18"/>
          <w:szCs w:val="18"/>
        </w:rPr>
        <w:t>. A continuación, se colocará una capa de mortero de cemento para colocar la primera hilera de ladrillos, bloques u otros elementos que conforman los muros.</w:t>
      </w:r>
    </w:p>
    <w:p w14:paraId="0E150544"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Se deben tomar las previsiones para evitar accidentes como intoxicaciones, inflamaciones y explosiones.</w:t>
      </w:r>
    </w:p>
    <w:p w14:paraId="5777BCD2"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2793AA31"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La impermeabilización con cartón asfaltico, será medida en </w:t>
      </w:r>
      <w:r w:rsidRPr="00C87827">
        <w:rPr>
          <w:rFonts w:ascii="Verdana" w:hAnsi="Verdana" w:cs="Tahoma"/>
          <w:b/>
          <w:sz w:val="18"/>
          <w:szCs w:val="18"/>
        </w:rPr>
        <w:t>metros cuadrados</w:t>
      </w:r>
      <w:r w:rsidRPr="00C87827">
        <w:rPr>
          <w:rFonts w:ascii="Verdana" w:hAnsi="Verdana" w:cs="Tahoma"/>
          <w:sz w:val="18"/>
          <w:szCs w:val="18"/>
        </w:rPr>
        <w:t>, tomando en cuenta únicamente, el área neta de trabajo ejecutado y autorizado.</w:t>
      </w:r>
    </w:p>
    <w:p w14:paraId="66F4F4D6"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APORTE PROPIO. -</w:t>
      </w:r>
    </w:p>
    <w:p w14:paraId="5E61AA2E"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CA8AE3"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Este aporte propio estará sujeto al cronograma de ejecución de obra de la Entidad Ejecutora.</w:t>
      </w:r>
    </w:p>
    <w:p w14:paraId="6C3F210C" w14:textId="77777777" w:rsidR="00710FBA" w:rsidRPr="00C87827" w:rsidRDefault="00710FBA" w:rsidP="00710FBA">
      <w:pPr>
        <w:tabs>
          <w:tab w:val="left" w:pos="560"/>
        </w:tabs>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75"/>
        <w:gridCol w:w="2351"/>
        <w:gridCol w:w="1128"/>
        <w:gridCol w:w="5155"/>
      </w:tblGrid>
      <w:tr w:rsidR="00710FBA" w:rsidRPr="00C87827" w14:paraId="74C90B88" w14:textId="77777777" w:rsidTr="00683AEB">
        <w:trPr>
          <w:trHeight w:val="482"/>
        </w:trPr>
        <w:tc>
          <w:tcPr>
            <w:tcW w:w="575" w:type="dxa"/>
            <w:shd w:val="clear" w:color="auto" w:fill="1F3864" w:themeFill="accent5" w:themeFillShade="80"/>
          </w:tcPr>
          <w:p w14:paraId="4CE3A97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51" w:type="dxa"/>
            <w:shd w:val="clear" w:color="auto" w:fill="1F3864" w:themeFill="accent5" w:themeFillShade="80"/>
          </w:tcPr>
          <w:p w14:paraId="54EA2269"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28" w:type="dxa"/>
            <w:shd w:val="clear" w:color="auto" w:fill="1F3864" w:themeFill="accent5" w:themeFillShade="80"/>
          </w:tcPr>
          <w:p w14:paraId="3536F59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155" w:type="dxa"/>
            <w:shd w:val="clear" w:color="auto" w:fill="1F3864" w:themeFill="accent5" w:themeFillShade="80"/>
          </w:tcPr>
          <w:p w14:paraId="1878FE8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06649A84" w14:textId="77777777" w:rsidTr="00683AEB">
        <w:trPr>
          <w:trHeight w:val="361"/>
        </w:trPr>
        <w:tc>
          <w:tcPr>
            <w:tcW w:w="575" w:type="dxa"/>
            <w:shd w:val="clear" w:color="auto" w:fill="BDD6EE" w:themeFill="accent1" w:themeFillTint="66"/>
          </w:tcPr>
          <w:p w14:paraId="5FCC4AB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12</w:t>
            </w:r>
          </w:p>
        </w:tc>
        <w:tc>
          <w:tcPr>
            <w:tcW w:w="2351" w:type="dxa"/>
            <w:shd w:val="clear" w:color="auto" w:fill="BDD6EE" w:themeFill="accent1" w:themeFillTint="66"/>
            <w:vAlign w:val="center"/>
          </w:tcPr>
          <w:p w14:paraId="3B5BB82F" w14:textId="77777777" w:rsidR="00710FBA" w:rsidRPr="00C87827" w:rsidRDefault="00710FBA" w:rsidP="00A60A0D">
            <w:pPr>
              <w:jc w:val="center"/>
              <w:rPr>
                <w:rFonts w:ascii="Verdana" w:hAnsi="Verdana"/>
                <w:b/>
                <w:sz w:val="18"/>
                <w:szCs w:val="18"/>
              </w:rPr>
            </w:pPr>
            <w:r w:rsidRPr="00C87827">
              <w:rPr>
                <w:rFonts w:ascii="Verdana" w:hAnsi="Verdana" w:cs="Tahoma"/>
                <w:b/>
                <w:bCs/>
                <w:sz w:val="18"/>
                <w:szCs w:val="18"/>
              </w:rPr>
              <w:t>VAC-OG-CON-5</w:t>
            </w:r>
          </w:p>
        </w:tc>
        <w:tc>
          <w:tcPr>
            <w:tcW w:w="1128" w:type="dxa"/>
            <w:shd w:val="clear" w:color="auto" w:fill="BDD6EE" w:themeFill="accent1" w:themeFillTint="66"/>
            <w:vAlign w:val="center"/>
          </w:tcPr>
          <w:p w14:paraId="48B5AB2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155" w:type="dxa"/>
            <w:shd w:val="clear" w:color="auto" w:fill="BDD6EE" w:themeFill="accent1" w:themeFillTint="66"/>
          </w:tcPr>
          <w:p w14:paraId="7C73ED54"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EMPEDRADO Y CONTRAPISO DE CEMENTO</w:t>
            </w:r>
          </w:p>
        </w:tc>
      </w:tr>
    </w:tbl>
    <w:p w14:paraId="5C887C1D" w14:textId="77777777" w:rsidR="00710FBA" w:rsidRPr="00C87827" w:rsidRDefault="00710FBA" w:rsidP="00710FBA">
      <w:pPr>
        <w:jc w:val="both"/>
        <w:rPr>
          <w:rFonts w:ascii="Verdana" w:hAnsi="Verdana"/>
          <w:b/>
          <w:sz w:val="18"/>
          <w:szCs w:val="18"/>
        </w:rPr>
      </w:pPr>
    </w:p>
    <w:p w14:paraId="7B0E4D48"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6EB7C0CF"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1A6CB691"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57A4ABC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w:t>
      </w:r>
      <w:r w:rsidRPr="00C87827">
        <w:rPr>
          <w:rFonts w:ascii="Verdana" w:hAnsi="Verdana"/>
          <w:sz w:val="18"/>
          <w:szCs w:val="18"/>
        </w:rPr>
        <w:t>Entidad Ejecutora</w:t>
      </w:r>
      <w:r w:rsidRPr="00C8782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35E8F4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cumplir con los requisitos establecidos en la Norma Boliviana del Hormigón Armado CBH-87 para los materiales que cubre esta norma.</w:t>
      </w:r>
    </w:p>
    <w:p w14:paraId="3DAAF05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61D3A5ED"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En general, la ejecución del empedrado y contrapiso de cemento deberá cumplir con las siguientes directrices referidas a la ejecución:</w:t>
      </w:r>
    </w:p>
    <w:p w14:paraId="0F917142" w14:textId="77777777" w:rsidR="00710FBA" w:rsidRPr="00C87827" w:rsidRDefault="00710FBA" w:rsidP="00710FBA">
      <w:pPr>
        <w:jc w:val="both"/>
        <w:rPr>
          <w:rFonts w:ascii="Verdana" w:hAnsi="Verdana"/>
          <w:sz w:val="18"/>
          <w:szCs w:val="18"/>
          <w:lang w:val="es-419"/>
        </w:rPr>
      </w:pPr>
      <w:r w:rsidRPr="00C87827">
        <w:rPr>
          <w:rFonts w:ascii="Verdana" w:hAnsi="Verdana"/>
          <w:b/>
          <w:sz w:val="18"/>
          <w:szCs w:val="18"/>
          <w:lang w:val="es-419"/>
        </w:rPr>
        <w:t>Limpieza y Preparación</w:t>
      </w:r>
    </w:p>
    <w:p w14:paraId="59B2A3A0"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De manera previa a la ejecución del ítem, se prepara la superficie sobre la cual se apoye la misma, verificando que este uniforme compactado y con la pendiente deseada.</w:t>
      </w:r>
    </w:p>
    <w:p w14:paraId="353C293C"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6006C327" w14:textId="77777777" w:rsidR="00710FBA" w:rsidRPr="00C87827" w:rsidRDefault="00710FBA" w:rsidP="00710FBA">
      <w:pPr>
        <w:jc w:val="both"/>
        <w:rPr>
          <w:rFonts w:ascii="Verdana" w:hAnsi="Verdana"/>
          <w:b/>
          <w:sz w:val="18"/>
          <w:szCs w:val="18"/>
          <w:lang w:val="es-419"/>
        </w:rPr>
      </w:pPr>
      <w:r w:rsidRPr="00C87827">
        <w:rPr>
          <w:rFonts w:ascii="Verdana" w:hAnsi="Verdana"/>
          <w:b/>
          <w:sz w:val="18"/>
          <w:szCs w:val="18"/>
          <w:lang w:val="es-419"/>
        </w:rPr>
        <w:t>Empedrado</w:t>
      </w:r>
    </w:p>
    <w:p w14:paraId="7E799FA2"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AEDFC58"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6F6846D" w14:textId="77777777" w:rsidR="00710FBA" w:rsidRPr="00C87827" w:rsidRDefault="00710FBA" w:rsidP="00710FBA">
      <w:pPr>
        <w:jc w:val="both"/>
        <w:rPr>
          <w:rFonts w:ascii="Verdana" w:hAnsi="Verdana"/>
          <w:b/>
          <w:sz w:val="18"/>
          <w:szCs w:val="18"/>
          <w:lang w:val="es-419"/>
        </w:rPr>
      </w:pPr>
      <w:r w:rsidRPr="00C87827">
        <w:rPr>
          <w:rFonts w:ascii="Verdana" w:hAnsi="Verdana"/>
          <w:b/>
          <w:sz w:val="18"/>
          <w:szCs w:val="18"/>
          <w:lang w:val="es-419"/>
        </w:rPr>
        <w:t>Mezclado del Hormigón y Morteros</w:t>
      </w:r>
    </w:p>
    <w:p w14:paraId="2A4315E0"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El hormigón deberá ser mezclado mecánicamente dosificando por volumen, en ciertos casos el Inspector de proyecto autorizará el mezclado manual.</w:t>
      </w:r>
    </w:p>
    <w:p w14:paraId="6AAB08C4"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lastRenderedPageBreak/>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E7C319A"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D87B816"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AAE075A" w14:textId="77777777" w:rsidR="00710FBA" w:rsidRPr="00C87827" w:rsidRDefault="00710FBA" w:rsidP="00710FBA">
      <w:pPr>
        <w:jc w:val="both"/>
        <w:rPr>
          <w:rFonts w:ascii="Verdana" w:hAnsi="Verdana"/>
          <w:b/>
          <w:sz w:val="18"/>
          <w:szCs w:val="18"/>
          <w:lang w:val="es-419"/>
        </w:rPr>
      </w:pPr>
      <w:r w:rsidRPr="00C87827">
        <w:rPr>
          <w:rFonts w:ascii="Verdana" w:hAnsi="Verdana"/>
          <w:b/>
          <w:sz w:val="18"/>
          <w:szCs w:val="18"/>
          <w:lang w:val="es-419"/>
        </w:rPr>
        <w:t>Hormigonado</w:t>
      </w:r>
    </w:p>
    <w:p w14:paraId="215CB5A1"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7CB0A239"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F4C6284"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El espesor de la carpeta de concreto será de 5 cm, establecido en el formulario de presentación de propuesta, teniendo preferencia aquel espesor señalado en los planos.</w:t>
      </w:r>
    </w:p>
    <w:p w14:paraId="506C1487"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5D5C702F"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El vaciado de hormigón debe ser de forma continua, solo se interrumpirá en los sectores donde los planos indiquen.</w:t>
      </w:r>
    </w:p>
    <w:p w14:paraId="3E489F8E" w14:textId="77777777" w:rsidR="00710FBA" w:rsidRPr="00C87827" w:rsidRDefault="00710FBA" w:rsidP="00710FBA">
      <w:pPr>
        <w:jc w:val="both"/>
        <w:rPr>
          <w:rFonts w:ascii="Verdana" w:hAnsi="Verdana"/>
          <w:b/>
          <w:sz w:val="18"/>
          <w:szCs w:val="18"/>
          <w:lang w:val="es-419"/>
        </w:rPr>
      </w:pPr>
      <w:r w:rsidRPr="00C87827">
        <w:rPr>
          <w:rFonts w:ascii="Verdana" w:hAnsi="Verdana"/>
          <w:b/>
          <w:sz w:val="18"/>
          <w:szCs w:val="18"/>
          <w:lang w:val="es-419"/>
        </w:rPr>
        <w:t>Terminado Superficial</w:t>
      </w:r>
    </w:p>
    <w:p w14:paraId="031DD452"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A66F714"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 xml:space="preserve">El acabado del contrapiso deberá realizarse con plancha metálica o </w:t>
      </w:r>
      <w:proofErr w:type="spellStart"/>
      <w:r w:rsidRPr="00C87827">
        <w:rPr>
          <w:rFonts w:ascii="Verdana" w:hAnsi="Verdana"/>
          <w:sz w:val="18"/>
          <w:szCs w:val="18"/>
          <w:lang w:val="es-419"/>
        </w:rPr>
        <w:t>frotachado</w:t>
      </w:r>
      <w:proofErr w:type="spellEnd"/>
      <w:r w:rsidRPr="00C87827">
        <w:rPr>
          <w:rFonts w:ascii="Verdana" w:hAnsi="Verdana"/>
          <w:sz w:val="18"/>
          <w:szCs w:val="18"/>
          <w:lang w:val="es-419"/>
        </w:rPr>
        <w:t>, dependiendo del tipo de acabado indicado en los planos constructivos o instrucciones del Inspector de proyecto.</w:t>
      </w:r>
    </w:p>
    <w:p w14:paraId="4B2170F7" w14:textId="77777777" w:rsidR="00710FBA" w:rsidRPr="00C87827" w:rsidRDefault="00710FBA" w:rsidP="00710FBA">
      <w:pPr>
        <w:jc w:val="both"/>
        <w:rPr>
          <w:rFonts w:ascii="Verdana" w:hAnsi="Verdana"/>
          <w:b/>
          <w:sz w:val="18"/>
          <w:szCs w:val="18"/>
          <w:lang w:val="es-419"/>
        </w:rPr>
      </w:pPr>
      <w:r w:rsidRPr="00C87827">
        <w:rPr>
          <w:rFonts w:ascii="Verdana" w:hAnsi="Verdana"/>
          <w:b/>
          <w:sz w:val="18"/>
          <w:szCs w:val="18"/>
          <w:lang w:val="es-419"/>
        </w:rPr>
        <w:t>Protección y Curado</w:t>
      </w:r>
    </w:p>
    <w:p w14:paraId="5CF79523"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1213EA7"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36D4577"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Durante la construcción, queda prohibido aplicar cargas, acumular materiales, equipo o maquinarias que generen daño en el elemento.</w:t>
      </w:r>
    </w:p>
    <w:p w14:paraId="620EB3EE" w14:textId="77777777" w:rsidR="00710FBA" w:rsidRPr="00C87827" w:rsidRDefault="00710FBA" w:rsidP="00710FBA">
      <w:pPr>
        <w:jc w:val="both"/>
        <w:rPr>
          <w:rFonts w:ascii="Verdana" w:hAnsi="Verdana"/>
          <w:b/>
          <w:sz w:val="18"/>
          <w:szCs w:val="18"/>
          <w:lang w:val="es-419"/>
        </w:rPr>
      </w:pPr>
      <w:r w:rsidRPr="00C87827">
        <w:rPr>
          <w:rFonts w:ascii="Verdana" w:hAnsi="Verdana"/>
          <w:b/>
          <w:sz w:val="18"/>
          <w:szCs w:val="18"/>
          <w:lang w:val="es-419"/>
        </w:rPr>
        <w:t>Criterios de Aceptación y Rechazo</w:t>
      </w:r>
    </w:p>
    <w:p w14:paraId="69199929"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1615A2B9"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57104B1A"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271E119E"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Todos las demoliciones, curados y reemplazos necesarios serán cancelados por la Entidad Ejecutora.</w:t>
      </w:r>
    </w:p>
    <w:p w14:paraId="4796A6D3"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798AD0FA" w14:textId="77777777" w:rsidR="00710FBA" w:rsidRPr="00C87827" w:rsidRDefault="00710FBA" w:rsidP="00710FBA">
      <w:pPr>
        <w:jc w:val="both"/>
        <w:rPr>
          <w:rFonts w:ascii="Verdana" w:hAnsi="Verdana"/>
          <w:sz w:val="18"/>
          <w:szCs w:val="18"/>
          <w:lang w:val="es-419"/>
        </w:rPr>
      </w:pPr>
      <w:r w:rsidRPr="00C87827">
        <w:rPr>
          <w:rFonts w:ascii="Verdana" w:hAnsi="Verdana"/>
          <w:sz w:val="18"/>
          <w:szCs w:val="18"/>
          <w:lang w:val="es-419"/>
        </w:rPr>
        <w:t xml:space="preserve">El empedrado y contrapiso de cemento se medirá en </w:t>
      </w:r>
      <w:r w:rsidRPr="00C87827">
        <w:rPr>
          <w:rFonts w:ascii="Verdana" w:hAnsi="Verdana"/>
          <w:b/>
          <w:sz w:val="18"/>
          <w:szCs w:val="18"/>
          <w:lang w:val="es-419"/>
        </w:rPr>
        <w:t>metros cuadrados</w:t>
      </w:r>
      <w:r w:rsidRPr="00C87827">
        <w:rPr>
          <w:rFonts w:ascii="Verdana" w:hAnsi="Verdana"/>
          <w:sz w:val="18"/>
          <w:szCs w:val="18"/>
          <w:lang w:val="es-419"/>
        </w:rPr>
        <w:t xml:space="preserve"> tomando en cuenta únicamente las superficies netas ejecutadas y autorizadas.</w:t>
      </w:r>
    </w:p>
    <w:p w14:paraId="5D800F57"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14D954A6"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w:t>
      </w:r>
      <w:r w:rsidRPr="00C87827">
        <w:rPr>
          <w:rFonts w:ascii="Verdana" w:hAnsi="Verdana" w:cs="Tahoma"/>
          <w:sz w:val="18"/>
          <w:szCs w:val="18"/>
        </w:rPr>
        <w:t xml:space="preserve">análisis de precios unitarios, </w:t>
      </w:r>
      <w:r w:rsidRPr="00C878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912830" w14:textId="77777777" w:rsidR="00710FBA"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21FB3749" w14:textId="77777777" w:rsidR="00683AEB" w:rsidRDefault="00683AEB" w:rsidP="00710FBA">
      <w:pPr>
        <w:tabs>
          <w:tab w:val="left" w:pos="560"/>
        </w:tabs>
        <w:jc w:val="both"/>
        <w:rPr>
          <w:rFonts w:ascii="Verdana" w:hAnsi="Verdana" w:cs="Tahoma"/>
          <w:color w:val="000000"/>
          <w:sz w:val="18"/>
          <w:szCs w:val="18"/>
        </w:rPr>
      </w:pPr>
    </w:p>
    <w:p w14:paraId="3D84BBD8" w14:textId="77777777" w:rsidR="00683AEB" w:rsidRPr="00C87827" w:rsidRDefault="00683AEB" w:rsidP="00710FBA">
      <w:pPr>
        <w:tabs>
          <w:tab w:val="left" w:pos="560"/>
        </w:tabs>
        <w:jc w:val="both"/>
        <w:rPr>
          <w:rFonts w:ascii="Verdana" w:hAnsi="Verdana" w:cs="Tahoma"/>
          <w:color w:val="000000"/>
          <w:sz w:val="18"/>
          <w:szCs w:val="18"/>
        </w:rPr>
      </w:pPr>
    </w:p>
    <w:p w14:paraId="0BBFA902" w14:textId="77777777" w:rsidR="00710FBA" w:rsidRPr="00C87827" w:rsidRDefault="00710FBA" w:rsidP="00710FBA">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710FBA" w:rsidRPr="00C87827" w14:paraId="199A13F9" w14:textId="77777777" w:rsidTr="00683AEB">
        <w:tc>
          <w:tcPr>
            <w:tcW w:w="584" w:type="dxa"/>
            <w:shd w:val="clear" w:color="auto" w:fill="1F3864" w:themeFill="accent5" w:themeFillShade="80"/>
          </w:tcPr>
          <w:p w14:paraId="52C3770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lastRenderedPageBreak/>
              <w:t>N°</w:t>
            </w:r>
          </w:p>
        </w:tc>
        <w:tc>
          <w:tcPr>
            <w:tcW w:w="2385" w:type="dxa"/>
            <w:shd w:val="clear" w:color="auto" w:fill="1F3864" w:themeFill="accent5" w:themeFillShade="80"/>
          </w:tcPr>
          <w:p w14:paraId="2FBA6EC9"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1E38D8A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237" w:type="dxa"/>
            <w:shd w:val="clear" w:color="auto" w:fill="1F3864" w:themeFill="accent5" w:themeFillShade="80"/>
          </w:tcPr>
          <w:p w14:paraId="05DD65E1"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463777F5" w14:textId="77777777" w:rsidTr="00683AEB">
        <w:tc>
          <w:tcPr>
            <w:tcW w:w="584" w:type="dxa"/>
            <w:shd w:val="clear" w:color="auto" w:fill="BDD6EE" w:themeFill="accent1" w:themeFillTint="66"/>
            <w:vAlign w:val="center"/>
          </w:tcPr>
          <w:p w14:paraId="46FD09E1"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13</w:t>
            </w:r>
          </w:p>
        </w:tc>
        <w:tc>
          <w:tcPr>
            <w:tcW w:w="2385" w:type="dxa"/>
            <w:shd w:val="clear" w:color="auto" w:fill="BDD6EE" w:themeFill="accent1" w:themeFillTint="66"/>
            <w:vAlign w:val="center"/>
          </w:tcPr>
          <w:p w14:paraId="7470CF15"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VAC-OG-MLA-13</w:t>
            </w:r>
          </w:p>
        </w:tc>
        <w:tc>
          <w:tcPr>
            <w:tcW w:w="1145" w:type="dxa"/>
            <w:shd w:val="clear" w:color="auto" w:fill="BDD6EE" w:themeFill="accent1" w:themeFillTint="66"/>
            <w:vAlign w:val="center"/>
          </w:tcPr>
          <w:p w14:paraId="26C54A5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237" w:type="dxa"/>
            <w:shd w:val="clear" w:color="auto" w:fill="BDD6EE" w:themeFill="accent1" w:themeFillTint="66"/>
            <w:vAlign w:val="center"/>
          </w:tcPr>
          <w:p w14:paraId="79C2EE28"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MURO DE LADRILLO DE 6H C/MORTERO DE CEMENTO (24X15X10) E=10 cm</w:t>
            </w:r>
          </w:p>
        </w:tc>
      </w:tr>
    </w:tbl>
    <w:p w14:paraId="5901BC8E" w14:textId="77777777" w:rsidR="00710FBA" w:rsidRPr="00C87827" w:rsidRDefault="00710FBA" w:rsidP="00710FBA">
      <w:pPr>
        <w:jc w:val="both"/>
        <w:rPr>
          <w:rFonts w:ascii="Verdana" w:hAnsi="Verdana"/>
          <w:b/>
          <w:sz w:val="18"/>
          <w:szCs w:val="18"/>
        </w:rPr>
      </w:pPr>
    </w:p>
    <w:p w14:paraId="32AB8986"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79C7AFC5"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7CAF0D73"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62A402C4"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90AFB22"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deberá cumplir con los requisitos establecidos en la Norma Boliviana del Hormigón Armado CBH-87 para los materiales que cubre esta norma.</w:t>
      </w:r>
    </w:p>
    <w:p w14:paraId="455130B3"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56C62BB3" w14:textId="77777777" w:rsidR="00710FBA" w:rsidRPr="00C87827" w:rsidRDefault="00710FBA" w:rsidP="00710FBA">
      <w:pPr>
        <w:jc w:val="both"/>
        <w:rPr>
          <w:rFonts w:ascii="Verdana" w:hAnsi="Verdana"/>
          <w:kern w:val="28"/>
          <w:sz w:val="18"/>
          <w:szCs w:val="18"/>
        </w:rPr>
      </w:pPr>
      <w:bookmarkStart w:id="148" w:name="_Hlk99012889"/>
      <w:r w:rsidRPr="00C87827">
        <w:rPr>
          <w:rFonts w:ascii="Verdana" w:hAnsi="Verdana"/>
          <w:kern w:val="28"/>
          <w:sz w:val="18"/>
          <w:szCs w:val="18"/>
        </w:rPr>
        <w:t>Todos los ladrillos deberán estar limpios y mojarse abundantemente antes de su colocación.</w:t>
      </w:r>
    </w:p>
    <w:p w14:paraId="0B8768B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Serán colocados en hileras perfectamente horizontales y a plomada, asentándolas sobre una capa de mortero de un espesor mínimo de 1,5 cm.</w:t>
      </w:r>
    </w:p>
    <w:p w14:paraId="64C9038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E99441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8D5C50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BF3760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602D88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638CC6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6C05F80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3C086335" w14:textId="77777777" w:rsidR="00710FBA" w:rsidRPr="00C87827" w:rsidRDefault="00710FBA" w:rsidP="00710FBA">
      <w:pPr>
        <w:jc w:val="both"/>
        <w:rPr>
          <w:rFonts w:ascii="Verdana" w:hAnsi="Verdana" w:cs="Tahoma"/>
          <w:b/>
          <w:sz w:val="18"/>
          <w:szCs w:val="18"/>
        </w:rPr>
      </w:pPr>
      <w:bookmarkStart w:id="149" w:name="_Hlk99012926"/>
      <w:r w:rsidRPr="00C87827">
        <w:rPr>
          <w:rFonts w:ascii="Verdana" w:hAnsi="Verdana" w:cs="Tahoma"/>
          <w:b/>
          <w:sz w:val="18"/>
          <w:szCs w:val="18"/>
        </w:rPr>
        <w:t>Criterios de Control, Aceptación y Rechazo</w:t>
      </w:r>
    </w:p>
    <w:p w14:paraId="28D2B31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62DFE4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49"/>
    </w:p>
    <w:bookmarkEnd w:id="148"/>
    <w:p w14:paraId="1D7FEF96"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50171D84"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Los muros de ladrillo de 6 huecos con dimensiones de (24X15X10) E=10cm con mortero de cemento, serán medidos en </w:t>
      </w:r>
      <w:r w:rsidRPr="00C87827">
        <w:rPr>
          <w:rFonts w:ascii="Verdana" w:hAnsi="Verdana" w:cs="Tahoma"/>
          <w:b/>
          <w:sz w:val="18"/>
          <w:szCs w:val="18"/>
        </w:rPr>
        <w:t>metros cuadrados</w:t>
      </w:r>
      <w:r w:rsidRPr="00C87827">
        <w:rPr>
          <w:rFonts w:ascii="Verdana" w:hAnsi="Verdana" w:cs="Tahoma"/>
          <w:sz w:val="18"/>
          <w:szCs w:val="18"/>
        </w:rPr>
        <w:t xml:space="preserve"> tomando en cuenta el área neta del trabajo ejecutado. </w:t>
      </w:r>
    </w:p>
    <w:p w14:paraId="21D42A7F"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636EFFEF"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E068C0" w14:textId="6805E9ED" w:rsidR="00710FBA" w:rsidRPr="00683AEB" w:rsidRDefault="00710FBA" w:rsidP="00683AEB">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72"/>
        <w:gridCol w:w="2337"/>
        <w:gridCol w:w="1122"/>
        <w:gridCol w:w="5178"/>
      </w:tblGrid>
      <w:tr w:rsidR="00710FBA" w:rsidRPr="00C87827" w14:paraId="50066EEB" w14:textId="77777777" w:rsidTr="00683AEB">
        <w:trPr>
          <w:trHeight w:val="511"/>
        </w:trPr>
        <w:tc>
          <w:tcPr>
            <w:tcW w:w="572" w:type="dxa"/>
            <w:shd w:val="clear" w:color="auto" w:fill="1F3864" w:themeFill="accent5" w:themeFillShade="80"/>
            <w:vAlign w:val="center"/>
          </w:tcPr>
          <w:p w14:paraId="481F8DF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lastRenderedPageBreak/>
              <w:t>N°</w:t>
            </w:r>
          </w:p>
        </w:tc>
        <w:tc>
          <w:tcPr>
            <w:tcW w:w="2337" w:type="dxa"/>
            <w:shd w:val="clear" w:color="auto" w:fill="1F3864" w:themeFill="accent5" w:themeFillShade="80"/>
            <w:vAlign w:val="center"/>
          </w:tcPr>
          <w:p w14:paraId="7D959B62"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22" w:type="dxa"/>
            <w:shd w:val="clear" w:color="auto" w:fill="1F3864" w:themeFill="accent5" w:themeFillShade="80"/>
            <w:vAlign w:val="center"/>
          </w:tcPr>
          <w:p w14:paraId="6F77055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178" w:type="dxa"/>
            <w:shd w:val="clear" w:color="auto" w:fill="1F3864" w:themeFill="accent5" w:themeFillShade="80"/>
            <w:vAlign w:val="center"/>
          </w:tcPr>
          <w:p w14:paraId="44140B6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5D382DD4" w14:textId="77777777" w:rsidTr="00683AEB">
        <w:trPr>
          <w:trHeight w:val="390"/>
        </w:trPr>
        <w:tc>
          <w:tcPr>
            <w:tcW w:w="572" w:type="dxa"/>
            <w:shd w:val="clear" w:color="auto" w:fill="BDD6EE" w:themeFill="accent1" w:themeFillTint="66"/>
            <w:vAlign w:val="center"/>
          </w:tcPr>
          <w:p w14:paraId="21DA1AE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14</w:t>
            </w:r>
          </w:p>
        </w:tc>
        <w:tc>
          <w:tcPr>
            <w:tcW w:w="2337" w:type="dxa"/>
            <w:shd w:val="clear" w:color="auto" w:fill="BDD6EE" w:themeFill="accent1" w:themeFillTint="66"/>
            <w:vAlign w:val="center"/>
          </w:tcPr>
          <w:p w14:paraId="47477247" w14:textId="77777777" w:rsidR="00710FBA" w:rsidRPr="00C87827" w:rsidRDefault="00710FBA" w:rsidP="00A60A0D">
            <w:pPr>
              <w:jc w:val="center"/>
              <w:rPr>
                <w:rFonts w:ascii="Verdana" w:hAnsi="Verdana"/>
                <w:b/>
                <w:sz w:val="18"/>
                <w:szCs w:val="18"/>
              </w:rPr>
            </w:pPr>
            <w:r w:rsidRPr="00C87827">
              <w:rPr>
                <w:rFonts w:ascii="Verdana" w:hAnsi="Verdana" w:cs="Tahoma"/>
                <w:b/>
                <w:bCs/>
                <w:sz w:val="18"/>
                <w:szCs w:val="18"/>
              </w:rPr>
              <w:t>VAC-OG-VIG-1</w:t>
            </w:r>
          </w:p>
        </w:tc>
        <w:tc>
          <w:tcPr>
            <w:tcW w:w="1122" w:type="dxa"/>
            <w:shd w:val="clear" w:color="auto" w:fill="BDD6EE" w:themeFill="accent1" w:themeFillTint="66"/>
            <w:vAlign w:val="center"/>
          </w:tcPr>
          <w:p w14:paraId="1AF7DD8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M3</w:t>
            </w:r>
          </w:p>
        </w:tc>
        <w:tc>
          <w:tcPr>
            <w:tcW w:w="5178" w:type="dxa"/>
            <w:shd w:val="clear" w:color="auto" w:fill="BDD6EE" w:themeFill="accent1" w:themeFillTint="66"/>
            <w:vAlign w:val="center"/>
          </w:tcPr>
          <w:p w14:paraId="31F9F4FC"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VIGA CADENA DE HORMIGÓN ARMADO</w:t>
            </w:r>
          </w:p>
        </w:tc>
      </w:tr>
    </w:tbl>
    <w:p w14:paraId="4F430664" w14:textId="77777777" w:rsidR="00710FBA" w:rsidRPr="00C87827" w:rsidRDefault="00710FBA" w:rsidP="00710FBA">
      <w:pPr>
        <w:jc w:val="both"/>
        <w:rPr>
          <w:rFonts w:ascii="Verdana" w:hAnsi="Verdana"/>
          <w:b/>
          <w:sz w:val="18"/>
          <w:szCs w:val="18"/>
        </w:rPr>
      </w:pPr>
    </w:p>
    <w:p w14:paraId="59590524"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4727159D"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174F237"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3E7CFB14"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B8F299"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deberá cumplir con los requisitos establecidos en la Norma Boliviana del Hormigón Armado CBH-87 para los materiales que cubre esta norma.</w:t>
      </w:r>
    </w:p>
    <w:p w14:paraId="613FCA98"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4C2273"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6ED291E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3556D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general, se deberán cumplir con las siguientes directrices referidas a la ejecución.</w:t>
      </w:r>
    </w:p>
    <w:p w14:paraId="5C5147DA"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Encofrados</w:t>
      </w:r>
    </w:p>
    <w:p w14:paraId="353E568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podrán ser de madera, metálicos u otro material lo suficientemente rígido, estanco y estable.</w:t>
      </w:r>
    </w:p>
    <w:p w14:paraId="338B4FB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027D056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Su arreglo y escuadrías usadas serán los necesarios para resistir el peso del hormigón fresco, equipo de construcción y los obreros durante la operación del vaciado.</w:t>
      </w:r>
    </w:p>
    <w:p w14:paraId="1146156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deberán ser estancos a fin de evitar el empobrecimiento del hormigón por escurrimiento del agua.</w:t>
      </w:r>
    </w:p>
    <w:p w14:paraId="48B0762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4B17D3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casos que el Inspector de proyecto vea conveniente, solicitara a la Entidad Ejecutora las respectivas verificaciones estructurales del encofrado de manera previa.</w:t>
      </w:r>
    </w:p>
    <w:p w14:paraId="181CEED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90445E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3F9F8B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caso de fundaciones y muros, no se deberán utilizar superficies de tierra que hagan las veces de encofrado a menos que así se especifique en planos.</w:t>
      </w:r>
    </w:p>
    <w:p w14:paraId="47C884B6"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Apuntalamiento</w:t>
      </w:r>
    </w:p>
    <w:p w14:paraId="7298255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caso de elementos elevados, se colocarán puntales y listones máximos cada 1,50m o según lo indicado en los planos constructivos y/o memoria de cálculo.</w:t>
      </w:r>
    </w:p>
    <w:p w14:paraId="51DD51A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3293100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des-apuntalamiento se efectuará según lo indicado en los planos constructivos y/o memoria de cálculo, pero en ningún caso será antes de los 14 días.</w:t>
      </w:r>
    </w:p>
    <w:p w14:paraId="4EDA762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2DF42E1B"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Armado de Fierros</w:t>
      </w:r>
    </w:p>
    <w:p w14:paraId="0B999D8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1F3CDDB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lastRenderedPageBreak/>
        <w:t>Se dispondrá un sitio específico en la obra para el doblado y preparación de armaduras con las herramientas adecuadas.</w:t>
      </w:r>
    </w:p>
    <w:p w14:paraId="7D13A77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0CCAE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3D1338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barras de fierro que fueron dobladas no podrán ser enderezadas, ni podrán ser utilizadas nuevamente sin antes eliminar la zona doblada.</w:t>
      </w:r>
    </w:p>
    <w:p w14:paraId="6BB25E4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radio mínimo de doblado, así como las longitudes de patillas y ganchos, deberá respetar lo indicado en planos constructivos y la normativa CBH-87.</w:t>
      </w:r>
    </w:p>
    <w:p w14:paraId="34D8291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63ACC93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Todas las herramientas a emplearse para el cortado, amarre y doblado de fierro, serán proporcionados por la Entidad Ejecutora en condiciones adecuadas y de manera oportuna.</w:t>
      </w:r>
    </w:p>
    <w:p w14:paraId="76AF5056"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 xml:space="preserve">Limpieza y Colocación </w:t>
      </w:r>
    </w:p>
    <w:p w14:paraId="3EA9F6E4"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1971683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Si a momento de colocar el hormigón existieran barras con mortero u hormigón endurecido, éstos se deberán eliminar completamente.</w:t>
      </w:r>
    </w:p>
    <w:p w14:paraId="2EB7C23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5AA2E00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579EFF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caso de no especificarse los recubrimientos en los planos, se aplicarán los siguientes:</w:t>
      </w:r>
    </w:p>
    <w:p w14:paraId="21F6EA9C" w14:textId="77777777" w:rsidR="00710FBA" w:rsidRPr="00C87827" w:rsidRDefault="00710FBA" w:rsidP="00710FBA">
      <w:pPr>
        <w:widowControl w:val="0"/>
        <w:numPr>
          <w:ilvl w:val="0"/>
          <w:numId w:val="89"/>
        </w:numPr>
        <w:autoSpaceDE w:val="0"/>
        <w:autoSpaceDN w:val="0"/>
        <w:jc w:val="both"/>
        <w:rPr>
          <w:rFonts w:ascii="Verdana" w:hAnsi="Verdana"/>
          <w:kern w:val="28"/>
          <w:sz w:val="18"/>
          <w:szCs w:val="18"/>
        </w:rPr>
      </w:pPr>
      <w:r w:rsidRPr="00C87827">
        <w:rPr>
          <w:rFonts w:ascii="Verdana" w:hAnsi="Verdana"/>
          <w:kern w:val="28"/>
          <w:sz w:val="18"/>
          <w:szCs w:val="18"/>
        </w:rPr>
        <w:t xml:space="preserve">Ambientes interiores protegidos:                            </w:t>
      </w:r>
      <w:r w:rsidRPr="00C87827">
        <w:rPr>
          <w:rFonts w:ascii="Verdana" w:hAnsi="Verdana"/>
          <w:kern w:val="28"/>
          <w:sz w:val="18"/>
          <w:szCs w:val="18"/>
        </w:rPr>
        <w:tab/>
      </w:r>
      <w:r w:rsidRPr="00C87827">
        <w:rPr>
          <w:rFonts w:ascii="Verdana" w:hAnsi="Verdana"/>
          <w:kern w:val="28"/>
          <w:sz w:val="18"/>
          <w:szCs w:val="18"/>
        </w:rPr>
        <w:tab/>
        <w:t>1,0 a 1,5   cm.</w:t>
      </w:r>
    </w:p>
    <w:p w14:paraId="18933864" w14:textId="77777777" w:rsidR="00710FBA" w:rsidRPr="00C87827" w:rsidRDefault="00710FBA" w:rsidP="00710FBA">
      <w:pPr>
        <w:widowControl w:val="0"/>
        <w:numPr>
          <w:ilvl w:val="0"/>
          <w:numId w:val="89"/>
        </w:numPr>
        <w:autoSpaceDE w:val="0"/>
        <w:autoSpaceDN w:val="0"/>
        <w:jc w:val="both"/>
        <w:rPr>
          <w:rFonts w:ascii="Verdana" w:hAnsi="Verdana"/>
          <w:kern w:val="28"/>
          <w:sz w:val="18"/>
          <w:szCs w:val="18"/>
        </w:rPr>
      </w:pPr>
      <w:r w:rsidRPr="00C87827">
        <w:rPr>
          <w:rFonts w:ascii="Verdana" w:hAnsi="Verdana"/>
          <w:kern w:val="28"/>
          <w:sz w:val="18"/>
          <w:szCs w:val="18"/>
        </w:rPr>
        <w:t xml:space="preserve">Elementos expuestos a la atmósfera normal:        </w:t>
      </w:r>
      <w:r w:rsidRPr="00C87827">
        <w:rPr>
          <w:rFonts w:ascii="Verdana" w:hAnsi="Verdana"/>
          <w:kern w:val="28"/>
          <w:sz w:val="18"/>
          <w:szCs w:val="18"/>
        </w:rPr>
        <w:tab/>
      </w:r>
      <w:r w:rsidRPr="00C87827">
        <w:rPr>
          <w:rFonts w:ascii="Verdana" w:hAnsi="Verdana"/>
          <w:kern w:val="28"/>
          <w:sz w:val="18"/>
          <w:szCs w:val="18"/>
        </w:rPr>
        <w:tab/>
        <w:t xml:space="preserve"> 1,5 a 2,0   cm.</w:t>
      </w:r>
    </w:p>
    <w:p w14:paraId="62E7265F" w14:textId="77777777" w:rsidR="00710FBA" w:rsidRPr="00C87827" w:rsidRDefault="00710FBA" w:rsidP="00710FBA">
      <w:pPr>
        <w:widowControl w:val="0"/>
        <w:numPr>
          <w:ilvl w:val="0"/>
          <w:numId w:val="89"/>
        </w:numPr>
        <w:autoSpaceDE w:val="0"/>
        <w:autoSpaceDN w:val="0"/>
        <w:jc w:val="both"/>
        <w:rPr>
          <w:rFonts w:ascii="Verdana" w:hAnsi="Verdana"/>
          <w:kern w:val="28"/>
          <w:sz w:val="18"/>
          <w:szCs w:val="18"/>
        </w:rPr>
      </w:pPr>
      <w:r w:rsidRPr="00C87827">
        <w:rPr>
          <w:rFonts w:ascii="Verdana" w:hAnsi="Verdana"/>
          <w:kern w:val="28"/>
          <w:sz w:val="18"/>
          <w:szCs w:val="18"/>
        </w:rPr>
        <w:t xml:space="preserve">Elementos expuestos a la atmósfera húmeda:       </w:t>
      </w:r>
      <w:r w:rsidRPr="00C87827">
        <w:rPr>
          <w:rFonts w:ascii="Verdana" w:hAnsi="Verdana"/>
          <w:kern w:val="28"/>
          <w:sz w:val="18"/>
          <w:szCs w:val="18"/>
        </w:rPr>
        <w:tab/>
      </w:r>
      <w:r w:rsidRPr="00C87827">
        <w:rPr>
          <w:rFonts w:ascii="Verdana" w:hAnsi="Verdana"/>
          <w:kern w:val="28"/>
          <w:sz w:val="18"/>
          <w:szCs w:val="18"/>
        </w:rPr>
        <w:tab/>
        <w:t>2,0 a 2,5   cm.</w:t>
      </w:r>
    </w:p>
    <w:p w14:paraId="58B806BE" w14:textId="77777777" w:rsidR="00710FBA" w:rsidRPr="00C87827" w:rsidRDefault="00710FBA" w:rsidP="00710FBA">
      <w:pPr>
        <w:widowControl w:val="0"/>
        <w:numPr>
          <w:ilvl w:val="0"/>
          <w:numId w:val="89"/>
        </w:numPr>
        <w:autoSpaceDE w:val="0"/>
        <w:autoSpaceDN w:val="0"/>
        <w:jc w:val="both"/>
        <w:rPr>
          <w:rFonts w:ascii="Verdana" w:hAnsi="Verdana"/>
          <w:kern w:val="28"/>
          <w:sz w:val="18"/>
          <w:szCs w:val="18"/>
        </w:rPr>
      </w:pPr>
      <w:r w:rsidRPr="00C87827">
        <w:rPr>
          <w:rFonts w:ascii="Verdana" w:hAnsi="Verdana"/>
          <w:kern w:val="28"/>
          <w:sz w:val="18"/>
          <w:szCs w:val="18"/>
        </w:rPr>
        <w:t xml:space="preserve">Elementos expuestos a la atmósfera corrosiva:      </w:t>
      </w:r>
      <w:r w:rsidRPr="00C87827">
        <w:rPr>
          <w:rFonts w:ascii="Verdana" w:hAnsi="Verdana"/>
          <w:kern w:val="28"/>
          <w:sz w:val="18"/>
          <w:szCs w:val="18"/>
        </w:rPr>
        <w:tab/>
      </w:r>
      <w:r w:rsidRPr="00C87827">
        <w:rPr>
          <w:rFonts w:ascii="Verdana" w:hAnsi="Verdana"/>
          <w:kern w:val="28"/>
          <w:sz w:val="18"/>
          <w:szCs w:val="18"/>
        </w:rPr>
        <w:tab/>
        <w:t>3,0 a 3,5   cm.</w:t>
      </w:r>
    </w:p>
    <w:p w14:paraId="26E7870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Se cuidará especialmente que todas las armaduras queden protegidas mediante los recubrimientos mínimos especificados en los planos. </w:t>
      </w:r>
    </w:p>
    <w:p w14:paraId="1B33255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Todos los cruces de barras deberán atarse en forma adecuada con alambre de amarre o accesorios previamente aprobados.</w:t>
      </w:r>
    </w:p>
    <w:p w14:paraId="142CCE6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5F8188C"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Empalmes en las barras</w:t>
      </w:r>
    </w:p>
    <w:p w14:paraId="69D26A6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ejecutarán los empalmes en los sectores donde estén expresamente indicado en planos constructivos o instruido por el Inspector de proyecto.</w:t>
      </w:r>
    </w:p>
    <w:p w14:paraId="4847FBE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98BA7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realizarán empalmes por superposición de acuerdo al siguiente detalle:</w:t>
      </w:r>
    </w:p>
    <w:p w14:paraId="5A37563A"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7F3E2D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b) En toda la longitud del empalme se colocarán armaduras transversales suplementarias para mejorar las condiciones del empalme, cuando sea necesario.</w:t>
      </w:r>
    </w:p>
    <w:p w14:paraId="0251F79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936EFD"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Mezclado</w:t>
      </w:r>
    </w:p>
    <w:p w14:paraId="3C15965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hormigón deberá ser mezclado mecánicamente dosificando por volumen y deseablemente por peso. Para esta tarea:</w:t>
      </w:r>
    </w:p>
    <w:p w14:paraId="23344099" w14:textId="77777777" w:rsidR="00710FBA" w:rsidRPr="00C87827" w:rsidRDefault="00710FBA" w:rsidP="00710FBA">
      <w:pPr>
        <w:pStyle w:val="Prrafodelista"/>
        <w:widowControl w:val="0"/>
        <w:numPr>
          <w:ilvl w:val="0"/>
          <w:numId w:val="106"/>
        </w:numPr>
        <w:autoSpaceDE w:val="0"/>
        <w:autoSpaceDN w:val="0"/>
        <w:jc w:val="both"/>
        <w:rPr>
          <w:rFonts w:ascii="Verdana" w:hAnsi="Verdana"/>
          <w:kern w:val="28"/>
          <w:sz w:val="18"/>
          <w:szCs w:val="18"/>
        </w:rPr>
      </w:pPr>
      <w:r w:rsidRPr="00C87827">
        <w:rPr>
          <w:rFonts w:ascii="Verdana" w:hAnsi="Verdana"/>
          <w:kern w:val="28"/>
          <w:sz w:val="18"/>
          <w:szCs w:val="18"/>
        </w:rPr>
        <w:lastRenderedPageBreak/>
        <w:t>Sé utilizarán una o más hormigoneras de capacidad adecuada y se empleará personal especializado para su manejo.</w:t>
      </w:r>
    </w:p>
    <w:p w14:paraId="269EF6A4" w14:textId="77777777" w:rsidR="00710FBA" w:rsidRPr="00C87827" w:rsidRDefault="00710FBA" w:rsidP="00710FBA">
      <w:pPr>
        <w:pStyle w:val="Prrafodelista"/>
        <w:widowControl w:val="0"/>
        <w:numPr>
          <w:ilvl w:val="0"/>
          <w:numId w:val="106"/>
        </w:numPr>
        <w:autoSpaceDE w:val="0"/>
        <w:autoSpaceDN w:val="0"/>
        <w:jc w:val="both"/>
        <w:rPr>
          <w:rFonts w:ascii="Verdana" w:hAnsi="Verdana"/>
          <w:kern w:val="28"/>
          <w:sz w:val="18"/>
          <w:szCs w:val="18"/>
        </w:rPr>
      </w:pPr>
      <w:r w:rsidRPr="00C87827">
        <w:rPr>
          <w:rFonts w:ascii="Verdana" w:hAnsi="Verdana"/>
          <w:kern w:val="28"/>
          <w:sz w:val="18"/>
          <w:szCs w:val="18"/>
        </w:rPr>
        <w:t>Periódicamente se verificará la uniformidad del mezclado.</w:t>
      </w:r>
    </w:p>
    <w:p w14:paraId="3B68A8E0" w14:textId="77777777" w:rsidR="00710FBA" w:rsidRPr="00C87827" w:rsidRDefault="00710FBA" w:rsidP="00710FBA">
      <w:pPr>
        <w:pStyle w:val="Prrafodelista"/>
        <w:widowControl w:val="0"/>
        <w:numPr>
          <w:ilvl w:val="0"/>
          <w:numId w:val="106"/>
        </w:numPr>
        <w:autoSpaceDE w:val="0"/>
        <w:autoSpaceDN w:val="0"/>
        <w:jc w:val="both"/>
        <w:rPr>
          <w:rFonts w:ascii="Verdana" w:hAnsi="Verdana"/>
          <w:kern w:val="28"/>
          <w:sz w:val="18"/>
          <w:szCs w:val="18"/>
        </w:rPr>
      </w:pPr>
      <w:r w:rsidRPr="00C87827">
        <w:rPr>
          <w:rFonts w:ascii="Verdana" w:hAnsi="Verdana"/>
          <w:kern w:val="28"/>
          <w:sz w:val="18"/>
          <w:szCs w:val="18"/>
        </w:rPr>
        <w:t>Los materiales componentes serán introducidos en el orden siguiente:</w:t>
      </w:r>
    </w:p>
    <w:p w14:paraId="3923752A" w14:textId="77777777" w:rsidR="00710FBA" w:rsidRPr="00C87827" w:rsidRDefault="00710FBA" w:rsidP="00710FBA">
      <w:pPr>
        <w:pStyle w:val="Prrafodelista"/>
        <w:widowControl w:val="0"/>
        <w:numPr>
          <w:ilvl w:val="0"/>
          <w:numId w:val="107"/>
        </w:numPr>
        <w:autoSpaceDE w:val="0"/>
        <w:autoSpaceDN w:val="0"/>
        <w:jc w:val="both"/>
        <w:rPr>
          <w:rFonts w:ascii="Verdana" w:hAnsi="Verdana"/>
          <w:kern w:val="28"/>
          <w:sz w:val="18"/>
          <w:szCs w:val="18"/>
        </w:rPr>
      </w:pPr>
      <w:r w:rsidRPr="00C87827">
        <w:rPr>
          <w:rFonts w:ascii="Verdana" w:hAnsi="Verdana"/>
          <w:kern w:val="28"/>
          <w:sz w:val="18"/>
          <w:szCs w:val="18"/>
        </w:rPr>
        <w:t>Una parte del agua del mezclado (aproximadamente la mitad)</w:t>
      </w:r>
    </w:p>
    <w:p w14:paraId="2052934B" w14:textId="77777777" w:rsidR="00710FBA" w:rsidRPr="00C87827" w:rsidRDefault="00710FBA" w:rsidP="00710FBA">
      <w:pPr>
        <w:pStyle w:val="Prrafodelista"/>
        <w:widowControl w:val="0"/>
        <w:numPr>
          <w:ilvl w:val="0"/>
          <w:numId w:val="107"/>
        </w:numPr>
        <w:autoSpaceDE w:val="0"/>
        <w:autoSpaceDN w:val="0"/>
        <w:jc w:val="both"/>
        <w:rPr>
          <w:rFonts w:ascii="Verdana" w:hAnsi="Verdana"/>
          <w:kern w:val="28"/>
          <w:sz w:val="18"/>
          <w:szCs w:val="18"/>
        </w:rPr>
      </w:pPr>
      <w:r w:rsidRPr="00C8782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AE95F38" w14:textId="77777777" w:rsidR="00710FBA" w:rsidRPr="00C87827" w:rsidRDefault="00710FBA" w:rsidP="00710FBA">
      <w:pPr>
        <w:pStyle w:val="Prrafodelista"/>
        <w:widowControl w:val="0"/>
        <w:numPr>
          <w:ilvl w:val="0"/>
          <w:numId w:val="107"/>
        </w:numPr>
        <w:autoSpaceDE w:val="0"/>
        <w:autoSpaceDN w:val="0"/>
        <w:jc w:val="both"/>
        <w:rPr>
          <w:rFonts w:ascii="Verdana" w:hAnsi="Verdana"/>
          <w:kern w:val="28"/>
          <w:sz w:val="18"/>
          <w:szCs w:val="18"/>
        </w:rPr>
      </w:pPr>
      <w:r w:rsidRPr="00C87827">
        <w:rPr>
          <w:rFonts w:ascii="Verdana" w:hAnsi="Verdana"/>
          <w:kern w:val="28"/>
          <w:sz w:val="18"/>
          <w:szCs w:val="18"/>
        </w:rPr>
        <w:t>La grava.</w:t>
      </w:r>
    </w:p>
    <w:p w14:paraId="05F698F3" w14:textId="77777777" w:rsidR="00710FBA" w:rsidRPr="00C87827" w:rsidRDefault="00710FBA" w:rsidP="00710FBA">
      <w:pPr>
        <w:pStyle w:val="Prrafodelista"/>
        <w:widowControl w:val="0"/>
        <w:numPr>
          <w:ilvl w:val="0"/>
          <w:numId w:val="107"/>
        </w:numPr>
        <w:autoSpaceDE w:val="0"/>
        <w:autoSpaceDN w:val="0"/>
        <w:jc w:val="both"/>
        <w:rPr>
          <w:rFonts w:ascii="Verdana" w:hAnsi="Verdana"/>
          <w:kern w:val="28"/>
          <w:sz w:val="18"/>
          <w:szCs w:val="18"/>
        </w:rPr>
      </w:pPr>
      <w:r w:rsidRPr="00C87827">
        <w:rPr>
          <w:rFonts w:ascii="Verdana" w:hAnsi="Verdana"/>
          <w:kern w:val="28"/>
          <w:sz w:val="18"/>
          <w:szCs w:val="18"/>
        </w:rPr>
        <w:t>El resto del agua de amasado.</w:t>
      </w:r>
    </w:p>
    <w:p w14:paraId="60565F3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C8ECE7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No se permitirá cargar la hormigonera antes de haberse procedido a descargarla totalmente de la batida anterior. </w:t>
      </w:r>
    </w:p>
    <w:p w14:paraId="3D947CA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mezclado manual queda expresamente prohibido.</w:t>
      </w:r>
    </w:p>
    <w:p w14:paraId="047E29FF"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Transporte</w:t>
      </w:r>
    </w:p>
    <w:p w14:paraId="771DD8A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0C6CC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AB61BD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75698CA"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Hormigonado</w:t>
      </w:r>
    </w:p>
    <w:p w14:paraId="4030522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hormigonado deberá cumplir con las exigencias y requisitos establecidos en la Norma CBH-87 para hormigones.</w:t>
      </w:r>
    </w:p>
    <w:p w14:paraId="18CB802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No se procederá al vaciado de los elementos estructurales sin antes contar con la autorización del Inspector de proyecto.</w:t>
      </w:r>
    </w:p>
    <w:p w14:paraId="5200FD1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vaciado del hormigón se realizará de acuerdo a un plan de trabajo previamente autorizado por el Inspector de Obra.</w:t>
      </w:r>
    </w:p>
    <w:p w14:paraId="0AF929E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3CA3E2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siguientes prohibiciones para el hormigonado deben tenerse en cuenta:</w:t>
      </w:r>
    </w:p>
    <w:p w14:paraId="50BECB23" w14:textId="77777777" w:rsidR="00710FBA" w:rsidRPr="00C87827" w:rsidRDefault="00710FBA" w:rsidP="00710FBA">
      <w:pPr>
        <w:widowControl w:val="0"/>
        <w:numPr>
          <w:ilvl w:val="0"/>
          <w:numId w:val="91"/>
        </w:numPr>
        <w:autoSpaceDE w:val="0"/>
        <w:autoSpaceDN w:val="0"/>
        <w:jc w:val="both"/>
        <w:rPr>
          <w:rFonts w:ascii="Verdana" w:hAnsi="Verdana"/>
          <w:kern w:val="28"/>
          <w:sz w:val="18"/>
          <w:szCs w:val="18"/>
        </w:rPr>
      </w:pPr>
      <w:r w:rsidRPr="00C87827">
        <w:rPr>
          <w:rFonts w:ascii="Verdana" w:hAnsi="Verdana"/>
          <w:kern w:val="28"/>
          <w:sz w:val="18"/>
          <w:szCs w:val="18"/>
        </w:rPr>
        <w:t>La temperatura de vaciado no será menor a 5°C.</w:t>
      </w:r>
    </w:p>
    <w:p w14:paraId="4283D24F" w14:textId="77777777" w:rsidR="00710FBA" w:rsidRPr="00C87827" w:rsidRDefault="00710FBA" w:rsidP="00710FBA">
      <w:pPr>
        <w:widowControl w:val="0"/>
        <w:numPr>
          <w:ilvl w:val="0"/>
          <w:numId w:val="91"/>
        </w:numPr>
        <w:autoSpaceDE w:val="0"/>
        <w:autoSpaceDN w:val="0"/>
        <w:jc w:val="both"/>
        <w:rPr>
          <w:rFonts w:ascii="Verdana" w:hAnsi="Verdana"/>
          <w:kern w:val="28"/>
          <w:sz w:val="18"/>
          <w:szCs w:val="18"/>
        </w:rPr>
      </w:pPr>
      <w:r w:rsidRPr="00C87827">
        <w:rPr>
          <w:rFonts w:ascii="Verdana" w:hAnsi="Verdana"/>
          <w:kern w:val="28"/>
          <w:sz w:val="18"/>
          <w:szCs w:val="18"/>
        </w:rPr>
        <w:t>No podrá efectuarse el vaciado durante la lluvia.</w:t>
      </w:r>
    </w:p>
    <w:p w14:paraId="5627FD4F" w14:textId="77777777" w:rsidR="00710FBA" w:rsidRPr="00C87827" w:rsidRDefault="00710FBA" w:rsidP="00710FBA">
      <w:pPr>
        <w:widowControl w:val="0"/>
        <w:numPr>
          <w:ilvl w:val="0"/>
          <w:numId w:val="91"/>
        </w:numPr>
        <w:autoSpaceDE w:val="0"/>
        <w:autoSpaceDN w:val="0"/>
        <w:jc w:val="both"/>
        <w:rPr>
          <w:rFonts w:ascii="Verdana" w:hAnsi="Verdana"/>
          <w:kern w:val="28"/>
          <w:sz w:val="18"/>
          <w:szCs w:val="18"/>
        </w:rPr>
      </w:pPr>
      <w:r w:rsidRPr="00C87827">
        <w:rPr>
          <w:rFonts w:ascii="Verdana" w:hAnsi="Verdana"/>
          <w:kern w:val="28"/>
          <w:sz w:val="18"/>
          <w:szCs w:val="18"/>
        </w:rPr>
        <w:t>No será permitido disponer de grandes cantidades de hormigón en un solo lugar para esparcirlo posteriormente.</w:t>
      </w:r>
    </w:p>
    <w:p w14:paraId="572DAD05" w14:textId="77777777" w:rsidR="00710FBA" w:rsidRPr="00C87827" w:rsidRDefault="00710FBA" w:rsidP="00710FBA">
      <w:pPr>
        <w:widowControl w:val="0"/>
        <w:numPr>
          <w:ilvl w:val="0"/>
          <w:numId w:val="91"/>
        </w:numPr>
        <w:autoSpaceDE w:val="0"/>
        <w:autoSpaceDN w:val="0"/>
        <w:jc w:val="both"/>
        <w:rPr>
          <w:rFonts w:ascii="Verdana" w:hAnsi="Verdana"/>
          <w:kern w:val="28"/>
          <w:sz w:val="18"/>
          <w:szCs w:val="18"/>
        </w:rPr>
      </w:pPr>
      <w:r w:rsidRPr="00C87827">
        <w:rPr>
          <w:rFonts w:ascii="Verdana" w:hAnsi="Verdana"/>
          <w:kern w:val="28"/>
          <w:sz w:val="18"/>
          <w:szCs w:val="18"/>
        </w:rPr>
        <w:t>Por ningún motivo se podrá agregar agua en el momento de hormigonar.</w:t>
      </w:r>
    </w:p>
    <w:p w14:paraId="0E53732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espesor máximo de la capa de hormigón no deberá exceder a 20 cm. para permitir una compactación eficaz.</w:t>
      </w:r>
    </w:p>
    <w:p w14:paraId="327687C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velocidad del vaciado será la suficiente para garantizar que el hormigón se mantenga plástico en todo momento.</w:t>
      </w:r>
    </w:p>
    <w:p w14:paraId="0844800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No se podrá verter el hormigón en caída libre desde alturas superiores a 1,50 m, debiendo en este caso utilizar canalones, embudos o ductos.</w:t>
      </w:r>
    </w:p>
    <w:p w14:paraId="46EFEA4D"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vaciado en losas deberá efectuarse por franjas de ancho tal que, al vaciar la capa siguiente, en la primera no se haya iniciado el fraguado.</w:t>
      </w:r>
    </w:p>
    <w:p w14:paraId="7CFC656F"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Compactación</w:t>
      </w:r>
    </w:p>
    <w:p w14:paraId="79CC4EE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2DFAFBC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vibrado será realizado mediante vibradoras de inmersión y alta frecuencia que deberán ser manejadas por obreros con experiencia en la actividad.</w:t>
      </w:r>
    </w:p>
    <w:p w14:paraId="109B079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lastRenderedPageBreak/>
        <w:t>De ninguna manera se permitirá el uso de las vibradoras para el transporte de la mezcla o la distribución dentro del encofrado.</w:t>
      </w:r>
    </w:p>
    <w:p w14:paraId="267F326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ningún caso se iniciará el vaciado si no se cuenta por lo menos con dos vibradoras en perfecto estado y con el diámetro de la aguja adecuado para el elemento.</w:t>
      </w:r>
    </w:p>
    <w:p w14:paraId="78BE622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vibradoras serán introducidas en puntos equidistantes a 45 cm. entre sí y durante 5 a 15 segundos para evitar la disgregación.</w:t>
      </w:r>
    </w:p>
    <w:p w14:paraId="3AC7605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DC8714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compactado del hormigón se completará con un apisonado manual del hormigón y un golpeteo de los encofrados.</w:t>
      </w:r>
    </w:p>
    <w:p w14:paraId="5DAE920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compactación manual del hormigón mediante varillas de hierro será usado solo bajo autorización de Inspector de proyecto.</w:t>
      </w:r>
    </w:p>
    <w:p w14:paraId="0D25CDB9"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Desencofrado</w:t>
      </w:r>
    </w:p>
    <w:p w14:paraId="7E51F33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8ED84D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B0DF49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16C049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encofrados superiores en superficies inclinadas deberán ser removidos tan pronto como el hormigón tenga suficiente resistencia para no escurrir.</w:t>
      </w:r>
    </w:p>
    <w:p w14:paraId="47F8EB3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tiempos de desencofrado serán los indicados en el proyecto (planos y/o memoria de cálculo) y lo indicado en la norma CBH-87.</w:t>
      </w:r>
    </w:p>
    <w:p w14:paraId="3365BA49"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Protección y Curado</w:t>
      </w:r>
    </w:p>
    <w:p w14:paraId="60A859A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Una vez vaciado el hormigón fresco, deberá protegerse contra la lluvia, el viento, sol y en general contra toda acción que lo perjudique.</w:t>
      </w:r>
    </w:p>
    <w:p w14:paraId="35848BC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hormigón será protegido manteniéndose a una temperatura superior a 5°C por lo menos durante 96 horas.</w:t>
      </w:r>
    </w:p>
    <w:p w14:paraId="38F2190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AB7A21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Durante la construcción, queda prohibido aplicar cargas, acumular materiales o maquinarias que signifiquen un peligro en la estabilidad de la estructura.</w:t>
      </w:r>
    </w:p>
    <w:p w14:paraId="31D27086"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Control de Calidad</w:t>
      </w:r>
    </w:p>
    <w:p w14:paraId="71339D8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42FC7A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80BD3CC"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8C9096F" w14:textId="77777777" w:rsidR="00710FBA" w:rsidRPr="00C87827" w:rsidRDefault="00710FBA" w:rsidP="00710FBA">
      <w:pPr>
        <w:widowControl w:val="0"/>
        <w:numPr>
          <w:ilvl w:val="0"/>
          <w:numId w:val="90"/>
        </w:numPr>
        <w:autoSpaceDE w:val="0"/>
        <w:autoSpaceDN w:val="0"/>
        <w:jc w:val="both"/>
        <w:rPr>
          <w:rFonts w:ascii="Verdana" w:hAnsi="Verdana"/>
          <w:b/>
          <w:kern w:val="28"/>
          <w:sz w:val="18"/>
          <w:szCs w:val="18"/>
        </w:rPr>
      </w:pPr>
      <w:r w:rsidRPr="00C87827">
        <w:rPr>
          <w:rFonts w:ascii="Verdana" w:hAnsi="Verdana"/>
          <w:b/>
          <w:kern w:val="28"/>
          <w:sz w:val="18"/>
          <w:szCs w:val="18"/>
        </w:rPr>
        <w:t>Ensayos a Realizar</w:t>
      </w:r>
    </w:p>
    <w:p w14:paraId="737BB65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caso del presente ítem mínimamente se realizarán los siguientes ensayos de calidad:</w:t>
      </w:r>
    </w:p>
    <w:p w14:paraId="6C104C8D" w14:textId="77777777" w:rsidR="00710FBA" w:rsidRPr="00C87827" w:rsidRDefault="00710FBA" w:rsidP="00710FBA">
      <w:pPr>
        <w:widowControl w:val="0"/>
        <w:numPr>
          <w:ilvl w:val="0"/>
          <w:numId w:val="87"/>
        </w:numPr>
        <w:autoSpaceDE w:val="0"/>
        <w:autoSpaceDN w:val="0"/>
        <w:jc w:val="both"/>
        <w:rPr>
          <w:rFonts w:ascii="Verdana" w:hAnsi="Verdana"/>
          <w:kern w:val="28"/>
          <w:sz w:val="18"/>
          <w:szCs w:val="18"/>
        </w:rPr>
      </w:pPr>
      <w:r w:rsidRPr="00C87827">
        <w:rPr>
          <w:rFonts w:ascii="Verdana" w:hAnsi="Verdana"/>
          <w:kern w:val="28"/>
          <w:sz w:val="18"/>
          <w:szCs w:val="18"/>
        </w:rPr>
        <w:t>Granulometría de los Áridos.</w:t>
      </w:r>
    </w:p>
    <w:p w14:paraId="4855A8BF" w14:textId="77777777" w:rsidR="00710FBA" w:rsidRPr="00C87827" w:rsidRDefault="00710FBA" w:rsidP="00710FBA">
      <w:pPr>
        <w:widowControl w:val="0"/>
        <w:numPr>
          <w:ilvl w:val="0"/>
          <w:numId w:val="87"/>
        </w:numPr>
        <w:autoSpaceDE w:val="0"/>
        <w:autoSpaceDN w:val="0"/>
        <w:jc w:val="both"/>
        <w:rPr>
          <w:rFonts w:ascii="Verdana" w:hAnsi="Verdana"/>
          <w:kern w:val="28"/>
          <w:sz w:val="18"/>
          <w:szCs w:val="18"/>
        </w:rPr>
      </w:pPr>
      <w:r w:rsidRPr="00C87827">
        <w:rPr>
          <w:rFonts w:ascii="Verdana" w:hAnsi="Verdana"/>
          <w:kern w:val="28"/>
          <w:sz w:val="18"/>
          <w:szCs w:val="18"/>
        </w:rPr>
        <w:t>Ensayos de Control de la Resistencia del Hormigón – Probetas Cilíndricas.</w:t>
      </w:r>
    </w:p>
    <w:p w14:paraId="1937740B" w14:textId="77777777" w:rsidR="00710FBA" w:rsidRPr="00C87827" w:rsidRDefault="00710FBA" w:rsidP="00710FBA">
      <w:pPr>
        <w:widowControl w:val="0"/>
        <w:numPr>
          <w:ilvl w:val="0"/>
          <w:numId w:val="87"/>
        </w:numPr>
        <w:autoSpaceDE w:val="0"/>
        <w:autoSpaceDN w:val="0"/>
        <w:jc w:val="both"/>
        <w:rPr>
          <w:rFonts w:ascii="Verdana" w:hAnsi="Verdana"/>
          <w:kern w:val="28"/>
          <w:sz w:val="18"/>
          <w:szCs w:val="18"/>
        </w:rPr>
      </w:pPr>
      <w:r w:rsidRPr="00C87827">
        <w:rPr>
          <w:rFonts w:ascii="Verdana" w:hAnsi="Verdana"/>
          <w:kern w:val="28"/>
          <w:sz w:val="18"/>
          <w:szCs w:val="18"/>
        </w:rPr>
        <w:t>Ensayos de Control de la Consistencia del Hormigón - Cono de Abraham.</w:t>
      </w:r>
    </w:p>
    <w:p w14:paraId="7F6B7680" w14:textId="77777777" w:rsidR="00710FBA" w:rsidRPr="00C87827" w:rsidRDefault="00710FBA" w:rsidP="00710FBA">
      <w:pPr>
        <w:widowControl w:val="0"/>
        <w:numPr>
          <w:ilvl w:val="0"/>
          <w:numId w:val="87"/>
        </w:numPr>
        <w:autoSpaceDE w:val="0"/>
        <w:autoSpaceDN w:val="0"/>
        <w:jc w:val="both"/>
        <w:rPr>
          <w:rFonts w:ascii="Verdana" w:hAnsi="Verdana"/>
          <w:kern w:val="28"/>
          <w:sz w:val="18"/>
          <w:szCs w:val="18"/>
        </w:rPr>
      </w:pPr>
      <w:r w:rsidRPr="00C87827">
        <w:rPr>
          <w:rFonts w:ascii="Verdana" w:hAnsi="Verdana"/>
          <w:kern w:val="28"/>
          <w:sz w:val="18"/>
          <w:szCs w:val="18"/>
        </w:rPr>
        <w:t>Ensayo de la Máquina de los Ángeles.</w:t>
      </w:r>
    </w:p>
    <w:p w14:paraId="58AE08A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Adicionalmente, el Inspector de proyecto indicará la realización de los siguientes ensayos de calidad cuando las condiciones de la obra así lo requieran:</w:t>
      </w:r>
    </w:p>
    <w:p w14:paraId="278EEE1F" w14:textId="77777777" w:rsidR="00710FBA" w:rsidRPr="00C87827" w:rsidRDefault="00710FBA" w:rsidP="00710FBA">
      <w:pPr>
        <w:widowControl w:val="0"/>
        <w:numPr>
          <w:ilvl w:val="0"/>
          <w:numId w:val="88"/>
        </w:numPr>
        <w:autoSpaceDE w:val="0"/>
        <w:autoSpaceDN w:val="0"/>
        <w:jc w:val="both"/>
        <w:rPr>
          <w:rFonts w:ascii="Verdana" w:hAnsi="Verdana"/>
          <w:kern w:val="28"/>
          <w:sz w:val="18"/>
          <w:szCs w:val="18"/>
        </w:rPr>
      </w:pPr>
      <w:r w:rsidRPr="00C87827">
        <w:rPr>
          <w:rFonts w:ascii="Verdana" w:hAnsi="Verdana"/>
          <w:kern w:val="28"/>
          <w:sz w:val="18"/>
          <w:szCs w:val="18"/>
        </w:rPr>
        <w:t>Ensayos de calidad sobre el cemento.</w:t>
      </w:r>
    </w:p>
    <w:p w14:paraId="3151F3FA" w14:textId="77777777" w:rsidR="00710FBA" w:rsidRPr="00C87827" w:rsidRDefault="00710FBA" w:rsidP="00710FBA">
      <w:pPr>
        <w:widowControl w:val="0"/>
        <w:numPr>
          <w:ilvl w:val="0"/>
          <w:numId w:val="88"/>
        </w:numPr>
        <w:autoSpaceDE w:val="0"/>
        <w:autoSpaceDN w:val="0"/>
        <w:jc w:val="both"/>
        <w:rPr>
          <w:rFonts w:ascii="Verdana" w:hAnsi="Verdana"/>
          <w:kern w:val="28"/>
          <w:sz w:val="18"/>
          <w:szCs w:val="18"/>
        </w:rPr>
      </w:pPr>
      <w:r w:rsidRPr="00C87827">
        <w:rPr>
          <w:rFonts w:ascii="Verdana" w:hAnsi="Verdana"/>
          <w:kern w:val="28"/>
          <w:sz w:val="18"/>
          <w:szCs w:val="18"/>
        </w:rPr>
        <w:t>Ensayos de calidad de los aceros de refuerzo.</w:t>
      </w:r>
    </w:p>
    <w:p w14:paraId="30099A0F" w14:textId="77777777" w:rsidR="00710FBA" w:rsidRPr="00C87827" w:rsidRDefault="00710FBA" w:rsidP="00710FBA">
      <w:pPr>
        <w:widowControl w:val="0"/>
        <w:numPr>
          <w:ilvl w:val="0"/>
          <w:numId w:val="88"/>
        </w:numPr>
        <w:autoSpaceDE w:val="0"/>
        <w:autoSpaceDN w:val="0"/>
        <w:jc w:val="both"/>
        <w:rPr>
          <w:rFonts w:ascii="Verdana" w:hAnsi="Verdana"/>
          <w:kern w:val="28"/>
          <w:sz w:val="18"/>
          <w:szCs w:val="18"/>
        </w:rPr>
      </w:pPr>
      <w:r w:rsidRPr="00C87827">
        <w:rPr>
          <w:rFonts w:ascii="Verdana" w:hAnsi="Verdana"/>
          <w:kern w:val="28"/>
          <w:sz w:val="18"/>
          <w:szCs w:val="18"/>
        </w:rPr>
        <w:t>Ensayo de la Máquina de los Ángeles.</w:t>
      </w:r>
    </w:p>
    <w:p w14:paraId="7B67FBED" w14:textId="77777777" w:rsidR="00710FBA" w:rsidRPr="00C87827" w:rsidRDefault="00710FBA" w:rsidP="00710FBA">
      <w:pPr>
        <w:widowControl w:val="0"/>
        <w:numPr>
          <w:ilvl w:val="0"/>
          <w:numId w:val="88"/>
        </w:numPr>
        <w:autoSpaceDE w:val="0"/>
        <w:autoSpaceDN w:val="0"/>
        <w:jc w:val="both"/>
        <w:rPr>
          <w:rFonts w:ascii="Verdana" w:hAnsi="Verdana"/>
          <w:kern w:val="28"/>
          <w:sz w:val="18"/>
          <w:szCs w:val="18"/>
        </w:rPr>
      </w:pPr>
      <w:r w:rsidRPr="00C87827">
        <w:rPr>
          <w:rFonts w:ascii="Verdana" w:hAnsi="Verdana"/>
          <w:kern w:val="28"/>
          <w:sz w:val="18"/>
          <w:szCs w:val="18"/>
        </w:rPr>
        <w:t xml:space="preserve">Otros que el proponente oferte en su propuesta. </w:t>
      </w:r>
    </w:p>
    <w:p w14:paraId="5F38A211" w14:textId="77777777" w:rsidR="00710FBA" w:rsidRPr="00C87827" w:rsidRDefault="00710FBA" w:rsidP="00710FBA">
      <w:pPr>
        <w:widowControl w:val="0"/>
        <w:numPr>
          <w:ilvl w:val="0"/>
          <w:numId w:val="90"/>
        </w:numPr>
        <w:autoSpaceDE w:val="0"/>
        <w:autoSpaceDN w:val="0"/>
        <w:jc w:val="both"/>
        <w:rPr>
          <w:rFonts w:ascii="Verdana" w:hAnsi="Verdana"/>
          <w:b/>
          <w:kern w:val="28"/>
          <w:sz w:val="18"/>
          <w:szCs w:val="18"/>
        </w:rPr>
      </w:pPr>
      <w:r w:rsidRPr="00C87827">
        <w:rPr>
          <w:rFonts w:ascii="Verdana" w:hAnsi="Verdana"/>
          <w:b/>
          <w:kern w:val="28"/>
          <w:sz w:val="18"/>
          <w:szCs w:val="18"/>
        </w:rPr>
        <w:t>Laboratorio</w:t>
      </w:r>
    </w:p>
    <w:p w14:paraId="1AAE407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EBEA5A" w14:textId="77777777" w:rsidR="00710FBA" w:rsidRPr="00C87827" w:rsidRDefault="00710FBA" w:rsidP="00710FBA">
      <w:pPr>
        <w:widowControl w:val="0"/>
        <w:numPr>
          <w:ilvl w:val="0"/>
          <w:numId w:val="105"/>
        </w:numPr>
        <w:autoSpaceDE w:val="0"/>
        <w:autoSpaceDN w:val="0"/>
        <w:jc w:val="both"/>
        <w:rPr>
          <w:rFonts w:ascii="Verdana" w:hAnsi="Verdana"/>
          <w:b/>
          <w:kern w:val="28"/>
          <w:sz w:val="18"/>
          <w:szCs w:val="18"/>
        </w:rPr>
      </w:pPr>
      <w:r w:rsidRPr="00C87827">
        <w:rPr>
          <w:rFonts w:ascii="Verdana" w:hAnsi="Verdana"/>
          <w:b/>
          <w:kern w:val="28"/>
          <w:sz w:val="18"/>
          <w:szCs w:val="18"/>
        </w:rPr>
        <w:t>Frecuencia de los Ensayos</w:t>
      </w:r>
    </w:p>
    <w:p w14:paraId="5A8A3F5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4AD7CE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E9D3A2E"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0CDBA2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F6B099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5AB74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B35C9BB" w14:textId="77777777" w:rsidR="00710FBA" w:rsidRDefault="00710FBA" w:rsidP="00710FBA">
      <w:pPr>
        <w:jc w:val="both"/>
        <w:rPr>
          <w:rFonts w:ascii="Verdana" w:hAnsi="Verdana"/>
          <w:kern w:val="28"/>
          <w:sz w:val="18"/>
          <w:szCs w:val="18"/>
        </w:rPr>
      </w:pPr>
      <w:r w:rsidRPr="00C87827">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p w14:paraId="1AAA29F3" w14:textId="77777777" w:rsidR="00683AEB" w:rsidRPr="00C87827" w:rsidRDefault="00683AEB" w:rsidP="00710FBA">
      <w:pPr>
        <w:jc w:val="both"/>
        <w:rPr>
          <w:rFonts w:ascii="Verdana" w:hAnsi="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10FBA" w:rsidRPr="00C87827" w14:paraId="0D31737A" w14:textId="77777777" w:rsidTr="00A60A0D">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88C17C"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 xml:space="preserve">TIPO DEL </w:t>
            </w:r>
            <w:proofErr w:type="spellStart"/>
            <w:r w:rsidRPr="00C87827">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736E83"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6387D5"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RES. Kg./cm2</w:t>
            </w:r>
          </w:p>
          <w:p w14:paraId="5E5ED41D"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FC3F4A" w14:textId="77777777" w:rsidR="00710FBA" w:rsidRPr="00C87827" w:rsidRDefault="00710FBA" w:rsidP="00A60A0D">
            <w:pPr>
              <w:jc w:val="both"/>
              <w:rPr>
                <w:rFonts w:ascii="Verdana" w:hAnsi="Verdana"/>
                <w:b/>
                <w:kern w:val="28"/>
                <w:sz w:val="18"/>
                <w:szCs w:val="18"/>
                <w:lang w:val="pt-BR"/>
              </w:rPr>
            </w:pPr>
            <w:r w:rsidRPr="00C87827">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14E328"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A5B5750"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Rev. (</w:t>
            </w:r>
            <w:proofErr w:type="spellStart"/>
            <w:r w:rsidRPr="00C87827">
              <w:rPr>
                <w:rFonts w:ascii="Verdana" w:hAnsi="Verdana"/>
                <w:b/>
                <w:kern w:val="28"/>
                <w:sz w:val="18"/>
                <w:szCs w:val="18"/>
              </w:rPr>
              <w:t>Pulg</w:t>
            </w:r>
            <w:proofErr w:type="spellEnd"/>
            <w:r w:rsidRPr="00C87827">
              <w:rPr>
                <w:rFonts w:ascii="Verdana" w:hAnsi="Verdana"/>
                <w:b/>
                <w:kern w:val="28"/>
                <w:sz w:val="18"/>
                <w:szCs w:val="18"/>
              </w:rPr>
              <w:t>.)</w:t>
            </w:r>
          </w:p>
        </w:tc>
      </w:tr>
      <w:tr w:rsidR="00710FBA" w:rsidRPr="00C87827" w14:paraId="4BEDFDBD" w14:textId="77777777" w:rsidTr="00A60A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D27D9E0"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H “</w:t>
            </w:r>
            <w:smartTag w:uri="urn:schemas-microsoft-com:office:smarttags" w:element="metricconverter">
              <w:smartTagPr>
                <w:attr w:name="ProductID" w:val="400”"/>
              </w:smartTagPr>
              <w:r w:rsidRPr="00C87827">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DE35F3" w14:textId="77777777" w:rsidR="00710FBA" w:rsidRPr="00C87827" w:rsidRDefault="00710FBA" w:rsidP="00A60A0D">
            <w:pPr>
              <w:jc w:val="both"/>
              <w:rPr>
                <w:rFonts w:ascii="Verdana" w:hAnsi="Verdana"/>
                <w:kern w:val="28"/>
                <w:sz w:val="18"/>
                <w:szCs w:val="18"/>
              </w:rPr>
            </w:pPr>
            <w:smartTag w:uri="urn:schemas-microsoft-com:office:smarttags" w:element="metricconverter">
              <w:smartTagPr>
                <w:attr w:name="ProductID" w:val="1”"/>
              </w:smartTagPr>
              <w:r w:rsidRPr="00C8782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C8815F"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17E80A"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2D88E5"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E99B0B"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1 – 3</w:t>
            </w:r>
          </w:p>
        </w:tc>
      </w:tr>
      <w:tr w:rsidR="00710FBA" w:rsidRPr="00C87827" w14:paraId="2FAFC8FB" w14:textId="77777777" w:rsidTr="00A60A0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42C2889"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H “</w:t>
            </w:r>
            <w:smartTag w:uri="urn:schemas-microsoft-com:office:smarttags" w:element="metricconverter">
              <w:smartTagPr>
                <w:attr w:name="ProductID" w:val="350”"/>
              </w:smartTagPr>
              <w:r w:rsidRPr="00C87827">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D1BC053" w14:textId="77777777" w:rsidR="00710FBA" w:rsidRPr="00C87827" w:rsidRDefault="00710FBA" w:rsidP="00A60A0D">
            <w:pPr>
              <w:jc w:val="both"/>
              <w:rPr>
                <w:rFonts w:ascii="Verdana" w:hAnsi="Verdana"/>
                <w:kern w:val="28"/>
                <w:sz w:val="18"/>
                <w:szCs w:val="18"/>
              </w:rPr>
            </w:pPr>
            <w:smartTag w:uri="urn:schemas-microsoft-com:office:smarttags" w:element="metricconverter">
              <w:smartTagPr>
                <w:attr w:name="ProductID" w:val="1”"/>
              </w:smartTagPr>
              <w:r w:rsidRPr="00C87827">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ADFE9B"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0D3A9A"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8E0BEC"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6C3EBE"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1 – 3</w:t>
            </w:r>
          </w:p>
        </w:tc>
      </w:tr>
      <w:tr w:rsidR="00710FBA" w:rsidRPr="00C87827" w14:paraId="31CDF6D7" w14:textId="77777777" w:rsidTr="00A60A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BE0361"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944A92" w14:textId="77777777" w:rsidR="00710FBA" w:rsidRPr="00C87827" w:rsidRDefault="00710FBA" w:rsidP="00A60A0D">
            <w:pPr>
              <w:jc w:val="both"/>
              <w:rPr>
                <w:rFonts w:ascii="Verdana" w:hAnsi="Verdana"/>
                <w:b/>
                <w:kern w:val="28"/>
                <w:sz w:val="18"/>
                <w:szCs w:val="18"/>
              </w:rPr>
            </w:pPr>
            <w:smartTag w:uri="urn:schemas-microsoft-com:office:smarttags" w:element="metricconverter">
              <w:smartTagPr>
                <w:attr w:name="ProductID" w:val="1”"/>
              </w:smartTagPr>
              <w:r w:rsidRPr="00C87827">
                <w:rPr>
                  <w:rFonts w:ascii="Verdana" w:hAnsi="Verdana"/>
                  <w:b/>
                  <w:kern w:val="28"/>
                  <w:sz w:val="18"/>
                  <w:szCs w:val="18"/>
                </w:rPr>
                <w:t>1”</w:t>
              </w:r>
            </w:smartTag>
            <w:r w:rsidRPr="00C87827">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FDB4EF"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12EBE6"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F09D70"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D4A516" w14:textId="77777777" w:rsidR="00710FBA" w:rsidRPr="00C87827" w:rsidRDefault="00710FBA" w:rsidP="00A60A0D">
            <w:pPr>
              <w:jc w:val="both"/>
              <w:rPr>
                <w:rFonts w:ascii="Verdana" w:hAnsi="Verdana"/>
                <w:b/>
                <w:kern w:val="28"/>
                <w:sz w:val="18"/>
                <w:szCs w:val="18"/>
              </w:rPr>
            </w:pPr>
            <w:r w:rsidRPr="00C87827">
              <w:rPr>
                <w:rFonts w:ascii="Verdana" w:hAnsi="Verdana"/>
                <w:b/>
                <w:kern w:val="28"/>
                <w:sz w:val="18"/>
                <w:szCs w:val="18"/>
              </w:rPr>
              <w:t>2 – 4</w:t>
            </w:r>
          </w:p>
        </w:tc>
      </w:tr>
      <w:tr w:rsidR="00710FBA" w:rsidRPr="00C87827" w14:paraId="5D3E59B6" w14:textId="77777777" w:rsidTr="00A60A0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835246"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F81BCC" w14:textId="77777777" w:rsidR="00710FBA" w:rsidRPr="00C87827" w:rsidRDefault="00710FBA" w:rsidP="00A60A0D">
            <w:pPr>
              <w:jc w:val="both"/>
              <w:rPr>
                <w:rFonts w:ascii="Verdana" w:hAnsi="Verdana"/>
                <w:kern w:val="28"/>
                <w:sz w:val="18"/>
                <w:szCs w:val="18"/>
              </w:rPr>
            </w:pPr>
            <w:smartTag w:uri="urn:schemas-microsoft-com:office:smarttags" w:element="metricconverter">
              <w:smartTagPr>
                <w:attr w:name="ProductID" w:val="1”"/>
              </w:smartTagPr>
              <w:r w:rsidRPr="00C87827">
                <w:rPr>
                  <w:rFonts w:ascii="Verdana" w:hAnsi="Verdana"/>
                  <w:kern w:val="28"/>
                  <w:sz w:val="18"/>
                  <w:szCs w:val="18"/>
                </w:rPr>
                <w:t>1”</w:t>
              </w:r>
            </w:smartTag>
            <w:r w:rsidRPr="00C8782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4F4F2E"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9D6B08"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1FEB26"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8CD118"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2 – 4</w:t>
            </w:r>
          </w:p>
        </w:tc>
      </w:tr>
      <w:tr w:rsidR="00710FBA" w:rsidRPr="00C87827" w14:paraId="0F447523" w14:textId="77777777" w:rsidTr="00A60A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C048CB6"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96E3AF" w14:textId="77777777" w:rsidR="00710FBA" w:rsidRPr="00C87827" w:rsidRDefault="00710FBA" w:rsidP="00A60A0D">
            <w:pPr>
              <w:jc w:val="both"/>
              <w:rPr>
                <w:rFonts w:ascii="Verdana" w:hAnsi="Verdana"/>
                <w:kern w:val="28"/>
                <w:sz w:val="18"/>
                <w:szCs w:val="18"/>
              </w:rPr>
            </w:pPr>
            <w:smartTag w:uri="urn:schemas-microsoft-com:office:smarttags" w:element="metricconverter">
              <w:smartTagPr>
                <w:attr w:name="ProductID" w:val="1”"/>
              </w:smartTagPr>
              <w:r w:rsidRPr="00C87827">
                <w:rPr>
                  <w:rFonts w:ascii="Verdana" w:hAnsi="Verdana"/>
                  <w:kern w:val="28"/>
                  <w:sz w:val="18"/>
                  <w:szCs w:val="18"/>
                </w:rPr>
                <w:t>1”</w:t>
              </w:r>
            </w:smartTag>
            <w:r w:rsidRPr="00C87827">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A96193"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113CA9"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510DB1"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87012B"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2 – 3</w:t>
            </w:r>
          </w:p>
        </w:tc>
      </w:tr>
      <w:tr w:rsidR="00710FBA" w:rsidRPr="00C87827" w14:paraId="15E904F7" w14:textId="77777777" w:rsidTr="00A60A0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4E8120"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BC986A" w14:textId="77777777" w:rsidR="00710FBA" w:rsidRPr="00C87827" w:rsidRDefault="00710FBA" w:rsidP="00A60A0D">
            <w:pPr>
              <w:jc w:val="both"/>
              <w:rPr>
                <w:rFonts w:ascii="Verdana" w:hAnsi="Verdana"/>
                <w:kern w:val="28"/>
                <w:sz w:val="18"/>
                <w:szCs w:val="18"/>
              </w:rPr>
            </w:pPr>
            <w:smartTag w:uri="urn:schemas-microsoft-com:office:smarttags" w:element="metricconverter">
              <w:smartTagPr>
                <w:attr w:name="ProductID" w:val="2”"/>
              </w:smartTagPr>
              <w:r w:rsidRPr="00C87827">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301B02"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890959"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386B35"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759BDC"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2 – 3</w:t>
            </w:r>
          </w:p>
        </w:tc>
      </w:tr>
      <w:tr w:rsidR="00710FBA" w:rsidRPr="00C87827" w14:paraId="6BF74FCD" w14:textId="77777777" w:rsidTr="00A60A0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703A7E"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780C78C" w14:textId="77777777" w:rsidR="00710FBA" w:rsidRPr="00C87827" w:rsidRDefault="00710FBA" w:rsidP="00A60A0D">
            <w:pPr>
              <w:jc w:val="both"/>
              <w:rPr>
                <w:rFonts w:ascii="Verdana" w:hAnsi="Verdana"/>
                <w:kern w:val="28"/>
                <w:sz w:val="18"/>
                <w:szCs w:val="18"/>
              </w:rPr>
            </w:pPr>
            <w:smartTag w:uri="urn:schemas-microsoft-com:office:smarttags" w:element="metricconverter">
              <w:smartTagPr>
                <w:attr w:name="ProductID" w:val="2”"/>
              </w:smartTagPr>
              <w:r w:rsidRPr="00C87827">
                <w:rPr>
                  <w:rFonts w:ascii="Verdana" w:hAnsi="Verdana"/>
                  <w:kern w:val="28"/>
                  <w:sz w:val="18"/>
                  <w:szCs w:val="18"/>
                </w:rPr>
                <w:t>2”</w:t>
              </w:r>
            </w:smartTag>
            <w:r w:rsidRPr="00C87827">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73FC2F"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9E64FF"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95873E"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72320F" w14:textId="77777777" w:rsidR="00710FBA" w:rsidRPr="00C87827" w:rsidRDefault="00710FBA" w:rsidP="00A60A0D">
            <w:pPr>
              <w:jc w:val="both"/>
              <w:rPr>
                <w:rFonts w:ascii="Verdana" w:hAnsi="Verdana"/>
                <w:kern w:val="28"/>
                <w:sz w:val="18"/>
                <w:szCs w:val="18"/>
              </w:rPr>
            </w:pPr>
            <w:r w:rsidRPr="00C87827">
              <w:rPr>
                <w:rFonts w:ascii="Verdana" w:hAnsi="Verdana"/>
                <w:kern w:val="28"/>
                <w:sz w:val="18"/>
                <w:szCs w:val="18"/>
              </w:rPr>
              <w:t>2 – 3</w:t>
            </w:r>
          </w:p>
        </w:tc>
      </w:tr>
    </w:tbl>
    <w:p w14:paraId="09BD49F6" w14:textId="77777777" w:rsidR="00710FBA" w:rsidRPr="00C87827" w:rsidRDefault="00710FBA" w:rsidP="00710FBA">
      <w:pPr>
        <w:jc w:val="both"/>
        <w:rPr>
          <w:rFonts w:ascii="Verdana" w:hAnsi="Verdana"/>
          <w:b/>
          <w:kern w:val="28"/>
          <w:sz w:val="18"/>
          <w:szCs w:val="18"/>
        </w:rPr>
      </w:pPr>
    </w:p>
    <w:p w14:paraId="3DCB17CB" w14:textId="77777777" w:rsidR="00710FBA" w:rsidRPr="00C87827" w:rsidRDefault="00710FBA" w:rsidP="00710FBA">
      <w:pPr>
        <w:jc w:val="both"/>
        <w:rPr>
          <w:rFonts w:ascii="Verdana" w:hAnsi="Verdana"/>
          <w:b/>
          <w:kern w:val="28"/>
          <w:sz w:val="18"/>
          <w:szCs w:val="18"/>
        </w:rPr>
      </w:pPr>
      <w:r w:rsidRPr="00C87827">
        <w:rPr>
          <w:rFonts w:ascii="Verdana" w:hAnsi="Verdana"/>
          <w:b/>
          <w:kern w:val="28"/>
          <w:sz w:val="18"/>
          <w:szCs w:val="18"/>
        </w:rPr>
        <w:t>Criterios de Aceptación y Rechazo</w:t>
      </w:r>
    </w:p>
    <w:p w14:paraId="335C8DC7"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0B7ECA1"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AFD8E1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C40EBA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Todos los ensayos, pruebas, demoliciones, curados y reemplazos necesarios serán cancelados por la Entidad Ejecutora.</w:t>
      </w:r>
    </w:p>
    <w:p w14:paraId="419CA50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31746A7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La Viga Cadena de Hormigón Armado, será medida en </w:t>
      </w:r>
      <w:r w:rsidRPr="00C87827">
        <w:rPr>
          <w:rFonts w:ascii="Verdana" w:hAnsi="Verdana"/>
          <w:b/>
          <w:kern w:val="28"/>
          <w:sz w:val="18"/>
          <w:szCs w:val="18"/>
        </w:rPr>
        <w:t>metros cúbicos.</w:t>
      </w:r>
      <w:r w:rsidRPr="00C87827">
        <w:rPr>
          <w:rFonts w:ascii="Verdana" w:hAnsi="Verdana"/>
          <w:kern w:val="28"/>
          <w:sz w:val="18"/>
          <w:szCs w:val="18"/>
        </w:rPr>
        <w:t xml:space="preserve"> Tomando en cuenta únicamente el volumen neto del trabajo ejecutado indicado en los planos y/o instrucciones escritas del Inspector de proyecto.</w:t>
      </w:r>
    </w:p>
    <w:p w14:paraId="5A253E68"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61D7FA30"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sz w:val="18"/>
          <w:szCs w:val="18"/>
        </w:rPr>
        <w:lastRenderedPageBreak/>
        <w:t xml:space="preserve">El aporte propio se encuentra especificado en el análisis de precios unitarios, mismos que no serán tomados en cuenta en la cantidad monetaria del ítem. En caso de mano </w:t>
      </w:r>
      <w:r w:rsidRPr="00C87827">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35A5FE8C"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3C23050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DETALLE CONSTRUCTIVO. –</w:t>
      </w:r>
    </w:p>
    <w:p w14:paraId="26855C14" w14:textId="77777777" w:rsidR="00710FBA" w:rsidRPr="00C87827" w:rsidRDefault="00710FBA" w:rsidP="00710FBA">
      <w:pPr>
        <w:jc w:val="center"/>
        <w:rPr>
          <w:rFonts w:ascii="Verdana" w:hAnsi="Verdana"/>
          <w:b/>
          <w:sz w:val="18"/>
          <w:szCs w:val="18"/>
        </w:rPr>
      </w:pPr>
      <w:r w:rsidRPr="00C87827">
        <w:rPr>
          <w:rFonts w:ascii="Verdana" w:hAnsi="Verdana" w:cs="Tahoma"/>
          <w:noProof/>
          <w:sz w:val="18"/>
          <w:szCs w:val="18"/>
          <w:lang w:val="es-BO" w:eastAsia="es-BO"/>
        </w:rPr>
        <w:drawing>
          <wp:inline distT="0" distB="0" distL="0" distR="0" wp14:anchorId="3003ED70" wp14:editId="21B8A174">
            <wp:extent cx="1874061" cy="290261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a:extLst>
                        <a:ext uri="{28A0092B-C50C-407E-A947-70E740481C1C}">
                          <a14:useLocalDpi xmlns:a14="http://schemas.microsoft.com/office/drawing/2010/main" val="0"/>
                        </a:ext>
                      </a:extLst>
                    </a:blip>
                    <a:srcRect l="21677" r="26720"/>
                    <a:stretch>
                      <a:fillRect/>
                    </a:stretch>
                  </pic:blipFill>
                  <pic:spPr bwMode="auto">
                    <a:xfrm rot="-5400000">
                      <a:off x="0" y="0"/>
                      <a:ext cx="1907959" cy="2955122"/>
                    </a:xfrm>
                    <a:prstGeom prst="rect">
                      <a:avLst/>
                    </a:prstGeom>
                    <a:noFill/>
                    <a:ln>
                      <a:noFill/>
                    </a:ln>
                  </pic:spPr>
                </pic:pic>
              </a:graphicData>
            </a:graphic>
          </wp:inline>
        </w:drawing>
      </w:r>
    </w:p>
    <w:p w14:paraId="652A2003" w14:textId="77777777" w:rsidR="00710FBA" w:rsidRPr="00C87827" w:rsidRDefault="00710FBA" w:rsidP="00710FBA">
      <w:pPr>
        <w:widowControl w:val="0"/>
        <w:tabs>
          <w:tab w:val="left" w:pos="560"/>
        </w:tabs>
        <w:autoSpaceDE w:val="0"/>
        <w:autoSpaceDN w:val="0"/>
        <w:jc w:val="both"/>
        <w:rPr>
          <w:rFonts w:ascii="Verdana" w:eastAsia="Calibri" w:hAnsi="Verdana" w:cs="Arial"/>
          <w:b/>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710FBA" w:rsidRPr="00C87827" w14:paraId="65DC6450" w14:textId="77777777" w:rsidTr="00683AEB">
        <w:tc>
          <w:tcPr>
            <w:tcW w:w="584" w:type="dxa"/>
            <w:shd w:val="clear" w:color="auto" w:fill="1F3864"/>
          </w:tcPr>
          <w:p w14:paraId="1C1B0E80"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N°</w:t>
            </w:r>
          </w:p>
        </w:tc>
        <w:tc>
          <w:tcPr>
            <w:tcW w:w="2385" w:type="dxa"/>
            <w:shd w:val="clear" w:color="auto" w:fill="1F3864"/>
          </w:tcPr>
          <w:p w14:paraId="5507FE32" w14:textId="77777777" w:rsidR="00710FBA" w:rsidRPr="00C87827" w:rsidRDefault="00710FBA" w:rsidP="00A60A0D">
            <w:pPr>
              <w:widowControl w:val="0"/>
              <w:autoSpaceDE w:val="0"/>
              <w:autoSpaceDN w:val="0"/>
              <w:spacing w:line="360" w:lineRule="auto"/>
              <w:jc w:val="center"/>
              <w:rPr>
                <w:rFonts w:ascii="Verdana" w:eastAsia="Arial" w:hAnsi="Verdana" w:cs="Arial"/>
                <w:b/>
                <w:sz w:val="18"/>
                <w:szCs w:val="18"/>
              </w:rPr>
            </w:pPr>
            <w:r w:rsidRPr="00C87827">
              <w:rPr>
                <w:rFonts w:ascii="Verdana" w:eastAsia="Arial" w:hAnsi="Verdana" w:cs="Arial"/>
                <w:b/>
                <w:sz w:val="18"/>
                <w:szCs w:val="18"/>
              </w:rPr>
              <w:t>CODIGO</w:t>
            </w:r>
          </w:p>
        </w:tc>
        <w:tc>
          <w:tcPr>
            <w:tcW w:w="1145" w:type="dxa"/>
            <w:shd w:val="clear" w:color="auto" w:fill="1F3864"/>
          </w:tcPr>
          <w:p w14:paraId="2EAF98C2"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UNIDAD</w:t>
            </w:r>
          </w:p>
        </w:tc>
        <w:tc>
          <w:tcPr>
            <w:tcW w:w="5242" w:type="dxa"/>
            <w:shd w:val="clear" w:color="auto" w:fill="1F3864"/>
          </w:tcPr>
          <w:p w14:paraId="21842717"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ITEM</w:t>
            </w:r>
          </w:p>
        </w:tc>
      </w:tr>
      <w:tr w:rsidR="00710FBA" w:rsidRPr="00C87827" w14:paraId="035129E0" w14:textId="77777777" w:rsidTr="00683AEB">
        <w:tc>
          <w:tcPr>
            <w:tcW w:w="584" w:type="dxa"/>
            <w:shd w:val="clear" w:color="auto" w:fill="BDD6EE"/>
            <w:vAlign w:val="center"/>
          </w:tcPr>
          <w:p w14:paraId="53012B6D"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15</w:t>
            </w:r>
          </w:p>
        </w:tc>
        <w:tc>
          <w:tcPr>
            <w:tcW w:w="2385" w:type="dxa"/>
            <w:shd w:val="clear" w:color="auto" w:fill="BDD6EE"/>
            <w:vAlign w:val="center"/>
          </w:tcPr>
          <w:p w14:paraId="6EEBD0AF"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Tahoma"/>
                <w:b/>
                <w:bCs/>
                <w:sz w:val="18"/>
                <w:szCs w:val="18"/>
              </w:rPr>
              <w:t>VAC-OG-CUB-2</w:t>
            </w:r>
          </w:p>
        </w:tc>
        <w:tc>
          <w:tcPr>
            <w:tcW w:w="1145" w:type="dxa"/>
            <w:shd w:val="clear" w:color="auto" w:fill="BDD6EE"/>
            <w:vAlign w:val="center"/>
          </w:tcPr>
          <w:p w14:paraId="67B1AC7A"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M2</w:t>
            </w:r>
          </w:p>
        </w:tc>
        <w:tc>
          <w:tcPr>
            <w:tcW w:w="5242" w:type="dxa"/>
            <w:shd w:val="clear" w:color="auto" w:fill="BDD6EE"/>
            <w:vAlign w:val="center"/>
          </w:tcPr>
          <w:p w14:paraId="2632BB88"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 xml:space="preserve">CUBIERTA DE CALAMINA GALVANIZADA ONDULADA </w:t>
            </w:r>
            <w:proofErr w:type="spellStart"/>
            <w:r w:rsidRPr="00C87827">
              <w:rPr>
                <w:rFonts w:ascii="Verdana" w:eastAsia="Arial" w:hAnsi="Verdana" w:cs="Arial"/>
                <w:b/>
                <w:sz w:val="18"/>
                <w:szCs w:val="18"/>
              </w:rPr>
              <w:t>Nro</w:t>
            </w:r>
            <w:proofErr w:type="spellEnd"/>
            <w:r w:rsidRPr="00C87827">
              <w:rPr>
                <w:rFonts w:ascii="Verdana" w:eastAsia="Arial" w:hAnsi="Verdana" w:cs="Arial"/>
                <w:b/>
                <w:sz w:val="18"/>
                <w:szCs w:val="18"/>
              </w:rPr>
              <w:t xml:space="preserve"> 28 PREPINTADA C/ESTRUCTURA METÁLICA</w:t>
            </w:r>
          </w:p>
        </w:tc>
      </w:tr>
    </w:tbl>
    <w:p w14:paraId="5BC02534" w14:textId="77777777" w:rsidR="00710FBA" w:rsidRPr="00C87827" w:rsidRDefault="00710FBA" w:rsidP="00710FBA">
      <w:pPr>
        <w:widowControl w:val="0"/>
        <w:tabs>
          <w:tab w:val="left" w:pos="560"/>
        </w:tabs>
        <w:autoSpaceDE w:val="0"/>
        <w:autoSpaceDN w:val="0"/>
        <w:jc w:val="both"/>
        <w:rPr>
          <w:rFonts w:ascii="Verdana" w:eastAsia="Calibri" w:hAnsi="Verdana" w:cs="Arial"/>
          <w:b/>
          <w:color w:val="000000"/>
          <w:sz w:val="18"/>
          <w:szCs w:val="18"/>
        </w:rPr>
      </w:pPr>
    </w:p>
    <w:p w14:paraId="756029E2" w14:textId="77777777" w:rsidR="00710FBA" w:rsidRPr="00C87827" w:rsidRDefault="00710FBA" w:rsidP="00710FBA">
      <w:pPr>
        <w:widowControl w:val="0"/>
        <w:tabs>
          <w:tab w:val="left" w:pos="560"/>
        </w:tabs>
        <w:autoSpaceDE w:val="0"/>
        <w:autoSpaceDN w:val="0"/>
        <w:jc w:val="both"/>
        <w:rPr>
          <w:rFonts w:ascii="Verdana" w:eastAsia="Calibri" w:hAnsi="Verdana" w:cs="Arial"/>
          <w:b/>
          <w:color w:val="000000"/>
          <w:sz w:val="18"/>
          <w:szCs w:val="18"/>
        </w:rPr>
      </w:pPr>
      <w:r w:rsidRPr="00C87827">
        <w:rPr>
          <w:rFonts w:ascii="Verdana" w:eastAsia="Calibri" w:hAnsi="Verdana" w:cs="Arial"/>
          <w:b/>
          <w:color w:val="000000"/>
          <w:sz w:val="18"/>
          <w:szCs w:val="18"/>
        </w:rPr>
        <w:t xml:space="preserve">DESCRIPCION. - </w:t>
      </w:r>
    </w:p>
    <w:p w14:paraId="0533CCD3" w14:textId="77777777" w:rsidR="00710FBA" w:rsidRPr="00C87827" w:rsidRDefault="00710FBA" w:rsidP="00710FBA">
      <w:pPr>
        <w:widowControl w:val="0"/>
        <w:autoSpaceDE w:val="0"/>
        <w:autoSpaceDN w:val="0"/>
        <w:adjustRightInd w:val="0"/>
        <w:jc w:val="both"/>
        <w:rPr>
          <w:rFonts w:ascii="Verdana" w:eastAsia="Arial" w:hAnsi="Verdana" w:cs="Arial"/>
          <w:sz w:val="18"/>
          <w:szCs w:val="18"/>
        </w:rPr>
      </w:pPr>
    </w:p>
    <w:p w14:paraId="2F4568BC" w14:textId="77777777" w:rsidR="00710FBA" w:rsidRPr="00C87827" w:rsidRDefault="00710FBA" w:rsidP="00710FBA">
      <w:pPr>
        <w:widowControl w:val="0"/>
        <w:tabs>
          <w:tab w:val="left" w:pos="560"/>
        </w:tabs>
        <w:autoSpaceDE w:val="0"/>
        <w:autoSpaceDN w:val="0"/>
        <w:jc w:val="both"/>
        <w:rPr>
          <w:rFonts w:ascii="Verdana" w:eastAsia="Arial" w:hAnsi="Verdana" w:cs="Arial"/>
          <w:sz w:val="18"/>
          <w:szCs w:val="18"/>
        </w:rPr>
      </w:pPr>
      <w:r w:rsidRPr="00C87827">
        <w:rPr>
          <w:rFonts w:ascii="Verdana" w:eastAsia="Arial" w:hAnsi="Verdana" w:cs="Arial"/>
          <w:sz w:val="18"/>
          <w:szCs w:val="18"/>
        </w:rPr>
        <w:t xml:space="preserve">Este ítem se refiere a la provisión y colocación de cubierta de calamina galvanizada ondulada </w:t>
      </w:r>
      <w:proofErr w:type="spellStart"/>
      <w:r w:rsidRPr="00C87827">
        <w:rPr>
          <w:rFonts w:ascii="Verdana" w:eastAsia="Arial" w:hAnsi="Verdana" w:cs="Arial"/>
          <w:sz w:val="18"/>
          <w:szCs w:val="18"/>
        </w:rPr>
        <w:t>Nro</w:t>
      </w:r>
      <w:proofErr w:type="spellEnd"/>
      <w:r w:rsidRPr="00C87827">
        <w:rPr>
          <w:rFonts w:ascii="Verdana" w:eastAsia="Arial" w:hAnsi="Verdana" w:cs="Arial"/>
          <w:sz w:val="18"/>
          <w:szCs w:val="18"/>
        </w:rPr>
        <w:t xml:space="preserve"> 28 </w:t>
      </w:r>
      <w:proofErr w:type="spellStart"/>
      <w:r w:rsidRPr="00C87827">
        <w:rPr>
          <w:rFonts w:ascii="Verdana" w:eastAsia="Arial" w:hAnsi="Verdana" w:cs="Arial"/>
          <w:sz w:val="18"/>
          <w:szCs w:val="18"/>
        </w:rPr>
        <w:t>prepintada</w:t>
      </w:r>
      <w:proofErr w:type="spellEnd"/>
      <w:r w:rsidRPr="00C87827">
        <w:rPr>
          <w:rFonts w:ascii="Verdana" w:eastAsia="Arial" w:hAnsi="Verdana" w:cs="Arial"/>
          <w:sz w:val="18"/>
          <w:szCs w:val="18"/>
        </w:rPr>
        <w:t xml:space="preserve"> con estructura metálica </w:t>
      </w:r>
      <w:r w:rsidRPr="00C87827">
        <w:rPr>
          <w:rFonts w:ascii="Verdana" w:eastAsia="Arial" w:hAnsi="Verdana" w:cs="Tahoma"/>
          <w:sz w:val="18"/>
          <w:szCs w:val="18"/>
        </w:rPr>
        <w:t>de acuerdo a lo establecido en los planos de construcción e instrucciones del Inspector de obra</w:t>
      </w:r>
      <w:r w:rsidRPr="00C87827">
        <w:rPr>
          <w:rFonts w:ascii="Verdana" w:eastAsia="Arial" w:hAnsi="Verdana" w:cs="Arial"/>
          <w:sz w:val="18"/>
          <w:szCs w:val="18"/>
        </w:rPr>
        <w:t>.</w:t>
      </w:r>
    </w:p>
    <w:p w14:paraId="14CFC2F9" w14:textId="77777777" w:rsidR="00710FBA" w:rsidRPr="00C87827" w:rsidRDefault="00710FBA" w:rsidP="00710FBA">
      <w:pPr>
        <w:widowControl w:val="0"/>
        <w:autoSpaceDE w:val="0"/>
        <w:autoSpaceDN w:val="0"/>
        <w:adjustRightInd w:val="0"/>
        <w:jc w:val="both"/>
        <w:rPr>
          <w:rFonts w:ascii="Verdana" w:eastAsia="Arial" w:hAnsi="Verdana" w:cs="Arial"/>
          <w:sz w:val="18"/>
          <w:szCs w:val="18"/>
        </w:rPr>
      </w:pPr>
    </w:p>
    <w:p w14:paraId="017799A9" w14:textId="77777777" w:rsidR="00710FBA" w:rsidRPr="00C87827" w:rsidRDefault="00710FBA" w:rsidP="00710FBA">
      <w:pPr>
        <w:widowControl w:val="0"/>
        <w:tabs>
          <w:tab w:val="left" w:pos="560"/>
        </w:tabs>
        <w:autoSpaceDE w:val="0"/>
        <w:autoSpaceDN w:val="0"/>
        <w:jc w:val="both"/>
        <w:rPr>
          <w:rFonts w:ascii="Verdana" w:eastAsia="Calibri" w:hAnsi="Verdana" w:cs="Arial"/>
          <w:b/>
          <w:color w:val="000000"/>
          <w:sz w:val="18"/>
          <w:szCs w:val="18"/>
        </w:rPr>
      </w:pPr>
      <w:r w:rsidRPr="00C87827">
        <w:rPr>
          <w:rFonts w:ascii="Verdana" w:eastAsia="Calibri" w:hAnsi="Verdana" w:cs="Arial"/>
          <w:b/>
          <w:color w:val="000000"/>
          <w:sz w:val="18"/>
          <w:szCs w:val="18"/>
        </w:rPr>
        <w:t xml:space="preserve">MATERIALES, HERRAMIENTAS Y EQUIPO. - </w:t>
      </w:r>
    </w:p>
    <w:p w14:paraId="644E9BA5"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p>
    <w:p w14:paraId="36B5EC13"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r w:rsidRPr="00C8782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C2E5FC1"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p>
    <w:p w14:paraId="1A1C5A90"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r w:rsidRPr="00C87827">
        <w:rPr>
          <w:rFonts w:ascii="Verdana" w:eastAsia="Arial" w:hAnsi="Verdana" w:cs="Tahoma"/>
          <w:sz w:val="18"/>
          <w:szCs w:val="18"/>
        </w:rPr>
        <w:t>Deberá cumplirse con las normas técnicas que IBNORCA prescriba para los materiales usados en el presente ítem.</w:t>
      </w:r>
    </w:p>
    <w:p w14:paraId="4CCB0C12"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p>
    <w:p w14:paraId="249AEC80"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r w:rsidRPr="00C87827">
        <w:rPr>
          <w:rFonts w:ascii="Verdana" w:eastAsia="Arial" w:hAnsi="Verdana" w:cs="Tahoma"/>
          <w:sz w:val="18"/>
          <w:szCs w:val="18"/>
        </w:rPr>
        <w:t>Para los elementos de la estructura metálica deberá cumplirse con lo indicado en la norma AISC o AISI, según corresponda.</w:t>
      </w:r>
    </w:p>
    <w:p w14:paraId="666FBBCC" w14:textId="77777777" w:rsidR="00710FBA" w:rsidRPr="00C87827" w:rsidRDefault="00710FBA" w:rsidP="00710FBA">
      <w:pPr>
        <w:widowControl w:val="0"/>
        <w:tabs>
          <w:tab w:val="left" w:pos="560"/>
        </w:tabs>
        <w:autoSpaceDE w:val="0"/>
        <w:autoSpaceDN w:val="0"/>
        <w:jc w:val="both"/>
        <w:rPr>
          <w:rFonts w:ascii="Verdana" w:eastAsia="Calibri" w:hAnsi="Verdana" w:cs="Arial"/>
          <w:b/>
          <w:color w:val="000000"/>
          <w:sz w:val="18"/>
          <w:szCs w:val="18"/>
        </w:rPr>
      </w:pPr>
    </w:p>
    <w:p w14:paraId="67845E05" w14:textId="77777777" w:rsidR="00710FBA" w:rsidRPr="00C87827" w:rsidRDefault="00710FBA" w:rsidP="00710FBA">
      <w:pPr>
        <w:widowControl w:val="0"/>
        <w:autoSpaceDE w:val="0"/>
        <w:autoSpaceDN w:val="0"/>
        <w:rPr>
          <w:rFonts w:ascii="Verdana" w:eastAsia="Calibri" w:hAnsi="Verdana" w:cs="Arial"/>
          <w:b/>
          <w:color w:val="000000"/>
          <w:sz w:val="18"/>
          <w:szCs w:val="18"/>
        </w:rPr>
      </w:pPr>
      <w:r w:rsidRPr="00C87827">
        <w:rPr>
          <w:rFonts w:ascii="Verdana" w:eastAsia="Calibri" w:hAnsi="Verdana" w:cs="Arial"/>
          <w:b/>
          <w:color w:val="000000"/>
          <w:sz w:val="18"/>
          <w:szCs w:val="18"/>
        </w:rPr>
        <w:t>FORMA DE EJECUCIÓN</w:t>
      </w:r>
    </w:p>
    <w:p w14:paraId="5C17C8A5" w14:textId="77777777" w:rsidR="00710FBA" w:rsidRPr="00C87827" w:rsidRDefault="00710FBA" w:rsidP="00710FBA">
      <w:pPr>
        <w:widowControl w:val="0"/>
        <w:autoSpaceDE w:val="0"/>
        <w:autoSpaceDN w:val="0"/>
        <w:rPr>
          <w:rFonts w:ascii="Verdana" w:eastAsia="Calibri" w:hAnsi="Verdana" w:cs="Arial"/>
          <w:sz w:val="18"/>
          <w:szCs w:val="18"/>
        </w:rPr>
      </w:pPr>
    </w:p>
    <w:p w14:paraId="17795230"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La Entidad Ejecutora debe estudiar minuciosamente los planos y las obras relativas a la cubierta, tanto para racionalizar las operaciones constructivas como para asegurar la seguridad y estabilidad del conjunto. En caso de corresponder, podrá alertar las inconsistencias o necesidad de ajustes al diseño para lo cual deberá poner a conocimiento del Inspector de obra para que este de curso o rechace los ajustes identificados.</w:t>
      </w:r>
    </w:p>
    <w:p w14:paraId="2452B2A9"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139CD237"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La construcción de la estructura metálica deberá ser conforme lo indicado en planos y con las modificaciones que hayan sido aprobados por el Inspector de obra. Para el efecto la Entidad Ejecutora podrá realizar la prefabricación en taller o realizar la construcción de la estructura metálica a pie de obra, cualquiera sea la opción elegida, deberá ser de conocimiento previo del Inspector de obra. </w:t>
      </w:r>
    </w:p>
    <w:p w14:paraId="02395323"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6C37204E"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El sistema constructivo y la puesta en obra de los diferentes elementos y todo el conjunto de la </w:t>
      </w:r>
      <w:r w:rsidRPr="00C87827">
        <w:rPr>
          <w:rFonts w:ascii="Verdana" w:eastAsia="Calibri" w:hAnsi="Verdana" w:cs="Arial"/>
          <w:sz w:val="18"/>
          <w:szCs w:val="18"/>
        </w:rPr>
        <w:lastRenderedPageBreak/>
        <w:t xml:space="preserve">estructura de cubierta, debe ser planificado por la Entidad Ejecutora y debe ser aprobado por el Inspector de obra previa su aplicación. </w:t>
      </w:r>
    </w:p>
    <w:p w14:paraId="19DF5231"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2760E3F7"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Todos los elementos de unión, de los detalles calculados y propuestos la Entidad Ejecutora deberán cumplir detalladamente con la aprobación del Inspector de obras antes de su ejecución. Este hecho no debe eximir a la Entidad Ejecutora de su responsabilidad por cualquier error o defecto que se presente, una vez que la obra haya sido establecida. </w:t>
      </w:r>
    </w:p>
    <w:p w14:paraId="4B163D1E"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2F337F31"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Antes de la ejecución de cualquier trabajo de taller u obra, la Entidad Ejecutora notificará al Inspector de obra para la aprobación respectiva. </w:t>
      </w:r>
    </w:p>
    <w:p w14:paraId="65A345BA"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43B6E2FC"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5A2EC565"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4F57AA74"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El traslape entre hojas de calamina, no podrá ser inferior a 15 cm. En el sentido longitudinal y a 1,5 canales o 7 cm en el sentido lateral.</w:t>
      </w:r>
    </w:p>
    <w:p w14:paraId="7132FA28"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4BB3BE73"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Los techos a dos aguas llevaran cumbreras de calamina plana (ejecutadas de acuerdo al detalle especificado y/o instrucciones del Inspector de obra), en todo caso, cubrirán la fila superior de calaminas común traslape transversal mínimo de 5 cm a ambos lados y 7 cm en el sentido longitudinal.</w:t>
      </w:r>
    </w:p>
    <w:p w14:paraId="499E2D99" w14:textId="77777777" w:rsidR="00710FBA" w:rsidRPr="00C87827" w:rsidRDefault="00710FBA" w:rsidP="00710FBA">
      <w:pPr>
        <w:widowControl w:val="0"/>
        <w:autoSpaceDE w:val="0"/>
        <w:autoSpaceDN w:val="0"/>
        <w:rPr>
          <w:rFonts w:ascii="Verdana" w:eastAsia="Calibri" w:hAnsi="Verdana" w:cs="Arial"/>
          <w:sz w:val="18"/>
          <w:szCs w:val="18"/>
        </w:rPr>
      </w:pPr>
    </w:p>
    <w:p w14:paraId="54482F08"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No se permitirá el uso de hojas deformadas por golpes o por haber sido mal almacenadas o utilizadas anteriormente.</w:t>
      </w:r>
    </w:p>
    <w:p w14:paraId="704127AF"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0E9C665A"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Se recuerda que la Entidad Ejecutora es el absoluto responsable de la estabilidad de estas estructuras. Cualquier modificación que se crea conveniente realizar, deber ser aprobada y autorizada por el Inspector de obra. </w:t>
      </w:r>
    </w:p>
    <w:p w14:paraId="210F5540"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644647D2"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obras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obras. </w:t>
      </w:r>
    </w:p>
    <w:p w14:paraId="773E3FBE"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2A2050EA"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obras deberá determinar si los trabajos son satisfactorios. La Entidad Ejecutora deberá proporcionar todos los elementos necesarios para que este efectué las pruebas que el crea convenientes. </w:t>
      </w:r>
    </w:p>
    <w:p w14:paraId="34CCE245" w14:textId="77777777" w:rsidR="00710FBA" w:rsidRPr="00C87827" w:rsidRDefault="00710FBA" w:rsidP="00710FBA">
      <w:pPr>
        <w:widowControl w:val="0"/>
        <w:autoSpaceDE w:val="0"/>
        <w:autoSpaceDN w:val="0"/>
        <w:rPr>
          <w:rFonts w:ascii="Verdana" w:eastAsia="Calibri" w:hAnsi="Verdana" w:cs="Arial"/>
          <w:sz w:val="18"/>
          <w:szCs w:val="18"/>
        </w:rPr>
      </w:pPr>
    </w:p>
    <w:p w14:paraId="331152ED"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Las soldaduras deberán ser ejecutadas con la mejor y la más moderna práctica y los requerimientos aplicables al tipo, tamaño y amplitud de las soldaduras, serán calculados por la Entidad Ejecutora y aprobados por el Inspector de obras. Los procedimientos que la Entidad Ejecutora se propone utilizar deberán ser puestos en consideración del Inspector de obra.</w:t>
      </w:r>
    </w:p>
    <w:p w14:paraId="3AA70A1E"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353BE755"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obras antes de realizar el pedido respectivo. Las soldaduras de fletes deberán ser planas y rellenadas. </w:t>
      </w:r>
    </w:p>
    <w:p w14:paraId="562677D4"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1CCFD297"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Las inspecciones de las soldaduras deberán estar a cargo del Inspector de obra, debiendo la Entidad Ejecutora proporcionar todos los elementos necesarios para las pruebas que el juzgue necesarias.</w:t>
      </w:r>
    </w:p>
    <w:p w14:paraId="6BCEA4C6"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7194296D"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La Entidad Ejecutora deberá proporcionar los andamiajes y todas las herramientas, maquinaria y </w:t>
      </w:r>
      <w:r w:rsidRPr="00C87827">
        <w:rPr>
          <w:rFonts w:ascii="Verdana" w:eastAsia="Calibri" w:hAnsi="Verdana" w:cs="Arial"/>
          <w:sz w:val="18"/>
          <w:szCs w:val="18"/>
        </w:rPr>
        <w:lastRenderedPageBreak/>
        <w:t xml:space="preserve">dispositivos que fuesen necesarios para el buen desarrollo del trabajo y la elección de la estructura metálica. Si el Inspector de obra lo solicita, la Entidad Ejecutora está obligada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C063135"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749AACC5"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obras antes de ser pintadas. </w:t>
      </w:r>
    </w:p>
    <w:p w14:paraId="6CE2FEB2"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5B51D9B0" w14:textId="77777777" w:rsidR="00710FBA" w:rsidRPr="00C87827" w:rsidRDefault="00710FBA" w:rsidP="00710FBA">
      <w:pPr>
        <w:widowControl w:val="0"/>
        <w:autoSpaceDE w:val="0"/>
        <w:autoSpaceDN w:val="0"/>
        <w:jc w:val="both"/>
        <w:rPr>
          <w:rFonts w:ascii="Verdana" w:eastAsia="Calibri" w:hAnsi="Verdana" w:cs="Arial"/>
          <w:sz w:val="18"/>
          <w:szCs w:val="18"/>
        </w:rPr>
      </w:pPr>
      <w:r w:rsidRPr="00C87827">
        <w:rPr>
          <w:rFonts w:ascii="Verdana" w:eastAsia="Calibri" w:hAnsi="Verdana" w:cs="Arial"/>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E192BD9" w14:textId="77777777" w:rsidR="00710FBA" w:rsidRPr="00C87827" w:rsidRDefault="00710FBA" w:rsidP="00710FBA">
      <w:pPr>
        <w:widowControl w:val="0"/>
        <w:autoSpaceDE w:val="0"/>
        <w:autoSpaceDN w:val="0"/>
        <w:jc w:val="both"/>
        <w:rPr>
          <w:rFonts w:ascii="Verdana" w:eastAsia="Calibri" w:hAnsi="Verdana" w:cs="Arial"/>
          <w:sz w:val="18"/>
          <w:szCs w:val="18"/>
        </w:rPr>
      </w:pPr>
    </w:p>
    <w:p w14:paraId="56B407C9" w14:textId="77777777" w:rsidR="00710FBA" w:rsidRPr="00C87827" w:rsidRDefault="00710FBA" w:rsidP="00710FBA">
      <w:pPr>
        <w:widowControl w:val="0"/>
        <w:autoSpaceDE w:val="0"/>
        <w:autoSpaceDN w:val="0"/>
        <w:spacing w:line="360" w:lineRule="auto"/>
        <w:jc w:val="both"/>
        <w:rPr>
          <w:rFonts w:ascii="Verdana" w:eastAsia="Arial" w:hAnsi="Verdana" w:cs="Tahoma"/>
          <w:b/>
          <w:sz w:val="18"/>
          <w:szCs w:val="18"/>
        </w:rPr>
      </w:pPr>
      <w:r w:rsidRPr="00C87827">
        <w:rPr>
          <w:rFonts w:ascii="Verdana" w:eastAsia="Arial" w:hAnsi="Verdana" w:cs="Tahoma"/>
          <w:b/>
          <w:sz w:val="18"/>
          <w:szCs w:val="18"/>
        </w:rPr>
        <w:t>Criterios de Control, Aceptación y Rechazo</w:t>
      </w:r>
    </w:p>
    <w:p w14:paraId="539B8FD9"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Para acceder a la cubierta la Entidad Ejecutora debe tener tablones que cubran la distancia de no menos de 3 listones.</w:t>
      </w:r>
    </w:p>
    <w:p w14:paraId="11EA4BE8" w14:textId="77777777" w:rsidR="00710FBA" w:rsidRPr="00C87827" w:rsidRDefault="00710FBA" w:rsidP="00710FBA">
      <w:pPr>
        <w:widowControl w:val="0"/>
        <w:autoSpaceDE w:val="0"/>
        <w:autoSpaceDN w:val="0"/>
        <w:jc w:val="both"/>
        <w:rPr>
          <w:rFonts w:ascii="Verdana" w:eastAsia="Arial" w:hAnsi="Verdana" w:cs="Tahoma"/>
          <w:sz w:val="18"/>
          <w:szCs w:val="18"/>
        </w:rPr>
      </w:pPr>
    </w:p>
    <w:p w14:paraId="646EAF1D"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 xml:space="preserve">Se rechazará toda calamina que </w:t>
      </w:r>
      <w:proofErr w:type="gramStart"/>
      <w:r w:rsidRPr="00C87827">
        <w:rPr>
          <w:rFonts w:ascii="Verdana" w:eastAsia="Arial" w:hAnsi="Verdana" w:cs="Tahoma"/>
          <w:sz w:val="18"/>
          <w:szCs w:val="18"/>
        </w:rPr>
        <w:t>estén</w:t>
      </w:r>
      <w:proofErr w:type="gramEnd"/>
      <w:r w:rsidRPr="00C87827">
        <w:rPr>
          <w:rFonts w:ascii="Verdana" w:eastAsia="Arial"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0540CF58" w14:textId="77777777" w:rsidR="00710FBA" w:rsidRPr="00C87827" w:rsidRDefault="00710FBA" w:rsidP="00710FBA">
      <w:pPr>
        <w:widowControl w:val="0"/>
        <w:autoSpaceDE w:val="0"/>
        <w:autoSpaceDN w:val="0"/>
        <w:jc w:val="both"/>
        <w:rPr>
          <w:rFonts w:ascii="Verdana" w:eastAsia="Arial" w:hAnsi="Verdana" w:cs="Tahoma"/>
          <w:sz w:val="18"/>
          <w:szCs w:val="18"/>
        </w:rPr>
      </w:pPr>
    </w:p>
    <w:p w14:paraId="225F1459"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 xml:space="preserve">Se revisará que la ejecución de la estructura metálica este acorde a los planos o instrucciones del Inspector de obra, verificando las uniones, apoyos y sujeción de la calamina. </w:t>
      </w:r>
    </w:p>
    <w:p w14:paraId="6F69C171" w14:textId="77777777" w:rsidR="00710FBA" w:rsidRPr="00C87827" w:rsidRDefault="00710FBA" w:rsidP="00710FBA">
      <w:pPr>
        <w:widowControl w:val="0"/>
        <w:autoSpaceDE w:val="0"/>
        <w:autoSpaceDN w:val="0"/>
        <w:jc w:val="both"/>
        <w:rPr>
          <w:rFonts w:ascii="Verdana" w:eastAsia="Arial" w:hAnsi="Verdana" w:cs="Arial"/>
          <w:b/>
          <w:sz w:val="18"/>
          <w:szCs w:val="18"/>
        </w:rPr>
      </w:pPr>
    </w:p>
    <w:tbl>
      <w:tblPr>
        <w:tblStyle w:val="Tablaconcuadrcula12"/>
        <w:tblW w:w="9266" w:type="dxa"/>
        <w:tblLook w:val="04A0" w:firstRow="1" w:lastRow="0" w:firstColumn="1" w:lastColumn="0" w:noHBand="0" w:noVBand="1"/>
      </w:tblPr>
      <w:tblGrid>
        <w:gridCol w:w="561"/>
        <w:gridCol w:w="2294"/>
        <w:gridCol w:w="1101"/>
        <w:gridCol w:w="5310"/>
      </w:tblGrid>
      <w:tr w:rsidR="00710FBA" w:rsidRPr="00C87827" w14:paraId="48F908A7" w14:textId="77777777" w:rsidTr="00683AEB">
        <w:trPr>
          <w:trHeight w:val="362"/>
        </w:trPr>
        <w:tc>
          <w:tcPr>
            <w:tcW w:w="561" w:type="dxa"/>
            <w:shd w:val="clear" w:color="auto" w:fill="1F3864" w:themeFill="accent5" w:themeFillShade="80"/>
          </w:tcPr>
          <w:p w14:paraId="472EF626" w14:textId="77777777" w:rsidR="00710FBA" w:rsidRPr="00C87827" w:rsidRDefault="00710FBA" w:rsidP="00A60A0D">
            <w:pPr>
              <w:widowControl w:val="0"/>
              <w:autoSpaceDE w:val="0"/>
              <w:autoSpaceDN w:val="0"/>
              <w:jc w:val="center"/>
              <w:rPr>
                <w:rFonts w:ascii="Verdana" w:eastAsia="Arial" w:hAnsi="Verdana" w:cs="Arial"/>
                <w:b/>
                <w:sz w:val="18"/>
                <w:szCs w:val="18"/>
                <w:lang w:val="es-ES"/>
              </w:rPr>
            </w:pPr>
            <w:r w:rsidRPr="00C87827">
              <w:rPr>
                <w:rFonts w:ascii="Verdana" w:eastAsia="Arial" w:hAnsi="Verdana" w:cs="Arial"/>
                <w:b/>
                <w:sz w:val="18"/>
                <w:szCs w:val="18"/>
                <w:lang w:val="es-ES"/>
              </w:rPr>
              <w:t>N°</w:t>
            </w:r>
          </w:p>
        </w:tc>
        <w:tc>
          <w:tcPr>
            <w:tcW w:w="2294" w:type="dxa"/>
            <w:shd w:val="clear" w:color="auto" w:fill="1F3864" w:themeFill="accent5" w:themeFillShade="80"/>
          </w:tcPr>
          <w:p w14:paraId="6FA5F16F" w14:textId="77777777" w:rsidR="00710FBA" w:rsidRPr="00C87827" w:rsidRDefault="00710FBA" w:rsidP="00A60A0D">
            <w:pPr>
              <w:widowControl w:val="0"/>
              <w:autoSpaceDE w:val="0"/>
              <w:autoSpaceDN w:val="0"/>
              <w:spacing w:line="360" w:lineRule="auto"/>
              <w:jc w:val="center"/>
              <w:rPr>
                <w:rFonts w:ascii="Verdana" w:eastAsia="Arial" w:hAnsi="Verdana" w:cs="Arial"/>
                <w:b/>
                <w:sz w:val="18"/>
                <w:szCs w:val="18"/>
                <w:lang w:val="es-ES"/>
              </w:rPr>
            </w:pPr>
            <w:r w:rsidRPr="00C87827">
              <w:rPr>
                <w:rFonts w:ascii="Verdana" w:eastAsia="Arial" w:hAnsi="Verdana" w:cs="Arial"/>
                <w:b/>
                <w:sz w:val="18"/>
                <w:szCs w:val="18"/>
                <w:lang w:val="es-ES"/>
              </w:rPr>
              <w:t>CODIGO</w:t>
            </w:r>
          </w:p>
        </w:tc>
        <w:tc>
          <w:tcPr>
            <w:tcW w:w="1101" w:type="dxa"/>
            <w:shd w:val="clear" w:color="auto" w:fill="1F3864" w:themeFill="accent5" w:themeFillShade="80"/>
          </w:tcPr>
          <w:p w14:paraId="4C2C232A" w14:textId="77777777" w:rsidR="00710FBA" w:rsidRPr="00C87827" w:rsidRDefault="00710FBA" w:rsidP="00A60A0D">
            <w:pPr>
              <w:widowControl w:val="0"/>
              <w:autoSpaceDE w:val="0"/>
              <w:autoSpaceDN w:val="0"/>
              <w:jc w:val="center"/>
              <w:rPr>
                <w:rFonts w:ascii="Verdana" w:eastAsia="Arial" w:hAnsi="Verdana" w:cs="Arial"/>
                <w:b/>
                <w:sz w:val="18"/>
                <w:szCs w:val="18"/>
                <w:lang w:val="es-ES"/>
              </w:rPr>
            </w:pPr>
            <w:r w:rsidRPr="00C87827">
              <w:rPr>
                <w:rFonts w:ascii="Verdana" w:eastAsia="Arial" w:hAnsi="Verdana" w:cs="Arial"/>
                <w:b/>
                <w:sz w:val="18"/>
                <w:szCs w:val="18"/>
                <w:lang w:val="es-ES"/>
              </w:rPr>
              <w:t>UNIDAD</w:t>
            </w:r>
          </w:p>
        </w:tc>
        <w:tc>
          <w:tcPr>
            <w:tcW w:w="5310" w:type="dxa"/>
            <w:shd w:val="clear" w:color="auto" w:fill="1F3864" w:themeFill="accent5" w:themeFillShade="80"/>
          </w:tcPr>
          <w:p w14:paraId="544DD534" w14:textId="77777777" w:rsidR="00710FBA" w:rsidRPr="00C87827" w:rsidRDefault="00710FBA" w:rsidP="00A60A0D">
            <w:pPr>
              <w:widowControl w:val="0"/>
              <w:autoSpaceDE w:val="0"/>
              <w:autoSpaceDN w:val="0"/>
              <w:jc w:val="center"/>
              <w:rPr>
                <w:rFonts w:ascii="Verdana" w:eastAsia="Arial" w:hAnsi="Verdana" w:cs="Arial"/>
                <w:b/>
                <w:sz w:val="18"/>
                <w:szCs w:val="18"/>
                <w:lang w:val="es-ES"/>
              </w:rPr>
            </w:pPr>
            <w:r w:rsidRPr="00C87827">
              <w:rPr>
                <w:rFonts w:ascii="Verdana" w:eastAsia="Arial" w:hAnsi="Verdana" w:cs="Arial"/>
                <w:b/>
                <w:sz w:val="18"/>
                <w:szCs w:val="18"/>
                <w:lang w:val="es-ES"/>
              </w:rPr>
              <w:t>ITEM</w:t>
            </w:r>
          </w:p>
        </w:tc>
      </w:tr>
      <w:tr w:rsidR="00710FBA" w:rsidRPr="00C87827" w14:paraId="33C9C87A" w14:textId="77777777" w:rsidTr="00683AEB">
        <w:trPr>
          <w:trHeight w:val="569"/>
        </w:trPr>
        <w:tc>
          <w:tcPr>
            <w:tcW w:w="561" w:type="dxa"/>
            <w:shd w:val="clear" w:color="auto" w:fill="BDD6EE" w:themeFill="accent1" w:themeFillTint="66"/>
            <w:vAlign w:val="center"/>
          </w:tcPr>
          <w:p w14:paraId="14CDC391" w14:textId="77777777" w:rsidR="00710FBA" w:rsidRPr="00C87827" w:rsidRDefault="00710FBA" w:rsidP="00A60A0D">
            <w:pPr>
              <w:widowControl w:val="0"/>
              <w:autoSpaceDE w:val="0"/>
              <w:autoSpaceDN w:val="0"/>
              <w:jc w:val="center"/>
              <w:rPr>
                <w:rFonts w:ascii="Verdana" w:eastAsia="Arial" w:hAnsi="Verdana" w:cs="Arial"/>
                <w:b/>
                <w:sz w:val="18"/>
                <w:szCs w:val="18"/>
                <w:lang w:val="es-ES"/>
              </w:rPr>
            </w:pPr>
            <w:r w:rsidRPr="00C87827">
              <w:rPr>
                <w:rFonts w:ascii="Verdana" w:eastAsia="Arial" w:hAnsi="Verdana" w:cs="Arial"/>
                <w:b/>
                <w:sz w:val="18"/>
                <w:szCs w:val="18"/>
                <w:lang w:val="es-ES"/>
              </w:rPr>
              <w:t>16</w:t>
            </w:r>
          </w:p>
        </w:tc>
        <w:tc>
          <w:tcPr>
            <w:tcW w:w="2294" w:type="dxa"/>
            <w:shd w:val="clear" w:color="auto" w:fill="BDD6EE" w:themeFill="accent1" w:themeFillTint="66"/>
            <w:vAlign w:val="center"/>
          </w:tcPr>
          <w:p w14:paraId="34D43D6F" w14:textId="77777777" w:rsidR="00710FBA" w:rsidRPr="00C87827" w:rsidRDefault="00710FBA" w:rsidP="00A60A0D">
            <w:pPr>
              <w:widowControl w:val="0"/>
              <w:autoSpaceDE w:val="0"/>
              <w:autoSpaceDN w:val="0"/>
              <w:jc w:val="center"/>
              <w:rPr>
                <w:rFonts w:ascii="Verdana" w:eastAsia="Arial" w:hAnsi="Verdana" w:cs="Arial"/>
                <w:b/>
                <w:sz w:val="18"/>
                <w:szCs w:val="18"/>
                <w:lang w:val="es-ES"/>
              </w:rPr>
            </w:pPr>
            <w:r w:rsidRPr="00C87827">
              <w:rPr>
                <w:rFonts w:ascii="Verdana" w:eastAsia="Verdana" w:hAnsi="Verdana" w:cs="Arial"/>
                <w:b/>
                <w:sz w:val="18"/>
                <w:szCs w:val="18"/>
                <w:lang w:val="es-ES"/>
              </w:rPr>
              <w:t>VAC-OG-CUM-3</w:t>
            </w:r>
          </w:p>
        </w:tc>
        <w:tc>
          <w:tcPr>
            <w:tcW w:w="1101" w:type="dxa"/>
            <w:shd w:val="clear" w:color="auto" w:fill="BDD6EE" w:themeFill="accent1" w:themeFillTint="66"/>
            <w:vAlign w:val="center"/>
          </w:tcPr>
          <w:p w14:paraId="4D45A829" w14:textId="77777777" w:rsidR="00710FBA" w:rsidRPr="00C87827" w:rsidRDefault="00710FBA" w:rsidP="00A60A0D">
            <w:pPr>
              <w:widowControl w:val="0"/>
              <w:autoSpaceDE w:val="0"/>
              <w:autoSpaceDN w:val="0"/>
              <w:jc w:val="center"/>
              <w:rPr>
                <w:rFonts w:ascii="Verdana" w:eastAsia="Arial" w:hAnsi="Verdana" w:cs="Arial"/>
                <w:b/>
                <w:sz w:val="18"/>
                <w:szCs w:val="18"/>
                <w:lang w:val="es-ES"/>
              </w:rPr>
            </w:pPr>
            <w:r w:rsidRPr="00C87827">
              <w:rPr>
                <w:rFonts w:ascii="Verdana" w:eastAsia="Arial" w:hAnsi="Verdana" w:cs="Arial"/>
                <w:b/>
                <w:sz w:val="18"/>
                <w:szCs w:val="18"/>
                <w:lang w:val="es-ES"/>
              </w:rPr>
              <w:t>M</w:t>
            </w:r>
          </w:p>
        </w:tc>
        <w:tc>
          <w:tcPr>
            <w:tcW w:w="5310" w:type="dxa"/>
            <w:shd w:val="clear" w:color="auto" w:fill="BDD6EE" w:themeFill="accent1" w:themeFillTint="66"/>
          </w:tcPr>
          <w:p w14:paraId="045108C3" w14:textId="77777777" w:rsidR="00710FBA" w:rsidRPr="00C87827" w:rsidRDefault="00710FBA" w:rsidP="00A60A0D">
            <w:pPr>
              <w:widowControl w:val="0"/>
              <w:autoSpaceDE w:val="0"/>
              <w:autoSpaceDN w:val="0"/>
              <w:spacing w:line="276" w:lineRule="auto"/>
              <w:jc w:val="center"/>
              <w:rPr>
                <w:rFonts w:ascii="Verdana" w:eastAsia="Arial" w:hAnsi="Verdana" w:cs="Arial"/>
                <w:b/>
                <w:sz w:val="18"/>
                <w:szCs w:val="18"/>
                <w:lang w:val="es-ES"/>
              </w:rPr>
            </w:pPr>
            <w:r w:rsidRPr="00C87827">
              <w:rPr>
                <w:rFonts w:ascii="Verdana" w:eastAsia="Verdana" w:hAnsi="Verdana" w:cs="Arial"/>
                <w:b/>
                <w:sz w:val="18"/>
                <w:szCs w:val="18"/>
                <w:lang w:val="es-ES"/>
              </w:rPr>
              <w:t>CUMBRERA DE CALAMINA GALVANIZADA PLANA NRO 28 PREPINTADA</w:t>
            </w:r>
          </w:p>
        </w:tc>
      </w:tr>
    </w:tbl>
    <w:p w14:paraId="5F1CCD88" w14:textId="77777777" w:rsidR="00710FBA" w:rsidRPr="00C87827" w:rsidRDefault="00710FBA" w:rsidP="00710FBA">
      <w:pPr>
        <w:widowControl w:val="0"/>
        <w:autoSpaceDE w:val="0"/>
        <w:autoSpaceDN w:val="0"/>
        <w:jc w:val="both"/>
        <w:rPr>
          <w:rFonts w:ascii="Verdana" w:eastAsia="Arial" w:hAnsi="Verdana" w:cs="Arial"/>
          <w:b/>
          <w:sz w:val="18"/>
          <w:szCs w:val="18"/>
        </w:rPr>
      </w:pPr>
    </w:p>
    <w:p w14:paraId="6F05B2BF" w14:textId="77777777" w:rsidR="00710FBA" w:rsidRPr="00C87827" w:rsidRDefault="00710FBA" w:rsidP="00710FBA">
      <w:pPr>
        <w:widowControl w:val="0"/>
        <w:autoSpaceDE w:val="0"/>
        <w:autoSpaceDN w:val="0"/>
        <w:jc w:val="both"/>
        <w:rPr>
          <w:rFonts w:ascii="Verdana" w:eastAsia="Arial" w:hAnsi="Verdana" w:cs="Arial"/>
          <w:b/>
          <w:sz w:val="18"/>
          <w:szCs w:val="18"/>
        </w:rPr>
      </w:pPr>
      <w:r w:rsidRPr="00C87827">
        <w:rPr>
          <w:rFonts w:ascii="Verdana" w:eastAsia="Arial" w:hAnsi="Verdana" w:cs="Arial"/>
          <w:b/>
          <w:sz w:val="18"/>
          <w:szCs w:val="18"/>
        </w:rPr>
        <w:t>DESCRIPCIÓN. –</w:t>
      </w:r>
    </w:p>
    <w:p w14:paraId="48A72925" w14:textId="77777777" w:rsidR="00710FBA" w:rsidRPr="00C87827" w:rsidRDefault="00710FBA" w:rsidP="00710FBA">
      <w:pPr>
        <w:widowControl w:val="0"/>
        <w:autoSpaceDE w:val="0"/>
        <w:autoSpaceDN w:val="0"/>
        <w:jc w:val="both"/>
        <w:rPr>
          <w:rFonts w:ascii="Verdana" w:eastAsia="Arial" w:hAnsi="Verdana" w:cs="Arial"/>
          <w:b/>
          <w:sz w:val="18"/>
          <w:szCs w:val="18"/>
        </w:rPr>
      </w:pPr>
    </w:p>
    <w:p w14:paraId="4FE24FAD" w14:textId="77777777" w:rsidR="00710FBA" w:rsidRPr="00C87827" w:rsidRDefault="00710FBA" w:rsidP="00710FBA">
      <w:pPr>
        <w:widowControl w:val="0"/>
        <w:autoSpaceDE w:val="0"/>
        <w:autoSpaceDN w:val="0"/>
        <w:jc w:val="both"/>
        <w:rPr>
          <w:rFonts w:ascii="Verdana" w:eastAsia="Arial" w:hAnsi="Verdana" w:cs="Arial"/>
          <w:color w:val="000000" w:themeColor="text1"/>
          <w:sz w:val="18"/>
          <w:szCs w:val="18"/>
        </w:rPr>
      </w:pPr>
      <w:r w:rsidRPr="00C87827">
        <w:rPr>
          <w:rFonts w:ascii="Verdana" w:eastAsia="Arial" w:hAnsi="Verdana" w:cs="Arial"/>
          <w:color w:val="000000" w:themeColor="text1"/>
          <w:sz w:val="18"/>
          <w:szCs w:val="18"/>
        </w:rPr>
        <w:t xml:space="preserve">Este ítem se refiere a la provisión y colocación de cumbrera de calamina galvanizada plana </w:t>
      </w:r>
      <w:proofErr w:type="spellStart"/>
      <w:r w:rsidRPr="00C87827">
        <w:rPr>
          <w:rFonts w:ascii="Verdana" w:eastAsia="Arial" w:hAnsi="Verdana" w:cs="Arial"/>
          <w:color w:val="000000" w:themeColor="text1"/>
          <w:sz w:val="18"/>
          <w:szCs w:val="18"/>
        </w:rPr>
        <w:t>Nro</w:t>
      </w:r>
      <w:proofErr w:type="spellEnd"/>
      <w:r w:rsidRPr="00C87827">
        <w:rPr>
          <w:rFonts w:ascii="Verdana" w:eastAsia="Arial" w:hAnsi="Verdana" w:cs="Arial"/>
          <w:color w:val="000000" w:themeColor="text1"/>
          <w:sz w:val="18"/>
          <w:szCs w:val="18"/>
        </w:rPr>
        <w:t xml:space="preserve"> 28 </w:t>
      </w:r>
      <w:proofErr w:type="spellStart"/>
      <w:r w:rsidRPr="00C87827">
        <w:rPr>
          <w:rFonts w:ascii="Verdana" w:eastAsia="Arial" w:hAnsi="Verdana" w:cs="Arial"/>
          <w:color w:val="000000" w:themeColor="text1"/>
          <w:sz w:val="18"/>
          <w:szCs w:val="18"/>
        </w:rPr>
        <w:t>prepintada</w:t>
      </w:r>
      <w:proofErr w:type="spellEnd"/>
      <w:r w:rsidRPr="00C87827">
        <w:rPr>
          <w:rFonts w:ascii="Verdana" w:eastAsia="Arial" w:hAnsi="Verdana" w:cs="Arial"/>
          <w:color w:val="000000" w:themeColor="text1"/>
          <w:sz w:val="18"/>
          <w:szCs w:val="18"/>
        </w:rPr>
        <w:t>, de acuerdo a lo establecido en los plazos de construcción, e instrucciones del Inspector de proyecto.</w:t>
      </w:r>
    </w:p>
    <w:p w14:paraId="38177484" w14:textId="77777777" w:rsidR="00710FBA" w:rsidRPr="00C87827" w:rsidRDefault="00710FBA" w:rsidP="00710FBA">
      <w:pPr>
        <w:widowControl w:val="0"/>
        <w:autoSpaceDE w:val="0"/>
        <w:autoSpaceDN w:val="0"/>
        <w:jc w:val="both"/>
        <w:rPr>
          <w:rFonts w:ascii="Verdana" w:eastAsia="Arial" w:hAnsi="Verdana" w:cs="Arial"/>
          <w:sz w:val="18"/>
          <w:szCs w:val="18"/>
        </w:rPr>
      </w:pPr>
    </w:p>
    <w:p w14:paraId="76DDCF88" w14:textId="77777777" w:rsidR="00710FBA" w:rsidRPr="00C87827" w:rsidRDefault="00710FBA" w:rsidP="00710FBA">
      <w:pPr>
        <w:widowControl w:val="0"/>
        <w:autoSpaceDE w:val="0"/>
        <w:autoSpaceDN w:val="0"/>
        <w:jc w:val="both"/>
        <w:rPr>
          <w:rFonts w:ascii="Verdana" w:eastAsia="Arial" w:hAnsi="Verdana" w:cs="Arial"/>
          <w:b/>
          <w:sz w:val="18"/>
          <w:szCs w:val="18"/>
        </w:rPr>
      </w:pPr>
      <w:r w:rsidRPr="00C87827">
        <w:rPr>
          <w:rFonts w:ascii="Verdana" w:eastAsia="Arial" w:hAnsi="Verdana" w:cs="Arial"/>
          <w:b/>
          <w:sz w:val="18"/>
          <w:szCs w:val="18"/>
        </w:rPr>
        <w:t>MATERIALES, HERRAMIENTAS Y EQUIPO. -</w:t>
      </w:r>
    </w:p>
    <w:p w14:paraId="366F7D9B" w14:textId="77777777" w:rsidR="00710FBA" w:rsidRPr="00C87827" w:rsidRDefault="00710FBA" w:rsidP="00710FBA">
      <w:pPr>
        <w:widowControl w:val="0"/>
        <w:autoSpaceDE w:val="0"/>
        <w:autoSpaceDN w:val="0"/>
        <w:jc w:val="both"/>
        <w:rPr>
          <w:rFonts w:ascii="Verdana" w:eastAsia="Arial" w:hAnsi="Verdana" w:cs="Arial"/>
          <w:b/>
          <w:sz w:val="18"/>
          <w:szCs w:val="18"/>
        </w:rPr>
      </w:pPr>
    </w:p>
    <w:p w14:paraId="6E327E0B" w14:textId="77777777" w:rsidR="00710FBA" w:rsidRPr="00C87827" w:rsidRDefault="00710FBA" w:rsidP="00710FBA">
      <w:pPr>
        <w:widowControl w:val="0"/>
        <w:autoSpaceDE w:val="0"/>
        <w:autoSpaceDN w:val="0"/>
        <w:jc w:val="both"/>
        <w:rPr>
          <w:rFonts w:ascii="Verdana" w:eastAsia="Arial" w:hAnsi="Verdana" w:cs="Arial"/>
          <w:color w:val="000000" w:themeColor="text1"/>
          <w:sz w:val="18"/>
          <w:szCs w:val="18"/>
        </w:rPr>
      </w:pPr>
      <w:r w:rsidRPr="00C87827">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221A6AED" w14:textId="77777777" w:rsidR="00710FBA" w:rsidRPr="00C87827" w:rsidRDefault="00710FBA" w:rsidP="00710FBA">
      <w:pPr>
        <w:widowControl w:val="0"/>
        <w:autoSpaceDE w:val="0"/>
        <w:autoSpaceDN w:val="0"/>
        <w:jc w:val="both"/>
        <w:rPr>
          <w:rFonts w:ascii="Verdana" w:eastAsia="Arial" w:hAnsi="Verdana" w:cs="Arial"/>
          <w:color w:val="000000" w:themeColor="text1"/>
          <w:sz w:val="18"/>
          <w:szCs w:val="18"/>
        </w:rPr>
      </w:pPr>
    </w:p>
    <w:p w14:paraId="6A84D48C" w14:textId="77777777" w:rsidR="00710FBA" w:rsidRPr="00C87827" w:rsidRDefault="00710FBA" w:rsidP="00710FBA">
      <w:pPr>
        <w:widowControl w:val="0"/>
        <w:autoSpaceDE w:val="0"/>
        <w:autoSpaceDN w:val="0"/>
        <w:jc w:val="both"/>
        <w:rPr>
          <w:rFonts w:ascii="Verdana" w:eastAsia="Arial" w:hAnsi="Verdana" w:cs="Arial"/>
          <w:color w:val="000000" w:themeColor="text1"/>
          <w:sz w:val="18"/>
          <w:szCs w:val="18"/>
        </w:rPr>
      </w:pPr>
      <w:r w:rsidRPr="00C87827">
        <w:rPr>
          <w:rFonts w:ascii="Verdana" w:eastAsia="Arial" w:hAnsi="Verdana" w:cs="Arial"/>
          <w:color w:val="000000" w:themeColor="text1"/>
          <w:sz w:val="18"/>
          <w:szCs w:val="18"/>
        </w:rPr>
        <w:t>Deberá cumplirse con las normas técnicas que IBNORCA prescriba para los materiales usados en el presente ítem.</w:t>
      </w:r>
    </w:p>
    <w:p w14:paraId="04DADF85" w14:textId="77777777" w:rsidR="00710FBA" w:rsidRPr="00C87827" w:rsidRDefault="00710FBA" w:rsidP="00710FBA">
      <w:pPr>
        <w:widowControl w:val="0"/>
        <w:autoSpaceDE w:val="0"/>
        <w:autoSpaceDN w:val="0"/>
        <w:jc w:val="both"/>
        <w:rPr>
          <w:rFonts w:ascii="Verdana" w:eastAsia="Arial" w:hAnsi="Verdana" w:cs="Arial"/>
          <w:color w:val="000000" w:themeColor="text1"/>
          <w:sz w:val="18"/>
          <w:szCs w:val="18"/>
        </w:rPr>
      </w:pPr>
    </w:p>
    <w:p w14:paraId="5BBDB0EE" w14:textId="77777777" w:rsidR="00710FBA" w:rsidRPr="00C87827" w:rsidRDefault="00710FBA" w:rsidP="00710FBA">
      <w:pPr>
        <w:widowControl w:val="0"/>
        <w:autoSpaceDE w:val="0"/>
        <w:autoSpaceDN w:val="0"/>
        <w:jc w:val="both"/>
        <w:rPr>
          <w:rFonts w:ascii="Verdana" w:eastAsia="Arial" w:hAnsi="Verdana" w:cs="Arial"/>
          <w:b/>
          <w:sz w:val="18"/>
          <w:szCs w:val="18"/>
        </w:rPr>
      </w:pPr>
      <w:r w:rsidRPr="00C87827">
        <w:rPr>
          <w:rFonts w:ascii="Verdana" w:eastAsia="Arial" w:hAnsi="Verdana" w:cs="Arial"/>
          <w:b/>
          <w:sz w:val="18"/>
          <w:szCs w:val="18"/>
        </w:rPr>
        <w:t>FORMA DE EJECUCIÓN. –</w:t>
      </w:r>
    </w:p>
    <w:p w14:paraId="17397C78" w14:textId="77777777" w:rsidR="00710FBA" w:rsidRPr="00C87827" w:rsidRDefault="00710FBA" w:rsidP="00710FBA">
      <w:pPr>
        <w:widowControl w:val="0"/>
        <w:autoSpaceDE w:val="0"/>
        <w:autoSpaceDN w:val="0"/>
        <w:jc w:val="both"/>
        <w:rPr>
          <w:rFonts w:ascii="Verdana" w:eastAsia="Arial" w:hAnsi="Verdana" w:cs="Arial"/>
          <w:sz w:val="18"/>
          <w:szCs w:val="18"/>
        </w:rPr>
      </w:pPr>
    </w:p>
    <w:p w14:paraId="1368D18D"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373BCC6A" w14:textId="77777777" w:rsidR="00710FBA" w:rsidRPr="00C87827" w:rsidRDefault="00710FBA" w:rsidP="00710FBA">
      <w:pPr>
        <w:widowControl w:val="0"/>
        <w:autoSpaceDE w:val="0"/>
        <w:autoSpaceDN w:val="0"/>
        <w:jc w:val="both"/>
        <w:rPr>
          <w:rFonts w:ascii="Verdana" w:eastAsia="Arial" w:hAnsi="Verdana" w:cs="Arial"/>
          <w:sz w:val="18"/>
          <w:szCs w:val="18"/>
        </w:rPr>
      </w:pPr>
    </w:p>
    <w:p w14:paraId="0C1DCF36"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 xml:space="preserve">Las cumbreras de la cubierta serán fijadas a los listones mediante clavos con goma para calamina, el </w:t>
      </w:r>
      <w:r w:rsidRPr="00C87827">
        <w:rPr>
          <w:rFonts w:ascii="Verdana" w:eastAsia="Arial" w:hAnsi="Verdana" w:cs="Arial"/>
          <w:sz w:val="18"/>
          <w:szCs w:val="18"/>
        </w:rPr>
        <w:lastRenderedPageBreak/>
        <w:t>traslape entre cumbreras no podrá ser inferior a 14 cm en el sentido longitudinal.</w:t>
      </w:r>
    </w:p>
    <w:p w14:paraId="6EA2EFC7" w14:textId="77777777" w:rsidR="00710FBA" w:rsidRPr="00C87827" w:rsidRDefault="00710FBA" w:rsidP="00710FBA">
      <w:pPr>
        <w:widowControl w:val="0"/>
        <w:autoSpaceDE w:val="0"/>
        <w:autoSpaceDN w:val="0"/>
        <w:jc w:val="both"/>
        <w:rPr>
          <w:rFonts w:ascii="Verdana" w:eastAsia="Arial" w:hAnsi="Verdana" w:cs="Arial"/>
          <w:sz w:val="18"/>
          <w:szCs w:val="18"/>
        </w:rPr>
      </w:pPr>
    </w:p>
    <w:p w14:paraId="7BD5A917"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EC4C4AD" w14:textId="77777777" w:rsidR="00710FBA" w:rsidRPr="00C87827" w:rsidRDefault="00710FBA" w:rsidP="00710FBA">
      <w:pPr>
        <w:widowControl w:val="0"/>
        <w:autoSpaceDE w:val="0"/>
        <w:autoSpaceDN w:val="0"/>
        <w:jc w:val="both"/>
        <w:rPr>
          <w:rFonts w:ascii="Verdana" w:eastAsia="Arial" w:hAnsi="Verdana" w:cs="Arial"/>
          <w:b/>
          <w:sz w:val="18"/>
          <w:szCs w:val="18"/>
        </w:rPr>
      </w:pPr>
    </w:p>
    <w:p w14:paraId="6DB9FB49" w14:textId="77777777" w:rsidR="00710FBA" w:rsidRPr="00C87827" w:rsidRDefault="00710FBA" w:rsidP="00710FBA">
      <w:pPr>
        <w:widowControl w:val="0"/>
        <w:autoSpaceDE w:val="0"/>
        <w:autoSpaceDN w:val="0"/>
        <w:jc w:val="both"/>
        <w:rPr>
          <w:rFonts w:ascii="Verdana" w:eastAsia="Arial" w:hAnsi="Verdana" w:cs="Arial"/>
          <w:b/>
          <w:sz w:val="18"/>
          <w:szCs w:val="18"/>
        </w:rPr>
      </w:pPr>
      <w:r w:rsidRPr="00C87827">
        <w:rPr>
          <w:rFonts w:ascii="Verdana" w:eastAsia="Arial" w:hAnsi="Verdana" w:cs="Arial"/>
          <w:b/>
          <w:sz w:val="18"/>
          <w:szCs w:val="18"/>
        </w:rPr>
        <w:t>Criterios de Control, Aceptación y Rechazo</w:t>
      </w:r>
    </w:p>
    <w:p w14:paraId="12EA0294" w14:textId="77777777" w:rsidR="00710FBA" w:rsidRPr="00C87827" w:rsidRDefault="00710FBA" w:rsidP="00710FBA">
      <w:pPr>
        <w:widowControl w:val="0"/>
        <w:autoSpaceDE w:val="0"/>
        <w:autoSpaceDN w:val="0"/>
        <w:jc w:val="both"/>
        <w:rPr>
          <w:rFonts w:ascii="Verdana" w:eastAsia="Arial" w:hAnsi="Verdana" w:cs="Arial"/>
          <w:b/>
          <w:sz w:val="18"/>
          <w:szCs w:val="18"/>
        </w:rPr>
      </w:pPr>
    </w:p>
    <w:p w14:paraId="3671A056"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Para acceder a la cumbrera la Entidad Ejecutora debe tener tablones que cubran la distancia de no menos de 3 listones.</w:t>
      </w:r>
    </w:p>
    <w:p w14:paraId="4020E267" w14:textId="77777777" w:rsidR="00710FBA" w:rsidRPr="00C87827" w:rsidRDefault="00710FBA" w:rsidP="00710FBA">
      <w:pPr>
        <w:widowControl w:val="0"/>
        <w:autoSpaceDE w:val="0"/>
        <w:autoSpaceDN w:val="0"/>
        <w:jc w:val="both"/>
        <w:rPr>
          <w:rFonts w:ascii="Verdana" w:eastAsia="Arial" w:hAnsi="Verdana" w:cs="Arial"/>
          <w:sz w:val="18"/>
          <w:szCs w:val="18"/>
        </w:rPr>
      </w:pPr>
    </w:p>
    <w:p w14:paraId="489A571E"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62033368" w14:textId="77777777" w:rsidR="00710FBA" w:rsidRPr="00C87827" w:rsidRDefault="00710FBA" w:rsidP="00710FBA">
      <w:pPr>
        <w:widowControl w:val="0"/>
        <w:autoSpaceDE w:val="0"/>
        <w:autoSpaceDN w:val="0"/>
        <w:rPr>
          <w:rFonts w:ascii="Verdana" w:eastAsia="Arial" w:hAnsi="Verdana" w:cs="Arial"/>
          <w:sz w:val="18"/>
          <w:szCs w:val="18"/>
        </w:rPr>
      </w:pPr>
    </w:p>
    <w:tbl>
      <w:tblPr>
        <w:tblStyle w:val="Tablaconcuadrcula"/>
        <w:tblW w:w="9377" w:type="dxa"/>
        <w:tblLook w:val="04A0" w:firstRow="1" w:lastRow="0" w:firstColumn="1" w:lastColumn="0" w:noHBand="0" w:noVBand="1"/>
      </w:tblPr>
      <w:tblGrid>
        <w:gridCol w:w="568"/>
        <w:gridCol w:w="2321"/>
        <w:gridCol w:w="1114"/>
        <w:gridCol w:w="5374"/>
      </w:tblGrid>
      <w:tr w:rsidR="00710FBA" w:rsidRPr="00C87827" w14:paraId="26504247" w14:textId="77777777" w:rsidTr="00A60A0D">
        <w:trPr>
          <w:trHeight w:val="401"/>
        </w:trPr>
        <w:tc>
          <w:tcPr>
            <w:tcW w:w="568" w:type="dxa"/>
            <w:shd w:val="clear" w:color="auto" w:fill="1F3864" w:themeFill="accent5" w:themeFillShade="80"/>
          </w:tcPr>
          <w:p w14:paraId="2FD7FB0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21" w:type="dxa"/>
            <w:shd w:val="clear" w:color="auto" w:fill="1F3864" w:themeFill="accent5" w:themeFillShade="80"/>
          </w:tcPr>
          <w:p w14:paraId="0BC69BCF"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14" w:type="dxa"/>
            <w:shd w:val="clear" w:color="auto" w:fill="1F3864" w:themeFill="accent5" w:themeFillShade="80"/>
          </w:tcPr>
          <w:p w14:paraId="5D53FA4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374" w:type="dxa"/>
            <w:shd w:val="clear" w:color="auto" w:fill="1F3864" w:themeFill="accent5" w:themeFillShade="80"/>
          </w:tcPr>
          <w:p w14:paraId="79B4C0A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698BE1E2" w14:textId="77777777" w:rsidTr="00A60A0D">
        <w:trPr>
          <w:trHeight w:val="453"/>
        </w:trPr>
        <w:tc>
          <w:tcPr>
            <w:tcW w:w="568" w:type="dxa"/>
            <w:shd w:val="clear" w:color="auto" w:fill="BDD6EE" w:themeFill="accent1" w:themeFillTint="66"/>
            <w:vAlign w:val="center"/>
          </w:tcPr>
          <w:p w14:paraId="700B75D5"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17</w:t>
            </w:r>
          </w:p>
        </w:tc>
        <w:tc>
          <w:tcPr>
            <w:tcW w:w="2321" w:type="dxa"/>
            <w:shd w:val="clear" w:color="auto" w:fill="BDD6EE" w:themeFill="accent1" w:themeFillTint="66"/>
            <w:vAlign w:val="center"/>
          </w:tcPr>
          <w:p w14:paraId="02B456A2"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VAC-OG-MES-1</w:t>
            </w:r>
          </w:p>
        </w:tc>
        <w:tc>
          <w:tcPr>
            <w:tcW w:w="1114" w:type="dxa"/>
            <w:shd w:val="clear" w:color="auto" w:fill="BDD6EE" w:themeFill="accent1" w:themeFillTint="66"/>
            <w:vAlign w:val="center"/>
          </w:tcPr>
          <w:p w14:paraId="5B6C27D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374" w:type="dxa"/>
            <w:shd w:val="clear" w:color="auto" w:fill="BDD6EE" w:themeFill="accent1" w:themeFillTint="66"/>
            <w:vAlign w:val="center"/>
          </w:tcPr>
          <w:p w14:paraId="5F415CA4"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MESÓN DE HORMIGÓN ARMADO PARA COCINA</w:t>
            </w:r>
          </w:p>
        </w:tc>
      </w:tr>
    </w:tbl>
    <w:p w14:paraId="366580EE" w14:textId="77777777" w:rsidR="00710FBA" w:rsidRPr="00C87827" w:rsidRDefault="00710FBA" w:rsidP="00710FBA">
      <w:pPr>
        <w:jc w:val="both"/>
        <w:rPr>
          <w:rFonts w:ascii="Verdana" w:hAnsi="Verdana"/>
          <w:b/>
          <w:sz w:val="18"/>
          <w:szCs w:val="18"/>
        </w:rPr>
      </w:pPr>
    </w:p>
    <w:p w14:paraId="6F0FFE87"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53A4799A"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Este ítem se refiere a la construcción de mesón de hormigón armado con dimensiones señaladas en los planos de detalles, e indicaciones del Inspector de proyecto.</w:t>
      </w:r>
    </w:p>
    <w:p w14:paraId="67D9ECD3" w14:textId="77777777" w:rsidR="00710FBA" w:rsidRPr="00C87827" w:rsidRDefault="00710FBA" w:rsidP="00710FBA">
      <w:pPr>
        <w:jc w:val="both"/>
        <w:rPr>
          <w:rFonts w:ascii="Verdana" w:hAnsi="Verdana" w:cs="Tahoma"/>
          <w:sz w:val="18"/>
          <w:szCs w:val="18"/>
        </w:rPr>
      </w:pPr>
    </w:p>
    <w:p w14:paraId="2E5F395D"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16286F0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38ACB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cumplir con los requisitos establecidos en la Norma Boliviana del Hormigón Armado CBH-87 para los materiales que cubre esta norma.</w:t>
      </w:r>
    </w:p>
    <w:p w14:paraId="21460F3E"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C38A8D" w14:textId="77777777" w:rsidR="00710FBA" w:rsidRPr="00C87827" w:rsidRDefault="00710FBA" w:rsidP="00710FBA">
      <w:pPr>
        <w:tabs>
          <w:tab w:val="left" w:pos="8711"/>
        </w:tabs>
        <w:jc w:val="both"/>
        <w:rPr>
          <w:rFonts w:ascii="Verdana" w:hAnsi="Verdana" w:cs="Tahoma"/>
          <w:sz w:val="18"/>
          <w:szCs w:val="18"/>
        </w:rPr>
      </w:pPr>
    </w:p>
    <w:p w14:paraId="43A71292"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7B80529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4ED45BF"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En general, se deberán cumplir con las siguientes directrices referidas a la ejecución.</w:t>
      </w:r>
    </w:p>
    <w:p w14:paraId="1D99709A" w14:textId="77777777" w:rsidR="00710FBA" w:rsidRPr="00C87827" w:rsidRDefault="00710FBA" w:rsidP="00710FBA">
      <w:pPr>
        <w:jc w:val="both"/>
        <w:rPr>
          <w:rFonts w:ascii="Verdana" w:hAnsi="Verdana" w:cs="Tahoma"/>
          <w:sz w:val="18"/>
          <w:szCs w:val="18"/>
        </w:rPr>
      </w:pPr>
    </w:p>
    <w:p w14:paraId="228190F9"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Encofrados</w:t>
      </w:r>
    </w:p>
    <w:p w14:paraId="5FA36FCE"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encofrados podrán ser de madera, metálicos u otro material lo suficientemente rígido, estanco y estable.</w:t>
      </w:r>
    </w:p>
    <w:p w14:paraId="1C05196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AABC5D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Su arreglo y escuadrías usadas serán los necesarios para resistir el peso del hormigón fresco, equipo de construcción y los obreros durante la operación del vaciado.</w:t>
      </w:r>
    </w:p>
    <w:p w14:paraId="7AD222B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encofrados deberán ser estancos a fin de evitar el empobrecimiento del hormigón por escurrimiento del agua.</w:t>
      </w:r>
    </w:p>
    <w:p w14:paraId="6A89F31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93F668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casos que el Inspector de proyecto vea conveniente, solicitara al Entidad Ejecutora las respectivas verificaciones estructurales del encofrado de manera previa.</w:t>
      </w:r>
    </w:p>
    <w:p w14:paraId="204D83EB" w14:textId="77777777" w:rsidR="00710FBA" w:rsidRPr="00C87827" w:rsidRDefault="00710FBA" w:rsidP="00710FBA">
      <w:pPr>
        <w:tabs>
          <w:tab w:val="left" w:pos="8711"/>
        </w:tabs>
        <w:jc w:val="both"/>
        <w:rPr>
          <w:rFonts w:ascii="Verdana" w:hAnsi="Verdana" w:cs="Tahoma"/>
          <w:sz w:val="18"/>
          <w:szCs w:val="18"/>
        </w:rPr>
      </w:pPr>
    </w:p>
    <w:p w14:paraId="58CA824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6BF572B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23F3099"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 xml:space="preserve">Limpieza y colocación </w:t>
      </w:r>
    </w:p>
    <w:p w14:paraId="0D382E22"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F4E8BF1"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Si a momento de colocar el hormigón existieran barras con mortero u hormigón endurecido, éstos se deberán eliminar completamente.</w:t>
      </w:r>
    </w:p>
    <w:p w14:paraId="435B823B"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89FD791"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71DB01E"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En caso de no especificarse los recubrimientos en los planos, se aplicarán los siguientes:</w:t>
      </w:r>
    </w:p>
    <w:p w14:paraId="68FA2B97" w14:textId="77777777" w:rsidR="00710FBA" w:rsidRPr="00C87827" w:rsidRDefault="00710FBA" w:rsidP="00710FBA">
      <w:pPr>
        <w:pStyle w:val="Prrafodelista"/>
        <w:widowControl w:val="0"/>
        <w:numPr>
          <w:ilvl w:val="0"/>
          <w:numId w:val="89"/>
        </w:numPr>
        <w:tabs>
          <w:tab w:val="left" w:pos="560"/>
        </w:tabs>
        <w:autoSpaceDE w:val="0"/>
        <w:autoSpaceDN w:val="0"/>
        <w:jc w:val="both"/>
        <w:rPr>
          <w:rFonts w:ascii="Verdana" w:hAnsi="Verdana"/>
          <w:sz w:val="18"/>
          <w:szCs w:val="18"/>
        </w:rPr>
      </w:pPr>
      <w:r w:rsidRPr="00C87827">
        <w:rPr>
          <w:rFonts w:ascii="Verdana" w:hAnsi="Verdana"/>
          <w:sz w:val="18"/>
          <w:szCs w:val="18"/>
        </w:rPr>
        <w:t xml:space="preserve">Ambientes interiores protegidos:                            </w:t>
      </w:r>
      <w:r w:rsidRPr="00C87827">
        <w:rPr>
          <w:rFonts w:ascii="Verdana" w:hAnsi="Verdana"/>
          <w:sz w:val="18"/>
          <w:szCs w:val="18"/>
        </w:rPr>
        <w:tab/>
      </w:r>
      <w:r w:rsidRPr="00C87827">
        <w:rPr>
          <w:rFonts w:ascii="Verdana" w:hAnsi="Verdana"/>
          <w:sz w:val="18"/>
          <w:szCs w:val="18"/>
        </w:rPr>
        <w:tab/>
        <w:t>1,0 a 1,5   cm</w:t>
      </w:r>
    </w:p>
    <w:p w14:paraId="60671EA3" w14:textId="77777777" w:rsidR="00710FBA" w:rsidRPr="00C87827" w:rsidRDefault="00710FBA" w:rsidP="00710FBA">
      <w:pPr>
        <w:pStyle w:val="Prrafodelista"/>
        <w:widowControl w:val="0"/>
        <w:numPr>
          <w:ilvl w:val="0"/>
          <w:numId w:val="89"/>
        </w:numPr>
        <w:tabs>
          <w:tab w:val="left" w:pos="560"/>
        </w:tabs>
        <w:autoSpaceDE w:val="0"/>
        <w:autoSpaceDN w:val="0"/>
        <w:jc w:val="both"/>
        <w:rPr>
          <w:rFonts w:ascii="Verdana" w:hAnsi="Verdana"/>
          <w:sz w:val="18"/>
          <w:szCs w:val="18"/>
        </w:rPr>
      </w:pPr>
      <w:r w:rsidRPr="00C87827">
        <w:rPr>
          <w:rFonts w:ascii="Verdana" w:hAnsi="Verdana"/>
          <w:sz w:val="18"/>
          <w:szCs w:val="18"/>
        </w:rPr>
        <w:t xml:space="preserve">Elementos expuestos a la atmósfera normal:        </w:t>
      </w:r>
      <w:r w:rsidRPr="00C87827">
        <w:rPr>
          <w:rFonts w:ascii="Verdana" w:hAnsi="Verdana"/>
          <w:sz w:val="18"/>
          <w:szCs w:val="18"/>
        </w:rPr>
        <w:tab/>
      </w:r>
      <w:r w:rsidRPr="00C87827">
        <w:rPr>
          <w:rFonts w:ascii="Verdana" w:hAnsi="Verdana"/>
          <w:sz w:val="18"/>
          <w:szCs w:val="18"/>
        </w:rPr>
        <w:tab/>
        <w:t xml:space="preserve">          1,5 a 2,0   cm</w:t>
      </w:r>
    </w:p>
    <w:p w14:paraId="6F0F4ACC" w14:textId="77777777" w:rsidR="00710FBA" w:rsidRPr="00C87827" w:rsidRDefault="00710FBA" w:rsidP="00710FBA">
      <w:pPr>
        <w:pStyle w:val="Prrafodelista"/>
        <w:widowControl w:val="0"/>
        <w:numPr>
          <w:ilvl w:val="0"/>
          <w:numId w:val="89"/>
        </w:numPr>
        <w:tabs>
          <w:tab w:val="left" w:pos="560"/>
        </w:tabs>
        <w:autoSpaceDE w:val="0"/>
        <w:autoSpaceDN w:val="0"/>
        <w:jc w:val="both"/>
        <w:rPr>
          <w:rFonts w:ascii="Verdana" w:hAnsi="Verdana"/>
          <w:sz w:val="18"/>
          <w:szCs w:val="18"/>
        </w:rPr>
      </w:pPr>
      <w:r w:rsidRPr="00C87827">
        <w:rPr>
          <w:rFonts w:ascii="Verdana" w:hAnsi="Verdana"/>
          <w:sz w:val="18"/>
          <w:szCs w:val="18"/>
        </w:rPr>
        <w:t xml:space="preserve">Elementos expuestos a la atmósfera húmeda:       </w:t>
      </w:r>
      <w:r w:rsidRPr="00C87827">
        <w:rPr>
          <w:rFonts w:ascii="Verdana" w:hAnsi="Verdana"/>
          <w:sz w:val="18"/>
          <w:szCs w:val="18"/>
        </w:rPr>
        <w:tab/>
      </w:r>
      <w:r w:rsidRPr="00C87827">
        <w:rPr>
          <w:rFonts w:ascii="Verdana" w:hAnsi="Verdana"/>
          <w:sz w:val="18"/>
          <w:szCs w:val="18"/>
        </w:rPr>
        <w:tab/>
        <w:t>2,0 a 2,5   cm</w:t>
      </w:r>
    </w:p>
    <w:p w14:paraId="38B5706B" w14:textId="77777777" w:rsidR="00710FBA" w:rsidRPr="00C87827" w:rsidRDefault="00710FBA" w:rsidP="00710FBA">
      <w:pPr>
        <w:pStyle w:val="Prrafodelista"/>
        <w:widowControl w:val="0"/>
        <w:numPr>
          <w:ilvl w:val="0"/>
          <w:numId w:val="89"/>
        </w:numPr>
        <w:tabs>
          <w:tab w:val="left" w:pos="560"/>
        </w:tabs>
        <w:autoSpaceDE w:val="0"/>
        <w:autoSpaceDN w:val="0"/>
        <w:jc w:val="both"/>
        <w:rPr>
          <w:rFonts w:ascii="Verdana" w:hAnsi="Verdana"/>
          <w:sz w:val="18"/>
          <w:szCs w:val="18"/>
        </w:rPr>
      </w:pPr>
      <w:r w:rsidRPr="00C87827">
        <w:rPr>
          <w:rFonts w:ascii="Verdana" w:hAnsi="Verdana"/>
          <w:sz w:val="18"/>
          <w:szCs w:val="18"/>
        </w:rPr>
        <w:t xml:space="preserve">Elementos expuestos a la atmósfera corrosiva:      </w:t>
      </w:r>
      <w:r w:rsidRPr="00C87827">
        <w:rPr>
          <w:rFonts w:ascii="Verdana" w:hAnsi="Verdana"/>
          <w:sz w:val="18"/>
          <w:szCs w:val="18"/>
        </w:rPr>
        <w:tab/>
      </w:r>
      <w:r w:rsidRPr="00C87827">
        <w:rPr>
          <w:rFonts w:ascii="Verdana" w:hAnsi="Verdana"/>
          <w:sz w:val="18"/>
          <w:szCs w:val="18"/>
        </w:rPr>
        <w:tab/>
        <w:t>3,0 a 3,5   cm</w:t>
      </w:r>
    </w:p>
    <w:p w14:paraId="23A67989"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 xml:space="preserve">Se cuidará especialmente que todas las armaduras queden protegidas mediante los recubrimientos mínimos especificados en los planos. </w:t>
      </w:r>
    </w:p>
    <w:p w14:paraId="44914D3E"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Todos los cruces de barras deberán atarse en forma adecuada con alambre de amarre o accesorios previamente aprobados.</w:t>
      </w:r>
    </w:p>
    <w:p w14:paraId="154D2083"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AE50506" w14:textId="77777777" w:rsidR="00710FBA" w:rsidRPr="00C87827" w:rsidRDefault="00710FBA" w:rsidP="00710FBA">
      <w:pPr>
        <w:tabs>
          <w:tab w:val="left" w:pos="560"/>
        </w:tabs>
        <w:spacing w:after="120"/>
        <w:jc w:val="both"/>
        <w:rPr>
          <w:rFonts w:ascii="Verdana" w:hAnsi="Verdana"/>
          <w:sz w:val="18"/>
          <w:szCs w:val="18"/>
        </w:rPr>
      </w:pPr>
      <w:r w:rsidRPr="00C87827">
        <w:rPr>
          <w:rFonts w:ascii="Verdana" w:hAnsi="Verdana"/>
          <w:b/>
          <w:sz w:val="18"/>
          <w:szCs w:val="18"/>
        </w:rPr>
        <w:t>Armado de Fierros</w:t>
      </w:r>
    </w:p>
    <w:p w14:paraId="4EFEA34D" w14:textId="77777777" w:rsidR="00710FBA" w:rsidRPr="00C87827" w:rsidRDefault="00710FBA" w:rsidP="00710FBA">
      <w:pPr>
        <w:tabs>
          <w:tab w:val="left" w:pos="8711"/>
        </w:tabs>
        <w:jc w:val="both"/>
        <w:rPr>
          <w:rFonts w:ascii="Verdana" w:hAnsi="Verdana"/>
          <w:sz w:val="18"/>
          <w:szCs w:val="18"/>
        </w:rPr>
      </w:pPr>
      <w:r w:rsidRPr="00C8782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9CB9EEF" w14:textId="77777777" w:rsidR="00710FBA" w:rsidRPr="00C87827" w:rsidRDefault="00710FBA" w:rsidP="00710FBA">
      <w:pPr>
        <w:tabs>
          <w:tab w:val="left" w:pos="8711"/>
        </w:tabs>
        <w:jc w:val="both"/>
        <w:rPr>
          <w:rFonts w:ascii="Verdana" w:hAnsi="Verdana"/>
          <w:sz w:val="18"/>
          <w:szCs w:val="18"/>
        </w:rPr>
      </w:pPr>
      <w:r w:rsidRPr="00C87827">
        <w:rPr>
          <w:rFonts w:ascii="Verdana" w:hAnsi="Verdana"/>
          <w:sz w:val="18"/>
          <w:szCs w:val="18"/>
        </w:rPr>
        <w:t>Se dispondrá un sitio específico en la obra para el doblado y preparación de armaduras con las herramientas adecuadas.</w:t>
      </w:r>
    </w:p>
    <w:p w14:paraId="339D081F" w14:textId="77777777" w:rsidR="00710FBA" w:rsidRPr="00C87827" w:rsidRDefault="00710FBA" w:rsidP="00710FBA">
      <w:pPr>
        <w:tabs>
          <w:tab w:val="left" w:pos="8711"/>
        </w:tabs>
        <w:jc w:val="both"/>
        <w:rPr>
          <w:rFonts w:ascii="Verdana" w:hAnsi="Verdana" w:cs="Tahoma"/>
          <w:sz w:val="18"/>
          <w:szCs w:val="18"/>
        </w:rPr>
      </w:pPr>
    </w:p>
    <w:p w14:paraId="2A4D6A2D"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EEFCD0"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4965A7CE"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Las barras de fierro que fueron dobladas no podrán ser enderezadas, ni podrán ser utilizadas nuevamente sin antes eliminar la zona doblada.</w:t>
      </w:r>
    </w:p>
    <w:p w14:paraId="5BE36792"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radio mínimo de doblado, así como las longitudes de patillas y ganchos, deberá respetar lo indicado en planos constructivos y la normativa CBH-87.</w:t>
      </w:r>
    </w:p>
    <w:p w14:paraId="3E092ECC"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sz w:val="18"/>
          <w:szCs w:val="18"/>
        </w:rPr>
        <w:t>Queda terminantemente prohibido el empleo de aceros de diferentes tipos en una misma</w:t>
      </w:r>
      <w:r w:rsidRPr="00C87827">
        <w:rPr>
          <w:rFonts w:ascii="Verdana" w:hAnsi="Verdana" w:cs="Tahoma"/>
          <w:color w:val="000000"/>
          <w:sz w:val="18"/>
          <w:szCs w:val="18"/>
        </w:rPr>
        <w:t xml:space="preserve"> sección, salvo ello sea debidamente justificado por la Entidad Ejecutora y aprobado por el </w:t>
      </w:r>
      <w:r w:rsidRPr="00C87827">
        <w:rPr>
          <w:rFonts w:ascii="Verdana" w:hAnsi="Verdana"/>
          <w:sz w:val="18"/>
          <w:szCs w:val="18"/>
        </w:rPr>
        <w:t>Inspector de proyecto</w:t>
      </w:r>
      <w:r w:rsidRPr="00C87827">
        <w:rPr>
          <w:rFonts w:ascii="Verdana" w:hAnsi="Verdana" w:cs="Tahoma"/>
          <w:color w:val="000000"/>
          <w:sz w:val="18"/>
          <w:szCs w:val="18"/>
        </w:rPr>
        <w:t>.</w:t>
      </w:r>
    </w:p>
    <w:p w14:paraId="01550B06"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Todas las herramientas a emplearse para el cortado, amarre y doblado de fierro, serán proporcionados por la Entidad Ejecutora en condiciones adecuadas y de manera oportuna.</w:t>
      </w:r>
    </w:p>
    <w:p w14:paraId="3694A086" w14:textId="77777777" w:rsidR="00710FBA" w:rsidRPr="00C87827" w:rsidRDefault="00710FBA" w:rsidP="00710FBA">
      <w:pPr>
        <w:tabs>
          <w:tab w:val="left" w:pos="560"/>
        </w:tabs>
        <w:spacing w:after="120"/>
        <w:jc w:val="both"/>
        <w:rPr>
          <w:rFonts w:ascii="Verdana" w:hAnsi="Verdana"/>
          <w:b/>
          <w:sz w:val="18"/>
          <w:szCs w:val="18"/>
        </w:rPr>
      </w:pPr>
      <w:r w:rsidRPr="00C87827">
        <w:rPr>
          <w:rFonts w:ascii="Verdana" w:hAnsi="Verdana"/>
          <w:b/>
          <w:sz w:val="18"/>
          <w:szCs w:val="18"/>
        </w:rPr>
        <w:t>Empalmes en las barras</w:t>
      </w:r>
    </w:p>
    <w:p w14:paraId="7EDF091F"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Se ejecutarán los empalmes en los sectores donde estén expresamente indicado en planos constructivos o instruido por el Inspector de proyecto.</w:t>
      </w:r>
    </w:p>
    <w:p w14:paraId="4D6DEAC3"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D42877" w14:textId="77777777" w:rsidR="00710FBA" w:rsidRPr="00C87827" w:rsidRDefault="00710FBA" w:rsidP="00710FBA">
      <w:pPr>
        <w:tabs>
          <w:tab w:val="left" w:pos="560"/>
        </w:tabs>
        <w:spacing w:line="360" w:lineRule="auto"/>
        <w:jc w:val="both"/>
        <w:rPr>
          <w:rFonts w:ascii="Verdana" w:hAnsi="Verdana"/>
          <w:sz w:val="18"/>
          <w:szCs w:val="18"/>
        </w:rPr>
      </w:pPr>
      <w:r w:rsidRPr="00C87827">
        <w:rPr>
          <w:rFonts w:ascii="Verdana" w:hAnsi="Verdana"/>
          <w:sz w:val="18"/>
          <w:szCs w:val="18"/>
        </w:rPr>
        <w:t>Se realizarán empalmes por superposición de acuerdo al siguiente detalle:</w:t>
      </w:r>
    </w:p>
    <w:p w14:paraId="422106BE" w14:textId="77777777" w:rsidR="00710FBA" w:rsidRPr="00C87827" w:rsidRDefault="00710FBA" w:rsidP="00710FBA">
      <w:pPr>
        <w:pStyle w:val="Prrafodelista"/>
        <w:widowControl w:val="0"/>
        <w:numPr>
          <w:ilvl w:val="0"/>
          <w:numId w:val="97"/>
        </w:numPr>
        <w:tabs>
          <w:tab w:val="left" w:pos="560"/>
        </w:tabs>
        <w:autoSpaceDE w:val="0"/>
        <w:autoSpaceDN w:val="0"/>
        <w:spacing w:after="120"/>
        <w:jc w:val="both"/>
        <w:rPr>
          <w:rFonts w:ascii="Verdana" w:hAnsi="Verdana"/>
          <w:sz w:val="18"/>
          <w:szCs w:val="18"/>
        </w:rPr>
      </w:pPr>
      <w:r w:rsidRPr="00C87827">
        <w:rPr>
          <w:rFonts w:ascii="Verdana" w:hAnsi="Verdana"/>
          <w:sz w:val="18"/>
          <w:szCs w:val="18"/>
        </w:rPr>
        <w:t xml:space="preserve">Los extremos de las barras se colocarán en contacto directo en toda su longitud de empalme, los que podrán ser rectos o con ganchos de acuerdo a lo especificado en los </w:t>
      </w:r>
      <w:r w:rsidRPr="00C87827">
        <w:rPr>
          <w:rFonts w:ascii="Verdana" w:hAnsi="Verdana"/>
          <w:sz w:val="18"/>
          <w:szCs w:val="18"/>
        </w:rPr>
        <w:lastRenderedPageBreak/>
        <w:t>planos, no admitiéndose dichos ganchos en armaduras sometidas a comprensión.</w:t>
      </w:r>
    </w:p>
    <w:p w14:paraId="080C72A1" w14:textId="77777777" w:rsidR="00710FBA" w:rsidRPr="00C87827" w:rsidRDefault="00710FBA" w:rsidP="00710FBA">
      <w:pPr>
        <w:pStyle w:val="Prrafodelista"/>
        <w:widowControl w:val="0"/>
        <w:numPr>
          <w:ilvl w:val="0"/>
          <w:numId w:val="97"/>
        </w:numPr>
        <w:tabs>
          <w:tab w:val="left" w:pos="560"/>
        </w:tabs>
        <w:autoSpaceDE w:val="0"/>
        <w:autoSpaceDN w:val="0"/>
        <w:spacing w:after="120"/>
        <w:jc w:val="both"/>
        <w:rPr>
          <w:rFonts w:ascii="Verdana" w:hAnsi="Verdana"/>
          <w:sz w:val="18"/>
          <w:szCs w:val="18"/>
        </w:rPr>
      </w:pPr>
      <w:r w:rsidRPr="00C87827">
        <w:rPr>
          <w:rFonts w:ascii="Verdana" w:hAnsi="Verdana"/>
          <w:sz w:val="18"/>
          <w:szCs w:val="18"/>
        </w:rPr>
        <w:t>En toda la longitud del empalme se colocarán armaduras transversales suplementarias para mejorar las condiciones del empalme, cuando sea necesario.</w:t>
      </w:r>
    </w:p>
    <w:p w14:paraId="60964887" w14:textId="77777777" w:rsidR="00710FBA" w:rsidRPr="00C87827" w:rsidRDefault="00710FBA" w:rsidP="00710FBA">
      <w:pPr>
        <w:tabs>
          <w:tab w:val="left" w:pos="560"/>
        </w:tabs>
        <w:spacing w:after="120"/>
        <w:jc w:val="both"/>
        <w:rPr>
          <w:rFonts w:ascii="Verdana" w:hAnsi="Verdana"/>
          <w:sz w:val="18"/>
          <w:szCs w:val="18"/>
        </w:rPr>
      </w:pPr>
    </w:p>
    <w:p w14:paraId="00694C2C" w14:textId="77777777" w:rsidR="00710FBA" w:rsidRPr="00C87827" w:rsidRDefault="00710FBA" w:rsidP="00710FBA">
      <w:pPr>
        <w:pStyle w:val="Prrafodelista"/>
        <w:widowControl w:val="0"/>
        <w:numPr>
          <w:ilvl w:val="0"/>
          <w:numId w:val="97"/>
        </w:numPr>
        <w:tabs>
          <w:tab w:val="left" w:pos="560"/>
        </w:tabs>
        <w:autoSpaceDE w:val="0"/>
        <w:autoSpaceDN w:val="0"/>
        <w:jc w:val="both"/>
        <w:rPr>
          <w:rFonts w:ascii="Verdana" w:hAnsi="Verdana"/>
          <w:sz w:val="18"/>
          <w:szCs w:val="18"/>
        </w:rPr>
      </w:pPr>
      <w:r w:rsidRPr="00C8782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9BE164"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Mezclado</w:t>
      </w:r>
    </w:p>
    <w:p w14:paraId="11229605"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hormigón deberá ser mezclado mecánicamente dosificando por volumen y deseablemente por peso. Para esta tarea:</w:t>
      </w:r>
    </w:p>
    <w:p w14:paraId="76E1F3C3" w14:textId="77777777" w:rsidR="00710FBA" w:rsidRPr="00C87827" w:rsidRDefault="00710FBA" w:rsidP="00710FBA">
      <w:pPr>
        <w:pStyle w:val="Prrafodelista"/>
        <w:widowControl w:val="0"/>
        <w:numPr>
          <w:ilvl w:val="0"/>
          <w:numId w:val="98"/>
        </w:numPr>
        <w:tabs>
          <w:tab w:val="left" w:pos="560"/>
        </w:tabs>
        <w:autoSpaceDE w:val="0"/>
        <w:autoSpaceDN w:val="0"/>
        <w:spacing w:before="120"/>
        <w:ind w:left="567" w:hanging="357"/>
        <w:jc w:val="both"/>
        <w:rPr>
          <w:rFonts w:ascii="Verdana" w:hAnsi="Verdana"/>
          <w:sz w:val="18"/>
          <w:szCs w:val="18"/>
        </w:rPr>
      </w:pPr>
      <w:r w:rsidRPr="00C87827">
        <w:rPr>
          <w:rFonts w:ascii="Verdana" w:hAnsi="Verdana"/>
          <w:sz w:val="18"/>
          <w:szCs w:val="18"/>
        </w:rPr>
        <w:t>Se utilizarán una o más hormigoneras de capacidad adecuada y se empleará personal especializado para su manejo.</w:t>
      </w:r>
    </w:p>
    <w:p w14:paraId="555177A6" w14:textId="77777777" w:rsidR="00710FBA" w:rsidRPr="00C87827" w:rsidRDefault="00710FBA" w:rsidP="00710FBA">
      <w:pPr>
        <w:pStyle w:val="Prrafodelista"/>
        <w:widowControl w:val="0"/>
        <w:numPr>
          <w:ilvl w:val="0"/>
          <w:numId w:val="98"/>
        </w:numPr>
        <w:tabs>
          <w:tab w:val="left" w:pos="560"/>
        </w:tabs>
        <w:autoSpaceDE w:val="0"/>
        <w:autoSpaceDN w:val="0"/>
        <w:spacing w:before="120"/>
        <w:ind w:hanging="357"/>
        <w:jc w:val="both"/>
        <w:rPr>
          <w:rFonts w:ascii="Verdana" w:hAnsi="Verdana"/>
          <w:sz w:val="18"/>
          <w:szCs w:val="18"/>
        </w:rPr>
      </w:pPr>
      <w:r w:rsidRPr="00C87827">
        <w:rPr>
          <w:rFonts w:ascii="Verdana" w:hAnsi="Verdana"/>
          <w:sz w:val="18"/>
          <w:szCs w:val="18"/>
        </w:rPr>
        <w:t>Periódicamente se verificará la uniformidad del mezclado.</w:t>
      </w:r>
    </w:p>
    <w:p w14:paraId="3168063B" w14:textId="77777777" w:rsidR="00710FBA" w:rsidRPr="00C87827" w:rsidRDefault="00710FBA" w:rsidP="00710FBA">
      <w:pPr>
        <w:pStyle w:val="Prrafodelista"/>
        <w:widowControl w:val="0"/>
        <w:numPr>
          <w:ilvl w:val="0"/>
          <w:numId w:val="98"/>
        </w:numPr>
        <w:tabs>
          <w:tab w:val="left" w:pos="560"/>
        </w:tabs>
        <w:autoSpaceDE w:val="0"/>
        <w:autoSpaceDN w:val="0"/>
        <w:spacing w:before="120"/>
        <w:ind w:hanging="357"/>
        <w:jc w:val="both"/>
        <w:rPr>
          <w:rFonts w:ascii="Verdana" w:hAnsi="Verdana"/>
          <w:sz w:val="18"/>
          <w:szCs w:val="18"/>
        </w:rPr>
      </w:pPr>
      <w:r w:rsidRPr="00C87827">
        <w:rPr>
          <w:rFonts w:ascii="Verdana" w:hAnsi="Verdana"/>
          <w:sz w:val="18"/>
          <w:szCs w:val="18"/>
        </w:rPr>
        <w:t>Los materiales componentes serán introducidos en el orden siguiente:</w:t>
      </w:r>
    </w:p>
    <w:p w14:paraId="7EC3C0A0" w14:textId="77777777" w:rsidR="00710FBA" w:rsidRPr="00C87827" w:rsidRDefault="00710FBA" w:rsidP="00710FBA">
      <w:pPr>
        <w:pStyle w:val="Prrafodelista"/>
        <w:widowControl w:val="0"/>
        <w:numPr>
          <w:ilvl w:val="0"/>
          <w:numId w:val="99"/>
        </w:numPr>
        <w:tabs>
          <w:tab w:val="left" w:pos="560"/>
        </w:tabs>
        <w:autoSpaceDE w:val="0"/>
        <w:autoSpaceDN w:val="0"/>
        <w:jc w:val="both"/>
        <w:rPr>
          <w:rFonts w:ascii="Verdana" w:hAnsi="Verdana"/>
          <w:sz w:val="18"/>
          <w:szCs w:val="18"/>
        </w:rPr>
      </w:pPr>
      <w:r w:rsidRPr="00C87827">
        <w:rPr>
          <w:rFonts w:ascii="Verdana" w:hAnsi="Verdana"/>
          <w:sz w:val="18"/>
          <w:szCs w:val="18"/>
        </w:rPr>
        <w:t>Una parte del agua del mezclado (aproximadamente la mitad)</w:t>
      </w:r>
    </w:p>
    <w:p w14:paraId="36C1A6FF" w14:textId="77777777" w:rsidR="00710FBA" w:rsidRPr="00C87827" w:rsidRDefault="00710FBA" w:rsidP="00710FBA">
      <w:pPr>
        <w:pStyle w:val="Prrafodelista"/>
        <w:widowControl w:val="0"/>
        <w:numPr>
          <w:ilvl w:val="0"/>
          <w:numId w:val="99"/>
        </w:numPr>
        <w:tabs>
          <w:tab w:val="left" w:pos="560"/>
        </w:tabs>
        <w:autoSpaceDE w:val="0"/>
        <w:autoSpaceDN w:val="0"/>
        <w:jc w:val="both"/>
        <w:rPr>
          <w:rFonts w:ascii="Verdana" w:hAnsi="Verdana"/>
          <w:sz w:val="18"/>
          <w:szCs w:val="18"/>
        </w:rPr>
      </w:pPr>
      <w:r w:rsidRPr="00C8782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305BA1" w14:textId="77777777" w:rsidR="00710FBA" w:rsidRPr="00C87827" w:rsidRDefault="00710FBA" w:rsidP="00710FBA">
      <w:pPr>
        <w:pStyle w:val="Prrafodelista"/>
        <w:widowControl w:val="0"/>
        <w:numPr>
          <w:ilvl w:val="0"/>
          <w:numId w:val="99"/>
        </w:numPr>
        <w:tabs>
          <w:tab w:val="left" w:pos="560"/>
        </w:tabs>
        <w:autoSpaceDE w:val="0"/>
        <w:autoSpaceDN w:val="0"/>
        <w:jc w:val="both"/>
        <w:rPr>
          <w:rFonts w:ascii="Verdana" w:hAnsi="Verdana"/>
          <w:sz w:val="18"/>
          <w:szCs w:val="18"/>
        </w:rPr>
      </w:pPr>
      <w:r w:rsidRPr="00C87827">
        <w:rPr>
          <w:rFonts w:ascii="Verdana" w:hAnsi="Verdana"/>
          <w:sz w:val="18"/>
          <w:szCs w:val="18"/>
        </w:rPr>
        <w:t>La grava</w:t>
      </w:r>
    </w:p>
    <w:p w14:paraId="603804E8" w14:textId="77777777" w:rsidR="00710FBA" w:rsidRPr="00C87827" w:rsidRDefault="00710FBA" w:rsidP="00710FBA">
      <w:pPr>
        <w:pStyle w:val="Prrafodelista"/>
        <w:widowControl w:val="0"/>
        <w:numPr>
          <w:ilvl w:val="0"/>
          <w:numId w:val="99"/>
        </w:numPr>
        <w:tabs>
          <w:tab w:val="left" w:pos="560"/>
        </w:tabs>
        <w:autoSpaceDE w:val="0"/>
        <w:autoSpaceDN w:val="0"/>
        <w:jc w:val="both"/>
        <w:rPr>
          <w:rFonts w:ascii="Verdana" w:hAnsi="Verdana"/>
          <w:sz w:val="18"/>
          <w:szCs w:val="18"/>
        </w:rPr>
      </w:pPr>
      <w:r w:rsidRPr="00C87827">
        <w:rPr>
          <w:rFonts w:ascii="Verdana" w:hAnsi="Verdana"/>
          <w:sz w:val="18"/>
          <w:szCs w:val="18"/>
        </w:rPr>
        <w:t>El resto del agua de amasado</w:t>
      </w:r>
    </w:p>
    <w:p w14:paraId="602114D1" w14:textId="77777777" w:rsidR="00710FBA" w:rsidRPr="00C87827" w:rsidRDefault="00710FBA" w:rsidP="00710FBA">
      <w:pPr>
        <w:tabs>
          <w:tab w:val="left" w:pos="560"/>
        </w:tabs>
        <w:ind w:left="426"/>
        <w:jc w:val="both"/>
        <w:rPr>
          <w:rFonts w:ascii="Verdana" w:hAnsi="Verdana"/>
          <w:sz w:val="18"/>
          <w:szCs w:val="18"/>
        </w:rPr>
      </w:pPr>
    </w:p>
    <w:p w14:paraId="70287C46"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C348E47"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 xml:space="preserve">No se permitirá cargar la hormigonera antes de haberse procedido a descargarla totalmente de la batida anterior. </w:t>
      </w:r>
    </w:p>
    <w:p w14:paraId="67431594"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mezclado manual queda expresamente prohibido.</w:t>
      </w:r>
    </w:p>
    <w:p w14:paraId="139FBC2A" w14:textId="77777777" w:rsidR="00710FBA" w:rsidRPr="00C87827" w:rsidRDefault="00710FBA" w:rsidP="00710FBA">
      <w:pPr>
        <w:rPr>
          <w:rFonts w:ascii="Verdana" w:hAnsi="Verdana"/>
          <w:sz w:val="18"/>
          <w:szCs w:val="18"/>
        </w:rPr>
      </w:pPr>
      <w:r w:rsidRPr="00C87827">
        <w:rPr>
          <w:rFonts w:ascii="Verdana" w:hAnsi="Verdana"/>
          <w:sz w:val="18"/>
          <w:szCs w:val="18"/>
        </w:rPr>
        <w:t>El hormigón será de una consistencia tal que se asegure su trabajabilidad y la manipulación de masas compactas, densas, con aspecto y coloración uniformes.</w:t>
      </w:r>
    </w:p>
    <w:p w14:paraId="72025239" w14:textId="77777777" w:rsidR="00710FBA" w:rsidRDefault="00710FBA" w:rsidP="00710FBA">
      <w:pPr>
        <w:rPr>
          <w:rFonts w:ascii="Verdana" w:hAnsi="Verdana"/>
          <w:color w:val="000000" w:themeColor="text1"/>
          <w:sz w:val="18"/>
          <w:szCs w:val="18"/>
        </w:rPr>
      </w:pPr>
      <w:r w:rsidRPr="00C87827">
        <w:rPr>
          <w:rFonts w:ascii="Verdana" w:hAnsi="Verdana"/>
          <w:color w:val="000000" w:themeColor="text1"/>
          <w:sz w:val="18"/>
          <w:szCs w:val="18"/>
        </w:rPr>
        <w:t>Las cantidades mínimas de cemento para las diferentes clases de hormigón serán las siguientes:</w:t>
      </w:r>
    </w:p>
    <w:p w14:paraId="73ADAC5F" w14:textId="77777777" w:rsidR="00683AEB" w:rsidRPr="00C87827" w:rsidRDefault="00683AEB" w:rsidP="00710FBA">
      <w:pPr>
        <w:rPr>
          <w:rFonts w:ascii="Verdana" w:hAnsi="Verdana"/>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10FBA" w:rsidRPr="00C87827" w14:paraId="0D64A54B" w14:textId="77777777" w:rsidTr="00A60A0D">
        <w:trPr>
          <w:trHeight w:hRule="exact" w:val="594"/>
          <w:jc w:val="center"/>
        </w:trPr>
        <w:tc>
          <w:tcPr>
            <w:tcW w:w="2056" w:type="dxa"/>
            <w:shd w:val="clear" w:color="auto" w:fill="1F3864" w:themeFill="accent5" w:themeFillShade="80"/>
            <w:vAlign w:val="center"/>
          </w:tcPr>
          <w:p w14:paraId="5E195309" w14:textId="77777777" w:rsidR="00710FBA" w:rsidRPr="00C87827" w:rsidRDefault="00710FBA" w:rsidP="00A60A0D">
            <w:pPr>
              <w:jc w:val="center"/>
              <w:rPr>
                <w:rFonts w:ascii="Verdana" w:hAnsi="Verdana"/>
                <w:b/>
                <w:bCs/>
                <w:color w:val="FFFFFF" w:themeColor="background1"/>
                <w:sz w:val="18"/>
                <w:szCs w:val="18"/>
              </w:rPr>
            </w:pPr>
            <w:r w:rsidRPr="00C8782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0C9363B4" w14:textId="77777777" w:rsidR="00710FBA" w:rsidRPr="00C87827" w:rsidRDefault="00710FBA" w:rsidP="00A60A0D">
            <w:pPr>
              <w:jc w:val="center"/>
              <w:rPr>
                <w:rFonts w:ascii="Verdana" w:hAnsi="Verdana"/>
                <w:b/>
                <w:bCs/>
                <w:color w:val="FFFFFF" w:themeColor="background1"/>
                <w:sz w:val="18"/>
                <w:szCs w:val="18"/>
              </w:rPr>
            </w:pPr>
            <w:r w:rsidRPr="00C87827">
              <w:rPr>
                <w:rFonts w:ascii="Verdana" w:hAnsi="Verdana"/>
                <w:b/>
                <w:bCs/>
                <w:color w:val="FFFFFF" w:themeColor="background1"/>
                <w:sz w:val="18"/>
                <w:szCs w:val="18"/>
              </w:rPr>
              <w:t>CANTIDAD MÍNIMA DE CEMENTO Kg/m3</w:t>
            </w:r>
          </w:p>
        </w:tc>
      </w:tr>
      <w:tr w:rsidR="00710FBA" w:rsidRPr="00C87827" w14:paraId="6FCDD2C9" w14:textId="77777777" w:rsidTr="00A60A0D">
        <w:trPr>
          <w:trHeight w:hRule="exact" w:val="273"/>
          <w:jc w:val="center"/>
        </w:trPr>
        <w:tc>
          <w:tcPr>
            <w:tcW w:w="2056" w:type="dxa"/>
            <w:shd w:val="clear" w:color="auto" w:fill="auto"/>
            <w:vAlign w:val="center"/>
          </w:tcPr>
          <w:p w14:paraId="6925EADC" w14:textId="77777777" w:rsidR="00710FBA" w:rsidRPr="00C87827" w:rsidRDefault="00710FBA" w:rsidP="00A60A0D">
            <w:pPr>
              <w:jc w:val="center"/>
              <w:rPr>
                <w:rFonts w:ascii="Verdana" w:hAnsi="Verdana"/>
                <w:color w:val="000000" w:themeColor="text1"/>
                <w:sz w:val="18"/>
                <w:szCs w:val="18"/>
              </w:rPr>
            </w:pPr>
            <w:r w:rsidRPr="00C87827">
              <w:rPr>
                <w:rFonts w:ascii="Verdana" w:hAnsi="Verdana"/>
                <w:color w:val="000000" w:themeColor="text1"/>
                <w:sz w:val="18"/>
                <w:szCs w:val="18"/>
              </w:rPr>
              <w:t>1:2:3</w:t>
            </w:r>
          </w:p>
        </w:tc>
        <w:tc>
          <w:tcPr>
            <w:tcW w:w="2901" w:type="dxa"/>
            <w:shd w:val="clear" w:color="auto" w:fill="auto"/>
            <w:vAlign w:val="center"/>
          </w:tcPr>
          <w:p w14:paraId="6EAFF819" w14:textId="77777777" w:rsidR="00710FBA" w:rsidRPr="00C87827" w:rsidRDefault="00710FBA" w:rsidP="00A60A0D">
            <w:pPr>
              <w:jc w:val="center"/>
              <w:rPr>
                <w:rFonts w:ascii="Verdana" w:hAnsi="Verdana"/>
                <w:color w:val="000000" w:themeColor="text1"/>
                <w:sz w:val="18"/>
                <w:szCs w:val="18"/>
              </w:rPr>
            </w:pPr>
            <w:r w:rsidRPr="00C87827">
              <w:rPr>
                <w:rFonts w:ascii="Verdana" w:hAnsi="Verdana"/>
                <w:color w:val="000000" w:themeColor="text1"/>
                <w:sz w:val="18"/>
                <w:szCs w:val="18"/>
              </w:rPr>
              <w:t>350</w:t>
            </w:r>
          </w:p>
        </w:tc>
      </w:tr>
      <w:tr w:rsidR="00710FBA" w:rsidRPr="00C87827" w14:paraId="5AF4F59F" w14:textId="77777777" w:rsidTr="00A60A0D">
        <w:trPr>
          <w:trHeight w:hRule="exact" w:val="291"/>
          <w:jc w:val="center"/>
        </w:trPr>
        <w:tc>
          <w:tcPr>
            <w:tcW w:w="2056" w:type="dxa"/>
            <w:shd w:val="clear" w:color="auto" w:fill="auto"/>
            <w:vAlign w:val="center"/>
          </w:tcPr>
          <w:p w14:paraId="461C6507" w14:textId="77777777" w:rsidR="00710FBA" w:rsidRPr="00C87827" w:rsidRDefault="00710FBA" w:rsidP="00A60A0D">
            <w:pPr>
              <w:jc w:val="center"/>
              <w:rPr>
                <w:rFonts w:ascii="Verdana" w:hAnsi="Verdana"/>
                <w:color w:val="000000" w:themeColor="text1"/>
                <w:sz w:val="18"/>
                <w:szCs w:val="18"/>
              </w:rPr>
            </w:pPr>
            <w:r w:rsidRPr="00C87827">
              <w:rPr>
                <w:rFonts w:ascii="Verdana" w:hAnsi="Verdana"/>
                <w:color w:val="000000" w:themeColor="text1"/>
                <w:sz w:val="18"/>
                <w:szCs w:val="18"/>
              </w:rPr>
              <w:t>1:2:4</w:t>
            </w:r>
          </w:p>
        </w:tc>
        <w:tc>
          <w:tcPr>
            <w:tcW w:w="2901" w:type="dxa"/>
            <w:shd w:val="clear" w:color="auto" w:fill="auto"/>
            <w:vAlign w:val="center"/>
          </w:tcPr>
          <w:p w14:paraId="4A5C88B2" w14:textId="77777777" w:rsidR="00710FBA" w:rsidRPr="00C87827" w:rsidRDefault="00710FBA" w:rsidP="00A60A0D">
            <w:pPr>
              <w:jc w:val="center"/>
              <w:rPr>
                <w:rFonts w:ascii="Verdana" w:hAnsi="Verdana"/>
                <w:color w:val="000000" w:themeColor="text1"/>
                <w:sz w:val="18"/>
                <w:szCs w:val="18"/>
              </w:rPr>
            </w:pPr>
            <w:r w:rsidRPr="00C87827">
              <w:rPr>
                <w:rFonts w:ascii="Verdana" w:hAnsi="Verdana"/>
                <w:color w:val="000000" w:themeColor="text1"/>
                <w:sz w:val="18"/>
                <w:szCs w:val="18"/>
              </w:rPr>
              <w:t>300</w:t>
            </w:r>
          </w:p>
        </w:tc>
      </w:tr>
      <w:tr w:rsidR="00710FBA" w:rsidRPr="00C87827" w14:paraId="50EF6F62" w14:textId="77777777" w:rsidTr="00A60A0D">
        <w:trPr>
          <w:trHeight w:hRule="exact" w:val="295"/>
          <w:jc w:val="center"/>
        </w:trPr>
        <w:tc>
          <w:tcPr>
            <w:tcW w:w="2056" w:type="dxa"/>
            <w:shd w:val="clear" w:color="auto" w:fill="auto"/>
            <w:vAlign w:val="center"/>
          </w:tcPr>
          <w:p w14:paraId="027FB041" w14:textId="77777777" w:rsidR="00710FBA" w:rsidRPr="00C87827" w:rsidRDefault="00710FBA" w:rsidP="00A60A0D">
            <w:pPr>
              <w:jc w:val="center"/>
              <w:rPr>
                <w:rFonts w:ascii="Verdana" w:hAnsi="Verdana"/>
                <w:color w:val="000000" w:themeColor="text1"/>
                <w:sz w:val="18"/>
                <w:szCs w:val="18"/>
              </w:rPr>
            </w:pPr>
            <w:r w:rsidRPr="00C87827">
              <w:rPr>
                <w:rFonts w:ascii="Verdana" w:hAnsi="Verdana"/>
                <w:color w:val="000000" w:themeColor="text1"/>
                <w:sz w:val="18"/>
                <w:szCs w:val="18"/>
              </w:rPr>
              <w:t>1:3:4</w:t>
            </w:r>
          </w:p>
        </w:tc>
        <w:tc>
          <w:tcPr>
            <w:tcW w:w="2901" w:type="dxa"/>
            <w:shd w:val="clear" w:color="auto" w:fill="auto"/>
            <w:vAlign w:val="center"/>
          </w:tcPr>
          <w:p w14:paraId="779958C5" w14:textId="77777777" w:rsidR="00710FBA" w:rsidRPr="00C87827" w:rsidRDefault="00710FBA" w:rsidP="00A60A0D">
            <w:pPr>
              <w:jc w:val="center"/>
              <w:rPr>
                <w:rFonts w:ascii="Verdana" w:hAnsi="Verdana"/>
                <w:color w:val="000000" w:themeColor="text1"/>
                <w:sz w:val="18"/>
                <w:szCs w:val="18"/>
              </w:rPr>
            </w:pPr>
            <w:r w:rsidRPr="00C87827">
              <w:rPr>
                <w:rFonts w:ascii="Verdana" w:hAnsi="Verdana"/>
                <w:color w:val="000000" w:themeColor="text1"/>
                <w:sz w:val="18"/>
                <w:szCs w:val="18"/>
              </w:rPr>
              <w:t>265</w:t>
            </w:r>
          </w:p>
        </w:tc>
      </w:tr>
      <w:tr w:rsidR="00710FBA" w:rsidRPr="00C87827" w14:paraId="2FB06DF4" w14:textId="77777777" w:rsidTr="00A60A0D">
        <w:trPr>
          <w:trHeight w:hRule="exact" w:val="271"/>
          <w:jc w:val="center"/>
        </w:trPr>
        <w:tc>
          <w:tcPr>
            <w:tcW w:w="2056" w:type="dxa"/>
            <w:shd w:val="clear" w:color="auto" w:fill="auto"/>
            <w:vAlign w:val="center"/>
          </w:tcPr>
          <w:p w14:paraId="0C90F013" w14:textId="77777777" w:rsidR="00710FBA" w:rsidRPr="00C87827" w:rsidRDefault="00710FBA" w:rsidP="00A60A0D">
            <w:pPr>
              <w:jc w:val="center"/>
              <w:rPr>
                <w:rFonts w:ascii="Verdana" w:hAnsi="Verdana"/>
                <w:color w:val="000000" w:themeColor="text1"/>
                <w:sz w:val="18"/>
                <w:szCs w:val="18"/>
              </w:rPr>
            </w:pPr>
            <w:r w:rsidRPr="00C87827">
              <w:rPr>
                <w:rFonts w:ascii="Verdana" w:hAnsi="Verdana"/>
                <w:color w:val="000000" w:themeColor="text1"/>
                <w:sz w:val="18"/>
                <w:szCs w:val="18"/>
              </w:rPr>
              <w:t>1:3:5</w:t>
            </w:r>
          </w:p>
        </w:tc>
        <w:tc>
          <w:tcPr>
            <w:tcW w:w="2901" w:type="dxa"/>
            <w:shd w:val="clear" w:color="auto" w:fill="auto"/>
            <w:vAlign w:val="center"/>
          </w:tcPr>
          <w:p w14:paraId="2F56CAD7" w14:textId="77777777" w:rsidR="00710FBA" w:rsidRPr="00C87827" w:rsidRDefault="00710FBA" w:rsidP="00A60A0D">
            <w:pPr>
              <w:jc w:val="center"/>
              <w:rPr>
                <w:rFonts w:ascii="Verdana" w:hAnsi="Verdana"/>
                <w:color w:val="000000" w:themeColor="text1"/>
                <w:sz w:val="18"/>
                <w:szCs w:val="18"/>
              </w:rPr>
            </w:pPr>
            <w:r w:rsidRPr="00C87827">
              <w:rPr>
                <w:rFonts w:ascii="Verdana" w:hAnsi="Verdana"/>
                <w:color w:val="000000" w:themeColor="text1"/>
                <w:sz w:val="18"/>
                <w:szCs w:val="18"/>
              </w:rPr>
              <w:t>235</w:t>
            </w:r>
          </w:p>
        </w:tc>
      </w:tr>
    </w:tbl>
    <w:p w14:paraId="1E76E6EF" w14:textId="77777777" w:rsidR="00710FBA" w:rsidRPr="00C87827" w:rsidRDefault="00710FBA" w:rsidP="00710FBA">
      <w:pPr>
        <w:rPr>
          <w:rFonts w:ascii="Verdana" w:hAnsi="Verdana"/>
          <w:color w:val="000000" w:themeColor="text1"/>
          <w:sz w:val="18"/>
          <w:szCs w:val="18"/>
        </w:rPr>
      </w:pPr>
    </w:p>
    <w:p w14:paraId="528628A1" w14:textId="77777777" w:rsidR="00710FBA" w:rsidRPr="00C87827" w:rsidRDefault="00710FBA" w:rsidP="00710FBA">
      <w:pPr>
        <w:rPr>
          <w:rFonts w:ascii="Verdana" w:hAnsi="Verdana"/>
          <w:color w:val="000000" w:themeColor="text1"/>
          <w:sz w:val="18"/>
          <w:szCs w:val="18"/>
        </w:rPr>
      </w:pPr>
      <w:r w:rsidRPr="00C8782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7FD17F1A" w14:textId="77777777" w:rsidR="00710FBA" w:rsidRPr="00C87827" w:rsidRDefault="00710FBA" w:rsidP="00710FBA">
      <w:pPr>
        <w:rPr>
          <w:rFonts w:ascii="Verdana" w:hAnsi="Verdana" w:cs="Tahoma"/>
          <w:sz w:val="18"/>
          <w:szCs w:val="18"/>
        </w:rPr>
      </w:pPr>
      <w:r w:rsidRPr="00C87827">
        <w:rPr>
          <w:rFonts w:ascii="Verdana" w:hAnsi="Verdana" w:cs="Tahoma"/>
          <w:sz w:val="18"/>
          <w:szCs w:val="18"/>
        </w:rPr>
        <w:t>Las dosificaciones señaladas anteriormente serán empleadas, cuando las mismas no se encuentren especificadas en los planos correspondientes.</w:t>
      </w:r>
    </w:p>
    <w:p w14:paraId="230607C0"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Transporte</w:t>
      </w:r>
    </w:p>
    <w:p w14:paraId="39641B9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83CE6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B91BE4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lastRenderedPageBreak/>
        <w:t>Para los medios corrientes de transporte, el hormigón debe colocarse en su posición definitiva dentro de los encofrados, antes de que transcurran 30 minutos desde su preparación.</w:t>
      </w:r>
    </w:p>
    <w:p w14:paraId="513E5FFF" w14:textId="77777777" w:rsidR="00710FBA" w:rsidRPr="00C87827" w:rsidRDefault="00710FBA" w:rsidP="00710FBA">
      <w:pPr>
        <w:suppressAutoHyphens/>
        <w:spacing w:after="120"/>
        <w:contextualSpacing/>
        <w:jc w:val="both"/>
        <w:rPr>
          <w:rFonts w:ascii="Verdana" w:hAnsi="Verdana" w:cs="Tahoma"/>
          <w:sz w:val="18"/>
          <w:szCs w:val="18"/>
        </w:rPr>
      </w:pPr>
    </w:p>
    <w:p w14:paraId="60F5932D"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Compactación</w:t>
      </w:r>
    </w:p>
    <w:p w14:paraId="481C018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572C21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vibrado será realizado mediante vibradoras de inmersión y alta frecuencia que deberán ser manejadas por obreros con experiencia en la actividad.</w:t>
      </w:r>
    </w:p>
    <w:p w14:paraId="4E8D2C2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De ninguna manera se permitirá el uso de las vibradoras para el transporte de la mezcla o la distribución dentro del encofrado.</w:t>
      </w:r>
    </w:p>
    <w:p w14:paraId="18E46DD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ningún caso se iniciará el vaciado si no se cuenta por lo menos con dos vibradoras en perfecto estado y con el diámetro de la aguja adecuado para el elemento.</w:t>
      </w:r>
    </w:p>
    <w:p w14:paraId="0E56095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Las vibradoras serán introducidas en puntos equidistantes a 45 cm. entre sí y durante 5 a 15 segundos para evitar la disgregación.</w:t>
      </w:r>
    </w:p>
    <w:p w14:paraId="15B08E8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15938B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compactado del hormigón se completará con un apisonado manual del hormigón y un golpeteo de los encofrados.</w:t>
      </w:r>
    </w:p>
    <w:p w14:paraId="46E1DCF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compactación manual del hormigón mediante varillas de hierro será usada solo bajo autorización de </w:t>
      </w:r>
      <w:r w:rsidRPr="00C87827">
        <w:rPr>
          <w:rFonts w:ascii="Verdana" w:hAnsi="Verdana"/>
          <w:sz w:val="18"/>
          <w:szCs w:val="18"/>
        </w:rPr>
        <w:t>Inspector de proyecto</w:t>
      </w:r>
      <w:r w:rsidRPr="00C87827">
        <w:rPr>
          <w:rFonts w:ascii="Verdana" w:hAnsi="Verdana" w:cs="Tahoma"/>
          <w:sz w:val="18"/>
          <w:szCs w:val="18"/>
        </w:rPr>
        <w:t>.</w:t>
      </w:r>
    </w:p>
    <w:p w14:paraId="61E69558"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Desencofrado</w:t>
      </w:r>
    </w:p>
    <w:p w14:paraId="65FC31D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87827">
        <w:rPr>
          <w:rFonts w:ascii="Verdana" w:hAnsi="Verdana"/>
          <w:sz w:val="18"/>
          <w:szCs w:val="18"/>
        </w:rPr>
        <w:t>Inspector de proyecto</w:t>
      </w:r>
      <w:r w:rsidRPr="00C87827">
        <w:rPr>
          <w:rFonts w:ascii="Verdana" w:hAnsi="Verdana" w:cs="Tahoma"/>
          <w:sz w:val="18"/>
          <w:szCs w:val="18"/>
        </w:rPr>
        <w:t>.</w:t>
      </w:r>
    </w:p>
    <w:p w14:paraId="17114CB8"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DB8DE2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82E3CB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encofrados superiores en superficies inclinadas deberán ser removidos tan pronto como el hormigón tenga suficiente resistencia para no escurrir.</w:t>
      </w:r>
    </w:p>
    <w:p w14:paraId="70DB9F6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Durante la construcción, queda prohibido aplicar cargas, acumular materiales o maquinarias que signifiquen un peligro en la estabilidad de la estructura.</w:t>
      </w:r>
    </w:p>
    <w:p w14:paraId="347E2BD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tiempos de desencofrado serán los indicados en el proyecto (planos y/o memoria de cálculo) y lo indicado en la norma CBH-87.</w:t>
      </w:r>
    </w:p>
    <w:p w14:paraId="6764F4F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desencofrado requerirá la autorización del </w:t>
      </w:r>
      <w:r w:rsidRPr="00C87827">
        <w:rPr>
          <w:rFonts w:ascii="Verdana" w:hAnsi="Verdana"/>
          <w:sz w:val="18"/>
          <w:szCs w:val="18"/>
        </w:rPr>
        <w:t>Inspector de proyecto</w:t>
      </w:r>
      <w:r w:rsidRPr="00C87827">
        <w:rPr>
          <w:rFonts w:ascii="Verdana" w:hAnsi="Verdana" w:cs="Tahoma"/>
          <w:sz w:val="18"/>
          <w:szCs w:val="18"/>
        </w:rPr>
        <w:t>.</w:t>
      </w:r>
    </w:p>
    <w:p w14:paraId="27171029"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Protección y Curado</w:t>
      </w:r>
    </w:p>
    <w:p w14:paraId="3AD3B99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Una vez vaciado el hormigón fresco, deberá protegerse contra la lluvia, el viento, sol y en general contra toda acción que lo perjudique.</w:t>
      </w:r>
    </w:p>
    <w:p w14:paraId="6784387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hormigón será protegido manteniéndose a una temperatura superior a 5°C por lo menos durante 96 horas.</w:t>
      </w:r>
    </w:p>
    <w:p w14:paraId="5676055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8B6CC18"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Durante la construcción, queda prohibido aplicar cargas, acumular materiales o maquinarias que signifiquen un peligro en la estabilidad de la estructura.</w:t>
      </w:r>
    </w:p>
    <w:p w14:paraId="67C07C20"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5E66B56F"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El mesón de hormigón armado para cocina será medido en </w:t>
      </w:r>
      <w:r w:rsidRPr="00C87827">
        <w:rPr>
          <w:rFonts w:ascii="Verdana" w:hAnsi="Verdana" w:cs="Tahoma"/>
          <w:b/>
          <w:sz w:val="18"/>
          <w:szCs w:val="18"/>
        </w:rPr>
        <w:t>metro cuadrado</w:t>
      </w:r>
      <w:r w:rsidRPr="00C87827">
        <w:rPr>
          <w:rFonts w:ascii="Verdana" w:hAnsi="Verdana" w:cs="Tahoma"/>
          <w:sz w:val="18"/>
          <w:szCs w:val="18"/>
        </w:rPr>
        <w:t>, ejecutada con medidas de acuerdo a los planos constructivos y/o instrucciones escritas del Inspector de proyecto.</w:t>
      </w:r>
    </w:p>
    <w:p w14:paraId="254B4D0D"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APORTE PROPIO. -</w:t>
      </w:r>
    </w:p>
    <w:p w14:paraId="54D7AA83"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3EA867" w14:textId="68BABD0F" w:rsidR="00710FBA" w:rsidRPr="00683AEB" w:rsidRDefault="00710FBA" w:rsidP="00683AEB">
      <w:pPr>
        <w:widowControl w:val="0"/>
        <w:autoSpaceDE w:val="0"/>
        <w:autoSpaceDN w:val="0"/>
        <w:jc w:val="both"/>
        <w:rPr>
          <w:rFonts w:ascii="Verdana" w:eastAsia="Arial" w:hAnsi="Verdana" w:cs="Arial"/>
          <w:sz w:val="18"/>
          <w:szCs w:val="18"/>
        </w:rPr>
      </w:pPr>
      <w:r w:rsidRPr="00C87827">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710FBA" w:rsidRPr="00C87827" w14:paraId="5612B312" w14:textId="77777777" w:rsidTr="00A60A0D">
        <w:tc>
          <w:tcPr>
            <w:tcW w:w="584" w:type="dxa"/>
            <w:shd w:val="clear" w:color="auto" w:fill="1F3864" w:themeFill="accent5" w:themeFillShade="80"/>
          </w:tcPr>
          <w:p w14:paraId="7FCF7E3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lastRenderedPageBreak/>
              <w:t>N°</w:t>
            </w:r>
          </w:p>
        </w:tc>
        <w:tc>
          <w:tcPr>
            <w:tcW w:w="2385" w:type="dxa"/>
            <w:shd w:val="clear" w:color="auto" w:fill="1F3864" w:themeFill="accent5" w:themeFillShade="80"/>
          </w:tcPr>
          <w:p w14:paraId="5629D520"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1DE2220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237" w:type="dxa"/>
            <w:shd w:val="clear" w:color="auto" w:fill="1F3864" w:themeFill="accent5" w:themeFillShade="80"/>
          </w:tcPr>
          <w:p w14:paraId="0740A55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3E8201DF" w14:textId="77777777" w:rsidTr="00A60A0D">
        <w:tc>
          <w:tcPr>
            <w:tcW w:w="584" w:type="dxa"/>
            <w:shd w:val="clear" w:color="auto" w:fill="BDD6EE" w:themeFill="accent1" w:themeFillTint="66"/>
          </w:tcPr>
          <w:p w14:paraId="266C9E8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18</w:t>
            </w:r>
          </w:p>
        </w:tc>
        <w:tc>
          <w:tcPr>
            <w:tcW w:w="2385" w:type="dxa"/>
            <w:shd w:val="clear" w:color="auto" w:fill="BDD6EE" w:themeFill="accent1" w:themeFillTint="66"/>
          </w:tcPr>
          <w:p w14:paraId="300B0EA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 - OF - REV - 5</w:t>
            </w:r>
          </w:p>
        </w:tc>
        <w:tc>
          <w:tcPr>
            <w:tcW w:w="1145" w:type="dxa"/>
            <w:shd w:val="clear" w:color="auto" w:fill="BDD6EE" w:themeFill="accent1" w:themeFillTint="66"/>
          </w:tcPr>
          <w:p w14:paraId="333D82B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237" w:type="dxa"/>
            <w:shd w:val="clear" w:color="auto" w:fill="BDD6EE" w:themeFill="accent1" w:themeFillTint="66"/>
          </w:tcPr>
          <w:p w14:paraId="59CD92B5" w14:textId="77777777" w:rsidR="00710FBA" w:rsidRPr="00C87827" w:rsidRDefault="00710FBA" w:rsidP="00A60A0D">
            <w:pPr>
              <w:spacing w:line="360" w:lineRule="auto"/>
              <w:jc w:val="center"/>
              <w:rPr>
                <w:rFonts w:ascii="Verdana" w:hAnsi="Verdana"/>
                <w:b/>
                <w:sz w:val="18"/>
                <w:szCs w:val="18"/>
              </w:rPr>
            </w:pPr>
            <w:r w:rsidRPr="00C87827">
              <w:rPr>
                <w:rFonts w:ascii="Verdana" w:eastAsia="Calibri" w:hAnsi="Verdana" w:cs="Tahoma"/>
                <w:b/>
                <w:bCs/>
                <w:sz w:val="18"/>
                <w:szCs w:val="18"/>
              </w:rPr>
              <w:t>REVOQUE INTERIOR DE CEMENTO</w:t>
            </w:r>
          </w:p>
        </w:tc>
      </w:tr>
    </w:tbl>
    <w:p w14:paraId="1C8E92DE" w14:textId="77777777" w:rsidR="00710FBA" w:rsidRPr="00C87827" w:rsidRDefault="00710FBA" w:rsidP="00710FBA">
      <w:pPr>
        <w:tabs>
          <w:tab w:val="left" w:pos="8711"/>
        </w:tabs>
        <w:rPr>
          <w:rFonts w:ascii="Verdana" w:hAnsi="Verdana" w:cs="Tahoma"/>
          <w:b/>
          <w:sz w:val="18"/>
          <w:szCs w:val="18"/>
        </w:rPr>
      </w:pPr>
    </w:p>
    <w:p w14:paraId="24A513BC" w14:textId="77777777" w:rsidR="00710FBA" w:rsidRPr="00C87827" w:rsidRDefault="00710FBA" w:rsidP="00710FBA">
      <w:pPr>
        <w:tabs>
          <w:tab w:val="left" w:pos="8711"/>
        </w:tabs>
        <w:rPr>
          <w:rFonts w:ascii="Verdana" w:hAnsi="Verdana" w:cs="Tahoma"/>
          <w:b/>
          <w:sz w:val="18"/>
          <w:szCs w:val="18"/>
        </w:rPr>
      </w:pPr>
      <w:r w:rsidRPr="00C87827">
        <w:rPr>
          <w:rFonts w:ascii="Verdana" w:hAnsi="Verdana" w:cs="Tahoma"/>
          <w:b/>
          <w:sz w:val="18"/>
          <w:szCs w:val="18"/>
        </w:rPr>
        <w:t>DESCRIPCIÓN. -</w:t>
      </w:r>
    </w:p>
    <w:p w14:paraId="6BF2D8E7" w14:textId="77777777" w:rsidR="00710FBA" w:rsidRPr="00C87827" w:rsidRDefault="00710FBA" w:rsidP="00710FBA">
      <w:pPr>
        <w:tabs>
          <w:tab w:val="left" w:pos="8711"/>
        </w:tabs>
        <w:jc w:val="both"/>
        <w:rPr>
          <w:rFonts w:ascii="Verdana" w:hAnsi="Verdana"/>
          <w:sz w:val="18"/>
          <w:szCs w:val="18"/>
        </w:rPr>
      </w:pPr>
      <w:bookmarkStart w:id="150" w:name="_Hlk94714352"/>
      <w:r w:rsidRPr="00C87827">
        <w:rPr>
          <w:rFonts w:ascii="Verdana" w:hAnsi="Verdana" w:cs="Tahoma"/>
          <w:sz w:val="18"/>
          <w:szCs w:val="18"/>
        </w:rPr>
        <w:t xml:space="preserve">Este ítem se refiere a la ejecución de revoques de cemento en proporción 1:3 para ambientes interiores </w:t>
      </w:r>
      <w:r w:rsidRPr="00C87827">
        <w:rPr>
          <w:rFonts w:ascii="Verdana" w:hAnsi="Verdana"/>
          <w:sz w:val="18"/>
          <w:szCs w:val="18"/>
        </w:rPr>
        <w:t>de acuerdo al trazado, alineación, elevaciones y dimensiones señaladas en los planos constructivos e instrucciones del Inspector de Proyecto.</w:t>
      </w:r>
    </w:p>
    <w:bookmarkEnd w:id="150"/>
    <w:p w14:paraId="5E780C4E"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b/>
          <w:bCs/>
          <w:sz w:val="18"/>
          <w:szCs w:val="18"/>
        </w:rPr>
        <w:t xml:space="preserve">MATERIALES, HERRAMIENTAS Y EQUIPO. - </w:t>
      </w:r>
    </w:p>
    <w:p w14:paraId="3E7CE5E0" w14:textId="77777777" w:rsidR="00710FBA" w:rsidRPr="00C87827" w:rsidRDefault="00710FBA" w:rsidP="00710FBA">
      <w:pPr>
        <w:tabs>
          <w:tab w:val="left" w:pos="8711"/>
        </w:tabs>
        <w:jc w:val="both"/>
        <w:rPr>
          <w:rFonts w:ascii="Verdana" w:hAnsi="Verdana" w:cs="Tahoma"/>
          <w:sz w:val="18"/>
          <w:szCs w:val="18"/>
        </w:rPr>
      </w:pPr>
      <w:bookmarkStart w:id="151" w:name="_Hlk95685267"/>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51"/>
    <w:p w14:paraId="588B9E89"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b/>
          <w:bCs/>
          <w:sz w:val="18"/>
          <w:szCs w:val="18"/>
        </w:rPr>
        <w:t xml:space="preserve">FORMA DE EJECUCIÓN. - </w:t>
      </w:r>
    </w:p>
    <w:p w14:paraId="7F4DD7A4"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deberá prever todas las herramientas, equipos y accesorios necesarios para la ejecución del ítem. En general se seguirán las siguientes directrices:</w:t>
      </w:r>
    </w:p>
    <w:p w14:paraId="6856A1AA"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Preparación de la Superficie</w:t>
      </w:r>
    </w:p>
    <w:p w14:paraId="5E84F6F5" w14:textId="77777777" w:rsidR="00710FBA" w:rsidRPr="00C87827" w:rsidRDefault="00710FBA" w:rsidP="00710FBA">
      <w:pPr>
        <w:jc w:val="both"/>
        <w:rPr>
          <w:rFonts w:ascii="Verdana" w:hAnsi="Verdana" w:cs="Tahoma"/>
          <w:bCs/>
          <w:color w:val="000000"/>
          <w:sz w:val="18"/>
          <w:szCs w:val="18"/>
        </w:rPr>
      </w:pPr>
      <w:r w:rsidRPr="00C87827">
        <w:rPr>
          <w:rFonts w:ascii="Verdana" w:hAnsi="Verdana" w:cs="Tahoma"/>
          <w:sz w:val="18"/>
          <w:szCs w:val="18"/>
        </w:rPr>
        <w:t>Antes del proceder con el revoque, se verificará que la superficie este uniforme sin polvo, grasas o sustancias que perjudiquen la buena ejecución del ítem</w:t>
      </w:r>
      <w:r w:rsidRPr="00C87827">
        <w:rPr>
          <w:rFonts w:ascii="Verdana" w:hAnsi="Verdana" w:cs="Tahoma"/>
          <w:bCs/>
          <w:color w:val="000000"/>
          <w:sz w:val="18"/>
          <w:szCs w:val="18"/>
        </w:rPr>
        <w:t>.</w:t>
      </w:r>
    </w:p>
    <w:p w14:paraId="2E030D0A" w14:textId="77777777" w:rsidR="00710FBA" w:rsidRPr="00C87827" w:rsidRDefault="00710FBA" w:rsidP="00710FBA">
      <w:pPr>
        <w:autoSpaceDE w:val="0"/>
        <w:autoSpaceDN w:val="0"/>
        <w:adjustRightInd w:val="0"/>
        <w:jc w:val="both"/>
        <w:rPr>
          <w:rFonts w:ascii="Verdana" w:hAnsi="Verdana" w:cs="Arial"/>
          <w:sz w:val="18"/>
          <w:szCs w:val="18"/>
        </w:rPr>
      </w:pPr>
      <w:bookmarkStart w:id="152" w:name="_Hlk95686236"/>
      <w:r w:rsidRPr="00C87827">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6181206"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24783E68" w14:textId="77777777" w:rsidR="00710FBA" w:rsidRPr="00C87827" w:rsidRDefault="00710FBA" w:rsidP="00710FBA">
      <w:pPr>
        <w:autoSpaceDE w:val="0"/>
        <w:autoSpaceDN w:val="0"/>
        <w:adjustRightInd w:val="0"/>
        <w:spacing w:after="120"/>
        <w:jc w:val="both"/>
        <w:rPr>
          <w:rFonts w:ascii="Verdana" w:hAnsi="Verdana" w:cs="Arial"/>
          <w:b/>
          <w:bCs/>
          <w:sz w:val="18"/>
          <w:szCs w:val="18"/>
        </w:rPr>
      </w:pPr>
      <w:r w:rsidRPr="00C87827">
        <w:rPr>
          <w:rFonts w:ascii="Verdana" w:hAnsi="Verdana" w:cs="Arial"/>
          <w:b/>
          <w:bCs/>
          <w:sz w:val="18"/>
          <w:szCs w:val="18"/>
        </w:rPr>
        <w:t>Preparación del Mortero</w:t>
      </w:r>
    </w:p>
    <w:p w14:paraId="33FEE789"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sz w:val="18"/>
          <w:szCs w:val="18"/>
        </w:rPr>
        <w:t>La proporción de cemento arena fina será de 1:3, y la cantidad de agua usada será tal que resulte en una mezcla plástica.</w:t>
      </w:r>
    </w:p>
    <w:p w14:paraId="55053EBF" w14:textId="77777777" w:rsidR="00710FBA" w:rsidRPr="00C87827" w:rsidRDefault="00710FBA" w:rsidP="00710FBA">
      <w:pPr>
        <w:autoSpaceDE w:val="0"/>
        <w:autoSpaceDN w:val="0"/>
        <w:adjustRightInd w:val="0"/>
        <w:spacing w:after="120"/>
        <w:jc w:val="both"/>
        <w:rPr>
          <w:rFonts w:ascii="Verdana" w:hAnsi="Verdana" w:cs="Arial"/>
          <w:b/>
          <w:bCs/>
          <w:sz w:val="18"/>
          <w:szCs w:val="18"/>
        </w:rPr>
      </w:pPr>
      <w:bookmarkStart w:id="153" w:name="_Hlk95686228"/>
      <w:bookmarkEnd w:id="152"/>
      <w:r w:rsidRPr="00C87827">
        <w:rPr>
          <w:rFonts w:ascii="Verdana" w:hAnsi="Verdana" w:cs="Arial"/>
          <w:b/>
          <w:bCs/>
          <w:sz w:val="18"/>
          <w:szCs w:val="18"/>
        </w:rPr>
        <w:t>Aplicación del Revestimiento</w:t>
      </w:r>
      <w:bookmarkEnd w:id="153"/>
    </w:p>
    <w:p w14:paraId="45450645"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0E5997" w14:textId="77777777" w:rsidR="00710FBA" w:rsidRPr="00C87827" w:rsidRDefault="00710FBA" w:rsidP="00710FBA">
      <w:pPr>
        <w:autoSpaceDE w:val="0"/>
        <w:autoSpaceDN w:val="0"/>
        <w:adjustRightInd w:val="0"/>
        <w:jc w:val="both"/>
        <w:rPr>
          <w:rFonts w:ascii="Verdana" w:hAnsi="Verdana" w:cs="Arial"/>
          <w:sz w:val="18"/>
          <w:szCs w:val="18"/>
        </w:rPr>
      </w:pPr>
      <w:proofErr w:type="gramStart"/>
      <w:r w:rsidRPr="00C87827">
        <w:rPr>
          <w:rFonts w:ascii="Verdana" w:hAnsi="Verdana" w:cs="Arial"/>
          <w:sz w:val="18"/>
          <w:szCs w:val="18"/>
        </w:rPr>
        <w:t>niveladas</w:t>
      </w:r>
      <w:proofErr w:type="gramEnd"/>
      <w:r w:rsidRPr="00C87827">
        <w:rPr>
          <w:rFonts w:ascii="Verdana" w:hAnsi="Verdana" w:cs="Arial"/>
          <w:sz w:val="18"/>
          <w:szCs w:val="18"/>
        </w:rPr>
        <w:t xml:space="preserve"> unas con las otras, con el objeto de asegurar la obtención de una superficie pareja y uniforme.</w:t>
      </w:r>
    </w:p>
    <w:p w14:paraId="358FA523"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2BEFACB" w14:textId="77777777" w:rsidR="00710FBA" w:rsidRPr="00C87827" w:rsidRDefault="00710FBA" w:rsidP="00710FBA">
      <w:pPr>
        <w:autoSpaceDE w:val="0"/>
        <w:autoSpaceDN w:val="0"/>
        <w:adjustRightInd w:val="0"/>
        <w:jc w:val="both"/>
        <w:rPr>
          <w:rFonts w:ascii="Verdana" w:hAnsi="Verdana" w:cs="Arial"/>
          <w:sz w:val="18"/>
          <w:szCs w:val="18"/>
        </w:rPr>
      </w:pPr>
      <w:proofErr w:type="gramStart"/>
      <w:r w:rsidRPr="00C87827">
        <w:rPr>
          <w:rFonts w:ascii="Verdana" w:hAnsi="Verdana" w:cs="Arial"/>
          <w:sz w:val="18"/>
          <w:szCs w:val="18"/>
        </w:rPr>
        <w:t>regla</w:t>
      </w:r>
      <w:proofErr w:type="gramEnd"/>
      <w:r w:rsidRPr="00C87827">
        <w:rPr>
          <w:rFonts w:ascii="Verdana" w:hAnsi="Verdana" w:cs="Arial"/>
          <w:sz w:val="18"/>
          <w:szCs w:val="18"/>
        </w:rPr>
        <w:t xml:space="preserve"> entre maestra y maestra. Después se efectuará un rayado vertical con clavos a objeto</w:t>
      </w:r>
    </w:p>
    <w:p w14:paraId="53A817BC" w14:textId="77777777" w:rsidR="00710FBA" w:rsidRPr="00C87827" w:rsidRDefault="00710FBA" w:rsidP="00710FBA">
      <w:pPr>
        <w:autoSpaceDE w:val="0"/>
        <w:autoSpaceDN w:val="0"/>
        <w:adjustRightInd w:val="0"/>
        <w:jc w:val="both"/>
        <w:rPr>
          <w:rFonts w:ascii="Verdana" w:hAnsi="Verdana" w:cs="Arial"/>
          <w:sz w:val="18"/>
          <w:szCs w:val="18"/>
        </w:rPr>
      </w:pPr>
      <w:proofErr w:type="gramStart"/>
      <w:r w:rsidRPr="00C87827">
        <w:rPr>
          <w:rFonts w:ascii="Verdana" w:hAnsi="Verdana" w:cs="Arial"/>
          <w:sz w:val="18"/>
          <w:szCs w:val="18"/>
        </w:rPr>
        <w:t>de</w:t>
      </w:r>
      <w:proofErr w:type="gramEnd"/>
      <w:r w:rsidRPr="00C87827">
        <w:rPr>
          <w:rFonts w:ascii="Verdana" w:hAnsi="Verdana" w:cs="Arial"/>
          <w:sz w:val="18"/>
          <w:szCs w:val="18"/>
        </w:rPr>
        <w:t xml:space="preserve"> asegurar la adherencia de la segunda capa de acabado.</w:t>
      </w:r>
    </w:p>
    <w:p w14:paraId="72A366E7"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1AFA36F"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87827">
        <w:rPr>
          <w:rFonts w:ascii="Verdana" w:hAnsi="Verdana" w:cs="Arial"/>
          <w:sz w:val="18"/>
          <w:szCs w:val="18"/>
        </w:rPr>
        <w:t>1 :</w:t>
      </w:r>
      <w:proofErr w:type="gramEnd"/>
      <w:r w:rsidRPr="00C87827">
        <w:rPr>
          <w:rFonts w:ascii="Verdana" w:hAnsi="Verdana" w:cs="Arial"/>
          <w:sz w:val="18"/>
          <w:szCs w:val="18"/>
        </w:rPr>
        <w:t xml:space="preserve"> 3 en un espesor de 2 a 3 </w:t>
      </w:r>
      <w:proofErr w:type="spellStart"/>
      <w:r w:rsidRPr="00C87827">
        <w:rPr>
          <w:rFonts w:ascii="Verdana" w:hAnsi="Verdana" w:cs="Arial"/>
          <w:sz w:val="18"/>
          <w:szCs w:val="18"/>
        </w:rPr>
        <w:t>mm.</w:t>
      </w:r>
      <w:proofErr w:type="spellEnd"/>
      <w:r w:rsidRPr="00C87827">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C87827">
        <w:rPr>
          <w:rFonts w:ascii="Verdana" w:hAnsi="Verdana" w:cs="Arial"/>
          <w:sz w:val="18"/>
          <w:szCs w:val="18"/>
        </w:rPr>
        <w:t>frotachado</w:t>
      </w:r>
      <w:proofErr w:type="spellEnd"/>
      <w:r w:rsidRPr="00C87827">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87827">
        <w:rPr>
          <w:rFonts w:ascii="Verdana" w:hAnsi="Verdana" w:cs="Arial"/>
          <w:sz w:val="18"/>
          <w:szCs w:val="18"/>
        </w:rPr>
        <w:t>frotachado</w:t>
      </w:r>
      <w:proofErr w:type="spellEnd"/>
      <w:r w:rsidRPr="00C87827">
        <w:rPr>
          <w:rFonts w:ascii="Verdana" w:hAnsi="Verdana" w:cs="Arial"/>
          <w:sz w:val="18"/>
          <w:szCs w:val="18"/>
        </w:rPr>
        <w:t>).</w:t>
      </w:r>
    </w:p>
    <w:p w14:paraId="4A1D8203"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91178C5" w14:textId="77777777" w:rsidR="00710FBA" w:rsidRPr="00C87827" w:rsidRDefault="00710FBA" w:rsidP="00710FBA">
      <w:pPr>
        <w:autoSpaceDE w:val="0"/>
        <w:autoSpaceDN w:val="0"/>
        <w:adjustRightInd w:val="0"/>
        <w:jc w:val="both"/>
        <w:rPr>
          <w:rFonts w:ascii="Verdana" w:hAnsi="Verdana" w:cs="Arial"/>
          <w:sz w:val="18"/>
          <w:szCs w:val="18"/>
        </w:rPr>
      </w:pPr>
      <w:r w:rsidRPr="00C87827">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E52F994"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303D7EB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4232945C" w14:textId="77777777" w:rsidR="00710FBA" w:rsidRPr="00C87827" w:rsidRDefault="00710FBA" w:rsidP="00710FBA">
      <w:pPr>
        <w:tabs>
          <w:tab w:val="left" w:pos="560"/>
        </w:tabs>
        <w:jc w:val="both"/>
        <w:rPr>
          <w:rFonts w:ascii="Verdana" w:hAnsi="Verdana" w:cs="Arial"/>
          <w:b/>
          <w:sz w:val="18"/>
          <w:szCs w:val="18"/>
        </w:rPr>
      </w:pPr>
      <w:r w:rsidRPr="00C87827">
        <w:rPr>
          <w:rFonts w:ascii="Verdana" w:hAnsi="Verdana" w:cs="Arial"/>
          <w:b/>
          <w:sz w:val="18"/>
          <w:szCs w:val="18"/>
        </w:rPr>
        <w:t>MEDICIÓN. –</w:t>
      </w:r>
    </w:p>
    <w:p w14:paraId="2972668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Revoque Interior de Cemento será medido en </w:t>
      </w:r>
      <w:r w:rsidRPr="00C87827">
        <w:rPr>
          <w:rFonts w:ascii="Verdana" w:hAnsi="Verdana" w:cs="Tahoma"/>
          <w:b/>
          <w:sz w:val="18"/>
          <w:szCs w:val="18"/>
        </w:rPr>
        <w:t>metros cuadrados</w:t>
      </w:r>
      <w:r w:rsidRPr="00C87827">
        <w:rPr>
          <w:rFonts w:ascii="Verdana" w:hAnsi="Verdana" w:cs="Tahoma"/>
          <w:sz w:val="18"/>
          <w:szCs w:val="18"/>
        </w:rPr>
        <w:t xml:space="preserve">, </w:t>
      </w:r>
      <w:r w:rsidRPr="00C87827">
        <w:rPr>
          <w:rFonts w:ascii="Verdana" w:hAnsi="Verdana" w:cs="Tahoma"/>
          <w:color w:val="000000"/>
          <w:sz w:val="18"/>
          <w:szCs w:val="18"/>
        </w:rPr>
        <w:t>tomando en cuenta solamente el área de trabajo neto ejecutado y autorizado</w:t>
      </w:r>
      <w:r w:rsidRPr="00C87827">
        <w:rPr>
          <w:rFonts w:ascii="Verdana" w:hAnsi="Verdana" w:cs="Tahoma"/>
          <w:sz w:val="18"/>
          <w:szCs w:val="18"/>
        </w:rPr>
        <w:t>.</w:t>
      </w:r>
    </w:p>
    <w:p w14:paraId="24D3884F" w14:textId="77777777" w:rsidR="00710FBA" w:rsidRPr="00C87827" w:rsidRDefault="00710FBA" w:rsidP="00710FBA">
      <w:pPr>
        <w:tabs>
          <w:tab w:val="left" w:pos="560"/>
        </w:tabs>
        <w:jc w:val="both"/>
        <w:rPr>
          <w:rFonts w:ascii="Verdana" w:hAnsi="Verdana" w:cs="Arial"/>
          <w:b/>
          <w:sz w:val="18"/>
          <w:szCs w:val="18"/>
        </w:rPr>
      </w:pPr>
      <w:bookmarkStart w:id="154" w:name="_Hlk67252147"/>
      <w:r w:rsidRPr="00C87827">
        <w:rPr>
          <w:rFonts w:ascii="Verdana" w:hAnsi="Verdana" w:cs="Arial"/>
          <w:b/>
          <w:sz w:val="18"/>
          <w:szCs w:val="18"/>
        </w:rPr>
        <w:t>APORTE PROPIO. -</w:t>
      </w:r>
    </w:p>
    <w:bookmarkEnd w:id="154"/>
    <w:p w14:paraId="6220F49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55375E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Este aporte propio estará sujeto al cronograma de ejecución de obra de la Entidad Ejecutora.</w:t>
      </w:r>
    </w:p>
    <w:p w14:paraId="0DDE27B6" w14:textId="77777777" w:rsidR="00710FBA" w:rsidRPr="00C87827" w:rsidRDefault="00710FBA" w:rsidP="00710FBA">
      <w:pPr>
        <w:tabs>
          <w:tab w:val="left" w:pos="560"/>
        </w:tabs>
        <w:jc w:val="both"/>
        <w:rPr>
          <w:rFonts w:ascii="Verdana" w:hAnsi="Verdana" w:cs="Tahoma"/>
          <w:sz w:val="18"/>
          <w:szCs w:val="18"/>
          <w:lang w:eastAsia="es-ES"/>
        </w:rPr>
      </w:pPr>
    </w:p>
    <w:tbl>
      <w:tblPr>
        <w:tblStyle w:val="Tablaconcuadrcula5"/>
        <w:tblW w:w="9209" w:type="dxa"/>
        <w:tblLook w:val="04A0" w:firstRow="1" w:lastRow="0" w:firstColumn="1" w:lastColumn="0" w:noHBand="0" w:noVBand="1"/>
      </w:tblPr>
      <w:tblGrid>
        <w:gridCol w:w="584"/>
        <w:gridCol w:w="2385"/>
        <w:gridCol w:w="1145"/>
        <w:gridCol w:w="5095"/>
      </w:tblGrid>
      <w:tr w:rsidR="00710FBA" w:rsidRPr="00C87827" w14:paraId="3ED58BB6" w14:textId="77777777" w:rsidTr="00683AEB">
        <w:tc>
          <w:tcPr>
            <w:tcW w:w="584" w:type="dxa"/>
            <w:shd w:val="clear" w:color="auto" w:fill="1F3864" w:themeFill="accent5" w:themeFillShade="80"/>
          </w:tcPr>
          <w:p w14:paraId="1EA624F8" w14:textId="77777777" w:rsidR="00710FBA" w:rsidRPr="00C87827" w:rsidRDefault="00710FBA" w:rsidP="00A60A0D">
            <w:pPr>
              <w:jc w:val="center"/>
              <w:rPr>
                <w:rFonts w:ascii="Verdana" w:hAnsi="Verdana"/>
                <w:b/>
                <w:sz w:val="18"/>
                <w:szCs w:val="18"/>
                <w:lang w:val="es-ES" w:eastAsia="es-ES"/>
              </w:rPr>
            </w:pPr>
            <w:r w:rsidRPr="00C87827">
              <w:rPr>
                <w:rFonts w:ascii="Verdana" w:hAnsi="Verdana"/>
                <w:b/>
                <w:sz w:val="18"/>
                <w:szCs w:val="18"/>
                <w:lang w:val="es-ES" w:eastAsia="es-ES"/>
              </w:rPr>
              <w:t>N°</w:t>
            </w:r>
          </w:p>
        </w:tc>
        <w:tc>
          <w:tcPr>
            <w:tcW w:w="2385" w:type="dxa"/>
            <w:shd w:val="clear" w:color="auto" w:fill="1F3864" w:themeFill="accent5" w:themeFillShade="80"/>
          </w:tcPr>
          <w:p w14:paraId="66E50C3E" w14:textId="77777777" w:rsidR="00710FBA" w:rsidRPr="00C87827" w:rsidRDefault="00710FBA" w:rsidP="00A60A0D">
            <w:pPr>
              <w:spacing w:line="360" w:lineRule="auto"/>
              <w:jc w:val="center"/>
              <w:rPr>
                <w:rFonts w:ascii="Verdana" w:hAnsi="Verdana"/>
                <w:b/>
                <w:sz w:val="18"/>
                <w:szCs w:val="18"/>
                <w:lang w:val="es-ES" w:eastAsia="es-ES"/>
              </w:rPr>
            </w:pPr>
            <w:r w:rsidRPr="00C87827">
              <w:rPr>
                <w:rFonts w:ascii="Verdana" w:hAnsi="Verdana"/>
                <w:b/>
                <w:sz w:val="18"/>
                <w:szCs w:val="18"/>
                <w:lang w:val="es-ES" w:eastAsia="es-ES"/>
              </w:rPr>
              <w:t>CODIGO</w:t>
            </w:r>
          </w:p>
        </w:tc>
        <w:tc>
          <w:tcPr>
            <w:tcW w:w="1145" w:type="dxa"/>
            <w:shd w:val="clear" w:color="auto" w:fill="1F3864" w:themeFill="accent5" w:themeFillShade="80"/>
          </w:tcPr>
          <w:p w14:paraId="7C1391AB" w14:textId="77777777" w:rsidR="00710FBA" w:rsidRPr="00C87827" w:rsidRDefault="00710FBA" w:rsidP="00A60A0D">
            <w:pPr>
              <w:jc w:val="center"/>
              <w:rPr>
                <w:rFonts w:ascii="Verdana" w:hAnsi="Verdana"/>
                <w:b/>
                <w:sz w:val="18"/>
                <w:szCs w:val="18"/>
                <w:lang w:val="es-ES" w:eastAsia="es-ES"/>
              </w:rPr>
            </w:pPr>
            <w:r w:rsidRPr="00C87827">
              <w:rPr>
                <w:rFonts w:ascii="Verdana" w:hAnsi="Verdana"/>
                <w:b/>
                <w:sz w:val="18"/>
                <w:szCs w:val="18"/>
                <w:lang w:val="es-ES" w:eastAsia="es-ES"/>
              </w:rPr>
              <w:t>UNIDAD</w:t>
            </w:r>
          </w:p>
        </w:tc>
        <w:tc>
          <w:tcPr>
            <w:tcW w:w="5095" w:type="dxa"/>
            <w:shd w:val="clear" w:color="auto" w:fill="1F3864" w:themeFill="accent5" w:themeFillShade="80"/>
          </w:tcPr>
          <w:p w14:paraId="15C84396" w14:textId="77777777" w:rsidR="00710FBA" w:rsidRPr="00C87827" w:rsidRDefault="00710FBA" w:rsidP="00A60A0D">
            <w:pPr>
              <w:jc w:val="center"/>
              <w:rPr>
                <w:rFonts w:ascii="Verdana" w:hAnsi="Verdana"/>
                <w:b/>
                <w:sz w:val="18"/>
                <w:szCs w:val="18"/>
                <w:lang w:val="es-ES" w:eastAsia="es-ES"/>
              </w:rPr>
            </w:pPr>
            <w:r w:rsidRPr="00C87827">
              <w:rPr>
                <w:rFonts w:ascii="Verdana" w:hAnsi="Verdana"/>
                <w:b/>
                <w:sz w:val="18"/>
                <w:szCs w:val="18"/>
                <w:lang w:val="es-ES" w:eastAsia="es-ES"/>
              </w:rPr>
              <w:t>ITEM</w:t>
            </w:r>
          </w:p>
        </w:tc>
      </w:tr>
      <w:tr w:rsidR="00710FBA" w:rsidRPr="00C87827" w14:paraId="2331B42E" w14:textId="77777777" w:rsidTr="00683AEB">
        <w:tc>
          <w:tcPr>
            <w:tcW w:w="584" w:type="dxa"/>
            <w:shd w:val="clear" w:color="auto" w:fill="BDD6EE" w:themeFill="accent1" w:themeFillTint="66"/>
            <w:vAlign w:val="center"/>
          </w:tcPr>
          <w:p w14:paraId="215DA421" w14:textId="77777777" w:rsidR="00710FBA" w:rsidRPr="00C87827" w:rsidRDefault="00710FBA" w:rsidP="00A60A0D">
            <w:pPr>
              <w:jc w:val="right"/>
              <w:rPr>
                <w:rFonts w:ascii="Verdana" w:hAnsi="Verdana"/>
                <w:b/>
                <w:sz w:val="18"/>
                <w:szCs w:val="18"/>
                <w:lang w:val="es-ES" w:eastAsia="es-ES"/>
              </w:rPr>
            </w:pPr>
            <w:r w:rsidRPr="00C87827">
              <w:rPr>
                <w:rFonts w:ascii="Verdana" w:hAnsi="Verdana"/>
                <w:b/>
                <w:sz w:val="18"/>
                <w:szCs w:val="18"/>
                <w:lang w:val="es-ES" w:eastAsia="es-ES"/>
              </w:rPr>
              <w:t>19</w:t>
            </w:r>
          </w:p>
        </w:tc>
        <w:tc>
          <w:tcPr>
            <w:tcW w:w="2385" w:type="dxa"/>
            <w:shd w:val="clear" w:color="auto" w:fill="BDD6EE" w:themeFill="accent1" w:themeFillTint="66"/>
          </w:tcPr>
          <w:p w14:paraId="206E45C1" w14:textId="77777777" w:rsidR="00710FBA" w:rsidRPr="00C87827" w:rsidRDefault="00710FBA" w:rsidP="00A60A0D">
            <w:pPr>
              <w:jc w:val="center"/>
              <w:rPr>
                <w:rFonts w:ascii="Verdana" w:hAnsi="Verdana"/>
                <w:b/>
                <w:sz w:val="18"/>
                <w:szCs w:val="18"/>
                <w:lang w:val="es-ES" w:eastAsia="es-ES"/>
              </w:rPr>
            </w:pPr>
            <w:r w:rsidRPr="00C87827">
              <w:rPr>
                <w:rFonts w:ascii="Verdana" w:hAnsi="Verdana"/>
                <w:b/>
                <w:sz w:val="18"/>
                <w:szCs w:val="18"/>
                <w:lang w:val="es-ES" w:eastAsia="es-ES"/>
              </w:rPr>
              <w:t>VAC - OF - REV - 7</w:t>
            </w:r>
          </w:p>
        </w:tc>
        <w:tc>
          <w:tcPr>
            <w:tcW w:w="1145" w:type="dxa"/>
            <w:shd w:val="clear" w:color="auto" w:fill="BDD6EE" w:themeFill="accent1" w:themeFillTint="66"/>
          </w:tcPr>
          <w:p w14:paraId="4176C6B1" w14:textId="77777777" w:rsidR="00710FBA" w:rsidRPr="00C87827" w:rsidRDefault="00710FBA" w:rsidP="00A60A0D">
            <w:pPr>
              <w:jc w:val="center"/>
              <w:rPr>
                <w:rFonts w:ascii="Verdana" w:hAnsi="Verdana"/>
                <w:b/>
                <w:sz w:val="18"/>
                <w:szCs w:val="18"/>
                <w:lang w:val="es-ES" w:eastAsia="es-ES"/>
              </w:rPr>
            </w:pPr>
            <w:r w:rsidRPr="00C87827">
              <w:rPr>
                <w:rFonts w:ascii="Verdana" w:hAnsi="Verdana"/>
                <w:b/>
                <w:sz w:val="18"/>
                <w:szCs w:val="18"/>
                <w:lang w:val="es-ES" w:eastAsia="es-ES"/>
              </w:rPr>
              <w:t>M2</w:t>
            </w:r>
          </w:p>
        </w:tc>
        <w:tc>
          <w:tcPr>
            <w:tcW w:w="5095" w:type="dxa"/>
            <w:shd w:val="clear" w:color="auto" w:fill="BDD6EE" w:themeFill="accent1" w:themeFillTint="66"/>
          </w:tcPr>
          <w:p w14:paraId="04B15C61" w14:textId="77777777" w:rsidR="00710FBA" w:rsidRPr="00C87827" w:rsidRDefault="00710FBA" w:rsidP="00A60A0D">
            <w:pPr>
              <w:spacing w:line="360" w:lineRule="auto"/>
              <w:jc w:val="center"/>
              <w:rPr>
                <w:rFonts w:ascii="Verdana" w:hAnsi="Verdana"/>
                <w:b/>
                <w:sz w:val="18"/>
                <w:szCs w:val="18"/>
                <w:lang w:val="es-ES" w:eastAsia="es-ES"/>
              </w:rPr>
            </w:pPr>
            <w:r w:rsidRPr="00C87827">
              <w:rPr>
                <w:rFonts w:ascii="Verdana" w:hAnsi="Verdana" w:cs="Tahoma"/>
                <w:b/>
                <w:bCs/>
                <w:sz w:val="18"/>
                <w:szCs w:val="18"/>
                <w:lang w:val="es-ES" w:eastAsia="es-ES"/>
              </w:rPr>
              <w:t>REVOQUE INTERIOR DE YESO</w:t>
            </w:r>
          </w:p>
        </w:tc>
      </w:tr>
    </w:tbl>
    <w:p w14:paraId="44DA125E" w14:textId="77777777" w:rsidR="00710FBA" w:rsidRPr="00C87827" w:rsidRDefault="00710FBA" w:rsidP="00710FBA">
      <w:pPr>
        <w:jc w:val="both"/>
        <w:rPr>
          <w:rFonts w:ascii="Verdana" w:hAnsi="Verdana" w:cs="Tahoma"/>
          <w:b/>
          <w:bCs/>
          <w:sz w:val="18"/>
          <w:szCs w:val="18"/>
          <w:lang w:eastAsia="es-ES"/>
        </w:rPr>
      </w:pPr>
    </w:p>
    <w:p w14:paraId="7CFF68D3" w14:textId="77777777" w:rsidR="00710FBA" w:rsidRPr="00C87827" w:rsidRDefault="00710FBA" w:rsidP="00710FBA">
      <w:pPr>
        <w:jc w:val="both"/>
        <w:rPr>
          <w:rFonts w:ascii="Verdana" w:hAnsi="Verdana" w:cs="Tahoma"/>
          <w:b/>
          <w:bCs/>
          <w:sz w:val="18"/>
          <w:szCs w:val="18"/>
        </w:rPr>
      </w:pPr>
      <w:r w:rsidRPr="00C87827">
        <w:rPr>
          <w:rFonts w:ascii="Verdana" w:hAnsi="Verdana" w:cs="Tahoma"/>
          <w:b/>
          <w:bCs/>
          <w:sz w:val="18"/>
          <w:szCs w:val="18"/>
          <w:lang w:eastAsia="es-ES"/>
        </w:rPr>
        <w:t>DESCRIPCIÓN. -</w:t>
      </w:r>
    </w:p>
    <w:p w14:paraId="6D656E32" w14:textId="77777777" w:rsidR="00710FBA" w:rsidRPr="00C87827" w:rsidRDefault="00710FBA" w:rsidP="00710FBA">
      <w:pPr>
        <w:jc w:val="both"/>
        <w:rPr>
          <w:rFonts w:ascii="Verdana" w:hAnsi="Verdana" w:cs="Tahoma"/>
          <w:sz w:val="18"/>
          <w:szCs w:val="18"/>
          <w:lang w:eastAsia="es-ES"/>
        </w:rPr>
      </w:pPr>
    </w:p>
    <w:p w14:paraId="674164A1" w14:textId="77777777" w:rsidR="00710FBA" w:rsidRPr="00C87827" w:rsidRDefault="00710FBA" w:rsidP="00710FBA">
      <w:pPr>
        <w:jc w:val="both"/>
        <w:rPr>
          <w:rFonts w:ascii="Verdana" w:hAnsi="Verdana"/>
          <w:sz w:val="18"/>
          <w:szCs w:val="18"/>
          <w:lang w:eastAsia="es-ES"/>
        </w:rPr>
      </w:pPr>
      <w:r w:rsidRPr="00C87827">
        <w:rPr>
          <w:rFonts w:ascii="Verdana" w:hAnsi="Verdana" w:cs="Tahoma"/>
          <w:sz w:val="18"/>
          <w:szCs w:val="18"/>
          <w:lang w:eastAsia="es-ES"/>
        </w:rPr>
        <w:t xml:space="preserve">Este Ítem, se refiere al acabado de las superficies con revoque de yeso, en los ambientes interiores de la infraestructura </w:t>
      </w:r>
      <w:r w:rsidRPr="00C87827">
        <w:rPr>
          <w:rFonts w:ascii="Verdana" w:hAnsi="Verdana"/>
          <w:sz w:val="18"/>
          <w:szCs w:val="18"/>
          <w:lang w:eastAsia="es-ES"/>
        </w:rPr>
        <w:t>de acuerdo al trazado, alineación, elevaciones y dimensiones señaladas en los planos constructivos e instrucciones del Inspector de Proyecto.</w:t>
      </w:r>
    </w:p>
    <w:p w14:paraId="52BE670E" w14:textId="77777777" w:rsidR="00710FBA" w:rsidRPr="00C87827" w:rsidRDefault="00710FBA" w:rsidP="00710FBA">
      <w:pPr>
        <w:jc w:val="both"/>
        <w:rPr>
          <w:rFonts w:ascii="Verdana" w:hAnsi="Verdana" w:cs="Tahoma"/>
          <w:sz w:val="18"/>
          <w:szCs w:val="18"/>
          <w:lang w:eastAsia="es-ES"/>
        </w:rPr>
      </w:pPr>
    </w:p>
    <w:p w14:paraId="6D845382" w14:textId="77777777" w:rsidR="00710FBA" w:rsidRPr="00C87827" w:rsidRDefault="00710FBA" w:rsidP="00710FBA">
      <w:pPr>
        <w:jc w:val="both"/>
        <w:rPr>
          <w:rFonts w:ascii="Verdana" w:hAnsi="Verdana" w:cs="Tahoma"/>
          <w:b/>
          <w:bCs/>
          <w:sz w:val="18"/>
          <w:szCs w:val="18"/>
          <w:lang w:eastAsia="es-ES"/>
        </w:rPr>
      </w:pPr>
      <w:r w:rsidRPr="00C87827">
        <w:rPr>
          <w:rFonts w:ascii="Verdana" w:hAnsi="Verdana" w:cs="Tahoma"/>
          <w:b/>
          <w:bCs/>
          <w:sz w:val="18"/>
          <w:szCs w:val="18"/>
          <w:lang w:eastAsia="es-ES"/>
        </w:rPr>
        <w:t>MATERIALES, HERRAMIENTAS Y EQUIPO. -</w:t>
      </w:r>
    </w:p>
    <w:p w14:paraId="088490C0" w14:textId="77777777" w:rsidR="00710FBA" w:rsidRPr="00C87827" w:rsidRDefault="00710FBA" w:rsidP="00710FBA">
      <w:pPr>
        <w:tabs>
          <w:tab w:val="left" w:pos="8711"/>
        </w:tabs>
        <w:rPr>
          <w:rFonts w:ascii="Verdana" w:hAnsi="Verdana" w:cs="Tahoma"/>
          <w:sz w:val="18"/>
          <w:szCs w:val="18"/>
          <w:lang w:eastAsia="es-ES"/>
        </w:rPr>
      </w:pPr>
    </w:p>
    <w:p w14:paraId="60B1C63A" w14:textId="77777777" w:rsidR="00710FBA" w:rsidRPr="00C87827" w:rsidRDefault="00710FBA" w:rsidP="00710FBA">
      <w:pPr>
        <w:rPr>
          <w:rFonts w:ascii="Verdana" w:hAnsi="Verdana" w:cs="Tahoma"/>
          <w:kern w:val="28"/>
          <w:sz w:val="18"/>
          <w:szCs w:val="18"/>
          <w:lang w:eastAsia="es-ES"/>
        </w:rPr>
      </w:pPr>
      <w:bookmarkStart w:id="155" w:name="_Hlk95425768"/>
      <w:r w:rsidRPr="00C87827">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5"/>
    <w:p w14:paraId="1F0E8CEB" w14:textId="77777777" w:rsidR="00710FBA" w:rsidRPr="00C87827" w:rsidRDefault="00710FBA" w:rsidP="00710FBA">
      <w:pPr>
        <w:jc w:val="both"/>
        <w:rPr>
          <w:rFonts w:ascii="Verdana" w:hAnsi="Verdana" w:cs="Tahoma"/>
          <w:sz w:val="18"/>
          <w:szCs w:val="18"/>
          <w:lang w:eastAsia="es-ES"/>
        </w:rPr>
      </w:pPr>
    </w:p>
    <w:p w14:paraId="0C40D1CA" w14:textId="77777777" w:rsidR="00710FBA" w:rsidRPr="00C87827" w:rsidRDefault="00710FBA" w:rsidP="00710FBA">
      <w:pPr>
        <w:jc w:val="both"/>
        <w:rPr>
          <w:rFonts w:ascii="Verdana" w:hAnsi="Verdana" w:cs="Tahoma"/>
          <w:b/>
          <w:bCs/>
          <w:sz w:val="18"/>
          <w:szCs w:val="18"/>
          <w:lang w:eastAsia="es-ES"/>
        </w:rPr>
      </w:pPr>
      <w:r w:rsidRPr="00C87827">
        <w:rPr>
          <w:rFonts w:ascii="Verdana" w:hAnsi="Verdana" w:cs="Tahoma"/>
          <w:b/>
          <w:bCs/>
          <w:sz w:val="18"/>
          <w:szCs w:val="18"/>
          <w:lang w:eastAsia="es-ES"/>
        </w:rPr>
        <w:t>FORMA DE EJECUCIÓN. -</w:t>
      </w:r>
    </w:p>
    <w:p w14:paraId="2DBCF1A0" w14:textId="77777777" w:rsidR="00710FBA" w:rsidRPr="00C87827" w:rsidRDefault="00710FBA" w:rsidP="00710FBA">
      <w:pPr>
        <w:jc w:val="both"/>
        <w:rPr>
          <w:rFonts w:ascii="Verdana" w:hAnsi="Verdana" w:cs="Tahoma"/>
          <w:sz w:val="18"/>
          <w:szCs w:val="18"/>
          <w:lang w:eastAsia="es-ES"/>
        </w:rPr>
      </w:pPr>
    </w:p>
    <w:p w14:paraId="448E464A"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212B6372" w14:textId="77777777" w:rsidR="00710FBA" w:rsidRPr="00C87827" w:rsidRDefault="00710FBA" w:rsidP="00710FBA">
      <w:pPr>
        <w:jc w:val="both"/>
        <w:rPr>
          <w:rFonts w:ascii="Verdana" w:hAnsi="Verdana" w:cs="Tahoma"/>
          <w:sz w:val="18"/>
          <w:szCs w:val="18"/>
          <w:lang w:eastAsia="es-ES"/>
        </w:rPr>
      </w:pPr>
    </w:p>
    <w:p w14:paraId="1892C8BC" w14:textId="77777777" w:rsidR="00710FBA" w:rsidRPr="00C87827" w:rsidRDefault="00710FBA" w:rsidP="00710FBA">
      <w:pPr>
        <w:tabs>
          <w:tab w:val="left" w:pos="560"/>
        </w:tabs>
        <w:spacing w:after="120"/>
        <w:jc w:val="both"/>
        <w:rPr>
          <w:rFonts w:ascii="Verdana" w:hAnsi="Verdana" w:cs="Tahoma"/>
          <w:b/>
          <w:sz w:val="18"/>
          <w:szCs w:val="18"/>
          <w:lang w:eastAsia="es-ES"/>
        </w:rPr>
      </w:pPr>
      <w:bookmarkStart w:id="156" w:name="_Hlk161513692"/>
      <w:r w:rsidRPr="00C87827">
        <w:rPr>
          <w:rFonts w:ascii="Verdana" w:hAnsi="Verdana" w:cs="Tahoma"/>
          <w:b/>
          <w:sz w:val="18"/>
          <w:szCs w:val="18"/>
          <w:lang w:eastAsia="es-ES"/>
        </w:rPr>
        <w:t>Preparación de la Superficie</w:t>
      </w:r>
    </w:p>
    <w:bookmarkEnd w:id="156"/>
    <w:p w14:paraId="522B903D" w14:textId="77777777" w:rsidR="00710FBA" w:rsidRPr="00C87827" w:rsidRDefault="00710FBA" w:rsidP="00710FBA">
      <w:pPr>
        <w:jc w:val="both"/>
        <w:rPr>
          <w:rFonts w:ascii="Verdana" w:hAnsi="Verdana" w:cs="Tahoma"/>
          <w:bCs/>
          <w:color w:val="000000"/>
          <w:sz w:val="18"/>
          <w:szCs w:val="18"/>
          <w:lang w:eastAsia="es-ES"/>
        </w:rPr>
      </w:pPr>
      <w:r w:rsidRPr="00C87827">
        <w:rPr>
          <w:rFonts w:ascii="Verdana" w:hAnsi="Verdana" w:cs="Tahoma"/>
          <w:sz w:val="18"/>
          <w:szCs w:val="18"/>
          <w:lang w:eastAsia="es-ES"/>
        </w:rPr>
        <w:t>Antes de la colocación de las maestras verificar que la superficie este uniforme sin polvo, grasas o sustancias que perjudiquen la buena ejecución del ítem</w:t>
      </w:r>
      <w:r w:rsidRPr="00C87827">
        <w:rPr>
          <w:rFonts w:ascii="Verdana" w:hAnsi="Verdana" w:cs="Tahoma"/>
          <w:bCs/>
          <w:color w:val="000000"/>
          <w:sz w:val="18"/>
          <w:szCs w:val="18"/>
          <w:lang w:eastAsia="es-ES"/>
        </w:rPr>
        <w:t xml:space="preserve">. </w:t>
      </w:r>
      <w:r w:rsidRPr="00C87827">
        <w:rPr>
          <w:rFonts w:ascii="Verdana" w:hAnsi="Verdana" w:cs="Tahoma"/>
          <w:kern w:val="28"/>
          <w:sz w:val="18"/>
          <w:szCs w:val="18"/>
          <w:lang w:eastAsia="es-ES"/>
        </w:rPr>
        <w:t>Asimismo, deberá revisarse las superficies a revestir verificando no existan partes sueltas o mal ejecutadas.</w:t>
      </w:r>
    </w:p>
    <w:p w14:paraId="6C4959FC" w14:textId="77777777" w:rsidR="00710FBA" w:rsidRPr="00C87827" w:rsidRDefault="00710FBA" w:rsidP="00710FBA">
      <w:pPr>
        <w:jc w:val="both"/>
        <w:rPr>
          <w:rFonts w:ascii="Verdana" w:hAnsi="Verdana" w:cs="Tahoma"/>
          <w:sz w:val="18"/>
          <w:szCs w:val="18"/>
          <w:lang w:eastAsia="es-ES"/>
        </w:rPr>
      </w:pPr>
    </w:p>
    <w:p w14:paraId="550E12FB"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t xml:space="preserve">Se colocarán maestras distancias no mayores a 2,0 m. cuidando que éstas estén perfectamente niveladas. </w:t>
      </w:r>
    </w:p>
    <w:p w14:paraId="17FAF988" w14:textId="77777777" w:rsidR="00710FBA" w:rsidRPr="00C87827" w:rsidRDefault="00710FBA" w:rsidP="00710FBA">
      <w:pPr>
        <w:jc w:val="both"/>
        <w:rPr>
          <w:rFonts w:ascii="Verdana" w:hAnsi="Verdana" w:cs="Tahoma"/>
          <w:sz w:val="18"/>
          <w:szCs w:val="18"/>
          <w:lang w:eastAsia="es-ES"/>
        </w:rPr>
      </w:pPr>
    </w:p>
    <w:p w14:paraId="1243A1CA"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t>Luego se efectuar los trabajos preliminares, se humedecerán los paramentos.</w:t>
      </w:r>
    </w:p>
    <w:p w14:paraId="47A26B85" w14:textId="77777777" w:rsidR="00710FBA" w:rsidRPr="00C87827" w:rsidRDefault="00710FBA" w:rsidP="00710FBA">
      <w:pPr>
        <w:jc w:val="both"/>
        <w:rPr>
          <w:rFonts w:ascii="Verdana" w:hAnsi="Verdana" w:cs="Tahoma"/>
          <w:sz w:val="18"/>
          <w:szCs w:val="18"/>
          <w:lang w:eastAsia="es-ES"/>
        </w:rPr>
      </w:pPr>
    </w:p>
    <w:p w14:paraId="3D039C71" w14:textId="77777777" w:rsidR="00710FBA" w:rsidRPr="00C87827" w:rsidRDefault="00710FBA" w:rsidP="00710FBA">
      <w:pPr>
        <w:tabs>
          <w:tab w:val="left" w:pos="560"/>
        </w:tabs>
        <w:spacing w:after="120"/>
        <w:jc w:val="both"/>
        <w:rPr>
          <w:rFonts w:ascii="Verdana" w:hAnsi="Verdana" w:cs="Tahoma"/>
          <w:b/>
          <w:sz w:val="18"/>
          <w:szCs w:val="18"/>
          <w:lang w:eastAsia="es-ES"/>
        </w:rPr>
      </w:pPr>
      <w:r w:rsidRPr="00C87827">
        <w:rPr>
          <w:rFonts w:ascii="Verdana" w:hAnsi="Verdana" w:cs="Tahoma"/>
          <w:b/>
          <w:sz w:val="18"/>
          <w:szCs w:val="18"/>
          <w:lang w:eastAsia="es-ES"/>
        </w:rPr>
        <w:t>Preparación del Yeso</w:t>
      </w:r>
    </w:p>
    <w:p w14:paraId="4E956DB2"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t>La preparación del yeso deberá seguir las indicaciones del proveedor las cuales deberán tener el detalle paso a paso.</w:t>
      </w:r>
    </w:p>
    <w:p w14:paraId="559E2CEA" w14:textId="77777777" w:rsidR="00710FBA" w:rsidRPr="00C87827" w:rsidRDefault="00710FBA" w:rsidP="00710FBA">
      <w:pPr>
        <w:jc w:val="both"/>
        <w:rPr>
          <w:rFonts w:ascii="Verdana" w:hAnsi="Verdana" w:cs="Tahoma"/>
          <w:sz w:val="18"/>
          <w:szCs w:val="18"/>
          <w:lang w:eastAsia="es-ES"/>
        </w:rPr>
      </w:pPr>
    </w:p>
    <w:p w14:paraId="302DF263"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DB89096" w14:textId="77777777" w:rsidR="00710FBA" w:rsidRPr="00C87827" w:rsidRDefault="00710FBA" w:rsidP="00710FBA">
      <w:pPr>
        <w:jc w:val="both"/>
        <w:rPr>
          <w:rFonts w:ascii="Verdana" w:hAnsi="Verdana" w:cs="Tahoma"/>
          <w:sz w:val="18"/>
          <w:szCs w:val="18"/>
          <w:lang w:eastAsia="es-ES"/>
        </w:rPr>
      </w:pPr>
    </w:p>
    <w:p w14:paraId="5C8FB56A" w14:textId="77777777" w:rsidR="00710FBA" w:rsidRPr="00C87827" w:rsidRDefault="00710FBA" w:rsidP="00710FBA">
      <w:pPr>
        <w:jc w:val="both"/>
        <w:rPr>
          <w:rFonts w:ascii="Verdana" w:hAnsi="Verdana" w:cs="Tahoma"/>
          <w:b/>
          <w:bCs/>
          <w:sz w:val="18"/>
          <w:szCs w:val="18"/>
          <w:lang w:eastAsia="es-ES"/>
        </w:rPr>
      </w:pPr>
      <w:r w:rsidRPr="00C87827">
        <w:rPr>
          <w:rFonts w:ascii="Verdana" w:hAnsi="Verdana" w:cs="Tahoma"/>
          <w:b/>
          <w:bCs/>
          <w:sz w:val="18"/>
          <w:szCs w:val="18"/>
          <w:lang w:eastAsia="es-ES"/>
        </w:rPr>
        <w:t>Preparación de la Superficie</w:t>
      </w:r>
    </w:p>
    <w:p w14:paraId="102F8525" w14:textId="77777777" w:rsidR="00710FBA" w:rsidRPr="00C87827" w:rsidRDefault="00710FBA" w:rsidP="00710FBA">
      <w:pPr>
        <w:jc w:val="both"/>
        <w:rPr>
          <w:rFonts w:ascii="Verdana" w:hAnsi="Verdana" w:cs="Tahoma"/>
          <w:sz w:val="18"/>
          <w:szCs w:val="18"/>
          <w:lang w:eastAsia="es-ES"/>
        </w:rPr>
      </w:pPr>
    </w:p>
    <w:p w14:paraId="0A13838F"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t>En el caso de muros de ladrillo se limpiarán los mismos en forma cuidadosa, removiendo</w:t>
      </w:r>
    </w:p>
    <w:p w14:paraId="29AAB162" w14:textId="77777777" w:rsidR="00710FBA" w:rsidRPr="00C87827" w:rsidRDefault="00710FBA" w:rsidP="00710FBA">
      <w:pPr>
        <w:jc w:val="both"/>
        <w:rPr>
          <w:rFonts w:ascii="Verdana" w:hAnsi="Verdana" w:cs="Tahoma"/>
          <w:sz w:val="18"/>
          <w:szCs w:val="18"/>
          <w:lang w:eastAsia="es-ES"/>
        </w:rPr>
      </w:pPr>
      <w:proofErr w:type="gramStart"/>
      <w:r w:rsidRPr="00C87827">
        <w:rPr>
          <w:rFonts w:ascii="Verdana" w:hAnsi="Verdana" w:cs="Tahoma"/>
          <w:sz w:val="18"/>
          <w:szCs w:val="18"/>
          <w:lang w:eastAsia="es-ES"/>
        </w:rPr>
        <w:t>aquellos</w:t>
      </w:r>
      <w:proofErr w:type="gramEnd"/>
      <w:r w:rsidRPr="00C87827">
        <w:rPr>
          <w:rFonts w:ascii="Verdana" w:hAnsi="Verdana" w:cs="Tahoma"/>
          <w:sz w:val="18"/>
          <w:szCs w:val="18"/>
          <w:lang w:eastAsia="es-ES"/>
        </w:rPr>
        <w:t xml:space="preserve"> materiales extraños o residuos de morteros.</w:t>
      </w:r>
    </w:p>
    <w:p w14:paraId="1463CB6E" w14:textId="77777777" w:rsidR="00710FBA" w:rsidRPr="00C87827" w:rsidRDefault="00710FBA" w:rsidP="00710FBA">
      <w:pPr>
        <w:jc w:val="both"/>
        <w:rPr>
          <w:rFonts w:ascii="Verdana" w:hAnsi="Verdana" w:cs="Tahoma"/>
          <w:sz w:val="18"/>
          <w:szCs w:val="18"/>
          <w:lang w:eastAsia="es-ES"/>
        </w:rPr>
      </w:pPr>
    </w:p>
    <w:p w14:paraId="537FF1BC"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lastRenderedPageBreak/>
        <w:t>Se colocarán maestras a distancias no mayores a dos (2) metros, cuidando de que éstas,</w:t>
      </w:r>
    </w:p>
    <w:p w14:paraId="6E698AAB" w14:textId="77777777" w:rsidR="00710FBA" w:rsidRPr="00C87827" w:rsidRDefault="00710FBA" w:rsidP="00710FBA">
      <w:pPr>
        <w:jc w:val="both"/>
        <w:rPr>
          <w:rFonts w:ascii="Verdana" w:hAnsi="Verdana" w:cs="Tahoma"/>
          <w:sz w:val="18"/>
          <w:szCs w:val="18"/>
          <w:lang w:eastAsia="es-ES"/>
        </w:rPr>
      </w:pPr>
      <w:proofErr w:type="gramStart"/>
      <w:r w:rsidRPr="00C87827">
        <w:rPr>
          <w:rFonts w:ascii="Verdana" w:hAnsi="Verdana" w:cs="Tahoma"/>
          <w:sz w:val="18"/>
          <w:szCs w:val="18"/>
          <w:lang w:eastAsia="es-ES"/>
        </w:rPr>
        <w:t>estén</w:t>
      </w:r>
      <w:proofErr w:type="gramEnd"/>
      <w:r w:rsidRPr="00C87827">
        <w:rPr>
          <w:rFonts w:ascii="Verdana" w:hAnsi="Verdana" w:cs="Tahoma"/>
          <w:sz w:val="18"/>
          <w:szCs w:val="18"/>
          <w:lang w:eastAsia="es-ES"/>
        </w:rPr>
        <w:t xml:space="preserve"> perfectamente niveladas entre sí, a fin de asegurar la obtención de una superficie</w:t>
      </w:r>
    </w:p>
    <w:p w14:paraId="61F9A600" w14:textId="77777777" w:rsidR="00710FBA" w:rsidRPr="00C87827" w:rsidRDefault="00710FBA" w:rsidP="00710FBA">
      <w:pPr>
        <w:jc w:val="both"/>
        <w:rPr>
          <w:rFonts w:ascii="Verdana" w:hAnsi="Verdana" w:cs="Tahoma"/>
          <w:sz w:val="18"/>
          <w:szCs w:val="18"/>
          <w:lang w:eastAsia="es-ES"/>
        </w:rPr>
      </w:pPr>
      <w:proofErr w:type="gramStart"/>
      <w:r w:rsidRPr="00C87827">
        <w:rPr>
          <w:rFonts w:ascii="Verdana" w:hAnsi="Verdana" w:cs="Tahoma"/>
          <w:sz w:val="18"/>
          <w:szCs w:val="18"/>
          <w:lang w:eastAsia="es-ES"/>
        </w:rPr>
        <w:t>pareja</w:t>
      </w:r>
      <w:proofErr w:type="gramEnd"/>
      <w:r w:rsidRPr="00C87827">
        <w:rPr>
          <w:rFonts w:ascii="Verdana" w:hAnsi="Verdana" w:cs="Tahoma"/>
          <w:sz w:val="18"/>
          <w:szCs w:val="18"/>
          <w:lang w:eastAsia="es-ES"/>
        </w:rPr>
        <w:t xml:space="preserve"> y uniforme.</w:t>
      </w:r>
    </w:p>
    <w:p w14:paraId="41622CC9" w14:textId="77777777" w:rsidR="00710FBA" w:rsidRPr="00C87827" w:rsidRDefault="00710FBA" w:rsidP="00710FBA">
      <w:pPr>
        <w:jc w:val="both"/>
        <w:rPr>
          <w:rFonts w:ascii="Verdana" w:hAnsi="Verdana" w:cs="Tahoma"/>
          <w:sz w:val="18"/>
          <w:szCs w:val="18"/>
          <w:lang w:eastAsia="es-ES"/>
        </w:rPr>
      </w:pPr>
    </w:p>
    <w:p w14:paraId="6E5CEC3D" w14:textId="77777777" w:rsidR="00710FBA" w:rsidRPr="00C87827" w:rsidRDefault="00710FBA" w:rsidP="00710FBA">
      <w:pPr>
        <w:tabs>
          <w:tab w:val="left" w:pos="560"/>
        </w:tabs>
        <w:spacing w:after="120"/>
        <w:jc w:val="both"/>
        <w:rPr>
          <w:rFonts w:ascii="Verdana" w:hAnsi="Verdana" w:cs="Tahoma"/>
          <w:b/>
          <w:sz w:val="18"/>
          <w:szCs w:val="18"/>
          <w:lang w:eastAsia="es-ES"/>
        </w:rPr>
      </w:pPr>
      <w:r w:rsidRPr="00C87827">
        <w:rPr>
          <w:rFonts w:ascii="Verdana" w:hAnsi="Verdana" w:cs="Tahoma"/>
          <w:b/>
          <w:sz w:val="18"/>
          <w:szCs w:val="18"/>
          <w:lang w:eastAsia="es-ES"/>
        </w:rPr>
        <w:t>Aplicación del Yeso</w:t>
      </w:r>
    </w:p>
    <w:p w14:paraId="7DDFDC76" w14:textId="77777777" w:rsidR="00710FBA" w:rsidRPr="00C87827" w:rsidRDefault="00710FBA" w:rsidP="00710FBA">
      <w:pPr>
        <w:jc w:val="both"/>
        <w:rPr>
          <w:rFonts w:ascii="Verdana" w:hAnsi="Verdana"/>
          <w:sz w:val="18"/>
          <w:szCs w:val="18"/>
          <w:lang w:eastAsia="es-ES"/>
        </w:rPr>
      </w:pPr>
      <w:bookmarkStart w:id="157" w:name="_Hlk95426443"/>
      <w:r w:rsidRPr="00C87827">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87827">
        <w:rPr>
          <w:rFonts w:ascii="Verdana" w:hAnsi="Verdana"/>
          <w:sz w:val="18"/>
          <w:szCs w:val="18"/>
          <w:lang w:eastAsia="es-ES"/>
        </w:rPr>
        <w:t>mm.</w:t>
      </w:r>
      <w:proofErr w:type="spellEnd"/>
      <w:r w:rsidRPr="00C87827">
        <w:rPr>
          <w:rFonts w:ascii="Verdana" w:hAnsi="Verdana"/>
          <w:sz w:val="18"/>
          <w:szCs w:val="18"/>
          <w:lang w:eastAsia="es-ES"/>
        </w:rPr>
        <w:t xml:space="preserve"> </w:t>
      </w:r>
      <w:proofErr w:type="gramStart"/>
      <w:r w:rsidRPr="00C87827">
        <w:rPr>
          <w:rFonts w:ascii="Verdana" w:hAnsi="Verdana"/>
          <w:sz w:val="18"/>
          <w:szCs w:val="18"/>
          <w:lang w:eastAsia="es-ES"/>
        </w:rPr>
        <w:t>de</w:t>
      </w:r>
      <w:proofErr w:type="gramEnd"/>
      <w:r w:rsidRPr="00C87827">
        <w:rPr>
          <w:rFonts w:ascii="Verdana" w:hAnsi="Verdana"/>
          <w:sz w:val="18"/>
          <w:szCs w:val="18"/>
          <w:lang w:eastAsia="es-ES"/>
        </w:rPr>
        <w:t xml:space="preserve"> espesor empleando yeso puro. Esta capa deberá ser ejecutada cuidadosamente mediante planchas metálicas, a fin de obtener superficies completamente lisas, planas y libres de ondulaciones.</w:t>
      </w:r>
    </w:p>
    <w:p w14:paraId="1019A843" w14:textId="77777777" w:rsidR="00710FBA" w:rsidRPr="00C87827" w:rsidRDefault="00710FBA" w:rsidP="00710FBA">
      <w:pPr>
        <w:jc w:val="both"/>
        <w:rPr>
          <w:rFonts w:ascii="Verdana" w:hAnsi="Verdana"/>
          <w:sz w:val="18"/>
          <w:szCs w:val="18"/>
          <w:lang w:eastAsia="es-ES"/>
        </w:rPr>
      </w:pPr>
    </w:p>
    <w:p w14:paraId="4358BC86" w14:textId="77777777" w:rsidR="00710FBA" w:rsidRPr="00C87827" w:rsidRDefault="00710FBA" w:rsidP="00710FBA">
      <w:pPr>
        <w:jc w:val="both"/>
        <w:rPr>
          <w:rFonts w:ascii="Verdana" w:hAnsi="Verdana"/>
          <w:sz w:val="18"/>
          <w:szCs w:val="18"/>
          <w:lang w:eastAsia="es-ES"/>
        </w:rPr>
      </w:pPr>
      <w:r w:rsidRPr="00C87827">
        <w:rPr>
          <w:rFonts w:ascii="Verdana" w:hAnsi="Verdana"/>
          <w:sz w:val="18"/>
          <w:szCs w:val="18"/>
          <w:lang w:eastAsia="es-ES"/>
        </w:rPr>
        <w:t>En los revoques señalados a continuación:</w:t>
      </w:r>
    </w:p>
    <w:p w14:paraId="3E4544A2" w14:textId="77777777" w:rsidR="00710FBA" w:rsidRPr="00C87827" w:rsidRDefault="00710FBA" w:rsidP="00710FBA">
      <w:pPr>
        <w:jc w:val="both"/>
        <w:rPr>
          <w:rFonts w:ascii="Verdana" w:hAnsi="Verdana"/>
          <w:sz w:val="18"/>
          <w:szCs w:val="18"/>
          <w:lang w:eastAsia="es-ES"/>
        </w:rPr>
      </w:pPr>
    </w:p>
    <w:p w14:paraId="0266E089" w14:textId="77777777" w:rsidR="00710FBA" w:rsidRPr="00C87827" w:rsidRDefault="00710FBA" w:rsidP="00710FBA">
      <w:pPr>
        <w:widowControl w:val="0"/>
        <w:numPr>
          <w:ilvl w:val="0"/>
          <w:numId w:val="109"/>
        </w:numPr>
        <w:autoSpaceDE w:val="0"/>
        <w:autoSpaceDN w:val="0"/>
        <w:jc w:val="both"/>
        <w:rPr>
          <w:rFonts w:ascii="Verdana" w:eastAsia="Arial" w:hAnsi="Verdana" w:cs="Arial"/>
          <w:sz w:val="18"/>
          <w:szCs w:val="18"/>
        </w:rPr>
      </w:pPr>
      <w:r w:rsidRPr="00C87827">
        <w:rPr>
          <w:rFonts w:ascii="Verdana" w:eastAsia="Arial" w:hAnsi="Verdana" w:cs="Arial"/>
          <w:sz w:val="18"/>
          <w:szCs w:val="18"/>
        </w:rPr>
        <w:t>Reparación de superficies porosas.</w:t>
      </w:r>
    </w:p>
    <w:p w14:paraId="3FC0878A" w14:textId="77777777" w:rsidR="00710FBA" w:rsidRPr="00C87827" w:rsidRDefault="00710FBA" w:rsidP="00710FBA">
      <w:pPr>
        <w:widowControl w:val="0"/>
        <w:numPr>
          <w:ilvl w:val="0"/>
          <w:numId w:val="109"/>
        </w:numPr>
        <w:autoSpaceDE w:val="0"/>
        <w:autoSpaceDN w:val="0"/>
        <w:jc w:val="both"/>
        <w:rPr>
          <w:rFonts w:ascii="Verdana" w:eastAsia="Arial" w:hAnsi="Verdana" w:cs="Arial"/>
          <w:sz w:val="18"/>
          <w:szCs w:val="18"/>
        </w:rPr>
      </w:pPr>
      <w:r w:rsidRPr="00C87827">
        <w:rPr>
          <w:rFonts w:ascii="Verdana" w:eastAsia="Arial" w:hAnsi="Verdana" w:cs="Arial"/>
          <w:sz w:val="18"/>
          <w:szCs w:val="18"/>
        </w:rPr>
        <w:t>Reparación de bordes o esquinas en elementos de hormigón.</w:t>
      </w:r>
    </w:p>
    <w:p w14:paraId="581C9393" w14:textId="77777777" w:rsidR="00710FBA" w:rsidRPr="00C87827" w:rsidRDefault="00710FBA" w:rsidP="00710FBA">
      <w:pPr>
        <w:widowControl w:val="0"/>
        <w:numPr>
          <w:ilvl w:val="0"/>
          <w:numId w:val="109"/>
        </w:numPr>
        <w:autoSpaceDE w:val="0"/>
        <w:autoSpaceDN w:val="0"/>
        <w:jc w:val="both"/>
        <w:rPr>
          <w:rFonts w:ascii="Verdana" w:eastAsia="Arial" w:hAnsi="Verdana" w:cs="Arial"/>
          <w:sz w:val="18"/>
          <w:szCs w:val="18"/>
        </w:rPr>
      </w:pPr>
      <w:r w:rsidRPr="00C87827">
        <w:rPr>
          <w:rFonts w:ascii="Verdana" w:eastAsia="Arial" w:hAnsi="Verdana" w:cs="Arial"/>
          <w:sz w:val="18"/>
          <w:szCs w:val="18"/>
        </w:rPr>
        <w:t>Reparación de grietas en estucos.</w:t>
      </w:r>
    </w:p>
    <w:p w14:paraId="5B564219" w14:textId="77777777" w:rsidR="00710FBA" w:rsidRPr="00C87827" w:rsidRDefault="00710FBA" w:rsidP="00710FBA">
      <w:pPr>
        <w:widowControl w:val="0"/>
        <w:numPr>
          <w:ilvl w:val="0"/>
          <w:numId w:val="109"/>
        </w:numPr>
        <w:autoSpaceDE w:val="0"/>
        <w:autoSpaceDN w:val="0"/>
        <w:jc w:val="both"/>
        <w:rPr>
          <w:rFonts w:ascii="Verdana" w:eastAsia="Arial" w:hAnsi="Verdana" w:cs="Arial"/>
          <w:sz w:val="18"/>
          <w:szCs w:val="18"/>
        </w:rPr>
      </w:pPr>
      <w:r w:rsidRPr="00C87827">
        <w:rPr>
          <w:rFonts w:ascii="Verdana" w:eastAsia="Arial" w:hAnsi="Verdana" w:cs="Arial"/>
          <w:sz w:val="18"/>
          <w:szCs w:val="18"/>
        </w:rPr>
        <w:t>Regulación de superficies en espesores mínimos.</w:t>
      </w:r>
    </w:p>
    <w:p w14:paraId="17328ECE" w14:textId="77777777" w:rsidR="00710FBA" w:rsidRPr="00C87827" w:rsidRDefault="00710FBA" w:rsidP="00710FBA">
      <w:pPr>
        <w:jc w:val="both"/>
        <w:rPr>
          <w:rFonts w:ascii="Verdana" w:hAnsi="Verdana"/>
          <w:sz w:val="18"/>
          <w:szCs w:val="18"/>
          <w:lang w:eastAsia="es-ES"/>
        </w:rPr>
      </w:pPr>
    </w:p>
    <w:p w14:paraId="099D2086" w14:textId="77777777" w:rsidR="00710FBA" w:rsidRPr="00C87827" w:rsidRDefault="00710FBA" w:rsidP="00710FBA">
      <w:pPr>
        <w:jc w:val="both"/>
        <w:rPr>
          <w:rFonts w:ascii="Verdana" w:hAnsi="Verdana"/>
          <w:sz w:val="18"/>
          <w:szCs w:val="18"/>
          <w:lang w:eastAsia="es-ES"/>
        </w:rPr>
      </w:pPr>
      <w:r w:rsidRPr="00C87827">
        <w:rPr>
          <w:rFonts w:ascii="Verdana" w:hAnsi="Verdana"/>
          <w:sz w:val="18"/>
          <w:szCs w:val="18"/>
          <w:lang w:eastAsia="es-ES"/>
        </w:rPr>
        <w:t xml:space="preserve">Se cuidará que las intersecciones de muros con cielos rasos o falsos sean </w:t>
      </w:r>
      <w:proofErr w:type="gramStart"/>
      <w:r w:rsidRPr="00C87827">
        <w:rPr>
          <w:rFonts w:ascii="Verdana" w:hAnsi="Verdana"/>
          <w:sz w:val="18"/>
          <w:szCs w:val="18"/>
          <w:lang w:eastAsia="es-ES"/>
        </w:rPr>
        <w:t>terminados</w:t>
      </w:r>
      <w:proofErr w:type="gramEnd"/>
      <w:r w:rsidRPr="00C87827">
        <w:rPr>
          <w:rFonts w:ascii="Verdana" w:hAnsi="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6BF5642F" w14:textId="77777777" w:rsidR="00710FBA" w:rsidRPr="00C87827" w:rsidRDefault="00710FBA" w:rsidP="00710FBA">
      <w:pPr>
        <w:jc w:val="both"/>
        <w:rPr>
          <w:rFonts w:ascii="Verdana" w:hAnsi="Verdana"/>
          <w:sz w:val="18"/>
          <w:szCs w:val="18"/>
          <w:lang w:eastAsia="es-ES"/>
        </w:rPr>
      </w:pPr>
    </w:p>
    <w:p w14:paraId="40113F0F" w14:textId="77777777" w:rsidR="00710FBA" w:rsidRPr="00C87827" w:rsidRDefault="00710FBA" w:rsidP="00710FBA">
      <w:pPr>
        <w:tabs>
          <w:tab w:val="left" w:pos="560"/>
        </w:tabs>
        <w:spacing w:after="120"/>
        <w:jc w:val="both"/>
        <w:rPr>
          <w:rFonts w:ascii="Verdana" w:hAnsi="Verdana" w:cs="Tahoma"/>
          <w:b/>
          <w:sz w:val="18"/>
          <w:szCs w:val="18"/>
          <w:lang w:eastAsia="es-ES"/>
        </w:rPr>
      </w:pPr>
      <w:r w:rsidRPr="00C87827">
        <w:rPr>
          <w:rFonts w:ascii="Verdana" w:hAnsi="Verdana" w:cs="Tahoma"/>
          <w:b/>
          <w:sz w:val="18"/>
          <w:szCs w:val="18"/>
          <w:lang w:eastAsia="es-ES"/>
        </w:rPr>
        <w:t>Criterios de Control, Aceptación y Rechazo</w:t>
      </w:r>
    </w:p>
    <w:p w14:paraId="70ACF026"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87827">
        <w:rPr>
          <w:rFonts w:ascii="Verdana" w:hAnsi="Verdana" w:cs="Tahoma"/>
          <w:sz w:val="18"/>
          <w:szCs w:val="18"/>
          <w:lang w:eastAsia="es-ES"/>
        </w:rPr>
        <w:t>descascaramientos</w:t>
      </w:r>
      <w:proofErr w:type="spellEnd"/>
      <w:r w:rsidRPr="00C87827">
        <w:rPr>
          <w:rFonts w:ascii="Verdana" w:hAnsi="Verdana" w:cs="Tahoma"/>
          <w:sz w:val="18"/>
          <w:szCs w:val="18"/>
          <w:lang w:eastAsia="es-ES"/>
        </w:rPr>
        <w:t>, hinchazón, textura indeseable o fisuración.</w:t>
      </w:r>
    </w:p>
    <w:p w14:paraId="3585C982" w14:textId="77777777" w:rsidR="00710FBA" w:rsidRPr="00C87827" w:rsidRDefault="00710FBA" w:rsidP="00710FBA">
      <w:pPr>
        <w:tabs>
          <w:tab w:val="left" w:pos="8711"/>
        </w:tabs>
        <w:jc w:val="both"/>
        <w:rPr>
          <w:rFonts w:ascii="Verdana" w:hAnsi="Verdana" w:cs="Tahoma"/>
          <w:sz w:val="18"/>
          <w:szCs w:val="18"/>
          <w:lang w:eastAsia="es-ES"/>
        </w:rPr>
      </w:pPr>
    </w:p>
    <w:p w14:paraId="689042B0" w14:textId="77777777" w:rsidR="00710FBA" w:rsidRPr="00C87827" w:rsidRDefault="00710FBA" w:rsidP="00710FBA">
      <w:pPr>
        <w:jc w:val="both"/>
        <w:rPr>
          <w:rFonts w:ascii="Verdana" w:hAnsi="Verdana" w:cs="Tahoma"/>
          <w:b/>
          <w:bCs/>
          <w:sz w:val="18"/>
          <w:szCs w:val="18"/>
          <w:lang w:eastAsia="es-ES"/>
        </w:rPr>
      </w:pPr>
      <w:r w:rsidRPr="00C87827">
        <w:rPr>
          <w:rFonts w:ascii="Verdana" w:hAnsi="Verdana" w:cs="Tahoma"/>
          <w:b/>
          <w:bCs/>
          <w:sz w:val="18"/>
          <w:szCs w:val="18"/>
          <w:lang w:eastAsia="es-ES"/>
        </w:rPr>
        <w:t>MEDICIÓN. -</w:t>
      </w:r>
    </w:p>
    <w:p w14:paraId="015B3834" w14:textId="77777777" w:rsidR="00710FBA" w:rsidRPr="00C87827" w:rsidRDefault="00710FBA" w:rsidP="00710FBA">
      <w:pPr>
        <w:jc w:val="both"/>
        <w:rPr>
          <w:rFonts w:ascii="Verdana" w:hAnsi="Verdana" w:cs="Tahoma"/>
          <w:sz w:val="18"/>
          <w:szCs w:val="18"/>
          <w:lang w:eastAsia="es-ES"/>
        </w:rPr>
      </w:pPr>
    </w:p>
    <w:p w14:paraId="2387C356"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t>El revoque interior de yeso de las superficies de muros en la construcción se medirá en</w:t>
      </w:r>
      <w:r w:rsidRPr="00C87827">
        <w:rPr>
          <w:rFonts w:ascii="Verdana" w:hAnsi="Verdana" w:cs="Tahoma"/>
          <w:b/>
          <w:sz w:val="18"/>
          <w:szCs w:val="18"/>
          <w:lang w:eastAsia="es-ES"/>
        </w:rPr>
        <w:t xml:space="preserve"> metros cuadrados,</w:t>
      </w:r>
      <w:r w:rsidRPr="00C87827">
        <w:rPr>
          <w:rFonts w:ascii="Verdana" w:hAnsi="Verdana" w:cs="Tahoma"/>
          <w:sz w:val="18"/>
          <w:szCs w:val="18"/>
          <w:lang w:eastAsia="es-ES"/>
        </w:rPr>
        <w:t xml:space="preserve"> tomando en cuenta solamente el área neta de trabajo ejecutado y autorizado.</w:t>
      </w:r>
    </w:p>
    <w:p w14:paraId="2A5D86AC" w14:textId="77777777" w:rsidR="00710FBA" w:rsidRPr="00C87827" w:rsidRDefault="00710FBA" w:rsidP="00710FBA">
      <w:pPr>
        <w:tabs>
          <w:tab w:val="left" w:pos="560"/>
        </w:tabs>
        <w:jc w:val="both"/>
        <w:rPr>
          <w:rFonts w:ascii="Verdana" w:hAnsi="Verdana" w:cs="Tahoma"/>
          <w:sz w:val="18"/>
          <w:szCs w:val="18"/>
          <w:lang w:eastAsia="es-ES"/>
        </w:rPr>
      </w:pPr>
    </w:p>
    <w:p w14:paraId="61043DF3" w14:textId="77777777" w:rsidR="00710FBA" w:rsidRPr="00C87827" w:rsidRDefault="00710FBA" w:rsidP="00710FBA">
      <w:pPr>
        <w:tabs>
          <w:tab w:val="left" w:pos="560"/>
        </w:tabs>
        <w:jc w:val="both"/>
        <w:rPr>
          <w:rFonts w:ascii="Verdana" w:hAnsi="Verdana" w:cs="Arial"/>
          <w:b/>
          <w:sz w:val="18"/>
          <w:szCs w:val="18"/>
          <w:lang w:eastAsia="es-ES"/>
        </w:rPr>
      </w:pPr>
      <w:r w:rsidRPr="00C87827">
        <w:rPr>
          <w:rFonts w:ascii="Verdana" w:hAnsi="Verdana" w:cs="Arial"/>
          <w:b/>
          <w:sz w:val="18"/>
          <w:szCs w:val="18"/>
          <w:lang w:eastAsia="es-ES"/>
        </w:rPr>
        <w:t>APORTE PROPIO. -</w:t>
      </w:r>
    </w:p>
    <w:p w14:paraId="7AC98414"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FDCF1E6" w14:textId="77777777" w:rsidR="00710FBA" w:rsidRPr="00C87827" w:rsidRDefault="00710FBA" w:rsidP="00710FBA">
      <w:pPr>
        <w:widowControl w:val="0"/>
        <w:autoSpaceDE w:val="0"/>
        <w:autoSpaceDN w:val="0"/>
        <w:jc w:val="both"/>
        <w:rPr>
          <w:rFonts w:ascii="Verdana" w:eastAsia="Arial" w:hAnsi="Verdana" w:cs="Arial"/>
          <w:sz w:val="18"/>
          <w:szCs w:val="18"/>
        </w:rPr>
      </w:pPr>
    </w:p>
    <w:p w14:paraId="7A38B721" w14:textId="77777777" w:rsidR="00710FBA" w:rsidRPr="00C87827" w:rsidRDefault="00710FBA" w:rsidP="00710FBA">
      <w:pPr>
        <w:widowControl w:val="0"/>
        <w:tabs>
          <w:tab w:val="left" w:pos="560"/>
        </w:tabs>
        <w:autoSpaceDE w:val="0"/>
        <w:autoSpaceDN w:val="0"/>
        <w:jc w:val="both"/>
        <w:rPr>
          <w:rFonts w:ascii="Verdana" w:hAnsi="Verdana" w:cs="Tahoma"/>
          <w:sz w:val="18"/>
          <w:szCs w:val="18"/>
          <w:lang w:eastAsia="es-ES"/>
        </w:rPr>
      </w:pPr>
      <w:r w:rsidRPr="00C87827">
        <w:rPr>
          <w:rFonts w:ascii="Verdana" w:eastAsia="Arial" w:hAnsi="Verdana" w:cs="Arial"/>
          <w:sz w:val="18"/>
          <w:szCs w:val="18"/>
        </w:rPr>
        <w:t>Este aporte estará sujeto al cronograma de ejecución de obra de la Entidad Ejecutora.</w:t>
      </w:r>
    </w:p>
    <w:p w14:paraId="6CD65E21" w14:textId="77777777" w:rsidR="00710FBA" w:rsidRPr="00C87827" w:rsidRDefault="00710FBA" w:rsidP="00710FBA">
      <w:pPr>
        <w:tabs>
          <w:tab w:val="left" w:pos="8711"/>
        </w:tabs>
        <w:jc w:val="both"/>
        <w:rPr>
          <w:rFonts w:ascii="Verdana" w:hAnsi="Verdana" w:cs="Tahoma"/>
          <w:sz w:val="18"/>
          <w:szCs w:val="18"/>
        </w:rPr>
      </w:pPr>
    </w:p>
    <w:tbl>
      <w:tblPr>
        <w:tblStyle w:val="TablaconcuadrculaCOPA4"/>
        <w:tblW w:w="9209" w:type="dxa"/>
        <w:tblLook w:val="04A0" w:firstRow="1" w:lastRow="0" w:firstColumn="1" w:lastColumn="0" w:noHBand="0" w:noVBand="1"/>
      </w:tblPr>
      <w:tblGrid>
        <w:gridCol w:w="584"/>
        <w:gridCol w:w="2385"/>
        <w:gridCol w:w="1145"/>
        <w:gridCol w:w="5095"/>
      </w:tblGrid>
      <w:tr w:rsidR="00710FBA" w:rsidRPr="00C87827" w14:paraId="66E9C7E0" w14:textId="77777777" w:rsidTr="00683AEB">
        <w:tc>
          <w:tcPr>
            <w:tcW w:w="584" w:type="dxa"/>
            <w:shd w:val="clear" w:color="auto" w:fill="1F3864" w:themeFill="accent5" w:themeFillShade="80"/>
          </w:tcPr>
          <w:p w14:paraId="76E5FC9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70191123"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0CB3608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588AFBC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453BA0AD" w14:textId="77777777" w:rsidTr="00683AEB">
        <w:tc>
          <w:tcPr>
            <w:tcW w:w="584" w:type="dxa"/>
            <w:shd w:val="clear" w:color="auto" w:fill="BDD6EE" w:themeFill="accent1" w:themeFillTint="66"/>
          </w:tcPr>
          <w:p w14:paraId="31A5BA4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20</w:t>
            </w:r>
          </w:p>
        </w:tc>
        <w:tc>
          <w:tcPr>
            <w:tcW w:w="2385" w:type="dxa"/>
            <w:shd w:val="clear" w:color="auto" w:fill="BDD6EE" w:themeFill="accent1" w:themeFillTint="66"/>
          </w:tcPr>
          <w:p w14:paraId="3DE766A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 - OF - REV - 4</w:t>
            </w:r>
          </w:p>
        </w:tc>
        <w:tc>
          <w:tcPr>
            <w:tcW w:w="1145" w:type="dxa"/>
            <w:shd w:val="clear" w:color="auto" w:fill="BDD6EE" w:themeFill="accent1" w:themeFillTint="66"/>
          </w:tcPr>
          <w:p w14:paraId="715A8F2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095" w:type="dxa"/>
            <w:shd w:val="clear" w:color="auto" w:fill="BDD6EE" w:themeFill="accent1" w:themeFillTint="66"/>
          </w:tcPr>
          <w:p w14:paraId="3A32ADA0"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cs="Tahoma"/>
                <w:b/>
                <w:bCs/>
                <w:sz w:val="18"/>
                <w:szCs w:val="18"/>
              </w:rPr>
              <w:t>REVOQUE EXTERIOR DE CEMENTO</w:t>
            </w:r>
          </w:p>
        </w:tc>
      </w:tr>
    </w:tbl>
    <w:p w14:paraId="1B8FE69D" w14:textId="77777777" w:rsidR="00710FBA" w:rsidRPr="00C87827" w:rsidRDefault="00710FBA" w:rsidP="00710FBA">
      <w:pPr>
        <w:tabs>
          <w:tab w:val="left" w:pos="560"/>
        </w:tabs>
        <w:spacing w:before="240"/>
        <w:jc w:val="both"/>
        <w:rPr>
          <w:rFonts w:ascii="Verdana" w:hAnsi="Verdana" w:cs="Tahoma"/>
          <w:b/>
          <w:color w:val="000000"/>
          <w:sz w:val="18"/>
          <w:szCs w:val="18"/>
        </w:rPr>
      </w:pPr>
      <w:r w:rsidRPr="00C87827">
        <w:rPr>
          <w:rFonts w:ascii="Verdana" w:hAnsi="Verdana" w:cs="Tahoma"/>
          <w:b/>
          <w:color w:val="000000"/>
          <w:sz w:val="18"/>
          <w:szCs w:val="18"/>
        </w:rPr>
        <w:t>DESCRIPCIÓN. -</w:t>
      </w:r>
      <w:r w:rsidRPr="00C87827">
        <w:rPr>
          <w:rFonts w:ascii="Verdana" w:hAnsi="Verdana" w:cs="Helvetica"/>
          <w:color w:val="333333"/>
          <w:sz w:val="18"/>
          <w:szCs w:val="18"/>
          <w:shd w:val="clear" w:color="auto" w:fill="F9F9F9"/>
        </w:rPr>
        <w:t xml:space="preserve"> </w:t>
      </w:r>
    </w:p>
    <w:p w14:paraId="7A8EDFBC" w14:textId="77777777" w:rsidR="00710FBA" w:rsidRPr="00C87827" w:rsidRDefault="00710FBA" w:rsidP="00710FBA">
      <w:pPr>
        <w:tabs>
          <w:tab w:val="left" w:pos="8711"/>
        </w:tabs>
        <w:jc w:val="both"/>
        <w:rPr>
          <w:rFonts w:ascii="Verdana" w:hAnsi="Verdana"/>
          <w:sz w:val="18"/>
          <w:szCs w:val="18"/>
        </w:rPr>
      </w:pPr>
      <w:r w:rsidRPr="00C87827">
        <w:rPr>
          <w:rFonts w:ascii="Verdana" w:hAnsi="Verdana" w:cs="Tahoma"/>
          <w:sz w:val="18"/>
          <w:szCs w:val="18"/>
        </w:rPr>
        <w:t xml:space="preserve">Este ítem se refiere a la ejecución de revoques de cemento con textura en proporción 1:3 para ambientes exteriores </w:t>
      </w:r>
      <w:bookmarkStart w:id="158" w:name="_Hlk161511262"/>
      <w:r w:rsidRPr="00C87827">
        <w:rPr>
          <w:rFonts w:ascii="Verdana" w:hAnsi="Verdana"/>
          <w:sz w:val="18"/>
          <w:szCs w:val="18"/>
        </w:rPr>
        <w:t>de acuerdo al trazado, alineación, elevaciones y dimensiones señaladas en los planos constructivos e instrucciones del Inspector de Proyecto.</w:t>
      </w:r>
    </w:p>
    <w:bookmarkEnd w:id="158"/>
    <w:p w14:paraId="562A332B" w14:textId="77777777" w:rsidR="00710FBA" w:rsidRPr="00C87827" w:rsidRDefault="00710FBA" w:rsidP="00710FBA">
      <w:pPr>
        <w:tabs>
          <w:tab w:val="left" w:pos="560"/>
        </w:tabs>
        <w:spacing w:before="240"/>
        <w:jc w:val="both"/>
        <w:rPr>
          <w:rFonts w:ascii="Verdana" w:hAnsi="Verdana" w:cs="Tahoma"/>
          <w:b/>
          <w:color w:val="000000"/>
          <w:sz w:val="18"/>
          <w:szCs w:val="18"/>
        </w:rPr>
      </w:pPr>
      <w:r w:rsidRPr="00C87827">
        <w:rPr>
          <w:rFonts w:ascii="Verdana" w:hAnsi="Verdana" w:cs="Tahoma"/>
          <w:b/>
          <w:color w:val="000000"/>
          <w:sz w:val="18"/>
          <w:szCs w:val="18"/>
        </w:rPr>
        <w:t>MATERIALES, HERRAMIENTAS Y EQUIPO. –</w:t>
      </w:r>
    </w:p>
    <w:p w14:paraId="2BF9ECD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FF9D05" w14:textId="77777777" w:rsidR="00710FBA" w:rsidRPr="00C87827" w:rsidRDefault="00710FBA" w:rsidP="00710FBA">
      <w:pPr>
        <w:tabs>
          <w:tab w:val="left" w:pos="8711"/>
        </w:tabs>
        <w:rPr>
          <w:rFonts w:ascii="Verdana" w:hAnsi="Verdana" w:cs="Tahoma"/>
          <w:b/>
          <w:sz w:val="18"/>
          <w:szCs w:val="18"/>
        </w:rPr>
      </w:pPr>
      <w:r w:rsidRPr="00C87827">
        <w:rPr>
          <w:rFonts w:ascii="Verdana" w:hAnsi="Verdana" w:cs="Tahoma"/>
          <w:b/>
          <w:sz w:val="18"/>
          <w:szCs w:val="18"/>
        </w:rPr>
        <w:t>FORMA DE EJECUCIÓN. –</w:t>
      </w:r>
    </w:p>
    <w:p w14:paraId="42378309"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lastRenderedPageBreak/>
        <w:t>El Entidad Ejecutora deberá prever todas las herramientas, equipos y accesorios necesarios para la ejecución del ítem. En general se seguirán las siguientes directrices:</w:t>
      </w:r>
    </w:p>
    <w:p w14:paraId="66AACF47"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Preparación de la Superficie</w:t>
      </w:r>
    </w:p>
    <w:p w14:paraId="41DEBCEC" w14:textId="77777777" w:rsidR="00710FBA" w:rsidRPr="00C87827" w:rsidRDefault="00710FBA" w:rsidP="00710FBA">
      <w:pPr>
        <w:jc w:val="both"/>
        <w:rPr>
          <w:rFonts w:ascii="Verdana" w:hAnsi="Verdana" w:cs="Tahoma"/>
          <w:bCs/>
          <w:color w:val="000000"/>
          <w:sz w:val="18"/>
          <w:szCs w:val="18"/>
        </w:rPr>
      </w:pPr>
      <w:bookmarkStart w:id="159" w:name="_Hlk161511539"/>
      <w:r w:rsidRPr="00C87827">
        <w:rPr>
          <w:rFonts w:ascii="Verdana" w:hAnsi="Verdana" w:cs="Tahoma"/>
          <w:sz w:val="18"/>
          <w:szCs w:val="18"/>
        </w:rPr>
        <w:t xml:space="preserve">Antes del proceder con el revoque, </w:t>
      </w:r>
      <w:bookmarkEnd w:id="159"/>
      <w:r w:rsidRPr="00C87827">
        <w:rPr>
          <w:rFonts w:ascii="Verdana" w:hAnsi="Verdana" w:cs="Tahoma"/>
          <w:sz w:val="18"/>
          <w:szCs w:val="18"/>
        </w:rPr>
        <w:t>se revisará que la superficie este uniforme sin polvo, grasas o sustancias que perjudiquen la buena ejecución del ítem</w:t>
      </w:r>
      <w:r w:rsidRPr="00C87827">
        <w:rPr>
          <w:rFonts w:ascii="Verdana" w:hAnsi="Verdana" w:cs="Tahoma"/>
          <w:bCs/>
          <w:color w:val="000000"/>
          <w:sz w:val="18"/>
          <w:szCs w:val="18"/>
        </w:rPr>
        <w:t>.</w:t>
      </w:r>
    </w:p>
    <w:p w14:paraId="19027351"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E0EAC24"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63EEA004" w14:textId="77777777" w:rsidR="00710FBA" w:rsidRPr="00C87827" w:rsidRDefault="00710FBA" w:rsidP="00710FBA">
      <w:pPr>
        <w:adjustRightInd w:val="0"/>
        <w:spacing w:after="120"/>
        <w:jc w:val="both"/>
        <w:rPr>
          <w:rFonts w:ascii="Verdana" w:hAnsi="Verdana"/>
          <w:b/>
          <w:bCs/>
          <w:sz w:val="18"/>
          <w:szCs w:val="18"/>
        </w:rPr>
      </w:pPr>
      <w:r w:rsidRPr="00C87827">
        <w:rPr>
          <w:rFonts w:ascii="Verdana" w:hAnsi="Verdana"/>
          <w:b/>
          <w:bCs/>
          <w:sz w:val="18"/>
          <w:szCs w:val="18"/>
        </w:rPr>
        <w:t>Preparación del Mortero</w:t>
      </w:r>
    </w:p>
    <w:p w14:paraId="547DA978"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La proporción de cemento arena fina será de 1:3, y la cantidad de agua usada será tal que resulte en una mezcla plástica.</w:t>
      </w:r>
    </w:p>
    <w:p w14:paraId="73DB4FA2"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La Entidad Ejecutora podrá mezclar pequeñas cantidades de mortero a mano, previa autorización del Inspector de Proyecto.</w:t>
      </w:r>
    </w:p>
    <w:p w14:paraId="3F8B0166"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El Inspector de Proyecto debe exigir una revisión de la composición y resistencia del mortero y está facultado para realizar las pruebas que crea conveniente.</w:t>
      </w:r>
    </w:p>
    <w:p w14:paraId="52C17028" w14:textId="77777777" w:rsidR="00710FBA" w:rsidRPr="00C87827" w:rsidRDefault="00710FBA" w:rsidP="00710FBA">
      <w:pPr>
        <w:adjustRightInd w:val="0"/>
        <w:spacing w:after="120"/>
        <w:jc w:val="both"/>
        <w:rPr>
          <w:rFonts w:ascii="Verdana" w:hAnsi="Verdana"/>
          <w:b/>
          <w:bCs/>
          <w:sz w:val="18"/>
          <w:szCs w:val="18"/>
        </w:rPr>
      </w:pPr>
      <w:r w:rsidRPr="00C87827">
        <w:rPr>
          <w:rFonts w:ascii="Verdana" w:hAnsi="Verdana"/>
          <w:b/>
          <w:bCs/>
          <w:sz w:val="18"/>
          <w:szCs w:val="18"/>
        </w:rPr>
        <w:t>Aplicación del Revestimiento</w:t>
      </w:r>
    </w:p>
    <w:p w14:paraId="61F8A105" w14:textId="77777777" w:rsidR="00710FBA" w:rsidRPr="00C87827" w:rsidRDefault="00710FBA" w:rsidP="00710FBA">
      <w:pPr>
        <w:adjustRightInd w:val="0"/>
        <w:jc w:val="both"/>
        <w:rPr>
          <w:rFonts w:ascii="Verdana" w:hAnsi="Verdana"/>
          <w:sz w:val="18"/>
          <w:szCs w:val="18"/>
        </w:rPr>
      </w:pPr>
      <w:bookmarkStart w:id="160" w:name="_Hlk161511618"/>
      <w:r w:rsidRPr="00C87827">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A462BA3" w14:textId="77777777" w:rsidR="00710FBA" w:rsidRPr="00C87827" w:rsidRDefault="00710FBA" w:rsidP="00710FBA">
      <w:pPr>
        <w:adjustRightInd w:val="0"/>
        <w:jc w:val="both"/>
        <w:rPr>
          <w:rFonts w:ascii="Verdana" w:hAnsi="Verdana"/>
          <w:sz w:val="18"/>
          <w:szCs w:val="18"/>
        </w:rPr>
      </w:pPr>
      <w:proofErr w:type="gramStart"/>
      <w:r w:rsidRPr="00C87827">
        <w:rPr>
          <w:rFonts w:ascii="Verdana" w:hAnsi="Verdana"/>
          <w:sz w:val="18"/>
          <w:szCs w:val="18"/>
        </w:rPr>
        <w:t>niveladas</w:t>
      </w:r>
      <w:proofErr w:type="gramEnd"/>
      <w:r w:rsidRPr="00C87827">
        <w:rPr>
          <w:rFonts w:ascii="Verdana" w:hAnsi="Verdana"/>
          <w:sz w:val="18"/>
          <w:szCs w:val="18"/>
        </w:rPr>
        <w:t xml:space="preserve"> unas con las otras, con el objeto de asegurar la obtención de una superficie pareja y uniforme.</w:t>
      </w:r>
    </w:p>
    <w:p w14:paraId="1104D87F"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1F2302B" w14:textId="77777777" w:rsidR="00710FBA" w:rsidRPr="00C87827" w:rsidRDefault="00710FBA" w:rsidP="00710FBA">
      <w:pPr>
        <w:adjustRightInd w:val="0"/>
        <w:jc w:val="both"/>
        <w:rPr>
          <w:rFonts w:ascii="Verdana" w:hAnsi="Verdana"/>
          <w:sz w:val="18"/>
          <w:szCs w:val="18"/>
        </w:rPr>
      </w:pPr>
      <w:proofErr w:type="gramStart"/>
      <w:r w:rsidRPr="00C87827">
        <w:rPr>
          <w:rFonts w:ascii="Verdana" w:hAnsi="Verdana"/>
          <w:sz w:val="18"/>
          <w:szCs w:val="18"/>
        </w:rPr>
        <w:t>regla</w:t>
      </w:r>
      <w:proofErr w:type="gramEnd"/>
      <w:r w:rsidRPr="00C87827">
        <w:rPr>
          <w:rFonts w:ascii="Verdana" w:hAnsi="Verdana"/>
          <w:sz w:val="18"/>
          <w:szCs w:val="18"/>
        </w:rPr>
        <w:t xml:space="preserve"> entre maestra y maestra. Después se efectuará un rayado vertical con clavos a objeto</w:t>
      </w:r>
    </w:p>
    <w:p w14:paraId="432EA5A8" w14:textId="77777777" w:rsidR="00710FBA" w:rsidRPr="00C87827" w:rsidRDefault="00710FBA" w:rsidP="00710FBA">
      <w:pPr>
        <w:adjustRightInd w:val="0"/>
        <w:jc w:val="both"/>
        <w:rPr>
          <w:rFonts w:ascii="Verdana" w:hAnsi="Verdana"/>
          <w:sz w:val="18"/>
          <w:szCs w:val="18"/>
        </w:rPr>
      </w:pPr>
      <w:proofErr w:type="gramStart"/>
      <w:r w:rsidRPr="00C87827">
        <w:rPr>
          <w:rFonts w:ascii="Verdana" w:hAnsi="Verdana"/>
          <w:sz w:val="18"/>
          <w:szCs w:val="18"/>
        </w:rPr>
        <w:t>de</w:t>
      </w:r>
      <w:proofErr w:type="gramEnd"/>
      <w:r w:rsidRPr="00C87827">
        <w:rPr>
          <w:rFonts w:ascii="Verdana" w:hAnsi="Verdana"/>
          <w:sz w:val="18"/>
          <w:szCs w:val="18"/>
        </w:rPr>
        <w:t xml:space="preserve"> asegurar la adherencia de la segunda capa de acabado.</w:t>
      </w:r>
    </w:p>
    <w:p w14:paraId="6F95F52C"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 xml:space="preserve">Posteriormente se aplicará la segunda capa de acabado en un espesor de 1.5 a 2.0 </w:t>
      </w:r>
      <w:proofErr w:type="spellStart"/>
      <w:r w:rsidRPr="00C87827">
        <w:rPr>
          <w:rFonts w:ascii="Verdana" w:hAnsi="Verdana"/>
          <w:sz w:val="18"/>
          <w:szCs w:val="18"/>
        </w:rPr>
        <w:t>mm.</w:t>
      </w:r>
      <w:proofErr w:type="spellEnd"/>
      <w:r w:rsidRPr="00C87827">
        <w:rPr>
          <w:rFonts w:ascii="Verdana" w:hAnsi="Verdana"/>
          <w:sz w:val="18"/>
          <w:szCs w:val="18"/>
        </w:rPr>
        <w:t>, dependiendo del tipo de textura especificado en los planos de detalle e instrucciones del Inspector de Proyecto, empleando para el efecto herramientas adecuadas y mano de obra adecuada.</w:t>
      </w:r>
    </w:p>
    <w:p w14:paraId="66EB9357"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87827">
        <w:rPr>
          <w:rFonts w:ascii="Verdana" w:hAnsi="Verdana"/>
          <w:sz w:val="18"/>
          <w:szCs w:val="18"/>
        </w:rPr>
        <w:t>1 :</w:t>
      </w:r>
      <w:proofErr w:type="gramEnd"/>
      <w:r w:rsidRPr="00C87827">
        <w:rPr>
          <w:rFonts w:ascii="Verdana" w:hAnsi="Verdana"/>
          <w:sz w:val="18"/>
          <w:szCs w:val="18"/>
        </w:rPr>
        <w:t xml:space="preserve"> 3 en un espesor de 2 a 3 </w:t>
      </w:r>
      <w:proofErr w:type="spellStart"/>
      <w:r w:rsidRPr="00C87827">
        <w:rPr>
          <w:rFonts w:ascii="Verdana" w:hAnsi="Verdana"/>
          <w:sz w:val="18"/>
          <w:szCs w:val="18"/>
        </w:rPr>
        <w:t>mm.</w:t>
      </w:r>
      <w:proofErr w:type="spellEnd"/>
      <w:r w:rsidRPr="00C87827">
        <w:rPr>
          <w:rFonts w:ascii="Verdana" w:hAnsi="Verdana"/>
          <w:sz w:val="18"/>
          <w:szCs w:val="18"/>
        </w:rPr>
        <w:t xml:space="preserve">, mediante planchas metálicas, de tal manera de obtener superficies lisas, planas y libres de ondulaciones, empleando mano de obra especializada. Si se especificara el acabado tipo </w:t>
      </w:r>
      <w:proofErr w:type="spellStart"/>
      <w:r w:rsidRPr="00C87827">
        <w:rPr>
          <w:rFonts w:ascii="Verdana" w:hAnsi="Verdana"/>
          <w:sz w:val="18"/>
          <w:szCs w:val="18"/>
        </w:rPr>
        <w:t>frotachado</w:t>
      </w:r>
      <w:proofErr w:type="spellEnd"/>
      <w:r w:rsidRPr="00C87827">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87827">
        <w:rPr>
          <w:rFonts w:ascii="Verdana" w:hAnsi="Verdana"/>
          <w:sz w:val="18"/>
          <w:szCs w:val="18"/>
        </w:rPr>
        <w:t>frotachado</w:t>
      </w:r>
      <w:proofErr w:type="spellEnd"/>
      <w:r w:rsidRPr="00C87827">
        <w:rPr>
          <w:rFonts w:ascii="Verdana" w:hAnsi="Verdana"/>
          <w:sz w:val="18"/>
          <w:szCs w:val="18"/>
        </w:rPr>
        <w:t>).</w:t>
      </w:r>
    </w:p>
    <w:p w14:paraId="76806245"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646DFF6" w14:textId="77777777" w:rsidR="00710FBA" w:rsidRPr="00C87827" w:rsidRDefault="00710FBA" w:rsidP="00710FBA">
      <w:pPr>
        <w:adjustRightInd w:val="0"/>
        <w:jc w:val="both"/>
        <w:rPr>
          <w:rFonts w:ascii="Verdana" w:hAnsi="Verdana"/>
          <w:sz w:val="18"/>
          <w:szCs w:val="18"/>
        </w:rPr>
      </w:pPr>
      <w:r w:rsidRPr="00C87827">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0"/>
    <w:p w14:paraId="580AB39D"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2D99604F"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0107B1B" w14:textId="77777777" w:rsidR="00710FBA" w:rsidRPr="00C87827" w:rsidRDefault="00710FBA" w:rsidP="00710FBA">
      <w:pPr>
        <w:tabs>
          <w:tab w:val="left" w:pos="560"/>
        </w:tabs>
        <w:spacing w:before="240"/>
        <w:jc w:val="both"/>
        <w:rPr>
          <w:rFonts w:ascii="Verdana" w:hAnsi="Verdana" w:cs="Tahoma"/>
          <w:b/>
          <w:color w:val="000000"/>
          <w:sz w:val="18"/>
          <w:szCs w:val="18"/>
        </w:rPr>
      </w:pPr>
      <w:r w:rsidRPr="00C87827">
        <w:rPr>
          <w:rFonts w:ascii="Verdana" w:hAnsi="Verdana" w:cs="Tahoma"/>
          <w:b/>
          <w:color w:val="000000"/>
          <w:sz w:val="18"/>
          <w:szCs w:val="18"/>
        </w:rPr>
        <w:t>MEDICIÓN. -</w:t>
      </w:r>
    </w:p>
    <w:p w14:paraId="434FB4CB"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revoque exterior de cemento se medirá en </w:t>
      </w:r>
      <w:r w:rsidRPr="00C87827">
        <w:rPr>
          <w:rFonts w:ascii="Verdana" w:hAnsi="Verdana" w:cs="Tahoma"/>
          <w:b/>
          <w:color w:val="000000"/>
          <w:sz w:val="18"/>
          <w:szCs w:val="18"/>
        </w:rPr>
        <w:t>metros cuadrados</w:t>
      </w:r>
      <w:r w:rsidRPr="00C87827">
        <w:rPr>
          <w:rFonts w:ascii="Verdana" w:hAnsi="Verdana" w:cs="Tahoma"/>
          <w:color w:val="000000"/>
          <w:sz w:val="18"/>
          <w:szCs w:val="18"/>
        </w:rPr>
        <w:t xml:space="preserve"> tomando la superficie neta de recubrimiento ejecutado y autorizado por el Inspector de Proyecto.</w:t>
      </w:r>
    </w:p>
    <w:p w14:paraId="63D79E7E" w14:textId="77777777" w:rsidR="00710FBA" w:rsidRPr="00C87827" w:rsidRDefault="00710FBA" w:rsidP="00710FBA">
      <w:pPr>
        <w:jc w:val="both"/>
        <w:rPr>
          <w:rFonts w:ascii="Verdana" w:hAnsi="Verdana" w:cs="Tahoma"/>
          <w:sz w:val="18"/>
          <w:szCs w:val="18"/>
        </w:rPr>
      </w:pPr>
      <w:r w:rsidRPr="00C87827">
        <w:rPr>
          <w:rFonts w:ascii="Verdana" w:hAnsi="Verdana" w:cs="Tahoma"/>
          <w:b/>
          <w:sz w:val="18"/>
          <w:szCs w:val="18"/>
        </w:rPr>
        <w:t>APORTE PROPIO. -</w:t>
      </w:r>
    </w:p>
    <w:p w14:paraId="61E8444D"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lastRenderedPageBreak/>
        <w:t xml:space="preserve">El aporte propio se encuentra especificado en el análisis </w:t>
      </w:r>
      <w:r w:rsidRPr="00C87827">
        <w:rPr>
          <w:rFonts w:ascii="Verdana" w:hAnsi="Verdana" w:cs="Tahoma"/>
          <w:sz w:val="18"/>
          <w:szCs w:val="18"/>
        </w:rPr>
        <w:t xml:space="preserve">de precios unitarios, </w:t>
      </w:r>
      <w:r w:rsidRPr="00C87827">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69139D5" w14:textId="77777777" w:rsidR="00710FBA" w:rsidRPr="00C87827" w:rsidRDefault="00710FBA" w:rsidP="00710FBA">
      <w:pPr>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2164998D" w14:textId="77777777" w:rsidR="00710FBA" w:rsidRPr="00C87827" w:rsidRDefault="00710FBA" w:rsidP="00710FBA">
      <w:pPr>
        <w:tabs>
          <w:tab w:val="left" w:pos="8711"/>
        </w:tabs>
        <w:rPr>
          <w:rFonts w:ascii="Verdana" w:hAnsi="Verdana" w:cs="Tahoma"/>
          <w:b/>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10FBA" w:rsidRPr="00C87827" w14:paraId="1FFCFC8F" w14:textId="77777777" w:rsidTr="00683AEB">
        <w:tc>
          <w:tcPr>
            <w:tcW w:w="584" w:type="dxa"/>
            <w:shd w:val="clear" w:color="auto" w:fill="1F3864" w:themeFill="accent5" w:themeFillShade="80"/>
          </w:tcPr>
          <w:p w14:paraId="2B636EB8"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t>N°</w:t>
            </w:r>
          </w:p>
        </w:tc>
        <w:tc>
          <w:tcPr>
            <w:tcW w:w="2385" w:type="dxa"/>
            <w:shd w:val="clear" w:color="auto" w:fill="1F3864" w:themeFill="accent5" w:themeFillShade="80"/>
          </w:tcPr>
          <w:p w14:paraId="209B6109" w14:textId="77777777" w:rsidR="00710FBA" w:rsidRPr="00C87827" w:rsidRDefault="00710FBA" w:rsidP="00A60A0D">
            <w:pPr>
              <w:spacing w:line="360" w:lineRule="auto"/>
              <w:jc w:val="center"/>
              <w:rPr>
                <w:rFonts w:ascii="Verdana" w:hAnsi="Verdana"/>
                <w:b/>
                <w:sz w:val="18"/>
                <w:szCs w:val="18"/>
                <w:lang w:eastAsia="es-ES"/>
              </w:rPr>
            </w:pPr>
            <w:r w:rsidRPr="00C87827">
              <w:rPr>
                <w:rFonts w:ascii="Verdana" w:hAnsi="Verdana"/>
                <w:b/>
                <w:sz w:val="18"/>
                <w:szCs w:val="18"/>
                <w:lang w:eastAsia="es-ES"/>
              </w:rPr>
              <w:t>CODIGO</w:t>
            </w:r>
          </w:p>
        </w:tc>
        <w:tc>
          <w:tcPr>
            <w:tcW w:w="1145" w:type="dxa"/>
            <w:shd w:val="clear" w:color="auto" w:fill="1F3864" w:themeFill="accent5" w:themeFillShade="80"/>
          </w:tcPr>
          <w:p w14:paraId="03E66818"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t>UNIDAD</w:t>
            </w:r>
          </w:p>
        </w:tc>
        <w:tc>
          <w:tcPr>
            <w:tcW w:w="5095" w:type="dxa"/>
            <w:shd w:val="clear" w:color="auto" w:fill="1F3864" w:themeFill="accent5" w:themeFillShade="80"/>
          </w:tcPr>
          <w:p w14:paraId="393421AF"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t>ITEM</w:t>
            </w:r>
          </w:p>
        </w:tc>
      </w:tr>
      <w:tr w:rsidR="00710FBA" w:rsidRPr="00C87827" w14:paraId="72E59CCC" w14:textId="77777777" w:rsidTr="00683AEB">
        <w:tc>
          <w:tcPr>
            <w:tcW w:w="584" w:type="dxa"/>
            <w:shd w:val="clear" w:color="auto" w:fill="BDD6EE" w:themeFill="accent1" w:themeFillTint="66"/>
            <w:vAlign w:val="center"/>
          </w:tcPr>
          <w:p w14:paraId="4771C673" w14:textId="77777777" w:rsidR="00710FBA" w:rsidRPr="00C87827" w:rsidRDefault="00710FBA" w:rsidP="00A60A0D">
            <w:pPr>
              <w:jc w:val="right"/>
              <w:rPr>
                <w:rFonts w:ascii="Verdana" w:hAnsi="Verdana"/>
                <w:b/>
                <w:sz w:val="18"/>
                <w:szCs w:val="18"/>
                <w:lang w:eastAsia="es-ES"/>
              </w:rPr>
            </w:pPr>
            <w:r w:rsidRPr="00C87827">
              <w:rPr>
                <w:rFonts w:ascii="Verdana" w:hAnsi="Verdana"/>
                <w:b/>
                <w:sz w:val="18"/>
                <w:szCs w:val="18"/>
                <w:lang w:eastAsia="es-ES"/>
              </w:rPr>
              <w:t>21</w:t>
            </w:r>
          </w:p>
        </w:tc>
        <w:tc>
          <w:tcPr>
            <w:tcW w:w="2385" w:type="dxa"/>
            <w:shd w:val="clear" w:color="auto" w:fill="BDD6EE" w:themeFill="accent1" w:themeFillTint="66"/>
            <w:vAlign w:val="center"/>
          </w:tcPr>
          <w:p w14:paraId="72D71512"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t>VAC-OF-CIE-4</w:t>
            </w:r>
          </w:p>
        </w:tc>
        <w:tc>
          <w:tcPr>
            <w:tcW w:w="1145" w:type="dxa"/>
            <w:shd w:val="clear" w:color="auto" w:fill="BDD6EE" w:themeFill="accent1" w:themeFillTint="66"/>
            <w:vAlign w:val="center"/>
          </w:tcPr>
          <w:p w14:paraId="405057F0"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t>M2</w:t>
            </w:r>
          </w:p>
        </w:tc>
        <w:tc>
          <w:tcPr>
            <w:tcW w:w="5095" w:type="dxa"/>
            <w:shd w:val="clear" w:color="auto" w:fill="BDD6EE" w:themeFill="accent1" w:themeFillTint="66"/>
          </w:tcPr>
          <w:p w14:paraId="654A6A87"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t>PROVISIÓN Y COLOCADO CIELO FALSO DE PLAFÓN DE YESO PVC TIPO ARMSTRONG (0,60X0,60) Y ACCESORIOS</w:t>
            </w:r>
          </w:p>
        </w:tc>
      </w:tr>
    </w:tbl>
    <w:p w14:paraId="6DBD438E" w14:textId="77777777" w:rsidR="00710FBA" w:rsidRPr="00C87827" w:rsidRDefault="00710FBA" w:rsidP="00710FBA">
      <w:pPr>
        <w:tabs>
          <w:tab w:val="left" w:pos="8711"/>
        </w:tabs>
        <w:rPr>
          <w:rFonts w:ascii="Verdana" w:hAnsi="Verdana" w:cs="Tahoma"/>
          <w:b/>
          <w:sz w:val="18"/>
          <w:szCs w:val="18"/>
          <w:lang w:eastAsia="es-ES"/>
        </w:rPr>
      </w:pPr>
    </w:p>
    <w:p w14:paraId="10D58BC2" w14:textId="77777777" w:rsidR="00710FBA" w:rsidRPr="00C87827" w:rsidRDefault="00710FBA" w:rsidP="00710FBA">
      <w:pPr>
        <w:tabs>
          <w:tab w:val="left" w:pos="8711"/>
        </w:tabs>
        <w:rPr>
          <w:rFonts w:ascii="Verdana" w:hAnsi="Verdana" w:cs="Tahoma"/>
          <w:b/>
          <w:sz w:val="18"/>
          <w:szCs w:val="18"/>
          <w:lang w:eastAsia="es-ES"/>
        </w:rPr>
      </w:pPr>
      <w:r w:rsidRPr="00C87827">
        <w:rPr>
          <w:rFonts w:ascii="Verdana" w:hAnsi="Verdana" w:cs="Tahoma"/>
          <w:b/>
          <w:sz w:val="18"/>
          <w:szCs w:val="18"/>
          <w:lang w:eastAsia="es-ES"/>
        </w:rPr>
        <w:t>DESCRIPCIÓN. -</w:t>
      </w:r>
    </w:p>
    <w:p w14:paraId="6B5F5DFA"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 xml:space="preserve">Este ítem se refiere a todas las actividades y accesorios que se requieren para la provisión y colocado de </w:t>
      </w:r>
      <w:r w:rsidRPr="00C87827">
        <w:rPr>
          <w:rFonts w:ascii="Verdana" w:hAnsi="Verdana" w:cs="Tahoma"/>
          <w:bCs/>
          <w:sz w:val="18"/>
          <w:szCs w:val="18"/>
          <w:lang w:eastAsia="es-ES"/>
        </w:rPr>
        <w:t>cielo falso de plafón tipo Armstrong (0,60X0</w:t>
      </w:r>
      <w:proofErr w:type="gramStart"/>
      <w:r w:rsidRPr="00C87827">
        <w:rPr>
          <w:rFonts w:ascii="Verdana" w:hAnsi="Verdana" w:cs="Tahoma"/>
          <w:bCs/>
          <w:sz w:val="18"/>
          <w:szCs w:val="18"/>
          <w:lang w:eastAsia="es-ES"/>
        </w:rPr>
        <w:t>,60</w:t>
      </w:r>
      <w:proofErr w:type="gramEnd"/>
      <w:r w:rsidRPr="00C87827">
        <w:rPr>
          <w:rFonts w:ascii="Verdana" w:hAnsi="Verdana" w:cs="Tahoma"/>
          <w:bCs/>
          <w:sz w:val="18"/>
          <w:szCs w:val="18"/>
          <w:lang w:eastAsia="es-ES"/>
        </w:rPr>
        <w:t>) y accesorios</w:t>
      </w:r>
      <w:r w:rsidRPr="00C87827">
        <w:rPr>
          <w:rFonts w:ascii="Verdana" w:hAnsi="Verdana" w:cs="Tahoma"/>
          <w:sz w:val="18"/>
          <w:szCs w:val="18"/>
          <w:lang w:eastAsia="es-ES"/>
        </w:rPr>
        <w:t>, de acuerdo a los planos constructivos y/o instrucciones del Inspector de proyecto.</w:t>
      </w:r>
    </w:p>
    <w:p w14:paraId="44A52B1E" w14:textId="77777777" w:rsidR="00710FBA" w:rsidRPr="00C87827" w:rsidRDefault="00710FBA" w:rsidP="00710FBA">
      <w:pPr>
        <w:tabs>
          <w:tab w:val="left" w:pos="8711"/>
        </w:tabs>
        <w:jc w:val="both"/>
        <w:rPr>
          <w:rFonts w:ascii="Verdana" w:hAnsi="Verdana" w:cs="Tahoma"/>
          <w:b/>
          <w:sz w:val="18"/>
          <w:szCs w:val="18"/>
          <w:lang w:eastAsia="es-ES"/>
        </w:rPr>
      </w:pPr>
    </w:p>
    <w:p w14:paraId="0F73FBF0" w14:textId="77777777" w:rsidR="00710FBA" w:rsidRPr="00C87827" w:rsidRDefault="00710FBA" w:rsidP="00710FBA">
      <w:pPr>
        <w:tabs>
          <w:tab w:val="left" w:pos="8711"/>
        </w:tabs>
        <w:rPr>
          <w:rFonts w:ascii="Verdana" w:hAnsi="Verdana" w:cs="Tahoma"/>
          <w:b/>
          <w:sz w:val="18"/>
          <w:szCs w:val="18"/>
          <w:lang w:eastAsia="es-ES"/>
        </w:rPr>
      </w:pPr>
      <w:r w:rsidRPr="00C87827">
        <w:rPr>
          <w:rFonts w:ascii="Verdana" w:hAnsi="Verdana" w:cs="Tahoma"/>
          <w:b/>
          <w:sz w:val="18"/>
          <w:szCs w:val="18"/>
          <w:lang w:eastAsia="es-ES"/>
        </w:rPr>
        <w:t>MATERIALES, HERRAMIENTAS Y EQUIPO. -</w:t>
      </w:r>
    </w:p>
    <w:p w14:paraId="6F94D816" w14:textId="77777777" w:rsidR="00710FBA" w:rsidRPr="00C87827" w:rsidRDefault="00710FBA" w:rsidP="00710FBA">
      <w:pPr>
        <w:tabs>
          <w:tab w:val="left" w:pos="8711"/>
        </w:tabs>
        <w:rPr>
          <w:rFonts w:ascii="Verdana" w:hAnsi="Verdana" w:cs="Tahoma"/>
          <w:b/>
          <w:sz w:val="18"/>
          <w:szCs w:val="18"/>
          <w:lang w:eastAsia="es-ES"/>
        </w:rPr>
      </w:pPr>
    </w:p>
    <w:p w14:paraId="3C32C325" w14:textId="77777777" w:rsidR="00710FBA" w:rsidRPr="00C87827" w:rsidRDefault="00710FBA" w:rsidP="00710FBA">
      <w:pPr>
        <w:tabs>
          <w:tab w:val="left" w:pos="8711"/>
        </w:tabs>
        <w:jc w:val="both"/>
        <w:rPr>
          <w:rFonts w:ascii="Verdana" w:hAnsi="Verdana" w:cs="Tahoma"/>
          <w:sz w:val="18"/>
          <w:szCs w:val="18"/>
          <w:lang w:eastAsia="es-ES"/>
        </w:rPr>
      </w:pPr>
      <w:bookmarkStart w:id="161" w:name="_Hlk94473350"/>
      <w:r w:rsidRPr="00C8782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27545BA" w14:textId="77777777" w:rsidR="00710FBA" w:rsidRPr="00C87827" w:rsidRDefault="00710FBA" w:rsidP="00710FBA">
      <w:pPr>
        <w:tabs>
          <w:tab w:val="left" w:pos="8711"/>
        </w:tabs>
        <w:jc w:val="both"/>
        <w:rPr>
          <w:rFonts w:ascii="Verdana" w:hAnsi="Verdana" w:cs="Tahoma"/>
          <w:sz w:val="18"/>
          <w:szCs w:val="18"/>
          <w:lang w:eastAsia="es-ES"/>
        </w:rPr>
      </w:pPr>
    </w:p>
    <w:bookmarkEnd w:id="161"/>
    <w:p w14:paraId="68009788" w14:textId="77777777" w:rsidR="00710FBA" w:rsidRPr="00C87827" w:rsidRDefault="00710FBA" w:rsidP="00710FBA">
      <w:pPr>
        <w:tabs>
          <w:tab w:val="left" w:pos="8711"/>
        </w:tabs>
        <w:rPr>
          <w:rFonts w:ascii="Verdana" w:hAnsi="Verdana" w:cs="Tahoma"/>
          <w:b/>
          <w:sz w:val="18"/>
          <w:szCs w:val="18"/>
          <w:lang w:eastAsia="es-ES"/>
        </w:rPr>
      </w:pPr>
      <w:r w:rsidRPr="00C87827">
        <w:rPr>
          <w:rFonts w:ascii="Verdana" w:hAnsi="Verdana" w:cs="Tahoma"/>
          <w:b/>
          <w:sz w:val="18"/>
          <w:szCs w:val="18"/>
          <w:lang w:eastAsia="es-ES"/>
        </w:rPr>
        <w:t>FORMA DE EJECUCIÓN. -</w:t>
      </w:r>
    </w:p>
    <w:p w14:paraId="79C227A1" w14:textId="77777777" w:rsidR="00710FBA" w:rsidRPr="00C87827" w:rsidRDefault="00710FBA" w:rsidP="00710FBA">
      <w:pPr>
        <w:tabs>
          <w:tab w:val="left" w:pos="8711"/>
        </w:tabs>
        <w:jc w:val="both"/>
        <w:rPr>
          <w:rFonts w:ascii="Verdana" w:hAnsi="Verdana" w:cs="Tahoma"/>
          <w:sz w:val="18"/>
          <w:szCs w:val="18"/>
          <w:lang w:eastAsia="es-ES"/>
        </w:rPr>
      </w:pPr>
      <w:bookmarkStart w:id="162" w:name="_Hlk94474165"/>
      <w:r w:rsidRPr="00C87827">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877398F" w14:textId="77777777" w:rsidR="00710FBA" w:rsidRPr="00C87827" w:rsidRDefault="00710FBA" w:rsidP="00710FBA">
      <w:pPr>
        <w:tabs>
          <w:tab w:val="left" w:pos="8711"/>
        </w:tabs>
        <w:jc w:val="both"/>
        <w:rPr>
          <w:rFonts w:ascii="Verdana" w:hAnsi="Verdana" w:cs="Tahoma"/>
          <w:sz w:val="18"/>
          <w:szCs w:val="18"/>
          <w:lang w:eastAsia="es-ES"/>
        </w:rPr>
      </w:pPr>
    </w:p>
    <w:p w14:paraId="00E7F659"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DE26E2D" w14:textId="77777777" w:rsidR="00710FBA" w:rsidRPr="00C87827" w:rsidRDefault="00710FBA" w:rsidP="00710FBA">
      <w:pPr>
        <w:tabs>
          <w:tab w:val="left" w:pos="8711"/>
        </w:tabs>
        <w:jc w:val="both"/>
        <w:rPr>
          <w:rFonts w:ascii="Verdana" w:hAnsi="Verdana" w:cs="Tahoma"/>
          <w:sz w:val="18"/>
          <w:szCs w:val="18"/>
          <w:lang w:eastAsia="es-ES"/>
        </w:rPr>
      </w:pPr>
    </w:p>
    <w:p w14:paraId="52A996E1"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2"/>
    <w:p w14:paraId="4F0E1592" w14:textId="77777777" w:rsidR="00710FBA" w:rsidRPr="00C87827" w:rsidRDefault="00710FBA" w:rsidP="00710FBA">
      <w:pPr>
        <w:tabs>
          <w:tab w:val="left" w:pos="8711"/>
        </w:tabs>
        <w:jc w:val="both"/>
        <w:rPr>
          <w:rFonts w:ascii="Verdana" w:hAnsi="Verdana" w:cs="Tahoma"/>
          <w:b/>
          <w:sz w:val="18"/>
          <w:szCs w:val="18"/>
          <w:lang w:eastAsia="es-ES"/>
        </w:rPr>
      </w:pPr>
    </w:p>
    <w:p w14:paraId="6A5E6817" w14:textId="77777777" w:rsidR="00710FBA" w:rsidRPr="00C87827" w:rsidRDefault="00710FBA" w:rsidP="00710FBA">
      <w:pPr>
        <w:tabs>
          <w:tab w:val="left" w:pos="8711"/>
        </w:tabs>
        <w:rPr>
          <w:rFonts w:ascii="Verdana" w:hAnsi="Verdana" w:cs="Tahoma"/>
          <w:b/>
          <w:sz w:val="18"/>
          <w:szCs w:val="18"/>
          <w:lang w:eastAsia="es-ES"/>
        </w:rPr>
      </w:pPr>
      <w:r w:rsidRPr="00C87827">
        <w:rPr>
          <w:rFonts w:ascii="Verdana" w:hAnsi="Verdana" w:cs="Tahoma"/>
          <w:b/>
          <w:sz w:val="18"/>
          <w:szCs w:val="18"/>
          <w:lang w:eastAsia="es-ES"/>
        </w:rPr>
        <w:t>MEDICIÓN. -</w:t>
      </w:r>
    </w:p>
    <w:p w14:paraId="42CC2355"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 xml:space="preserve">La provisión y colocado cielo falso de plafón de yeso PVC tipo </w:t>
      </w:r>
      <w:proofErr w:type="spellStart"/>
      <w:r w:rsidRPr="00C87827">
        <w:rPr>
          <w:rFonts w:ascii="Verdana" w:hAnsi="Verdana" w:cs="Tahoma"/>
          <w:sz w:val="18"/>
          <w:szCs w:val="18"/>
          <w:lang w:eastAsia="es-ES"/>
        </w:rPr>
        <w:t>armstrong</w:t>
      </w:r>
      <w:proofErr w:type="spellEnd"/>
      <w:r w:rsidRPr="00C87827">
        <w:rPr>
          <w:rFonts w:ascii="Verdana" w:hAnsi="Verdana" w:cs="Tahoma"/>
          <w:sz w:val="18"/>
          <w:szCs w:val="18"/>
          <w:lang w:eastAsia="es-ES"/>
        </w:rPr>
        <w:t xml:space="preserve"> (0,60x0</w:t>
      </w:r>
      <w:proofErr w:type="gramStart"/>
      <w:r w:rsidRPr="00C87827">
        <w:rPr>
          <w:rFonts w:ascii="Verdana" w:hAnsi="Verdana" w:cs="Tahoma"/>
          <w:sz w:val="18"/>
          <w:szCs w:val="18"/>
          <w:lang w:eastAsia="es-ES"/>
        </w:rPr>
        <w:t>,60</w:t>
      </w:r>
      <w:proofErr w:type="gramEnd"/>
      <w:r w:rsidRPr="00C87827">
        <w:rPr>
          <w:rFonts w:ascii="Verdana" w:hAnsi="Verdana" w:cs="Tahoma"/>
          <w:sz w:val="18"/>
          <w:szCs w:val="18"/>
          <w:lang w:eastAsia="es-ES"/>
        </w:rPr>
        <w:t xml:space="preserve">) y accesorios será medida en </w:t>
      </w:r>
      <w:r w:rsidRPr="00C87827">
        <w:rPr>
          <w:rFonts w:ascii="Verdana" w:hAnsi="Verdana" w:cs="Tahoma"/>
          <w:b/>
          <w:sz w:val="18"/>
          <w:szCs w:val="18"/>
          <w:lang w:eastAsia="es-ES"/>
        </w:rPr>
        <w:t>metros cuadrados</w:t>
      </w:r>
      <w:r w:rsidRPr="00C87827">
        <w:rPr>
          <w:rFonts w:ascii="Verdana" w:hAnsi="Verdana" w:cs="Tahoma"/>
          <w:sz w:val="18"/>
          <w:szCs w:val="18"/>
          <w:lang w:eastAsia="es-ES"/>
        </w:rPr>
        <w:t>,</w:t>
      </w:r>
      <w:r w:rsidRPr="00C87827">
        <w:rPr>
          <w:rFonts w:ascii="Verdana" w:hAnsi="Verdana"/>
          <w:sz w:val="18"/>
          <w:szCs w:val="18"/>
          <w:lang w:eastAsia="es-ES"/>
        </w:rPr>
        <w:t xml:space="preserve"> tomando en cuenta únicamente las superficies netas ejecutadas y autorizadas</w:t>
      </w:r>
      <w:r w:rsidRPr="00C87827">
        <w:rPr>
          <w:rFonts w:ascii="Verdana" w:hAnsi="Verdana" w:cs="Tahoma"/>
          <w:sz w:val="18"/>
          <w:szCs w:val="18"/>
          <w:lang w:eastAsia="es-ES"/>
        </w:rPr>
        <w:t>.</w:t>
      </w:r>
    </w:p>
    <w:p w14:paraId="2C7439B7" w14:textId="77777777" w:rsidR="00710FBA" w:rsidRPr="00C87827" w:rsidRDefault="00710FBA" w:rsidP="00710FBA">
      <w:pPr>
        <w:tabs>
          <w:tab w:val="left" w:pos="8711"/>
        </w:tabs>
        <w:jc w:val="both"/>
        <w:rPr>
          <w:rFonts w:ascii="Verdana" w:hAnsi="Verdana" w:cs="Tahoma"/>
          <w:sz w:val="18"/>
          <w:szCs w:val="18"/>
          <w:lang w:eastAsia="es-ES"/>
        </w:rPr>
      </w:pPr>
    </w:p>
    <w:p w14:paraId="01D6E00D" w14:textId="77777777" w:rsidR="00710FBA" w:rsidRPr="00C87827" w:rsidRDefault="00710FBA" w:rsidP="00710FBA">
      <w:pPr>
        <w:tabs>
          <w:tab w:val="left" w:pos="560"/>
        </w:tabs>
        <w:jc w:val="both"/>
        <w:rPr>
          <w:rFonts w:ascii="Verdana" w:hAnsi="Verdana" w:cs="Tahoma"/>
          <w:b/>
          <w:sz w:val="18"/>
          <w:szCs w:val="18"/>
          <w:lang w:eastAsia="es-ES"/>
        </w:rPr>
      </w:pPr>
      <w:r w:rsidRPr="00C87827">
        <w:rPr>
          <w:rFonts w:ascii="Verdana" w:hAnsi="Verdana" w:cs="Tahoma"/>
          <w:b/>
          <w:sz w:val="18"/>
          <w:szCs w:val="18"/>
          <w:lang w:eastAsia="es-ES"/>
        </w:rPr>
        <w:t>APORTE PROPIO. -</w:t>
      </w:r>
    </w:p>
    <w:p w14:paraId="2B5DF989"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F3ADA0F" w14:textId="77777777" w:rsidR="00710FBA" w:rsidRPr="00C87827" w:rsidRDefault="00710FBA" w:rsidP="00710FBA">
      <w:pPr>
        <w:tabs>
          <w:tab w:val="left" w:pos="8711"/>
        </w:tabs>
        <w:jc w:val="both"/>
        <w:rPr>
          <w:rFonts w:ascii="Verdana" w:hAnsi="Verdana" w:cs="Tahoma"/>
          <w:sz w:val="18"/>
          <w:szCs w:val="18"/>
          <w:lang w:eastAsia="es-ES"/>
        </w:rPr>
      </w:pPr>
    </w:p>
    <w:p w14:paraId="1FCC4166"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sz w:val="18"/>
          <w:szCs w:val="18"/>
          <w:lang w:eastAsia="es-ES"/>
        </w:rPr>
        <w:t>Este aporte propio estará sujeto al cronograma de ejecución de obra de la Entidad Ejecutora.</w:t>
      </w:r>
    </w:p>
    <w:p w14:paraId="79F5B89F" w14:textId="77777777" w:rsidR="00710FBA" w:rsidRPr="00C87827" w:rsidRDefault="00710FBA" w:rsidP="00710FBA">
      <w:pPr>
        <w:rPr>
          <w:rFonts w:ascii="Verdana" w:hAnsi="Verdana"/>
          <w:b/>
          <w:sz w:val="18"/>
          <w:szCs w:val="18"/>
        </w:rPr>
      </w:pPr>
    </w:p>
    <w:tbl>
      <w:tblPr>
        <w:tblStyle w:val="TablaconcuadrculaCOPA5"/>
        <w:tblW w:w="9209" w:type="dxa"/>
        <w:tblLook w:val="04A0" w:firstRow="1" w:lastRow="0" w:firstColumn="1" w:lastColumn="0" w:noHBand="0" w:noVBand="1"/>
      </w:tblPr>
      <w:tblGrid>
        <w:gridCol w:w="584"/>
        <w:gridCol w:w="2385"/>
        <w:gridCol w:w="1145"/>
        <w:gridCol w:w="5095"/>
      </w:tblGrid>
      <w:tr w:rsidR="00710FBA" w:rsidRPr="00C87827" w14:paraId="65FDBE49" w14:textId="77777777" w:rsidTr="00683AEB">
        <w:tc>
          <w:tcPr>
            <w:tcW w:w="584" w:type="dxa"/>
            <w:shd w:val="clear" w:color="auto" w:fill="1F3864" w:themeFill="accent5" w:themeFillShade="80"/>
          </w:tcPr>
          <w:p w14:paraId="62B8B26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62A1295A"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5BBC5F4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649FEAC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08758AF8" w14:textId="77777777" w:rsidTr="00683AEB">
        <w:tc>
          <w:tcPr>
            <w:tcW w:w="584" w:type="dxa"/>
            <w:shd w:val="clear" w:color="auto" w:fill="BDD6EE" w:themeFill="accent1" w:themeFillTint="66"/>
            <w:vAlign w:val="center"/>
          </w:tcPr>
          <w:p w14:paraId="5279DDF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22</w:t>
            </w:r>
          </w:p>
        </w:tc>
        <w:tc>
          <w:tcPr>
            <w:tcW w:w="2385" w:type="dxa"/>
            <w:shd w:val="clear" w:color="auto" w:fill="BDD6EE" w:themeFill="accent1" w:themeFillTint="66"/>
            <w:vAlign w:val="center"/>
          </w:tcPr>
          <w:p w14:paraId="2846538F" w14:textId="77777777" w:rsidR="00710FBA" w:rsidRPr="00C87827" w:rsidRDefault="00710FBA" w:rsidP="00A60A0D">
            <w:pPr>
              <w:jc w:val="center"/>
              <w:rPr>
                <w:rFonts w:ascii="Verdana" w:hAnsi="Verdana"/>
                <w:b/>
                <w:sz w:val="18"/>
                <w:szCs w:val="18"/>
              </w:rPr>
            </w:pPr>
            <w:r w:rsidRPr="00C87827">
              <w:rPr>
                <w:rFonts w:ascii="Verdana" w:hAnsi="Verdana"/>
                <w:b/>
                <w:bCs/>
                <w:color w:val="000000"/>
                <w:sz w:val="18"/>
                <w:szCs w:val="18"/>
              </w:rPr>
              <w:t>VAC-OF-CAN-1</w:t>
            </w:r>
          </w:p>
        </w:tc>
        <w:tc>
          <w:tcPr>
            <w:tcW w:w="1145" w:type="dxa"/>
            <w:shd w:val="clear" w:color="auto" w:fill="BDD6EE" w:themeFill="accent1" w:themeFillTint="66"/>
            <w:vAlign w:val="center"/>
          </w:tcPr>
          <w:p w14:paraId="2D00593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w:t>
            </w:r>
          </w:p>
        </w:tc>
        <w:tc>
          <w:tcPr>
            <w:tcW w:w="5095" w:type="dxa"/>
            <w:shd w:val="clear" w:color="auto" w:fill="BDD6EE" w:themeFill="accent1" w:themeFillTint="66"/>
            <w:vAlign w:val="center"/>
          </w:tcPr>
          <w:p w14:paraId="016B324E" w14:textId="77777777" w:rsidR="00710FBA" w:rsidRPr="00C87827" w:rsidRDefault="00710FBA" w:rsidP="00A60A0D">
            <w:pPr>
              <w:jc w:val="center"/>
              <w:rPr>
                <w:rFonts w:ascii="Verdana" w:hAnsi="Verdana"/>
                <w:b/>
                <w:sz w:val="18"/>
                <w:szCs w:val="18"/>
              </w:rPr>
            </w:pPr>
            <w:r w:rsidRPr="00C87827">
              <w:rPr>
                <w:rFonts w:ascii="Verdana" w:hAnsi="Verdana" w:cs="Tahoma"/>
                <w:b/>
                <w:bCs/>
                <w:sz w:val="18"/>
                <w:szCs w:val="18"/>
              </w:rPr>
              <w:t xml:space="preserve">CANALETA DE CALAMINA GALVANIZADA </w:t>
            </w:r>
            <w:proofErr w:type="spellStart"/>
            <w:r w:rsidRPr="00C87827">
              <w:rPr>
                <w:rFonts w:ascii="Verdana" w:hAnsi="Verdana" w:cs="Tahoma"/>
                <w:b/>
                <w:bCs/>
                <w:sz w:val="18"/>
                <w:szCs w:val="18"/>
              </w:rPr>
              <w:t>Nro</w:t>
            </w:r>
            <w:proofErr w:type="spellEnd"/>
            <w:r w:rsidRPr="00C87827">
              <w:rPr>
                <w:rFonts w:ascii="Verdana" w:hAnsi="Verdana" w:cs="Tahoma"/>
                <w:b/>
                <w:bCs/>
                <w:sz w:val="18"/>
                <w:szCs w:val="18"/>
              </w:rPr>
              <w:t xml:space="preserve"> 28 CORTE 33</w:t>
            </w:r>
          </w:p>
        </w:tc>
      </w:tr>
    </w:tbl>
    <w:p w14:paraId="2060FB27" w14:textId="77777777" w:rsidR="00710FBA" w:rsidRPr="00C87827" w:rsidRDefault="00710FBA" w:rsidP="00710FBA">
      <w:pPr>
        <w:tabs>
          <w:tab w:val="left" w:pos="8711"/>
        </w:tabs>
        <w:jc w:val="both"/>
        <w:rPr>
          <w:rFonts w:ascii="Verdana" w:hAnsi="Verdana" w:cs="Tahoma"/>
          <w:b/>
          <w:sz w:val="18"/>
          <w:szCs w:val="18"/>
        </w:rPr>
      </w:pPr>
    </w:p>
    <w:p w14:paraId="438FC8D8" w14:textId="77777777" w:rsidR="00710FBA" w:rsidRPr="00C87827" w:rsidRDefault="00710FBA" w:rsidP="00710FBA">
      <w:pPr>
        <w:tabs>
          <w:tab w:val="left" w:pos="8711"/>
        </w:tabs>
        <w:jc w:val="both"/>
        <w:rPr>
          <w:rFonts w:ascii="Verdana" w:hAnsi="Verdana" w:cs="Tahoma"/>
          <w:b/>
          <w:sz w:val="18"/>
          <w:szCs w:val="18"/>
        </w:rPr>
      </w:pPr>
      <w:r w:rsidRPr="00C87827">
        <w:rPr>
          <w:rFonts w:ascii="Verdana" w:hAnsi="Verdana" w:cs="Tahoma"/>
          <w:b/>
          <w:sz w:val="18"/>
          <w:szCs w:val="18"/>
        </w:rPr>
        <w:t>DESCRIPCIÓN. –</w:t>
      </w:r>
    </w:p>
    <w:p w14:paraId="7E18D51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lastRenderedPageBreak/>
        <w:t xml:space="preserve">Este ítem comprende canaleta de calamina galvanizada </w:t>
      </w:r>
      <w:proofErr w:type="spellStart"/>
      <w:r w:rsidRPr="00C87827">
        <w:rPr>
          <w:rFonts w:ascii="Verdana" w:hAnsi="Verdana" w:cs="Tahoma"/>
          <w:sz w:val="18"/>
          <w:szCs w:val="18"/>
        </w:rPr>
        <w:t>Nro</w:t>
      </w:r>
      <w:proofErr w:type="spellEnd"/>
      <w:r w:rsidRPr="00C87827">
        <w:rPr>
          <w:rFonts w:ascii="Verdana" w:hAnsi="Verdana" w:cs="Tahoma"/>
          <w:sz w:val="18"/>
          <w:szCs w:val="18"/>
        </w:rPr>
        <w:t xml:space="preserve"> 28 corte 33 el cual está destinado a reunir y evacuar las aguas pluviales de la cubierta, tal como se especifica en los planos constructivos y/o instrucciones del Inspector de proyecto.</w:t>
      </w:r>
    </w:p>
    <w:p w14:paraId="19B44BAC" w14:textId="77777777" w:rsidR="00710FBA" w:rsidRPr="00C87827" w:rsidRDefault="00710FBA" w:rsidP="00710FBA">
      <w:pPr>
        <w:tabs>
          <w:tab w:val="left" w:pos="8711"/>
        </w:tabs>
        <w:jc w:val="both"/>
        <w:rPr>
          <w:rFonts w:ascii="Verdana" w:hAnsi="Verdana" w:cs="Tahoma"/>
          <w:b/>
          <w:sz w:val="18"/>
          <w:szCs w:val="18"/>
        </w:rPr>
      </w:pPr>
      <w:r w:rsidRPr="00C87827">
        <w:rPr>
          <w:rFonts w:ascii="Verdana" w:hAnsi="Verdana" w:cs="Tahoma"/>
          <w:b/>
          <w:sz w:val="18"/>
          <w:szCs w:val="18"/>
        </w:rPr>
        <w:t>MATERIALES, HERRAMIENTAS Y EQUIPO. -</w:t>
      </w:r>
    </w:p>
    <w:p w14:paraId="34C7B77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D609A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A3C1E35" w14:textId="77777777" w:rsidR="00710FBA" w:rsidRPr="00C87827" w:rsidRDefault="00710FBA" w:rsidP="00710FBA">
      <w:pPr>
        <w:tabs>
          <w:tab w:val="left" w:pos="8711"/>
        </w:tabs>
        <w:jc w:val="both"/>
        <w:rPr>
          <w:rFonts w:ascii="Verdana" w:hAnsi="Verdana" w:cs="Tahoma"/>
          <w:b/>
          <w:sz w:val="18"/>
          <w:szCs w:val="18"/>
        </w:rPr>
      </w:pPr>
      <w:r w:rsidRPr="00C87827">
        <w:rPr>
          <w:rFonts w:ascii="Verdana" w:hAnsi="Verdana" w:cs="Tahoma"/>
          <w:b/>
          <w:sz w:val="18"/>
          <w:szCs w:val="18"/>
        </w:rPr>
        <w:t>FORMA DE EJECUCIÓN. –</w:t>
      </w:r>
    </w:p>
    <w:p w14:paraId="1F5FC46D"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La Entidad Ejecutora deberá prever todas las herramientas, equipos y accesorios necesarios para la ejecución del ítem. </w:t>
      </w:r>
    </w:p>
    <w:p w14:paraId="37FF560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Las canaletas deberán ser elaboradas de calamina galvanizada </w:t>
      </w:r>
      <w:proofErr w:type="spellStart"/>
      <w:r w:rsidRPr="00C87827">
        <w:rPr>
          <w:rFonts w:ascii="Verdana" w:hAnsi="Verdana" w:cs="Tahoma"/>
          <w:sz w:val="18"/>
          <w:szCs w:val="18"/>
        </w:rPr>
        <w:t>Nro</w:t>
      </w:r>
      <w:proofErr w:type="spellEnd"/>
      <w:r w:rsidRPr="00C87827">
        <w:rPr>
          <w:rFonts w:ascii="Verdana" w:hAnsi="Verdana" w:cs="Tahoma"/>
          <w:sz w:val="18"/>
          <w:szCs w:val="18"/>
        </w:rPr>
        <w:t xml:space="preserve"> 28 corte 33 que serán dobladas según las dimensiones especificadas en los planos, mediante el empleo de herramientas que eliminen cualquier posibilidad de filtración por este punto. </w:t>
      </w:r>
    </w:p>
    <w:p w14:paraId="5994088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F17456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Las canaletas de sección rectangular cuyas dimensiones y formas correspondan a lo especificado en planos, se asegurarán en los aleros mediante hierro pletina de 1/8</w:t>
      </w:r>
      <w:r w:rsidRPr="00C87827">
        <w:rPr>
          <w:rFonts w:ascii="Verdana" w:hAnsi="Verdana" w:cs="Helvetica"/>
          <w:color w:val="333333"/>
          <w:sz w:val="18"/>
          <w:szCs w:val="18"/>
        </w:rPr>
        <w:t>"</w:t>
      </w:r>
      <w:r w:rsidRPr="00C87827">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ACD987E"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1C5FF616"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Criterios de Aceptación y Rechazo</w:t>
      </w:r>
    </w:p>
    <w:p w14:paraId="28707B7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E3C6288" w14:textId="77777777" w:rsidR="00710FBA" w:rsidRPr="00C87827" w:rsidRDefault="00710FBA" w:rsidP="00710FBA">
      <w:pPr>
        <w:tabs>
          <w:tab w:val="left" w:pos="8711"/>
        </w:tabs>
        <w:jc w:val="both"/>
        <w:rPr>
          <w:rFonts w:ascii="Verdana" w:hAnsi="Verdana" w:cs="Tahoma"/>
          <w:b/>
          <w:sz w:val="18"/>
          <w:szCs w:val="18"/>
        </w:rPr>
      </w:pPr>
      <w:r w:rsidRPr="00C87827">
        <w:rPr>
          <w:rFonts w:ascii="Verdana" w:hAnsi="Verdana" w:cs="Tahoma"/>
          <w:b/>
          <w:sz w:val="18"/>
          <w:szCs w:val="18"/>
        </w:rPr>
        <w:t>MEDICIÓN. -</w:t>
      </w:r>
    </w:p>
    <w:p w14:paraId="6D9CFC5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Canaleta de Calamina Galvanizada </w:t>
      </w:r>
      <w:proofErr w:type="spellStart"/>
      <w:r w:rsidRPr="00C87827">
        <w:rPr>
          <w:rFonts w:ascii="Verdana" w:hAnsi="Verdana" w:cs="Tahoma"/>
          <w:sz w:val="18"/>
          <w:szCs w:val="18"/>
        </w:rPr>
        <w:t>Nro</w:t>
      </w:r>
      <w:proofErr w:type="spellEnd"/>
      <w:r w:rsidRPr="00C87827">
        <w:rPr>
          <w:rFonts w:ascii="Verdana" w:hAnsi="Verdana" w:cs="Tahoma"/>
          <w:sz w:val="18"/>
          <w:szCs w:val="18"/>
        </w:rPr>
        <w:t xml:space="preserve"> 28 Corte 33, incluyendo todos sus accesorios para el buen funcionamiento, será medida en forma de </w:t>
      </w:r>
      <w:r w:rsidRPr="00C87827">
        <w:rPr>
          <w:rFonts w:ascii="Verdana" w:hAnsi="Verdana" w:cs="Tahoma"/>
          <w:b/>
          <w:sz w:val="18"/>
          <w:szCs w:val="18"/>
        </w:rPr>
        <w:t>metros</w:t>
      </w:r>
      <w:r w:rsidRPr="00C87827">
        <w:rPr>
          <w:rFonts w:ascii="Verdana" w:hAnsi="Verdana" w:cs="Tahoma"/>
          <w:sz w:val="18"/>
          <w:szCs w:val="18"/>
        </w:rPr>
        <w:t>, tomando en cuenta solo las longitudes netas ejecutados y autorizados.</w:t>
      </w:r>
    </w:p>
    <w:p w14:paraId="3A8A2020"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APORTE PROPIO. -</w:t>
      </w:r>
    </w:p>
    <w:p w14:paraId="5FFF4935"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análisis </w:t>
      </w:r>
      <w:r w:rsidRPr="00C87827">
        <w:rPr>
          <w:rFonts w:ascii="Verdana" w:hAnsi="Verdana" w:cs="Tahoma"/>
          <w:sz w:val="18"/>
          <w:szCs w:val="18"/>
        </w:rPr>
        <w:t>de precios unitarios</w:t>
      </w:r>
      <w:r w:rsidRPr="00C878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A8716F" w14:textId="77777777" w:rsidR="00710FBA"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303EB430" w14:textId="77777777" w:rsidR="00683AEB" w:rsidRPr="00C87827" w:rsidRDefault="00683AEB" w:rsidP="00710FBA">
      <w:pPr>
        <w:tabs>
          <w:tab w:val="left" w:pos="560"/>
        </w:tabs>
        <w:jc w:val="both"/>
        <w:rPr>
          <w:rFonts w:ascii="Verdana" w:hAnsi="Verdana" w:cs="Tahoma"/>
          <w:color w:val="000000"/>
          <w:sz w:val="18"/>
          <w:szCs w:val="18"/>
        </w:rPr>
      </w:pPr>
    </w:p>
    <w:tbl>
      <w:tblPr>
        <w:tblStyle w:val="TablaconcuadrculaCOPA6"/>
        <w:tblW w:w="9377" w:type="dxa"/>
        <w:tblLook w:val="04A0" w:firstRow="1" w:lastRow="0" w:firstColumn="1" w:lastColumn="0" w:noHBand="0" w:noVBand="1"/>
      </w:tblPr>
      <w:tblGrid>
        <w:gridCol w:w="568"/>
        <w:gridCol w:w="2321"/>
        <w:gridCol w:w="1114"/>
        <w:gridCol w:w="5374"/>
      </w:tblGrid>
      <w:tr w:rsidR="00710FBA" w:rsidRPr="00C87827" w14:paraId="69120896" w14:textId="77777777" w:rsidTr="00A60A0D">
        <w:trPr>
          <w:trHeight w:val="475"/>
        </w:trPr>
        <w:tc>
          <w:tcPr>
            <w:tcW w:w="568" w:type="dxa"/>
            <w:shd w:val="clear" w:color="auto" w:fill="1F3864" w:themeFill="accent5" w:themeFillShade="80"/>
          </w:tcPr>
          <w:p w14:paraId="5C14A0D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21" w:type="dxa"/>
            <w:shd w:val="clear" w:color="auto" w:fill="1F3864" w:themeFill="accent5" w:themeFillShade="80"/>
          </w:tcPr>
          <w:p w14:paraId="1E6B3911"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14" w:type="dxa"/>
            <w:shd w:val="clear" w:color="auto" w:fill="1F3864" w:themeFill="accent5" w:themeFillShade="80"/>
          </w:tcPr>
          <w:p w14:paraId="1278F64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374" w:type="dxa"/>
            <w:shd w:val="clear" w:color="auto" w:fill="1F3864" w:themeFill="accent5" w:themeFillShade="80"/>
          </w:tcPr>
          <w:p w14:paraId="458DB97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257B254F" w14:textId="77777777" w:rsidTr="00A60A0D">
        <w:trPr>
          <w:trHeight w:val="488"/>
        </w:trPr>
        <w:tc>
          <w:tcPr>
            <w:tcW w:w="568" w:type="dxa"/>
            <w:shd w:val="clear" w:color="auto" w:fill="BDD6EE" w:themeFill="accent1" w:themeFillTint="66"/>
            <w:vAlign w:val="center"/>
          </w:tcPr>
          <w:p w14:paraId="73E05F52"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23</w:t>
            </w:r>
          </w:p>
        </w:tc>
        <w:tc>
          <w:tcPr>
            <w:tcW w:w="2321" w:type="dxa"/>
            <w:shd w:val="clear" w:color="auto" w:fill="BDD6EE" w:themeFill="accent1" w:themeFillTint="66"/>
            <w:vAlign w:val="center"/>
          </w:tcPr>
          <w:p w14:paraId="01B5BE29" w14:textId="77777777" w:rsidR="00710FBA" w:rsidRPr="00C87827" w:rsidRDefault="00710FBA" w:rsidP="00A60A0D">
            <w:pPr>
              <w:jc w:val="center"/>
              <w:rPr>
                <w:rFonts w:ascii="Verdana" w:hAnsi="Verdana"/>
                <w:b/>
                <w:sz w:val="18"/>
                <w:szCs w:val="18"/>
              </w:rPr>
            </w:pPr>
            <w:r w:rsidRPr="00C87827">
              <w:rPr>
                <w:rFonts w:ascii="Verdana" w:hAnsi="Verdana"/>
                <w:b/>
                <w:bCs/>
                <w:color w:val="000000"/>
                <w:sz w:val="18"/>
                <w:szCs w:val="18"/>
                <w:lang w:eastAsia="es-BO"/>
              </w:rPr>
              <w:t>VAC-OF-BOT-2</w:t>
            </w:r>
          </w:p>
        </w:tc>
        <w:tc>
          <w:tcPr>
            <w:tcW w:w="1114" w:type="dxa"/>
            <w:shd w:val="clear" w:color="auto" w:fill="BDD6EE" w:themeFill="accent1" w:themeFillTint="66"/>
            <w:vAlign w:val="center"/>
          </w:tcPr>
          <w:p w14:paraId="344CD7A1"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w:t>
            </w:r>
          </w:p>
        </w:tc>
        <w:tc>
          <w:tcPr>
            <w:tcW w:w="5374" w:type="dxa"/>
            <w:shd w:val="clear" w:color="auto" w:fill="BDD6EE" w:themeFill="accent1" w:themeFillTint="66"/>
            <w:vAlign w:val="center"/>
          </w:tcPr>
          <w:p w14:paraId="02F8FFD4"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BOTAGUAS DE LADRILLO CERÁMICO</w:t>
            </w:r>
          </w:p>
        </w:tc>
      </w:tr>
    </w:tbl>
    <w:p w14:paraId="00531183" w14:textId="77777777" w:rsidR="00710FBA" w:rsidRPr="00C87827" w:rsidRDefault="00710FBA" w:rsidP="00710FBA">
      <w:pPr>
        <w:jc w:val="both"/>
        <w:rPr>
          <w:rFonts w:ascii="Verdana" w:hAnsi="Verdana"/>
          <w:b/>
          <w:sz w:val="18"/>
          <w:szCs w:val="18"/>
        </w:rPr>
      </w:pPr>
    </w:p>
    <w:p w14:paraId="0DD36F7D"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0368B7E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Este ítem se refiere a la construcción de botaguas de ladrillo cerámico, en lugares específicos según planos constructivos, y/o instrucción del Inspector de proyecto.</w:t>
      </w:r>
    </w:p>
    <w:p w14:paraId="6364B2B4"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29288AD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63829F" w14:textId="77777777" w:rsidR="00710FBA" w:rsidRPr="00C87827" w:rsidRDefault="00710FBA" w:rsidP="00710FBA">
      <w:pPr>
        <w:tabs>
          <w:tab w:val="left" w:pos="8711"/>
        </w:tabs>
        <w:rPr>
          <w:rFonts w:ascii="Verdana" w:hAnsi="Verdana" w:cs="Tahoma"/>
          <w:b/>
          <w:sz w:val="18"/>
          <w:szCs w:val="18"/>
        </w:rPr>
      </w:pPr>
      <w:r w:rsidRPr="00C87827">
        <w:rPr>
          <w:rFonts w:ascii="Verdana" w:hAnsi="Verdana" w:cs="Tahoma"/>
          <w:b/>
          <w:sz w:val="18"/>
          <w:szCs w:val="18"/>
        </w:rPr>
        <w:t>FORMA DE EJECUCIÓN. -</w:t>
      </w:r>
    </w:p>
    <w:p w14:paraId="6B96D4CB" w14:textId="77777777" w:rsidR="00710FBA" w:rsidRPr="00C87827" w:rsidRDefault="00710FBA" w:rsidP="00710FBA">
      <w:pPr>
        <w:tabs>
          <w:tab w:val="left" w:pos="0"/>
        </w:tabs>
        <w:jc w:val="both"/>
        <w:rPr>
          <w:rFonts w:ascii="Verdana" w:hAnsi="Verdana" w:cs="Tahoma"/>
          <w:sz w:val="18"/>
          <w:szCs w:val="18"/>
        </w:rPr>
      </w:pPr>
      <w:r w:rsidRPr="00C87827">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46E5115"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lastRenderedPageBreak/>
        <w:t>De la misma forma, la superficie o muro donde se asentarán las piezas de botaguas deberá estar geométricamente uniformes, limpias, libres de cualquier sustancia que perjudique su correcto asentamiento.</w:t>
      </w:r>
    </w:p>
    <w:p w14:paraId="6729444E"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El mortero de cemento para las juntas tendrá una dosificación de 1:4, las piezas serán colocados en hileras perfectamente horizontales, a plomada</w:t>
      </w:r>
      <w:r w:rsidRPr="00C87827">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C87827">
        <w:rPr>
          <w:rFonts w:ascii="Verdana" w:hAnsi="Verdana" w:cs="Tahoma"/>
          <w:sz w:val="18"/>
          <w:szCs w:val="18"/>
        </w:rPr>
        <w:t xml:space="preserve">. Las piezas se adherirán sobre la capa de mortero de cemento de un espesor mínimo de 1,5 cm, las juntas de separación de cada pieza estarán a cada 1,5 cm. </w:t>
      </w:r>
      <w:r w:rsidRPr="00C87827">
        <w:rPr>
          <w:rFonts w:ascii="Verdana" w:hAnsi="Verdana"/>
          <w:kern w:val="28"/>
          <w:sz w:val="18"/>
          <w:szCs w:val="18"/>
        </w:rPr>
        <w:t xml:space="preserve"> </w:t>
      </w:r>
    </w:p>
    <w:p w14:paraId="352E4E9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C8999B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55DA2D43" w14:textId="77777777" w:rsidR="00710FBA" w:rsidRPr="00C87827" w:rsidRDefault="00710FBA" w:rsidP="00710FBA">
      <w:pPr>
        <w:tabs>
          <w:tab w:val="left" w:pos="8711"/>
        </w:tabs>
        <w:spacing w:after="120"/>
        <w:rPr>
          <w:rFonts w:ascii="Verdana" w:hAnsi="Verdana" w:cs="Tahoma"/>
          <w:b/>
          <w:sz w:val="18"/>
          <w:szCs w:val="18"/>
        </w:rPr>
      </w:pPr>
      <w:r w:rsidRPr="00C87827">
        <w:rPr>
          <w:rFonts w:ascii="Verdana" w:hAnsi="Verdana" w:cs="Tahoma"/>
          <w:b/>
          <w:sz w:val="18"/>
          <w:szCs w:val="18"/>
        </w:rPr>
        <w:t>Criterios de Control, Aceptación y Rechazo</w:t>
      </w:r>
    </w:p>
    <w:p w14:paraId="2E0736E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65D16A3F"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2DE5CD2D"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63FD0C77"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 xml:space="preserve">El botagua de ladrillo cerámico se medirá en </w:t>
      </w:r>
      <w:r w:rsidRPr="00C87827">
        <w:rPr>
          <w:rFonts w:ascii="Verdana" w:hAnsi="Verdana" w:cs="Tahoma"/>
          <w:b/>
          <w:sz w:val="18"/>
          <w:szCs w:val="18"/>
        </w:rPr>
        <w:t>metros</w:t>
      </w:r>
      <w:r w:rsidRPr="00C87827">
        <w:rPr>
          <w:rFonts w:ascii="Verdana" w:hAnsi="Verdana" w:cs="Tahoma"/>
          <w:sz w:val="18"/>
          <w:szCs w:val="18"/>
        </w:rPr>
        <w:t>, tomando en cuenta únicamente la longitud neta ejecutada y autorizada.</w:t>
      </w:r>
    </w:p>
    <w:p w14:paraId="7DD41841"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4CB36C7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A5454EA" w14:textId="77777777" w:rsidR="00710FBA" w:rsidRPr="00C87827" w:rsidRDefault="00710FBA" w:rsidP="00710FBA">
      <w:pPr>
        <w:tabs>
          <w:tab w:val="left" w:pos="8711"/>
        </w:tabs>
        <w:jc w:val="both"/>
        <w:rPr>
          <w:rFonts w:ascii="Verdana" w:hAnsi="Verdana"/>
          <w:sz w:val="18"/>
          <w:szCs w:val="18"/>
          <w:u w:val="single"/>
        </w:rPr>
      </w:pPr>
      <w:r w:rsidRPr="00C87827">
        <w:rPr>
          <w:rFonts w:ascii="Verdana" w:hAnsi="Verdana" w:cs="Tahoma"/>
          <w:sz w:val="18"/>
          <w:szCs w:val="18"/>
        </w:rPr>
        <w:t>Este aporte propio estará sujeto al cronograma de ejecución de obra de la Entidad Ejecutora.</w:t>
      </w:r>
    </w:p>
    <w:p w14:paraId="304A6662" w14:textId="77777777" w:rsidR="00710FBA" w:rsidRPr="00C87827" w:rsidRDefault="00710FBA" w:rsidP="00710FBA">
      <w:pPr>
        <w:tabs>
          <w:tab w:val="left" w:pos="8711"/>
        </w:tabs>
        <w:jc w:val="both"/>
        <w:rPr>
          <w:rFonts w:ascii="Verdana" w:hAnsi="Verdana"/>
          <w:sz w:val="18"/>
          <w:szCs w:val="18"/>
          <w:u w:val="single"/>
        </w:rPr>
      </w:pPr>
    </w:p>
    <w:tbl>
      <w:tblPr>
        <w:tblStyle w:val="TablaconcuadrculaCOPA7"/>
        <w:tblW w:w="9209" w:type="dxa"/>
        <w:tblLook w:val="04A0" w:firstRow="1" w:lastRow="0" w:firstColumn="1" w:lastColumn="0" w:noHBand="0" w:noVBand="1"/>
      </w:tblPr>
      <w:tblGrid>
        <w:gridCol w:w="584"/>
        <w:gridCol w:w="2385"/>
        <w:gridCol w:w="1145"/>
        <w:gridCol w:w="5095"/>
      </w:tblGrid>
      <w:tr w:rsidR="00710FBA" w:rsidRPr="00C87827" w14:paraId="37094758" w14:textId="77777777" w:rsidTr="00683AEB">
        <w:tc>
          <w:tcPr>
            <w:tcW w:w="584" w:type="dxa"/>
            <w:shd w:val="clear" w:color="auto" w:fill="1F3864" w:themeFill="accent5" w:themeFillShade="80"/>
          </w:tcPr>
          <w:p w14:paraId="31467B1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77EE0C9B"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026686E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32530C3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50CDE39F" w14:textId="77777777" w:rsidTr="00683AEB">
        <w:trPr>
          <w:trHeight w:val="370"/>
        </w:trPr>
        <w:tc>
          <w:tcPr>
            <w:tcW w:w="584" w:type="dxa"/>
            <w:shd w:val="clear" w:color="auto" w:fill="BDD6EE" w:themeFill="accent1" w:themeFillTint="66"/>
          </w:tcPr>
          <w:p w14:paraId="7A02DAE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24</w:t>
            </w:r>
          </w:p>
        </w:tc>
        <w:tc>
          <w:tcPr>
            <w:tcW w:w="2385" w:type="dxa"/>
            <w:shd w:val="clear" w:color="auto" w:fill="BDD6EE" w:themeFill="accent1" w:themeFillTint="66"/>
            <w:vAlign w:val="center"/>
          </w:tcPr>
          <w:p w14:paraId="5A93B065" w14:textId="77777777" w:rsidR="00710FBA" w:rsidRPr="00C87827" w:rsidRDefault="00710FBA" w:rsidP="00A60A0D">
            <w:pPr>
              <w:jc w:val="center"/>
              <w:rPr>
                <w:rFonts w:ascii="Verdana" w:hAnsi="Verdana"/>
                <w:b/>
                <w:sz w:val="18"/>
                <w:szCs w:val="18"/>
              </w:rPr>
            </w:pPr>
            <w:r w:rsidRPr="00C87827">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6EE2F79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w:t>
            </w:r>
          </w:p>
        </w:tc>
        <w:tc>
          <w:tcPr>
            <w:tcW w:w="5095" w:type="dxa"/>
            <w:shd w:val="clear" w:color="auto" w:fill="BDD6EE" w:themeFill="accent1" w:themeFillTint="66"/>
            <w:vAlign w:val="center"/>
          </w:tcPr>
          <w:p w14:paraId="14425BF1"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color w:val="000000" w:themeColor="text1"/>
                <w:sz w:val="18"/>
                <w:szCs w:val="18"/>
              </w:rPr>
              <w:t>BAJANTE DE PVC 3"</w:t>
            </w:r>
          </w:p>
        </w:tc>
      </w:tr>
    </w:tbl>
    <w:p w14:paraId="05A23803" w14:textId="77777777" w:rsidR="00710FBA" w:rsidRPr="00C87827" w:rsidRDefault="00710FBA" w:rsidP="00710FBA">
      <w:pPr>
        <w:jc w:val="both"/>
        <w:rPr>
          <w:rFonts w:ascii="Verdana" w:hAnsi="Verdana"/>
          <w:b/>
          <w:sz w:val="18"/>
          <w:szCs w:val="18"/>
        </w:rPr>
      </w:pPr>
    </w:p>
    <w:p w14:paraId="3B4B781F"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594C1D78"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58136720"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7B680AFE"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7AA057" w14:textId="77777777" w:rsidR="00710FBA" w:rsidRPr="00C87827" w:rsidRDefault="00710FBA" w:rsidP="00710FBA">
      <w:pPr>
        <w:tabs>
          <w:tab w:val="left" w:pos="8711"/>
        </w:tabs>
        <w:rPr>
          <w:rFonts w:ascii="Verdana" w:hAnsi="Verdana" w:cs="Tahoma"/>
          <w:b/>
          <w:sz w:val="18"/>
          <w:szCs w:val="18"/>
        </w:rPr>
      </w:pPr>
      <w:r w:rsidRPr="00C87827">
        <w:rPr>
          <w:rFonts w:ascii="Verdana" w:hAnsi="Verdana" w:cs="Tahoma"/>
          <w:b/>
          <w:sz w:val="18"/>
          <w:szCs w:val="18"/>
        </w:rPr>
        <w:t>FORMA DE EJECUCIÓN. -</w:t>
      </w:r>
    </w:p>
    <w:p w14:paraId="3866235D"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16786FE"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3BB2A0CE" w14:textId="77777777" w:rsidR="00710FBA" w:rsidRPr="00C87827" w:rsidRDefault="00710FBA" w:rsidP="00710FBA">
      <w:pPr>
        <w:jc w:val="both"/>
        <w:rPr>
          <w:rFonts w:ascii="Verdana" w:hAnsi="Verdana"/>
          <w:sz w:val="18"/>
          <w:szCs w:val="18"/>
        </w:rPr>
      </w:pPr>
      <w:r w:rsidRPr="00C87827">
        <w:rPr>
          <w:rFonts w:ascii="Verdana" w:hAnsi="Verdana"/>
          <w:sz w:val="18"/>
          <w:szCs w:val="18"/>
        </w:rPr>
        <w:t>La bajante de PVC de 3</w:t>
      </w:r>
      <w:r w:rsidRPr="00C87827">
        <w:rPr>
          <w:rFonts w:ascii="Verdana" w:hAnsi="Verdana" w:cs="Tahoma"/>
          <w:b/>
          <w:bCs/>
          <w:color w:val="000000" w:themeColor="text1"/>
          <w:sz w:val="18"/>
          <w:szCs w:val="18"/>
        </w:rPr>
        <w:t>"</w:t>
      </w:r>
      <w:r w:rsidRPr="00C87827">
        <w:rPr>
          <w:rFonts w:ascii="Verdana" w:hAnsi="Verdana"/>
          <w:sz w:val="18"/>
          <w:szCs w:val="18"/>
        </w:rPr>
        <w:t xml:space="preserve"> se </w:t>
      </w:r>
      <w:proofErr w:type="gramStart"/>
      <w:r w:rsidRPr="00C87827">
        <w:rPr>
          <w:rFonts w:ascii="Verdana" w:hAnsi="Verdana"/>
          <w:sz w:val="18"/>
          <w:szCs w:val="18"/>
        </w:rPr>
        <w:t>medirán</w:t>
      </w:r>
      <w:proofErr w:type="gramEnd"/>
      <w:r w:rsidRPr="00C87827">
        <w:rPr>
          <w:rFonts w:ascii="Verdana" w:hAnsi="Verdana"/>
          <w:sz w:val="18"/>
          <w:szCs w:val="18"/>
        </w:rPr>
        <w:t xml:space="preserve"> en </w:t>
      </w:r>
      <w:r w:rsidRPr="00C87827">
        <w:rPr>
          <w:rFonts w:ascii="Verdana" w:hAnsi="Verdana"/>
          <w:b/>
          <w:sz w:val="18"/>
          <w:szCs w:val="18"/>
        </w:rPr>
        <w:t>metros</w:t>
      </w:r>
      <w:r w:rsidRPr="00C87827">
        <w:rPr>
          <w:rFonts w:ascii="Verdana" w:hAnsi="Verdana"/>
          <w:sz w:val="18"/>
          <w:szCs w:val="18"/>
        </w:rPr>
        <w:t xml:space="preserve">, tomando en cuenta únicamente las longitudes netas instaladas. </w:t>
      </w:r>
    </w:p>
    <w:p w14:paraId="4ECFD334"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15E65FF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lastRenderedPageBreak/>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1FC33B0" w14:textId="77777777" w:rsidR="00710FBA" w:rsidRPr="00C87827" w:rsidRDefault="00710FBA" w:rsidP="00710FBA">
      <w:pPr>
        <w:tabs>
          <w:tab w:val="left" w:pos="8711"/>
        </w:tabs>
        <w:jc w:val="both"/>
        <w:rPr>
          <w:rFonts w:ascii="Verdana" w:hAnsi="Verdana"/>
          <w:sz w:val="18"/>
          <w:szCs w:val="18"/>
          <w:u w:val="single"/>
        </w:rPr>
      </w:pPr>
      <w:r w:rsidRPr="00C87827">
        <w:rPr>
          <w:rFonts w:ascii="Verdana" w:hAnsi="Verdana" w:cs="Tahoma"/>
          <w:sz w:val="18"/>
          <w:szCs w:val="18"/>
        </w:rPr>
        <w:t>Este aporte propio estará sujeto al cronograma de ejecución de obra de la Entidad Ejecutora.</w:t>
      </w:r>
    </w:p>
    <w:p w14:paraId="0357C02E" w14:textId="77777777" w:rsidR="00710FBA" w:rsidRPr="00C87827" w:rsidRDefault="00710FBA" w:rsidP="00710FBA">
      <w:pPr>
        <w:tabs>
          <w:tab w:val="left" w:pos="560"/>
        </w:tabs>
        <w:jc w:val="both"/>
        <w:rPr>
          <w:rFonts w:ascii="Verdana" w:hAnsi="Verdana" w:cs="Tahoma"/>
          <w:color w:val="000000"/>
          <w:sz w:val="18"/>
          <w:szCs w:val="18"/>
        </w:rPr>
      </w:pPr>
    </w:p>
    <w:tbl>
      <w:tblPr>
        <w:tblStyle w:val="TablaconcuadrculaCOPA8"/>
        <w:tblW w:w="8926" w:type="dxa"/>
        <w:tblLook w:val="04A0" w:firstRow="1" w:lastRow="0" w:firstColumn="1" w:lastColumn="0" w:noHBand="0" w:noVBand="1"/>
      </w:tblPr>
      <w:tblGrid>
        <w:gridCol w:w="584"/>
        <w:gridCol w:w="2385"/>
        <w:gridCol w:w="1145"/>
        <w:gridCol w:w="4812"/>
      </w:tblGrid>
      <w:tr w:rsidR="00710FBA" w:rsidRPr="00C87827" w14:paraId="323B79FC" w14:textId="77777777" w:rsidTr="00683AEB">
        <w:tc>
          <w:tcPr>
            <w:tcW w:w="584" w:type="dxa"/>
            <w:shd w:val="clear" w:color="auto" w:fill="1F3864" w:themeFill="accent5" w:themeFillShade="80"/>
          </w:tcPr>
          <w:p w14:paraId="58746500" w14:textId="77777777" w:rsidR="00710FBA" w:rsidRPr="00C87827" w:rsidRDefault="00710FBA" w:rsidP="00A60A0D">
            <w:pPr>
              <w:jc w:val="center"/>
              <w:rPr>
                <w:rFonts w:ascii="Verdana" w:hAnsi="Verdana"/>
                <w:b/>
                <w:sz w:val="18"/>
                <w:szCs w:val="18"/>
              </w:rPr>
            </w:pPr>
            <w:bookmarkStart w:id="163" w:name="_Hlk161821600"/>
            <w:r w:rsidRPr="00C87827">
              <w:rPr>
                <w:rFonts w:ascii="Verdana" w:hAnsi="Verdana"/>
                <w:b/>
                <w:sz w:val="18"/>
                <w:szCs w:val="18"/>
              </w:rPr>
              <w:t>N°</w:t>
            </w:r>
          </w:p>
        </w:tc>
        <w:tc>
          <w:tcPr>
            <w:tcW w:w="2385" w:type="dxa"/>
            <w:shd w:val="clear" w:color="auto" w:fill="1F3864" w:themeFill="accent5" w:themeFillShade="80"/>
          </w:tcPr>
          <w:p w14:paraId="04538500"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1321F5D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4812" w:type="dxa"/>
            <w:shd w:val="clear" w:color="auto" w:fill="1F3864" w:themeFill="accent5" w:themeFillShade="80"/>
          </w:tcPr>
          <w:p w14:paraId="18E2073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052B7990" w14:textId="77777777" w:rsidTr="00683AEB">
        <w:tc>
          <w:tcPr>
            <w:tcW w:w="584" w:type="dxa"/>
            <w:shd w:val="clear" w:color="auto" w:fill="BDD6EE" w:themeFill="accent1" w:themeFillTint="66"/>
          </w:tcPr>
          <w:p w14:paraId="2EC38A7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25</w:t>
            </w:r>
          </w:p>
        </w:tc>
        <w:tc>
          <w:tcPr>
            <w:tcW w:w="2385" w:type="dxa"/>
            <w:shd w:val="clear" w:color="auto" w:fill="BDD6EE" w:themeFill="accent1" w:themeFillTint="66"/>
          </w:tcPr>
          <w:p w14:paraId="1EA2FF5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VAC-OF-PIN-3</w:t>
            </w:r>
          </w:p>
        </w:tc>
        <w:tc>
          <w:tcPr>
            <w:tcW w:w="1145" w:type="dxa"/>
            <w:shd w:val="clear" w:color="auto" w:fill="BDD6EE" w:themeFill="accent1" w:themeFillTint="66"/>
          </w:tcPr>
          <w:p w14:paraId="6E2ABB31"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4812" w:type="dxa"/>
            <w:shd w:val="clear" w:color="auto" w:fill="BDD6EE" w:themeFill="accent1" w:themeFillTint="66"/>
          </w:tcPr>
          <w:p w14:paraId="785C3A0A"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PINTURA INTERIOR LATEX</w:t>
            </w:r>
          </w:p>
        </w:tc>
      </w:tr>
      <w:bookmarkEnd w:id="163"/>
    </w:tbl>
    <w:p w14:paraId="6FE33A63" w14:textId="77777777" w:rsidR="00710FBA" w:rsidRPr="00C87827" w:rsidRDefault="00710FBA" w:rsidP="00710FBA">
      <w:pPr>
        <w:tabs>
          <w:tab w:val="left" w:pos="560"/>
        </w:tabs>
        <w:ind w:right="386"/>
        <w:jc w:val="both"/>
        <w:rPr>
          <w:rFonts w:ascii="Verdana" w:hAnsi="Verdana"/>
          <w:b/>
          <w:sz w:val="18"/>
          <w:szCs w:val="18"/>
        </w:rPr>
      </w:pPr>
    </w:p>
    <w:p w14:paraId="7B43E731" w14:textId="77777777" w:rsidR="00710FBA" w:rsidRPr="00C87827" w:rsidRDefault="00710FBA" w:rsidP="00710FBA">
      <w:pPr>
        <w:tabs>
          <w:tab w:val="left" w:pos="560"/>
        </w:tabs>
        <w:ind w:right="386"/>
        <w:jc w:val="both"/>
        <w:rPr>
          <w:rFonts w:ascii="Verdana" w:hAnsi="Verdana"/>
          <w:b/>
          <w:sz w:val="18"/>
          <w:szCs w:val="18"/>
        </w:rPr>
      </w:pPr>
      <w:r w:rsidRPr="00C87827">
        <w:rPr>
          <w:rFonts w:ascii="Verdana" w:hAnsi="Verdana"/>
          <w:b/>
          <w:sz w:val="18"/>
          <w:szCs w:val="18"/>
        </w:rPr>
        <w:t>DESCRIPCIÓN. -</w:t>
      </w:r>
    </w:p>
    <w:p w14:paraId="77092D1F" w14:textId="77777777" w:rsidR="00710FBA" w:rsidRPr="00C87827" w:rsidRDefault="00710FBA" w:rsidP="00710FBA">
      <w:pPr>
        <w:tabs>
          <w:tab w:val="left" w:pos="560"/>
        </w:tabs>
        <w:ind w:right="386"/>
        <w:jc w:val="both"/>
        <w:rPr>
          <w:rFonts w:ascii="Verdana" w:hAnsi="Verdana"/>
          <w:color w:val="000000"/>
          <w:sz w:val="18"/>
          <w:szCs w:val="18"/>
        </w:rPr>
      </w:pPr>
      <w:r w:rsidRPr="00C87827">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3614F4E0" w14:textId="77777777" w:rsidR="00710FBA" w:rsidRPr="00C87827" w:rsidRDefault="00710FBA" w:rsidP="00710FBA">
      <w:pPr>
        <w:tabs>
          <w:tab w:val="left" w:pos="560"/>
        </w:tabs>
        <w:ind w:right="386"/>
        <w:jc w:val="both"/>
        <w:rPr>
          <w:rFonts w:ascii="Verdana" w:hAnsi="Verdana"/>
          <w:b/>
          <w:color w:val="000000"/>
          <w:sz w:val="18"/>
          <w:szCs w:val="18"/>
        </w:rPr>
      </w:pPr>
      <w:r w:rsidRPr="00C87827">
        <w:rPr>
          <w:rFonts w:ascii="Verdana" w:hAnsi="Verdana"/>
          <w:b/>
          <w:color w:val="000000"/>
          <w:sz w:val="18"/>
          <w:szCs w:val="18"/>
        </w:rPr>
        <w:t>MATERIALES, HERRAMIENTAS Y EQUIPO. -</w:t>
      </w:r>
    </w:p>
    <w:p w14:paraId="5D02FD88" w14:textId="77777777" w:rsidR="00710FBA" w:rsidRPr="00C87827" w:rsidRDefault="00710FBA" w:rsidP="00710FBA">
      <w:pPr>
        <w:tabs>
          <w:tab w:val="left" w:pos="8711"/>
        </w:tabs>
        <w:ind w:right="386"/>
        <w:jc w:val="both"/>
        <w:rPr>
          <w:rFonts w:ascii="Verdana" w:hAnsi="Verdana"/>
          <w:sz w:val="18"/>
          <w:szCs w:val="18"/>
        </w:rPr>
      </w:pPr>
      <w:r w:rsidRPr="00C8782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6C5212C" w14:textId="77777777" w:rsidR="00710FBA" w:rsidRPr="00C87827" w:rsidRDefault="00710FBA" w:rsidP="00710FBA">
      <w:pPr>
        <w:tabs>
          <w:tab w:val="left" w:pos="560"/>
        </w:tabs>
        <w:ind w:right="386"/>
        <w:jc w:val="both"/>
        <w:rPr>
          <w:rFonts w:ascii="Verdana" w:hAnsi="Verdana"/>
          <w:b/>
          <w:color w:val="000000"/>
          <w:sz w:val="18"/>
          <w:szCs w:val="18"/>
        </w:rPr>
      </w:pPr>
      <w:r w:rsidRPr="00C87827">
        <w:rPr>
          <w:rFonts w:ascii="Verdana" w:hAnsi="Verdana"/>
          <w:b/>
          <w:color w:val="000000"/>
          <w:sz w:val="18"/>
          <w:szCs w:val="18"/>
        </w:rPr>
        <w:t>FORMA DE EJECUCIÓN. –</w:t>
      </w:r>
    </w:p>
    <w:p w14:paraId="63967BDC" w14:textId="77777777" w:rsidR="00710FBA" w:rsidRPr="00C87827" w:rsidRDefault="00710FBA" w:rsidP="00710FBA">
      <w:pPr>
        <w:tabs>
          <w:tab w:val="left" w:pos="560"/>
        </w:tabs>
        <w:ind w:right="386"/>
        <w:jc w:val="both"/>
        <w:rPr>
          <w:rFonts w:ascii="Verdana" w:hAnsi="Verdana"/>
          <w:color w:val="000000"/>
          <w:sz w:val="18"/>
          <w:szCs w:val="18"/>
        </w:rPr>
      </w:pPr>
      <w:r w:rsidRPr="00C87827">
        <w:rPr>
          <w:rFonts w:ascii="Verdana" w:hAnsi="Verdan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1F1A8FD3" w14:textId="77777777" w:rsidR="00710FBA" w:rsidRPr="00C87827" w:rsidRDefault="00710FBA" w:rsidP="00710FBA">
      <w:pPr>
        <w:tabs>
          <w:tab w:val="left" w:pos="560"/>
        </w:tabs>
        <w:ind w:right="386"/>
        <w:jc w:val="both"/>
        <w:rPr>
          <w:rFonts w:ascii="Verdana" w:hAnsi="Verdana"/>
          <w:color w:val="000000"/>
          <w:sz w:val="18"/>
          <w:szCs w:val="18"/>
        </w:rPr>
      </w:pPr>
      <w:r w:rsidRPr="00C87827">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90C5084" w14:textId="77777777" w:rsidR="00710FBA" w:rsidRPr="00C87827" w:rsidRDefault="00710FBA" w:rsidP="00710FBA">
      <w:pPr>
        <w:tabs>
          <w:tab w:val="left" w:pos="560"/>
        </w:tabs>
        <w:ind w:right="386"/>
        <w:jc w:val="both"/>
        <w:rPr>
          <w:rFonts w:ascii="Verdana" w:hAnsi="Verdana"/>
          <w:color w:val="000000"/>
          <w:sz w:val="18"/>
          <w:szCs w:val="18"/>
        </w:rPr>
      </w:pPr>
      <w:r w:rsidRPr="00C87827">
        <w:rPr>
          <w:rFonts w:ascii="Verdana" w:hAnsi="Verdana"/>
          <w:color w:val="000000"/>
          <w:sz w:val="18"/>
          <w:szCs w:val="18"/>
        </w:rPr>
        <w:t>Asimismo, la Entidad Ejecutora aplicará la pintura en los rangos de tiempo, con el equipo y forma que indica el proveedor del material.</w:t>
      </w:r>
    </w:p>
    <w:p w14:paraId="4879C101" w14:textId="77777777" w:rsidR="00710FBA" w:rsidRPr="00C87827" w:rsidRDefault="00710FBA" w:rsidP="00710FBA">
      <w:pPr>
        <w:tabs>
          <w:tab w:val="left" w:pos="560"/>
        </w:tabs>
        <w:ind w:right="386"/>
        <w:jc w:val="both"/>
        <w:rPr>
          <w:rFonts w:ascii="Verdana" w:hAnsi="Verdana"/>
          <w:color w:val="000000"/>
          <w:sz w:val="18"/>
          <w:szCs w:val="18"/>
        </w:rPr>
      </w:pPr>
      <w:r w:rsidRPr="00C87827">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1EE102B" w14:textId="77777777" w:rsidR="00710FBA" w:rsidRPr="00C87827" w:rsidRDefault="00710FBA" w:rsidP="00710FBA">
      <w:pPr>
        <w:tabs>
          <w:tab w:val="left" w:pos="560"/>
        </w:tabs>
        <w:ind w:right="386"/>
        <w:jc w:val="both"/>
        <w:rPr>
          <w:rFonts w:ascii="Verdana" w:hAnsi="Verdana"/>
          <w:color w:val="000000"/>
          <w:sz w:val="18"/>
          <w:szCs w:val="18"/>
        </w:rPr>
      </w:pPr>
      <w:r w:rsidRPr="00C87827">
        <w:rPr>
          <w:rFonts w:ascii="Verdana" w:hAnsi="Verdana"/>
          <w:color w:val="000000" w:themeColor="text1"/>
          <w:sz w:val="18"/>
          <w:szCs w:val="18"/>
        </w:rPr>
        <w:t xml:space="preserve">Previo a la aplicación de la pintura, el Inspector de proyecto deberá aprobar la superficie que recibirá este tratamiento </w:t>
      </w:r>
      <w:r w:rsidRPr="00C87827">
        <w:rPr>
          <w:rFonts w:ascii="Verdana" w:hAnsi="Verdana"/>
          <w:color w:val="000000"/>
          <w:sz w:val="18"/>
          <w:szCs w:val="18"/>
        </w:rPr>
        <w:t>a la vez debe verificar que la superficie esté libre de grumos, humedad, moho, polvo o manchas, grasas, etc.</w:t>
      </w:r>
    </w:p>
    <w:p w14:paraId="24EEFC11" w14:textId="77777777" w:rsidR="00710FBA" w:rsidRPr="00C87827" w:rsidRDefault="00710FBA" w:rsidP="00710FBA">
      <w:pPr>
        <w:tabs>
          <w:tab w:val="left" w:pos="8711"/>
        </w:tabs>
        <w:ind w:right="386"/>
        <w:jc w:val="both"/>
        <w:rPr>
          <w:rFonts w:ascii="Verdana" w:hAnsi="Verdana"/>
          <w:b/>
          <w:sz w:val="18"/>
          <w:szCs w:val="18"/>
        </w:rPr>
      </w:pPr>
      <w:r w:rsidRPr="00C87827">
        <w:rPr>
          <w:rFonts w:ascii="Verdana" w:hAnsi="Verdana"/>
          <w:b/>
          <w:sz w:val="18"/>
          <w:szCs w:val="18"/>
        </w:rPr>
        <w:t>Criterios de Aceptación y Rechazo</w:t>
      </w:r>
    </w:p>
    <w:p w14:paraId="7F48E5BA" w14:textId="77777777" w:rsidR="00710FBA" w:rsidRPr="00C87827" w:rsidRDefault="00710FBA" w:rsidP="00710FBA">
      <w:pPr>
        <w:tabs>
          <w:tab w:val="left" w:pos="560"/>
        </w:tabs>
        <w:ind w:right="386"/>
        <w:jc w:val="both"/>
        <w:rPr>
          <w:rFonts w:ascii="Verdana" w:hAnsi="Verdana"/>
          <w:color w:val="000000"/>
          <w:sz w:val="18"/>
          <w:szCs w:val="18"/>
        </w:rPr>
      </w:pPr>
      <w:r w:rsidRPr="00C87827">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AA20157" w14:textId="77777777" w:rsidR="00710FBA" w:rsidRPr="00C87827" w:rsidRDefault="00710FBA" w:rsidP="00710FBA">
      <w:pPr>
        <w:tabs>
          <w:tab w:val="left" w:pos="560"/>
        </w:tabs>
        <w:ind w:right="386"/>
        <w:jc w:val="both"/>
        <w:rPr>
          <w:rFonts w:ascii="Verdana" w:hAnsi="Verdana"/>
          <w:color w:val="000000"/>
          <w:sz w:val="18"/>
          <w:szCs w:val="18"/>
        </w:rPr>
      </w:pPr>
      <w:r w:rsidRPr="00C87827">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87827">
        <w:rPr>
          <w:rFonts w:ascii="Verdana" w:hAnsi="Verdana"/>
          <w:color w:val="000000"/>
          <w:sz w:val="18"/>
          <w:szCs w:val="18"/>
        </w:rPr>
        <w:t>caleo</w:t>
      </w:r>
      <w:proofErr w:type="spellEnd"/>
      <w:r w:rsidRPr="00C87827">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241A2852" w14:textId="77777777" w:rsidR="00710FBA" w:rsidRPr="00C87827" w:rsidRDefault="00710FBA" w:rsidP="00710FBA">
      <w:pPr>
        <w:tabs>
          <w:tab w:val="left" w:pos="560"/>
        </w:tabs>
        <w:ind w:right="386"/>
        <w:jc w:val="both"/>
        <w:rPr>
          <w:rFonts w:ascii="Verdana" w:hAnsi="Verdana"/>
          <w:b/>
          <w:color w:val="000000"/>
          <w:sz w:val="18"/>
          <w:szCs w:val="18"/>
        </w:rPr>
      </w:pPr>
      <w:r w:rsidRPr="00C87827">
        <w:rPr>
          <w:rFonts w:ascii="Verdana" w:hAnsi="Verdana"/>
          <w:b/>
          <w:color w:val="000000"/>
          <w:sz w:val="18"/>
          <w:szCs w:val="18"/>
        </w:rPr>
        <w:t>MEDICIÓN. –</w:t>
      </w:r>
    </w:p>
    <w:p w14:paraId="1A8990BB" w14:textId="77777777" w:rsidR="00710FBA" w:rsidRPr="00C87827" w:rsidRDefault="00710FBA" w:rsidP="00710FBA">
      <w:pPr>
        <w:tabs>
          <w:tab w:val="left" w:pos="560"/>
        </w:tabs>
        <w:ind w:right="386"/>
        <w:jc w:val="both"/>
        <w:rPr>
          <w:rFonts w:ascii="Verdana" w:hAnsi="Verdana"/>
          <w:color w:val="000000"/>
          <w:sz w:val="18"/>
          <w:szCs w:val="18"/>
        </w:rPr>
      </w:pPr>
      <w:r w:rsidRPr="00C87827">
        <w:rPr>
          <w:rFonts w:ascii="Verdana" w:hAnsi="Verdana"/>
          <w:color w:val="000000"/>
          <w:sz w:val="18"/>
          <w:szCs w:val="18"/>
        </w:rPr>
        <w:t xml:space="preserve">La pintura interior látex será medida en </w:t>
      </w:r>
      <w:r w:rsidRPr="00C87827">
        <w:rPr>
          <w:rFonts w:ascii="Verdana" w:hAnsi="Verdana"/>
          <w:b/>
          <w:color w:val="000000"/>
          <w:sz w:val="18"/>
          <w:szCs w:val="18"/>
        </w:rPr>
        <w:t>metros cuadrados</w:t>
      </w:r>
      <w:r w:rsidRPr="00C87827">
        <w:rPr>
          <w:rFonts w:ascii="Verdana" w:hAnsi="Verdana"/>
          <w:sz w:val="18"/>
          <w:szCs w:val="18"/>
        </w:rPr>
        <w:t xml:space="preserve">, tomando en cuenta únicamente las áreas netas del trabajo ejecutado y autorizado. </w:t>
      </w:r>
      <w:r w:rsidRPr="00C87827">
        <w:rPr>
          <w:rFonts w:ascii="Verdana" w:hAnsi="Verdana" w:cs="Tahoma"/>
          <w:sz w:val="18"/>
          <w:szCs w:val="18"/>
        </w:rPr>
        <w:t>En la medición se descontarán todos los vanos de puertas, ventanas y otros determinados por el Inspector, pero si se incluirán las superficies netas de las jambas.</w:t>
      </w:r>
    </w:p>
    <w:p w14:paraId="2A821F97" w14:textId="77777777" w:rsidR="00710FBA" w:rsidRPr="00C87827" w:rsidRDefault="00710FBA" w:rsidP="00710FBA">
      <w:pPr>
        <w:tabs>
          <w:tab w:val="left" w:pos="560"/>
        </w:tabs>
        <w:ind w:right="386"/>
        <w:jc w:val="both"/>
        <w:rPr>
          <w:rFonts w:ascii="Verdana" w:hAnsi="Verdana"/>
          <w:b/>
          <w:color w:val="000000"/>
          <w:sz w:val="18"/>
          <w:szCs w:val="18"/>
        </w:rPr>
      </w:pPr>
      <w:r w:rsidRPr="00C87827">
        <w:rPr>
          <w:rFonts w:ascii="Verdana" w:hAnsi="Verdana"/>
          <w:b/>
          <w:color w:val="000000"/>
          <w:sz w:val="18"/>
          <w:szCs w:val="18"/>
        </w:rPr>
        <w:t>APORTE PROPIO. –</w:t>
      </w:r>
    </w:p>
    <w:p w14:paraId="5D02AC89"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w:t>
      </w:r>
      <w:r w:rsidRPr="00C87827">
        <w:rPr>
          <w:rFonts w:ascii="Verdana" w:hAnsi="Verdana" w:cs="Tahoma"/>
          <w:sz w:val="18"/>
          <w:szCs w:val="18"/>
        </w:rPr>
        <w:t>análisis de precios unitarios</w:t>
      </w:r>
      <w:r w:rsidRPr="00C878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A1E4F4"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3FD92EAC" w14:textId="77777777" w:rsidR="00710FBA" w:rsidRPr="00C87827" w:rsidRDefault="00710FBA" w:rsidP="00710FBA">
      <w:pPr>
        <w:widowControl w:val="0"/>
        <w:tabs>
          <w:tab w:val="left" w:pos="2025"/>
        </w:tabs>
        <w:autoSpaceDE w:val="0"/>
        <w:autoSpaceDN w:val="0"/>
        <w:jc w:val="both"/>
        <w:rPr>
          <w:rFonts w:ascii="Verdana" w:eastAsia="Arial" w:hAnsi="Verdana" w:cs="Arial"/>
          <w:b/>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710FBA" w:rsidRPr="00C87827" w14:paraId="09B0DB7E" w14:textId="77777777" w:rsidTr="00683AEB">
        <w:tc>
          <w:tcPr>
            <w:tcW w:w="584" w:type="dxa"/>
            <w:shd w:val="clear" w:color="auto" w:fill="1F3864" w:themeFill="accent5" w:themeFillShade="80"/>
          </w:tcPr>
          <w:p w14:paraId="09E041A6"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N°</w:t>
            </w:r>
          </w:p>
        </w:tc>
        <w:tc>
          <w:tcPr>
            <w:tcW w:w="2385" w:type="dxa"/>
            <w:shd w:val="clear" w:color="auto" w:fill="1F3864" w:themeFill="accent5" w:themeFillShade="80"/>
          </w:tcPr>
          <w:p w14:paraId="7B432384" w14:textId="77777777" w:rsidR="00710FBA" w:rsidRPr="00C87827" w:rsidRDefault="00710FBA" w:rsidP="00A60A0D">
            <w:pPr>
              <w:widowControl w:val="0"/>
              <w:autoSpaceDE w:val="0"/>
              <w:autoSpaceDN w:val="0"/>
              <w:spacing w:line="360" w:lineRule="auto"/>
              <w:jc w:val="center"/>
              <w:rPr>
                <w:rFonts w:ascii="Verdana" w:eastAsia="Arial" w:hAnsi="Verdana" w:cs="Arial"/>
                <w:b/>
                <w:sz w:val="18"/>
                <w:szCs w:val="18"/>
              </w:rPr>
            </w:pPr>
            <w:r w:rsidRPr="00C87827">
              <w:rPr>
                <w:rFonts w:ascii="Verdana" w:eastAsia="Arial" w:hAnsi="Verdana" w:cs="Arial"/>
                <w:b/>
                <w:sz w:val="18"/>
                <w:szCs w:val="18"/>
              </w:rPr>
              <w:t>CODIGO</w:t>
            </w:r>
          </w:p>
        </w:tc>
        <w:tc>
          <w:tcPr>
            <w:tcW w:w="1145" w:type="dxa"/>
            <w:shd w:val="clear" w:color="auto" w:fill="1F3864" w:themeFill="accent5" w:themeFillShade="80"/>
          </w:tcPr>
          <w:p w14:paraId="59B67138"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UNIDAD</w:t>
            </w:r>
          </w:p>
        </w:tc>
        <w:tc>
          <w:tcPr>
            <w:tcW w:w="4817" w:type="dxa"/>
            <w:shd w:val="clear" w:color="auto" w:fill="1F3864" w:themeFill="accent5" w:themeFillShade="80"/>
          </w:tcPr>
          <w:p w14:paraId="47224B55"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ITEM</w:t>
            </w:r>
          </w:p>
        </w:tc>
      </w:tr>
      <w:tr w:rsidR="00710FBA" w:rsidRPr="00C87827" w14:paraId="74D71024" w14:textId="77777777" w:rsidTr="00683AEB">
        <w:tc>
          <w:tcPr>
            <w:tcW w:w="584" w:type="dxa"/>
            <w:shd w:val="clear" w:color="auto" w:fill="BDD6EE" w:themeFill="accent1" w:themeFillTint="66"/>
            <w:vAlign w:val="center"/>
          </w:tcPr>
          <w:p w14:paraId="60E11B8E" w14:textId="77777777" w:rsidR="00710FBA" w:rsidRPr="00C87827" w:rsidRDefault="00710FBA" w:rsidP="00A60A0D">
            <w:pPr>
              <w:widowControl w:val="0"/>
              <w:autoSpaceDE w:val="0"/>
              <w:autoSpaceDN w:val="0"/>
              <w:jc w:val="right"/>
              <w:rPr>
                <w:rFonts w:ascii="Verdana" w:eastAsia="Arial" w:hAnsi="Verdana" w:cs="Arial"/>
                <w:b/>
                <w:sz w:val="18"/>
                <w:szCs w:val="18"/>
              </w:rPr>
            </w:pPr>
            <w:r w:rsidRPr="00C87827">
              <w:rPr>
                <w:rFonts w:ascii="Verdana" w:eastAsia="Arial" w:hAnsi="Verdana" w:cs="Arial"/>
                <w:b/>
                <w:sz w:val="18"/>
                <w:szCs w:val="18"/>
              </w:rPr>
              <w:t>26</w:t>
            </w:r>
          </w:p>
        </w:tc>
        <w:tc>
          <w:tcPr>
            <w:tcW w:w="2385" w:type="dxa"/>
            <w:shd w:val="clear" w:color="auto" w:fill="BDD6EE" w:themeFill="accent1" w:themeFillTint="66"/>
          </w:tcPr>
          <w:p w14:paraId="36EB0BED"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VAC-OF-PIN-1</w:t>
            </w:r>
          </w:p>
        </w:tc>
        <w:tc>
          <w:tcPr>
            <w:tcW w:w="1145" w:type="dxa"/>
            <w:shd w:val="clear" w:color="auto" w:fill="BDD6EE" w:themeFill="accent1" w:themeFillTint="66"/>
          </w:tcPr>
          <w:p w14:paraId="723547CE"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M2</w:t>
            </w:r>
          </w:p>
        </w:tc>
        <w:tc>
          <w:tcPr>
            <w:tcW w:w="4817" w:type="dxa"/>
            <w:shd w:val="clear" w:color="auto" w:fill="BDD6EE" w:themeFill="accent1" w:themeFillTint="66"/>
          </w:tcPr>
          <w:p w14:paraId="01109955" w14:textId="77777777" w:rsidR="00710FBA" w:rsidRPr="00C87827" w:rsidRDefault="00710FBA" w:rsidP="00A60A0D">
            <w:pPr>
              <w:widowControl w:val="0"/>
              <w:autoSpaceDE w:val="0"/>
              <w:autoSpaceDN w:val="0"/>
              <w:spacing w:line="360" w:lineRule="auto"/>
              <w:jc w:val="center"/>
              <w:rPr>
                <w:rFonts w:ascii="Verdana" w:eastAsia="Arial" w:hAnsi="Verdana" w:cs="Arial"/>
                <w:b/>
                <w:sz w:val="18"/>
                <w:szCs w:val="18"/>
              </w:rPr>
            </w:pPr>
            <w:r w:rsidRPr="00C87827">
              <w:rPr>
                <w:rFonts w:ascii="Verdana" w:eastAsia="Arial" w:hAnsi="Verdana" w:cs="Arial"/>
                <w:b/>
                <w:sz w:val="18"/>
                <w:szCs w:val="18"/>
              </w:rPr>
              <w:t>PINTURA EXTERIOR LATEX</w:t>
            </w:r>
          </w:p>
        </w:tc>
      </w:tr>
    </w:tbl>
    <w:p w14:paraId="7993331B"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sz w:val="18"/>
          <w:szCs w:val="18"/>
        </w:rPr>
      </w:pPr>
    </w:p>
    <w:p w14:paraId="1F1C8C1F"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b/>
          <w:sz w:val="18"/>
          <w:szCs w:val="18"/>
        </w:rPr>
      </w:pPr>
      <w:r w:rsidRPr="00C87827">
        <w:rPr>
          <w:rFonts w:ascii="Verdana" w:eastAsia="Arial" w:hAnsi="Verdana" w:cs="Tahoma"/>
          <w:b/>
          <w:sz w:val="18"/>
          <w:szCs w:val="18"/>
        </w:rPr>
        <w:t>DESCRIPCIÓN. -</w:t>
      </w:r>
    </w:p>
    <w:p w14:paraId="253837BD"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sz w:val="18"/>
          <w:szCs w:val="18"/>
        </w:rPr>
      </w:pPr>
    </w:p>
    <w:p w14:paraId="78BF0328"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r w:rsidRPr="00C87827">
        <w:rPr>
          <w:rFonts w:ascii="Verdana" w:eastAsia="Arial" w:hAnsi="Verdana" w:cs="Tahoma"/>
          <w:color w:val="000000"/>
          <w:sz w:val="18"/>
          <w:szCs w:val="18"/>
        </w:rPr>
        <w:t>Este ítem se refiere a la aplicación de pintura exterior látex</w:t>
      </w:r>
      <w:r w:rsidRPr="00C87827">
        <w:rPr>
          <w:rFonts w:ascii="Verdana" w:eastAsia="Arial" w:hAnsi="Verdana" w:cs="Tahoma"/>
          <w:b/>
          <w:bCs/>
          <w:color w:val="000000"/>
          <w:sz w:val="18"/>
          <w:szCs w:val="18"/>
        </w:rPr>
        <w:t>,</w:t>
      </w:r>
      <w:r w:rsidRPr="00C87827">
        <w:rPr>
          <w:rFonts w:ascii="Verdana" w:eastAsia="Arial" w:hAnsi="Verdana" w:cs="Tahoma"/>
          <w:color w:val="000000"/>
          <w:sz w:val="18"/>
          <w:szCs w:val="18"/>
        </w:rPr>
        <w:t xml:space="preserve"> lavable en muros exteriores y otros que se indiquen en los planos constructivos y/o instrucciones del Inspector de proyecto.</w:t>
      </w:r>
    </w:p>
    <w:p w14:paraId="52E909E5"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p>
    <w:p w14:paraId="512D737A"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b/>
          <w:sz w:val="18"/>
          <w:szCs w:val="18"/>
        </w:rPr>
      </w:pPr>
      <w:r w:rsidRPr="00C87827">
        <w:rPr>
          <w:rFonts w:ascii="Verdana" w:eastAsia="Arial" w:hAnsi="Verdana" w:cs="Tahoma"/>
          <w:b/>
          <w:sz w:val="18"/>
          <w:szCs w:val="18"/>
        </w:rPr>
        <w:t>MATERIALES, HERRAMIENTAS Y EQUIPO. -</w:t>
      </w:r>
    </w:p>
    <w:p w14:paraId="57B3EEA1" w14:textId="77777777" w:rsidR="00710FBA" w:rsidRPr="00C87827" w:rsidRDefault="00710FBA" w:rsidP="00710FBA">
      <w:pPr>
        <w:widowControl w:val="0"/>
        <w:tabs>
          <w:tab w:val="left" w:pos="8711"/>
        </w:tabs>
        <w:autoSpaceDE w:val="0"/>
        <w:autoSpaceDN w:val="0"/>
        <w:ind w:right="386"/>
        <w:jc w:val="both"/>
        <w:rPr>
          <w:rFonts w:ascii="Verdana" w:eastAsia="Arial" w:hAnsi="Verdana" w:cs="Tahoma"/>
          <w:sz w:val="18"/>
          <w:szCs w:val="18"/>
        </w:rPr>
      </w:pPr>
    </w:p>
    <w:p w14:paraId="2CD67221" w14:textId="77777777" w:rsidR="00710FBA" w:rsidRPr="00C87827" w:rsidRDefault="00710FBA" w:rsidP="00710FBA">
      <w:pPr>
        <w:widowControl w:val="0"/>
        <w:tabs>
          <w:tab w:val="left" w:pos="8711"/>
        </w:tabs>
        <w:autoSpaceDE w:val="0"/>
        <w:autoSpaceDN w:val="0"/>
        <w:ind w:right="386"/>
        <w:jc w:val="both"/>
        <w:rPr>
          <w:rFonts w:ascii="Verdana" w:eastAsia="Arial" w:hAnsi="Verdana" w:cs="Tahoma"/>
          <w:sz w:val="18"/>
          <w:szCs w:val="18"/>
        </w:rPr>
      </w:pPr>
      <w:r w:rsidRPr="00C8782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9E51516"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b/>
          <w:sz w:val="18"/>
          <w:szCs w:val="18"/>
        </w:rPr>
      </w:pPr>
    </w:p>
    <w:p w14:paraId="2466B034"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b/>
          <w:sz w:val="18"/>
          <w:szCs w:val="18"/>
        </w:rPr>
      </w:pPr>
      <w:r w:rsidRPr="00C87827">
        <w:rPr>
          <w:rFonts w:ascii="Verdana" w:eastAsia="Arial" w:hAnsi="Verdana" w:cs="Tahoma"/>
          <w:b/>
          <w:sz w:val="18"/>
          <w:szCs w:val="18"/>
        </w:rPr>
        <w:t>FORMA DE EJECUCIÓN. –</w:t>
      </w:r>
    </w:p>
    <w:p w14:paraId="1282921C"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b/>
          <w:sz w:val="18"/>
          <w:szCs w:val="18"/>
        </w:rPr>
      </w:pPr>
    </w:p>
    <w:p w14:paraId="362C0022"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r w:rsidRPr="00C87827">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510DE886"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p>
    <w:p w14:paraId="1D9E4428"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r w:rsidRPr="00C87827">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BA98673"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p>
    <w:p w14:paraId="1197D467"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r w:rsidRPr="00C87827">
        <w:rPr>
          <w:rFonts w:ascii="Verdana" w:eastAsia="Arial" w:hAnsi="Verdana" w:cs="Tahoma"/>
          <w:color w:val="000000"/>
          <w:sz w:val="18"/>
          <w:szCs w:val="18"/>
        </w:rPr>
        <w:t>Asimismo, la Entidad Ejecutora aplicará la pintura en los rangos de tiempo, con el equipo y forma que indica el proveedor del material.</w:t>
      </w:r>
    </w:p>
    <w:p w14:paraId="08BC391B"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r w:rsidRPr="00C87827">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7E77170"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p>
    <w:p w14:paraId="44F7AB1B"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r w:rsidRPr="00C87827">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C87827">
        <w:rPr>
          <w:rFonts w:ascii="Verdana" w:eastAsia="Arial" w:hAnsi="Verdana" w:cs="Tahoma"/>
          <w:color w:val="000000"/>
          <w:sz w:val="18"/>
          <w:szCs w:val="18"/>
        </w:rPr>
        <w:t>a la vez debe verificar que la superficie esté libre de grumos, humedad, moho, polvo o manchas, grasas, etc.</w:t>
      </w:r>
    </w:p>
    <w:p w14:paraId="6C6C0758"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sz w:val="18"/>
          <w:szCs w:val="18"/>
        </w:rPr>
      </w:pPr>
    </w:p>
    <w:p w14:paraId="0762A153" w14:textId="77777777" w:rsidR="00710FBA" w:rsidRPr="00C87827" w:rsidRDefault="00710FBA" w:rsidP="00710FBA">
      <w:pPr>
        <w:widowControl w:val="0"/>
        <w:tabs>
          <w:tab w:val="left" w:pos="8711"/>
        </w:tabs>
        <w:autoSpaceDE w:val="0"/>
        <w:autoSpaceDN w:val="0"/>
        <w:spacing w:after="120"/>
        <w:ind w:right="386"/>
        <w:jc w:val="both"/>
        <w:rPr>
          <w:rFonts w:ascii="Verdana" w:eastAsia="Arial" w:hAnsi="Verdana" w:cs="Tahoma"/>
          <w:b/>
          <w:sz w:val="18"/>
          <w:szCs w:val="18"/>
        </w:rPr>
      </w:pPr>
      <w:r w:rsidRPr="00C87827">
        <w:rPr>
          <w:rFonts w:ascii="Verdana" w:eastAsia="Arial" w:hAnsi="Verdana" w:cs="Tahoma"/>
          <w:b/>
          <w:sz w:val="18"/>
          <w:szCs w:val="18"/>
        </w:rPr>
        <w:t>Criterios de Aceptación y Rechazo</w:t>
      </w:r>
    </w:p>
    <w:p w14:paraId="6DD3A56C"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r w:rsidRPr="00C87827">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B7E09E2"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p>
    <w:p w14:paraId="5D4E016F"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r w:rsidRPr="00C87827">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87827">
        <w:rPr>
          <w:rFonts w:ascii="Verdana" w:eastAsia="Arial" w:hAnsi="Verdana" w:cs="Tahoma"/>
          <w:color w:val="000000"/>
          <w:sz w:val="18"/>
          <w:szCs w:val="18"/>
        </w:rPr>
        <w:t>caleo</w:t>
      </w:r>
      <w:proofErr w:type="spellEnd"/>
      <w:r w:rsidRPr="00C87827">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499F38A"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sz w:val="18"/>
          <w:szCs w:val="18"/>
        </w:rPr>
      </w:pPr>
    </w:p>
    <w:p w14:paraId="7120C467"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b/>
          <w:sz w:val="18"/>
          <w:szCs w:val="18"/>
        </w:rPr>
      </w:pPr>
      <w:r w:rsidRPr="00C87827">
        <w:rPr>
          <w:rFonts w:ascii="Verdana" w:eastAsia="Arial" w:hAnsi="Verdana" w:cs="Tahoma"/>
          <w:b/>
          <w:sz w:val="18"/>
          <w:szCs w:val="18"/>
        </w:rPr>
        <w:t>MEDICIÓN. –</w:t>
      </w:r>
    </w:p>
    <w:p w14:paraId="111BAA5E"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sz w:val="18"/>
          <w:szCs w:val="18"/>
        </w:rPr>
      </w:pPr>
    </w:p>
    <w:p w14:paraId="6D6390DE"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color w:val="000000"/>
          <w:sz w:val="18"/>
          <w:szCs w:val="18"/>
        </w:rPr>
      </w:pPr>
      <w:r w:rsidRPr="00C87827">
        <w:rPr>
          <w:rFonts w:ascii="Verdana" w:eastAsia="Arial" w:hAnsi="Verdana" w:cs="Tahoma"/>
          <w:color w:val="000000"/>
          <w:sz w:val="18"/>
          <w:szCs w:val="18"/>
        </w:rPr>
        <w:t xml:space="preserve">La pintura exterior látex será medida en </w:t>
      </w:r>
      <w:r w:rsidRPr="00C87827">
        <w:rPr>
          <w:rFonts w:ascii="Verdana" w:eastAsia="Arial" w:hAnsi="Verdana" w:cs="Tahoma"/>
          <w:b/>
          <w:color w:val="000000"/>
          <w:sz w:val="18"/>
          <w:szCs w:val="18"/>
        </w:rPr>
        <w:t>metros cuadrados</w:t>
      </w:r>
      <w:r w:rsidRPr="00C87827">
        <w:rPr>
          <w:rFonts w:ascii="Verdana" w:eastAsia="Arial" w:hAnsi="Verdana" w:cs="Arial"/>
          <w:sz w:val="18"/>
          <w:szCs w:val="18"/>
        </w:rPr>
        <w:t xml:space="preserve">, tomando en cuenta únicamente las áreas netas del trabajo ejecutado y autorizado. </w:t>
      </w:r>
      <w:r w:rsidRPr="00C87827">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FB981BF"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sz w:val="18"/>
          <w:szCs w:val="18"/>
        </w:rPr>
      </w:pPr>
    </w:p>
    <w:p w14:paraId="2AB341D9"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b/>
          <w:sz w:val="18"/>
          <w:szCs w:val="18"/>
        </w:rPr>
      </w:pPr>
      <w:r w:rsidRPr="00C87827">
        <w:rPr>
          <w:rFonts w:ascii="Verdana" w:eastAsia="Arial" w:hAnsi="Verdana" w:cs="Tahoma"/>
          <w:b/>
          <w:sz w:val="18"/>
          <w:szCs w:val="18"/>
        </w:rPr>
        <w:t>APORTE PROPIO. -</w:t>
      </w:r>
    </w:p>
    <w:p w14:paraId="39F1E3EB"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sz w:val="18"/>
          <w:szCs w:val="18"/>
        </w:rPr>
      </w:pPr>
    </w:p>
    <w:p w14:paraId="0FC19028" w14:textId="77777777" w:rsidR="00710FBA" w:rsidRPr="00C87827" w:rsidRDefault="00710FBA" w:rsidP="00710FBA">
      <w:pPr>
        <w:widowControl w:val="0"/>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 xml:space="preserve">El aporte propio se encuentra especificado en el análisis </w:t>
      </w:r>
      <w:r w:rsidRPr="00C87827">
        <w:rPr>
          <w:rFonts w:ascii="Verdana" w:eastAsia="Arial" w:hAnsi="Verdana" w:cs="Tahoma"/>
          <w:sz w:val="18"/>
          <w:szCs w:val="18"/>
        </w:rPr>
        <w:t>de precios unitarios</w:t>
      </w:r>
      <w:r w:rsidRPr="00C87827">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C40395" w14:textId="77777777" w:rsidR="00710FBA" w:rsidRPr="00C87827" w:rsidRDefault="00710FBA" w:rsidP="00710FBA">
      <w:pPr>
        <w:widowControl w:val="0"/>
        <w:autoSpaceDE w:val="0"/>
        <w:autoSpaceDN w:val="0"/>
        <w:jc w:val="both"/>
        <w:rPr>
          <w:rFonts w:ascii="Verdana" w:eastAsia="Arial" w:hAnsi="Verdana" w:cs="Tahoma"/>
          <w:color w:val="000000"/>
          <w:sz w:val="18"/>
          <w:szCs w:val="18"/>
        </w:rPr>
      </w:pPr>
    </w:p>
    <w:p w14:paraId="6DCA35AE"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Este aporte propio estará sujeto al cronograma de ejecución de obra de la Entidad Ejecutora.</w:t>
      </w:r>
    </w:p>
    <w:p w14:paraId="017A4A27" w14:textId="77777777" w:rsidR="00710FBA" w:rsidRPr="00C87827" w:rsidRDefault="00710FBA" w:rsidP="00710FBA">
      <w:pPr>
        <w:widowControl w:val="0"/>
        <w:tabs>
          <w:tab w:val="left" w:pos="560"/>
        </w:tabs>
        <w:autoSpaceDE w:val="0"/>
        <w:autoSpaceDN w:val="0"/>
        <w:ind w:right="386"/>
        <w:jc w:val="both"/>
        <w:rPr>
          <w:rFonts w:ascii="Verdana" w:eastAsia="Arial" w:hAnsi="Verdana" w:cs="Tahoma"/>
          <w:sz w:val="18"/>
          <w:szCs w:val="18"/>
        </w:rPr>
      </w:pPr>
    </w:p>
    <w:tbl>
      <w:tblPr>
        <w:tblStyle w:val="Tablaconcuadrcula"/>
        <w:tblW w:w="8926" w:type="dxa"/>
        <w:tblLook w:val="04A0" w:firstRow="1" w:lastRow="0" w:firstColumn="1" w:lastColumn="0" w:noHBand="0" w:noVBand="1"/>
      </w:tblPr>
      <w:tblGrid>
        <w:gridCol w:w="577"/>
        <w:gridCol w:w="2358"/>
        <w:gridCol w:w="1132"/>
        <w:gridCol w:w="4859"/>
      </w:tblGrid>
      <w:tr w:rsidR="00710FBA" w:rsidRPr="00C87827" w14:paraId="12431CF8" w14:textId="77777777" w:rsidTr="00683AEB">
        <w:trPr>
          <w:trHeight w:val="432"/>
        </w:trPr>
        <w:tc>
          <w:tcPr>
            <w:tcW w:w="577" w:type="dxa"/>
            <w:shd w:val="clear" w:color="auto" w:fill="1F3864" w:themeFill="accent5" w:themeFillShade="80"/>
          </w:tcPr>
          <w:p w14:paraId="4B7B6A0C"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58" w:type="dxa"/>
            <w:shd w:val="clear" w:color="auto" w:fill="1F3864" w:themeFill="accent5" w:themeFillShade="80"/>
          </w:tcPr>
          <w:p w14:paraId="58A02AD2"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32" w:type="dxa"/>
            <w:shd w:val="clear" w:color="auto" w:fill="1F3864" w:themeFill="accent5" w:themeFillShade="80"/>
          </w:tcPr>
          <w:p w14:paraId="1397A52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4859" w:type="dxa"/>
            <w:shd w:val="clear" w:color="auto" w:fill="1F3864" w:themeFill="accent5" w:themeFillShade="80"/>
          </w:tcPr>
          <w:p w14:paraId="3BA70A4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247BD8A9" w14:textId="77777777" w:rsidTr="00683AEB">
        <w:trPr>
          <w:trHeight w:val="432"/>
        </w:trPr>
        <w:tc>
          <w:tcPr>
            <w:tcW w:w="577" w:type="dxa"/>
            <w:shd w:val="clear" w:color="auto" w:fill="BDD6EE" w:themeFill="accent1" w:themeFillTint="66"/>
            <w:vAlign w:val="center"/>
          </w:tcPr>
          <w:p w14:paraId="33BB064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27</w:t>
            </w:r>
          </w:p>
        </w:tc>
        <w:tc>
          <w:tcPr>
            <w:tcW w:w="2358" w:type="dxa"/>
            <w:shd w:val="clear" w:color="auto" w:fill="BDD6EE" w:themeFill="accent1" w:themeFillTint="66"/>
            <w:vAlign w:val="center"/>
          </w:tcPr>
          <w:p w14:paraId="28EC7D67"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VAC-OF-PIN-4</w:t>
            </w:r>
          </w:p>
        </w:tc>
        <w:tc>
          <w:tcPr>
            <w:tcW w:w="1132" w:type="dxa"/>
            <w:shd w:val="clear" w:color="auto" w:fill="BDD6EE" w:themeFill="accent1" w:themeFillTint="66"/>
            <w:vAlign w:val="center"/>
          </w:tcPr>
          <w:p w14:paraId="1393A75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4859" w:type="dxa"/>
            <w:shd w:val="clear" w:color="auto" w:fill="BDD6EE" w:themeFill="accent1" w:themeFillTint="66"/>
            <w:vAlign w:val="center"/>
          </w:tcPr>
          <w:p w14:paraId="2286B288"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cs="Tahoma"/>
                <w:b/>
                <w:sz w:val="18"/>
                <w:szCs w:val="18"/>
              </w:rPr>
              <w:t>PINTURA INTERIOR LATEX ENGOMADA</w:t>
            </w:r>
          </w:p>
        </w:tc>
      </w:tr>
    </w:tbl>
    <w:p w14:paraId="3E338949" w14:textId="77777777" w:rsidR="00710FBA" w:rsidRPr="00C87827" w:rsidRDefault="00710FBA" w:rsidP="00710FBA">
      <w:pPr>
        <w:spacing w:line="276" w:lineRule="auto"/>
        <w:ind w:right="386"/>
        <w:jc w:val="both"/>
        <w:rPr>
          <w:rFonts w:ascii="Verdana" w:hAnsi="Verdana" w:cs="Arial"/>
          <w:b/>
          <w:kern w:val="28"/>
          <w:sz w:val="18"/>
          <w:szCs w:val="18"/>
        </w:rPr>
      </w:pPr>
    </w:p>
    <w:p w14:paraId="5A2690B5" w14:textId="77777777" w:rsidR="00710FBA" w:rsidRPr="00C87827" w:rsidRDefault="00710FBA" w:rsidP="00710FBA">
      <w:pPr>
        <w:spacing w:line="276" w:lineRule="auto"/>
        <w:ind w:right="386"/>
        <w:jc w:val="both"/>
        <w:rPr>
          <w:rFonts w:ascii="Verdana" w:hAnsi="Verdana" w:cs="Arial"/>
          <w:kern w:val="28"/>
          <w:sz w:val="18"/>
          <w:szCs w:val="18"/>
        </w:rPr>
      </w:pPr>
      <w:r w:rsidRPr="00C87827">
        <w:rPr>
          <w:rFonts w:ascii="Verdana" w:hAnsi="Verdana" w:cs="Arial"/>
          <w:b/>
          <w:kern w:val="28"/>
          <w:sz w:val="18"/>
          <w:szCs w:val="18"/>
        </w:rPr>
        <w:t>DESCRIPCIÓN. -</w:t>
      </w:r>
    </w:p>
    <w:p w14:paraId="148A4BC5" w14:textId="77777777" w:rsidR="00710FBA" w:rsidRPr="00C87827" w:rsidRDefault="00710FBA" w:rsidP="00710FBA">
      <w:pPr>
        <w:spacing w:line="276" w:lineRule="auto"/>
        <w:ind w:right="386"/>
        <w:jc w:val="both"/>
        <w:rPr>
          <w:rFonts w:ascii="Verdana" w:hAnsi="Verdana" w:cs="Arial"/>
          <w:kern w:val="28"/>
          <w:sz w:val="18"/>
          <w:szCs w:val="18"/>
        </w:rPr>
      </w:pPr>
      <w:r w:rsidRPr="00C87827">
        <w:rPr>
          <w:rFonts w:ascii="Verdana" w:hAnsi="Verdana" w:cs="Arial"/>
          <w:kern w:val="28"/>
          <w:sz w:val="18"/>
          <w:szCs w:val="18"/>
        </w:rPr>
        <w:t>Este ítem se refiere al recubrimiento de las paredes con una película de pintura interior látex engomada</w:t>
      </w:r>
      <w:r w:rsidRPr="00C87827">
        <w:rPr>
          <w:rFonts w:ascii="Verdana" w:hAnsi="Verdana" w:cs="Arial"/>
          <w:b/>
          <w:bCs/>
          <w:kern w:val="28"/>
          <w:sz w:val="18"/>
          <w:szCs w:val="18"/>
        </w:rPr>
        <w:t>,</w:t>
      </w:r>
      <w:r w:rsidRPr="00C87827">
        <w:rPr>
          <w:rFonts w:ascii="Verdana" w:hAnsi="Verdana" w:cs="Arial"/>
          <w:kern w:val="28"/>
          <w:sz w:val="18"/>
          <w:szCs w:val="18"/>
        </w:rPr>
        <w:t xml:space="preserve"> sobre los paramentos previamente revocados, lijados y masillados, en conformidad a </w:t>
      </w:r>
      <w:r w:rsidRPr="00C87827">
        <w:rPr>
          <w:rFonts w:ascii="Verdana" w:hAnsi="Verdana" w:cs="Tahoma"/>
          <w:color w:val="000000"/>
          <w:sz w:val="18"/>
          <w:szCs w:val="18"/>
        </w:rPr>
        <w:t>los planos constructivos y/o instrucciones del Inspector de proyecto.</w:t>
      </w:r>
    </w:p>
    <w:p w14:paraId="18897A25" w14:textId="77777777" w:rsidR="00710FBA" w:rsidRPr="00C87827" w:rsidRDefault="00710FBA" w:rsidP="00710FBA">
      <w:pPr>
        <w:ind w:right="386"/>
        <w:jc w:val="both"/>
        <w:rPr>
          <w:rFonts w:ascii="Verdana" w:hAnsi="Verdana" w:cs="Arial"/>
          <w:kern w:val="28"/>
          <w:sz w:val="18"/>
          <w:szCs w:val="18"/>
        </w:rPr>
      </w:pPr>
      <w:r w:rsidRPr="00C87827">
        <w:rPr>
          <w:rFonts w:ascii="Verdana" w:hAnsi="Verdana" w:cs="Arial"/>
          <w:b/>
          <w:kern w:val="28"/>
          <w:sz w:val="18"/>
          <w:szCs w:val="18"/>
        </w:rPr>
        <w:t>MATERIALES, HERRAMIENTAS Y EQUIPO. -</w:t>
      </w:r>
    </w:p>
    <w:p w14:paraId="6D1F8C0B" w14:textId="77777777" w:rsidR="00710FBA" w:rsidRPr="00C87827" w:rsidRDefault="00710FBA" w:rsidP="00710FBA">
      <w:pPr>
        <w:widowControl w:val="0"/>
        <w:tabs>
          <w:tab w:val="left" w:pos="560"/>
        </w:tabs>
        <w:autoSpaceDE w:val="0"/>
        <w:autoSpaceDN w:val="0"/>
        <w:ind w:right="386"/>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4C8172" w14:textId="77777777" w:rsidR="00710FBA" w:rsidRPr="00C87827" w:rsidRDefault="00710FBA" w:rsidP="00710FBA">
      <w:pPr>
        <w:ind w:right="386"/>
        <w:jc w:val="both"/>
        <w:rPr>
          <w:rFonts w:ascii="Verdana" w:hAnsi="Verdana" w:cs="Arial"/>
          <w:kern w:val="28"/>
          <w:sz w:val="18"/>
          <w:szCs w:val="18"/>
        </w:rPr>
      </w:pPr>
      <w:r w:rsidRPr="00C87827">
        <w:rPr>
          <w:rFonts w:ascii="Verdana" w:hAnsi="Verdana" w:cs="Arial"/>
          <w:b/>
          <w:kern w:val="28"/>
          <w:sz w:val="18"/>
          <w:szCs w:val="18"/>
        </w:rPr>
        <w:t>FORMA DE EJECUCIÓN. -</w:t>
      </w:r>
    </w:p>
    <w:p w14:paraId="080EF192" w14:textId="77777777" w:rsidR="00710FBA" w:rsidRPr="00C87827" w:rsidRDefault="00710FBA" w:rsidP="00710FBA">
      <w:pPr>
        <w:tabs>
          <w:tab w:val="left" w:pos="560"/>
        </w:tabs>
        <w:ind w:right="386"/>
        <w:jc w:val="both"/>
        <w:rPr>
          <w:rFonts w:ascii="Verdana" w:hAnsi="Verdana" w:cs="Tahoma"/>
          <w:color w:val="000000"/>
          <w:sz w:val="18"/>
          <w:szCs w:val="18"/>
        </w:rPr>
      </w:pPr>
      <w:r w:rsidRPr="00C87827">
        <w:rPr>
          <w:rFonts w:ascii="Verdana"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40562AF5" w14:textId="77777777" w:rsidR="00710FBA" w:rsidRPr="00C87827" w:rsidRDefault="00710FBA" w:rsidP="00710FBA">
      <w:pPr>
        <w:tabs>
          <w:tab w:val="left" w:pos="560"/>
        </w:tabs>
        <w:ind w:right="386"/>
        <w:jc w:val="both"/>
        <w:rPr>
          <w:rFonts w:ascii="Verdana" w:hAnsi="Verdana" w:cs="Tahoma"/>
          <w:color w:val="000000"/>
          <w:sz w:val="18"/>
          <w:szCs w:val="18"/>
        </w:rPr>
      </w:pPr>
      <w:r w:rsidRPr="00C87827">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4BAC654" w14:textId="77777777" w:rsidR="00710FBA" w:rsidRPr="00C87827" w:rsidRDefault="00710FBA" w:rsidP="00710FBA">
      <w:pPr>
        <w:tabs>
          <w:tab w:val="left" w:pos="560"/>
        </w:tabs>
        <w:ind w:right="386"/>
        <w:jc w:val="both"/>
        <w:rPr>
          <w:rFonts w:ascii="Verdana" w:hAnsi="Verdana" w:cs="Tahoma"/>
          <w:color w:val="000000"/>
          <w:sz w:val="18"/>
          <w:szCs w:val="18"/>
        </w:rPr>
      </w:pPr>
      <w:r w:rsidRPr="00C87827">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4C576FBD" w14:textId="77777777" w:rsidR="00710FBA" w:rsidRPr="00C87827" w:rsidRDefault="00710FBA" w:rsidP="00710FBA">
      <w:pPr>
        <w:tabs>
          <w:tab w:val="left" w:pos="560"/>
        </w:tabs>
        <w:ind w:right="386"/>
        <w:jc w:val="both"/>
        <w:rPr>
          <w:rFonts w:ascii="Verdana" w:hAnsi="Verdana" w:cs="Tahoma"/>
          <w:color w:val="000000"/>
          <w:sz w:val="18"/>
          <w:szCs w:val="18"/>
        </w:rPr>
      </w:pPr>
      <w:r w:rsidRPr="00C87827">
        <w:rPr>
          <w:rFonts w:ascii="Verdana" w:hAnsi="Verdana" w:cs="Tahoma"/>
          <w:color w:val="000000"/>
          <w:sz w:val="18"/>
          <w:szCs w:val="18"/>
        </w:rPr>
        <w:t>Asimismo, la Entidad Ejecutora aplicará la pintura en los rangos de tiempo, con el equipo y forma que indica el proveedor del material.</w:t>
      </w:r>
    </w:p>
    <w:p w14:paraId="51667CBA" w14:textId="77777777" w:rsidR="00710FBA" w:rsidRPr="00C87827" w:rsidRDefault="00710FBA" w:rsidP="00710FBA">
      <w:pPr>
        <w:tabs>
          <w:tab w:val="left" w:pos="560"/>
        </w:tabs>
        <w:ind w:right="386"/>
        <w:jc w:val="both"/>
        <w:rPr>
          <w:rFonts w:ascii="Verdana" w:hAnsi="Verdana" w:cs="Tahoma"/>
          <w:color w:val="000000"/>
          <w:sz w:val="18"/>
          <w:szCs w:val="18"/>
        </w:rPr>
      </w:pPr>
      <w:r w:rsidRPr="00C87827">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3CBC7F4" w14:textId="77777777" w:rsidR="00710FBA" w:rsidRPr="00C87827" w:rsidRDefault="00710FBA" w:rsidP="00710FBA">
      <w:pPr>
        <w:tabs>
          <w:tab w:val="left" w:pos="560"/>
        </w:tabs>
        <w:ind w:right="386"/>
        <w:jc w:val="both"/>
        <w:rPr>
          <w:rFonts w:ascii="Verdana" w:hAnsi="Verdana" w:cs="Tahoma"/>
          <w:color w:val="000000"/>
          <w:sz w:val="18"/>
          <w:szCs w:val="18"/>
        </w:rPr>
      </w:pPr>
      <w:r w:rsidRPr="00C87827">
        <w:rPr>
          <w:rFonts w:ascii="Verdana" w:hAnsi="Verdana"/>
          <w:color w:val="000000" w:themeColor="text1"/>
          <w:sz w:val="18"/>
          <w:szCs w:val="18"/>
        </w:rPr>
        <w:t xml:space="preserve">Previo a la aplicación de la pintura, el Inspector de proyecto deberá verificar la superficie que recibirá este tratamiento </w:t>
      </w:r>
      <w:r w:rsidRPr="00C87827">
        <w:rPr>
          <w:rFonts w:ascii="Verdana" w:hAnsi="Verdana" w:cs="Tahoma"/>
          <w:color w:val="000000"/>
          <w:sz w:val="18"/>
          <w:szCs w:val="18"/>
        </w:rPr>
        <w:t>a la vez debe revisar que la superficie esté libre de grumos, humedad, moho, polvo o manchas, grasas, etc.</w:t>
      </w:r>
    </w:p>
    <w:p w14:paraId="1BC2DA6C" w14:textId="77777777" w:rsidR="00710FBA" w:rsidRPr="00C87827" w:rsidRDefault="00710FBA" w:rsidP="00710FBA">
      <w:pPr>
        <w:tabs>
          <w:tab w:val="left" w:pos="560"/>
        </w:tabs>
        <w:ind w:right="386"/>
        <w:jc w:val="both"/>
        <w:rPr>
          <w:rFonts w:ascii="Verdana" w:hAnsi="Verdana" w:cs="Tahoma"/>
          <w:color w:val="000000"/>
          <w:sz w:val="18"/>
          <w:szCs w:val="18"/>
        </w:rPr>
      </w:pPr>
      <w:r w:rsidRPr="00C87827">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C87827">
        <w:rPr>
          <w:rFonts w:ascii="Verdana" w:hAnsi="Verdana" w:cs="Tahoma"/>
          <w:color w:val="000000"/>
          <w:sz w:val="18"/>
          <w:szCs w:val="18"/>
        </w:rPr>
        <w:t>caleo</w:t>
      </w:r>
      <w:proofErr w:type="spellEnd"/>
      <w:r w:rsidRPr="00C87827">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D42219A" w14:textId="77777777" w:rsidR="00710FBA" w:rsidRPr="00C87827" w:rsidRDefault="00710FBA" w:rsidP="00710FBA">
      <w:pPr>
        <w:tabs>
          <w:tab w:val="left" w:pos="8711"/>
        </w:tabs>
        <w:spacing w:after="120"/>
        <w:ind w:right="386"/>
        <w:jc w:val="both"/>
        <w:rPr>
          <w:rFonts w:ascii="Verdana" w:hAnsi="Verdana" w:cs="Tahoma"/>
          <w:b/>
          <w:sz w:val="18"/>
          <w:szCs w:val="18"/>
        </w:rPr>
      </w:pPr>
      <w:r w:rsidRPr="00C87827">
        <w:rPr>
          <w:rFonts w:ascii="Verdana" w:hAnsi="Verdana" w:cs="Tahoma"/>
          <w:b/>
          <w:sz w:val="18"/>
          <w:szCs w:val="18"/>
        </w:rPr>
        <w:t>Criterios de Aceptación y Rechazo</w:t>
      </w:r>
    </w:p>
    <w:p w14:paraId="0D0FC58C" w14:textId="77777777" w:rsidR="00710FBA" w:rsidRPr="00C87827" w:rsidRDefault="00710FBA" w:rsidP="00710FBA">
      <w:pPr>
        <w:tabs>
          <w:tab w:val="left" w:pos="560"/>
        </w:tabs>
        <w:ind w:right="386"/>
        <w:jc w:val="both"/>
        <w:rPr>
          <w:rFonts w:ascii="Verdana" w:hAnsi="Verdana" w:cs="Tahoma"/>
          <w:color w:val="000000"/>
          <w:sz w:val="18"/>
          <w:szCs w:val="18"/>
        </w:rPr>
      </w:pPr>
      <w:r w:rsidRPr="00C87827">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311A52F8" w14:textId="77777777" w:rsidR="00710FBA" w:rsidRPr="00C87827" w:rsidRDefault="00710FBA" w:rsidP="00710FBA">
      <w:pPr>
        <w:ind w:right="386"/>
        <w:jc w:val="both"/>
        <w:rPr>
          <w:rFonts w:ascii="Verdana" w:hAnsi="Verdana" w:cs="Arial"/>
          <w:kern w:val="28"/>
          <w:sz w:val="18"/>
          <w:szCs w:val="18"/>
        </w:rPr>
      </w:pPr>
      <w:r w:rsidRPr="00C87827">
        <w:rPr>
          <w:rFonts w:ascii="Verdana" w:hAnsi="Verdana" w:cs="Arial"/>
          <w:b/>
          <w:kern w:val="28"/>
          <w:sz w:val="18"/>
          <w:szCs w:val="18"/>
        </w:rPr>
        <w:t>MEDICIÓN. -</w:t>
      </w:r>
    </w:p>
    <w:p w14:paraId="59EDB608" w14:textId="77777777" w:rsidR="00710FBA" w:rsidRPr="00C87827" w:rsidRDefault="00710FBA" w:rsidP="00710FBA">
      <w:pPr>
        <w:ind w:right="386"/>
        <w:jc w:val="both"/>
        <w:rPr>
          <w:rFonts w:ascii="Verdana" w:hAnsi="Verdana" w:cs="Arial"/>
          <w:kern w:val="28"/>
          <w:sz w:val="18"/>
          <w:szCs w:val="18"/>
        </w:rPr>
      </w:pPr>
      <w:r w:rsidRPr="00C87827">
        <w:rPr>
          <w:rFonts w:ascii="Verdana" w:hAnsi="Verdana" w:cs="Arial"/>
          <w:kern w:val="28"/>
          <w:sz w:val="18"/>
          <w:szCs w:val="18"/>
        </w:rPr>
        <w:t xml:space="preserve">La pintura interior látex engomada, serán medidos en </w:t>
      </w:r>
      <w:r w:rsidRPr="00C87827">
        <w:rPr>
          <w:rFonts w:ascii="Verdana" w:hAnsi="Verdana" w:cs="Arial"/>
          <w:b/>
          <w:kern w:val="28"/>
          <w:sz w:val="18"/>
          <w:szCs w:val="18"/>
        </w:rPr>
        <w:t>metros cuadrados,</w:t>
      </w:r>
      <w:r w:rsidRPr="00C87827">
        <w:rPr>
          <w:rFonts w:ascii="Verdana" w:hAnsi="Verdana" w:cs="Arial"/>
          <w:kern w:val="28"/>
          <w:sz w:val="18"/>
          <w:szCs w:val="18"/>
        </w:rPr>
        <w:t xml:space="preserve"> tomando en cuenta el área neta del trabajo ejecutado y autorizado. </w:t>
      </w:r>
    </w:p>
    <w:p w14:paraId="0F6D24C1" w14:textId="77777777" w:rsidR="00710FBA" w:rsidRPr="00C87827" w:rsidRDefault="00710FBA" w:rsidP="00710FBA">
      <w:pPr>
        <w:tabs>
          <w:tab w:val="left" w:pos="560"/>
        </w:tabs>
        <w:ind w:right="386"/>
        <w:jc w:val="both"/>
        <w:rPr>
          <w:rFonts w:ascii="Verdana" w:hAnsi="Verdana" w:cs="Arial"/>
          <w:b/>
          <w:sz w:val="18"/>
          <w:szCs w:val="18"/>
        </w:rPr>
      </w:pPr>
      <w:r w:rsidRPr="00C87827">
        <w:rPr>
          <w:rFonts w:ascii="Verdana" w:hAnsi="Verdana" w:cs="Arial"/>
          <w:b/>
          <w:sz w:val="18"/>
          <w:szCs w:val="18"/>
        </w:rPr>
        <w:t>APORTE PROPIO. -</w:t>
      </w:r>
    </w:p>
    <w:p w14:paraId="6927BD67" w14:textId="77777777" w:rsidR="00710FBA" w:rsidRPr="00C87827" w:rsidRDefault="00710FBA" w:rsidP="00710FBA">
      <w:pPr>
        <w:widowControl w:val="0"/>
        <w:autoSpaceDE w:val="0"/>
        <w:autoSpaceDN w:val="0"/>
        <w:ind w:right="386"/>
        <w:jc w:val="both"/>
        <w:rPr>
          <w:rFonts w:ascii="Verdana" w:eastAsia="Arial" w:hAnsi="Verdana" w:cs="Arial"/>
          <w:sz w:val="18"/>
          <w:szCs w:val="18"/>
        </w:rPr>
      </w:pPr>
      <w:r w:rsidRPr="00C878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49A0896" w14:textId="77777777" w:rsidR="00710FBA" w:rsidRPr="00C87827" w:rsidRDefault="00710FBA" w:rsidP="00710FBA">
      <w:pPr>
        <w:tabs>
          <w:tab w:val="left" w:pos="560"/>
        </w:tabs>
        <w:ind w:right="386"/>
        <w:jc w:val="both"/>
        <w:rPr>
          <w:rFonts w:ascii="Verdana" w:hAnsi="Verdana" w:cs="Tahoma"/>
          <w:color w:val="000000" w:themeColor="text1"/>
          <w:sz w:val="18"/>
          <w:szCs w:val="18"/>
        </w:rPr>
      </w:pPr>
      <w:r w:rsidRPr="00C87827">
        <w:rPr>
          <w:rFonts w:ascii="Verdana" w:hAnsi="Verdana" w:cs="Tahoma"/>
          <w:color w:val="000000" w:themeColor="text1"/>
          <w:sz w:val="18"/>
          <w:szCs w:val="18"/>
        </w:rPr>
        <w:t>Este aporte estará sujeto al cronograma de ejecución de obra de la Entidad Ejecutora.</w:t>
      </w:r>
    </w:p>
    <w:p w14:paraId="1448391D" w14:textId="77777777" w:rsidR="00710FBA" w:rsidRPr="00C87827" w:rsidRDefault="00710FBA" w:rsidP="00710FBA">
      <w:pPr>
        <w:tabs>
          <w:tab w:val="left" w:pos="560"/>
        </w:tabs>
        <w:ind w:right="386"/>
        <w:jc w:val="both"/>
        <w:rPr>
          <w:rFonts w:ascii="Verdana" w:hAnsi="Verdana" w:cs="Tahoma"/>
          <w:color w:val="000000" w:themeColor="text1"/>
          <w:sz w:val="18"/>
          <w:szCs w:val="18"/>
        </w:rPr>
      </w:pPr>
    </w:p>
    <w:tbl>
      <w:tblPr>
        <w:tblStyle w:val="Tablaconcuadrcula"/>
        <w:tblW w:w="9351" w:type="dxa"/>
        <w:tblLook w:val="04A0" w:firstRow="1" w:lastRow="0" w:firstColumn="1" w:lastColumn="0" w:noHBand="0" w:noVBand="1"/>
      </w:tblPr>
      <w:tblGrid>
        <w:gridCol w:w="575"/>
        <w:gridCol w:w="2350"/>
        <w:gridCol w:w="1128"/>
        <w:gridCol w:w="5298"/>
      </w:tblGrid>
      <w:tr w:rsidR="00710FBA" w:rsidRPr="00C87827" w14:paraId="1E22FEB9" w14:textId="77777777" w:rsidTr="00683AEB">
        <w:trPr>
          <w:trHeight w:val="453"/>
        </w:trPr>
        <w:tc>
          <w:tcPr>
            <w:tcW w:w="575" w:type="dxa"/>
            <w:shd w:val="clear" w:color="auto" w:fill="1F4E79" w:themeFill="accent1" w:themeFillShade="80"/>
          </w:tcPr>
          <w:p w14:paraId="31C3C01D"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lastRenderedPageBreak/>
              <w:t>N°</w:t>
            </w:r>
          </w:p>
        </w:tc>
        <w:tc>
          <w:tcPr>
            <w:tcW w:w="2350" w:type="dxa"/>
            <w:shd w:val="clear" w:color="auto" w:fill="1F4E79" w:themeFill="accent1" w:themeFillShade="80"/>
          </w:tcPr>
          <w:p w14:paraId="3DADE350" w14:textId="77777777" w:rsidR="00710FBA" w:rsidRPr="00C87827" w:rsidRDefault="00710FBA" w:rsidP="00A60A0D">
            <w:pPr>
              <w:spacing w:line="360"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CODIGO</w:t>
            </w:r>
          </w:p>
        </w:tc>
        <w:tc>
          <w:tcPr>
            <w:tcW w:w="1128" w:type="dxa"/>
            <w:shd w:val="clear" w:color="auto" w:fill="1F4E79" w:themeFill="accent1" w:themeFillShade="80"/>
          </w:tcPr>
          <w:p w14:paraId="52F6588A"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UNIDAD</w:t>
            </w:r>
          </w:p>
        </w:tc>
        <w:tc>
          <w:tcPr>
            <w:tcW w:w="5298" w:type="dxa"/>
            <w:shd w:val="clear" w:color="auto" w:fill="1F4E79" w:themeFill="accent1" w:themeFillShade="80"/>
          </w:tcPr>
          <w:p w14:paraId="4FAF963A"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ITEM</w:t>
            </w:r>
          </w:p>
        </w:tc>
      </w:tr>
      <w:tr w:rsidR="00710FBA" w:rsidRPr="00C87827" w14:paraId="3F60C570" w14:textId="77777777" w:rsidTr="00683AEB">
        <w:trPr>
          <w:trHeight w:val="453"/>
        </w:trPr>
        <w:tc>
          <w:tcPr>
            <w:tcW w:w="575" w:type="dxa"/>
            <w:shd w:val="clear" w:color="auto" w:fill="B4C6E7" w:themeFill="accent5" w:themeFillTint="66"/>
            <w:vAlign w:val="center"/>
          </w:tcPr>
          <w:p w14:paraId="3F92B5E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28</w:t>
            </w:r>
          </w:p>
        </w:tc>
        <w:tc>
          <w:tcPr>
            <w:tcW w:w="2350" w:type="dxa"/>
            <w:shd w:val="clear" w:color="auto" w:fill="B4C6E7" w:themeFill="accent5" w:themeFillTint="66"/>
            <w:vAlign w:val="center"/>
          </w:tcPr>
          <w:p w14:paraId="7A594FA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VAC-OF-REJ-1</w:t>
            </w:r>
          </w:p>
        </w:tc>
        <w:tc>
          <w:tcPr>
            <w:tcW w:w="1128" w:type="dxa"/>
            <w:shd w:val="clear" w:color="auto" w:fill="B4C6E7" w:themeFill="accent5" w:themeFillTint="66"/>
            <w:vAlign w:val="center"/>
          </w:tcPr>
          <w:p w14:paraId="4F52D49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PZA</w:t>
            </w:r>
          </w:p>
        </w:tc>
        <w:tc>
          <w:tcPr>
            <w:tcW w:w="5298" w:type="dxa"/>
            <w:shd w:val="clear" w:color="auto" w:fill="B4C6E7" w:themeFill="accent5" w:themeFillTint="66"/>
            <w:vAlign w:val="center"/>
          </w:tcPr>
          <w:p w14:paraId="37B1E9BD"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REJILLA DE VENTILACIÓN</w:t>
            </w:r>
          </w:p>
        </w:tc>
      </w:tr>
    </w:tbl>
    <w:p w14:paraId="7E8321FD" w14:textId="77777777" w:rsidR="00710FBA" w:rsidRPr="00C87827" w:rsidRDefault="00710FBA" w:rsidP="00710FBA">
      <w:pPr>
        <w:tabs>
          <w:tab w:val="left" w:pos="560"/>
        </w:tabs>
        <w:ind w:right="49"/>
        <w:jc w:val="both"/>
        <w:rPr>
          <w:rFonts w:ascii="Verdana" w:hAnsi="Verdana" w:cs="Tahoma"/>
          <w:b/>
          <w:color w:val="000000"/>
          <w:sz w:val="18"/>
          <w:szCs w:val="18"/>
        </w:rPr>
      </w:pPr>
    </w:p>
    <w:p w14:paraId="07BBF1FB" w14:textId="77777777" w:rsidR="00710FBA" w:rsidRPr="00C87827" w:rsidRDefault="00710FBA" w:rsidP="00710FBA">
      <w:pPr>
        <w:tabs>
          <w:tab w:val="left" w:pos="560"/>
        </w:tabs>
        <w:ind w:right="49"/>
        <w:jc w:val="both"/>
        <w:rPr>
          <w:rFonts w:ascii="Verdana" w:hAnsi="Verdana" w:cs="Tahoma"/>
          <w:b/>
          <w:color w:val="000000"/>
          <w:sz w:val="18"/>
          <w:szCs w:val="18"/>
        </w:rPr>
      </w:pPr>
      <w:r w:rsidRPr="00C87827">
        <w:rPr>
          <w:rFonts w:ascii="Verdana" w:hAnsi="Verdana" w:cs="Tahoma"/>
          <w:b/>
          <w:color w:val="000000"/>
          <w:sz w:val="18"/>
          <w:szCs w:val="18"/>
        </w:rPr>
        <w:t>DESCRIPCIÓN. -</w:t>
      </w:r>
    </w:p>
    <w:p w14:paraId="503EE274" w14:textId="77777777" w:rsidR="00710FBA" w:rsidRPr="00C87827" w:rsidRDefault="00710FBA" w:rsidP="00710FBA">
      <w:pPr>
        <w:tabs>
          <w:tab w:val="left" w:pos="560"/>
        </w:tabs>
        <w:ind w:right="49"/>
        <w:jc w:val="both"/>
        <w:rPr>
          <w:rFonts w:ascii="Verdana" w:hAnsi="Verdana" w:cs="Tahoma"/>
          <w:color w:val="000000"/>
          <w:sz w:val="18"/>
          <w:szCs w:val="18"/>
        </w:rPr>
      </w:pPr>
      <w:r w:rsidRPr="00C8782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78265CB" w14:textId="77777777" w:rsidR="00710FBA" w:rsidRPr="00C87827" w:rsidRDefault="00710FBA" w:rsidP="00710FBA">
      <w:pPr>
        <w:tabs>
          <w:tab w:val="left" w:pos="560"/>
        </w:tabs>
        <w:ind w:right="49"/>
        <w:jc w:val="both"/>
        <w:rPr>
          <w:rFonts w:ascii="Verdana" w:hAnsi="Verdana" w:cs="Tahoma"/>
          <w:b/>
          <w:color w:val="000000"/>
          <w:sz w:val="18"/>
          <w:szCs w:val="18"/>
        </w:rPr>
      </w:pPr>
      <w:r w:rsidRPr="00C87827">
        <w:rPr>
          <w:rFonts w:ascii="Verdana" w:hAnsi="Verdana" w:cs="Tahoma"/>
          <w:b/>
          <w:color w:val="000000"/>
          <w:sz w:val="18"/>
          <w:szCs w:val="18"/>
        </w:rPr>
        <w:t>MATERIALES, HERRAMIENTAS Y EQUIPO. -</w:t>
      </w:r>
    </w:p>
    <w:p w14:paraId="0087D492" w14:textId="77777777" w:rsidR="00710FBA" w:rsidRPr="00C87827" w:rsidRDefault="00710FBA" w:rsidP="00710FBA">
      <w:pPr>
        <w:tabs>
          <w:tab w:val="left" w:pos="8711"/>
        </w:tabs>
        <w:ind w:right="49"/>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F2A4E0" w14:textId="77777777" w:rsidR="00710FBA" w:rsidRPr="00C87827" w:rsidRDefault="00710FBA" w:rsidP="00710FBA">
      <w:pPr>
        <w:tabs>
          <w:tab w:val="left" w:pos="560"/>
        </w:tabs>
        <w:ind w:right="49"/>
        <w:jc w:val="both"/>
        <w:rPr>
          <w:rFonts w:ascii="Verdana" w:hAnsi="Verdana" w:cs="Tahoma"/>
          <w:b/>
          <w:color w:val="000000"/>
          <w:sz w:val="18"/>
          <w:szCs w:val="18"/>
        </w:rPr>
      </w:pPr>
      <w:r w:rsidRPr="00C87827">
        <w:rPr>
          <w:rFonts w:ascii="Verdana" w:hAnsi="Verdana" w:cs="Tahoma"/>
          <w:b/>
          <w:color w:val="000000"/>
          <w:sz w:val="18"/>
          <w:szCs w:val="18"/>
        </w:rPr>
        <w:t>FORMA DE EJECUCIÓN. -</w:t>
      </w:r>
    </w:p>
    <w:p w14:paraId="78AC1C49" w14:textId="77777777" w:rsidR="00710FBA" w:rsidRPr="00C87827" w:rsidRDefault="00710FBA" w:rsidP="00710FBA">
      <w:pPr>
        <w:tabs>
          <w:tab w:val="left" w:pos="560"/>
        </w:tabs>
        <w:ind w:right="49"/>
        <w:jc w:val="both"/>
        <w:rPr>
          <w:rFonts w:ascii="Verdana" w:hAnsi="Verdana" w:cs="Tahoma"/>
          <w:color w:val="000000"/>
          <w:sz w:val="18"/>
          <w:szCs w:val="18"/>
        </w:rPr>
      </w:pPr>
      <w:r w:rsidRPr="00C8782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DC60C16" w14:textId="77777777" w:rsidR="00710FBA" w:rsidRPr="00C87827" w:rsidRDefault="00710FBA" w:rsidP="00710FBA">
      <w:pPr>
        <w:tabs>
          <w:tab w:val="left" w:pos="560"/>
        </w:tabs>
        <w:ind w:right="49"/>
        <w:jc w:val="both"/>
        <w:rPr>
          <w:rFonts w:ascii="Verdana" w:hAnsi="Verdana" w:cs="Tahoma"/>
          <w:color w:val="000000"/>
          <w:sz w:val="18"/>
          <w:szCs w:val="18"/>
        </w:rPr>
      </w:pPr>
      <w:r w:rsidRPr="00C87827">
        <w:rPr>
          <w:rFonts w:ascii="Verdana" w:hAnsi="Verdana" w:cs="Tahoma"/>
          <w:color w:val="000000"/>
          <w:sz w:val="18"/>
          <w:szCs w:val="18"/>
        </w:rPr>
        <w:t xml:space="preserve">Las rejillas de ventilación serán aseguradas al muro en 4 partes, fijándose por medio de los tornillos y </w:t>
      </w:r>
      <w:proofErr w:type="spellStart"/>
      <w:r w:rsidRPr="00C87827">
        <w:rPr>
          <w:rFonts w:ascii="Verdana" w:hAnsi="Verdana" w:cs="Tahoma"/>
          <w:color w:val="000000"/>
          <w:sz w:val="18"/>
          <w:szCs w:val="18"/>
        </w:rPr>
        <w:t>ramplugs</w:t>
      </w:r>
      <w:proofErr w:type="spellEnd"/>
      <w:r w:rsidRPr="00C87827">
        <w:rPr>
          <w:rFonts w:ascii="Verdana" w:hAnsi="Verdana" w:cs="Tahoma"/>
          <w:color w:val="000000"/>
          <w:sz w:val="18"/>
          <w:szCs w:val="18"/>
        </w:rPr>
        <w:t xml:space="preserve">. </w:t>
      </w:r>
    </w:p>
    <w:p w14:paraId="31CA93AA" w14:textId="77777777" w:rsidR="00710FBA" w:rsidRPr="00C87827" w:rsidRDefault="00710FBA" w:rsidP="00710FBA">
      <w:pPr>
        <w:tabs>
          <w:tab w:val="left" w:pos="560"/>
        </w:tabs>
        <w:ind w:right="49"/>
        <w:jc w:val="both"/>
        <w:rPr>
          <w:rFonts w:ascii="Verdana" w:hAnsi="Verdana" w:cs="Tahoma"/>
          <w:color w:val="000000"/>
          <w:sz w:val="18"/>
          <w:szCs w:val="18"/>
        </w:rPr>
      </w:pPr>
      <w:r w:rsidRPr="00C87827">
        <w:rPr>
          <w:rFonts w:ascii="Verdana" w:hAnsi="Verdana" w:cs="Tahoma"/>
          <w:color w:val="000000"/>
          <w:sz w:val="18"/>
          <w:szCs w:val="18"/>
        </w:rPr>
        <w:t>Este ítem contempla todos los accesorios necesarios para el colocado y funcionamiento de la rejilla.</w:t>
      </w:r>
    </w:p>
    <w:p w14:paraId="438FBB59" w14:textId="77777777" w:rsidR="00710FBA" w:rsidRPr="00C87827" w:rsidRDefault="00710FBA" w:rsidP="00710FBA">
      <w:pPr>
        <w:tabs>
          <w:tab w:val="left" w:pos="560"/>
        </w:tabs>
        <w:ind w:right="49"/>
        <w:jc w:val="both"/>
        <w:rPr>
          <w:rFonts w:ascii="Verdana" w:hAnsi="Verdana" w:cs="Tahoma"/>
          <w:color w:val="000000"/>
          <w:sz w:val="18"/>
          <w:szCs w:val="18"/>
        </w:rPr>
      </w:pPr>
      <w:r w:rsidRPr="00C8782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7C130FF5" w14:textId="77777777" w:rsidR="00710FBA" w:rsidRPr="00C87827" w:rsidRDefault="00710FBA" w:rsidP="00710FBA">
      <w:pPr>
        <w:tabs>
          <w:tab w:val="left" w:pos="560"/>
        </w:tabs>
        <w:ind w:right="49"/>
        <w:jc w:val="both"/>
        <w:rPr>
          <w:rFonts w:ascii="Verdana" w:hAnsi="Verdana" w:cs="Tahoma"/>
          <w:b/>
          <w:sz w:val="18"/>
          <w:szCs w:val="18"/>
        </w:rPr>
      </w:pPr>
      <w:r w:rsidRPr="00C87827">
        <w:rPr>
          <w:rFonts w:ascii="Verdana" w:hAnsi="Verdana" w:cs="Tahoma"/>
          <w:b/>
          <w:sz w:val="18"/>
          <w:szCs w:val="18"/>
        </w:rPr>
        <w:t>Criterios de Control, Aceptación y Rechazo</w:t>
      </w:r>
    </w:p>
    <w:p w14:paraId="025826EA" w14:textId="77777777" w:rsidR="00710FBA" w:rsidRPr="00C87827" w:rsidRDefault="00710FBA" w:rsidP="00710FBA">
      <w:pPr>
        <w:tabs>
          <w:tab w:val="left" w:pos="8711"/>
        </w:tabs>
        <w:ind w:right="49"/>
        <w:jc w:val="both"/>
        <w:rPr>
          <w:rFonts w:ascii="Verdana" w:hAnsi="Verdana" w:cs="Tahoma"/>
          <w:sz w:val="18"/>
          <w:szCs w:val="18"/>
        </w:rPr>
      </w:pPr>
      <w:r w:rsidRPr="00C87827">
        <w:rPr>
          <w:rFonts w:ascii="Verdana" w:hAnsi="Verdana" w:cs="Tahoma"/>
          <w:sz w:val="18"/>
          <w:szCs w:val="18"/>
        </w:rPr>
        <w:t>Se controlará que las rejillas hayan sido ejecutadas de acuerdo a los planos constructivos o instrucción del Inspector de proyecto.</w:t>
      </w:r>
    </w:p>
    <w:p w14:paraId="0AD98AB2" w14:textId="77777777" w:rsidR="00710FBA" w:rsidRPr="00C87827" w:rsidRDefault="00710FBA" w:rsidP="00710FBA">
      <w:pPr>
        <w:tabs>
          <w:tab w:val="left" w:pos="560"/>
        </w:tabs>
        <w:ind w:right="49"/>
        <w:jc w:val="both"/>
        <w:rPr>
          <w:rFonts w:ascii="Verdana" w:hAnsi="Verdana" w:cs="Tahoma"/>
          <w:b/>
          <w:color w:val="000000"/>
          <w:sz w:val="18"/>
          <w:szCs w:val="18"/>
        </w:rPr>
      </w:pPr>
      <w:r w:rsidRPr="00C87827">
        <w:rPr>
          <w:rFonts w:ascii="Verdana" w:hAnsi="Verdana" w:cs="Tahoma"/>
          <w:b/>
          <w:color w:val="000000"/>
          <w:sz w:val="18"/>
          <w:szCs w:val="18"/>
        </w:rPr>
        <w:t xml:space="preserve">MEDICIÓN. </w:t>
      </w:r>
    </w:p>
    <w:p w14:paraId="56AA7E2B" w14:textId="77777777" w:rsidR="00710FBA" w:rsidRPr="00C87827" w:rsidRDefault="00710FBA" w:rsidP="00710FBA">
      <w:pPr>
        <w:tabs>
          <w:tab w:val="left" w:pos="560"/>
        </w:tabs>
        <w:ind w:right="49"/>
        <w:jc w:val="both"/>
        <w:rPr>
          <w:rFonts w:ascii="Verdana" w:hAnsi="Verdana" w:cs="Tahoma"/>
          <w:color w:val="000000"/>
          <w:sz w:val="18"/>
          <w:szCs w:val="18"/>
        </w:rPr>
      </w:pPr>
      <w:r w:rsidRPr="00C87827">
        <w:rPr>
          <w:rFonts w:ascii="Verdana" w:hAnsi="Verdana" w:cs="Tahoma"/>
          <w:color w:val="000000"/>
          <w:sz w:val="18"/>
          <w:szCs w:val="18"/>
        </w:rPr>
        <w:t xml:space="preserve">El ítem de Rejilla de ventilación se medirá por </w:t>
      </w:r>
      <w:r w:rsidRPr="00C87827">
        <w:rPr>
          <w:rFonts w:ascii="Verdana" w:hAnsi="Verdana" w:cs="Tahoma"/>
          <w:b/>
          <w:color w:val="000000"/>
          <w:sz w:val="18"/>
          <w:szCs w:val="18"/>
        </w:rPr>
        <w:t>pieza,</w:t>
      </w:r>
      <w:r w:rsidRPr="00C87827">
        <w:rPr>
          <w:rFonts w:ascii="Verdana" w:hAnsi="Verdana" w:cs="Tahoma"/>
          <w:color w:val="000000"/>
          <w:sz w:val="18"/>
          <w:szCs w:val="18"/>
        </w:rPr>
        <w:t xml:space="preserve"> (incluyendo todos sus elementos respectivos) instalada y/o autorizada por el Inspector de proyecto.</w:t>
      </w:r>
    </w:p>
    <w:p w14:paraId="65B72E99" w14:textId="77777777" w:rsidR="00710FBA" w:rsidRPr="00C87827" w:rsidRDefault="00710FBA" w:rsidP="00710FBA">
      <w:pPr>
        <w:tabs>
          <w:tab w:val="left" w:pos="560"/>
        </w:tabs>
        <w:ind w:right="49"/>
        <w:jc w:val="both"/>
        <w:rPr>
          <w:rFonts w:ascii="Verdana" w:hAnsi="Verdana"/>
          <w:b/>
          <w:sz w:val="18"/>
          <w:szCs w:val="18"/>
        </w:rPr>
      </w:pPr>
      <w:r w:rsidRPr="00C87827">
        <w:rPr>
          <w:rFonts w:ascii="Verdana" w:hAnsi="Verdana"/>
          <w:b/>
          <w:sz w:val="18"/>
          <w:szCs w:val="18"/>
        </w:rPr>
        <w:t>APORTE PROPIO. –</w:t>
      </w:r>
    </w:p>
    <w:p w14:paraId="3F837F38" w14:textId="77777777" w:rsidR="00710FBA" w:rsidRPr="00C87827" w:rsidRDefault="00710FBA" w:rsidP="00710FBA">
      <w:pPr>
        <w:ind w:right="49"/>
        <w:jc w:val="both"/>
        <w:rPr>
          <w:rFonts w:ascii="Verdana" w:hAnsi="Verdana"/>
          <w:sz w:val="18"/>
          <w:szCs w:val="18"/>
        </w:rPr>
      </w:pPr>
      <w:r w:rsidRPr="00C87827">
        <w:rPr>
          <w:rFonts w:ascii="Verdana" w:hAnsi="Verdana"/>
          <w:sz w:val="18"/>
          <w:szCs w:val="18"/>
        </w:rPr>
        <w:t>El aporte propio se encuentra especificado en el análisis</w:t>
      </w:r>
      <w:r w:rsidRPr="00C87827">
        <w:rPr>
          <w:rFonts w:ascii="Verdana" w:hAnsi="Verdana"/>
          <w:color w:val="FF0000"/>
          <w:sz w:val="18"/>
          <w:szCs w:val="18"/>
        </w:rPr>
        <w:t xml:space="preserve"> </w:t>
      </w:r>
      <w:r w:rsidRPr="00C8782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32B466CE" w14:textId="77777777" w:rsidR="00710FBA" w:rsidRPr="00C87827" w:rsidRDefault="00710FBA" w:rsidP="00710FBA">
      <w:pPr>
        <w:tabs>
          <w:tab w:val="left" w:pos="560"/>
        </w:tabs>
        <w:ind w:right="49"/>
        <w:jc w:val="both"/>
        <w:rPr>
          <w:rFonts w:ascii="Verdana" w:hAnsi="Verdana"/>
          <w:sz w:val="18"/>
          <w:szCs w:val="18"/>
          <w:u w:val="single"/>
        </w:rPr>
      </w:pPr>
      <w:r w:rsidRPr="00C87827">
        <w:rPr>
          <w:rFonts w:ascii="Verdana" w:hAnsi="Verdana"/>
          <w:sz w:val="18"/>
          <w:szCs w:val="18"/>
        </w:rPr>
        <w:t xml:space="preserve">Este aporte estará sujeto al cronograma de ejecución de obra </w:t>
      </w:r>
      <w:r w:rsidRPr="00C87827">
        <w:rPr>
          <w:rFonts w:ascii="Verdana" w:hAnsi="Verdana" w:cs="Tahoma"/>
          <w:sz w:val="18"/>
          <w:szCs w:val="18"/>
        </w:rPr>
        <w:t>de la Entidad Ejecutora.</w:t>
      </w:r>
    </w:p>
    <w:p w14:paraId="4DD8B00C" w14:textId="77777777" w:rsidR="00710FBA" w:rsidRPr="00C87827" w:rsidRDefault="00710FBA" w:rsidP="00710FBA">
      <w:pPr>
        <w:tabs>
          <w:tab w:val="left" w:pos="560"/>
        </w:tabs>
        <w:ind w:right="49"/>
        <w:jc w:val="both"/>
        <w:rPr>
          <w:rFonts w:ascii="Verdana" w:hAnsi="Verdana"/>
          <w:sz w:val="18"/>
          <w:szCs w:val="18"/>
          <w:u w:val="single"/>
        </w:rPr>
      </w:pPr>
    </w:p>
    <w:tbl>
      <w:tblPr>
        <w:tblStyle w:val="Tablaconcuadrcula"/>
        <w:tblW w:w="8642" w:type="dxa"/>
        <w:tblLook w:val="04A0" w:firstRow="1" w:lastRow="0" w:firstColumn="1" w:lastColumn="0" w:noHBand="0" w:noVBand="1"/>
      </w:tblPr>
      <w:tblGrid>
        <w:gridCol w:w="584"/>
        <w:gridCol w:w="2385"/>
        <w:gridCol w:w="1145"/>
        <w:gridCol w:w="4528"/>
      </w:tblGrid>
      <w:tr w:rsidR="00710FBA" w:rsidRPr="00C87827" w14:paraId="2EE6016C" w14:textId="77777777" w:rsidTr="00683AEB">
        <w:tc>
          <w:tcPr>
            <w:tcW w:w="584" w:type="dxa"/>
            <w:shd w:val="clear" w:color="auto" w:fill="1F3864" w:themeFill="accent5" w:themeFillShade="80"/>
          </w:tcPr>
          <w:p w14:paraId="0CE6939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04B858BB"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2F30A7B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4528" w:type="dxa"/>
            <w:shd w:val="clear" w:color="auto" w:fill="1F3864" w:themeFill="accent5" w:themeFillShade="80"/>
          </w:tcPr>
          <w:p w14:paraId="78A00B7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7247FEF0" w14:textId="77777777" w:rsidTr="00683AEB">
        <w:tc>
          <w:tcPr>
            <w:tcW w:w="584" w:type="dxa"/>
            <w:shd w:val="clear" w:color="auto" w:fill="BDD6EE" w:themeFill="accent1" w:themeFillTint="66"/>
          </w:tcPr>
          <w:p w14:paraId="48D1507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29</w:t>
            </w:r>
          </w:p>
        </w:tc>
        <w:tc>
          <w:tcPr>
            <w:tcW w:w="2385" w:type="dxa"/>
            <w:shd w:val="clear" w:color="auto" w:fill="BDD6EE" w:themeFill="accent1" w:themeFillTint="66"/>
          </w:tcPr>
          <w:p w14:paraId="2109DDD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VAC-OF-PIS-1</w:t>
            </w:r>
          </w:p>
        </w:tc>
        <w:tc>
          <w:tcPr>
            <w:tcW w:w="1145" w:type="dxa"/>
            <w:shd w:val="clear" w:color="auto" w:fill="BDD6EE" w:themeFill="accent1" w:themeFillTint="66"/>
          </w:tcPr>
          <w:p w14:paraId="128F984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4528" w:type="dxa"/>
            <w:shd w:val="clear" w:color="auto" w:fill="BDD6EE" w:themeFill="accent1" w:themeFillTint="66"/>
          </w:tcPr>
          <w:p w14:paraId="29D1D794"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PISO DE CERÁMICA C/CEMENTO COLA</w:t>
            </w:r>
          </w:p>
        </w:tc>
      </w:tr>
    </w:tbl>
    <w:p w14:paraId="4F0C238A" w14:textId="77777777" w:rsidR="00710FBA" w:rsidRPr="00C87827" w:rsidRDefault="00710FBA" w:rsidP="00710FBA">
      <w:pPr>
        <w:tabs>
          <w:tab w:val="left" w:pos="560"/>
        </w:tabs>
        <w:spacing w:before="240" w:after="120"/>
        <w:ind w:right="528"/>
        <w:jc w:val="both"/>
        <w:rPr>
          <w:rFonts w:ascii="Verdana" w:hAnsi="Verdana" w:cs="Tahoma"/>
          <w:b/>
          <w:color w:val="000000"/>
          <w:sz w:val="18"/>
          <w:szCs w:val="18"/>
        </w:rPr>
      </w:pPr>
      <w:r w:rsidRPr="00C87827">
        <w:rPr>
          <w:rFonts w:ascii="Verdana" w:hAnsi="Verdana" w:cs="Tahoma"/>
          <w:b/>
          <w:color w:val="000000"/>
          <w:sz w:val="18"/>
          <w:szCs w:val="18"/>
        </w:rPr>
        <w:t>DESCRIPCIÓN. -</w:t>
      </w:r>
    </w:p>
    <w:p w14:paraId="1FBC43C5" w14:textId="77777777" w:rsidR="00710FBA" w:rsidRPr="00C87827" w:rsidRDefault="00710FBA" w:rsidP="00710FBA">
      <w:pPr>
        <w:ind w:right="528"/>
        <w:jc w:val="both"/>
        <w:rPr>
          <w:rFonts w:ascii="Verdana" w:hAnsi="Verdana" w:cs="Tahoma"/>
          <w:bCs/>
          <w:color w:val="000000"/>
          <w:sz w:val="18"/>
          <w:szCs w:val="18"/>
        </w:rPr>
      </w:pPr>
      <w:r w:rsidRPr="00C87827">
        <w:rPr>
          <w:rFonts w:ascii="Verdana"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14809FDB" w14:textId="77777777" w:rsidR="00710FBA" w:rsidRPr="00C87827" w:rsidRDefault="00710FBA" w:rsidP="00710FBA">
      <w:pPr>
        <w:tabs>
          <w:tab w:val="left" w:pos="560"/>
        </w:tabs>
        <w:spacing w:before="240" w:after="120"/>
        <w:ind w:right="528"/>
        <w:jc w:val="both"/>
        <w:rPr>
          <w:rFonts w:ascii="Verdana" w:hAnsi="Verdana" w:cs="Tahoma"/>
          <w:b/>
          <w:color w:val="000000"/>
          <w:sz w:val="18"/>
          <w:szCs w:val="18"/>
        </w:rPr>
      </w:pPr>
      <w:r w:rsidRPr="00C87827">
        <w:rPr>
          <w:rFonts w:ascii="Verdana" w:hAnsi="Verdana" w:cs="Tahoma"/>
          <w:b/>
          <w:color w:val="000000"/>
          <w:sz w:val="18"/>
          <w:szCs w:val="18"/>
        </w:rPr>
        <w:t>MATERIALES, HERRAMIENTAS Y EQUIPO. -</w:t>
      </w:r>
    </w:p>
    <w:p w14:paraId="25814C62" w14:textId="77777777" w:rsidR="00710FBA" w:rsidRPr="00C87827" w:rsidRDefault="00710FBA" w:rsidP="00710FBA">
      <w:pPr>
        <w:tabs>
          <w:tab w:val="left" w:pos="8711"/>
        </w:tabs>
        <w:ind w:right="528"/>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5C0B70" w14:textId="77777777" w:rsidR="00710FBA" w:rsidRPr="00C87827" w:rsidRDefault="00710FBA" w:rsidP="00710FBA">
      <w:pPr>
        <w:tabs>
          <w:tab w:val="left" w:pos="560"/>
        </w:tabs>
        <w:spacing w:before="120" w:after="120"/>
        <w:ind w:right="528"/>
        <w:jc w:val="both"/>
        <w:rPr>
          <w:rFonts w:ascii="Verdana" w:hAnsi="Verdana" w:cs="Tahoma"/>
          <w:b/>
          <w:color w:val="000000"/>
          <w:sz w:val="18"/>
          <w:szCs w:val="18"/>
        </w:rPr>
      </w:pPr>
      <w:r w:rsidRPr="00C87827">
        <w:rPr>
          <w:rFonts w:ascii="Verdana" w:hAnsi="Verdana" w:cs="Tahoma"/>
          <w:b/>
          <w:color w:val="000000"/>
          <w:sz w:val="18"/>
          <w:szCs w:val="18"/>
        </w:rPr>
        <w:t>FORMA DE EJECUCIÓN. –</w:t>
      </w:r>
    </w:p>
    <w:p w14:paraId="222FBE9A" w14:textId="77777777" w:rsidR="00710FBA" w:rsidRPr="00C87827" w:rsidRDefault="00710FBA" w:rsidP="00710FBA">
      <w:pPr>
        <w:ind w:right="528"/>
        <w:jc w:val="both"/>
        <w:rPr>
          <w:rFonts w:ascii="Verdana" w:hAnsi="Verdana" w:cs="Tahoma"/>
          <w:sz w:val="18"/>
          <w:szCs w:val="18"/>
        </w:rPr>
      </w:pPr>
      <w:r w:rsidRPr="00C87827">
        <w:rPr>
          <w:rFonts w:ascii="Verdana" w:hAnsi="Verdana" w:cs="Tahoma"/>
          <w:sz w:val="18"/>
          <w:szCs w:val="18"/>
        </w:rPr>
        <w:t>La Entidad Ejecutora deberá prever todas las herramientas, equipos y accesorios necesarios para la ejecución del ítem. En general se seguirán las siguientes directrices:</w:t>
      </w:r>
    </w:p>
    <w:p w14:paraId="1CAFD79D" w14:textId="77777777" w:rsidR="00710FBA" w:rsidRPr="00C87827" w:rsidRDefault="00710FBA" w:rsidP="00710FBA">
      <w:pPr>
        <w:tabs>
          <w:tab w:val="left" w:pos="560"/>
        </w:tabs>
        <w:spacing w:after="120"/>
        <w:ind w:right="528"/>
        <w:jc w:val="both"/>
        <w:rPr>
          <w:rFonts w:ascii="Verdana" w:hAnsi="Verdana" w:cs="Tahoma"/>
          <w:b/>
          <w:sz w:val="18"/>
          <w:szCs w:val="18"/>
        </w:rPr>
      </w:pPr>
      <w:r w:rsidRPr="00C87827">
        <w:rPr>
          <w:rFonts w:ascii="Verdana" w:hAnsi="Verdana" w:cs="Tahoma"/>
          <w:b/>
          <w:sz w:val="18"/>
          <w:szCs w:val="18"/>
        </w:rPr>
        <w:t>Preparación de la Superficie</w:t>
      </w:r>
    </w:p>
    <w:p w14:paraId="20EF6852" w14:textId="77777777" w:rsidR="00710FBA" w:rsidRPr="00C87827" w:rsidRDefault="00710FBA" w:rsidP="00710FBA">
      <w:pPr>
        <w:ind w:right="528"/>
        <w:jc w:val="both"/>
        <w:rPr>
          <w:rFonts w:ascii="Verdana" w:hAnsi="Verdana" w:cs="Tahoma"/>
          <w:bCs/>
          <w:color w:val="000000"/>
          <w:sz w:val="18"/>
          <w:szCs w:val="18"/>
        </w:rPr>
      </w:pPr>
      <w:r w:rsidRPr="00C87827">
        <w:rPr>
          <w:rFonts w:ascii="Verdana" w:hAnsi="Verdana" w:cs="Tahoma"/>
          <w:sz w:val="18"/>
          <w:szCs w:val="18"/>
        </w:rPr>
        <w:t>Antes del colocado de las piezas verificar que la superficie este uniforme sin polvo, grasas o sustancias que perjudiquen la buena ejecución del ítem</w:t>
      </w:r>
      <w:r w:rsidRPr="00C87827">
        <w:rPr>
          <w:rFonts w:ascii="Verdana" w:hAnsi="Verdana" w:cs="Tahoma"/>
          <w:bCs/>
          <w:color w:val="000000"/>
          <w:sz w:val="18"/>
          <w:szCs w:val="18"/>
        </w:rPr>
        <w:t>.</w:t>
      </w:r>
    </w:p>
    <w:p w14:paraId="1B81D3CE" w14:textId="77777777" w:rsidR="00710FBA" w:rsidRPr="00C87827" w:rsidRDefault="00710FBA" w:rsidP="00710FBA">
      <w:pPr>
        <w:tabs>
          <w:tab w:val="left" w:pos="560"/>
        </w:tabs>
        <w:spacing w:after="120"/>
        <w:ind w:right="528"/>
        <w:jc w:val="both"/>
        <w:rPr>
          <w:rFonts w:ascii="Verdana" w:hAnsi="Verdana" w:cs="Tahoma"/>
          <w:b/>
          <w:sz w:val="18"/>
          <w:szCs w:val="18"/>
        </w:rPr>
      </w:pPr>
      <w:r w:rsidRPr="00C87827">
        <w:rPr>
          <w:rFonts w:ascii="Verdana" w:hAnsi="Verdana" w:cs="Tahoma"/>
          <w:b/>
          <w:sz w:val="18"/>
          <w:szCs w:val="18"/>
        </w:rPr>
        <w:t>Preparación del Cemento Cola</w:t>
      </w:r>
    </w:p>
    <w:p w14:paraId="5EA73A49" w14:textId="77777777" w:rsidR="00710FBA" w:rsidRPr="00C87827" w:rsidRDefault="00710FBA" w:rsidP="00710FBA">
      <w:pPr>
        <w:tabs>
          <w:tab w:val="left" w:pos="8711"/>
        </w:tabs>
        <w:ind w:right="528"/>
        <w:jc w:val="both"/>
        <w:rPr>
          <w:rFonts w:ascii="Verdana" w:hAnsi="Verdana" w:cs="Tahoma"/>
          <w:sz w:val="18"/>
          <w:szCs w:val="18"/>
        </w:rPr>
      </w:pPr>
      <w:r w:rsidRPr="00C87827">
        <w:rPr>
          <w:rFonts w:ascii="Verdana" w:hAnsi="Verdana" w:cs="Tahoma"/>
          <w:sz w:val="18"/>
          <w:szCs w:val="18"/>
        </w:rPr>
        <w:lastRenderedPageBreak/>
        <w:t>El cemento cola deberá ser preparado con agua limpia hasta obtener una pasta homogénea sin grumos. La mezcla deberá seguir estrictamente la dosificación y forma indicado por el proveedor.</w:t>
      </w:r>
    </w:p>
    <w:p w14:paraId="5073E20D" w14:textId="77777777" w:rsidR="00710FBA" w:rsidRPr="00C87827" w:rsidRDefault="00710FBA" w:rsidP="00710FBA">
      <w:pPr>
        <w:tabs>
          <w:tab w:val="left" w:pos="560"/>
        </w:tabs>
        <w:spacing w:after="120"/>
        <w:ind w:right="528"/>
        <w:jc w:val="both"/>
        <w:rPr>
          <w:rFonts w:ascii="Verdana" w:hAnsi="Verdana" w:cs="Tahoma"/>
          <w:b/>
          <w:sz w:val="18"/>
          <w:szCs w:val="18"/>
        </w:rPr>
      </w:pPr>
      <w:r w:rsidRPr="00C87827">
        <w:rPr>
          <w:rFonts w:ascii="Verdana" w:hAnsi="Verdana" w:cs="Tahoma"/>
          <w:b/>
          <w:sz w:val="18"/>
          <w:szCs w:val="18"/>
        </w:rPr>
        <w:t>Ejecución del revestimiento</w:t>
      </w:r>
    </w:p>
    <w:p w14:paraId="08B3FD45" w14:textId="77777777" w:rsidR="00710FBA" w:rsidRPr="00C87827" w:rsidRDefault="00710FBA" w:rsidP="00710FBA">
      <w:pPr>
        <w:tabs>
          <w:tab w:val="left" w:pos="8711"/>
        </w:tabs>
        <w:ind w:right="528"/>
        <w:jc w:val="both"/>
        <w:rPr>
          <w:rFonts w:ascii="Verdana" w:hAnsi="Verdana" w:cs="Tahoma"/>
          <w:sz w:val="18"/>
          <w:szCs w:val="18"/>
        </w:rPr>
      </w:pPr>
      <w:r w:rsidRPr="00C87827">
        <w:rPr>
          <w:rFonts w:ascii="Verdana" w:hAnsi="Verdana" w:cs="Tahoma"/>
          <w:sz w:val="18"/>
          <w:szCs w:val="18"/>
        </w:rPr>
        <w:t>La Entidad Ejecutora deberá proveer el cortado de piezas en el caso de superficies irregulares a fin de minimizar imperfecciones en el acabado y los desperdicios.</w:t>
      </w:r>
    </w:p>
    <w:p w14:paraId="7C07ECCC" w14:textId="77777777" w:rsidR="00710FBA" w:rsidRPr="00C87827" w:rsidRDefault="00710FBA" w:rsidP="00710FBA">
      <w:pPr>
        <w:ind w:right="528"/>
        <w:jc w:val="both"/>
        <w:rPr>
          <w:rFonts w:ascii="Verdana" w:hAnsi="Verdana" w:cs="Tahoma"/>
          <w:bCs/>
          <w:color w:val="000000"/>
          <w:sz w:val="18"/>
          <w:szCs w:val="18"/>
        </w:rPr>
      </w:pPr>
      <w:r w:rsidRPr="00C8782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71438CE" w14:textId="77777777" w:rsidR="00710FBA" w:rsidRPr="00C87827" w:rsidRDefault="00710FBA" w:rsidP="00710FBA">
      <w:pPr>
        <w:tabs>
          <w:tab w:val="left" w:pos="8711"/>
        </w:tabs>
        <w:ind w:right="528"/>
        <w:jc w:val="both"/>
        <w:rPr>
          <w:rFonts w:ascii="Verdana" w:hAnsi="Verdana" w:cs="Tahoma"/>
          <w:sz w:val="18"/>
          <w:szCs w:val="18"/>
        </w:rPr>
      </w:pPr>
      <w:r w:rsidRPr="00C87827">
        <w:rPr>
          <w:rFonts w:ascii="Verdana" w:hAnsi="Verdana" w:cs="Tahoma"/>
          <w:sz w:val="18"/>
          <w:szCs w:val="18"/>
        </w:rPr>
        <w:t>Piezas que presenten un mal asentamiento con el cemento cola o que al golpe denoten un sonido hueco deberán ser rehechas inmediatamente.</w:t>
      </w:r>
    </w:p>
    <w:p w14:paraId="3DD429DA" w14:textId="77777777" w:rsidR="00710FBA" w:rsidRPr="00C87827" w:rsidRDefault="00710FBA" w:rsidP="00710FBA">
      <w:pPr>
        <w:tabs>
          <w:tab w:val="left" w:pos="8711"/>
        </w:tabs>
        <w:ind w:right="528"/>
        <w:jc w:val="both"/>
        <w:rPr>
          <w:rFonts w:ascii="Verdana" w:hAnsi="Verdana" w:cs="Tahoma"/>
          <w:sz w:val="18"/>
          <w:szCs w:val="18"/>
        </w:rPr>
      </w:pPr>
      <w:r w:rsidRPr="00C87827">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F566312" w14:textId="77777777" w:rsidR="00710FBA" w:rsidRPr="00C87827" w:rsidRDefault="00710FBA" w:rsidP="00710FBA">
      <w:pPr>
        <w:tabs>
          <w:tab w:val="left" w:pos="8711"/>
        </w:tabs>
        <w:ind w:right="528"/>
        <w:jc w:val="both"/>
        <w:rPr>
          <w:rFonts w:ascii="Verdana" w:hAnsi="Verdana" w:cs="Tahoma"/>
          <w:sz w:val="18"/>
          <w:szCs w:val="18"/>
        </w:rPr>
      </w:pPr>
      <w:r w:rsidRPr="00C8782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02358F9" w14:textId="77777777" w:rsidR="00710FBA" w:rsidRPr="00C87827" w:rsidRDefault="00710FBA" w:rsidP="00710FBA">
      <w:pPr>
        <w:tabs>
          <w:tab w:val="left" w:pos="8711"/>
        </w:tabs>
        <w:spacing w:after="120"/>
        <w:ind w:right="528"/>
        <w:jc w:val="both"/>
        <w:rPr>
          <w:rFonts w:ascii="Verdana" w:hAnsi="Verdana" w:cs="Tahoma"/>
          <w:b/>
          <w:sz w:val="18"/>
          <w:szCs w:val="18"/>
        </w:rPr>
      </w:pPr>
      <w:r w:rsidRPr="00C87827">
        <w:rPr>
          <w:rFonts w:ascii="Verdana" w:hAnsi="Verdana" w:cs="Tahoma"/>
          <w:b/>
          <w:sz w:val="18"/>
          <w:szCs w:val="18"/>
        </w:rPr>
        <w:t>Criterios de Control, Aceptación y Rechazo</w:t>
      </w:r>
    </w:p>
    <w:p w14:paraId="6718FB1B" w14:textId="77777777" w:rsidR="00710FBA" w:rsidRPr="00C87827" w:rsidRDefault="00710FBA" w:rsidP="00710FBA">
      <w:pPr>
        <w:tabs>
          <w:tab w:val="left" w:pos="8711"/>
        </w:tabs>
        <w:ind w:right="528"/>
        <w:jc w:val="both"/>
        <w:rPr>
          <w:rFonts w:ascii="Verdana" w:hAnsi="Verdana" w:cs="Tahoma"/>
          <w:sz w:val="18"/>
          <w:szCs w:val="18"/>
        </w:rPr>
      </w:pPr>
      <w:r w:rsidRPr="00C87827">
        <w:rPr>
          <w:rFonts w:ascii="Verdana" w:hAnsi="Verdana" w:cs="Tahoma"/>
          <w:sz w:val="18"/>
          <w:szCs w:val="18"/>
        </w:rPr>
        <w:t>En la ejecución se realizará los siguientes controles:</w:t>
      </w:r>
    </w:p>
    <w:p w14:paraId="446632EC" w14:textId="77777777" w:rsidR="00710FBA" w:rsidRPr="00C87827" w:rsidRDefault="00710FBA" w:rsidP="00710FBA">
      <w:pPr>
        <w:pStyle w:val="Prrafodelista"/>
        <w:widowControl w:val="0"/>
        <w:numPr>
          <w:ilvl w:val="0"/>
          <w:numId w:val="108"/>
        </w:numPr>
        <w:tabs>
          <w:tab w:val="left" w:pos="567"/>
        </w:tabs>
        <w:autoSpaceDE w:val="0"/>
        <w:autoSpaceDN w:val="0"/>
        <w:ind w:right="528"/>
        <w:jc w:val="both"/>
        <w:rPr>
          <w:rFonts w:ascii="Verdana" w:hAnsi="Verdana" w:cs="Tahoma"/>
          <w:sz w:val="18"/>
          <w:szCs w:val="18"/>
        </w:rPr>
      </w:pPr>
      <w:r w:rsidRPr="00C87827">
        <w:rPr>
          <w:rFonts w:ascii="Verdana" w:hAnsi="Verdana" w:cs="Tahoma"/>
          <w:sz w:val="18"/>
          <w:szCs w:val="18"/>
        </w:rPr>
        <w:t>No se aceptarán pisos con piezas rotas, mal pegadas sin juntas adecuadas.</w:t>
      </w:r>
    </w:p>
    <w:p w14:paraId="1FBC501E" w14:textId="77777777" w:rsidR="00710FBA" w:rsidRPr="00C87827" w:rsidRDefault="00710FBA" w:rsidP="00710FBA">
      <w:pPr>
        <w:pStyle w:val="Prrafodelista"/>
        <w:widowControl w:val="0"/>
        <w:numPr>
          <w:ilvl w:val="0"/>
          <w:numId w:val="108"/>
        </w:numPr>
        <w:tabs>
          <w:tab w:val="left" w:pos="567"/>
        </w:tabs>
        <w:autoSpaceDE w:val="0"/>
        <w:autoSpaceDN w:val="0"/>
        <w:ind w:right="528"/>
        <w:jc w:val="both"/>
        <w:rPr>
          <w:rFonts w:ascii="Verdana" w:hAnsi="Verdana" w:cs="Tahoma"/>
          <w:sz w:val="18"/>
          <w:szCs w:val="18"/>
        </w:rPr>
      </w:pPr>
      <w:r w:rsidRPr="00C87827">
        <w:rPr>
          <w:rFonts w:ascii="Verdana" w:hAnsi="Verdana" w:cs="Tahoma"/>
          <w:sz w:val="18"/>
          <w:szCs w:val="18"/>
        </w:rPr>
        <w:t>No se aceptan piezas con geometría y bombeo diferentes a lo indicado en los planos que indican la evacuación del agua con las rejillas.</w:t>
      </w:r>
    </w:p>
    <w:p w14:paraId="165A5436" w14:textId="77777777" w:rsidR="00710FBA" w:rsidRPr="00C87827" w:rsidRDefault="00710FBA" w:rsidP="00710FBA">
      <w:pPr>
        <w:pStyle w:val="Prrafodelista"/>
        <w:widowControl w:val="0"/>
        <w:numPr>
          <w:ilvl w:val="0"/>
          <w:numId w:val="108"/>
        </w:numPr>
        <w:tabs>
          <w:tab w:val="left" w:pos="567"/>
        </w:tabs>
        <w:autoSpaceDE w:val="0"/>
        <w:autoSpaceDN w:val="0"/>
        <w:ind w:right="528"/>
        <w:jc w:val="both"/>
        <w:rPr>
          <w:rFonts w:ascii="Verdana" w:hAnsi="Verdana" w:cs="Tahoma"/>
          <w:sz w:val="18"/>
          <w:szCs w:val="18"/>
        </w:rPr>
      </w:pPr>
      <w:r w:rsidRPr="00C87827">
        <w:rPr>
          <w:rFonts w:ascii="Verdana" w:hAnsi="Verdana" w:cs="Tahoma"/>
          <w:sz w:val="18"/>
          <w:szCs w:val="18"/>
        </w:rPr>
        <w:t>Los pisos que denoten vacíos entre la cerámica y el cemento cola por un mal asentamiento deberán ser corregidos.</w:t>
      </w:r>
    </w:p>
    <w:p w14:paraId="225D4FC5" w14:textId="77777777" w:rsidR="00710FBA" w:rsidRPr="00C87827" w:rsidRDefault="00710FBA" w:rsidP="00710FBA">
      <w:pPr>
        <w:pStyle w:val="Prrafodelista"/>
        <w:widowControl w:val="0"/>
        <w:numPr>
          <w:ilvl w:val="0"/>
          <w:numId w:val="108"/>
        </w:numPr>
        <w:tabs>
          <w:tab w:val="left" w:pos="567"/>
        </w:tabs>
        <w:autoSpaceDE w:val="0"/>
        <w:autoSpaceDN w:val="0"/>
        <w:ind w:right="528"/>
        <w:jc w:val="both"/>
        <w:rPr>
          <w:rFonts w:ascii="Verdana" w:hAnsi="Verdana" w:cs="Tahoma"/>
          <w:sz w:val="18"/>
          <w:szCs w:val="18"/>
        </w:rPr>
      </w:pPr>
      <w:r w:rsidRPr="00C87827">
        <w:rPr>
          <w:rFonts w:ascii="Verdana" w:hAnsi="Verdana" w:cs="Tahoma"/>
          <w:sz w:val="18"/>
          <w:szCs w:val="18"/>
        </w:rPr>
        <w:t>En algunos casos el Inspector de proyecto indicará la superficie a rehacer el cual deberá ser ejecutado por cuenta de la Entidad Ejecutora.</w:t>
      </w:r>
    </w:p>
    <w:p w14:paraId="70C9FC39" w14:textId="77777777" w:rsidR="00710FBA" w:rsidRPr="00C87827" w:rsidRDefault="00710FBA" w:rsidP="00710FBA">
      <w:pPr>
        <w:tabs>
          <w:tab w:val="left" w:pos="560"/>
        </w:tabs>
        <w:spacing w:before="240" w:after="120"/>
        <w:ind w:right="528"/>
        <w:jc w:val="both"/>
        <w:rPr>
          <w:rFonts w:ascii="Verdana" w:hAnsi="Verdana" w:cs="Tahoma"/>
          <w:b/>
          <w:color w:val="000000"/>
          <w:sz w:val="18"/>
          <w:szCs w:val="18"/>
        </w:rPr>
      </w:pPr>
      <w:r w:rsidRPr="00C87827">
        <w:rPr>
          <w:rFonts w:ascii="Verdana" w:hAnsi="Verdana" w:cs="Tahoma"/>
          <w:b/>
          <w:color w:val="000000"/>
          <w:sz w:val="18"/>
          <w:szCs w:val="18"/>
        </w:rPr>
        <w:t>MEDICIÓN. -</w:t>
      </w:r>
    </w:p>
    <w:p w14:paraId="0FDE17BD" w14:textId="77777777" w:rsidR="00710FBA" w:rsidRPr="00C87827" w:rsidRDefault="00710FBA" w:rsidP="00710FBA">
      <w:pPr>
        <w:ind w:right="528"/>
        <w:jc w:val="both"/>
        <w:rPr>
          <w:rFonts w:ascii="Verdana" w:hAnsi="Verdana" w:cs="Tahoma"/>
          <w:color w:val="000000"/>
          <w:sz w:val="18"/>
          <w:szCs w:val="18"/>
        </w:rPr>
      </w:pPr>
      <w:r w:rsidRPr="00C87827">
        <w:rPr>
          <w:rFonts w:ascii="Verdana" w:hAnsi="Verdana" w:cs="Tahoma"/>
          <w:color w:val="000000"/>
          <w:sz w:val="18"/>
          <w:szCs w:val="18"/>
        </w:rPr>
        <w:t>El piso de cerámica con cemento cola se medirá en</w:t>
      </w:r>
      <w:r w:rsidRPr="00C87827">
        <w:rPr>
          <w:rFonts w:ascii="Verdana" w:hAnsi="Verdana" w:cs="Tahoma"/>
          <w:b/>
          <w:color w:val="000000"/>
          <w:sz w:val="18"/>
          <w:szCs w:val="18"/>
        </w:rPr>
        <w:t xml:space="preserve"> metros cuadrados</w:t>
      </w:r>
      <w:r w:rsidRPr="00C87827">
        <w:rPr>
          <w:rFonts w:ascii="Verdana" w:hAnsi="Verdana" w:cs="Tahoma"/>
          <w:color w:val="000000"/>
          <w:sz w:val="18"/>
          <w:szCs w:val="18"/>
        </w:rPr>
        <w:t>, tomando en cuenta solamente el área de trabajo neto ejecutado y autorizado.</w:t>
      </w:r>
    </w:p>
    <w:p w14:paraId="5641590B" w14:textId="77777777" w:rsidR="00710FBA" w:rsidRPr="00C87827" w:rsidRDefault="00710FBA" w:rsidP="00710FBA">
      <w:pPr>
        <w:tabs>
          <w:tab w:val="left" w:pos="560"/>
        </w:tabs>
        <w:ind w:right="528"/>
        <w:jc w:val="both"/>
        <w:rPr>
          <w:rFonts w:ascii="Verdana" w:hAnsi="Verdana" w:cs="Tahoma"/>
          <w:b/>
          <w:color w:val="000000"/>
          <w:sz w:val="18"/>
          <w:szCs w:val="18"/>
        </w:rPr>
      </w:pPr>
      <w:r w:rsidRPr="00C87827">
        <w:rPr>
          <w:rFonts w:ascii="Verdana" w:hAnsi="Verdana" w:cs="Tahoma"/>
          <w:b/>
          <w:color w:val="000000"/>
          <w:sz w:val="18"/>
          <w:szCs w:val="18"/>
        </w:rPr>
        <w:t>APORTE PROPIO. -</w:t>
      </w:r>
    </w:p>
    <w:p w14:paraId="2401DB5B" w14:textId="77777777" w:rsidR="00710FBA" w:rsidRPr="00C87827" w:rsidRDefault="00710FBA" w:rsidP="00710FBA">
      <w:pPr>
        <w:ind w:right="528"/>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análisis </w:t>
      </w:r>
      <w:r w:rsidRPr="00C87827">
        <w:rPr>
          <w:rFonts w:ascii="Verdana" w:hAnsi="Verdana" w:cs="Tahoma"/>
          <w:sz w:val="18"/>
          <w:szCs w:val="18"/>
        </w:rPr>
        <w:t>de precios unitarios</w:t>
      </w:r>
      <w:r w:rsidRPr="00C878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48FC29" w14:textId="77777777" w:rsidR="00710FBA" w:rsidRPr="00C87827" w:rsidRDefault="00710FBA" w:rsidP="00710FBA">
      <w:pPr>
        <w:tabs>
          <w:tab w:val="left" w:pos="560"/>
        </w:tabs>
        <w:ind w:right="528"/>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68FEA362" w14:textId="77777777" w:rsidR="00710FBA" w:rsidRPr="00C87827" w:rsidRDefault="00710FBA" w:rsidP="00710FBA">
      <w:pPr>
        <w:rPr>
          <w:rFonts w:ascii="Verdana" w:hAnsi="Verdana"/>
          <w:sz w:val="18"/>
          <w:szCs w:val="18"/>
        </w:rPr>
      </w:pPr>
    </w:p>
    <w:tbl>
      <w:tblPr>
        <w:tblStyle w:val="TablaconcuadrculaCOPA9"/>
        <w:tblW w:w="9209" w:type="dxa"/>
        <w:tblLook w:val="04A0" w:firstRow="1" w:lastRow="0" w:firstColumn="1" w:lastColumn="0" w:noHBand="0" w:noVBand="1"/>
      </w:tblPr>
      <w:tblGrid>
        <w:gridCol w:w="584"/>
        <w:gridCol w:w="2385"/>
        <w:gridCol w:w="1145"/>
        <w:gridCol w:w="5095"/>
      </w:tblGrid>
      <w:tr w:rsidR="00710FBA" w:rsidRPr="00C87827" w14:paraId="12187146" w14:textId="77777777" w:rsidTr="00683AEB">
        <w:tc>
          <w:tcPr>
            <w:tcW w:w="584" w:type="dxa"/>
            <w:shd w:val="clear" w:color="auto" w:fill="1F4E79" w:themeFill="accent1" w:themeFillShade="80"/>
          </w:tcPr>
          <w:p w14:paraId="0BCED56D"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N°</w:t>
            </w:r>
          </w:p>
        </w:tc>
        <w:tc>
          <w:tcPr>
            <w:tcW w:w="2385" w:type="dxa"/>
            <w:shd w:val="clear" w:color="auto" w:fill="1F4E79" w:themeFill="accent1" w:themeFillShade="80"/>
          </w:tcPr>
          <w:p w14:paraId="18DE5C84" w14:textId="77777777" w:rsidR="00710FBA" w:rsidRPr="00C87827" w:rsidRDefault="00710FBA" w:rsidP="00A60A0D">
            <w:pPr>
              <w:spacing w:line="360"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CODIGO</w:t>
            </w:r>
          </w:p>
        </w:tc>
        <w:tc>
          <w:tcPr>
            <w:tcW w:w="1145" w:type="dxa"/>
            <w:shd w:val="clear" w:color="auto" w:fill="1F4E79" w:themeFill="accent1" w:themeFillShade="80"/>
          </w:tcPr>
          <w:p w14:paraId="258FE3FC"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UNIDAD</w:t>
            </w:r>
          </w:p>
        </w:tc>
        <w:tc>
          <w:tcPr>
            <w:tcW w:w="5095" w:type="dxa"/>
            <w:shd w:val="clear" w:color="auto" w:fill="1F4E79" w:themeFill="accent1" w:themeFillShade="80"/>
          </w:tcPr>
          <w:p w14:paraId="1C29FE96"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ITEM</w:t>
            </w:r>
          </w:p>
        </w:tc>
      </w:tr>
      <w:tr w:rsidR="00710FBA" w:rsidRPr="00C87827" w14:paraId="2F5808F8" w14:textId="77777777" w:rsidTr="00683AEB">
        <w:tc>
          <w:tcPr>
            <w:tcW w:w="584" w:type="dxa"/>
            <w:shd w:val="clear" w:color="auto" w:fill="B4C6E7" w:themeFill="accent5" w:themeFillTint="66"/>
          </w:tcPr>
          <w:p w14:paraId="4EBE476C"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30</w:t>
            </w:r>
          </w:p>
        </w:tc>
        <w:tc>
          <w:tcPr>
            <w:tcW w:w="2385" w:type="dxa"/>
            <w:shd w:val="clear" w:color="auto" w:fill="B4C6E7" w:themeFill="accent5" w:themeFillTint="66"/>
          </w:tcPr>
          <w:p w14:paraId="74C6CE8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VAC-OF-RES-1</w:t>
            </w:r>
          </w:p>
        </w:tc>
        <w:tc>
          <w:tcPr>
            <w:tcW w:w="1145" w:type="dxa"/>
            <w:shd w:val="clear" w:color="auto" w:fill="B4C6E7" w:themeFill="accent5" w:themeFillTint="66"/>
          </w:tcPr>
          <w:p w14:paraId="09EDF82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095" w:type="dxa"/>
            <w:shd w:val="clear" w:color="auto" w:fill="B4C6E7" w:themeFill="accent5" w:themeFillTint="66"/>
          </w:tcPr>
          <w:p w14:paraId="09557AE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REVESTIMIENTO DE CERÁMICA C/CEMENTO COLA</w:t>
            </w:r>
          </w:p>
        </w:tc>
      </w:tr>
    </w:tbl>
    <w:p w14:paraId="5F5CD5E7" w14:textId="77777777" w:rsidR="00710FBA" w:rsidRPr="00C87827" w:rsidRDefault="00710FBA" w:rsidP="00710FBA">
      <w:pPr>
        <w:jc w:val="both"/>
        <w:rPr>
          <w:rFonts w:ascii="Verdana" w:hAnsi="Verdana" w:cs="Arial"/>
          <w:b/>
          <w:kern w:val="28"/>
          <w:sz w:val="18"/>
          <w:szCs w:val="18"/>
        </w:rPr>
      </w:pPr>
    </w:p>
    <w:p w14:paraId="0786E786" w14:textId="77777777" w:rsidR="00710FBA" w:rsidRPr="00C87827" w:rsidRDefault="00710FBA" w:rsidP="00710FBA">
      <w:pPr>
        <w:jc w:val="both"/>
        <w:rPr>
          <w:rFonts w:ascii="Verdana" w:hAnsi="Verdana" w:cs="Arial"/>
          <w:b/>
          <w:kern w:val="28"/>
          <w:sz w:val="18"/>
          <w:szCs w:val="18"/>
        </w:rPr>
      </w:pPr>
      <w:r w:rsidRPr="00C87827">
        <w:rPr>
          <w:rFonts w:ascii="Verdana" w:hAnsi="Verdana" w:cs="Arial"/>
          <w:b/>
          <w:kern w:val="28"/>
          <w:sz w:val="18"/>
          <w:szCs w:val="18"/>
        </w:rPr>
        <w:t>DESCRIPCIÓN. -</w:t>
      </w:r>
    </w:p>
    <w:p w14:paraId="5D6CA2AB" w14:textId="77777777" w:rsidR="00710FBA" w:rsidRPr="00C87827" w:rsidRDefault="00710FBA" w:rsidP="00710FBA">
      <w:pPr>
        <w:jc w:val="both"/>
        <w:rPr>
          <w:rFonts w:ascii="Verdana" w:hAnsi="Verdana" w:cs="Arial"/>
          <w:kern w:val="28"/>
          <w:sz w:val="18"/>
          <w:szCs w:val="18"/>
        </w:rPr>
      </w:pPr>
      <w:r w:rsidRPr="00C87827">
        <w:rPr>
          <w:rFonts w:ascii="Verdana" w:hAnsi="Verdana" w:cs="Arial"/>
          <w:kern w:val="28"/>
          <w:sz w:val="18"/>
          <w:szCs w:val="18"/>
        </w:rPr>
        <w:t>Este ítem comprende el Revestimiento de Cerámica c/cemento cola, en las superficies indicadas en los planos constructivos y/o instrucciones del Inspector de proyecto.</w:t>
      </w:r>
    </w:p>
    <w:p w14:paraId="2BA973A8" w14:textId="77777777" w:rsidR="00710FBA" w:rsidRPr="00C87827" w:rsidRDefault="00710FBA" w:rsidP="00710FBA">
      <w:pPr>
        <w:jc w:val="both"/>
        <w:rPr>
          <w:rFonts w:ascii="Verdana" w:hAnsi="Verdana" w:cs="Arial"/>
          <w:b/>
          <w:kern w:val="28"/>
          <w:sz w:val="18"/>
          <w:szCs w:val="18"/>
        </w:rPr>
      </w:pPr>
      <w:r w:rsidRPr="00C87827">
        <w:rPr>
          <w:rFonts w:ascii="Verdana" w:hAnsi="Verdana" w:cs="Arial"/>
          <w:b/>
          <w:kern w:val="28"/>
          <w:sz w:val="18"/>
          <w:szCs w:val="18"/>
        </w:rPr>
        <w:t>MATERIALES, HERRAMIENTAS Y EQUIPO. -</w:t>
      </w:r>
    </w:p>
    <w:p w14:paraId="1EC6BF56" w14:textId="77777777" w:rsidR="00710FBA" w:rsidRPr="00C87827" w:rsidRDefault="00710FBA" w:rsidP="00710FBA">
      <w:pPr>
        <w:jc w:val="both"/>
        <w:rPr>
          <w:rFonts w:ascii="Verdana" w:hAnsi="Verdana" w:cs="Tahoma"/>
          <w:kern w:val="28"/>
          <w:sz w:val="18"/>
          <w:szCs w:val="18"/>
        </w:rPr>
      </w:pPr>
      <w:r w:rsidRPr="00C8782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9A70EC6" w14:textId="77777777" w:rsidR="00710FBA" w:rsidRPr="00C87827" w:rsidRDefault="00710FBA" w:rsidP="00710FBA">
      <w:pPr>
        <w:jc w:val="both"/>
        <w:rPr>
          <w:rFonts w:ascii="Verdana" w:hAnsi="Verdana" w:cs="Arial"/>
          <w:b/>
          <w:kern w:val="28"/>
          <w:sz w:val="18"/>
          <w:szCs w:val="18"/>
        </w:rPr>
      </w:pPr>
      <w:r w:rsidRPr="00C87827">
        <w:rPr>
          <w:rFonts w:ascii="Verdana" w:hAnsi="Verdana" w:cs="Arial"/>
          <w:b/>
          <w:kern w:val="28"/>
          <w:sz w:val="18"/>
          <w:szCs w:val="18"/>
        </w:rPr>
        <w:t>FORMA DE EJECUCIÓN. -</w:t>
      </w:r>
    </w:p>
    <w:p w14:paraId="28EE952D"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deberá prever todas las herramientas, equipos y accesorios necesarios para la ejecución del ítem. En general se seguirán las siguientes directrices:</w:t>
      </w:r>
    </w:p>
    <w:p w14:paraId="63DDB19E"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Preparación de la Superficie</w:t>
      </w:r>
    </w:p>
    <w:p w14:paraId="4AF3E52C" w14:textId="77777777" w:rsidR="00710FBA" w:rsidRPr="00C87827" w:rsidRDefault="00710FBA" w:rsidP="00710FBA">
      <w:pPr>
        <w:jc w:val="both"/>
        <w:rPr>
          <w:rFonts w:ascii="Verdana" w:hAnsi="Verdana" w:cs="Tahoma"/>
          <w:kern w:val="28"/>
          <w:sz w:val="18"/>
          <w:szCs w:val="18"/>
        </w:rPr>
      </w:pPr>
      <w:r w:rsidRPr="00C87827">
        <w:rPr>
          <w:rFonts w:ascii="Verdana" w:hAnsi="Verdana" w:cs="Tahoma"/>
          <w:sz w:val="18"/>
          <w:szCs w:val="18"/>
        </w:rPr>
        <w:t>Antes de la colocación de las piezas verificar que la superficie este uniforme sin polvo, grasas o sustancias que perjudiquen la buena ejecución del ítem</w:t>
      </w:r>
      <w:r w:rsidRPr="00C87827">
        <w:rPr>
          <w:rFonts w:ascii="Verdana" w:hAnsi="Verdana" w:cs="Tahoma"/>
          <w:bCs/>
          <w:color w:val="000000"/>
          <w:sz w:val="18"/>
          <w:szCs w:val="18"/>
        </w:rPr>
        <w:t xml:space="preserve">. </w:t>
      </w:r>
      <w:r w:rsidRPr="00C87827">
        <w:rPr>
          <w:rFonts w:ascii="Verdana" w:hAnsi="Verdana" w:cs="Tahoma"/>
          <w:kern w:val="28"/>
          <w:sz w:val="18"/>
          <w:szCs w:val="18"/>
        </w:rPr>
        <w:t>Asimismo, deberán regarse con agua las superficies a revestir salvo indicación contraria del Inspector de proyecto.</w:t>
      </w:r>
    </w:p>
    <w:p w14:paraId="09AB9C9C"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Preparación del Cemento Cola</w:t>
      </w:r>
    </w:p>
    <w:p w14:paraId="17A3B51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lastRenderedPageBreak/>
        <w:t xml:space="preserve">El cemento cola deberá ser preparado con agua limpia hasta obtener una pasta homogénea sin grumos; </w:t>
      </w:r>
      <w:r w:rsidRPr="00C87827">
        <w:rPr>
          <w:rFonts w:ascii="Verdana" w:hAnsi="Verdana" w:cs="Tahoma"/>
          <w:kern w:val="28"/>
          <w:sz w:val="18"/>
          <w:szCs w:val="18"/>
        </w:rPr>
        <w:t>después de 5-10 minutos de reposo, volver a mezclar y la mezcla estará lista para su aplicación sobre la superficie</w:t>
      </w:r>
      <w:r w:rsidRPr="00C87827">
        <w:rPr>
          <w:rFonts w:ascii="Verdana" w:hAnsi="Verdana" w:cs="Tahoma"/>
          <w:sz w:val="18"/>
          <w:szCs w:val="18"/>
        </w:rPr>
        <w:t>. Se mezcla deberá seguir estrictamente la dosificación y forma indicado por el proveedor.</w:t>
      </w:r>
    </w:p>
    <w:p w14:paraId="7E65D69D"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Ejecución del revestimiento</w:t>
      </w:r>
    </w:p>
    <w:p w14:paraId="23E740E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proveer el cortado de piezas en el caso de superficies irregulares a fin de minimizar imperfecciones en el acabado y los desperdicios.</w:t>
      </w:r>
    </w:p>
    <w:p w14:paraId="79B14E68" w14:textId="77777777" w:rsidR="00710FBA" w:rsidRPr="00C87827" w:rsidRDefault="00710FBA" w:rsidP="00710FBA">
      <w:pPr>
        <w:jc w:val="both"/>
        <w:rPr>
          <w:rFonts w:ascii="Verdana" w:hAnsi="Verdana" w:cs="Tahoma"/>
          <w:kern w:val="28"/>
          <w:sz w:val="18"/>
          <w:szCs w:val="18"/>
        </w:rPr>
      </w:pPr>
      <w:r w:rsidRPr="00C87827">
        <w:rPr>
          <w:rFonts w:ascii="Verdana" w:hAnsi="Verdana" w:cs="Tahoma"/>
          <w:kern w:val="28"/>
          <w:sz w:val="18"/>
          <w:szCs w:val="18"/>
        </w:rPr>
        <w:t>Para realizar el corte de las piezas se debe utilizar una cortadora de cerámica la cual debe estar en buen estado para obtener piezas sin astillas ni rajaduras.</w:t>
      </w:r>
    </w:p>
    <w:p w14:paraId="2219D4FC" w14:textId="77777777" w:rsidR="00710FBA" w:rsidRPr="00C87827" w:rsidRDefault="00710FBA" w:rsidP="00710FBA">
      <w:pPr>
        <w:tabs>
          <w:tab w:val="left" w:pos="8711"/>
        </w:tabs>
        <w:jc w:val="both"/>
        <w:rPr>
          <w:rFonts w:ascii="Verdana" w:hAnsi="Verdana" w:cs="Tahoma"/>
          <w:sz w:val="18"/>
          <w:szCs w:val="18"/>
        </w:rPr>
      </w:pPr>
    </w:p>
    <w:p w14:paraId="540C7BEC" w14:textId="77777777" w:rsidR="00710FBA" w:rsidRPr="00C87827" w:rsidRDefault="00710FBA" w:rsidP="00710FBA">
      <w:pPr>
        <w:jc w:val="both"/>
        <w:rPr>
          <w:rFonts w:ascii="Verdana" w:hAnsi="Verdana" w:cs="Tahoma"/>
          <w:bCs/>
          <w:color w:val="000000"/>
          <w:sz w:val="18"/>
          <w:szCs w:val="18"/>
        </w:rPr>
      </w:pPr>
      <w:r w:rsidRPr="00C8782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DFAE54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Piezas que presenten un mal asentamiento con el cemento cola o que al golpe denoten un sonido hueco deberán ser rehechas inmediatamente.</w:t>
      </w:r>
    </w:p>
    <w:p w14:paraId="1D3B894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00E153B" w14:textId="77777777" w:rsidR="00710FBA" w:rsidRPr="00C87827" w:rsidRDefault="00710FBA" w:rsidP="00710FBA">
      <w:pPr>
        <w:jc w:val="both"/>
        <w:rPr>
          <w:rFonts w:ascii="Verdana" w:hAnsi="Verdana" w:cs="Tahoma"/>
          <w:kern w:val="28"/>
          <w:sz w:val="18"/>
          <w:szCs w:val="18"/>
        </w:rPr>
      </w:pPr>
      <w:r w:rsidRPr="00C8782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75120E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E67CE54"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7F633DE2" w14:textId="77777777" w:rsidR="00710FBA" w:rsidRPr="00C87827" w:rsidRDefault="00710FBA" w:rsidP="00710FBA">
      <w:pPr>
        <w:jc w:val="both"/>
        <w:rPr>
          <w:rFonts w:ascii="Verdana" w:hAnsi="Verdana" w:cs="Tahoma"/>
          <w:kern w:val="28"/>
          <w:sz w:val="18"/>
          <w:szCs w:val="18"/>
        </w:rPr>
      </w:pPr>
      <w:r w:rsidRPr="00C8782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D4A115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la ejecución se realizará los siguientes controles:</w:t>
      </w:r>
    </w:p>
    <w:p w14:paraId="3D883BC1" w14:textId="77777777" w:rsidR="00710FBA" w:rsidRPr="00C87827" w:rsidRDefault="00710FBA" w:rsidP="00710FBA">
      <w:pPr>
        <w:widowControl w:val="0"/>
        <w:numPr>
          <w:ilvl w:val="0"/>
          <w:numId w:val="108"/>
        </w:numPr>
        <w:tabs>
          <w:tab w:val="left" w:pos="567"/>
        </w:tabs>
        <w:autoSpaceDE w:val="0"/>
        <w:autoSpaceDN w:val="0"/>
        <w:jc w:val="both"/>
        <w:rPr>
          <w:rFonts w:ascii="Verdana" w:eastAsia="Arial" w:hAnsi="Verdana" w:cs="Tahoma"/>
          <w:sz w:val="18"/>
          <w:szCs w:val="18"/>
        </w:rPr>
      </w:pPr>
      <w:r w:rsidRPr="00C87827">
        <w:rPr>
          <w:rFonts w:ascii="Verdana" w:eastAsia="Arial" w:hAnsi="Verdana" w:cs="Tahoma"/>
          <w:sz w:val="18"/>
          <w:szCs w:val="18"/>
        </w:rPr>
        <w:t>No se aceptarán piezas rotas, mal pegadas sin juntas adecuadas.</w:t>
      </w:r>
    </w:p>
    <w:p w14:paraId="2E692C56" w14:textId="77777777" w:rsidR="00710FBA" w:rsidRPr="00C87827" w:rsidRDefault="00710FBA" w:rsidP="00710FBA">
      <w:pPr>
        <w:widowControl w:val="0"/>
        <w:numPr>
          <w:ilvl w:val="0"/>
          <w:numId w:val="108"/>
        </w:numPr>
        <w:tabs>
          <w:tab w:val="left" w:pos="567"/>
        </w:tabs>
        <w:autoSpaceDE w:val="0"/>
        <w:autoSpaceDN w:val="0"/>
        <w:jc w:val="both"/>
        <w:rPr>
          <w:rFonts w:ascii="Verdana" w:eastAsia="Arial" w:hAnsi="Verdana" w:cs="Tahoma"/>
          <w:sz w:val="18"/>
          <w:szCs w:val="18"/>
        </w:rPr>
      </w:pPr>
      <w:r w:rsidRPr="00C87827">
        <w:rPr>
          <w:rFonts w:ascii="Verdana" w:eastAsia="Arial" w:hAnsi="Verdana" w:cs="Tahoma"/>
          <w:sz w:val="18"/>
          <w:szCs w:val="18"/>
        </w:rPr>
        <w:t>No se aceptan piezas con geometría y bombeo diferentes a lo indicado en los planos que indican la evacuación del agua con las rejillas.</w:t>
      </w:r>
    </w:p>
    <w:p w14:paraId="13D6B530" w14:textId="77777777" w:rsidR="00710FBA" w:rsidRPr="00C87827" w:rsidRDefault="00710FBA" w:rsidP="00710FBA">
      <w:pPr>
        <w:widowControl w:val="0"/>
        <w:numPr>
          <w:ilvl w:val="0"/>
          <w:numId w:val="108"/>
        </w:numPr>
        <w:tabs>
          <w:tab w:val="left" w:pos="567"/>
        </w:tabs>
        <w:autoSpaceDE w:val="0"/>
        <w:autoSpaceDN w:val="0"/>
        <w:jc w:val="both"/>
        <w:rPr>
          <w:rFonts w:ascii="Verdana" w:eastAsia="Arial" w:hAnsi="Verdana" w:cs="Tahoma"/>
          <w:sz w:val="18"/>
          <w:szCs w:val="18"/>
        </w:rPr>
      </w:pPr>
      <w:r w:rsidRPr="00C87827">
        <w:rPr>
          <w:rFonts w:ascii="Verdana" w:eastAsia="Arial" w:hAnsi="Verdana" w:cs="Tahoma"/>
          <w:sz w:val="18"/>
          <w:szCs w:val="18"/>
        </w:rPr>
        <w:t>Si denota vacíos entre la cerámica y el cemento cola por un mal asentamiento deberán ser corregidos.</w:t>
      </w:r>
    </w:p>
    <w:p w14:paraId="2EF1B307" w14:textId="77777777" w:rsidR="00710FBA" w:rsidRPr="00C87827" w:rsidRDefault="00710FBA" w:rsidP="00710FBA">
      <w:pPr>
        <w:widowControl w:val="0"/>
        <w:numPr>
          <w:ilvl w:val="0"/>
          <w:numId w:val="108"/>
        </w:numPr>
        <w:tabs>
          <w:tab w:val="left" w:pos="567"/>
        </w:tabs>
        <w:autoSpaceDE w:val="0"/>
        <w:autoSpaceDN w:val="0"/>
        <w:jc w:val="both"/>
        <w:rPr>
          <w:rFonts w:ascii="Verdana" w:eastAsia="Arial" w:hAnsi="Verdana" w:cs="Tahoma"/>
          <w:sz w:val="18"/>
          <w:szCs w:val="18"/>
        </w:rPr>
      </w:pPr>
      <w:r w:rsidRPr="00C87827">
        <w:rPr>
          <w:rFonts w:ascii="Verdana" w:eastAsia="Arial" w:hAnsi="Verdana" w:cs="Tahoma"/>
          <w:sz w:val="18"/>
          <w:szCs w:val="18"/>
        </w:rPr>
        <w:t>En algunos casos el Inspector de proyecto indicará la superficie a rehacer el cual deberá ser ejecutado por cuenta de la Entidad Ejecutora.</w:t>
      </w:r>
    </w:p>
    <w:p w14:paraId="096DDD0D" w14:textId="77777777" w:rsidR="00710FBA" w:rsidRPr="00C87827" w:rsidRDefault="00710FBA" w:rsidP="00710FBA">
      <w:pPr>
        <w:widowControl w:val="0"/>
        <w:numPr>
          <w:ilvl w:val="0"/>
          <w:numId w:val="108"/>
        </w:numPr>
        <w:tabs>
          <w:tab w:val="left" w:pos="567"/>
        </w:tabs>
        <w:autoSpaceDE w:val="0"/>
        <w:autoSpaceDN w:val="0"/>
        <w:jc w:val="both"/>
        <w:rPr>
          <w:rFonts w:ascii="Verdana" w:eastAsia="Arial" w:hAnsi="Verdana" w:cs="Tahoma"/>
          <w:sz w:val="18"/>
          <w:szCs w:val="18"/>
        </w:rPr>
      </w:pPr>
    </w:p>
    <w:p w14:paraId="56C5F677" w14:textId="77777777" w:rsidR="00710FBA" w:rsidRPr="00C87827" w:rsidRDefault="00710FBA" w:rsidP="00710FBA">
      <w:pPr>
        <w:jc w:val="both"/>
        <w:rPr>
          <w:rFonts w:ascii="Verdana" w:hAnsi="Verdana" w:cs="Arial"/>
          <w:b/>
          <w:kern w:val="28"/>
          <w:sz w:val="18"/>
          <w:szCs w:val="18"/>
        </w:rPr>
      </w:pPr>
      <w:r w:rsidRPr="00C87827">
        <w:rPr>
          <w:rFonts w:ascii="Verdana" w:hAnsi="Verdana" w:cs="Arial"/>
          <w:b/>
          <w:kern w:val="28"/>
          <w:sz w:val="18"/>
          <w:szCs w:val="18"/>
        </w:rPr>
        <w:t>MEDICIÓN. –</w:t>
      </w:r>
    </w:p>
    <w:p w14:paraId="038D1CA9" w14:textId="77777777" w:rsidR="00710FBA" w:rsidRPr="00C87827" w:rsidRDefault="00710FBA" w:rsidP="00710FBA">
      <w:pPr>
        <w:jc w:val="both"/>
        <w:rPr>
          <w:rFonts w:ascii="Verdana" w:hAnsi="Verdana" w:cs="Arial"/>
          <w:kern w:val="28"/>
          <w:sz w:val="18"/>
          <w:szCs w:val="18"/>
        </w:rPr>
      </w:pPr>
      <w:r w:rsidRPr="00C87827">
        <w:rPr>
          <w:rFonts w:ascii="Verdana" w:hAnsi="Verdana" w:cs="Arial"/>
          <w:bCs/>
          <w:sz w:val="18"/>
          <w:szCs w:val="18"/>
        </w:rPr>
        <w:t>El revestimiento de cerámica</w:t>
      </w:r>
      <w:r w:rsidRPr="00C87827">
        <w:rPr>
          <w:rFonts w:ascii="Verdana" w:hAnsi="Verdana" w:cs="Arial"/>
          <w:kern w:val="28"/>
          <w:sz w:val="18"/>
          <w:szCs w:val="18"/>
        </w:rPr>
        <w:t xml:space="preserve"> c/cemento cola será medido en </w:t>
      </w:r>
      <w:r w:rsidRPr="00C87827">
        <w:rPr>
          <w:rFonts w:ascii="Verdana" w:hAnsi="Verdana" w:cs="Arial"/>
          <w:b/>
          <w:kern w:val="28"/>
          <w:sz w:val="18"/>
          <w:szCs w:val="18"/>
        </w:rPr>
        <w:t>metros cuadrados,</w:t>
      </w:r>
      <w:r w:rsidRPr="00C87827">
        <w:rPr>
          <w:rFonts w:ascii="Verdana" w:hAnsi="Verdana" w:cs="Arial"/>
          <w:kern w:val="28"/>
          <w:sz w:val="18"/>
          <w:szCs w:val="18"/>
        </w:rPr>
        <w:t xml:space="preserve"> tomando en cuenta solamente el área neta ejecutada y autorizada. </w:t>
      </w:r>
    </w:p>
    <w:p w14:paraId="5791224F" w14:textId="77777777" w:rsidR="00710FBA" w:rsidRPr="00C87827" w:rsidRDefault="00710FBA" w:rsidP="00710FBA">
      <w:pPr>
        <w:tabs>
          <w:tab w:val="left" w:pos="560"/>
        </w:tabs>
        <w:jc w:val="both"/>
        <w:rPr>
          <w:rFonts w:ascii="Verdana" w:hAnsi="Verdana" w:cs="Arial"/>
          <w:b/>
          <w:sz w:val="18"/>
          <w:szCs w:val="18"/>
        </w:rPr>
      </w:pPr>
      <w:r w:rsidRPr="00C87827">
        <w:rPr>
          <w:rFonts w:ascii="Verdana" w:hAnsi="Verdana" w:cs="Arial"/>
          <w:b/>
          <w:sz w:val="18"/>
          <w:szCs w:val="18"/>
        </w:rPr>
        <w:t>APORTE PROPIO. –</w:t>
      </w:r>
    </w:p>
    <w:p w14:paraId="75DE2343"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análisis </w:t>
      </w:r>
      <w:r w:rsidRPr="00C87827">
        <w:rPr>
          <w:rFonts w:ascii="Verdana" w:hAnsi="Verdana" w:cs="Tahoma"/>
          <w:sz w:val="18"/>
          <w:szCs w:val="18"/>
        </w:rPr>
        <w:t xml:space="preserve">de precios unitarios, </w:t>
      </w:r>
      <w:r w:rsidRPr="00C878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FBB720" w14:textId="77777777" w:rsidR="00710FBA"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2F3EDB12" w14:textId="77777777" w:rsidR="00683AEB" w:rsidRPr="00C87827" w:rsidRDefault="00683AEB" w:rsidP="00710FBA">
      <w:pPr>
        <w:tabs>
          <w:tab w:val="left" w:pos="560"/>
        </w:tabs>
        <w:jc w:val="both"/>
        <w:rPr>
          <w:rFonts w:ascii="Verdana" w:hAnsi="Verdana" w:cs="Tahoma"/>
          <w:color w:val="000000"/>
          <w:sz w:val="18"/>
          <w:szCs w:val="18"/>
        </w:rPr>
      </w:pPr>
    </w:p>
    <w:tbl>
      <w:tblPr>
        <w:tblStyle w:val="TablaconcuadrculaCOPA10"/>
        <w:tblW w:w="9209" w:type="dxa"/>
        <w:tblLook w:val="04A0" w:firstRow="1" w:lastRow="0" w:firstColumn="1" w:lastColumn="0" w:noHBand="0" w:noVBand="1"/>
      </w:tblPr>
      <w:tblGrid>
        <w:gridCol w:w="584"/>
        <w:gridCol w:w="2385"/>
        <w:gridCol w:w="1145"/>
        <w:gridCol w:w="5095"/>
      </w:tblGrid>
      <w:tr w:rsidR="00710FBA" w:rsidRPr="00C87827" w14:paraId="3183E2B2" w14:textId="77777777" w:rsidTr="00683AEB">
        <w:tc>
          <w:tcPr>
            <w:tcW w:w="584" w:type="dxa"/>
            <w:shd w:val="clear" w:color="auto" w:fill="1F4E79" w:themeFill="accent1" w:themeFillShade="80"/>
          </w:tcPr>
          <w:p w14:paraId="04AD3526"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N°</w:t>
            </w:r>
          </w:p>
        </w:tc>
        <w:tc>
          <w:tcPr>
            <w:tcW w:w="2385" w:type="dxa"/>
            <w:shd w:val="clear" w:color="auto" w:fill="1F4E79" w:themeFill="accent1" w:themeFillShade="80"/>
          </w:tcPr>
          <w:p w14:paraId="03DCA336" w14:textId="77777777" w:rsidR="00710FBA" w:rsidRPr="00C87827" w:rsidRDefault="00710FBA" w:rsidP="00A60A0D">
            <w:pPr>
              <w:spacing w:line="360"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CODIGO</w:t>
            </w:r>
          </w:p>
        </w:tc>
        <w:tc>
          <w:tcPr>
            <w:tcW w:w="1145" w:type="dxa"/>
            <w:shd w:val="clear" w:color="auto" w:fill="1F4E79" w:themeFill="accent1" w:themeFillShade="80"/>
          </w:tcPr>
          <w:p w14:paraId="426E0F21"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UNIDAD</w:t>
            </w:r>
          </w:p>
        </w:tc>
        <w:tc>
          <w:tcPr>
            <w:tcW w:w="5095" w:type="dxa"/>
            <w:shd w:val="clear" w:color="auto" w:fill="1F4E79" w:themeFill="accent1" w:themeFillShade="80"/>
          </w:tcPr>
          <w:p w14:paraId="13474DE4"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ITEM</w:t>
            </w:r>
          </w:p>
        </w:tc>
      </w:tr>
      <w:tr w:rsidR="00710FBA" w:rsidRPr="00C87827" w14:paraId="284349FF" w14:textId="77777777" w:rsidTr="00683AEB">
        <w:tc>
          <w:tcPr>
            <w:tcW w:w="584" w:type="dxa"/>
            <w:shd w:val="clear" w:color="auto" w:fill="B4C6E7" w:themeFill="accent5" w:themeFillTint="66"/>
          </w:tcPr>
          <w:p w14:paraId="2B9C895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31</w:t>
            </w:r>
          </w:p>
        </w:tc>
        <w:tc>
          <w:tcPr>
            <w:tcW w:w="2385" w:type="dxa"/>
            <w:shd w:val="clear" w:color="auto" w:fill="B4C6E7" w:themeFill="accent5" w:themeFillTint="66"/>
          </w:tcPr>
          <w:p w14:paraId="2F4E0E8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VAC-OF-RES-2</w:t>
            </w:r>
          </w:p>
        </w:tc>
        <w:tc>
          <w:tcPr>
            <w:tcW w:w="1145" w:type="dxa"/>
            <w:shd w:val="clear" w:color="auto" w:fill="B4C6E7" w:themeFill="accent5" w:themeFillTint="66"/>
          </w:tcPr>
          <w:p w14:paraId="608EFEF1"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095" w:type="dxa"/>
            <w:shd w:val="clear" w:color="auto" w:fill="B4C6E7" w:themeFill="accent5" w:themeFillTint="66"/>
          </w:tcPr>
          <w:p w14:paraId="68D75776"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REVESTIMIENTO DE CERÁMICA PARA MESÓN</w:t>
            </w:r>
          </w:p>
        </w:tc>
      </w:tr>
    </w:tbl>
    <w:p w14:paraId="387A8657" w14:textId="77777777" w:rsidR="00710FBA" w:rsidRPr="00C87827" w:rsidRDefault="00710FBA" w:rsidP="00710FBA">
      <w:pPr>
        <w:jc w:val="both"/>
        <w:rPr>
          <w:rFonts w:ascii="Verdana" w:hAnsi="Verdana" w:cs="Tahoma"/>
          <w:b/>
          <w:sz w:val="18"/>
          <w:szCs w:val="18"/>
        </w:rPr>
      </w:pPr>
    </w:p>
    <w:p w14:paraId="4F80951E"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DESCRIPCIÓN. -</w:t>
      </w:r>
    </w:p>
    <w:p w14:paraId="12E56DC1"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Este ítem se refiere al revestimiento de cerámica para mesón, de acuerdo a lo señalado en los planos constructivos y/o instrucciones del Inspector de proyecto.</w:t>
      </w:r>
    </w:p>
    <w:p w14:paraId="06B02E07"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MATERIALES, HERRAMIENTAS Y EQUIPO. -</w:t>
      </w:r>
    </w:p>
    <w:p w14:paraId="2FE27CC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ED923DA"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 xml:space="preserve">FORMA DE EJECUCIÓN. - </w:t>
      </w:r>
    </w:p>
    <w:p w14:paraId="0B4121F6"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5CC0A3F2"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Preparación de la Superficie</w:t>
      </w:r>
    </w:p>
    <w:p w14:paraId="655E62FD" w14:textId="77777777" w:rsidR="00710FBA" w:rsidRPr="00C87827" w:rsidRDefault="00710FBA" w:rsidP="00710FBA">
      <w:pPr>
        <w:jc w:val="both"/>
        <w:rPr>
          <w:rFonts w:ascii="Verdana" w:hAnsi="Verdana" w:cs="Tahoma"/>
          <w:bCs/>
          <w:color w:val="000000"/>
          <w:sz w:val="18"/>
          <w:szCs w:val="18"/>
        </w:rPr>
      </w:pPr>
      <w:r w:rsidRPr="00C87827">
        <w:rPr>
          <w:rFonts w:ascii="Verdana" w:hAnsi="Verdana" w:cs="Tahoma"/>
          <w:sz w:val="18"/>
          <w:szCs w:val="18"/>
        </w:rPr>
        <w:t>Antes del colocado de las piezas verificar que la superficie del mesón este uniforme sin polvo, grasas o sustancias que perjudiquen la buena ejecución del ítem</w:t>
      </w:r>
      <w:r w:rsidRPr="00C87827">
        <w:rPr>
          <w:rFonts w:ascii="Verdana" w:hAnsi="Verdana" w:cs="Tahoma"/>
          <w:bCs/>
          <w:color w:val="000000"/>
          <w:sz w:val="18"/>
          <w:szCs w:val="18"/>
        </w:rPr>
        <w:t xml:space="preserve">. </w:t>
      </w:r>
      <w:r w:rsidRPr="00C87827">
        <w:rPr>
          <w:rFonts w:ascii="Verdana" w:hAnsi="Verdana" w:cs="Tahoma"/>
          <w:kern w:val="28"/>
          <w:sz w:val="18"/>
          <w:szCs w:val="18"/>
        </w:rPr>
        <w:t>Asimismo, deberán regarse las superficies a revestir salvo indicación contraria del Inspector de proyecto.</w:t>
      </w:r>
    </w:p>
    <w:p w14:paraId="71086936"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Preparación del Cemento Cola</w:t>
      </w:r>
    </w:p>
    <w:p w14:paraId="6AB92CA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cemento cola deberá ser preparado con agua limpia hasta obtener una pasta homogénea sin grumos; </w:t>
      </w:r>
      <w:r w:rsidRPr="00C87827">
        <w:rPr>
          <w:rFonts w:ascii="Verdana" w:hAnsi="Verdana" w:cs="Tahoma"/>
          <w:kern w:val="28"/>
          <w:sz w:val="18"/>
          <w:szCs w:val="18"/>
        </w:rPr>
        <w:t>después de 5-10 minutos de reposo, se volverá mezclar y la mezcla estará lista para su aplicación sobre la superficie</w:t>
      </w:r>
      <w:r w:rsidRPr="00C87827">
        <w:rPr>
          <w:rFonts w:ascii="Verdana" w:hAnsi="Verdana" w:cs="Tahoma"/>
          <w:sz w:val="18"/>
          <w:szCs w:val="18"/>
        </w:rPr>
        <w:t>. La mezcla deberá seguir estrictamente la dosificación y forma de preparado indicado por el proveedor.</w:t>
      </w:r>
    </w:p>
    <w:p w14:paraId="5CF231F8"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Ejecución del revestimiento</w:t>
      </w:r>
    </w:p>
    <w:p w14:paraId="5273DF3E"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prever el cortado de piezas en el caso de superficies irregulares a fin de minimizar imperfecciones en el acabado y los desperdicios.</w:t>
      </w:r>
    </w:p>
    <w:p w14:paraId="424839CC" w14:textId="77777777" w:rsidR="00710FBA" w:rsidRPr="00C87827" w:rsidRDefault="00710FBA" w:rsidP="00710FBA">
      <w:pPr>
        <w:jc w:val="both"/>
        <w:rPr>
          <w:rFonts w:ascii="Verdana" w:hAnsi="Verdana" w:cs="Tahoma"/>
          <w:kern w:val="28"/>
          <w:sz w:val="18"/>
          <w:szCs w:val="18"/>
        </w:rPr>
      </w:pPr>
      <w:r w:rsidRPr="00C87827">
        <w:rPr>
          <w:rFonts w:ascii="Verdana" w:hAnsi="Verdana" w:cs="Tahoma"/>
          <w:kern w:val="28"/>
          <w:sz w:val="18"/>
          <w:szCs w:val="18"/>
        </w:rPr>
        <w:t>Para realizar el corte de las piezas se debe utilizar una cortadora de cerámica la cual debe estar en buen estado para obtener piezas sin astillas ni rajaduras.</w:t>
      </w:r>
    </w:p>
    <w:p w14:paraId="67DE0CA4" w14:textId="77777777" w:rsidR="00710FBA" w:rsidRPr="00C87827" w:rsidRDefault="00710FBA" w:rsidP="00710FBA">
      <w:pPr>
        <w:jc w:val="both"/>
        <w:rPr>
          <w:rFonts w:ascii="Verdana" w:hAnsi="Verdana" w:cs="Tahoma"/>
          <w:bCs/>
          <w:color w:val="000000"/>
          <w:sz w:val="18"/>
          <w:szCs w:val="18"/>
        </w:rPr>
      </w:pPr>
      <w:r w:rsidRPr="00C8782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4C97DEFF" w14:textId="77777777" w:rsidR="00710FBA" w:rsidRPr="00C87827" w:rsidRDefault="00710FBA" w:rsidP="00710FBA">
      <w:pPr>
        <w:jc w:val="both"/>
        <w:rPr>
          <w:rFonts w:ascii="Verdana" w:hAnsi="Verdana" w:cs="Tahoma"/>
          <w:sz w:val="18"/>
          <w:szCs w:val="18"/>
        </w:rPr>
      </w:pPr>
      <w:r w:rsidRPr="00C87827">
        <w:rPr>
          <w:rFonts w:ascii="Verdana" w:hAnsi="Verdana" w:cs="Tahoma"/>
          <w:bCs/>
          <w:color w:val="000000"/>
          <w:sz w:val="18"/>
          <w:szCs w:val="18"/>
        </w:rPr>
        <w:t xml:space="preserve"> </w:t>
      </w:r>
      <w:r w:rsidRPr="00C87827">
        <w:rPr>
          <w:rFonts w:ascii="Verdana" w:hAnsi="Verdana" w:cs="Tahoma"/>
          <w:sz w:val="18"/>
          <w:szCs w:val="18"/>
        </w:rPr>
        <w:t>Piezas que presenten un mal asentamiento con el cemento cola o que al golpe denoten un sonido hueco deberán ser rehechas inmediatamente.</w:t>
      </w:r>
    </w:p>
    <w:p w14:paraId="7952BA4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5C1D165" w14:textId="77777777" w:rsidR="00710FBA" w:rsidRPr="00C87827" w:rsidRDefault="00710FBA" w:rsidP="00710FBA">
      <w:pPr>
        <w:jc w:val="both"/>
        <w:rPr>
          <w:rFonts w:ascii="Verdana" w:hAnsi="Verdana" w:cs="Tahoma"/>
          <w:kern w:val="28"/>
          <w:sz w:val="18"/>
          <w:szCs w:val="18"/>
        </w:rPr>
      </w:pPr>
      <w:r w:rsidRPr="00C8782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78AFD2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A1EF646" w14:textId="77777777" w:rsidR="00710FBA" w:rsidRPr="00C87827" w:rsidRDefault="00710FBA" w:rsidP="00710FBA">
      <w:pPr>
        <w:jc w:val="both"/>
        <w:rPr>
          <w:rFonts w:ascii="Verdana" w:hAnsi="Verdana" w:cs="Tahoma"/>
          <w:sz w:val="18"/>
          <w:szCs w:val="18"/>
        </w:rPr>
      </w:pPr>
    </w:p>
    <w:p w14:paraId="30DA8FE1"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BCE8A45" w14:textId="77777777" w:rsidR="00710FBA" w:rsidRPr="00C87827" w:rsidRDefault="00710FBA" w:rsidP="00710FBA">
      <w:pPr>
        <w:tabs>
          <w:tab w:val="left" w:pos="8711"/>
        </w:tabs>
        <w:jc w:val="both"/>
        <w:rPr>
          <w:rFonts w:ascii="Verdana" w:hAnsi="Verdana" w:cs="Tahoma"/>
          <w:b/>
          <w:sz w:val="18"/>
          <w:szCs w:val="18"/>
        </w:rPr>
      </w:pPr>
      <w:r w:rsidRPr="00C87827">
        <w:rPr>
          <w:rFonts w:ascii="Verdana" w:hAnsi="Verdana" w:cs="Tahoma"/>
          <w:b/>
          <w:sz w:val="18"/>
          <w:szCs w:val="18"/>
        </w:rPr>
        <w:t>Criterios de Control, Aceptación y Rechazo</w:t>
      </w:r>
    </w:p>
    <w:p w14:paraId="4D9B699C" w14:textId="77777777" w:rsidR="00710FBA" w:rsidRPr="00C87827" w:rsidRDefault="00710FBA" w:rsidP="00710FBA">
      <w:pPr>
        <w:jc w:val="both"/>
        <w:rPr>
          <w:rFonts w:ascii="Verdana" w:hAnsi="Verdana" w:cs="Tahoma"/>
          <w:kern w:val="28"/>
          <w:sz w:val="18"/>
          <w:szCs w:val="18"/>
        </w:rPr>
      </w:pPr>
      <w:r w:rsidRPr="00C8782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E2F58C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la ejecución se realizará los siguientes controles:</w:t>
      </w:r>
    </w:p>
    <w:p w14:paraId="596D41E6" w14:textId="77777777" w:rsidR="00710FBA" w:rsidRPr="00C87827" w:rsidRDefault="00710FBA" w:rsidP="00710FBA">
      <w:pPr>
        <w:widowControl w:val="0"/>
        <w:numPr>
          <w:ilvl w:val="0"/>
          <w:numId w:val="108"/>
        </w:numPr>
        <w:tabs>
          <w:tab w:val="left" w:pos="567"/>
        </w:tabs>
        <w:autoSpaceDE w:val="0"/>
        <w:autoSpaceDN w:val="0"/>
        <w:jc w:val="both"/>
        <w:rPr>
          <w:rFonts w:ascii="Verdana" w:eastAsia="Arial" w:hAnsi="Verdana" w:cs="Tahoma"/>
          <w:sz w:val="18"/>
          <w:szCs w:val="18"/>
        </w:rPr>
      </w:pPr>
      <w:r w:rsidRPr="00C87827">
        <w:rPr>
          <w:rFonts w:ascii="Verdana" w:eastAsia="Arial" w:hAnsi="Verdana" w:cs="Tahoma"/>
          <w:sz w:val="18"/>
          <w:szCs w:val="18"/>
        </w:rPr>
        <w:t>No se aceptarán piezas rotas, mal pegadas sin juntas adecuadas.</w:t>
      </w:r>
    </w:p>
    <w:p w14:paraId="4F860792" w14:textId="77777777" w:rsidR="00710FBA" w:rsidRPr="00C87827" w:rsidRDefault="00710FBA" w:rsidP="00710FBA">
      <w:pPr>
        <w:widowControl w:val="0"/>
        <w:numPr>
          <w:ilvl w:val="0"/>
          <w:numId w:val="108"/>
        </w:numPr>
        <w:tabs>
          <w:tab w:val="left" w:pos="567"/>
        </w:tabs>
        <w:autoSpaceDE w:val="0"/>
        <w:autoSpaceDN w:val="0"/>
        <w:jc w:val="both"/>
        <w:rPr>
          <w:rFonts w:ascii="Verdana" w:eastAsia="Arial" w:hAnsi="Verdana" w:cs="Tahoma"/>
          <w:sz w:val="18"/>
          <w:szCs w:val="18"/>
        </w:rPr>
      </w:pPr>
      <w:r w:rsidRPr="00C87827">
        <w:rPr>
          <w:rFonts w:ascii="Verdana" w:eastAsia="Arial" w:hAnsi="Verdana" w:cs="Tahoma"/>
          <w:sz w:val="18"/>
          <w:szCs w:val="18"/>
        </w:rPr>
        <w:t>Si se denota vacíos entre la cerámica y el cemento cola por un mal asentamiento deberán ser corregidos.</w:t>
      </w:r>
    </w:p>
    <w:p w14:paraId="63DD3EE8" w14:textId="77777777" w:rsidR="00710FBA" w:rsidRPr="00C87827" w:rsidRDefault="00710FBA" w:rsidP="00710FBA">
      <w:pPr>
        <w:widowControl w:val="0"/>
        <w:numPr>
          <w:ilvl w:val="0"/>
          <w:numId w:val="108"/>
        </w:numPr>
        <w:tabs>
          <w:tab w:val="left" w:pos="567"/>
        </w:tabs>
        <w:autoSpaceDE w:val="0"/>
        <w:autoSpaceDN w:val="0"/>
        <w:jc w:val="both"/>
        <w:rPr>
          <w:rFonts w:ascii="Verdana" w:eastAsia="Arial" w:hAnsi="Verdana" w:cs="Tahoma"/>
          <w:sz w:val="18"/>
          <w:szCs w:val="18"/>
        </w:rPr>
      </w:pPr>
      <w:r w:rsidRPr="00C87827">
        <w:rPr>
          <w:rFonts w:ascii="Verdana" w:eastAsia="Arial" w:hAnsi="Verdana" w:cs="Tahoma"/>
          <w:sz w:val="18"/>
          <w:szCs w:val="18"/>
        </w:rPr>
        <w:t>En algunos casos el Inspector de proyecto indicará la superficie a rehacer el cual deberá ser ejecutado por cuenta de la Entidad Ejecutora.</w:t>
      </w:r>
    </w:p>
    <w:p w14:paraId="39C34670" w14:textId="77777777" w:rsidR="00710FBA" w:rsidRPr="00C87827" w:rsidRDefault="00710FBA" w:rsidP="00710FBA">
      <w:pPr>
        <w:tabs>
          <w:tab w:val="left" w:pos="567"/>
        </w:tabs>
        <w:ind w:left="570"/>
        <w:jc w:val="both"/>
        <w:rPr>
          <w:rFonts w:ascii="Verdana" w:hAnsi="Verdana" w:cs="Tahoma"/>
          <w:sz w:val="18"/>
          <w:szCs w:val="18"/>
        </w:rPr>
      </w:pPr>
    </w:p>
    <w:p w14:paraId="13720FB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Por último, se verificará la adecuada instalación del esquinero de aluminio, verificándose no tengan </w:t>
      </w:r>
      <w:proofErr w:type="gramStart"/>
      <w:r w:rsidRPr="00C87827">
        <w:rPr>
          <w:rFonts w:ascii="Verdana" w:hAnsi="Verdana" w:cs="Tahoma"/>
          <w:sz w:val="18"/>
          <w:szCs w:val="18"/>
        </w:rPr>
        <w:t>ninguna</w:t>
      </w:r>
      <w:proofErr w:type="gramEnd"/>
      <w:r w:rsidRPr="00C87827">
        <w:rPr>
          <w:rFonts w:ascii="Verdana" w:hAnsi="Verdana" w:cs="Tahoma"/>
          <w:sz w:val="18"/>
          <w:szCs w:val="18"/>
        </w:rPr>
        <w:t xml:space="preserve"> defecto geométrico y estético.</w:t>
      </w:r>
    </w:p>
    <w:p w14:paraId="19D13E24"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MEDICIÓN. -</w:t>
      </w:r>
    </w:p>
    <w:p w14:paraId="0B49A513"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Los revestimientos de cerámica para mesón, serán medidos por </w:t>
      </w:r>
      <w:r w:rsidRPr="00C87827">
        <w:rPr>
          <w:rFonts w:ascii="Verdana" w:hAnsi="Verdana" w:cs="Tahoma"/>
          <w:b/>
          <w:bCs/>
          <w:sz w:val="18"/>
          <w:szCs w:val="18"/>
        </w:rPr>
        <w:t>metros cuadrados</w:t>
      </w:r>
      <w:r w:rsidRPr="00C87827">
        <w:rPr>
          <w:rFonts w:ascii="Verdana" w:hAnsi="Verdana" w:cs="Tahoma"/>
          <w:sz w:val="18"/>
          <w:szCs w:val="18"/>
        </w:rPr>
        <w:t>, de superficie neta ejecutada y autorizada.</w:t>
      </w:r>
    </w:p>
    <w:p w14:paraId="234E9402" w14:textId="77777777" w:rsidR="00710FBA" w:rsidRPr="00C87827" w:rsidRDefault="00710FBA" w:rsidP="00710FBA">
      <w:pPr>
        <w:tabs>
          <w:tab w:val="left" w:pos="560"/>
        </w:tabs>
        <w:jc w:val="both"/>
        <w:rPr>
          <w:rFonts w:ascii="Verdana" w:hAnsi="Verdana" w:cs="Tahoma"/>
          <w:b/>
          <w:sz w:val="18"/>
          <w:szCs w:val="18"/>
        </w:rPr>
      </w:pPr>
      <w:r w:rsidRPr="00C87827">
        <w:rPr>
          <w:rFonts w:ascii="Verdana" w:hAnsi="Verdana" w:cs="Tahoma"/>
          <w:b/>
          <w:sz w:val="18"/>
          <w:szCs w:val="18"/>
        </w:rPr>
        <w:t>APORTE PROPIO. -</w:t>
      </w:r>
    </w:p>
    <w:p w14:paraId="1890DCD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8758605" w14:textId="77777777" w:rsidR="00710FBA" w:rsidRPr="00C87827" w:rsidRDefault="00710FBA" w:rsidP="00710FBA">
      <w:pPr>
        <w:tabs>
          <w:tab w:val="left" w:pos="8711"/>
        </w:tabs>
        <w:jc w:val="both"/>
        <w:rPr>
          <w:rFonts w:ascii="Verdana" w:hAnsi="Verdana"/>
          <w:sz w:val="18"/>
          <w:szCs w:val="18"/>
          <w:u w:val="single"/>
        </w:rPr>
      </w:pPr>
      <w:r w:rsidRPr="00C87827">
        <w:rPr>
          <w:rFonts w:ascii="Verdana" w:hAnsi="Verdana" w:cs="Tahoma"/>
          <w:sz w:val="18"/>
          <w:szCs w:val="18"/>
        </w:rPr>
        <w:t>Este aporte propio estará sujeto al cronograma de ejecución de obra de la Entidad Ejecutora.</w:t>
      </w:r>
    </w:p>
    <w:p w14:paraId="1FA313BC" w14:textId="77777777" w:rsidR="00710FBA" w:rsidRDefault="00710FBA" w:rsidP="00710FBA">
      <w:pPr>
        <w:widowControl w:val="0"/>
        <w:tabs>
          <w:tab w:val="left" w:pos="2025"/>
        </w:tabs>
        <w:autoSpaceDE w:val="0"/>
        <w:autoSpaceDN w:val="0"/>
        <w:rPr>
          <w:rFonts w:ascii="Verdana" w:eastAsia="Arial" w:hAnsi="Verdana" w:cs="Arial"/>
          <w:b/>
          <w:sz w:val="18"/>
          <w:szCs w:val="18"/>
        </w:rPr>
      </w:pPr>
    </w:p>
    <w:p w14:paraId="4AFA5DCB" w14:textId="77777777" w:rsidR="00683AEB" w:rsidRDefault="00683AEB" w:rsidP="00710FBA">
      <w:pPr>
        <w:widowControl w:val="0"/>
        <w:tabs>
          <w:tab w:val="left" w:pos="2025"/>
        </w:tabs>
        <w:autoSpaceDE w:val="0"/>
        <w:autoSpaceDN w:val="0"/>
        <w:rPr>
          <w:rFonts w:ascii="Verdana" w:eastAsia="Arial" w:hAnsi="Verdana" w:cs="Arial"/>
          <w:b/>
          <w:sz w:val="18"/>
          <w:szCs w:val="18"/>
        </w:rPr>
      </w:pPr>
    </w:p>
    <w:p w14:paraId="01ED0CA4" w14:textId="77777777" w:rsidR="00683AEB" w:rsidRPr="00C87827" w:rsidRDefault="00683AEB" w:rsidP="00710FBA">
      <w:pPr>
        <w:widowControl w:val="0"/>
        <w:tabs>
          <w:tab w:val="left" w:pos="2025"/>
        </w:tabs>
        <w:autoSpaceDE w:val="0"/>
        <w:autoSpaceDN w:val="0"/>
        <w:rPr>
          <w:rFonts w:ascii="Verdana" w:eastAsia="Arial" w:hAnsi="Verdana" w:cs="Arial"/>
          <w:b/>
          <w:sz w:val="18"/>
          <w:szCs w:val="18"/>
        </w:rPr>
      </w:pPr>
    </w:p>
    <w:tbl>
      <w:tblPr>
        <w:tblStyle w:val="Tablaconcuadrcula13"/>
        <w:tblW w:w="9209" w:type="dxa"/>
        <w:tblLook w:val="04A0" w:firstRow="1" w:lastRow="0" w:firstColumn="1" w:lastColumn="0" w:noHBand="0" w:noVBand="1"/>
      </w:tblPr>
      <w:tblGrid>
        <w:gridCol w:w="584"/>
        <w:gridCol w:w="2385"/>
        <w:gridCol w:w="1145"/>
        <w:gridCol w:w="5095"/>
      </w:tblGrid>
      <w:tr w:rsidR="00710FBA" w:rsidRPr="00C87827" w14:paraId="6F846D3E" w14:textId="77777777" w:rsidTr="00683AEB">
        <w:tc>
          <w:tcPr>
            <w:tcW w:w="584" w:type="dxa"/>
            <w:shd w:val="clear" w:color="auto" w:fill="1F3864"/>
          </w:tcPr>
          <w:p w14:paraId="4E38C353" w14:textId="77777777" w:rsidR="00710FBA" w:rsidRPr="00C87827" w:rsidRDefault="00710FBA" w:rsidP="00A60A0D">
            <w:pPr>
              <w:jc w:val="center"/>
              <w:rPr>
                <w:rFonts w:ascii="Verdana" w:hAnsi="Verdana"/>
                <w:b/>
                <w:sz w:val="18"/>
                <w:szCs w:val="18"/>
              </w:rPr>
            </w:pPr>
            <w:r w:rsidRPr="00C87827">
              <w:rPr>
                <w:rFonts w:ascii="Verdana" w:hAnsi="Verdana"/>
                <w:b/>
                <w:color w:val="FFFFFF"/>
                <w:sz w:val="18"/>
                <w:szCs w:val="18"/>
              </w:rPr>
              <w:lastRenderedPageBreak/>
              <w:t>N°</w:t>
            </w:r>
          </w:p>
        </w:tc>
        <w:tc>
          <w:tcPr>
            <w:tcW w:w="2385" w:type="dxa"/>
            <w:shd w:val="clear" w:color="auto" w:fill="1F3864"/>
          </w:tcPr>
          <w:p w14:paraId="72AA318C" w14:textId="77777777" w:rsidR="00710FBA" w:rsidRPr="00C87827" w:rsidRDefault="00710FBA" w:rsidP="00A60A0D">
            <w:pPr>
              <w:spacing w:line="360" w:lineRule="auto"/>
              <w:jc w:val="center"/>
              <w:rPr>
                <w:rFonts w:ascii="Verdana" w:hAnsi="Verdana"/>
                <w:b/>
                <w:color w:val="FFFFFF"/>
                <w:sz w:val="18"/>
                <w:szCs w:val="18"/>
              </w:rPr>
            </w:pPr>
            <w:r w:rsidRPr="00C87827">
              <w:rPr>
                <w:rFonts w:ascii="Verdana" w:hAnsi="Verdana"/>
                <w:b/>
                <w:color w:val="FFFFFF"/>
                <w:sz w:val="18"/>
                <w:szCs w:val="18"/>
              </w:rPr>
              <w:t>CODIGO</w:t>
            </w:r>
          </w:p>
        </w:tc>
        <w:tc>
          <w:tcPr>
            <w:tcW w:w="1145" w:type="dxa"/>
            <w:shd w:val="clear" w:color="auto" w:fill="1F3864"/>
          </w:tcPr>
          <w:p w14:paraId="063BC55E" w14:textId="77777777" w:rsidR="00710FBA" w:rsidRPr="00C87827" w:rsidRDefault="00710FBA" w:rsidP="00A60A0D">
            <w:pPr>
              <w:jc w:val="center"/>
              <w:rPr>
                <w:rFonts w:ascii="Verdana" w:hAnsi="Verdana"/>
                <w:b/>
                <w:color w:val="FFFFFF"/>
                <w:sz w:val="18"/>
                <w:szCs w:val="18"/>
              </w:rPr>
            </w:pPr>
            <w:r w:rsidRPr="00C87827">
              <w:rPr>
                <w:rFonts w:ascii="Verdana" w:hAnsi="Verdana"/>
                <w:b/>
                <w:color w:val="FFFFFF"/>
                <w:sz w:val="18"/>
                <w:szCs w:val="18"/>
              </w:rPr>
              <w:t>UNIDAD</w:t>
            </w:r>
          </w:p>
        </w:tc>
        <w:tc>
          <w:tcPr>
            <w:tcW w:w="5095" w:type="dxa"/>
            <w:shd w:val="clear" w:color="auto" w:fill="1F3864"/>
          </w:tcPr>
          <w:p w14:paraId="3E0F6437" w14:textId="77777777" w:rsidR="00710FBA" w:rsidRPr="00C87827" w:rsidRDefault="00710FBA" w:rsidP="00A60A0D">
            <w:pPr>
              <w:jc w:val="center"/>
              <w:rPr>
                <w:rFonts w:ascii="Verdana" w:hAnsi="Verdana"/>
                <w:b/>
                <w:color w:val="FFFFFF"/>
                <w:sz w:val="18"/>
                <w:szCs w:val="18"/>
              </w:rPr>
            </w:pPr>
            <w:r w:rsidRPr="00C87827">
              <w:rPr>
                <w:rFonts w:ascii="Verdana" w:hAnsi="Verdana"/>
                <w:b/>
                <w:color w:val="FFFFFF"/>
                <w:sz w:val="18"/>
                <w:szCs w:val="18"/>
              </w:rPr>
              <w:t>ITEM</w:t>
            </w:r>
          </w:p>
        </w:tc>
      </w:tr>
      <w:tr w:rsidR="00710FBA" w:rsidRPr="00C87827" w14:paraId="57C145EB" w14:textId="77777777" w:rsidTr="00683AEB">
        <w:tc>
          <w:tcPr>
            <w:tcW w:w="584" w:type="dxa"/>
            <w:shd w:val="clear" w:color="auto" w:fill="B4C6E7"/>
          </w:tcPr>
          <w:p w14:paraId="465FC681"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32</w:t>
            </w:r>
          </w:p>
        </w:tc>
        <w:tc>
          <w:tcPr>
            <w:tcW w:w="2385" w:type="dxa"/>
            <w:shd w:val="clear" w:color="auto" w:fill="B4C6E7"/>
          </w:tcPr>
          <w:p w14:paraId="634F1AC1"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VAC-OF-PIS-2</w:t>
            </w:r>
          </w:p>
        </w:tc>
        <w:tc>
          <w:tcPr>
            <w:tcW w:w="1145" w:type="dxa"/>
            <w:shd w:val="clear" w:color="auto" w:fill="B4C6E7"/>
          </w:tcPr>
          <w:p w14:paraId="6CC23A6C"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095" w:type="dxa"/>
            <w:shd w:val="clear" w:color="auto" w:fill="B4C6E7"/>
          </w:tcPr>
          <w:p w14:paraId="7248390B"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PROVISIÓN Y COLOCADO PISO FLOTANTE</w:t>
            </w:r>
          </w:p>
        </w:tc>
      </w:tr>
    </w:tbl>
    <w:p w14:paraId="2CA42A01" w14:textId="77777777" w:rsidR="00710FBA" w:rsidRPr="00C87827" w:rsidRDefault="00710FBA" w:rsidP="00710FBA">
      <w:pPr>
        <w:widowControl w:val="0"/>
        <w:tabs>
          <w:tab w:val="left" w:pos="2025"/>
        </w:tabs>
        <w:autoSpaceDE w:val="0"/>
        <w:autoSpaceDN w:val="0"/>
        <w:rPr>
          <w:rFonts w:ascii="Verdana" w:eastAsia="Arial" w:hAnsi="Verdana" w:cs="Arial"/>
          <w:b/>
          <w:sz w:val="18"/>
          <w:szCs w:val="18"/>
        </w:rPr>
      </w:pPr>
    </w:p>
    <w:p w14:paraId="30EC35D7" w14:textId="77777777" w:rsidR="00710FBA" w:rsidRPr="00C87827" w:rsidRDefault="00710FBA" w:rsidP="00710FBA">
      <w:pPr>
        <w:widowControl w:val="0"/>
        <w:tabs>
          <w:tab w:val="left" w:pos="560"/>
        </w:tabs>
        <w:autoSpaceDE w:val="0"/>
        <w:autoSpaceDN w:val="0"/>
        <w:jc w:val="both"/>
        <w:rPr>
          <w:rFonts w:ascii="Verdana" w:eastAsia="Arial" w:hAnsi="Verdana" w:cs="Tahoma"/>
          <w:b/>
          <w:bCs/>
          <w:color w:val="000000"/>
          <w:sz w:val="18"/>
          <w:szCs w:val="18"/>
        </w:rPr>
      </w:pPr>
      <w:r w:rsidRPr="00C87827">
        <w:rPr>
          <w:rFonts w:ascii="Verdana" w:eastAsia="Arial" w:hAnsi="Verdana" w:cs="Tahoma"/>
          <w:b/>
          <w:bCs/>
          <w:color w:val="000000"/>
          <w:sz w:val="18"/>
          <w:szCs w:val="18"/>
        </w:rPr>
        <w:t>DESCRIPCIÓN. -</w:t>
      </w:r>
    </w:p>
    <w:p w14:paraId="70DA4BE6"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019EABBF" w14:textId="77777777" w:rsidR="00710FBA" w:rsidRPr="00C87827" w:rsidRDefault="00710FBA" w:rsidP="00710FBA">
      <w:pPr>
        <w:widowControl w:val="0"/>
        <w:tabs>
          <w:tab w:val="left" w:pos="560"/>
        </w:tabs>
        <w:autoSpaceDE w:val="0"/>
        <w:autoSpaceDN w:val="0"/>
        <w:jc w:val="both"/>
        <w:rPr>
          <w:rFonts w:ascii="Verdana" w:eastAsia="Arial" w:hAnsi="Verdana" w:cs="Tahoma"/>
          <w:bCs/>
          <w:color w:val="000000"/>
          <w:sz w:val="18"/>
          <w:szCs w:val="18"/>
        </w:rPr>
      </w:pPr>
      <w:r w:rsidRPr="00C87827">
        <w:rPr>
          <w:rFonts w:ascii="Verdana" w:eastAsia="Arial" w:hAnsi="Verdana" w:cs="Tahoma"/>
          <w:color w:val="000000"/>
          <w:sz w:val="18"/>
          <w:szCs w:val="18"/>
        </w:rPr>
        <w:t xml:space="preserve">Este ítem se refiere al colocado de piso flotante para ambientes interiores, como indican los </w:t>
      </w:r>
      <w:r w:rsidRPr="00C87827">
        <w:rPr>
          <w:rFonts w:ascii="Verdana" w:eastAsia="Arial" w:hAnsi="Verdana" w:cs="Tahoma"/>
          <w:bCs/>
          <w:color w:val="000000"/>
          <w:sz w:val="18"/>
          <w:szCs w:val="18"/>
        </w:rPr>
        <w:t>planos constructivos y/o instrucciones del Inspector de proyecto.</w:t>
      </w:r>
    </w:p>
    <w:p w14:paraId="3F2F7529"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1AAE7745" w14:textId="77777777" w:rsidR="00710FBA" w:rsidRPr="00C87827" w:rsidRDefault="00710FBA" w:rsidP="00710FBA">
      <w:pPr>
        <w:widowControl w:val="0"/>
        <w:tabs>
          <w:tab w:val="left" w:pos="560"/>
        </w:tabs>
        <w:autoSpaceDE w:val="0"/>
        <w:autoSpaceDN w:val="0"/>
        <w:jc w:val="both"/>
        <w:rPr>
          <w:rFonts w:ascii="Verdana" w:eastAsia="Arial" w:hAnsi="Verdana" w:cs="Tahoma"/>
          <w:b/>
          <w:bCs/>
          <w:color w:val="000000"/>
          <w:sz w:val="18"/>
          <w:szCs w:val="18"/>
        </w:rPr>
      </w:pPr>
      <w:r w:rsidRPr="00C87827">
        <w:rPr>
          <w:rFonts w:ascii="Verdana" w:eastAsia="Arial" w:hAnsi="Verdana" w:cs="Tahoma"/>
          <w:b/>
          <w:bCs/>
          <w:color w:val="000000"/>
          <w:sz w:val="18"/>
          <w:szCs w:val="18"/>
        </w:rPr>
        <w:t>MATERIALES, HERRAMIENTAS Y EQUIPO. –</w:t>
      </w:r>
    </w:p>
    <w:p w14:paraId="32225B0C"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6B0BB20D"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r w:rsidRPr="00C8782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BA7CA2"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1F4C1983" w14:textId="77777777" w:rsidR="00710FBA" w:rsidRPr="00C87827" w:rsidRDefault="00710FBA" w:rsidP="00710FBA">
      <w:pPr>
        <w:widowControl w:val="0"/>
        <w:tabs>
          <w:tab w:val="left" w:pos="560"/>
        </w:tabs>
        <w:autoSpaceDE w:val="0"/>
        <w:autoSpaceDN w:val="0"/>
        <w:jc w:val="both"/>
        <w:rPr>
          <w:rFonts w:ascii="Verdana" w:eastAsia="Arial" w:hAnsi="Verdana" w:cs="Tahoma"/>
          <w:b/>
          <w:bCs/>
          <w:color w:val="000000"/>
          <w:sz w:val="18"/>
          <w:szCs w:val="18"/>
        </w:rPr>
      </w:pPr>
      <w:r w:rsidRPr="00C87827">
        <w:rPr>
          <w:rFonts w:ascii="Verdana" w:eastAsia="Arial" w:hAnsi="Verdana" w:cs="Tahoma"/>
          <w:b/>
          <w:bCs/>
          <w:color w:val="000000"/>
          <w:sz w:val="18"/>
          <w:szCs w:val="18"/>
        </w:rPr>
        <w:t>FORMA DE EJECUCIÓN. –</w:t>
      </w:r>
    </w:p>
    <w:p w14:paraId="457B7514"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2C476CD7"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La Entidad Ejecutora deberá proveer todas las herramientas, equipos y accesorios necesarios para la ejecución del ítem. En general se seguirán las siguientes directrices:</w:t>
      </w:r>
    </w:p>
    <w:p w14:paraId="4B272F26"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3948A3BD" w14:textId="77777777" w:rsidR="00710FBA" w:rsidRPr="00C87827" w:rsidRDefault="00710FBA" w:rsidP="00710FBA">
      <w:pPr>
        <w:widowControl w:val="0"/>
        <w:tabs>
          <w:tab w:val="left" w:pos="560"/>
        </w:tabs>
        <w:autoSpaceDE w:val="0"/>
        <w:autoSpaceDN w:val="0"/>
        <w:spacing w:after="120"/>
        <w:jc w:val="both"/>
        <w:rPr>
          <w:rFonts w:ascii="Verdana" w:eastAsia="Arial" w:hAnsi="Verdana" w:cs="Tahoma"/>
          <w:b/>
          <w:color w:val="000000"/>
          <w:sz w:val="18"/>
          <w:szCs w:val="18"/>
        </w:rPr>
      </w:pPr>
      <w:r w:rsidRPr="00C87827">
        <w:rPr>
          <w:rFonts w:ascii="Verdana" w:eastAsia="Arial" w:hAnsi="Verdana" w:cs="Tahoma"/>
          <w:b/>
          <w:color w:val="000000"/>
          <w:sz w:val="18"/>
          <w:szCs w:val="18"/>
        </w:rPr>
        <w:t>Preparación de la Superficie</w:t>
      </w:r>
    </w:p>
    <w:p w14:paraId="32BE68D2" w14:textId="77777777" w:rsidR="00710FBA" w:rsidRPr="00C87827" w:rsidRDefault="00710FBA" w:rsidP="00710FBA">
      <w:pPr>
        <w:widowControl w:val="0"/>
        <w:autoSpaceDE w:val="0"/>
        <w:autoSpaceDN w:val="0"/>
        <w:jc w:val="both"/>
        <w:rPr>
          <w:rFonts w:ascii="Verdana" w:eastAsia="Arial" w:hAnsi="Verdana" w:cs="Tahoma"/>
          <w:bCs/>
          <w:color w:val="000000"/>
          <w:sz w:val="18"/>
          <w:szCs w:val="18"/>
        </w:rPr>
      </w:pPr>
      <w:r w:rsidRPr="00C87827">
        <w:rPr>
          <w:rFonts w:ascii="Verdana" w:eastAsia="Arial" w:hAnsi="Verdana" w:cs="Tahoma"/>
          <w:sz w:val="18"/>
          <w:szCs w:val="18"/>
        </w:rPr>
        <w:t>Antes del colocado del piso se debe verificar que la superficie este uniforme, sin polvo, objetos o sustancias que perjudiquen la buena ejecución</w:t>
      </w:r>
      <w:r w:rsidRPr="00C87827">
        <w:rPr>
          <w:rFonts w:ascii="Verdana" w:eastAsia="Arial" w:hAnsi="Verdana" w:cs="Tahoma"/>
          <w:bCs/>
          <w:color w:val="000000"/>
          <w:sz w:val="18"/>
          <w:szCs w:val="18"/>
        </w:rPr>
        <w:t>.</w:t>
      </w:r>
    </w:p>
    <w:p w14:paraId="4DC80DFD"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0ECD8A9D" w14:textId="77777777" w:rsidR="00710FBA" w:rsidRPr="00C87827" w:rsidRDefault="00710FBA" w:rsidP="00710FBA">
      <w:pPr>
        <w:widowControl w:val="0"/>
        <w:tabs>
          <w:tab w:val="left" w:pos="560"/>
        </w:tabs>
        <w:autoSpaceDE w:val="0"/>
        <w:autoSpaceDN w:val="0"/>
        <w:spacing w:after="120"/>
        <w:jc w:val="both"/>
        <w:rPr>
          <w:rFonts w:ascii="Verdana" w:eastAsia="Arial" w:hAnsi="Verdana" w:cs="Tahoma"/>
          <w:b/>
          <w:color w:val="000000"/>
          <w:sz w:val="18"/>
          <w:szCs w:val="18"/>
        </w:rPr>
      </w:pPr>
      <w:r w:rsidRPr="00C87827">
        <w:rPr>
          <w:rFonts w:ascii="Verdana" w:eastAsia="Arial" w:hAnsi="Verdana" w:cs="Tahoma"/>
          <w:b/>
          <w:color w:val="000000"/>
          <w:sz w:val="18"/>
          <w:szCs w:val="18"/>
        </w:rPr>
        <w:t>Instalación del Piso</w:t>
      </w:r>
    </w:p>
    <w:p w14:paraId="7E4B6B7E"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E67C566"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Estos pisos solo van apoyados sobre una membrana aislante "PADING", sin ningún tipo de pegamento al vaciado, por lo cual solo el sistema de instalación lo convierte en un piso flotante.</w:t>
      </w:r>
    </w:p>
    <w:p w14:paraId="5E0CA103"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589CA75"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Deberá dejarse juntas de expansión cada 5m o lo que indique el proveedor.</w:t>
      </w:r>
    </w:p>
    <w:p w14:paraId="3228A03B"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5B97B3F9" w14:textId="77777777" w:rsidR="00710FBA" w:rsidRPr="00C87827" w:rsidRDefault="00710FBA" w:rsidP="00710FBA">
      <w:pPr>
        <w:widowControl w:val="0"/>
        <w:tabs>
          <w:tab w:val="left" w:pos="8711"/>
        </w:tabs>
        <w:autoSpaceDE w:val="0"/>
        <w:autoSpaceDN w:val="0"/>
        <w:spacing w:after="120"/>
        <w:rPr>
          <w:rFonts w:ascii="Verdana" w:eastAsia="Arial" w:hAnsi="Verdana" w:cs="Tahoma"/>
          <w:b/>
          <w:sz w:val="18"/>
          <w:szCs w:val="18"/>
        </w:rPr>
      </w:pPr>
      <w:r w:rsidRPr="00C87827">
        <w:rPr>
          <w:rFonts w:ascii="Verdana" w:eastAsia="Arial" w:hAnsi="Verdana" w:cs="Tahoma"/>
          <w:b/>
          <w:sz w:val="18"/>
          <w:szCs w:val="18"/>
        </w:rPr>
        <w:t>Criterios de Control, Aceptación y Rechazo</w:t>
      </w:r>
    </w:p>
    <w:p w14:paraId="65E04EAA"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6936CF95"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76C682AF" w14:textId="77777777" w:rsidR="00710FBA" w:rsidRPr="00C87827" w:rsidRDefault="00710FBA" w:rsidP="00710FBA">
      <w:pPr>
        <w:widowControl w:val="0"/>
        <w:tabs>
          <w:tab w:val="left" w:pos="560"/>
        </w:tabs>
        <w:autoSpaceDE w:val="0"/>
        <w:autoSpaceDN w:val="0"/>
        <w:spacing w:after="120"/>
        <w:jc w:val="both"/>
        <w:rPr>
          <w:rFonts w:ascii="Verdana" w:eastAsia="Arial" w:hAnsi="Verdana" w:cs="Tahoma"/>
          <w:color w:val="000000"/>
          <w:sz w:val="18"/>
          <w:szCs w:val="18"/>
        </w:rPr>
      </w:pPr>
      <w:r w:rsidRPr="00C87827">
        <w:rPr>
          <w:rFonts w:ascii="Verdana" w:eastAsia="Arial" w:hAnsi="Verdana" w:cs="Tahoma"/>
          <w:color w:val="000000"/>
          <w:sz w:val="18"/>
          <w:szCs w:val="18"/>
        </w:rPr>
        <w:t>Se rechazará en los siguientes casos:</w:t>
      </w:r>
    </w:p>
    <w:p w14:paraId="38906192" w14:textId="77777777" w:rsidR="00710FBA" w:rsidRPr="00C87827" w:rsidRDefault="00710FBA" w:rsidP="00710FBA">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Discrepancia entre paneles (juntas sueltas o la presencia de irregularidades en la superficie).</w:t>
      </w:r>
    </w:p>
    <w:p w14:paraId="15FBEA65" w14:textId="77777777" w:rsidR="00710FBA" w:rsidRPr="00C87827" w:rsidRDefault="00710FBA" w:rsidP="00710FBA">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Hinchazón del laminado (amplios espacios entre paneles y paredes o por solera mal seca)</w:t>
      </w:r>
    </w:p>
    <w:p w14:paraId="7C5BDBAF" w14:textId="77777777" w:rsidR="00710FBA" w:rsidRPr="00C87827" w:rsidRDefault="00710FBA" w:rsidP="00710FBA">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Daño en las cerraduras (mala instalación).</w:t>
      </w:r>
    </w:p>
    <w:p w14:paraId="6B07D536" w14:textId="77777777" w:rsidR="00710FBA" w:rsidRPr="00C87827" w:rsidRDefault="00710FBA" w:rsidP="00710FBA">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 xml:space="preserve"> Hinchazón de bordes.</w:t>
      </w:r>
    </w:p>
    <w:p w14:paraId="268B7693" w14:textId="77777777" w:rsidR="00710FBA" w:rsidRPr="00C87827" w:rsidRDefault="00710FBA" w:rsidP="00710FBA">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Grietas o falta de juntas de expansión.</w:t>
      </w:r>
    </w:p>
    <w:p w14:paraId="4F50A5EA" w14:textId="77777777" w:rsidR="00710FBA" w:rsidRPr="00C87827" w:rsidRDefault="00710FBA" w:rsidP="00710FBA">
      <w:pPr>
        <w:widowControl w:val="0"/>
        <w:numPr>
          <w:ilvl w:val="0"/>
          <w:numId w:val="110"/>
        </w:numPr>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Crujido en el laminado (base desigual)</w:t>
      </w:r>
    </w:p>
    <w:p w14:paraId="63F9EAE8" w14:textId="77777777" w:rsidR="00710FBA" w:rsidRPr="00C87827" w:rsidRDefault="00710FBA" w:rsidP="00710FBA">
      <w:pPr>
        <w:widowControl w:val="0"/>
        <w:tabs>
          <w:tab w:val="left" w:pos="560"/>
        </w:tabs>
        <w:autoSpaceDE w:val="0"/>
        <w:autoSpaceDN w:val="0"/>
        <w:ind w:left="360"/>
        <w:jc w:val="both"/>
        <w:rPr>
          <w:rFonts w:ascii="Verdana" w:eastAsia="Arial" w:hAnsi="Verdana" w:cs="Tahoma"/>
          <w:color w:val="000000"/>
          <w:sz w:val="18"/>
          <w:szCs w:val="18"/>
        </w:rPr>
      </w:pPr>
    </w:p>
    <w:p w14:paraId="05B5AB83" w14:textId="77777777" w:rsidR="00710FBA" w:rsidRPr="00C87827" w:rsidRDefault="00710FBA" w:rsidP="00710FBA">
      <w:pPr>
        <w:widowControl w:val="0"/>
        <w:tabs>
          <w:tab w:val="left" w:pos="560"/>
        </w:tabs>
        <w:autoSpaceDE w:val="0"/>
        <w:autoSpaceDN w:val="0"/>
        <w:ind w:left="360"/>
        <w:jc w:val="both"/>
        <w:rPr>
          <w:rFonts w:ascii="Verdana" w:eastAsia="Arial"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710FBA" w:rsidRPr="00C87827" w14:paraId="38E1AF7C" w14:textId="77777777" w:rsidTr="00683AEB">
        <w:tc>
          <w:tcPr>
            <w:tcW w:w="584" w:type="dxa"/>
            <w:shd w:val="clear" w:color="auto" w:fill="1F3864" w:themeFill="accent5" w:themeFillShade="80"/>
          </w:tcPr>
          <w:p w14:paraId="2581834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74960797"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3AAE330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47E8611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1D071D5C" w14:textId="77777777" w:rsidTr="00683AEB">
        <w:trPr>
          <w:trHeight w:val="348"/>
        </w:trPr>
        <w:tc>
          <w:tcPr>
            <w:tcW w:w="584" w:type="dxa"/>
            <w:shd w:val="clear" w:color="auto" w:fill="BDD6EE" w:themeFill="accent1" w:themeFillTint="66"/>
          </w:tcPr>
          <w:p w14:paraId="4515F2C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33</w:t>
            </w:r>
          </w:p>
        </w:tc>
        <w:tc>
          <w:tcPr>
            <w:tcW w:w="2385" w:type="dxa"/>
            <w:shd w:val="clear" w:color="auto" w:fill="BDD6EE" w:themeFill="accent1" w:themeFillTint="66"/>
          </w:tcPr>
          <w:p w14:paraId="760E8D4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VAC-OF-ZOC-3</w:t>
            </w:r>
          </w:p>
        </w:tc>
        <w:tc>
          <w:tcPr>
            <w:tcW w:w="1145" w:type="dxa"/>
            <w:shd w:val="clear" w:color="auto" w:fill="BDD6EE" w:themeFill="accent1" w:themeFillTint="66"/>
          </w:tcPr>
          <w:p w14:paraId="274E1131"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M</w:t>
            </w:r>
          </w:p>
        </w:tc>
        <w:tc>
          <w:tcPr>
            <w:tcW w:w="5095" w:type="dxa"/>
            <w:shd w:val="clear" w:color="auto" w:fill="BDD6EE" w:themeFill="accent1" w:themeFillTint="66"/>
          </w:tcPr>
          <w:p w14:paraId="78F6542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ZÓCALO DE PISO FLOTANTE</w:t>
            </w:r>
          </w:p>
        </w:tc>
      </w:tr>
    </w:tbl>
    <w:p w14:paraId="34FE0719" w14:textId="77777777" w:rsidR="00710FBA" w:rsidRPr="00C87827" w:rsidRDefault="00710FBA" w:rsidP="00710FBA">
      <w:pPr>
        <w:pStyle w:val="Prrafodelista"/>
        <w:tabs>
          <w:tab w:val="left" w:pos="560"/>
        </w:tabs>
        <w:jc w:val="both"/>
        <w:rPr>
          <w:rFonts w:ascii="Verdana" w:hAnsi="Verdana" w:cs="Tahoma"/>
          <w:b/>
          <w:bCs/>
          <w:color w:val="000000"/>
          <w:sz w:val="18"/>
          <w:szCs w:val="18"/>
        </w:rPr>
      </w:pPr>
    </w:p>
    <w:p w14:paraId="10631829" w14:textId="77777777" w:rsidR="00710FBA" w:rsidRPr="00C87827" w:rsidRDefault="00710FBA" w:rsidP="00710FBA">
      <w:pPr>
        <w:tabs>
          <w:tab w:val="left" w:pos="560"/>
        </w:tabs>
        <w:jc w:val="both"/>
        <w:rPr>
          <w:rFonts w:ascii="Verdana" w:hAnsi="Verdana" w:cs="Tahoma"/>
          <w:b/>
          <w:bCs/>
          <w:color w:val="000000"/>
          <w:sz w:val="18"/>
          <w:szCs w:val="18"/>
        </w:rPr>
      </w:pPr>
      <w:r w:rsidRPr="00C87827">
        <w:rPr>
          <w:rFonts w:ascii="Verdana" w:hAnsi="Verdana" w:cs="Tahoma"/>
          <w:b/>
          <w:bCs/>
          <w:color w:val="000000"/>
          <w:sz w:val="18"/>
          <w:szCs w:val="18"/>
        </w:rPr>
        <w:lastRenderedPageBreak/>
        <w:t>DESCRIPCIÓN. -</w:t>
      </w:r>
    </w:p>
    <w:p w14:paraId="44A29AB6"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ítem comprende el colocado de zócalo de piso flotante en lugares indicados en los planos constructivos e</w:t>
      </w:r>
      <w:r w:rsidRPr="00C87827">
        <w:rPr>
          <w:rFonts w:ascii="Verdana" w:hAnsi="Verdana"/>
          <w:kern w:val="28"/>
          <w:sz w:val="18"/>
          <w:szCs w:val="18"/>
        </w:rPr>
        <w:t xml:space="preserve"> instrucción del Inspector de Obra.</w:t>
      </w:r>
    </w:p>
    <w:p w14:paraId="2D160C57" w14:textId="77777777" w:rsidR="00710FBA" w:rsidRPr="00C87827" w:rsidRDefault="00710FBA" w:rsidP="00710FBA">
      <w:pPr>
        <w:tabs>
          <w:tab w:val="left" w:pos="560"/>
        </w:tabs>
        <w:jc w:val="both"/>
        <w:rPr>
          <w:rFonts w:ascii="Verdana" w:hAnsi="Verdana" w:cs="Tahoma"/>
          <w:b/>
          <w:bCs/>
          <w:color w:val="000000"/>
          <w:sz w:val="18"/>
          <w:szCs w:val="18"/>
        </w:rPr>
      </w:pPr>
      <w:r w:rsidRPr="00C87827">
        <w:rPr>
          <w:rFonts w:ascii="Verdana" w:hAnsi="Verdana" w:cs="Tahoma"/>
          <w:b/>
          <w:bCs/>
          <w:color w:val="000000"/>
          <w:sz w:val="18"/>
          <w:szCs w:val="18"/>
        </w:rPr>
        <w:t>MATERIALES, HERRAMIENTAS Y EQUIPO. -</w:t>
      </w:r>
    </w:p>
    <w:p w14:paraId="41E41F6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794816F" w14:textId="77777777" w:rsidR="00710FBA" w:rsidRPr="00C87827" w:rsidRDefault="00710FBA" w:rsidP="00710FBA">
      <w:pPr>
        <w:tabs>
          <w:tab w:val="left" w:pos="560"/>
        </w:tabs>
        <w:jc w:val="both"/>
        <w:rPr>
          <w:rFonts w:ascii="Verdana" w:hAnsi="Verdana" w:cs="Tahoma"/>
          <w:b/>
          <w:bCs/>
          <w:color w:val="000000"/>
          <w:sz w:val="18"/>
          <w:szCs w:val="18"/>
        </w:rPr>
      </w:pPr>
      <w:r w:rsidRPr="00C87827">
        <w:rPr>
          <w:rFonts w:ascii="Verdana" w:hAnsi="Verdana" w:cs="Tahoma"/>
          <w:b/>
          <w:bCs/>
          <w:color w:val="000000"/>
          <w:sz w:val="18"/>
          <w:szCs w:val="18"/>
        </w:rPr>
        <w:t>FORMA DE EJECUCIÓN. –</w:t>
      </w:r>
    </w:p>
    <w:p w14:paraId="47367E2D"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La Entidad Ejecutora deberá prever todas las herramientas, equipos y accesorios necesarios para la ejecución del ítem. </w:t>
      </w:r>
    </w:p>
    <w:p w14:paraId="1093720C"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En general se seguirán las siguientes directrices:</w:t>
      </w:r>
    </w:p>
    <w:p w14:paraId="038AE6D8"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2C68D97"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16329846"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2E0874AC"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 xml:space="preserve">Se harán perforaciones en la pared interior de los muros donde se introducirán los </w:t>
      </w:r>
      <w:proofErr w:type="spellStart"/>
      <w:r w:rsidRPr="00C87827">
        <w:rPr>
          <w:rFonts w:ascii="Verdana" w:hAnsi="Verdana" w:cs="Tahoma"/>
          <w:color w:val="000000"/>
          <w:sz w:val="18"/>
          <w:szCs w:val="18"/>
        </w:rPr>
        <w:t>ramplug</w:t>
      </w:r>
      <w:proofErr w:type="spellEnd"/>
      <w:r w:rsidRPr="00C87827">
        <w:rPr>
          <w:rFonts w:ascii="Verdana" w:hAnsi="Verdana" w:cs="Tahoma"/>
          <w:color w:val="000000"/>
          <w:sz w:val="18"/>
          <w:szCs w:val="18"/>
        </w:rPr>
        <w:t xml:space="preserve"> para posterior colocación del zócalo con tornillos que serán de 2" de cabeza plana.</w:t>
      </w:r>
    </w:p>
    <w:p w14:paraId="1570C0A8"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219B9C2A" w14:textId="77777777" w:rsidR="00710FBA" w:rsidRPr="00C87827" w:rsidRDefault="00710FBA" w:rsidP="00710FBA">
      <w:pPr>
        <w:tabs>
          <w:tab w:val="left" w:pos="560"/>
        </w:tabs>
        <w:jc w:val="both"/>
        <w:rPr>
          <w:rFonts w:ascii="Verdana" w:hAnsi="Verdana" w:cs="Tahoma"/>
          <w:bCs/>
          <w:color w:val="000000"/>
          <w:sz w:val="18"/>
          <w:szCs w:val="18"/>
        </w:rPr>
      </w:pPr>
      <w:r w:rsidRPr="00C87827">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9C2B466"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6D8F8F4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EC5DB95" w14:textId="77777777" w:rsidR="00710FBA" w:rsidRPr="00C87827" w:rsidRDefault="00710FBA" w:rsidP="00710FBA">
      <w:pPr>
        <w:tabs>
          <w:tab w:val="left" w:pos="8711"/>
        </w:tabs>
        <w:jc w:val="both"/>
        <w:rPr>
          <w:rFonts w:ascii="Verdana" w:hAnsi="Verdana" w:cs="Tahoma"/>
          <w:sz w:val="18"/>
          <w:szCs w:val="18"/>
        </w:rPr>
      </w:pPr>
    </w:p>
    <w:tbl>
      <w:tblPr>
        <w:tblStyle w:val="TablaconcuadrculaCOPA11"/>
        <w:tblW w:w="9209" w:type="dxa"/>
        <w:tblLook w:val="04A0" w:firstRow="1" w:lastRow="0" w:firstColumn="1" w:lastColumn="0" w:noHBand="0" w:noVBand="1"/>
      </w:tblPr>
      <w:tblGrid>
        <w:gridCol w:w="584"/>
        <w:gridCol w:w="2385"/>
        <w:gridCol w:w="1145"/>
        <w:gridCol w:w="5095"/>
      </w:tblGrid>
      <w:tr w:rsidR="00710FBA" w:rsidRPr="00C87827" w14:paraId="16C58049" w14:textId="77777777" w:rsidTr="00683AEB">
        <w:tc>
          <w:tcPr>
            <w:tcW w:w="584" w:type="dxa"/>
            <w:shd w:val="clear" w:color="auto" w:fill="002060"/>
          </w:tcPr>
          <w:p w14:paraId="77859C8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002060"/>
          </w:tcPr>
          <w:p w14:paraId="5BD29FC3"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002060"/>
          </w:tcPr>
          <w:p w14:paraId="3A47E90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002060"/>
          </w:tcPr>
          <w:p w14:paraId="73C2E48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2E328436" w14:textId="77777777" w:rsidTr="00683AEB">
        <w:tc>
          <w:tcPr>
            <w:tcW w:w="584" w:type="dxa"/>
            <w:shd w:val="clear" w:color="auto" w:fill="D9E2F3" w:themeFill="accent5" w:themeFillTint="33"/>
            <w:vAlign w:val="center"/>
          </w:tcPr>
          <w:p w14:paraId="31D72C6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34</w:t>
            </w:r>
          </w:p>
        </w:tc>
        <w:tc>
          <w:tcPr>
            <w:tcW w:w="2385" w:type="dxa"/>
            <w:shd w:val="clear" w:color="auto" w:fill="D9E2F3" w:themeFill="accent5" w:themeFillTint="33"/>
            <w:vAlign w:val="center"/>
          </w:tcPr>
          <w:p w14:paraId="26CEB0D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VAC-OF-VEN-2</w:t>
            </w:r>
          </w:p>
        </w:tc>
        <w:tc>
          <w:tcPr>
            <w:tcW w:w="1145" w:type="dxa"/>
            <w:shd w:val="clear" w:color="auto" w:fill="D9E2F3" w:themeFill="accent5" w:themeFillTint="33"/>
            <w:vAlign w:val="center"/>
          </w:tcPr>
          <w:p w14:paraId="626266D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095" w:type="dxa"/>
            <w:shd w:val="clear" w:color="auto" w:fill="D9E2F3" w:themeFill="accent5" w:themeFillTint="33"/>
          </w:tcPr>
          <w:p w14:paraId="74103E4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PROVISIÓN Y COLOCADO VENTANA DE ALUMINIO LÍNEA 20 C/VIDRIO 4MM Y ACCESORIOS</w:t>
            </w:r>
          </w:p>
        </w:tc>
      </w:tr>
    </w:tbl>
    <w:p w14:paraId="6306D1AC" w14:textId="77777777" w:rsidR="00710FBA" w:rsidRPr="00C87827" w:rsidRDefault="00710FBA" w:rsidP="00710FBA">
      <w:pPr>
        <w:jc w:val="both"/>
        <w:rPr>
          <w:rFonts w:ascii="Verdana" w:hAnsi="Verdana" w:cs="Tahoma"/>
          <w:b/>
          <w:sz w:val="18"/>
          <w:szCs w:val="18"/>
        </w:rPr>
      </w:pPr>
    </w:p>
    <w:p w14:paraId="17A6AD52"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DESCRIPCIÓN. -</w:t>
      </w:r>
    </w:p>
    <w:p w14:paraId="7053E399"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D4F695A" w14:textId="77777777" w:rsidR="00710FBA" w:rsidRPr="00C87827" w:rsidRDefault="00710FBA" w:rsidP="00710FBA">
      <w:pPr>
        <w:tabs>
          <w:tab w:val="left" w:pos="8711"/>
        </w:tabs>
        <w:rPr>
          <w:rFonts w:ascii="Verdana" w:hAnsi="Verdana" w:cs="Tahoma"/>
          <w:b/>
          <w:sz w:val="18"/>
          <w:szCs w:val="18"/>
        </w:rPr>
      </w:pPr>
      <w:r w:rsidRPr="00C87827">
        <w:rPr>
          <w:rFonts w:ascii="Verdana" w:hAnsi="Verdana" w:cs="Tahoma"/>
          <w:b/>
          <w:sz w:val="18"/>
          <w:szCs w:val="18"/>
        </w:rPr>
        <w:t>MATERIALES, HERRAMIENTAS Y EQUIPO. -</w:t>
      </w:r>
    </w:p>
    <w:p w14:paraId="4A899CC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514F06"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FORMA DE EJECUCIÓN. -</w:t>
      </w:r>
    </w:p>
    <w:p w14:paraId="765157E4"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Antes de realizar la fabricación de la ventana, La Entidad Ejecutora deberá verificar cuidadosamente las dimensiones reales en obra. </w:t>
      </w:r>
    </w:p>
    <w:p w14:paraId="29A5C74E"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En el proceso de fabricación deberá emplearse el equipo y herramientas adecuadas, así como mano de obra calificada, que garantice un trabajo satisfactorio. </w:t>
      </w:r>
    </w:p>
    <w:p w14:paraId="57DBD061"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26D5F94C"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9C9AD33"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La instalación de los vidrios deberá estar a cargo de la mano de obra especializada. La Entidad Ejecutora será responsable por las roturas de vidrios que se produzcan durante el transporte, ejecución y entrega </w:t>
      </w:r>
      <w:r w:rsidRPr="00C87827">
        <w:rPr>
          <w:rFonts w:ascii="Verdana" w:hAnsi="Verdana" w:cs="Tahoma"/>
          <w:sz w:val="18"/>
          <w:szCs w:val="18"/>
        </w:rPr>
        <w:lastRenderedPageBreak/>
        <w:t>de la obra. En consecuencia, deberá cambiar todo vidrio roto o dañado sin costo adicional alguno, mientras no se efectúe la recepción definitiva de la obra.</w:t>
      </w:r>
    </w:p>
    <w:p w14:paraId="49068080"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97C9BD3"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5C72A1A7"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Se emplearán burletes de goma para sujetar los vidrios y accesorios adecuados al tipo de carpintería aluminio.</w:t>
      </w:r>
    </w:p>
    <w:p w14:paraId="34B05FC1"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6D56520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3955AAB"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MEDICIÓN. -</w:t>
      </w:r>
    </w:p>
    <w:p w14:paraId="33C4054C"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Las ventanas de aluminio línea 20 c/vidrio 4mm más accesorios serán medidas en </w:t>
      </w:r>
      <w:r w:rsidRPr="00C87827">
        <w:rPr>
          <w:rFonts w:ascii="Verdana" w:hAnsi="Verdana" w:cs="Tahoma"/>
          <w:b/>
          <w:sz w:val="18"/>
          <w:szCs w:val="18"/>
        </w:rPr>
        <w:t>metros</w:t>
      </w:r>
      <w:r w:rsidRPr="00C87827">
        <w:rPr>
          <w:rFonts w:ascii="Verdana" w:hAnsi="Verdana" w:cs="Tahoma"/>
          <w:b/>
          <w:bCs/>
          <w:sz w:val="18"/>
          <w:szCs w:val="18"/>
        </w:rPr>
        <w:t xml:space="preserve"> cuadrados </w:t>
      </w:r>
      <w:r w:rsidRPr="00C87827">
        <w:rPr>
          <w:rFonts w:ascii="Verdana" w:hAnsi="Verdana" w:cs="Tahoma"/>
          <w:sz w:val="18"/>
          <w:szCs w:val="18"/>
        </w:rPr>
        <w:t>aprobadas con todos sus elementos de funcionamiento instalado en obra y autorizado por el Inspector de Proyecto.</w:t>
      </w:r>
    </w:p>
    <w:p w14:paraId="020C10C6" w14:textId="77777777" w:rsidR="00710FBA" w:rsidRPr="00C87827" w:rsidRDefault="00710FBA" w:rsidP="00710FBA">
      <w:pPr>
        <w:tabs>
          <w:tab w:val="left" w:pos="560"/>
        </w:tabs>
        <w:jc w:val="both"/>
        <w:rPr>
          <w:rFonts w:ascii="Verdana" w:hAnsi="Verdana" w:cs="Arial"/>
          <w:b/>
          <w:sz w:val="18"/>
          <w:szCs w:val="18"/>
        </w:rPr>
      </w:pPr>
      <w:r w:rsidRPr="00C87827">
        <w:rPr>
          <w:rFonts w:ascii="Verdana" w:hAnsi="Verdana" w:cs="Arial"/>
          <w:b/>
          <w:sz w:val="18"/>
          <w:szCs w:val="18"/>
        </w:rPr>
        <w:t>APORTE PROPIO. -</w:t>
      </w:r>
    </w:p>
    <w:p w14:paraId="23EC3F71"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4A9EC8" w14:textId="77777777" w:rsidR="00710FBA" w:rsidRPr="00C87827" w:rsidRDefault="00710FBA" w:rsidP="00710FBA">
      <w:pPr>
        <w:widowControl w:val="0"/>
        <w:tabs>
          <w:tab w:val="left" w:pos="560"/>
        </w:tabs>
        <w:autoSpaceDE w:val="0"/>
        <w:autoSpaceDN w:val="0"/>
        <w:jc w:val="both"/>
        <w:rPr>
          <w:rFonts w:ascii="Verdana" w:eastAsia="Arial" w:hAnsi="Verdana" w:cs="Arial"/>
          <w:sz w:val="18"/>
          <w:szCs w:val="18"/>
        </w:rPr>
      </w:pPr>
      <w:r w:rsidRPr="00C87827">
        <w:rPr>
          <w:rFonts w:ascii="Verdana" w:eastAsia="Arial" w:hAnsi="Verdana" w:cs="Arial"/>
          <w:sz w:val="18"/>
          <w:szCs w:val="18"/>
        </w:rPr>
        <w:t>Este aporte estará sujeto al cronograma de ejecución de obra de la Entidad Ejecutora.</w:t>
      </w:r>
    </w:p>
    <w:p w14:paraId="7EBA2922" w14:textId="77777777" w:rsidR="00710FBA" w:rsidRPr="00C87827" w:rsidRDefault="00710FBA" w:rsidP="00710FBA">
      <w:pPr>
        <w:widowControl w:val="0"/>
        <w:tabs>
          <w:tab w:val="left" w:pos="560"/>
        </w:tabs>
        <w:autoSpaceDE w:val="0"/>
        <w:autoSpaceDN w:val="0"/>
        <w:jc w:val="both"/>
        <w:rPr>
          <w:rFonts w:ascii="Verdana" w:eastAsia="Arial" w:hAnsi="Verdana" w:cs="Tahoma"/>
          <w:b/>
          <w:color w:val="000000"/>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10FBA" w:rsidRPr="00C87827" w14:paraId="1FFA42F7" w14:textId="77777777" w:rsidTr="00683AEB">
        <w:tc>
          <w:tcPr>
            <w:tcW w:w="584" w:type="dxa"/>
            <w:shd w:val="clear" w:color="auto" w:fill="1F3864"/>
          </w:tcPr>
          <w:p w14:paraId="46C8EC5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cPr>
          <w:p w14:paraId="251EE014"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cPr>
          <w:p w14:paraId="2C87346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cPr>
          <w:p w14:paraId="59F17AA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234E8357" w14:textId="77777777" w:rsidTr="00683AEB">
        <w:tc>
          <w:tcPr>
            <w:tcW w:w="584" w:type="dxa"/>
            <w:shd w:val="clear" w:color="auto" w:fill="BDD6EE"/>
            <w:vAlign w:val="center"/>
          </w:tcPr>
          <w:p w14:paraId="5EE7B45A"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35</w:t>
            </w:r>
          </w:p>
        </w:tc>
        <w:tc>
          <w:tcPr>
            <w:tcW w:w="2385" w:type="dxa"/>
            <w:shd w:val="clear" w:color="auto" w:fill="BDD6EE"/>
          </w:tcPr>
          <w:p w14:paraId="79FECA7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VAC-OF-PUE-15</w:t>
            </w:r>
          </w:p>
        </w:tc>
        <w:tc>
          <w:tcPr>
            <w:tcW w:w="1145" w:type="dxa"/>
            <w:shd w:val="clear" w:color="auto" w:fill="BDD6EE"/>
          </w:tcPr>
          <w:p w14:paraId="3EAB2FE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PZA</w:t>
            </w:r>
          </w:p>
        </w:tc>
        <w:tc>
          <w:tcPr>
            <w:tcW w:w="5095" w:type="dxa"/>
            <w:shd w:val="clear" w:color="auto" w:fill="BDD6EE"/>
          </w:tcPr>
          <w:p w14:paraId="4859423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PROVISIÓN Y COLOCADO DE PUERTA MIXTA METAL Y MADERA (1,00X2,10) (INC/MARCO Y QUINCALLERÍA)</w:t>
            </w:r>
          </w:p>
        </w:tc>
      </w:tr>
    </w:tbl>
    <w:p w14:paraId="16115309" w14:textId="77777777" w:rsidR="00710FBA" w:rsidRPr="00C87827" w:rsidRDefault="00710FBA" w:rsidP="00710FBA">
      <w:pPr>
        <w:widowControl w:val="0"/>
        <w:tabs>
          <w:tab w:val="left" w:pos="560"/>
        </w:tabs>
        <w:autoSpaceDE w:val="0"/>
        <w:autoSpaceDN w:val="0"/>
        <w:jc w:val="both"/>
        <w:rPr>
          <w:rFonts w:ascii="Verdana" w:eastAsia="Arial" w:hAnsi="Verdana" w:cs="Tahoma"/>
          <w:b/>
          <w:color w:val="000000"/>
          <w:sz w:val="18"/>
          <w:szCs w:val="18"/>
        </w:rPr>
      </w:pPr>
    </w:p>
    <w:p w14:paraId="31AB3D1D" w14:textId="77777777" w:rsidR="00710FBA" w:rsidRPr="00C87827" w:rsidRDefault="00710FBA" w:rsidP="00710FBA">
      <w:pPr>
        <w:widowControl w:val="0"/>
        <w:tabs>
          <w:tab w:val="left" w:pos="560"/>
        </w:tabs>
        <w:autoSpaceDE w:val="0"/>
        <w:autoSpaceDN w:val="0"/>
        <w:jc w:val="both"/>
        <w:rPr>
          <w:rFonts w:ascii="Verdana" w:eastAsia="Arial" w:hAnsi="Verdana" w:cs="Tahoma"/>
          <w:b/>
          <w:color w:val="000000"/>
          <w:sz w:val="18"/>
          <w:szCs w:val="18"/>
        </w:rPr>
      </w:pPr>
      <w:r w:rsidRPr="00C87827">
        <w:rPr>
          <w:rFonts w:ascii="Verdana" w:eastAsia="Arial" w:hAnsi="Verdana" w:cs="Tahoma"/>
          <w:b/>
          <w:color w:val="000000"/>
          <w:sz w:val="18"/>
          <w:szCs w:val="18"/>
        </w:rPr>
        <w:t>DESCRIPCIÓN. -</w:t>
      </w:r>
    </w:p>
    <w:p w14:paraId="115447E5" w14:textId="77777777" w:rsidR="00710FBA" w:rsidRPr="00C87827" w:rsidRDefault="00710FBA" w:rsidP="00710FBA">
      <w:pPr>
        <w:widowControl w:val="0"/>
        <w:tabs>
          <w:tab w:val="left" w:pos="560"/>
        </w:tabs>
        <w:autoSpaceDE w:val="0"/>
        <w:autoSpaceDN w:val="0"/>
        <w:jc w:val="both"/>
        <w:rPr>
          <w:rFonts w:ascii="Verdana" w:eastAsia="Arial" w:hAnsi="Verdana" w:cs="Arial"/>
          <w:sz w:val="18"/>
          <w:szCs w:val="18"/>
        </w:rPr>
      </w:pPr>
    </w:p>
    <w:p w14:paraId="6956E52B" w14:textId="77777777" w:rsidR="00710FBA" w:rsidRPr="00C87827" w:rsidRDefault="00710FBA" w:rsidP="00710FBA">
      <w:pPr>
        <w:widowControl w:val="0"/>
        <w:tabs>
          <w:tab w:val="left" w:pos="560"/>
        </w:tabs>
        <w:autoSpaceDE w:val="0"/>
        <w:autoSpaceDN w:val="0"/>
        <w:jc w:val="both"/>
        <w:rPr>
          <w:rFonts w:ascii="Verdana" w:eastAsia="Arial" w:hAnsi="Verdana" w:cs="Arial"/>
          <w:sz w:val="18"/>
          <w:szCs w:val="18"/>
        </w:rPr>
      </w:pPr>
      <w:r w:rsidRPr="00C87827">
        <w:rPr>
          <w:rFonts w:ascii="Verdana" w:eastAsia="Arial" w:hAnsi="Verdana" w:cs="Arial"/>
          <w:sz w:val="18"/>
          <w:szCs w:val="18"/>
        </w:rPr>
        <w:t>El ítem comprende la provisión y colocado de puerta mixta metal y madera (1,00x2</w:t>
      </w:r>
      <w:proofErr w:type="gramStart"/>
      <w:r w:rsidRPr="00C87827">
        <w:rPr>
          <w:rFonts w:ascii="Verdana" w:eastAsia="Arial" w:hAnsi="Verdana" w:cs="Arial"/>
          <w:sz w:val="18"/>
          <w:szCs w:val="18"/>
        </w:rPr>
        <w:t>,10</w:t>
      </w:r>
      <w:proofErr w:type="gramEnd"/>
      <w:r w:rsidRPr="00C87827">
        <w:rPr>
          <w:rFonts w:ascii="Verdana" w:eastAsia="Arial" w:hAnsi="Verdana" w:cs="Arial"/>
          <w:sz w:val="18"/>
          <w:szCs w:val="18"/>
        </w:rPr>
        <w:t>) (</w:t>
      </w:r>
      <w:proofErr w:type="spellStart"/>
      <w:r w:rsidRPr="00C87827">
        <w:rPr>
          <w:rFonts w:ascii="Verdana" w:eastAsia="Arial" w:hAnsi="Verdana" w:cs="Arial"/>
          <w:sz w:val="18"/>
          <w:szCs w:val="18"/>
        </w:rPr>
        <w:t>inc</w:t>
      </w:r>
      <w:proofErr w:type="spellEnd"/>
      <w:r w:rsidRPr="00C87827">
        <w:rPr>
          <w:rFonts w:ascii="Verdana" w:eastAsia="Arial" w:hAnsi="Verdana" w:cs="Arial"/>
          <w:sz w:val="18"/>
          <w:szCs w:val="18"/>
        </w:rPr>
        <w:t xml:space="preserve">/marco y quincallería) conforme lo detallado en </w:t>
      </w:r>
      <w:r w:rsidRPr="00C87827">
        <w:rPr>
          <w:rFonts w:ascii="Verdana" w:eastAsia="Arial" w:hAnsi="Verdana" w:cs="Tahoma"/>
          <w:sz w:val="18"/>
          <w:szCs w:val="18"/>
        </w:rPr>
        <w:t xml:space="preserve">los </w:t>
      </w:r>
      <w:r w:rsidRPr="00C87827">
        <w:rPr>
          <w:rFonts w:ascii="Verdana" w:eastAsia="Arial" w:hAnsi="Verdana" w:cs="Tahoma"/>
          <w:bCs/>
          <w:color w:val="000000"/>
          <w:sz w:val="18"/>
          <w:szCs w:val="18"/>
        </w:rPr>
        <w:t>planos constructivos y/o instrucciones del Inspector de obra.</w:t>
      </w:r>
    </w:p>
    <w:p w14:paraId="45A29FAD" w14:textId="77777777" w:rsidR="00710FBA" w:rsidRPr="00C87827" w:rsidRDefault="00710FBA" w:rsidP="00710FBA">
      <w:pPr>
        <w:widowControl w:val="0"/>
        <w:tabs>
          <w:tab w:val="left" w:pos="560"/>
        </w:tabs>
        <w:autoSpaceDE w:val="0"/>
        <w:autoSpaceDN w:val="0"/>
        <w:jc w:val="both"/>
        <w:rPr>
          <w:rFonts w:ascii="Verdana" w:eastAsia="Arial" w:hAnsi="Verdana" w:cs="Tahoma"/>
          <w:b/>
          <w:color w:val="000000"/>
          <w:sz w:val="18"/>
          <w:szCs w:val="18"/>
        </w:rPr>
      </w:pPr>
    </w:p>
    <w:p w14:paraId="0AD48FC2" w14:textId="77777777" w:rsidR="00710FBA" w:rsidRPr="00C87827" w:rsidRDefault="00710FBA" w:rsidP="00710FBA">
      <w:pPr>
        <w:widowControl w:val="0"/>
        <w:tabs>
          <w:tab w:val="left" w:pos="560"/>
        </w:tabs>
        <w:autoSpaceDE w:val="0"/>
        <w:autoSpaceDN w:val="0"/>
        <w:jc w:val="both"/>
        <w:rPr>
          <w:rFonts w:ascii="Verdana" w:eastAsia="Arial" w:hAnsi="Verdana" w:cs="Tahoma"/>
          <w:b/>
          <w:color w:val="000000"/>
          <w:sz w:val="18"/>
          <w:szCs w:val="18"/>
        </w:rPr>
      </w:pPr>
      <w:r w:rsidRPr="00C87827">
        <w:rPr>
          <w:rFonts w:ascii="Verdana" w:eastAsia="Arial" w:hAnsi="Verdana" w:cs="Tahoma"/>
          <w:b/>
          <w:color w:val="000000"/>
          <w:sz w:val="18"/>
          <w:szCs w:val="18"/>
        </w:rPr>
        <w:t>MATERIALES, HERRAMIENTAS Y EQUIPO. -</w:t>
      </w:r>
    </w:p>
    <w:p w14:paraId="179BCC23" w14:textId="77777777" w:rsidR="00710FBA" w:rsidRPr="00C87827" w:rsidRDefault="00710FBA" w:rsidP="00710FBA">
      <w:pPr>
        <w:widowControl w:val="0"/>
        <w:tabs>
          <w:tab w:val="left" w:pos="8711"/>
        </w:tabs>
        <w:autoSpaceDE w:val="0"/>
        <w:autoSpaceDN w:val="0"/>
        <w:jc w:val="both"/>
        <w:rPr>
          <w:rFonts w:ascii="Verdana" w:eastAsia="Arial" w:hAnsi="Verdana" w:cs="Tahoma"/>
          <w:sz w:val="18"/>
          <w:szCs w:val="18"/>
        </w:rPr>
      </w:pPr>
    </w:p>
    <w:p w14:paraId="4EF31934" w14:textId="77777777" w:rsidR="00710FBA" w:rsidRPr="00C87827" w:rsidRDefault="00710FBA" w:rsidP="00710FBA">
      <w:pPr>
        <w:widowControl w:val="0"/>
        <w:tabs>
          <w:tab w:val="left" w:pos="8711"/>
        </w:tabs>
        <w:autoSpaceDE w:val="0"/>
        <w:autoSpaceDN w:val="0"/>
        <w:spacing w:before="120"/>
        <w:jc w:val="both"/>
        <w:rPr>
          <w:rFonts w:ascii="Verdana" w:eastAsia="Arial" w:hAnsi="Verdana" w:cs="Tahoma"/>
          <w:sz w:val="18"/>
          <w:szCs w:val="18"/>
        </w:rPr>
      </w:pPr>
      <w:r w:rsidRPr="00C87827">
        <w:rPr>
          <w:rFonts w:ascii="Verdana" w:eastAsia="Arial" w:hAnsi="Verdana" w:cs="Tahoma"/>
          <w:sz w:val="18"/>
          <w:szCs w:val="18"/>
        </w:rPr>
        <w:t>La Entidad Ejecutora proporcionará todos los materiales, herramientas y equipo necesarios para la ejecución de los trabajos, los mismos deberán ser aprobados por el Inspector de proyecto.</w:t>
      </w:r>
    </w:p>
    <w:p w14:paraId="5F1ACC76" w14:textId="77777777" w:rsidR="00710FBA" w:rsidRPr="00C87827" w:rsidRDefault="00710FBA" w:rsidP="00710FBA">
      <w:pPr>
        <w:jc w:val="both"/>
        <w:rPr>
          <w:rFonts w:ascii="Verdana" w:eastAsia="Arial" w:hAnsi="Verdana" w:cs="Tahoma"/>
          <w:b/>
          <w:bCs/>
          <w:color w:val="000000"/>
          <w:sz w:val="18"/>
          <w:szCs w:val="18"/>
        </w:rPr>
      </w:pPr>
    </w:p>
    <w:p w14:paraId="2222AC47" w14:textId="77777777" w:rsidR="00710FBA" w:rsidRPr="00C87827" w:rsidRDefault="00710FBA" w:rsidP="00710FBA">
      <w:pPr>
        <w:widowControl w:val="0"/>
        <w:tabs>
          <w:tab w:val="left" w:pos="560"/>
        </w:tabs>
        <w:autoSpaceDE w:val="0"/>
        <w:autoSpaceDN w:val="0"/>
        <w:jc w:val="both"/>
        <w:rPr>
          <w:rFonts w:ascii="Verdana" w:eastAsia="Arial" w:hAnsi="Verdana" w:cs="Tahoma"/>
          <w:b/>
          <w:color w:val="000000"/>
          <w:sz w:val="18"/>
          <w:szCs w:val="18"/>
        </w:rPr>
      </w:pPr>
      <w:r w:rsidRPr="00C87827">
        <w:rPr>
          <w:rFonts w:ascii="Verdana" w:eastAsia="Arial" w:hAnsi="Verdana" w:cs="Tahoma"/>
          <w:b/>
          <w:color w:val="000000"/>
          <w:sz w:val="18"/>
          <w:szCs w:val="18"/>
        </w:rPr>
        <w:t>FORMA DE EJECUCIÓN. -</w:t>
      </w:r>
    </w:p>
    <w:p w14:paraId="2737D85E" w14:textId="77777777" w:rsidR="00710FBA" w:rsidRPr="00C87827" w:rsidRDefault="00710FBA" w:rsidP="00710FBA">
      <w:pPr>
        <w:widowControl w:val="0"/>
        <w:autoSpaceDE w:val="0"/>
        <w:autoSpaceDN w:val="0"/>
        <w:jc w:val="both"/>
        <w:rPr>
          <w:rFonts w:ascii="Verdana" w:eastAsia="Arial" w:hAnsi="Verdana" w:cs="Arial"/>
          <w:bCs/>
          <w:sz w:val="18"/>
          <w:szCs w:val="18"/>
          <w:lang w:val="es-ES_tradnl"/>
        </w:rPr>
      </w:pPr>
    </w:p>
    <w:p w14:paraId="247446F2"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En general, la puerta deberá cumplir con las siguientes directrices referidas a la ejecución:</w:t>
      </w:r>
    </w:p>
    <w:p w14:paraId="1BD27F9E"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757691BC"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Arial"/>
          <w:sz w:val="18"/>
          <w:szCs w:val="18"/>
        </w:rPr>
        <w:t>Para la fabricación de la estructura principal, se empleará fierro angular de 11/2” x 1/8” y para la hoja se empleará tubo cuadrado de 30 x 30 x 1,2; La plancha metálica será de 0,07mm.</w:t>
      </w:r>
    </w:p>
    <w:p w14:paraId="60C1C21F"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0440FD9A"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C4DA45B"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w:t>
      </w:r>
      <w:r w:rsidRPr="00C87827">
        <w:rPr>
          <w:rFonts w:ascii="Verdana" w:eastAsia="Arial" w:hAnsi="Verdana" w:cs="Tahoma"/>
          <w:color w:val="000000"/>
          <w:sz w:val="18"/>
          <w:szCs w:val="18"/>
        </w:rPr>
        <w:lastRenderedPageBreak/>
        <w:t xml:space="preserve">construcción en madera. </w:t>
      </w:r>
    </w:p>
    <w:p w14:paraId="59A725BA"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7C5F3545"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C87827">
        <w:rPr>
          <w:rFonts w:ascii="Verdana" w:eastAsia="Arial" w:hAnsi="Verdana" w:cs="Tahoma"/>
          <w:color w:val="000000"/>
          <w:sz w:val="18"/>
          <w:szCs w:val="18"/>
          <w:shd w:val="clear" w:color="auto" w:fill="FFFFFF"/>
        </w:rPr>
        <w:t>asimismo los elementos de fijación para las piezas de madera (pernos) deberán ser reducidos y biselados en la parte de la rosca que quede vista</w:t>
      </w:r>
      <w:r w:rsidRPr="00C87827">
        <w:rPr>
          <w:rFonts w:ascii="Verdana" w:eastAsia="Arial" w:hAnsi="Verdana" w:cs="Tahoma"/>
          <w:color w:val="000000"/>
          <w:sz w:val="18"/>
          <w:szCs w:val="18"/>
        </w:rPr>
        <w:t xml:space="preserve">. La colocación de las piezas se realizará de acuerdo a los planos arquitectónicos y/o instrucciones del Inspector de proyecto. </w:t>
      </w:r>
    </w:p>
    <w:p w14:paraId="6B8B9D10" w14:textId="77777777" w:rsidR="00710FBA" w:rsidRPr="00C87827" w:rsidRDefault="00710FBA" w:rsidP="00710FBA">
      <w:pPr>
        <w:widowControl w:val="0"/>
        <w:autoSpaceDE w:val="0"/>
        <w:autoSpaceDN w:val="0"/>
        <w:jc w:val="both"/>
        <w:rPr>
          <w:rFonts w:ascii="Verdana" w:eastAsia="Arial" w:hAnsi="Verdana" w:cs="Tahoma"/>
          <w:color w:val="000000"/>
          <w:sz w:val="18"/>
          <w:szCs w:val="18"/>
          <w:lang w:val="es-ES_tradnl"/>
        </w:rPr>
      </w:pPr>
      <w:r w:rsidRPr="00C87827">
        <w:rPr>
          <w:rFonts w:ascii="Verdana" w:eastAsia="Arial" w:hAnsi="Verdana" w:cs="Tahoma"/>
          <w:color w:val="000000"/>
          <w:sz w:val="18"/>
          <w:szCs w:val="18"/>
        </w:rPr>
        <w:t xml:space="preserve">La hoja de puerta mixta metal y madera tendrá la dimensión </w:t>
      </w:r>
      <w:r w:rsidRPr="00C87827">
        <w:rPr>
          <w:rFonts w:ascii="Verdana" w:eastAsia="Arial" w:hAnsi="Verdana" w:cs="Arial"/>
          <w:iCs/>
          <w:sz w:val="18"/>
          <w:szCs w:val="18"/>
          <w:lang w:val="es-ES_tradnl"/>
        </w:rPr>
        <w:t xml:space="preserve">de 1,00 x 2,10 m. y estarán sujetas al marco mediante bisagras para metal </w:t>
      </w:r>
      <w:r w:rsidRPr="00C87827">
        <w:rPr>
          <w:rFonts w:ascii="Verdana" w:eastAsia="Arial" w:hAnsi="Verdana" w:cs="Tahoma"/>
          <w:color w:val="000000"/>
          <w:sz w:val="18"/>
          <w:szCs w:val="18"/>
        </w:rPr>
        <w:t xml:space="preserve">conforme a lo detallado en </w:t>
      </w:r>
      <w:r w:rsidRPr="00C87827">
        <w:rPr>
          <w:rFonts w:ascii="Verdana" w:eastAsia="Arial" w:hAnsi="Verdana" w:cs="Tahoma"/>
          <w:sz w:val="18"/>
          <w:szCs w:val="18"/>
        </w:rPr>
        <w:t xml:space="preserve">los planos de construcción y/o instrucciones del Inspector de proyecto. </w:t>
      </w:r>
    </w:p>
    <w:p w14:paraId="66155889" w14:textId="77777777" w:rsidR="00710FBA" w:rsidRPr="00C87827" w:rsidRDefault="00710FBA" w:rsidP="00710FBA">
      <w:pPr>
        <w:widowControl w:val="0"/>
        <w:autoSpaceDE w:val="0"/>
        <w:autoSpaceDN w:val="0"/>
        <w:jc w:val="both"/>
        <w:rPr>
          <w:rFonts w:ascii="Verdana" w:eastAsia="Arial" w:hAnsi="Verdana" w:cs="Arial"/>
          <w:iCs/>
          <w:sz w:val="18"/>
          <w:szCs w:val="18"/>
          <w:lang w:val="es-ES_tradnl"/>
        </w:rPr>
      </w:pPr>
      <w:r w:rsidRPr="00C87827">
        <w:rPr>
          <w:rFonts w:ascii="Verdana" w:eastAsia="Arial" w:hAnsi="Verdana" w:cs="Arial"/>
          <w:iCs/>
          <w:sz w:val="18"/>
          <w:szCs w:val="18"/>
          <w:lang w:val="es-ES_tradnl"/>
        </w:rPr>
        <w:t xml:space="preserve">Los marcos de puerta deberán ser ejecutados con fierro angular de 11/2”x1/8” </w:t>
      </w:r>
      <w:r w:rsidRPr="00C87827">
        <w:rPr>
          <w:rFonts w:ascii="Verdana" w:eastAsia="Arial" w:hAnsi="Verdana" w:cs="Tahoma"/>
          <w:color w:val="000000"/>
          <w:sz w:val="18"/>
          <w:szCs w:val="18"/>
        </w:rPr>
        <w:t>de acuerdo a dimensiones de los planos de construcción, cuyo ensamblaje se realizará cuidando lograr una escuadra perfecta.</w:t>
      </w:r>
    </w:p>
    <w:p w14:paraId="5BF264FF"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7D1973AF"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77F3BD"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El colocado de las puertas serán realizadas por un carpintero.</w:t>
      </w:r>
    </w:p>
    <w:p w14:paraId="18CE7A8C"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p w14:paraId="443FFB04" w14:textId="77777777" w:rsidR="00710FBA" w:rsidRPr="00C87827" w:rsidRDefault="00710FBA" w:rsidP="00710FBA">
      <w:pPr>
        <w:widowControl w:val="0"/>
        <w:tabs>
          <w:tab w:val="left" w:pos="8711"/>
        </w:tabs>
        <w:autoSpaceDE w:val="0"/>
        <w:autoSpaceDN w:val="0"/>
        <w:jc w:val="both"/>
        <w:rPr>
          <w:rFonts w:ascii="Verdana" w:eastAsia="Arial" w:hAnsi="Verdana" w:cs="Tahoma"/>
          <w:b/>
          <w:sz w:val="18"/>
          <w:szCs w:val="18"/>
        </w:rPr>
      </w:pPr>
      <w:r w:rsidRPr="00C87827">
        <w:rPr>
          <w:rFonts w:ascii="Verdana" w:eastAsia="Arial" w:hAnsi="Verdana" w:cs="Tahoma"/>
          <w:b/>
          <w:sz w:val="18"/>
          <w:szCs w:val="18"/>
        </w:rPr>
        <w:t>Criterios de Aceptación y Rechazo</w:t>
      </w:r>
    </w:p>
    <w:p w14:paraId="658D9E18" w14:textId="77777777" w:rsidR="00710FBA" w:rsidRPr="00C87827" w:rsidRDefault="00710FBA" w:rsidP="00710FBA">
      <w:pPr>
        <w:widowControl w:val="0"/>
        <w:tabs>
          <w:tab w:val="left" w:pos="8711"/>
        </w:tabs>
        <w:autoSpaceDE w:val="0"/>
        <w:autoSpaceDN w:val="0"/>
        <w:jc w:val="both"/>
        <w:rPr>
          <w:rFonts w:ascii="Verdana" w:eastAsia="Arial" w:hAnsi="Verdana" w:cs="Tahoma"/>
          <w:b/>
          <w:sz w:val="18"/>
          <w:szCs w:val="18"/>
        </w:rPr>
      </w:pPr>
    </w:p>
    <w:p w14:paraId="04F6F02A" w14:textId="77777777" w:rsidR="00710FBA" w:rsidRPr="00C87827" w:rsidRDefault="00710FBA" w:rsidP="00710FBA">
      <w:pPr>
        <w:widowControl w:val="0"/>
        <w:tabs>
          <w:tab w:val="left" w:pos="560"/>
        </w:tabs>
        <w:autoSpaceDE w:val="0"/>
        <w:autoSpaceDN w:val="0"/>
        <w:jc w:val="both"/>
        <w:rPr>
          <w:rFonts w:ascii="Verdana" w:eastAsia="Arial" w:hAnsi="Verdana" w:cs="Tahoma"/>
          <w:sz w:val="18"/>
          <w:szCs w:val="18"/>
        </w:rPr>
      </w:pPr>
      <w:r w:rsidRPr="00C87827">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10682EE3"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7DB73B7" w14:textId="77777777" w:rsidR="00710FBA" w:rsidRPr="00C87827" w:rsidRDefault="00710FBA" w:rsidP="00710FBA">
      <w:pPr>
        <w:widowControl w:val="0"/>
        <w:autoSpaceDE w:val="0"/>
        <w:autoSpaceDN w:val="0"/>
        <w:jc w:val="both"/>
        <w:rPr>
          <w:rFonts w:ascii="Verdana" w:eastAsia="Arial" w:hAnsi="Verdana" w:cs="Arial"/>
          <w:iCs/>
          <w:sz w:val="18"/>
          <w:szCs w:val="18"/>
        </w:rPr>
      </w:pPr>
    </w:p>
    <w:p w14:paraId="08F2DE45" w14:textId="77777777" w:rsidR="00710FBA" w:rsidRPr="00C87827" w:rsidRDefault="00710FBA" w:rsidP="00710FBA">
      <w:pPr>
        <w:widowControl w:val="0"/>
        <w:tabs>
          <w:tab w:val="left" w:pos="560"/>
        </w:tabs>
        <w:autoSpaceDE w:val="0"/>
        <w:autoSpaceDN w:val="0"/>
        <w:jc w:val="both"/>
        <w:rPr>
          <w:rFonts w:ascii="Verdana" w:eastAsia="Arial" w:hAnsi="Verdana" w:cs="Tahoma"/>
          <w:b/>
          <w:color w:val="000000"/>
          <w:sz w:val="18"/>
          <w:szCs w:val="18"/>
        </w:rPr>
      </w:pPr>
      <w:r w:rsidRPr="00C87827">
        <w:rPr>
          <w:rFonts w:ascii="Verdana" w:eastAsia="Arial" w:hAnsi="Verdana" w:cs="Tahoma"/>
          <w:b/>
          <w:color w:val="000000"/>
          <w:sz w:val="18"/>
          <w:szCs w:val="18"/>
        </w:rPr>
        <w:t xml:space="preserve">MEDICIÓN. - </w:t>
      </w:r>
    </w:p>
    <w:p w14:paraId="6845A5AD" w14:textId="77777777" w:rsidR="00710FBA" w:rsidRPr="00C87827" w:rsidRDefault="00710FBA" w:rsidP="00710FBA">
      <w:pPr>
        <w:widowControl w:val="0"/>
        <w:autoSpaceDE w:val="0"/>
        <w:autoSpaceDN w:val="0"/>
        <w:jc w:val="both"/>
        <w:rPr>
          <w:rFonts w:ascii="Verdana" w:eastAsia="Arial" w:hAnsi="Verdana" w:cs="Arial"/>
          <w:sz w:val="18"/>
          <w:szCs w:val="18"/>
        </w:rPr>
      </w:pPr>
    </w:p>
    <w:p w14:paraId="52F1C8EB" w14:textId="77777777" w:rsidR="00710FBA" w:rsidRPr="00C87827" w:rsidRDefault="00710FBA" w:rsidP="00710FBA">
      <w:pPr>
        <w:widowControl w:val="0"/>
        <w:autoSpaceDE w:val="0"/>
        <w:autoSpaceDN w:val="0"/>
        <w:jc w:val="both"/>
        <w:rPr>
          <w:rFonts w:ascii="Verdana" w:eastAsia="Arial" w:hAnsi="Verdana" w:cs="Arial"/>
          <w:sz w:val="18"/>
          <w:szCs w:val="18"/>
        </w:rPr>
      </w:pPr>
      <w:r w:rsidRPr="00C87827">
        <w:rPr>
          <w:rFonts w:ascii="Verdana" w:eastAsia="Arial" w:hAnsi="Verdana" w:cs="Arial"/>
          <w:sz w:val="18"/>
          <w:szCs w:val="18"/>
        </w:rPr>
        <w:t>La provisión y colocado de puerta mixta metal y madera (1,00x2</w:t>
      </w:r>
      <w:proofErr w:type="gramStart"/>
      <w:r w:rsidRPr="00C87827">
        <w:rPr>
          <w:rFonts w:ascii="Verdana" w:eastAsia="Arial" w:hAnsi="Verdana" w:cs="Arial"/>
          <w:sz w:val="18"/>
          <w:szCs w:val="18"/>
        </w:rPr>
        <w:t>,10</w:t>
      </w:r>
      <w:proofErr w:type="gramEnd"/>
      <w:r w:rsidRPr="00C87827">
        <w:rPr>
          <w:rFonts w:ascii="Verdana" w:eastAsia="Arial" w:hAnsi="Verdana" w:cs="Arial"/>
          <w:sz w:val="18"/>
          <w:szCs w:val="18"/>
        </w:rPr>
        <w:t>) (</w:t>
      </w:r>
      <w:proofErr w:type="spellStart"/>
      <w:r w:rsidRPr="00C87827">
        <w:rPr>
          <w:rFonts w:ascii="Verdana" w:eastAsia="Arial" w:hAnsi="Verdana" w:cs="Arial"/>
          <w:sz w:val="18"/>
          <w:szCs w:val="18"/>
        </w:rPr>
        <w:t>inc</w:t>
      </w:r>
      <w:proofErr w:type="spellEnd"/>
      <w:r w:rsidRPr="00C87827">
        <w:rPr>
          <w:rFonts w:ascii="Verdana" w:eastAsia="Arial" w:hAnsi="Verdana" w:cs="Arial"/>
          <w:sz w:val="18"/>
          <w:szCs w:val="18"/>
        </w:rPr>
        <w:t xml:space="preserve">/marco y quincallería) se medirán por </w:t>
      </w:r>
      <w:r w:rsidRPr="00C87827">
        <w:rPr>
          <w:rFonts w:ascii="Verdana" w:eastAsia="Arial" w:hAnsi="Verdana" w:cs="Arial"/>
          <w:b/>
          <w:bCs/>
          <w:sz w:val="18"/>
          <w:szCs w:val="18"/>
        </w:rPr>
        <w:t>pieza</w:t>
      </w:r>
      <w:r w:rsidRPr="00C87827">
        <w:rPr>
          <w:rFonts w:ascii="Verdana" w:eastAsia="Arial" w:hAnsi="Verdana" w:cs="Arial"/>
          <w:sz w:val="18"/>
          <w:szCs w:val="18"/>
        </w:rPr>
        <w:t>, tomando en cuenta la cantidad neta ejecutada y autorizada.</w:t>
      </w:r>
    </w:p>
    <w:p w14:paraId="20B5CEDE" w14:textId="77777777" w:rsidR="00710FBA" w:rsidRPr="00C87827" w:rsidRDefault="00710FBA" w:rsidP="00710FBA">
      <w:pPr>
        <w:widowControl w:val="0"/>
        <w:autoSpaceDE w:val="0"/>
        <w:autoSpaceDN w:val="0"/>
        <w:jc w:val="both"/>
        <w:rPr>
          <w:rFonts w:ascii="Verdana" w:eastAsia="Arial" w:hAnsi="Verdana" w:cs="Tahoma"/>
          <w:b/>
          <w:sz w:val="18"/>
          <w:szCs w:val="18"/>
        </w:rPr>
      </w:pPr>
    </w:p>
    <w:p w14:paraId="79CDD8E9"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b/>
          <w:sz w:val="18"/>
          <w:szCs w:val="18"/>
        </w:rPr>
        <w:t>APORTE PROPIO. -</w:t>
      </w:r>
    </w:p>
    <w:p w14:paraId="690760AC" w14:textId="77777777" w:rsidR="00710FBA" w:rsidRPr="00C87827" w:rsidRDefault="00710FBA" w:rsidP="00710FBA">
      <w:pPr>
        <w:widowControl w:val="0"/>
        <w:autoSpaceDE w:val="0"/>
        <w:autoSpaceDN w:val="0"/>
        <w:jc w:val="both"/>
        <w:rPr>
          <w:rFonts w:ascii="Verdana" w:eastAsia="Arial" w:hAnsi="Verdana" w:cs="Tahoma"/>
          <w:sz w:val="18"/>
          <w:szCs w:val="18"/>
        </w:rPr>
      </w:pPr>
    </w:p>
    <w:p w14:paraId="5B149467" w14:textId="77777777" w:rsidR="00710FBA" w:rsidRPr="00C87827" w:rsidRDefault="00710FBA" w:rsidP="00710FBA">
      <w:pPr>
        <w:widowControl w:val="0"/>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 xml:space="preserve">El aporte propio se encuentra especificado en el análisis </w:t>
      </w:r>
      <w:r w:rsidRPr="00C87827">
        <w:rPr>
          <w:rFonts w:ascii="Verdana" w:eastAsia="Arial" w:hAnsi="Verdana" w:cs="Tahoma"/>
          <w:sz w:val="18"/>
          <w:szCs w:val="18"/>
        </w:rPr>
        <w:t xml:space="preserve">de precios unitarios, </w:t>
      </w:r>
      <w:r w:rsidRPr="00C87827">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F8E1F2A" w14:textId="77777777" w:rsidR="00710FBA" w:rsidRPr="00C87827" w:rsidRDefault="00710FBA" w:rsidP="00710FBA">
      <w:pPr>
        <w:widowControl w:val="0"/>
        <w:autoSpaceDE w:val="0"/>
        <w:autoSpaceDN w:val="0"/>
        <w:jc w:val="both"/>
        <w:rPr>
          <w:rFonts w:ascii="Verdana" w:eastAsia="Arial" w:hAnsi="Verdana" w:cs="Tahoma"/>
          <w:color w:val="000000"/>
          <w:sz w:val="18"/>
          <w:szCs w:val="18"/>
        </w:rPr>
      </w:pPr>
    </w:p>
    <w:p w14:paraId="4A4E6FBD"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r w:rsidRPr="00C87827">
        <w:rPr>
          <w:rFonts w:ascii="Verdana" w:eastAsia="Arial" w:hAnsi="Verdana" w:cs="Tahoma"/>
          <w:color w:val="000000"/>
          <w:sz w:val="18"/>
          <w:szCs w:val="18"/>
        </w:rPr>
        <w:t>Este aporte propio estará sujeto al cronograma de ejecución de obra de la Entidad Ejecutora.</w:t>
      </w:r>
    </w:p>
    <w:p w14:paraId="27F3EE5A" w14:textId="77777777" w:rsidR="00710FBA" w:rsidRPr="00C87827" w:rsidRDefault="00710FBA" w:rsidP="00710FBA">
      <w:pPr>
        <w:widowControl w:val="0"/>
        <w:autoSpaceDE w:val="0"/>
        <w:autoSpaceDN w:val="0"/>
        <w:rPr>
          <w:rFonts w:ascii="Verdana" w:eastAsia="Arial" w:hAnsi="Verdana" w:cs="Arial"/>
          <w:sz w:val="18"/>
          <w:szCs w:val="18"/>
        </w:rPr>
      </w:pPr>
    </w:p>
    <w:tbl>
      <w:tblPr>
        <w:tblStyle w:val="TablaconcuadrculaCOPA12"/>
        <w:tblW w:w="9351" w:type="dxa"/>
        <w:tblLook w:val="04A0" w:firstRow="1" w:lastRow="0" w:firstColumn="1" w:lastColumn="0" w:noHBand="0" w:noVBand="1"/>
      </w:tblPr>
      <w:tblGrid>
        <w:gridCol w:w="584"/>
        <w:gridCol w:w="2385"/>
        <w:gridCol w:w="1145"/>
        <w:gridCol w:w="5237"/>
      </w:tblGrid>
      <w:tr w:rsidR="00710FBA" w:rsidRPr="00C87827" w14:paraId="1A3D549E" w14:textId="77777777" w:rsidTr="00683AEB">
        <w:tc>
          <w:tcPr>
            <w:tcW w:w="584" w:type="dxa"/>
            <w:shd w:val="clear" w:color="auto" w:fill="1F3864" w:themeFill="accent5" w:themeFillShade="80"/>
          </w:tcPr>
          <w:p w14:paraId="540BC0C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61EF29BE"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2F21589C"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237" w:type="dxa"/>
            <w:shd w:val="clear" w:color="auto" w:fill="1F3864" w:themeFill="accent5" w:themeFillShade="80"/>
          </w:tcPr>
          <w:p w14:paraId="2D511271"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6D2924EE" w14:textId="77777777" w:rsidTr="00683AEB">
        <w:tc>
          <w:tcPr>
            <w:tcW w:w="584" w:type="dxa"/>
            <w:shd w:val="clear" w:color="auto" w:fill="BDD6EE" w:themeFill="accent1" w:themeFillTint="66"/>
            <w:vAlign w:val="center"/>
          </w:tcPr>
          <w:p w14:paraId="3DE3E38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36</w:t>
            </w:r>
          </w:p>
        </w:tc>
        <w:tc>
          <w:tcPr>
            <w:tcW w:w="2385" w:type="dxa"/>
            <w:shd w:val="clear" w:color="auto" w:fill="BDD6EE" w:themeFill="accent1" w:themeFillTint="66"/>
            <w:vAlign w:val="center"/>
          </w:tcPr>
          <w:p w14:paraId="6A9C795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VAC-OF-PUE-5</w:t>
            </w:r>
          </w:p>
        </w:tc>
        <w:tc>
          <w:tcPr>
            <w:tcW w:w="1145" w:type="dxa"/>
            <w:shd w:val="clear" w:color="auto" w:fill="BDD6EE" w:themeFill="accent1" w:themeFillTint="66"/>
            <w:vAlign w:val="center"/>
          </w:tcPr>
          <w:p w14:paraId="0FE92EB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PZA</w:t>
            </w:r>
          </w:p>
        </w:tc>
        <w:tc>
          <w:tcPr>
            <w:tcW w:w="5237" w:type="dxa"/>
            <w:shd w:val="clear" w:color="auto" w:fill="BDD6EE" w:themeFill="accent1" w:themeFillTint="66"/>
          </w:tcPr>
          <w:p w14:paraId="7FB2105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PROVISIÓN Y COLOCADO DE PUERTA TABLERO DE MADERA SEMIDURA C/BARNIZ (0,90X2,10) (INC/MARCO Y QUINCALLERÍA)</w:t>
            </w:r>
          </w:p>
        </w:tc>
      </w:tr>
    </w:tbl>
    <w:p w14:paraId="5E7AA423" w14:textId="77777777" w:rsidR="00710FBA" w:rsidRPr="00C87827" w:rsidRDefault="00710FBA" w:rsidP="00710FBA">
      <w:pPr>
        <w:tabs>
          <w:tab w:val="left" w:pos="560"/>
        </w:tabs>
        <w:ind w:right="-21"/>
        <w:jc w:val="both"/>
        <w:rPr>
          <w:rFonts w:ascii="Verdana" w:hAnsi="Verdana" w:cs="Tahoma"/>
          <w:b/>
          <w:color w:val="000000"/>
          <w:sz w:val="18"/>
          <w:szCs w:val="18"/>
        </w:rPr>
      </w:pPr>
    </w:p>
    <w:p w14:paraId="21F7BF4A" w14:textId="77777777" w:rsidR="00710FBA" w:rsidRPr="00C87827" w:rsidRDefault="00710FBA" w:rsidP="00710FBA">
      <w:pPr>
        <w:tabs>
          <w:tab w:val="left" w:pos="560"/>
        </w:tabs>
        <w:ind w:right="-21"/>
        <w:jc w:val="both"/>
        <w:rPr>
          <w:rFonts w:ascii="Verdana" w:hAnsi="Verdana" w:cs="Tahoma"/>
          <w:b/>
          <w:color w:val="000000"/>
          <w:sz w:val="18"/>
          <w:szCs w:val="18"/>
        </w:rPr>
      </w:pPr>
      <w:r w:rsidRPr="00C87827">
        <w:rPr>
          <w:rFonts w:ascii="Verdana" w:hAnsi="Verdana" w:cs="Tahoma"/>
          <w:b/>
          <w:color w:val="000000"/>
          <w:sz w:val="18"/>
          <w:szCs w:val="18"/>
        </w:rPr>
        <w:t>DESCRIPCIÓN. -</w:t>
      </w:r>
    </w:p>
    <w:p w14:paraId="387234ED" w14:textId="77777777" w:rsidR="00710FBA" w:rsidRPr="00C87827" w:rsidRDefault="00710FBA" w:rsidP="00710FBA">
      <w:pPr>
        <w:tabs>
          <w:tab w:val="left" w:pos="8711"/>
        </w:tabs>
        <w:ind w:right="-21"/>
        <w:jc w:val="both"/>
        <w:rPr>
          <w:rFonts w:ascii="Verdana" w:hAnsi="Verdana" w:cs="Tahoma"/>
          <w:sz w:val="18"/>
          <w:szCs w:val="18"/>
        </w:rPr>
      </w:pPr>
      <w:r w:rsidRPr="00C87827">
        <w:rPr>
          <w:rFonts w:ascii="Verdana" w:hAnsi="Verdana" w:cs="Tahoma"/>
          <w:color w:val="000000"/>
          <w:sz w:val="18"/>
          <w:szCs w:val="18"/>
        </w:rPr>
        <w:t xml:space="preserve">El ítem comprende </w:t>
      </w:r>
      <w:r w:rsidRPr="00C87827">
        <w:rPr>
          <w:rFonts w:ascii="Verdana" w:hAnsi="Verdana" w:cs="Tahoma"/>
          <w:sz w:val="18"/>
          <w:szCs w:val="18"/>
        </w:rPr>
        <w:t>provisión y colocado de puerta tablero de madera semidura c/barniz (0,90x2</w:t>
      </w:r>
      <w:proofErr w:type="gramStart"/>
      <w:r w:rsidRPr="00C87827">
        <w:rPr>
          <w:rFonts w:ascii="Verdana" w:hAnsi="Verdana" w:cs="Tahoma"/>
          <w:sz w:val="18"/>
          <w:szCs w:val="18"/>
        </w:rPr>
        <w:t>,10</w:t>
      </w:r>
      <w:proofErr w:type="gramEnd"/>
      <w:r w:rsidRPr="00C87827">
        <w:rPr>
          <w:rFonts w:ascii="Verdana" w:hAnsi="Verdana" w:cs="Tahoma"/>
          <w:sz w:val="18"/>
          <w:szCs w:val="18"/>
        </w:rPr>
        <w:t>) (</w:t>
      </w:r>
      <w:proofErr w:type="spellStart"/>
      <w:r w:rsidRPr="00C87827">
        <w:rPr>
          <w:rFonts w:ascii="Verdana" w:hAnsi="Verdana" w:cs="Tahoma"/>
          <w:sz w:val="18"/>
          <w:szCs w:val="18"/>
        </w:rPr>
        <w:t>inc</w:t>
      </w:r>
      <w:proofErr w:type="spellEnd"/>
      <w:r w:rsidRPr="00C87827">
        <w:rPr>
          <w:rFonts w:ascii="Verdana" w:hAnsi="Verdana" w:cs="Tahoma"/>
          <w:sz w:val="18"/>
          <w:szCs w:val="18"/>
        </w:rPr>
        <w:t>/marco y quincallería)</w:t>
      </w:r>
      <w:r w:rsidRPr="00C87827">
        <w:rPr>
          <w:rFonts w:ascii="Verdana" w:hAnsi="Verdana" w:cs="Tahoma"/>
          <w:color w:val="000000"/>
          <w:sz w:val="18"/>
          <w:szCs w:val="18"/>
        </w:rPr>
        <w:t xml:space="preserve"> conforme a lo detallado en </w:t>
      </w:r>
      <w:r w:rsidRPr="00C87827">
        <w:rPr>
          <w:rFonts w:ascii="Verdana" w:hAnsi="Verdana" w:cs="Tahoma"/>
          <w:sz w:val="18"/>
          <w:szCs w:val="18"/>
        </w:rPr>
        <w:t xml:space="preserve">los </w:t>
      </w:r>
      <w:r w:rsidRPr="00C87827">
        <w:rPr>
          <w:rFonts w:ascii="Verdana" w:hAnsi="Verdana" w:cs="Tahoma"/>
          <w:bCs/>
          <w:color w:val="000000"/>
          <w:sz w:val="18"/>
          <w:szCs w:val="18"/>
        </w:rPr>
        <w:t>planos constructivos e instrucciones del Inspector de proyecto.</w:t>
      </w:r>
      <w:r w:rsidRPr="00C87827">
        <w:rPr>
          <w:rFonts w:ascii="Verdana" w:hAnsi="Verdana" w:cs="Tahoma"/>
          <w:sz w:val="18"/>
          <w:szCs w:val="18"/>
        </w:rPr>
        <w:t xml:space="preserve"> </w:t>
      </w:r>
    </w:p>
    <w:p w14:paraId="10654709" w14:textId="77777777" w:rsidR="00710FBA" w:rsidRPr="00C87827" w:rsidRDefault="00710FBA" w:rsidP="00710FBA">
      <w:pPr>
        <w:tabs>
          <w:tab w:val="left" w:pos="560"/>
        </w:tabs>
        <w:ind w:right="-21"/>
        <w:jc w:val="both"/>
        <w:rPr>
          <w:rFonts w:ascii="Verdana" w:hAnsi="Verdana" w:cs="Tahoma"/>
          <w:b/>
          <w:color w:val="000000"/>
          <w:sz w:val="18"/>
          <w:szCs w:val="18"/>
        </w:rPr>
      </w:pPr>
      <w:r w:rsidRPr="00C87827">
        <w:rPr>
          <w:rFonts w:ascii="Verdana" w:hAnsi="Verdana" w:cs="Tahoma"/>
          <w:b/>
          <w:color w:val="000000"/>
          <w:sz w:val="18"/>
          <w:szCs w:val="18"/>
        </w:rPr>
        <w:t>MATERIALES, HERRAMIENTAS Y EQUIPO. -</w:t>
      </w:r>
    </w:p>
    <w:p w14:paraId="1862DD11" w14:textId="77777777" w:rsidR="00710FBA" w:rsidRPr="00C87827" w:rsidRDefault="00710FBA" w:rsidP="00710FBA">
      <w:pPr>
        <w:tabs>
          <w:tab w:val="left" w:pos="8711"/>
        </w:tabs>
        <w:ind w:right="-21"/>
        <w:jc w:val="both"/>
        <w:rPr>
          <w:rFonts w:ascii="Verdana" w:hAnsi="Verdana" w:cs="Tahoma"/>
          <w:sz w:val="18"/>
          <w:szCs w:val="18"/>
        </w:rPr>
      </w:pPr>
      <w:bookmarkStart w:id="164" w:name="_Hlk95056544"/>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C7A2E1" w14:textId="77777777" w:rsidR="00710FBA" w:rsidRPr="00C87827" w:rsidRDefault="00710FBA" w:rsidP="00710FBA">
      <w:pPr>
        <w:adjustRightInd w:val="0"/>
        <w:ind w:right="-21"/>
        <w:jc w:val="both"/>
        <w:rPr>
          <w:rFonts w:ascii="Verdana" w:hAnsi="Verdana"/>
          <w:sz w:val="18"/>
          <w:szCs w:val="18"/>
        </w:rPr>
      </w:pPr>
      <w:r w:rsidRPr="00C87827">
        <w:rPr>
          <w:rFonts w:ascii="Verdana" w:hAnsi="Verdana"/>
          <w:sz w:val="18"/>
          <w:szCs w:val="18"/>
        </w:rPr>
        <w:lastRenderedPageBreak/>
        <w:t xml:space="preserve">La madera será de primera calidad, semidura, sin ojos ni astilla, bien estacionada, seca y de las dimensiones señaladas en los planos, de acuerdo al </w:t>
      </w:r>
      <w:r w:rsidRPr="00C87827">
        <w:rPr>
          <w:rFonts w:ascii="Verdana" w:hAnsi="Verdana"/>
          <w:i/>
          <w:sz w:val="18"/>
          <w:szCs w:val="18"/>
        </w:rPr>
        <w:t>Manual de Diseño para Maderas del Grupo Andino</w:t>
      </w:r>
      <w:r w:rsidRPr="00C87827">
        <w:rPr>
          <w:rFonts w:ascii="Verdana" w:hAnsi="Verdana"/>
          <w:sz w:val="18"/>
          <w:szCs w:val="18"/>
        </w:rPr>
        <w:t>.</w:t>
      </w:r>
    </w:p>
    <w:p w14:paraId="3CC05314" w14:textId="77777777" w:rsidR="00710FBA" w:rsidRPr="00C87827" w:rsidRDefault="00710FBA" w:rsidP="00710FBA">
      <w:pPr>
        <w:tabs>
          <w:tab w:val="left" w:pos="8711"/>
        </w:tabs>
        <w:ind w:right="-21"/>
        <w:jc w:val="both"/>
        <w:rPr>
          <w:rFonts w:ascii="Verdana" w:hAnsi="Verdana" w:cs="Tahoma"/>
          <w:sz w:val="18"/>
          <w:szCs w:val="18"/>
        </w:rPr>
      </w:pPr>
      <w:r w:rsidRPr="00C8782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64"/>
    <w:p w14:paraId="393FE8BA" w14:textId="77777777" w:rsidR="00710FBA" w:rsidRPr="00C87827" w:rsidRDefault="00710FBA" w:rsidP="00710FBA">
      <w:pPr>
        <w:tabs>
          <w:tab w:val="left" w:pos="560"/>
        </w:tabs>
        <w:ind w:right="-21"/>
        <w:jc w:val="both"/>
        <w:rPr>
          <w:rFonts w:ascii="Verdana" w:hAnsi="Verdana" w:cs="Tahoma"/>
          <w:b/>
          <w:color w:val="000000"/>
          <w:sz w:val="18"/>
          <w:szCs w:val="18"/>
        </w:rPr>
      </w:pPr>
      <w:r w:rsidRPr="00C87827">
        <w:rPr>
          <w:rFonts w:ascii="Verdana" w:hAnsi="Verdana" w:cs="Tahoma"/>
          <w:b/>
          <w:color w:val="000000"/>
          <w:sz w:val="18"/>
          <w:szCs w:val="18"/>
        </w:rPr>
        <w:t>FORMA DE EJECUCIÓN. -</w:t>
      </w:r>
    </w:p>
    <w:p w14:paraId="63D005D4" w14:textId="77777777" w:rsidR="00710FBA" w:rsidRPr="00C87827" w:rsidRDefault="00710FBA" w:rsidP="00710FBA">
      <w:pPr>
        <w:ind w:right="-21"/>
        <w:jc w:val="both"/>
        <w:rPr>
          <w:rFonts w:ascii="Verdana" w:hAnsi="Verdana" w:cs="Tahoma"/>
          <w:sz w:val="18"/>
          <w:szCs w:val="18"/>
        </w:rPr>
      </w:pPr>
      <w:bookmarkStart w:id="165" w:name="_Hlk95056654"/>
      <w:r w:rsidRPr="00C87827">
        <w:rPr>
          <w:rFonts w:ascii="Verdana" w:hAnsi="Verdana" w:cs="Tahoma"/>
          <w:sz w:val="18"/>
          <w:szCs w:val="18"/>
        </w:rPr>
        <w:t>En general, la puerta deberá cumplir con las siguientes directrices referidas a la ejecución:</w:t>
      </w:r>
    </w:p>
    <w:p w14:paraId="3E7C8330"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9C194DD"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278C69E"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E685732"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3E5CAB1"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319DC49D"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8C8C7C"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 xml:space="preserve">La hoja de puerta tablero tendrá las dimensiones conforme a lo detallado en </w:t>
      </w:r>
      <w:r w:rsidRPr="00C87827">
        <w:rPr>
          <w:rFonts w:ascii="Verdana" w:hAnsi="Verdana" w:cs="Tahoma"/>
          <w:sz w:val="18"/>
          <w:szCs w:val="18"/>
        </w:rPr>
        <w:t>los planos de construcción y/o instrucciones del Inspector de proyecto.</w:t>
      </w:r>
    </w:p>
    <w:p w14:paraId="06F63589"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E707CFF"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C780D44"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El colocado de las puertas serán realizadas por un carpintero.</w:t>
      </w:r>
    </w:p>
    <w:p w14:paraId="14A1C040" w14:textId="77777777" w:rsidR="00710FBA" w:rsidRPr="00C87827" w:rsidRDefault="00710FBA" w:rsidP="00710FBA">
      <w:pPr>
        <w:tabs>
          <w:tab w:val="left" w:pos="8711"/>
        </w:tabs>
        <w:spacing w:after="120"/>
        <w:ind w:right="-21"/>
        <w:jc w:val="both"/>
        <w:rPr>
          <w:rFonts w:ascii="Verdana" w:hAnsi="Verdana" w:cs="Tahoma"/>
          <w:b/>
          <w:sz w:val="18"/>
          <w:szCs w:val="18"/>
        </w:rPr>
      </w:pPr>
      <w:r w:rsidRPr="00C87827">
        <w:rPr>
          <w:rFonts w:ascii="Verdana" w:hAnsi="Verdana" w:cs="Tahoma"/>
          <w:b/>
          <w:sz w:val="18"/>
          <w:szCs w:val="18"/>
        </w:rPr>
        <w:t>Criterios de Aceptación y Rechazo</w:t>
      </w:r>
    </w:p>
    <w:p w14:paraId="1C5902DC" w14:textId="77777777" w:rsidR="00710FBA" w:rsidRPr="00C87827" w:rsidRDefault="00710FBA" w:rsidP="00710FBA">
      <w:pPr>
        <w:tabs>
          <w:tab w:val="left" w:pos="560"/>
        </w:tabs>
        <w:ind w:right="-21"/>
        <w:jc w:val="both"/>
        <w:rPr>
          <w:rFonts w:ascii="Verdana" w:hAnsi="Verdana" w:cs="Tahoma"/>
          <w:sz w:val="18"/>
          <w:szCs w:val="18"/>
        </w:rPr>
      </w:pPr>
      <w:r w:rsidRPr="00C8782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DCF80D3"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65"/>
    <w:p w14:paraId="3C8DDC65" w14:textId="77777777" w:rsidR="00710FBA" w:rsidRPr="00C87827" w:rsidRDefault="00710FBA" w:rsidP="00710FBA">
      <w:pPr>
        <w:tabs>
          <w:tab w:val="left" w:pos="560"/>
        </w:tabs>
        <w:ind w:right="-21"/>
        <w:jc w:val="both"/>
        <w:rPr>
          <w:rFonts w:ascii="Verdana" w:hAnsi="Verdana" w:cs="Tahoma"/>
          <w:b/>
          <w:color w:val="000000"/>
          <w:sz w:val="18"/>
          <w:szCs w:val="18"/>
        </w:rPr>
      </w:pPr>
      <w:r w:rsidRPr="00C87827">
        <w:rPr>
          <w:rFonts w:ascii="Verdana" w:hAnsi="Verdana" w:cs="Tahoma"/>
          <w:b/>
          <w:color w:val="000000"/>
          <w:sz w:val="18"/>
          <w:szCs w:val="18"/>
        </w:rPr>
        <w:t>MEDICIÓN. -</w:t>
      </w:r>
    </w:p>
    <w:p w14:paraId="294CDBF2" w14:textId="77777777" w:rsidR="00710FBA" w:rsidRPr="00C87827" w:rsidRDefault="00710FBA" w:rsidP="00710FBA">
      <w:pPr>
        <w:tabs>
          <w:tab w:val="left" w:pos="560"/>
        </w:tabs>
        <w:ind w:right="-21"/>
        <w:jc w:val="both"/>
        <w:rPr>
          <w:rFonts w:ascii="Verdana" w:hAnsi="Verdana" w:cs="Tahoma"/>
          <w:color w:val="000000"/>
          <w:sz w:val="18"/>
          <w:szCs w:val="18"/>
        </w:rPr>
      </w:pPr>
      <w:r w:rsidRPr="00C87827">
        <w:rPr>
          <w:rFonts w:ascii="Verdana" w:hAnsi="Verdana" w:cs="Tahoma"/>
          <w:color w:val="000000"/>
          <w:sz w:val="18"/>
          <w:szCs w:val="18"/>
        </w:rPr>
        <w:t xml:space="preserve">La </w:t>
      </w:r>
      <w:r w:rsidRPr="00C87827">
        <w:rPr>
          <w:rFonts w:ascii="Verdana" w:hAnsi="Verdana" w:cs="Tahoma"/>
          <w:sz w:val="18"/>
          <w:szCs w:val="18"/>
        </w:rPr>
        <w:t>provisión y colocado de puerta tablero de madera semidura c/barniz (0,90x2</w:t>
      </w:r>
      <w:proofErr w:type="gramStart"/>
      <w:r w:rsidRPr="00C87827">
        <w:rPr>
          <w:rFonts w:ascii="Verdana" w:hAnsi="Verdana" w:cs="Tahoma"/>
          <w:sz w:val="18"/>
          <w:szCs w:val="18"/>
        </w:rPr>
        <w:t>,10</w:t>
      </w:r>
      <w:proofErr w:type="gramEnd"/>
      <w:r w:rsidRPr="00C87827">
        <w:rPr>
          <w:rFonts w:ascii="Verdana" w:hAnsi="Verdana" w:cs="Tahoma"/>
          <w:sz w:val="18"/>
          <w:szCs w:val="18"/>
        </w:rPr>
        <w:t>) (</w:t>
      </w:r>
      <w:proofErr w:type="spellStart"/>
      <w:r w:rsidRPr="00C87827">
        <w:rPr>
          <w:rFonts w:ascii="Verdana" w:hAnsi="Verdana" w:cs="Tahoma"/>
          <w:sz w:val="18"/>
          <w:szCs w:val="18"/>
        </w:rPr>
        <w:t>inc</w:t>
      </w:r>
      <w:proofErr w:type="spellEnd"/>
      <w:r w:rsidRPr="00C87827">
        <w:rPr>
          <w:rFonts w:ascii="Verdana" w:hAnsi="Verdana" w:cs="Tahoma"/>
          <w:sz w:val="18"/>
          <w:szCs w:val="18"/>
        </w:rPr>
        <w:t xml:space="preserve">/marco y quincallería) </w:t>
      </w:r>
      <w:r w:rsidRPr="00C87827">
        <w:rPr>
          <w:rFonts w:ascii="Verdana" w:hAnsi="Verdana" w:cs="Tahoma"/>
          <w:color w:val="000000"/>
          <w:sz w:val="18"/>
          <w:szCs w:val="18"/>
        </w:rPr>
        <w:t xml:space="preserve">se medirá por </w:t>
      </w:r>
      <w:r w:rsidRPr="00C87827">
        <w:rPr>
          <w:rFonts w:ascii="Verdana" w:hAnsi="Verdana" w:cs="Tahoma"/>
          <w:b/>
          <w:bCs/>
          <w:color w:val="000000"/>
          <w:sz w:val="18"/>
          <w:szCs w:val="18"/>
        </w:rPr>
        <w:t>pieza</w:t>
      </w:r>
      <w:r w:rsidRPr="00C87827">
        <w:rPr>
          <w:rFonts w:ascii="Verdana" w:hAnsi="Verdana" w:cs="Tahoma"/>
          <w:color w:val="000000"/>
          <w:sz w:val="18"/>
          <w:szCs w:val="18"/>
        </w:rPr>
        <w:t>, tomando en cuenta la cantidad neta ejecutada y autorizada.</w:t>
      </w:r>
    </w:p>
    <w:p w14:paraId="049E90CF" w14:textId="77777777" w:rsidR="00710FBA" w:rsidRPr="00C87827" w:rsidRDefault="00710FBA" w:rsidP="00710FBA">
      <w:pPr>
        <w:tabs>
          <w:tab w:val="left" w:pos="560"/>
        </w:tabs>
        <w:ind w:right="-21"/>
        <w:jc w:val="both"/>
        <w:rPr>
          <w:rFonts w:ascii="Verdana" w:hAnsi="Verdana" w:cs="Tahoma"/>
          <w:b/>
          <w:color w:val="000000"/>
          <w:sz w:val="18"/>
          <w:szCs w:val="18"/>
        </w:rPr>
      </w:pPr>
      <w:r w:rsidRPr="00C87827">
        <w:rPr>
          <w:rFonts w:ascii="Verdana" w:hAnsi="Verdana" w:cs="Tahoma"/>
          <w:color w:val="000000"/>
          <w:sz w:val="18"/>
          <w:szCs w:val="18"/>
        </w:rPr>
        <w:t xml:space="preserve"> </w:t>
      </w:r>
      <w:r w:rsidRPr="00C87827">
        <w:rPr>
          <w:rFonts w:ascii="Verdana" w:hAnsi="Verdana" w:cs="Tahoma"/>
          <w:b/>
          <w:color w:val="000000"/>
          <w:sz w:val="18"/>
          <w:szCs w:val="18"/>
        </w:rPr>
        <w:t>APORTE PROPIO. -</w:t>
      </w:r>
    </w:p>
    <w:p w14:paraId="52260A06"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5B6432" w14:textId="77777777" w:rsidR="00710FBA"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53666800" w14:textId="77777777" w:rsidR="00683AEB" w:rsidRDefault="00683AEB" w:rsidP="00710FBA">
      <w:pPr>
        <w:tabs>
          <w:tab w:val="left" w:pos="560"/>
        </w:tabs>
        <w:jc w:val="both"/>
        <w:rPr>
          <w:rFonts w:ascii="Verdana" w:hAnsi="Verdana" w:cs="Tahoma"/>
          <w:color w:val="000000"/>
          <w:sz w:val="18"/>
          <w:szCs w:val="18"/>
        </w:rPr>
      </w:pPr>
    </w:p>
    <w:p w14:paraId="1AB09C4C" w14:textId="77777777" w:rsidR="00683AEB" w:rsidRPr="00C87827" w:rsidRDefault="00683AEB" w:rsidP="00710FBA">
      <w:pPr>
        <w:tabs>
          <w:tab w:val="left" w:pos="560"/>
        </w:tabs>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71"/>
        <w:gridCol w:w="2333"/>
        <w:gridCol w:w="1120"/>
        <w:gridCol w:w="5327"/>
      </w:tblGrid>
      <w:tr w:rsidR="00710FBA" w:rsidRPr="00C87827" w14:paraId="1DECF3EC" w14:textId="77777777" w:rsidTr="00683AEB">
        <w:trPr>
          <w:trHeight w:val="403"/>
        </w:trPr>
        <w:tc>
          <w:tcPr>
            <w:tcW w:w="571" w:type="dxa"/>
            <w:shd w:val="clear" w:color="auto" w:fill="1F3864" w:themeFill="accent5" w:themeFillShade="80"/>
            <w:vAlign w:val="center"/>
          </w:tcPr>
          <w:p w14:paraId="051F87B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lastRenderedPageBreak/>
              <w:t>N°</w:t>
            </w:r>
          </w:p>
        </w:tc>
        <w:tc>
          <w:tcPr>
            <w:tcW w:w="2333" w:type="dxa"/>
            <w:shd w:val="clear" w:color="auto" w:fill="1F3864" w:themeFill="accent5" w:themeFillShade="80"/>
            <w:vAlign w:val="center"/>
          </w:tcPr>
          <w:p w14:paraId="25A732A1"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20" w:type="dxa"/>
            <w:shd w:val="clear" w:color="auto" w:fill="1F3864" w:themeFill="accent5" w:themeFillShade="80"/>
            <w:vAlign w:val="center"/>
          </w:tcPr>
          <w:p w14:paraId="1A4E239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327" w:type="dxa"/>
            <w:shd w:val="clear" w:color="auto" w:fill="1F3864" w:themeFill="accent5" w:themeFillShade="80"/>
            <w:vAlign w:val="center"/>
          </w:tcPr>
          <w:p w14:paraId="42B7BD7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4EF25311" w14:textId="77777777" w:rsidTr="00683AEB">
        <w:trPr>
          <w:trHeight w:val="414"/>
        </w:trPr>
        <w:tc>
          <w:tcPr>
            <w:tcW w:w="571" w:type="dxa"/>
            <w:shd w:val="clear" w:color="auto" w:fill="BDD6EE" w:themeFill="accent1" w:themeFillTint="66"/>
            <w:vAlign w:val="center"/>
          </w:tcPr>
          <w:p w14:paraId="26566F3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37</w:t>
            </w:r>
          </w:p>
        </w:tc>
        <w:tc>
          <w:tcPr>
            <w:tcW w:w="2333" w:type="dxa"/>
            <w:shd w:val="clear" w:color="auto" w:fill="BDD6EE" w:themeFill="accent1" w:themeFillTint="66"/>
            <w:vAlign w:val="center"/>
          </w:tcPr>
          <w:p w14:paraId="5CF55996" w14:textId="77777777" w:rsidR="00710FBA" w:rsidRPr="00C87827" w:rsidRDefault="00710FBA" w:rsidP="00A60A0D">
            <w:pPr>
              <w:jc w:val="center"/>
              <w:rPr>
                <w:rFonts w:ascii="Verdana" w:hAnsi="Verdana"/>
                <w:b/>
                <w:sz w:val="18"/>
                <w:szCs w:val="18"/>
              </w:rPr>
            </w:pPr>
            <w:r w:rsidRPr="00C87827">
              <w:rPr>
                <w:rFonts w:ascii="Verdana" w:hAnsi="Verdana" w:cs="Tahoma"/>
                <w:b/>
                <w:color w:val="000000" w:themeColor="text1"/>
                <w:sz w:val="18"/>
                <w:szCs w:val="18"/>
                <w:lang w:eastAsia="es-ES"/>
              </w:rPr>
              <w:t>VAC-OF-ACE-1</w:t>
            </w:r>
          </w:p>
        </w:tc>
        <w:tc>
          <w:tcPr>
            <w:tcW w:w="1120" w:type="dxa"/>
            <w:shd w:val="clear" w:color="auto" w:fill="BDD6EE" w:themeFill="accent1" w:themeFillTint="66"/>
            <w:vAlign w:val="center"/>
          </w:tcPr>
          <w:p w14:paraId="4B7AA9B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M2</w:t>
            </w:r>
          </w:p>
        </w:tc>
        <w:tc>
          <w:tcPr>
            <w:tcW w:w="5327" w:type="dxa"/>
            <w:shd w:val="clear" w:color="auto" w:fill="BDD6EE" w:themeFill="accent1" w:themeFillTint="66"/>
            <w:vAlign w:val="center"/>
          </w:tcPr>
          <w:p w14:paraId="3BCD52E8"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ACERA DE CEMENTO E=5 CM CON EMPEDRADO</w:t>
            </w:r>
          </w:p>
        </w:tc>
      </w:tr>
    </w:tbl>
    <w:p w14:paraId="41698346" w14:textId="77777777" w:rsidR="00710FBA" w:rsidRPr="00C87827" w:rsidRDefault="00710FBA" w:rsidP="00710FBA">
      <w:pPr>
        <w:jc w:val="both"/>
        <w:rPr>
          <w:rFonts w:ascii="Verdana" w:hAnsi="Verdana"/>
          <w:b/>
          <w:sz w:val="18"/>
          <w:szCs w:val="18"/>
        </w:rPr>
      </w:pPr>
    </w:p>
    <w:p w14:paraId="07DDF4F1"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690A733A"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color w:val="000000"/>
          <w:sz w:val="18"/>
          <w:szCs w:val="18"/>
        </w:rPr>
        <w:t xml:space="preserve">El ítem de acera de cemento E=5CM con empedrado se refiere a una faja de empedrado más contrapiso de cemento y acabados finos construida </w:t>
      </w:r>
      <w:r w:rsidRPr="00C87827">
        <w:rPr>
          <w:rFonts w:ascii="Verdana" w:hAnsi="Verdana" w:cs="Tahoma"/>
          <w:sz w:val="18"/>
          <w:szCs w:val="18"/>
        </w:rPr>
        <w:t>de acuerdo a planos, presentación de propuestas y/o autorizados por el Inspector de proyecto.</w:t>
      </w:r>
    </w:p>
    <w:p w14:paraId="50F36251"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40FACFF"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086C77E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3F798F"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52272ABB" w14:textId="77777777" w:rsidR="00710FBA" w:rsidRPr="00C87827" w:rsidRDefault="00710FBA" w:rsidP="00710FBA">
      <w:pPr>
        <w:tabs>
          <w:tab w:val="left" w:pos="560"/>
        </w:tabs>
        <w:spacing w:after="120"/>
        <w:jc w:val="both"/>
        <w:rPr>
          <w:rFonts w:ascii="Verdana" w:hAnsi="Verdana" w:cs="Tahoma"/>
          <w:b/>
          <w:sz w:val="18"/>
          <w:szCs w:val="18"/>
        </w:rPr>
      </w:pPr>
      <w:r w:rsidRPr="00C87827">
        <w:rPr>
          <w:rFonts w:ascii="Verdana" w:hAnsi="Verdana" w:cs="Tahoma"/>
          <w:b/>
          <w:sz w:val="18"/>
          <w:szCs w:val="18"/>
        </w:rPr>
        <w:t xml:space="preserve">Preparación </w:t>
      </w:r>
    </w:p>
    <w:p w14:paraId="439F2239"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De manera previa a la ejecución del ítem, se prepara la superficie sobre la cual se apoye la acera verificando este uniforme, compactada y con la pendiente deseada.</w:t>
      </w:r>
    </w:p>
    <w:p w14:paraId="4AF0B9D3"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1015BAAF"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Encofrados</w:t>
      </w:r>
    </w:p>
    <w:p w14:paraId="2CA775AF"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encofrados podrán ser de madera, metálicos u otro material lo suficientemente rígido, estanco y estable.</w:t>
      </w:r>
    </w:p>
    <w:p w14:paraId="2F5A979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Serán armados o ensamblados de tal forma que permitan garantizar que la construcción de los elementos de hormigón armado tenga las dimensiones, pendiente y espesores conforme a los planos constructivos.</w:t>
      </w:r>
    </w:p>
    <w:p w14:paraId="417532C0"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Empedrado</w:t>
      </w:r>
    </w:p>
    <w:p w14:paraId="4828B582"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CC81A2F"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03A174BD" w14:textId="77777777" w:rsidR="00710FBA" w:rsidRPr="00C87827" w:rsidRDefault="00710FBA" w:rsidP="00710FBA">
      <w:pPr>
        <w:pStyle w:val="Default"/>
        <w:spacing w:line="276" w:lineRule="auto"/>
        <w:jc w:val="both"/>
        <w:rPr>
          <w:rFonts w:ascii="Verdana" w:hAnsi="Verdana"/>
          <w:sz w:val="18"/>
          <w:szCs w:val="18"/>
        </w:rPr>
      </w:pPr>
      <w:r w:rsidRPr="00C8782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4082D35" w14:textId="77777777" w:rsidR="00710FBA" w:rsidRPr="00C87827" w:rsidRDefault="00710FBA" w:rsidP="00710FBA">
      <w:pPr>
        <w:pStyle w:val="Default"/>
        <w:spacing w:line="276" w:lineRule="auto"/>
        <w:jc w:val="both"/>
        <w:rPr>
          <w:rFonts w:ascii="Verdana" w:hAnsi="Verdana"/>
          <w:sz w:val="18"/>
          <w:szCs w:val="18"/>
        </w:rPr>
      </w:pPr>
    </w:p>
    <w:p w14:paraId="28BB2D16" w14:textId="77777777" w:rsidR="00710FBA" w:rsidRPr="00C87827" w:rsidRDefault="00710FBA" w:rsidP="00710FBA">
      <w:pPr>
        <w:pStyle w:val="Default"/>
        <w:spacing w:line="276" w:lineRule="auto"/>
        <w:jc w:val="both"/>
        <w:rPr>
          <w:rFonts w:ascii="Verdana" w:hAnsi="Verdana"/>
          <w:sz w:val="18"/>
          <w:szCs w:val="18"/>
        </w:rPr>
      </w:pPr>
      <w:r w:rsidRPr="00C87827">
        <w:rPr>
          <w:rFonts w:ascii="Verdana" w:hAnsi="Verdana"/>
          <w:sz w:val="18"/>
          <w:szCs w:val="18"/>
        </w:rPr>
        <w:t xml:space="preserve">Se colocará el </w:t>
      </w:r>
      <w:proofErr w:type="spellStart"/>
      <w:r w:rsidRPr="00C87827">
        <w:rPr>
          <w:rFonts w:ascii="Verdana" w:hAnsi="Verdana"/>
          <w:sz w:val="18"/>
          <w:szCs w:val="18"/>
        </w:rPr>
        <w:t>poliestileno</w:t>
      </w:r>
      <w:proofErr w:type="spellEnd"/>
      <w:r w:rsidRPr="00C87827">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2FBD6EDF" w14:textId="77777777" w:rsidR="00710FBA" w:rsidRPr="00C87827" w:rsidRDefault="00710FBA" w:rsidP="00710FBA">
      <w:pPr>
        <w:pStyle w:val="Default"/>
        <w:spacing w:line="276" w:lineRule="auto"/>
        <w:jc w:val="both"/>
        <w:rPr>
          <w:rFonts w:ascii="Verdana" w:hAnsi="Verdana"/>
          <w:sz w:val="18"/>
          <w:szCs w:val="18"/>
        </w:rPr>
      </w:pPr>
    </w:p>
    <w:p w14:paraId="11533E9A"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Mezclado del Hormigón y Morteros</w:t>
      </w:r>
    </w:p>
    <w:p w14:paraId="41954867"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El hormigón deberá ser mezclado mecánicamente dosificando por volumen, en ciertos casos el Inspector de proyecto autorizará el mezclado manual.</w:t>
      </w:r>
    </w:p>
    <w:p w14:paraId="1707629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15D5C0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59F2120"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4C69A27"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lastRenderedPageBreak/>
        <w:t>Hormigonado</w:t>
      </w:r>
    </w:p>
    <w:p w14:paraId="52146F4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4FD0D7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w:t>
      </w:r>
    </w:p>
    <w:p w14:paraId="2AF9996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vaciado de hormigón debe ser de forma continua, solo se interrumpirá en los sectores donde los planos indiquen. </w:t>
      </w:r>
    </w:p>
    <w:p w14:paraId="447F70F7" w14:textId="77777777" w:rsidR="00710FBA" w:rsidRPr="00C87827" w:rsidRDefault="00710FBA" w:rsidP="00710FBA">
      <w:pPr>
        <w:tabs>
          <w:tab w:val="left" w:pos="8711"/>
        </w:tabs>
        <w:spacing w:line="360" w:lineRule="auto"/>
        <w:jc w:val="both"/>
        <w:rPr>
          <w:rFonts w:ascii="Verdana" w:hAnsi="Verdana" w:cs="Tahoma"/>
          <w:b/>
          <w:sz w:val="18"/>
          <w:szCs w:val="18"/>
        </w:rPr>
      </w:pPr>
      <w:r w:rsidRPr="00C87827">
        <w:rPr>
          <w:rFonts w:ascii="Verdana" w:hAnsi="Verdana" w:cs="Tahoma"/>
          <w:b/>
          <w:sz w:val="18"/>
          <w:szCs w:val="18"/>
        </w:rPr>
        <w:t>Terminado Superficial</w:t>
      </w:r>
    </w:p>
    <w:p w14:paraId="681D9E6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353AE9D"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Protección y Curado</w:t>
      </w:r>
    </w:p>
    <w:p w14:paraId="4C5E8FE8"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2C38D1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tiempo de curado será el indicado en el proyecto o el indicado por el Inspector de proyecto. En ningún caso el tiempo de curado será menos de 5 días a partir del momento en que se inició el endurecimiento.</w:t>
      </w:r>
    </w:p>
    <w:p w14:paraId="0307EAE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Durante la construcción, queda prohibido aplicar cargas, acumular materiales o maquinarias que generen daño en el elemento.</w:t>
      </w:r>
    </w:p>
    <w:p w14:paraId="61CC0B1E"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Criterios de Aceptación y Rechazo</w:t>
      </w:r>
    </w:p>
    <w:p w14:paraId="6BD35E4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Todo elemento que no cumpla con el alineamiento, pendiente, espesores o replanteo, será rechazado debiendo el Inspector de proyecto indicar claramente el o los sectores que han sido observados.</w:t>
      </w:r>
    </w:p>
    <w:p w14:paraId="26D3EB1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2AEE6E0E" w14:textId="77777777" w:rsidR="00710FBA" w:rsidRPr="00C87827" w:rsidRDefault="00710FBA" w:rsidP="00710FBA">
      <w:pPr>
        <w:tabs>
          <w:tab w:val="left" w:pos="8711"/>
        </w:tabs>
        <w:adjustRightInd w:val="0"/>
        <w:jc w:val="both"/>
        <w:rPr>
          <w:rFonts w:ascii="Verdana" w:hAnsi="Verdana"/>
          <w:sz w:val="18"/>
          <w:szCs w:val="18"/>
        </w:rPr>
      </w:pPr>
      <w:r w:rsidRPr="00C87827">
        <w:rPr>
          <w:rFonts w:ascii="Verdana" w:hAnsi="Verdana" w:cs="Verdana"/>
          <w:sz w:val="18"/>
          <w:szCs w:val="18"/>
        </w:rPr>
        <w:t>Todo material, hormigón o elemento ejecutado que sea rechazado se procederá a su</w:t>
      </w:r>
      <w:r w:rsidRPr="00C87827">
        <w:rPr>
          <w:rFonts w:ascii="Verdana" w:hAnsi="Verdana"/>
          <w:sz w:val="18"/>
          <w:szCs w:val="18"/>
        </w:rPr>
        <w:t xml:space="preserve"> curado, corrección, demolición o reposición, actividad que deberá ser aprobada por el Inspector de proyecto.</w:t>
      </w:r>
    </w:p>
    <w:p w14:paraId="1800D85E" w14:textId="77777777" w:rsidR="00710FBA" w:rsidRPr="00C87827" w:rsidRDefault="00710FBA" w:rsidP="00710FBA">
      <w:pPr>
        <w:tabs>
          <w:tab w:val="left" w:pos="8711"/>
        </w:tabs>
        <w:adjustRightInd w:val="0"/>
        <w:jc w:val="both"/>
        <w:rPr>
          <w:rFonts w:ascii="Verdana" w:hAnsi="Verdana" w:cs="Verdana"/>
          <w:sz w:val="18"/>
          <w:szCs w:val="18"/>
        </w:rPr>
      </w:pPr>
      <w:r w:rsidRPr="00C87827">
        <w:rPr>
          <w:rFonts w:ascii="Verdana" w:hAnsi="Verdana" w:cs="Verdana"/>
          <w:sz w:val="18"/>
          <w:szCs w:val="18"/>
        </w:rPr>
        <w:t>Todos las demoliciones, curados y reemplazos necesarios serán cancelados por la Entidad Ejecutora.</w:t>
      </w:r>
    </w:p>
    <w:p w14:paraId="73795A59"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118BFE1F"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 xml:space="preserve">La </w:t>
      </w:r>
      <w:r w:rsidRPr="00C87827">
        <w:rPr>
          <w:rFonts w:ascii="Verdana" w:hAnsi="Verdana" w:cs="Tahoma"/>
          <w:color w:val="000000"/>
          <w:sz w:val="18"/>
          <w:szCs w:val="18"/>
        </w:rPr>
        <w:t xml:space="preserve">acera de cemento E=5CM con empedrado </w:t>
      </w:r>
      <w:r w:rsidRPr="00C87827">
        <w:rPr>
          <w:rFonts w:ascii="Verdana" w:hAnsi="Verdana" w:cs="Tahoma"/>
          <w:sz w:val="18"/>
          <w:szCs w:val="18"/>
        </w:rPr>
        <w:t xml:space="preserve">se medirá en </w:t>
      </w:r>
      <w:r w:rsidRPr="00C87827">
        <w:rPr>
          <w:rFonts w:ascii="Verdana" w:hAnsi="Verdana" w:cs="Tahoma"/>
          <w:b/>
          <w:bCs/>
          <w:sz w:val="18"/>
          <w:szCs w:val="18"/>
        </w:rPr>
        <w:t>metros cuadrados</w:t>
      </w:r>
      <w:r w:rsidRPr="00C87827">
        <w:rPr>
          <w:rFonts w:ascii="Verdana" w:hAnsi="Verdana" w:cs="Tahoma"/>
          <w:sz w:val="18"/>
          <w:szCs w:val="18"/>
        </w:rPr>
        <w:t>, tomando en cuenta únicamente las superficies netas ejecutadas y autorizadas.</w:t>
      </w:r>
    </w:p>
    <w:p w14:paraId="42A0B36B"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2A0FE6A4" w14:textId="77777777" w:rsidR="00710FBA"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E362DCB" w14:textId="77777777" w:rsidR="00683AEB" w:rsidRPr="00C87827" w:rsidRDefault="00683AEB" w:rsidP="00710FBA">
      <w:pPr>
        <w:tabs>
          <w:tab w:val="left" w:pos="8711"/>
        </w:tabs>
        <w:jc w:val="both"/>
        <w:rPr>
          <w:rFonts w:ascii="Verdana" w:hAnsi="Verdana" w:cs="Tahoma"/>
          <w:sz w:val="18"/>
          <w:szCs w:val="18"/>
        </w:rPr>
      </w:pPr>
    </w:p>
    <w:tbl>
      <w:tblPr>
        <w:tblStyle w:val="TablaconcuadrculaCOPA13"/>
        <w:tblW w:w="9209" w:type="dxa"/>
        <w:tblLook w:val="04A0" w:firstRow="1" w:lastRow="0" w:firstColumn="1" w:lastColumn="0" w:noHBand="0" w:noVBand="1"/>
      </w:tblPr>
      <w:tblGrid>
        <w:gridCol w:w="584"/>
        <w:gridCol w:w="2385"/>
        <w:gridCol w:w="1145"/>
        <w:gridCol w:w="5095"/>
      </w:tblGrid>
      <w:tr w:rsidR="00710FBA" w:rsidRPr="00C87827" w14:paraId="750C4354" w14:textId="77777777" w:rsidTr="00683AEB">
        <w:tc>
          <w:tcPr>
            <w:tcW w:w="584" w:type="dxa"/>
            <w:shd w:val="clear" w:color="auto" w:fill="323E4F" w:themeFill="text2" w:themeFillShade="BF"/>
          </w:tcPr>
          <w:p w14:paraId="3F0FE217" w14:textId="77777777" w:rsidR="00710FBA" w:rsidRPr="00C87827" w:rsidRDefault="00710FBA" w:rsidP="00A60A0D">
            <w:pPr>
              <w:spacing w:after="160" w:line="259"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N°</w:t>
            </w:r>
          </w:p>
        </w:tc>
        <w:tc>
          <w:tcPr>
            <w:tcW w:w="2385" w:type="dxa"/>
            <w:shd w:val="clear" w:color="auto" w:fill="323E4F" w:themeFill="text2" w:themeFillShade="BF"/>
          </w:tcPr>
          <w:p w14:paraId="5F617541" w14:textId="77777777" w:rsidR="00710FBA" w:rsidRPr="00C87827" w:rsidRDefault="00710FBA" w:rsidP="00A60A0D">
            <w:pPr>
              <w:spacing w:after="160" w:line="360"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CODIGO</w:t>
            </w:r>
          </w:p>
        </w:tc>
        <w:tc>
          <w:tcPr>
            <w:tcW w:w="1145" w:type="dxa"/>
            <w:shd w:val="clear" w:color="auto" w:fill="323E4F" w:themeFill="text2" w:themeFillShade="BF"/>
          </w:tcPr>
          <w:p w14:paraId="38DC23D8" w14:textId="77777777" w:rsidR="00710FBA" w:rsidRPr="00C87827" w:rsidRDefault="00710FBA" w:rsidP="00A60A0D">
            <w:pPr>
              <w:spacing w:after="160" w:line="259"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UNIDAD</w:t>
            </w:r>
          </w:p>
        </w:tc>
        <w:tc>
          <w:tcPr>
            <w:tcW w:w="5095" w:type="dxa"/>
            <w:shd w:val="clear" w:color="auto" w:fill="323E4F" w:themeFill="text2" w:themeFillShade="BF"/>
          </w:tcPr>
          <w:p w14:paraId="7057D827" w14:textId="77777777" w:rsidR="00710FBA" w:rsidRPr="00C87827" w:rsidRDefault="00710FBA" w:rsidP="00A60A0D">
            <w:pPr>
              <w:spacing w:after="160" w:line="259"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ITEM</w:t>
            </w:r>
          </w:p>
        </w:tc>
      </w:tr>
      <w:tr w:rsidR="00710FBA" w:rsidRPr="00C87827" w14:paraId="470C38B2" w14:textId="77777777" w:rsidTr="00683AEB">
        <w:trPr>
          <w:trHeight w:val="564"/>
        </w:trPr>
        <w:tc>
          <w:tcPr>
            <w:tcW w:w="584" w:type="dxa"/>
            <w:shd w:val="clear" w:color="auto" w:fill="BDD6EE" w:themeFill="accent1" w:themeFillTint="66"/>
          </w:tcPr>
          <w:p w14:paraId="727FF4C2" w14:textId="77777777" w:rsidR="00710FBA" w:rsidRPr="00C87827" w:rsidRDefault="00710FBA" w:rsidP="00A60A0D">
            <w:pPr>
              <w:spacing w:after="160" w:line="259" w:lineRule="auto"/>
              <w:jc w:val="center"/>
              <w:rPr>
                <w:rFonts w:ascii="Verdana" w:hAnsi="Verdana"/>
                <w:b/>
                <w:sz w:val="18"/>
                <w:szCs w:val="18"/>
              </w:rPr>
            </w:pPr>
            <w:r w:rsidRPr="00C87827">
              <w:rPr>
                <w:rFonts w:ascii="Verdana" w:hAnsi="Verdana"/>
                <w:b/>
                <w:sz w:val="18"/>
                <w:szCs w:val="18"/>
              </w:rPr>
              <w:t>38</w:t>
            </w:r>
          </w:p>
        </w:tc>
        <w:tc>
          <w:tcPr>
            <w:tcW w:w="2385" w:type="dxa"/>
            <w:shd w:val="clear" w:color="auto" w:fill="BDD6EE" w:themeFill="accent1" w:themeFillTint="66"/>
          </w:tcPr>
          <w:p w14:paraId="31DDB16F" w14:textId="77777777" w:rsidR="00710FBA" w:rsidRPr="00C87827" w:rsidRDefault="00710FBA" w:rsidP="00A60A0D">
            <w:pPr>
              <w:spacing w:after="160" w:line="259" w:lineRule="auto"/>
              <w:jc w:val="center"/>
              <w:rPr>
                <w:rFonts w:ascii="Verdana" w:hAnsi="Verdana"/>
                <w:b/>
                <w:sz w:val="18"/>
                <w:szCs w:val="18"/>
              </w:rPr>
            </w:pPr>
            <w:r w:rsidRPr="00C87827">
              <w:rPr>
                <w:rFonts w:ascii="Verdana" w:hAnsi="Verdana"/>
                <w:b/>
                <w:sz w:val="18"/>
                <w:szCs w:val="18"/>
              </w:rPr>
              <w:t>VAC-IE-TBD-1</w:t>
            </w:r>
          </w:p>
        </w:tc>
        <w:tc>
          <w:tcPr>
            <w:tcW w:w="1145" w:type="dxa"/>
            <w:shd w:val="clear" w:color="auto" w:fill="BDD6EE" w:themeFill="accent1" w:themeFillTint="66"/>
          </w:tcPr>
          <w:p w14:paraId="20ECCC03" w14:textId="77777777" w:rsidR="00710FBA" w:rsidRPr="00C87827" w:rsidRDefault="00710FBA" w:rsidP="00A60A0D">
            <w:pPr>
              <w:spacing w:after="160" w:line="259" w:lineRule="auto"/>
              <w:jc w:val="center"/>
              <w:rPr>
                <w:rFonts w:ascii="Verdana" w:hAnsi="Verdana"/>
                <w:b/>
                <w:sz w:val="18"/>
                <w:szCs w:val="18"/>
              </w:rPr>
            </w:pPr>
            <w:r w:rsidRPr="00C87827">
              <w:rPr>
                <w:rFonts w:ascii="Verdana" w:hAnsi="Verdana"/>
                <w:b/>
                <w:sz w:val="18"/>
                <w:szCs w:val="18"/>
              </w:rPr>
              <w:t>GLB</w:t>
            </w:r>
          </w:p>
        </w:tc>
        <w:tc>
          <w:tcPr>
            <w:tcW w:w="5095" w:type="dxa"/>
            <w:shd w:val="clear" w:color="auto" w:fill="BDD6EE" w:themeFill="accent1" w:themeFillTint="66"/>
          </w:tcPr>
          <w:p w14:paraId="375B5D04" w14:textId="77777777" w:rsidR="00710FBA" w:rsidRPr="00C87827" w:rsidRDefault="00710FBA" w:rsidP="00A60A0D">
            <w:pPr>
              <w:spacing w:after="160" w:line="360" w:lineRule="auto"/>
              <w:jc w:val="center"/>
              <w:rPr>
                <w:rFonts w:ascii="Verdana" w:hAnsi="Verdana"/>
                <w:b/>
                <w:sz w:val="18"/>
                <w:szCs w:val="18"/>
              </w:rPr>
            </w:pPr>
            <w:r w:rsidRPr="00C87827">
              <w:rPr>
                <w:rFonts w:ascii="Verdana" w:hAnsi="Verdana"/>
                <w:b/>
                <w:sz w:val="18"/>
                <w:szCs w:val="18"/>
              </w:rPr>
              <w:t>TABLERO DE DISTRIBUCIÓN (3 CIRCUITOS)</w:t>
            </w:r>
          </w:p>
        </w:tc>
      </w:tr>
    </w:tbl>
    <w:p w14:paraId="3AE7E120" w14:textId="77777777" w:rsidR="00710FBA" w:rsidRPr="00C87827" w:rsidRDefault="00710FBA" w:rsidP="00710FBA">
      <w:pPr>
        <w:pStyle w:val="Sinespaciado"/>
        <w:rPr>
          <w:rFonts w:ascii="Verdana" w:eastAsia="Arial" w:hAnsi="Verdana"/>
          <w:sz w:val="18"/>
          <w:szCs w:val="18"/>
        </w:rPr>
      </w:pPr>
    </w:p>
    <w:p w14:paraId="6CB46802"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DESCRIPCIÓN. –</w:t>
      </w:r>
    </w:p>
    <w:p w14:paraId="6006F755" w14:textId="77777777" w:rsidR="00710FBA" w:rsidRPr="00C87827" w:rsidRDefault="00710FBA" w:rsidP="00710FBA">
      <w:pPr>
        <w:widowControl w:val="0"/>
        <w:autoSpaceDE w:val="0"/>
        <w:autoSpaceDN w:val="0"/>
        <w:spacing w:before="10"/>
        <w:rPr>
          <w:rFonts w:ascii="Verdana" w:eastAsia="Arial" w:hAnsi="Verdana" w:cs="Arial"/>
          <w:b/>
          <w:sz w:val="18"/>
          <w:szCs w:val="18"/>
        </w:rPr>
      </w:pPr>
    </w:p>
    <w:p w14:paraId="064B5338" w14:textId="77777777" w:rsidR="00710FBA" w:rsidRPr="00C87827" w:rsidRDefault="00710FBA" w:rsidP="00710FBA">
      <w:pPr>
        <w:widowControl w:val="0"/>
        <w:autoSpaceDE w:val="0"/>
        <w:autoSpaceDN w:val="0"/>
        <w:ind w:right="145"/>
        <w:jc w:val="both"/>
        <w:rPr>
          <w:rFonts w:ascii="Verdana" w:eastAsia="Arial" w:hAnsi="Verdana" w:cs="Arial"/>
          <w:sz w:val="18"/>
          <w:szCs w:val="18"/>
        </w:rPr>
      </w:pPr>
      <w:r w:rsidRPr="00C87827">
        <w:rPr>
          <w:rFonts w:ascii="Verdana" w:eastAsia="Arial" w:hAnsi="Verdana" w:cs="Arial"/>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12C44EEF" w14:textId="77777777" w:rsidR="00710FBA" w:rsidRPr="00C87827" w:rsidRDefault="00710FBA" w:rsidP="00710FBA">
      <w:pPr>
        <w:widowControl w:val="0"/>
        <w:autoSpaceDE w:val="0"/>
        <w:autoSpaceDN w:val="0"/>
        <w:ind w:left="119" w:right="145"/>
        <w:rPr>
          <w:rFonts w:ascii="Verdana" w:eastAsia="Arial" w:hAnsi="Verdana" w:cs="Arial"/>
          <w:sz w:val="18"/>
          <w:szCs w:val="18"/>
        </w:rPr>
      </w:pPr>
    </w:p>
    <w:p w14:paraId="1014D429"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MATERIALES, HERRAMIENTAS Y EQUIPO. –</w:t>
      </w:r>
    </w:p>
    <w:p w14:paraId="0A1BD841" w14:textId="77777777" w:rsidR="00710FBA" w:rsidRPr="00C87827" w:rsidRDefault="00710FBA" w:rsidP="00710FBA">
      <w:pPr>
        <w:widowControl w:val="0"/>
        <w:autoSpaceDE w:val="0"/>
        <w:autoSpaceDN w:val="0"/>
        <w:spacing w:before="11"/>
        <w:rPr>
          <w:rFonts w:ascii="Verdana" w:eastAsia="Arial" w:hAnsi="Verdana" w:cs="Arial"/>
          <w:b/>
          <w:sz w:val="18"/>
          <w:szCs w:val="18"/>
        </w:rPr>
      </w:pPr>
    </w:p>
    <w:p w14:paraId="6943E14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26F67A" w14:textId="77777777" w:rsidR="00710FBA" w:rsidRPr="00C87827" w:rsidRDefault="00710FBA" w:rsidP="00710FBA">
      <w:pPr>
        <w:tabs>
          <w:tab w:val="left" w:pos="8711"/>
        </w:tabs>
        <w:jc w:val="both"/>
        <w:rPr>
          <w:rFonts w:ascii="Verdana" w:hAnsi="Verdana"/>
          <w:sz w:val="18"/>
          <w:szCs w:val="18"/>
        </w:rPr>
      </w:pPr>
      <w:r w:rsidRPr="00C87827">
        <w:rPr>
          <w:rFonts w:ascii="Verdana" w:hAnsi="Verdana"/>
          <w:sz w:val="18"/>
          <w:szCs w:val="18"/>
        </w:rPr>
        <w:lastRenderedPageBreak/>
        <w:t>Los accesorios deben ser de primera calidad dentro el mercado local y que cumplan las exigencias técnicas del proyecto.</w:t>
      </w:r>
    </w:p>
    <w:p w14:paraId="2DCA864E"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FORMA DE EJECUCIÓN. –</w:t>
      </w:r>
    </w:p>
    <w:p w14:paraId="4D8F2C09" w14:textId="77777777" w:rsidR="00710FBA" w:rsidRPr="00C87827" w:rsidRDefault="00710FBA" w:rsidP="00710FBA">
      <w:pPr>
        <w:tabs>
          <w:tab w:val="left" w:pos="8711"/>
        </w:tabs>
        <w:spacing w:before="240"/>
        <w:jc w:val="both"/>
        <w:rPr>
          <w:rFonts w:ascii="Verdana" w:hAnsi="Verdana" w:cs="Tahoma"/>
          <w:sz w:val="18"/>
          <w:szCs w:val="18"/>
        </w:rPr>
      </w:pPr>
      <w:r w:rsidRPr="00C878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993CF9"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9C4DEE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A8BBA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32FCCF"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En caso de que en la provisión o instalación presenten fallas de fabricación </w:t>
      </w:r>
      <w:proofErr w:type="spellStart"/>
      <w:r w:rsidRPr="00C87827">
        <w:rPr>
          <w:rFonts w:ascii="Verdana" w:hAnsi="Verdana" w:cs="Tahoma"/>
          <w:sz w:val="18"/>
          <w:szCs w:val="18"/>
        </w:rPr>
        <w:t>ó</w:t>
      </w:r>
      <w:proofErr w:type="spellEnd"/>
      <w:r w:rsidRPr="00C878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3196B9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1404F67" w14:textId="77777777" w:rsidR="00710FBA" w:rsidRPr="00C87827" w:rsidRDefault="00710FBA" w:rsidP="00710FBA">
      <w:pPr>
        <w:tabs>
          <w:tab w:val="left" w:pos="8711"/>
        </w:tabs>
        <w:jc w:val="both"/>
        <w:rPr>
          <w:rFonts w:ascii="Verdana" w:hAnsi="Verdana" w:cs="Tahoma"/>
          <w:sz w:val="18"/>
          <w:szCs w:val="18"/>
        </w:rPr>
      </w:pPr>
      <w:proofErr w:type="gramStart"/>
      <w:r w:rsidRPr="00C87827">
        <w:rPr>
          <w:rFonts w:ascii="Verdana" w:hAnsi="Verdana" w:cs="Tahoma"/>
          <w:sz w:val="18"/>
          <w:szCs w:val="18"/>
        </w:rPr>
        <w:t>n</w:t>
      </w:r>
      <w:proofErr w:type="gramEnd"/>
      <w:r w:rsidRPr="00C87827">
        <w:rPr>
          <w:rFonts w:ascii="Verdana" w:hAnsi="Verdana" w:cs="Tahoma"/>
          <w:sz w:val="18"/>
          <w:szCs w:val="18"/>
        </w:rPr>
        <w:t xml:space="preserve"> caso de que existiere discrepancia entre planos y especificaciones, se deberá presentar la solución al Inspector de proyecto, para obtener la aprobación de la misma.</w:t>
      </w:r>
    </w:p>
    <w:p w14:paraId="3B32DEF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87827">
        <w:rPr>
          <w:rFonts w:ascii="Verdana" w:hAnsi="Verdana" w:cs="Tahoma"/>
          <w:sz w:val="18"/>
          <w:szCs w:val="18"/>
        </w:rPr>
        <w:t>deberá</w:t>
      </w:r>
      <w:proofErr w:type="gramEnd"/>
      <w:r w:rsidRPr="00C87827">
        <w:rPr>
          <w:rFonts w:ascii="Verdana" w:hAnsi="Verdana" w:cs="Tahoma"/>
          <w:sz w:val="18"/>
          <w:szCs w:val="18"/>
        </w:rPr>
        <w:t xml:space="preserve"> proveer de un generador eléctrico, para las comprobaciones necesarias.</w:t>
      </w:r>
    </w:p>
    <w:p w14:paraId="29A05437"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06CB9B73"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C17399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87827">
        <w:rPr>
          <w:rFonts w:ascii="Verdana" w:hAnsi="Verdana" w:cs="Tahoma"/>
          <w:sz w:val="18"/>
          <w:szCs w:val="18"/>
        </w:rPr>
        <w:t>deberá</w:t>
      </w:r>
      <w:proofErr w:type="gramEnd"/>
      <w:r w:rsidRPr="00C87827">
        <w:rPr>
          <w:rFonts w:ascii="Verdana" w:hAnsi="Verdana" w:cs="Tahoma"/>
          <w:sz w:val="18"/>
          <w:szCs w:val="18"/>
        </w:rPr>
        <w:t xml:space="preserve"> proveer de un generador eléctrico, para las comprobaciones necesarias.</w:t>
      </w:r>
    </w:p>
    <w:p w14:paraId="3209DD4E"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MEDICIÓN. –</w:t>
      </w:r>
    </w:p>
    <w:p w14:paraId="3F7BC5B0" w14:textId="77777777" w:rsidR="00710FBA" w:rsidRPr="00C87827" w:rsidRDefault="00710FBA" w:rsidP="00710FBA">
      <w:pPr>
        <w:widowControl w:val="0"/>
        <w:autoSpaceDE w:val="0"/>
        <w:autoSpaceDN w:val="0"/>
        <w:spacing w:before="1"/>
        <w:rPr>
          <w:rFonts w:ascii="Verdana" w:eastAsia="Arial" w:hAnsi="Verdana" w:cs="Arial"/>
          <w:b/>
          <w:sz w:val="18"/>
          <w:szCs w:val="18"/>
        </w:rPr>
      </w:pPr>
    </w:p>
    <w:p w14:paraId="0A5BCE4D" w14:textId="77777777" w:rsidR="00710FBA" w:rsidRPr="00C87827" w:rsidRDefault="00710FBA" w:rsidP="00710FBA">
      <w:pPr>
        <w:widowControl w:val="0"/>
        <w:autoSpaceDE w:val="0"/>
        <w:autoSpaceDN w:val="0"/>
        <w:rPr>
          <w:rFonts w:ascii="Verdana" w:eastAsia="Arial" w:hAnsi="Verdana" w:cs="Arial"/>
          <w:sz w:val="18"/>
          <w:szCs w:val="18"/>
        </w:rPr>
      </w:pPr>
      <w:r w:rsidRPr="00C87827">
        <w:rPr>
          <w:rFonts w:ascii="Verdana" w:eastAsia="Arial" w:hAnsi="Verdana" w:cs="Arial"/>
          <w:sz w:val="18"/>
          <w:szCs w:val="18"/>
        </w:rPr>
        <w:t xml:space="preserve">El tablero de distribución (3 circuitos) se medirá en forma </w:t>
      </w:r>
      <w:r w:rsidRPr="00C87827">
        <w:rPr>
          <w:rFonts w:ascii="Verdana" w:eastAsia="Arial" w:hAnsi="Verdana" w:cs="Arial"/>
          <w:b/>
          <w:sz w:val="18"/>
          <w:szCs w:val="18"/>
        </w:rPr>
        <w:t xml:space="preserve">Global, </w:t>
      </w:r>
      <w:r w:rsidRPr="00C87827">
        <w:rPr>
          <w:rFonts w:ascii="Verdana" w:eastAsia="Arial" w:hAnsi="Verdana" w:cs="Arial"/>
          <w:sz w:val="18"/>
          <w:szCs w:val="18"/>
        </w:rPr>
        <w:t>de acuerdo a lo estipulado en la presentación de propuesta.</w:t>
      </w:r>
    </w:p>
    <w:p w14:paraId="7F061FE2" w14:textId="77777777" w:rsidR="00710FBA" w:rsidRPr="00C87827" w:rsidRDefault="00710FBA" w:rsidP="00710FBA">
      <w:pPr>
        <w:pStyle w:val="Sinespaciado"/>
        <w:rPr>
          <w:rFonts w:ascii="Verdana" w:eastAsia="Arial" w:hAnsi="Verdana"/>
          <w:sz w:val="18"/>
          <w:szCs w:val="18"/>
        </w:rPr>
      </w:pPr>
    </w:p>
    <w:p w14:paraId="29021EFC"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APORTE PROPIO. –</w:t>
      </w:r>
    </w:p>
    <w:p w14:paraId="516B6304" w14:textId="77777777" w:rsidR="00710FBA" w:rsidRPr="00C87827" w:rsidRDefault="00710FBA" w:rsidP="00710FBA">
      <w:pPr>
        <w:widowControl w:val="0"/>
        <w:autoSpaceDE w:val="0"/>
        <w:autoSpaceDN w:val="0"/>
        <w:spacing w:before="8"/>
        <w:rPr>
          <w:rFonts w:ascii="Verdana" w:eastAsia="Arial" w:hAnsi="Verdana" w:cs="Arial"/>
          <w:b/>
          <w:sz w:val="18"/>
          <w:szCs w:val="18"/>
        </w:rPr>
      </w:pPr>
    </w:p>
    <w:p w14:paraId="1FC27682" w14:textId="77777777" w:rsidR="00710FBA" w:rsidRPr="00C87827" w:rsidRDefault="00710FBA" w:rsidP="00710FBA">
      <w:pPr>
        <w:widowControl w:val="0"/>
        <w:autoSpaceDE w:val="0"/>
        <w:autoSpaceDN w:val="0"/>
        <w:spacing w:before="1"/>
        <w:ind w:right="154"/>
        <w:rPr>
          <w:rFonts w:ascii="Verdana" w:eastAsia="Arial" w:hAnsi="Verdana" w:cs="Arial"/>
          <w:sz w:val="18"/>
          <w:szCs w:val="18"/>
        </w:rPr>
      </w:pPr>
      <w:r w:rsidRPr="00C87827">
        <w:rPr>
          <w:rFonts w:ascii="Verdana" w:eastAsia="Arial" w:hAnsi="Verdana" w:cs="Arial"/>
          <w:sz w:val="18"/>
          <w:szCs w:val="18"/>
        </w:rPr>
        <w:t>El</w:t>
      </w:r>
      <w:r w:rsidRPr="00C87827">
        <w:rPr>
          <w:rFonts w:ascii="Verdana" w:eastAsia="Arial" w:hAnsi="Verdana" w:cs="Arial"/>
          <w:spacing w:val="-7"/>
          <w:sz w:val="18"/>
          <w:szCs w:val="18"/>
        </w:rPr>
        <w:t xml:space="preserve"> </w:t>
      </w:r>
      <w:r w:rsidRPr="00C87827">
        <w:rPr>
          <w:rFonts w:ascii="Verdana" w:eastAsia="Arial" w:hAnsi="Verdana" w:cs="Arial"/>
          <w:sz w:val="18"/>
          <w:szCs w:val="18"/>
        </w:rPr>
        <w:t>aporte</w:t>
      </w:r>
      <w:r w:rsidRPr="00C87827">
        <w:rPr>
          <w:rFonts w:ascii="Verdana" w:eastAsia="Arial" w:hAnsi="Verdana" w:cs="Arial"/>
          <w:spacing w:val="-14"/>
          <w:sz w:val="18"/>
          <w:szCs w:val="18"/>
        </w:rPr>
        <w:t xml:space="preserve"> </w:t>
      </w:r>
      <w:r w:rsidRPr="00C87827">
        <w:rPr>
          <w:rFonts w:ascii="Verdana" w:eastAsia="Arial" w:hAnsi="Verdana" w:cs="Arial"/>
          <w:sz w:val="18"/>
          <w:szCs w:val="18"/>
        </w:rPr>
        <w:t>propio</w:t>
      </w:r>
      <w:r w:rsidRPr="00C87827">
        <w:rPr>
          <w:rFonts w:ascii="Verdana" w:eastAsia="Arial" w:hAnsi="Verdana" w:cs="Arial"/>
          <w:spacing w:val="-11"/>
          <w:sz w:val="18"/>
          <w:szCs w:val="18"/>
        </w:rPr>
        <w:t xml:space="preserve"> </w:t>
      </w:r>
      <w:r w:rsidRPr="00C87827">
        <w:rPr>
          <w:rFonts w:ascii="Verdana" w:eastAsia="Arial" w:hAnsi="Verdana" w:cs="Arial"/>
          <w:sz w:val="18"/>
          <w:szCs w:val="18"/>
        </w:rPr>
        <w:t>se</w:t>
      </w:r>
      <w:r w:rsidRPr="00C87827">
        <w:rPr>
          <w:rFonts w:ascii="Verdana" w:eastAsia="Arial" w:hAnsi="Verdana" w:cs="Arial"/>
          <w:spacing w:val="-11"/>
          <w:sz w:val="18"/>
          <w:szCs w:val="18"/>
        </w:rPr>
        <w:t xml:space="preserve"> </w:t>
      </w:r>
      <w:r w:rsidRPr="00C87827">
        <w:rPr>
          <w:rFonts w:ascii="Verdana" w:eastAsia="Arial" w:hAnsi="Verdana" w:cs="Arial"/>
          <w:sz w:val="18"/>
          <w:szCs w:val="18"/>
        </w:rPr>
        <w:t>encuentra</w:t>
      </w:r>
      <w:r w:rsidRPr="00C87827">
        <w:rPr>
          <w:rFonts w:ascii="Verdana" w:eastAsia="Arial" w:hAnsi="Verdana" w:cs="Arial"/>
          <w:spacing w:val="-6"/>
          <w:sz w:val="18"/>
          <w:szCs w:val="18"/>
        </w:rPr>
        <w:t xml:space="preserve"> </w:t>
      </w:r>
      <w:r w:rsidRPr="00C87827">
        <w:rPr>
          <w:rFonts w:ascii="Verdana" w:eastAsia="Arial" w:hAnsi="Verdana" w:cs="Arial"/>
          <w:sz w:val="18"/>
          <w:szCs w:val="18"/>
        </w:rPr>
        <w:t>especificado</w:t>
      </w:r>
      <w:r w:rsidRPr="00C87827">
        <w:rPr>
          <w:rFonts w:ascii="Verdana" w:eastAsia="Arial" w:hAnsi="Verdana" w:cs="Arial"/>
          <w:spacing w:val="-12"/>
          <w:sz w:val="18"/>
          <w:szCs w:val="18"/>
        </w:rPr>
        <w:t xml:space="preserve"> </w:t>
      </w:r>
      <w:r w:rsidRPr="00C87827">
        <w:rPr>
          <w:rFonts w:ascii="Verdana" w:eastAsia="Arial" w:hAnsi="Verdana" w:cs="Arial"/>
          <w:sz w:val="18"/>
          <w:szCs w:val="18"/>
        </w:rPr>
        <w:t>en</w:t>
      </w:r>
      <w:r w:rsidRPr="00C87827">
        <w:rPr>
          <w:rFonts w:ascii="Verdana" w:eastAsia="Arial" w:hAnsi="Verdana" w:cs="Arial"/>
          <w:spacing w:val="-7"/>
          <w:sz w:val="18"/>
          <w:szCs w:val="18"/>
        </w:rPr>
        <w:t xml:space="preserve"> </w:t>
      </w:r>
      <w:r w:rsidRPr="00C87827">
        <w:rPr>
          <w:rFonts w:ascii="Verdana" w:eastAsia="Arial" w:hAnsi="Verdana" w:cs="Arial"/>
          <w:sz w:val="18"/>
          <w:szCs w:val="18"/>
        </w:rPr>
        <w:t>el</w:t>
      </w:r>
      <w:r w:rsidRPr="00C87827">
        <w:rPr>
          <w:rFonts w:ascii="Verdana" w:eastAsia="Arial" w:hAnsi="Verdana" w:cs="Arial"/>
          <w:spacing w:val="-5"/>
          <w:sz w:val="18"/>
          <w:szCs w:val="18"/>
        </w:rPr>
        <w:t xml:space="preserve"> </w:t>
      </w:r>
      <w:r w:rsidRPr="00C87827">
        <w:rPr>
          <w:rFonts w:ascii="Verdana" w:eastAsia="Arial" w:hAnsi="Verdana" w:cs="Arial"/>
          <w:sz w:val="18"/>
          <w:szCs w:val="18"/>
        </w:rPr>
        <w:t>análisis</w:t>
      </w:r>
      <w:r w:rsidRPr="00C87827">
        <w:rPr>
          <w:rFonts w:ascii="Verdana" w:eastAsia="Arial" w:hAnsi="Verdana" w:cs="Arial"/>
          <w:spacing w:val="-13"/>
          <w:sz w:val="18"/>
          <w:szCs w:val="18"/>
        </w:rPr>
        <w:t xml:space="preserve"> </w:t>
      </w:r>
      <w:r w:rsidRPr="00C87827">
        <w:rPr>
          <w:rFonts w:ascii="Verdana" w:eastAsia="Arial" w:hAnsi="Verdana" w:cs="Arial"/>
          <w:sz w:val="18"/>
          <w:szCs w:val="18"/>
        </w:rPr>
        <w:t>unitario,</w:t>
      </w:r>
      <w:r w:rsidRPr="00C87827">
        <w:rPr>
          <w:rFonts w:ascii="Verdana" w:eastAsia="Arial" w:hAnsi="Verdana" w:cs="Arial"/>
          <w:spacing w:val="-10"/>
          <w:sz w:val="18"/>
          <w:szCs w:val="18"/>
        </w:rPr>
        <w:t xml:space="preserve"> </w:t>
      </w:r>
      <w:r w:rsidRPr="00C87827">
        <w:rPr>
          <w:rFonts w:ascii="Verdana" w:eastAsia="Arial" w:hAnsi="Verdana" w:cs="Arial"/>
          <w:sz w:val="18"/>
          <w:szCs w:val="18"/>
        </w:rPr>
        <w:t>mismos</w:t>
      </w:r>
      <w:r w:rsidRPr="00C87827">
        <w:rPr>
          <w:rFonts w:ascii="Verdana" w:eastAsia="Arial" w:hAnsi="Verdana" w:cs="Arial"/>
          <w:spacing w:val="-11"/>
          <w:sz w:val="18"/>
          <w:szCs w:val="18"/>
        </w:rPr>
        <w:t xml:space="preserve"> </w:t>
      </w:r>
      <w:r w:rsidRPr="00C87827">
        <w:rPr>
          <w:rFonts w:ascii="Verdana" w:eastAsia="Arial" w:hAnsi="Verdana" w:cs="Arial"/>
          <w:sz w:val="18"/>
          <w:szCs w:val="18"/>
        </w:rPr>
        <w:t>que</w:t>
      </w:r>
      <w:r w:rsidRPr="00C87827">
        <w:rPr>
          <w:rFonts w:ascii="Verdana" w:eastAsia="Arial" w:hAnsi="Verdana" w:cs="Arial"/>
          <w:spacing w:val="-12"/>
          <w:sz w:val="18"/>
          <w:szCs w:val="18"/>
        </w:rPr>
        <w:t xml:space="preserve"> </w:t>
      </w:r>
      <w:r w:rsidRPr="00C87827">
        <w:rPr>
          <w:rFonts w:ascii="Verdana" w:eastAsia="Arial" w:hAnsi="Verdana" w:cs="Arial"/>
          <w:sz w:val="18"/>
          <w:szCs w:val="18"/>
        </w:rPr>
        <w:t>no</w:t>
      </w:r>
      <w:r w:rsidRPr="00C87827">
        <w:rPr>
          <w:rFonts w:ascii="Verdana" w:eastAsia="Arial" w:hAnsi="Verdana" w:cs="Arial"/>
          <w:spacing w:val="-11"/>
          <w:sz w:val="18"/>
          <w:szCs w:val="18"/>
        </w:rPr>
        <w:t xml:space="preserve"> </w:t>
      </w:r>
      <w:r w:rsidRPr="00C87827">
        <w:rPr>
          <w:rFonts w:ascii="Verdana" w:eastAsia="Arial" w:hAnsi="Verdana" w:cs="Arial"/>
          <w:sz w:val="18"/>
          <w:szCs w:val="18"/>
        </w:rPr>
        <w:t>serán</w:t>
      </w:r>
      <w:r w:rsidRPr="00C87827">
        <w:rPr>
          <w:rFonts w:ascii="Verdana" w:eastAsia="Arial" w:hAnsi="Verdana" w:cs="Arial"/>
          <w:spacing w:val="-6"/>
          <w:sz w:val="18"/>
          <w:szCs w:val="18"/>
        </w:rPr>
        <w:t xml:space="preserve"> </w:t>
      </w:r>
      <w:r w:rsidRPr="00C87827">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2491BD8" w14:textId="77777777" w:rsidR="00710FBA" w:rsidRPr="00C87827" w:rsidRDefault="00710FBA" w:rsidP="00710FBA">
      <w:pPr>
        <w:widowControl w:val="0"/>
        <w:autoSpaceDE w:val="0"/>
        <w:autoSpaceDN w:val="0"/>
        <w:spacing w:before="4"/>
        <w:rPr>
          <w:rFonts w:ascii="Verdana" w:eastAsia="Arial" w:hAnsi="Verdana" w:cs="Arial"/>
          <w:sz w:val="18"/>
          <w:szCs w:val="18"/>
        </w:rPr>
      </w:pPr>
    </w:p>
    <w:p w14:paraId="49BDCCF0" w14:textId="77777777" w:rsidR="00710FBA" w:rsidRPr="00C87827" w:rsidRDefault="00710FBA" w:rsidP="00710FBA">
      <w:pPr>
        <w:widowControl w:val="0"/>
        <w:autoSpaceDE w:val="0"/>
        <w:autoSpaceDN w:val="0"/>
        <w:spacing w:before="120"/>
        <w:rPr>
          <w:rFonts w:ascii="Verdana" w:eastAsia="Arial" w:hAnsi="Verdana" w:cs="Tahoma"/>
          <w:color w:val="000000"/>
          <w:sz w:val="18"/>
          <w:szCs w:val="18"/>
        </w:rPr>
      </w:pPr>
      <w:r w:rsidRPr="00C87827">
        <w:rPr>
          <w:rFonts w:ascii="Verdana" w:eastAsia="Arial" w:hAnsi="Verdana" w:cs="Arial"/>
          <w:sz w:val="18"/>
          <w:szCs w:val="18"/>
        </w:rPr>
        <w:t xml:space="preserve">Este aporte estará sujeto </w:t>
      </w:r>
      <w:r w:rsidRPr="00C87827">
        <w:rPr>
          <w:rFonts w:ascii="Verdana" w:eastAsia="Arial" w:hAnsi="Verdana" w:cs="Tahoma"/>
          <w:color w:val="000000"/>
          <w:sz w:val="18"/>
          <w:szCs w:val="18"/>
        </w:rPr>
        <w:t>al cronograma de ejecución de obra de la Entidad Ejecutora.</w:t>
      </w:r>
    </w:p>
    <w:p w14:paraId="116BF81F" w14:textId="77777777" w:rsidR="00710FBA" w:rsidRPr="00C87827" w:rsidRDefault="00710FBA" w:rsidP="00710FBA">
      <w:pPr>
        <w:widowControl w:val="0"/>
        <w:tabs>
          <w:tab w:val="left" w:pos="560"/>
        </w:tabs>
        <w:autoSpaceDE w:val="0"/>
        <w:autoSpaceDN w:val="0"/>
        <w:jc w:val="both"/>
        <w:rPr>
          <w:rFonts w:ascii="Verdana" w:eastAsia="Arial" w:hAnsi="Verdana" w:cs="Tahoma"/>
          <w:color w:val="000000"/>
          <w:sz w:val="18"/>
          <w:szCs w:val="18"/>
        </w:rPr>
      </w:pPr>
    </w:p>
    <w:tbl>
      <w:tblPr>
        <w:tblStyle w:val="TablaconcuadrculaCOPA14"/>
        <w:tblW w:w="9209" w:type="dxa"/>
        <w:tblLook w:val="04A0" w:firstRow="1" w:lastRow="0" w:firstColumn="1" w:lastColumn="0" w:noHBand="0" w:noVBand="1"/>
      </w:tblPr>
      <w:tblGrid>
        <w:gridCol w:w="584"/>
        <w:gridCol w:w="2385"/>
        <w:gridCol w:w="1145"/>
        <w:gridCol w:w="5095"/>
      </w:tblGrid>
      <w:tr w:rsidR="00710FBA" w:rsidRPr="00C87827" w14:paraId="701D5CCA" w14:textId="77777777" w:rsidTr="00683AEB">
        <w:tc>
          <w:tcPr>
            <w:tcW w:w="584" w:type="dxa"/>
            <w:shd w:val="clear" w:color="auto" w:fill="1F3864" w:themeFill="accent5" w:themeFillShade="80"/>
          </w:tcPr>
          <w:p w14:paraId="761A7B1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70F0827B"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55CAAF2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5BAF535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59B3E2EC" w14:textId="77777777" w:rsidTr="00683AEB">
        <w:tc>
          <w:tcPr>
            <w:tcW w:w="584" w:type="dxa"/>
            <w:shd w:val="clear" w:color="auto" w:fill="BDD6EE" w:themeFill="accent1" w:themeFillTint="66"/>
          </w:tcPr>
          <w:p w14:paraId="317D9AF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39</w:t>
            </w:r>
          </w:p>
        </w:tc>
        <w:tc>
          <w:tcPr>
            <w:tcW w:w="2385" w:type="dxa"/>
            <w:shd w:val="clear" w:color="auto" w:fill="BDD6EE" w:themeFill="accent1" w:themeFillTint="66"/>
          </w:tcPr>
          <w:p w14:paraId="3AAE804C"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VAC-IE-ILU-1</w:t>
            </w:r>
          </w:p>
        </w:tc>
        <w:tc>
          <w:tcPr>
            <w:tcW w:w="1145" w:type="dxa"/>
            <w:shd w:val="clear" w:color="auto" w:fill="BDD6EE" w:themeFill="accent1" w:themeFillTint="66"/>
          </w:tcPr>
          <w:p w14:paraId="537CAE89"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PTO</w:t>
            </w:r>
          </w:p>
        </w:tc>
        <w:tc>
          <w:tcPr>
            <w:tcW w:w="5095" w:type="dxa"/>
            <w:shd w:val="clear" w:color="auto" w:fill="BDD6EE" w:themeFill="accent1" w:themeFillTint="66"/>
          </w:tcPr>
          <w:p w14:paraId="7140B02F"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INSTALACIÓN ELÉCTRICA (PUNTO DE ILUMINACIÓN FOCO LED 18 W)</w:t>
            </w:r>
          </w:p>
        </w:tc>
      </w:tr>
    </w:tbl>
    <w:p w14:paraId="65156EA5" w14:textId="77777777" w:rsidR="00710FBA" w:rsidRPr="00C87827" w:rsidRDefault="00710FBA" w:rsidP="00710FBA">
      <w:pPr>
        <w:tabs>
          <w:tab w:val="left" w:pos="8711"/>
        </w:tabs>
        <w:spacing w:before="120"/>
        <w:jc w:val="both"/>
        <w:rPr>
          <w:rFonts w:ascii="Verdana" w:hAnsi="Verdana" w:cs="Tahoma"/>
          <w:b/>
          <w:sz w:val="18"/>
          <w:szCs w:val="18"/>
        </w:rPr>
      </w:pPr>
      <w:r w:rsidRPr="00C87827">
        <w:rPr>
          <w:rFonts w:ascii="Verdana" w:hAnsi="Verdana" w:cs="Tahoma"/>
          <w:b/>
          <w:sz w:val="18"/>
          <w:szCs w:val="18"/>
        </w:rPr>
        <w:t>DESCRIPCIÓN. -</w:t>
      </w:r>
    </w:p>
    <w:p w14:paraId="024293E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Este Ítem comprende la </w:t>
      </w:r>
      <w:r w:rsidRPr="00C87827">
        <w:rPr>
          <w:rFonts w:ascii="Verdana" w:hAnsi="Verdana" w:cs="Tahoma"/>
          <w:bCs/>
          <w:sz w:val="18"/>
          <w:szCs w:val="18"/>
        </w:rPr>
        <w:t>Instalación eléctrica (punto de iluminación Foco Led 18W)</w:t>
      </w:r>
      <w:r w:rsidRPr="00C87827">
        <w:rPr>
          <w:rFonts w:ascii="Verdana" w:hAnsi="Verdana" w:cs="Tahoma"/>
          <w:sz w:val="18"/>
          <w:szCs w:val="18"/>
        </w:rPr>
        <w:t>, dispuesta de acuerdo a los detalles de planos del proyecto o bien a lo indicado por el Inspector de proyectos.</w:t>
      </w:r>
    </w:p>
    <w:p w14:paraId="4F309DDE" w14:textId="77777777" w:rsidR="00710FBA" w:rsidRPr="00C87827" w:rsidRDefault="00710FBA" w:rsidP="00710FBA">
      <w:pPr>
        <w:tabs>
          <w:tab w:val="left" w:pos="8711"/>
        </w:tabs>
        <w:jc w:val="both"/>
        <w:rPr>
          <w:rFonts w:ascii="Verdana" w:hAnsi="Verdana" w:cs="Tahoma"/>
          <w:b/>
          <w:sz w:val="18"/>
          <w:szCs w:val="18"/>
        </w:rPr>
      </w:pPr>
      <w:r w:rsidRPr="00C87827">
        <w:rPr>
          <w:rFonts w:ascii="Verdana" w:hAnsi="Verdana" w:cs="Tahoma"/>
          <w:b/>
          <w:sz w:val="18"/>
          <w:szCs w:val="18"/>
        </w:rPr>
        <w:lastRenderedPageBreak/>
        <w:t>MATERIALES, HERRAMIENTAS Y EQUIPO. -</w:t>
      </w:r>
    </w:p>
    <w:p w14:paraId="17253A26"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5A4E18" w14:textId="4F411FA5" w:rsidR="00710FBA" w:rsidRPr="00C87827" w:rsidRDefault="00710FBA" w:rsidP="00710FBA">
      <w:pPr>
        <w:tabs>
          <w:tab w:val="left" w:pos="8711"/>
        </w:tabs>
        <w:spacing w:before="120"/>
        <w:jc w:val="both"/>
        <w:rPr>
          <w:rFonts w:ascii="Verdana" w:hAnsi="Verdana"/>
          <w:sz w:val="18"/>
          <w:szCs w:val="18"/>
        </w:rPr>
      </w:pPr>
      <w:r w:rsidRPr="00C87827">
        <w:rPr>
          <w:rFonts w:ascii="Verdana" w:hAnsi="Verdana"/>
          <w:sz w:val="18"/>
          <w:szCs w:val="18"/>
        </w:rPr>
        <w:t>Los accesorios deben ser de primera calidad dentro el mercado local y que cumplan las exigencias técnicas del proyecto.</w:t>
      </w:r>
    </w:p>
    <w:p w14:paraId="2C72A7F7" w14:textId="77777777" w:rsidR="00710FBA" w:rsidRPr="00C87827" w:rsidRDefault="00710FBA" w:rsidP="00710FBA">
      <w:pPr>
        <w:tabs>
          <w:tab w:val="left" w:pos="8711"/>
        </w:tabs>
        <w:spacing w:before="120"/>
        <w:jc w:val="both"/>
        <w:rPr>
          <w:rFonts w:ascii="Verdana" w:hAnsi="Verdana" w:cs="Tahoma"/>
          <w:b/>
          <w:sz w:val="18"/>
          <w:szCs w:val="18"/>
        </w:rPr>
      </w:pPr>
      <w:r w:rsidRPr="00C87827">
        <w:rPr>
          <w:rFonts w:ascii="Verdana" w:hAnsi="Verdana" w:cs="Tahoma"/>
          <w:b/>
          <w:sz w:val="18"/>
          <w:szCs w:val="18"/>
        </w:rPr>
        <w:t>FORMA DE EJECUCIÓN. –</w:t>
      </w:r>
    </w:p>
    <w:p w14:paraId="45A27FE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10A9B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4B963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6CD9EEF"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956F51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054B0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En caso de que en la provisión o instalación presenten fallas de fabricación </w:t>
      </w:r>
      <w:proofErr w:type="spellStart"/>
      <w:r w:rsidRPr="00C87827">
        <w:rPr>
          <w:rFonts w:ascii="Verdana" w:hAnsi="Verdana" w:cs="Tahoma"/>
          <w:sz w:val="18"/>
          <w:szCs w:val="18"/>
        </w:rPr>
        <w:t>ó</w:t>
      </w:r>
      <w:proofErr w:type="spellEnd"/>
      <w:r w:rsidRPr="00C878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E1BEC9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050144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B27B7B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En caso de que existiere discrepancia entre planos y especificaciones, se deberá presentar la solución al Inspector del Proyecto, para obtener la aprobación de la misma.</w:t>
      </w:r>
    </w:p>
    <w:p w14:paraId="3DBF0CD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87827">
        <w:rPr>
          <w:rFonts w:ascii="Verdana" w:hAnsi="Verdana" w:cs="Tahoma"/>
          <w:sz w:val="18"/>
          <w:szCs w:val="18"/>
        </w:rPr>
        <w:t>deberá</w:t>
      </w:r>
      <w:proofErr w:type="gramEnd"/>
      <w:r w:rsidRPr="00C87827">
        <w:rPr>
          <w:rFonts w:ascii="Verdana" w:hAnsi="Verdana" w:cs="Tahoma"/>
          <w:sz w:val="18"/>
          <w:szCs w:val="18"/>
        </w:rPr>
        <w:t xml:space="preserve"> proveer de un generador eléctrico, para las comprobaciones necesarias.</w:t>
      </w:r>
    </w:p>
    <w:p w14:paraId="655B9028"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04B62D65" w14:textId="77777777" w:rsidR="00710FBA" w:rsidRPr="00C87827" w:rsidRDefault="00710FBA" w:rsidP="00710FBA">
      <w:pPr>
        <w:tabs>
          <w:tab w:val="left" w:pos="8711"/>
        </w:tabs>
        <w:spacing w:before="120"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5BF82D84" w14:textId="77777777" w:rsidR="00710FBA" w:rsidRPr="00C87827" w:rsidRDefault="00710FBA" w:rsidP="00710FBA">
      <w:pPr>
        <w:tabs>
          <w:tab w:val="left" w:pos="560"/>
        </w:tabs>
        <w:spacing w:before="120"/>
        <w:jc w:val="both"/>
        <w:rPr>
          <w:rFonts w:ascii="Verdana" w:hAnsi="Verdana" w:cs="Tahoma"/>
          <w:sz w:val="18"/>
          <w:szCs w:val="18"/>
        </w:rPr>
      </w:pPr>
      <w:r w:rsidRPr="00C8782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AF71923"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87827">
        <w:rPr>
          <w:rFonts w:ascii="Verdana" w:hAnsi="Verdana" w:cs="Tahoma"/>
          <w:sz w:val="18"/>
          <w:szCs w:val="18"/>
        </w:rPr>
        <w:t>deberá</w:t>
      </w:r>
      <w:proofErr w:type="gramEnd"/>
      <w:r w:rsidRPr="00C87827">
        <w:rPr>
          <w:rFonts w:ascii="Verdana" w:hAnsi="Verdana" w:cs="Tahoma"/>
          <w:sz w:val="18"/>
          <w:szCs w:val="18"/>
        </w:rPr>
        <w:t xml:space="preserve"> proveer de un generador eléctrico, para las comprobaciones necesarias.</w:t>
      </w:r>
    </w:p>
    <w:p w14:paraId="548C3B0A" w14:textId="77777777" w:rsidR="00710FBA" w:rsidRPr="00C87827" w:rsidRDefault="00710FBA" w:rsidP="00710FBA">
      <w:pPr>
        <w:tabs>
          <w:tab w:val="left" w:pos="8711"/>
        </w:tabs>
        <w:spacing w:before="120"/>
        <w:jc w:val="both"/>
        <w:rPr>
          <w:rFonts w:ascii="Verdana" w:hAnsi="Verdana" w:cs="Tahoma"/>
          <w:b/>
          <w:sz w:val="18"/>
          <w:szCs w:val="18"/>
        </w:rPr>
      </w:pPr>
      <w:r w:rsidRPr="00C87827">
        <w:rPr>
          <w:rFonts w:ascii="Verdana" w:hAnsi="Verdana" w:cs="Tahoma"/>
          <w:b/>
          <w:sz w:val="18"/>
          <w:szCs w:val="18"/>
        </w:rPr>
        <w:t>MEDICIÓN. -</w:t>
      </w:r>
    </w:p>
    <w:p w14:paraId="22C1DAFB"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lastRenderedPageBreak/>
        <w:t xml:space="preserve">La </w:t>
      </w:r>
      <w:r w:rsidRPr="00C87827">
        <w:rPr>
          <w:rFonts w:ascii="Verdana" w:hAnsi="Verdana" w:cs="Tahoma"/>
          <w:bCs/>
          <w:sz w:val="18"/>
          <w:szCs w:val="18"/>
        </w:rPr>
        <w:t>Instalación eléctrica (punto de iluminación Foco Led 18W) se medirá</w:t>
      </w:r>
      <w:r w:rsidRPr="00C87827">
        <w:rPr>
          <w:rFonts w:ascii="Verdana" w:hAnsi="Verdana" w:cs="Tahoma"/>
          <w:sz w:val="18"/>
          <w:szCs w:val="18"/>
        </w:rPr>
        <w:t xml:space="preserve"> por </w:t>
      </w:r>
      <w:r w:rsidRPr="00C87827">
        <w:rPr>
          <w:rFonts w:ascii="Verdana" w:hAnsi="Verdana" w:cs="Tahoma"/>
          <w:b/>
          <w:sz w:val="18"/>
          <w:szCs w:val="18"/>
        </w:rPr>
        <w:t xml:space="preserve">Punto </w:t>
      </w:r>
      <w:r w:rsidRPr="00C87827">
        <w:rPr>
          <w:rFonts w:ascii="Verdana" w:hAnsi="Verdana" w:cs="Tahoma"/>
          <w:sz w:val="18"/>
          <w:szCs w:val="18"/>
        </w:rPr>
        <w:t>instalado con todos sus accesorios</w:t>
      </w:r>
      <w:r w:rsidRPr="00C87827">
        <w:rPr>
          <w:rFonts w:ascii="Verdana" w:hAnsi="Verdana" w:cs="Tahoma"/>
          <w:b/>
          <w:sz w:val="18"/>
          <w:szCs w:val="18"/>
        </w:rPr>
        <w:t xml:space="preserve"> </w:t>
      </w:r>
      <w:r w:rsidRPr="00C87827">
        <w:rPr>
          <w:rFonts w:ascii="Verdana" w:hAnsi="Verdana" w:cs="Tahoma"/>
          <w:sz w:val="18"/>
          <w:szCs w:val="18"/>
        </w:rPr>
        <w:t xml:space="preserve">y funcionamiento comprobado de acuerdo a planos y/o instrucción del Inspector de proyecto. </w:t>
      </w:r>
    </w:p>
    <w:p w14:paraId="01FA9BB1" w14:textId="77777777" w:rsidR="00710FBA" w:rsidRPr="00C87827" w:rsidRDefault="00710FBA" w:rsidP="00710FBA">
      <w:pPr>
        <w:pStyle w:val="Sinespaciado"/>
        <w:rPr>
          <w:rFonts w:ascii="Verdana" w:hAnsi="Verdana"/>
          <w:sz w:val="18"/>
          <w:szCs w:val="18"/>
        </w:rPr>
      </w:pPr>
      <w:r w:rsidRPr="00C87827">
        <w:rPr>
          <w:rFonts w:ascii="Verdana" w:hAnsi="Verdana"/>
          <w:sz w:val="18"/>
          <w:szCs w:val="18"/>
        </w:rPr>
        <w:t>APORTE PROPIO. -</w:t>
      </w:r>
    </w:p>
    <w:p w14:paraId="063373E0"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EF1100C"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Este aporte propio estará sujeto al cronograma de ejecución de obra de la Entidad Ejecutora.</w:t>
      </w:r>
    </w:p>
    <w:p w14:paraId="01018B9F" w14:textId="77777777" w:rsidR="00710FBA" w:rsidRPr="00C87827" w:rsidRDefault="00710FBA" w:rsidP="00710FBA">
      <w:pPr>
        <w:tabs>
          <w:tab w:val="left" w:pos="8711"/>
        </w:tabs>
        <w:spacing w:before="120"/>
        <w:jc w:val="both"/>
        <w:rPr>
          <w:rFonts w:ascii="Verdana" w:hAnsi="Verdana"/>
          <w:sz w:val="18"/>
          <w:szCs w:val="18"/>
          <w:u w:val="single"/>
        </w:rPr>
      </w:pPr>
    </w:p>
    <w:tbl>
      <w:tblPr>
        <w:tblStyle w:val="TablaconcuadrculaCOPA15"/>
        <w:tblW w:w="9209" w:type="dxa"/>
        <w:tblLook w:val="04A0" w:firstRow="1" w:lastRow="0" w:firstColumn="1" w:lastColumn="0" w:noHBand="0" w:noVBand="1"/>
      </w:tblPr>
      <w:tblGrid>
        <w:gridCol w:w="584"/>
        <w:gridCol w:w="2385"/>
        <w:gridCol w:w="1145"/>
        <w:gridCol w:w="5095"/>
      </w:tblGrid>
      <w:tr w:rsidR="00710FBA" w:rsidRPr="00C87827" w14:paraId="64BCD1F5" w14:textId="77777777" w:rsidTr="00683AEB">
        <w:tc>
          <w:tcPr>
            <w:tcW w:w="584" w:type="dxa"/>
            <w:shd w:val="clear" w:color="auto" w:fill="323E4F" w:themeFill="text2" w:themeFillShade="BF"/>
          </w:tcPr>
          <w:p w14:paraId="33561347"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N°</w:t>
            </w:r>
          </w:p>
        </w:tc>
        <w:tc>
          <w:tcPr>
            <w:tcW w:w="2385" w:type="dxa"/>
            <w:shd w:val="clear" w:color="auto" w:fill="323E4F" w:themeFill="text2" w:themeFillShade="BF"/>
          </w:tcPr>
          <w:p w14:paraId="082E4D56" w14:textId="77777777" w:rsidR="00710FBA" w:rsidRPr="00C87827" w:rsidRDefault="00710FBA" w:rsidP="00A60A0D">
            <w:pPr>
              <w:spacing w:line="360"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CODIGO</w:t>
            </w:r>
          </w:p>
        </w:tc>
        <w:tc>
          <w:tcPr>
            <w:tcW w:w="1145" w:type="dxa"/>
            <w:shd w:val="clear" w:color="auto" w:fill="323E4F" w:themeFill="text2" w:themeFillShade="BF"/>
          </w:tcPr>
          <w:p w14:paraId="7359803E"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UNIDAD</w:t>
            </w:r>
          </w:p>
        </w:tc>
        <w:tc>
          <w:tcPr>
            <w:tcW w:w="5095" w:type="dxa"/>
            <w:shd w:val="clear" w:color="auto" w:fill="323E4F" w:themeFill="text2" w:themeFillShade="BF"/>
          </w:tcPr>
          <w:p w14:paraId="4B99C239"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ITEM</w:t>
            </w:r>
          </w:p>
        </w:tc>
      </w:tr>
      <w:tr w:rsidR="00710FBA" w:rsidRPr="00C87827" w14:paraId="1FB0E456" w14:textId="77777777" w:rsidTr="00683AEB">
        <w:tc>
          <w:tcPr>
            <w:tcW w:w="584" w:type="dxa"/>
            <w:shd w:val="clear" w:color="auto" w:fill="BDD6EE" w:themeFill="accent1" w:themeFillTint="66"/>
          </w:tcPr>
          <w:p w14:paraId="3ACF884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40</w:t>
            </w:r>
          </w:p>
        </w:tc>
        <w:tc>
          <w:tcPr>
            <w:tcW w:w="2385" w:type="dxa"/>
            <w:shd w:val="clear" w:color="auto" w:fill="BDD6EE" w:themeFill="accent1" w:themeFillTint="66"/>
          </w:tcPr>
          <w:p w14:paraId="46AB272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VAC-IE-COR-1</w:t>
            </w:r>
          </w:p>
        </w:tc>
        <w:tc>
          <w:tcPr>
            <w:tcW w:w="1145" w:type="dxa"/>
            <w:shd w:val="clear" w:color="auto" w:fill="BDD6EE" w:themeFill="accent1" w:themeFillTint="66"/>
          </w:tcPr>
          <w:p w14:paraId="2F0A524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PTO</w:t>
            </w:r>
          </w:p>
        </w:tc>
        <w:tc>
          <w:tcPr>
            <w:tcW w:w="5095" w:type="dxa"/>
            <w:shd w:val="clear" w:color="auto" w:fill="BDD6EE" w:themeFill="accent1" w:themeFillTint="66"/>
          </w:tcPr>
          <w:p w14:paraId="3A02FD01"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b/>
                <w:sz w:val="18"/>
                <w:szCs w:val="18"/>
              </w:rPr>
              <w:t>INSTALACIÓN ELÉCTRICA (PUNTO TOMACORRIENTE DOBLE)</w:t>
            </w:r>
          </w:p>
        </w:tc>
      </w:tr>
    </w:tbl>
    <w:p w14:paraId="603469F8" w14:textId="77777777" w:rsidR="00710FBA" w:rsidRPr="00C87827" w:rsidRDefault="00710FBA" w:rsidP="00710FBA">
      <w:pPr>
        <w:widowControl w:val="0"/>
        <w:autoSpaceDE w:val="0"/>
        <w:autoSpaceDN w:val="0"/>
        <w:spacing w:before="10"/>
        <w:rPr>
          <w:rFonts w:ascii="Verdana" w:eastAsia="Arial" w:hAnsi="Verdana" w:cs="Arial"/>
          <w:sz w:val="18"/>
          <w:szCs w:val="18"/>
        </w:rPr>
      </w:pPr>
    </w:p>
    <w:p w14:paraId="55D227CF"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DESCRIPCIÓN. –</w:t>
      </w:r>
    </w:p>
    <w:p w14:paraId="7A4E0C6F" w14:textId="77777777" w:rsidR="00710FBA" w:rsidRPr="00C87827" w:rsidRDefault="00710FBA" w:rsidP="00710FBA">
      <w:pPr>
        <w:pStyle w:val="Sinespaciado"/>
        <w:rPr>
          <w:rFonts w:ascii="Verdana" w:eastAsia="Arial" w:hAnsi="Verdana"/>
          <w:sz w:val="18"/>
          <w:szCs w:val="18"/>
        </w:rPr>
      </w:pPr>
    </w:p>
    <w:p w14:paraId="1F3FEF2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Este Ítem comprende la Instalación eléctrica (punto de tomacorriente doble)</w:t>
      </w:r>
      <w:proofErr w:type="gramStart"/>
      <w:r w:rsidRPr="00C87827">
        <w:rPr>
          <w:rFonts w:ascii="Verdana" w:hAnsi="Verdana" w:cs="Tahoma"/>
          <w:sz w:val="18"/>
          <w:szCs w:val="18"/>
        </w:rPr>
        <w:t>,de</w:t>
      </w:r>
      <w:proofErr w:type="gramEnd"/>
      <w:r w:rsidRPr="00C87827">
        <w:rPr>
          <w:rFonts w:ascii="Verdana" w:hAnsi="Verdana" w:cs="Tahoma"/>
          <w:sz w:val="18"/>
          <w:szCs w:val="18"/>
        </w:rPr>
        <w:t xml:space="preserve"> acuerdo a los detalles de planos del proyecto o bien a lo indicado por el Inspector de </w:t>
      </w:r>
      <w:r w:rsidRPr="00C87827">
        <w:rPr>
          <w:rFonts w:ascii="Verdana" w:eastAsia="Arial" w:hAnsi="Verdana" w:cs="Arial"/>
          <w:sz w:val="18"/>
          <w:szCs w:val="18"/>
        </w:rPr>
        <w:t>proyecto</w:t>
      </w:r>
      <w:r w:rsidRPr="00C87827">
        <w:rPr>
          <w:rFonts w:ascii="Verdana" w:hAnsi="Verdana" w:cs="Tahoma"/>
          <w:sz w:val="18"/>
          <w:szCs w:val="18"/>
        </w:rPr>
        <w:t>.</w:t>
      </w:r>
    </w:p>
    <w:p w14:paraId="72C70D60"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MATERIALES, HERRAMIENTAS Y EQUIPO. –</w:t>
      </w:r>
    </w:p>
    <w:p w14:paraId="59590406" w14:textId="77777777" w:rsidR="00710FBA" w:rsidRPr="00C87827" w:rsidRDefault="00710FBA" w:rsidP="00710FBA">
      <w:pPr>
        <w:pStyle w:val="Sinespaciado"/>
        <w:rPr>
          <w:rFonts w:ascii="Verdana" w:eastAsia="Arial" w:hAnsi="Verdana"/>
          <w:sz w:val="18"/>
          <w:szCs w:val="18"/>
        </w:rPr>
      </w:pPr>
    </w:p>
    <w:p w14:paraId="46FC469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r w:rsidRPr="00C87827">
        <w:rPr>
          <w:rFonts w:ascii="Verdana" w:eastAsia="Arial" w:hAnsi="Verdana" w:cs="Arial"/>
          <w:sz w:val="18"/>
          <w:szCs w:val="18"/>
        </w:rPr>
        <w:t>proyecto</w:t>
      </w:r>
      <w:r w:rsidRPr="00C87827">
        <w:rPr>
          <w:rFonts w:ascii="Verdana" w:hAnsi="Verdana" w:cs="Tahoma"/>
          <w:sz w:val="18"/>
          <w:szCs w:val="18"/>
        </w:rPr>
        <w:t>.</w:t>
      </w:r>
    </w:p>
    <w:p w14:paraId="572D556A" w14:textId="77777777" w:rsidR="00710FBA" w:rsidRPr="00C87827" w:rsidRDefault="00710FBA" w:rsidP="00710FBA">
      <w:pPr>
        <w:tabs>
          <w:tab w:val="left" w:pos="8711"/>
        </w:tabs>
        <w:spacing w:before="240"/>
        <w:jc w:val="both"/>
        <w:rPr>
          <w:rFonts w:ascii="Verdana" w:hAnsi="Verdana" w:cs="Tahoma"/>
          <w:sz w:val="18"/>
          <w:szCs w:val="18"/>
        </w:rPr>
      </w:pPr>
      <w:bookmarkStart w:id="166" w:name="_Hlk99440952"/>
      <w:bookmarkStart w:id="167" w:name="_Hlk99441616"/>
      <w:r w:rsidRPr="00C87827">
        <w:rPr>
          <w:rFonts w:ascii="Verdana" w:hAnsi="Verdana" w:cs="Tahoma"/>
          <w:sz w:val="18"/>
          <w:szCs w:val="18"/>
        </w:rPr>
        <w:t xml:space="preserve">Los materiales serán de calidad que aseguren la durabilidad y correcto funcionamiento de las instalaciones; previo a su empleo en obra deberá ser aprobado por el Inspector de </w:t>
      </w:r>
      <w:r w:rsidRPr="00C87827">
        <w:rPr>
          <w:rFonts w:ascii="Verdana" w:eastAsia="Arial" w:hAnsi="Verdana" w:cs="Arial"/>
          <w:sz w:val="18"/>
          <w:szCs w:val="18"/>
        </w:rPr>
        <w:t>proyecto</w:t>
      </w:r>
      <w:r w:rsidRPr="00C87827">
        <w:rPr>
          <w:rFonts w:ascii="Verdana" w:hAnsi="Verdana" w:cs="Tahoma"/>
          <w:sz w:val="18"/>
          <w:szCs w:val="18"/>
        </w:rPr>
        <w:t>.</w:t>
      </w:r>
      <w:bookmarkEnd w:id="166"/>
      <w:bookmarkEnd w:id="167"/>
    </w:p>
    <w:p w14:paraId="0132AAB0"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FORMA DE EJECUCIÓN. –</w:t>
      </w:r>
    </w:p>
    <w:p w14:paraId="0FCAD9FD" w14:textId="77777777" w:rsidR="00710FBA" w:rsidRPr="00C87827" w:rsidRDefault="00710FBA" w:rsidP="00710FBA">
      <w:pPr>
        <w:widowControl w:val="0"/>
        <w:autoSpaceDE w:val="0"/>
        <w:autoSpaceDN w:val="0"/>
        <w:spacing w:before="6"/>
        <w:rPr>
          <w:rFonts w:ascii="Verdana" w:eastAsia="Arial" w:hAnsi="Verdana" w:cs="Arial"/>
          <w:b/>
          <w:sz w:val="18"/>
          <w:szCs w:val="18"/>
        </w:rPr>
      </w:pPr>
    </w:p>
    <w:p w14:paraId="74196D4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82A5F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C87827">
        <w:rPr>
          <w:rFonts w:ascii="Verdana" w:eastAsia="Arial" w:hAnsi="Verdana" w:cs="Arial"/>
          <w:sz w:val="18"/>
          <w:szCs w:val="18"/>
        </w:rPr>
        <w:t>proyecto</w:t>
      </w:r>
      <w:r w:rsidRPr="00C87827">
        <w:rPr>
          <w:rFonts w:ascii="Verdana" w:hAnsi="Verdana" w:cs="Tahoma"/>
          <w:sz w:val="18"/>
          <w:szCs w:val="18"/>
        </w:rPr>
        <w:t>.</w:t>
      </w:r>
    </w:p>
    <w:p w14:paraId="45248F3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sidRPr="00C87827">
        <w:rPr>
          <w:rFonts w:ascii="Verdana" w:eastAsia="Arial" w:hAnsi="Verdana" w:cs="Arial"/>
          <w:sz w:val="18"/>
          <w:szCs w:val="18"/>
        </w:rPr>
        <w:t>proyecto</w:t>
      </w:r>
      <w:r w:rsidRPr="00C87827">
        <w:rPr>
          <w:rFonts w:ascii="Verdana" w:hAnsi="Verdana" w:cs="Tahoma"/>
          <w:sz w:val="18"/>
          <w:szCs w:val="18"/>
        </w:rPr>
        <w:t>.</w:t>
      </w:r>
    </w:p>
    <w:p w14:paraId="26976FE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empalme, enlace o unión del cableado eléctrico de dos o más cables en una instalación eléctrica </w:t>
      </w:r>
      <w:r w:rsidRPr="00C87827">
        <w:rPr>
          <w:rFonts w:ascii="Verdana" w:hAnsi="Verdana"/>
          <w:sz w:val="18"/>
          <w:szCs w:val="18"/>
        </w:rPr>
        <w:t>se realizarán únicamente en las cajas dispuestas para este efecto</w:t>
      </w:r>
      <w:r w:rsidRPr="00C87827">
        <w:rPr>
          <w:rFonts w:ascii="Verdana" w:hAnsi="Verdana" w:cs="Tahoma"/>
          <w:sz w:val="18"/>
          <w:szCs w:val="18"/>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sidRPr="00C87827">
        <w:rPr>
          <w:rFonts w:ascii="Verdana" w:eastAsia="Arial" w:hAnsi="Verdana" w:cs="Arial"/>
          <w:sz w:val="18"/>
          <w:szCs w:val="18"/>
        </w:rPr>
        <w:t>proyecto</w:t>
      </w:r>
      <w:r w:rsidRPr="00C87827">
        <w:rPr>
          <w:rFonts w:ascii="Verdana" w:hAnsi="Verdana" w:cs="Tahoma"/>
          <w:sz w:val="18"/>
          <w:szCs w:val="18"/>
        </w:rPr>
        <w:t>.</w:t>
      </w:r>
    </w:p>
    <w:p w14:paraId="1AAC9D8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B23144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Durante la ejecución del trabajo, y antes de la aceptación final se hará pruebas en presencia del Inspector de </w:t>
      </w:r>
      <w:r w:rsidRPr="00C87827">
        <w:rPr>
          <w:rFonts w:ascii="Verdana" w:eastAsia="Arial" w:hAnsi="Verdana" w:cs="Arial"/>
          <w:sz w:val="18"/>
          <w:szCs w:val="18"/>
        </w:rPr>
        <w:t>proyecto</w:t>
      </w:r>
      <w:r w:rsidRPr="00C87827">
        <w:rPr>
          <w:rFonts w:ascii="Verdana" w:hAnsi="Verdana" w:cs="Tahoma"/>
          <w:sz w:val="18"/>
          <w:szCs w:val="18"/>
        </w:rPr>
        <w:t>, para asegurarse que materiales y mano de obra cumplan las especificaciones. Todo defecto encontrado será corregido inmediatamente, sin que afecte al presupuesto.</w:t>
      </w:r>
    </w:p>
    <w:p w14:paraId="3BCD233C"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En caso de que en la provisión o instalación presenten fallas de fabricación </w:t>
      </w:r>
      <w:proofErr w:type="spellStart"/>
      <w:r w:rsidRPr="00C87827">
        <w:rPr>
          <w:rFonts w:ascii="Verdana" w:hAnsi="Verdana" w:cs="Tahoma"/>
          <w:sz w:val="18"/>
          <w:szCs w:val="18"/>
        </w:rPr>
        <w:t>ó</w:t>
      </w:r>
      <w:proofErr w:type="spellEnd"/>
      <w:r w:rsidRPr="00C878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7CD86FE" w14:textId="77777777" w:rsidR="00710FBA" w:rsidRPr="00C87827" w:rsidRDefault="00710FBA" w:rsidP="00710FBA">
      <w:pPr>
        <w:jc w:val="both"/>
        <w:rPr>
          <w:rFonts w:ascii="Verdana" w:hAnsi="Verdana" w:cs="Tahoma"/>
          <w:sz w:val="18"/>
          <w:szCs w:val="18"/>
        </w:rPr>
      </w:pPr>
      <w:r w:rsidRPr="00C87827">
        <w:rPr>
          <w:rFonts w:ascii="Verdana" w:hAnsi="Verdana"/>
          <w:sz w:val="18"/>
          <w:szCs w:val="18"/>
        </w:rPr>
        <w:lastRenderedPageBreak/>
        <w:t xml:space="preserve">Los tomacorrientes deben instalarse a 0.40 m sobre el nivel del piso terminado, </w:t>
      </w:r>
      <w:r w:rsidRPr="00C87827">
        <w:rPr>
          <w:rFonts w:ascii="Verdana" w:hAnsi="Verdana" w:cs="Tahoma"/>
          <w:sz w:val="18"/>
          <w:szCs w:val="18"/>
        </w:rPr>
        <w:t xml:space="preserve">y en los lugares indicados en planos y/o instrucciones del Inspector de </w:t>
      </w:r>
      <w:r w:rsidRPr="00C87827">
        <w:rPr>
          <w:rFonts w:ascii="Verdana" w:eastAsia="Arial" w:hAnsi="Verdana" w:cs="Arial"/>
          <w:sz w:val="18"/>
          <w:szCs w:val="18"/>
        </w:rPr>
        <w:t>proyecto</w:t>
      </w:r>
      <w:r w:rsidRPr="00C87827">
        <w:rPr>
          <w:rFonts w:ascii="Verdana" w:hAnsi="Verdana" w:cs="Tahoma"/>
          <w:sz w:val="18"/>
          <w:szCs w:val="18"/>
        </w:rPr>
        <w:t>.</w:t>
      </w:r>
    </w:p>
    <w:p w14:paraId="32C0A214"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En caso de que existiere discrepancia entre planos y especificaciones, se deberá presentar la solución al Inspector de </w:t>
      </w:r>
      <w:r w:rsidRPr="00C87827">
        <w:rPr>
          <w:rFonts w:ascii="Verdana" w:eastAsia="Arial" w:hAnsi="Verdana" w:cs="Arial"/>
          <w:sz w:val="18"/>
          <w:szCs w:val="18"/>
        </w:rPr>
        <w:t>proyecto</w:t>
      </w:r>
      <w:r w:rsidRPr="00C87827">
        <w:rPr>
          <w:rFonts w:ascii="Verdana" w:hAnsi="Verdana" w:cs="Tahoma"/>
          <w:sz w:val="18"/>
          <w:szCs w:val="18"/>
        </w:rPr>
        <w:t>, para obtener la aprobación de la misma.</w:t>
      </w:r>
    </w:p>
    <w:p w14:paraId="2316B102"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3891681A"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 xml:space="preserve">El Inspector de </w:t>
      </w:r>
      <w:r w:rsidRPr="00C87827">
        <w:rPr>
          <w:rFonts w:ascii="Verdana" w:eastAsia="Arial" w:hAnsi="Verdana" w:cs="Arial"/>
          <w:sz w:val="18"/>
          <w:szCs w:val="18"/>
        </w:rPr>
        <w:t xml:space="preserve">proyecto </w:t>
      </w:r>
      <w:r w:rsidRPr="00C87827">
        <w:rPr>
          <w:rFonts w:ascii="Verdana" w:hAnsi="Verdana" w:cs="Tahoma"/>
          <w:sz w:val="18"/>
          <w:szCs w:val="18"/>
        </w:rPr>
        <w:t>deberá verificar que la ejecución del ítem no presenta ningún defecto de materiales, ejecución o dimensiones mediante: testeo, inspección visual u otro método conveniente.</w:t>
      </w:r>
    </w:p>
    <w:p w14:paraId="3D538723"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87827">
        <w:rPr>
          <w:rFonts w:ascii="Verdana" w:hAnsi="Verdana" w:cs="Tahoma"/>
          <w:sz w:val="18"/>
          <w:szCs w:val="18"/>
        </w:rPr>
        <w:t>deberá</w:t>
      </w:r>
      <w:proofErr w:type="gramEnd"/>
      <w:r w:rsidRPr="00C87827">
        <w:rPr>
          <w:rFonts w:ascii="Verdana" w:hAnsi="Verdana" w:cs="Tahoma"/>
          <w:sz w:val="18"/>
          <w:szCs w:val="18"/>
        </w:rPr>
        <w:t xml:space="preserve"> proveer de un generador eléctrico, para las comprobaciones necesarias.</w:t>
      </w:r>
    </w:p>
    <w:p w14:paraId="48740D73" w14:textId="77777777" w:rsidR="00710FBA" w:rsidRPr="00C87827" w:rsidRDefault="00710FBA" w:rsidP="00710FBA">
      <w:pPr>
        <w:pStyle w:val="Sinespaciado"/>
        <w:rPr>
          <w:rFonts w:ascii="Verdana" w:hAnsi="Verdana"/>
          <w:b/>
          <w:bCs/>
          <w:sz w:val="18"/>
          <w:szCs w:val="18"/>
        </w:rPr>
      </w:pPr>
      <w:r w:rsidRPr="00C87827">
        <w:rPr>
          <w:rFonts w:ascii="Verdana" w:hAnsi="Verdana"/>
          <w:b/>
          <w:bCs/>
          <w:sz w:val="18"/>
          <w:szCs w:val="18"/>
        </w:rPr>
        <w:t>MEDICIÓN. –</w:t>
      </w:r>
    </w:p>
    <w:p w14:paraId="2734D669" w14:textId="77777777" w:rsidR="00710FBA" w:rsidRPr="00C87827" w:rsidRDefault="00710FBA" w:rsidP="00710FBA">
      <w:pPr>
        <w:pStyle w:val="Sinespaciado"/>
        <w:rPr>
          <w:rFonts w:ascii="Verdana" w:hAnsi="Verdana"/>
          <w:sz w:val="18"/>
          <w:szCs w:val="18"/>
        </w:rPr>
      </w:pPr>
    </w:p>
    <w:p w14:paraId="3112479F"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La Instalación eléctrica (punto de tomacorriente doble), se medirá por </w:t>
      </w:r>
      <w:r w:rsidRPr="00C87827">
        <w:rPr>
          <w:rFonts w:ascii="Verdana" w:hAnsi="Verdana" w:cs="Tahoma"/>
          <w:b/>
          <w:sz w:val="18"/>
          <w:szCs w:val="18"/>
        </w:rPr>
        <w:t xml:space="preserve">Punto, </w:t>
      </w:r>
      <w:r w:rsidRPr="00C87827">
        <w:rPr>
          <w:rFonts w:ascii="Verdana" w:hAnsi="Verdana" w:cs="Tahoma"/>
          <w:sz w:val="18"/>
          <w:szCs w:val="18"/>
        </w:rPr>
        <w:t>instalado con todos sus accesorios</w:t>
      </w:r>
      <w:r w:rsidRPr="00C87827">
        <w:rPr>
          <w:rFonts w:ascii="Verdana" w:hAnsi="Verdana" w:cs="Tahoma"/>
          <w:b/>
          <w:sz w:val="18"/>
          <w:szCs w:val="18"/>
        </w:rPr>
        <w:t xml:space="preserve"> </w:t>
      </w:r>
      <w:r w:rsidRPr="00C87827">
        <w:rPr>
          <w:rFonts w:ascii="Verdana" w:hAnsi="Verdana" w:cs="Tahoma"/>
          <w:sz w:val="18"/>
          <w:szCs w:val="18"/>
        </w:rPr>
        <w:t xml:space="preserve">y funcionamiento comprobado de acuerdo a planos y/o instrucción del Inspector de </w:t>
      </w:r>
      <w:r w:rsidRPr="00C87827">
        <w:rPr>
          <w:rFonts w:ascii="Verdana" w:eastAsia="Arial" w:hAnsi="Verdana" w:cs="Arial"/>
          <w:sz w:val="18"/>
          <w:szCs w:val="18"/>
        </w:rPr>
        <w:t>proyecto</w:t>
      </w:r>
      <w:r w:rsidRPr="00C87827">
        <w:rPr>
          <w:rFonts w:ascii="Verdana" w:hAnsi="Verdana" w:cs="Tahoma"/>
          <w:sz w:val="18"/>
          <w:szCs w:val="18"/>
        </w:rPr>
        <w:t xml:space="preserve">. </w:t>
      </w:r>
    </w:p>
    <w:p w14:paraId="2552718F"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APORTE PROPIO. –</w:t>
      </w:r>
    </w:p>
    <w:p w14:paraId="66DB49C6" w14:textId="77777777" w:rsidR="00710FBA" w:rsidRPr="00C87827" w:rsidRDefault="00710FBA" w:rsidP="00710FBA">
      <w:pPr>
        <w:widowControl w:val="0"/>
        <w:autoSpaceDE w:val="0"/>
        <w:autoSpaceDN w:val="0"/>
        <w:spacing w:before="6"/>
        <w:ind w:right="154"/>
        <w:rPr>
          <w:rFonts w:ascii="Verdana" w:eastAsia="Arial" w:hAnsi="Verdana" w:cs="Arial"/>
          <w:sz w:val="18"/>
          <w:szCs w:val="18"/>
        </w:rPr>
      </w:pPr>
    </w:p>
    <w:p w14:paraId="05AA0E12" w14:textId="77777777" w:rsidR="00710FBA" w:rsidRPr="00C87827" w:rsidRDefault="00710FBA" w:rsidP="00710FBA">
      <w:pPr>
        <w:widowControl w:val="0"/>
        <w:autoSpaceDE w:val="0"/>
        <w:autoSpaceDN w:val="0"/>
        <w:spacing w:before="6"/>
        <w:ind w:right="154"/>
        <w:rPr>
          <w:rFonts w:ascii="Verdana" w:eastAsia="Arial" w:hAnsi="Verdana" w:cs="Arial"/>
          <w:sz w:val="18"/>
          <w:szCs w:val="18"/>
        </w:rPr>
      </w:pPr>
      <w:r w:rsidRPr="00C87827">
        <w:rPr>
          <w:rFonts w:ascii="Verdana" w:eastAsia="Arial" w:hAnsi="Verdana" w:cs="Arial"/>
          <w:sz w:val="18"/>
          <w:szCs w:val="18"/>
        </w:rPr>
        <w:t>El</w:t>
      </w:r>
      <w:r w:rsidRPr="00C87827">
        <w:rPr>
          <w:rFonts w:ascii="Verdana" w:eastAsia="Arial" w:hAnsi="Verdana" w:cs="Arial"/>
          <w:spacing w:val="-7"/>
          <w:sz w:val="18"/>
          <w:szCs w:val="18"/>
        </w:rPr>
        <w:t xml:space="preserve"> </w:t>
      </w:r>
      <w:r w:rsidRPr="00C87827">
        <w:rPr>
          <w:rFonts w:ascii="Verdana" w:eastAsia="Arial" w:hAnsi="Verdana" w:cs="Arial"/>
          <w:sz w:val="18"/>
          <w:szCs w:val="18"/>
        </w:rPr>
        <w:t>aporte</w:t>
      </w:r>
      <w:r w:rsidRPr="00C87827">
        <w:rPr>
          <w:rFonts w:ascii="Verdana" w:eastAsia="Arial" w:hAnsi="Verdana" w:cs="Arial"/>
          <w:spacing w:val="-14"/>
          <w:sz w:val="18"/>
          <w:szCs w:val="18"/>
        </w:rPr>
        <w:t xml:space="preserve"> </w:t>
      </w:r>
      <w:r w:rsidRPr="00C87827">
        <w:rPr>
          <w:rFonts w:ascii="Verdana" w:eastAsia="Arial" w:hAnsi="Verdana" w:cs="Arial"/>
          <w:sz w:val="18"/>
          <w:szCs w:val="18"/>
        </w:rPr>
        <w:t>propio</w:t>
      </w:r>
      <w:r w:rsidRPr="00C87827">
        <w:rPr>
          <w:rFonts w:ascii="Verdana" w:eastAsia="Arial" w:hAnsi="Verdana" w:cs="Arial"/>
          <w:spacing w:val="-11"/>
          <w:sz w:val="18"/>
          <w:szCs w:val="18"/>
        </w:rPr>
        <w:t xml:space="preserve"> </w:t>
      </w:r>
      <w:r w:rsidRPr="00C87827">
        <w:rPr>
          <w:rFonts w:ascii="Verdana" w:eastAsia="Arial" w:hAnsi="Verdana" w:cs="Arial"/>
          <w:sz w:val="18"/>
          <w:szCs w:val="18"/>
        </w:rPr>
        <w:t>se</w:t>
      </w:r>
      <w:r w:rsidRPr="00C87827">
        <w:rPr>
          <w:rFonts w:ascii="Verdana" w:eastAsia="Arial" w:hAnsi="Verdana" w:cs="Arial"/>
          <w:spacing w:val="-11"/>
          <w:sz w:val="18"/>
          <w:szCs w:val="18"/>
        </w:rPr>
        <w:t xml:space="preserve"> </w:t>
      </w:r>
      <w:r w:rsidRPr="00C87827">
        <w:rPr>
          <w:rFonts w:ascii="Verdana" w:eastAsia="Arial" w:hAnsi="Verdana" w:cs="Arial"/>
          <w:sz w:val="18"/>
          <w:szCs w:val="18"/>
        </w:rPr>
        <w:t>encuentra</w:t>
      </w:r>
      <w:r w:rsidRPr="00C87827">
        <w:rPr>
          <w:rFonts w:ascii="Verdana" w:eastAsia="Arial" w:hAnsi="Verdana" w:cs="Arial"/>
          <w:spacing w:val="-6"/>
          <w:sz w:val="18"/>
          <w:szCs w:val="18"/>
        </w:rPr>
        <w:t xml:space="preserve"> </w:t>
      </w:r>
      <w:r w:rsidRPr="00C87827">
        <w:rPr>
          <w:rFonts w:ascii="Verdana" w:eastAsia="Arial" w:hAnsi="Verdana" w:cs="Arial"/>
          <w:sz w:val="18"/>
          <w:szCs w:val="18"/>
        </w:rPr>
        <w:t>especificado</w:t>
      </w:r>
      <w:r w:rsidRPr="00C87827">
        <w:rPr>
          <w:rFonts w:ascii="Verdana" w:eastAsia="Arial" w:hAnsi="Verdana" w:cs="Arial"/>
          <w:spacing w:val="-9"/>
          <w:sz w:val="18"/>
          <w:szCs w:val="18"/>
        </w:rPr>
        <w:t xml:space="preserve"> </w:t>
      </w:r>
      <w:r w:rsidRPr="00C87827">
        <w:rPr>
          <w:rFonts w:ascii="Verdana" w:eastAsia="Arial" w:hAnsi="Verdana" w:cs="Arial"/>
          <w:sz w:val="18"/>
          <w:szCs w:val="18"/>
        </w:rPr>
        <w:t>en</w:t>
      </w:r>
      <w:r w:rsidRPr="00C87827">
        <w:rPr>
          <w:rFonts w:ascii="Verdana" w:eastAsia="Arial" w:hAnsi="Verdana" w:cs="Arial"/>
          <w:spacing w:val="-9"/>
          <w:sz w:val="18"/>
          <w:szCs w:val="18"/>
        </w:rPr>
        <w:t xml:space="preserve"> </w:t>
      </w:r>
      <w:r w:rsidRPr="00C87827">
        <w:rPr>
          <w:rFonts w:ascii="Verdana" w:eastAsia="Arial" w:hAnsi="Verdana" w:cs="Arial"/>
          <w:sz w:val="18"/>
          <w:szCs w:val="18"/>
        </w:rPr>
        <w:t>el</w:t>
      </w:r>
      <w:r w:rsidRPr="00C87827">
        <w:rPr>
          <w:rFonts w:ascii="Verdana" w:eastAsia="Arial" w:hAnsi="Verdana" w:cs="Arial"/>
          <w:spacing w:val="-5"/>
          <w:sz w:val="18"/>
          <w:szCs w:val="18"/>
        </w:rPr>
        <w:t xml:space="preserve"> </w:t>
      </w:r>
      <w:r w:rsidRPr="00C87827">
        <w:rPr>
          <w:rFonts w:ascii="Verdana" w:eastAsia="Arial" w:hAnsi="Verdana" w:cs="Arial"/>
          <w:sz w:val="18"/>
          <w:szCs w:val="18"/>
        </w:rPr>
        <w:t>análisis</w:t>
      </w:r>
      <w:r w:rsidRPr="00C87827">
        <w:rPr>
          <w:rFonts w:ascii="Verdana" w:eastAsia="Arial" w:hAnsi="Verdana" w:cs="Arial"/>
          <w:spacing w:val="-12"/>
          <w:sz w:val="18"/>
          <w:szCs w:val="18"/>
        </w:rPr>
        <w:t xml:space="preserve"> </w:t>
      </w:r>
      <w:r w:rsidRPr="00C87827">
        <w:rPr>
          <w:rFonts w:ascii="Verdana" w:eastAsia="Arial" w:hAnsi="Verdana" w:cs="Arial"/>
          <w:sz w:val="18"/>
          <w:szCs w:val="18"/>
        </w:rPr>
        <w:t>unitario,</w:t>
      </w:r>
      <w:r w:rsidRPr="00C87827">
        <w:rPr>
          <w:rFonts w:ascii="Verdana" w:eastAsia="Arial" w:hAnsi="Verdana" w:cs="Arial"/>
          <w:spacing w:val="-10"/>
          <w:sz w:val="18"/>
          <w:szCs w:val="18"/>
        </w:rPr>
        <w:t xml:space="preserve"> </w:t>
      </w:r>
      <w:r w:rsidRPr="00C87827">
        <w:rPr>
          <w:rFonts w:ascii="Verdana" w:eastAsia="Arial" w:hAnsi="Verdana" w:cs="Arial"/>
          <w:sz w:val="18"/>
          <w:szCs w:val="18"/>
        </w:rPr>
        <w:t>mismos</w:t>
      </w:r>
      <w:r w:rsidRPr="00C87827">
        <w:rPr>
          <w:rFonts w:ascii="Verdana" w:eastAsia="Arial" w:hAnsi="Verdana" w:cs="Arial"/>
          <w:spacing w:val="-13"/>
          <w:sz w:val="18"/>
          <w:szCs w:val="18"/>
        </w:rPr>
        <w:t xml:space="preserve"> </w:t>
      </w:r>
      <w:r w:rsidRPr="00C87827">
        <w:rPr>
          <w:rFonts w:ascii="Verdana" w:eastAsia="Arial" w:hAnsi="Verdana" w:cs="Arial"/>
          <w:sz w:val="18"/>
          <w:szCs w:val="18"/>
        </w:rPr>
        <w:t>que</w:t>
      </w:r>
      <w:r w:rsidRPr="00C87827">
        <w:rPr>
          <w:rFonts w:ascii="Verdana" w:eastAsia="Arial" w:hAnsi="Verdana" w:cs="Arial"/>
          <w:spacing w:val="-11"/>
          <w:sz w:val="18"/>
          <w:szCs w:val="18"/>
        </w:rPr>
        <w:t xml:space="preserve"> </w:t>
      </w:r>
      <w:r w:rsidRPr="00C87827">
        <w:rPr>
          <w:rFonts w:ascii="Verdana" w:eastAsia="Arial" w:hAnsi="Verdana" w:cs="Arial"/>
          <w:sz w:val="18"/>
          <w:szCs w:val="18"/>
        </w:rPr>
        <w:t>no</w:t>
      </w:r>
      <w:r w:rsidRPr="00C87827">
        <w:rPr>
          <w:rFonts w:ascii="Verdana" w:eastAsia="Arial" w:hAnsi="Verdana" w:cs="Arial"/>
          <w:spacing w:val="-11"/>
          <w:sz w:val="18"/>
          <w:szCs w:val="18"/>
        </w:rPr>
        <w:t xml:space="preserve"> </w:t>
      </w:r>
      <w:r w:rsidRPr="00C87827">
        <w:rPr>
          <w:rFonts w:ascii="Verdana" w:eastAsia="Arial" w:hAnsi="Verdana" w:cs="Arial"/>
          <w:sz w:val="18"/>
          <w:szCs w:val="18"/>
        </w:rPr>
        <w:t>serán</w:t>
      </w:r>
      <w:r w:rsidRPr="00C87827">
        <w:rPr>
          <w:rFonts w:ascii="Verdana" w:eastAsia="Arial" w:hAnsi="Verdana" w:cs="Arial"/>
          <w:spacing w:val="-8"/>
          <w:sz w:val="18"/>
          <w:szCs w:val="18"/>
        </w:rPr>
        <w:t xml:space="preserve"> </w:t>
      </w:r>
      <w:r w:rsidRPr="00C87827">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EA738C" w14:textId="77777777" w:rsidR="00710FBA" w:rsidRPr="00C87827" w:rsidRDefault="00710FBA" w:rsidP="00710FBA">
      <w:pPr>
        <w:widowControl w:val="0"/>
        <w:autoSpaceDE w:val="0"/>
        <w:autoSpaceDN w:val="0"/>
        <w:spacing w:before="2"/>
        <w:rPr>
          <w:rFonts w:ascii="Verdana" w:eastAsia="Arial" w:hAnsi="Verdana" w:cs="Arial"/>
          <w:sz w:val="18"/>
          <w:szCs w:val="18"/>
        </w:rPr>
      </w:pPr>
    </w:p>
    <w:p w14:paraId="285FA5BE" w14:textId="77777777" w:rsidR="00710FBA" w:rsidRPr="00C87827" w:rsidRDefault="00710FBA" w:rsidP="00710FBA">
      <w:pPr>
        <w:widowControl w:val="0"/>
        <w:tabs>
          <w:tab w:val="left" w:pos="2025"/>
        </w:tabs>
        <w:autoSpaceDE w:val="0"/>
        <w:autoSpaceDN w:val="0"/>
        <w:rPr>
          <w:rFonts w:ascii="Verdana" w:eastAsia="Arial" w:hAnsi="Verdana" w:cs="Tahoma"/>
          <w:color w:val="000000"/>
          <w:sz w:val="18"/>
          <w:szCs w:val="18"/>
        </w:rPr>
      </w:pPr>
      <w:r w:rsidRPr="00C87827">
        <w:rPr>
          <w:rFonts w:ascii="Verdana" w:hAnsi="Verdana"/>
          <w:sz w:val="18"/>
          <w:szCs w:val="18"/>
        </w:rPr>
        <w:t>Este aporte estará sujeto al cronograma de ejecución de obra de la Entidad Ejecutora.</w:t>
      </w:r>
    </w:p>
    <w:p w14:paraId="014160C5" w14:textId="77777777" w:rsidR="00710FBA" w:rsidRPr="00C87827" w:rsidRDefault="00710FBA" w:rsidP="00710FBA">
      <w:pPr>
        <w:widowControl w:val="0"/>
        <w:autoSpaceDE w:val="0"/>
        <w:autoSpaceDN w:val="0"/>
        <w:rPr>
          <w:rFonts w:ascii="Verdana" w:eastAsia="Arial" w:hAnsi="Verdana" w:cs="Arial"/>
          <w:b/>
          <w:sz w:val="18"/>
          <w:szCs w:val="18"/>
        </w:rPr>
      </w:pPr>
    </w:p>
    <w:tbl>
      <w:tblPr>
        <w:tblStyle w:val="TablaconcuadrculaCOPA16"/>
        <w:tblW w:w="9067" w:type="dxa"/>
        <w:tblLook w:val="04A0" w:firstRow="1" w:lastRow="0" w:firstColumn="1" w:lastColumn="0" w:noHBand="0" w:noVBand="1"/>
      </w:tblPr>
      <w:tblGrid>
        <w:gridCol w:w="572"/>
        <w:gridCol w:w="2339"/>
        <w:gridCol w:w="1141"/>
        <w:gridCol w:w="5015"/>
      </w:tblGrid>
      <w:tr w:rsidR="00710FBA" w:rsidRPr="00C87827" w14:paraId="683ED46C" w14:textId="77777777" w:rsidTr="00683AEB">
        <w:trPr>
          <w:trHeight w:val="432"/>
        </w:trPr>
        <w:tc>
          <w:tcPr>
            <w:tcW w:w="572" w:type="dxa"/>
            <w:shd w:val="clear" w:color="auto" w:fill="323E4F" w:themeFill="text2" w:themeFillShade="BF"/>
            <w:vAlign w:val="center"/>
          </w:tcPr>
          <w:p w14:paraId="442A1958"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N°</w:t>
            </w:r>
          </w:p>
        </w:tc>
        <w:tc>
          <w:tcPr>
            <w:tcW w:w="2339" w:type="dxa"/>
            <w:shd w:val="clear" w:color="auto" w:fill="323E4F" w:themeFill="text2" w:themeFillShade="BF"/>
            <w:vAlign w:val="center"/>
          </w:tcPr>
          <w:p w14:paraId="1E1B0C27" w14:textId="77777777" w:rsidR="00710FBA" w:rsidRPr="00C87827" w:rsidRDefault="00710FBA" w:rsidP="00A60A0D">
            <w:pPr>
              <w:spacing w:line="360"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CODIGO</w:t>
            </w:r>
          </w:p>
        </w:tc>
        <w:tc>
          <w:tcPr>
            <w:tcW w:w="1141" w:type="dxa"/>
            <w:shd w:val="clear" w:color="auto" w:fill="323E4F" w:themeFill="text2" w:themeFillShade="BF"/>
            <w:vAlign w:val="center"/>
          </w:tcPr>
          <w:p w14:paraId="0EAE088A"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UNIDAD</w:t>
            </w:r>
          </w:p>
        </w:tc>
        <w:tc>
          <w:tcPr>
            <w:tcW w:w="5015" w:type="dxa"/>
            <w:shd w:val="clear" w:color="auto" w:fill="323E4F" w:themeFill="text2" w:themeFillShade="BF"/>
            <w:vAlign w:val="center"/>
          </w:tcPr>
          <w:p w14:paraId="458A5DD7"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ITEM</w:t>
            </w:r>
          </w:p>
        </w:tc>
      </w:tr>
      <w:tr w:rsidR="00710FBA" w:rsidRPr="00C87827" w14:paraId="3011A22F" w14:textId="77777777" w:rsidTr="00683AEB">
        <w:trPr>
          <w:trHeight w:val="432"/>
        </w:trPr>
        <w:tc>
          <w:tcPr>
            <w:tcW w:w="572" w:type="dxa"/>
            <w:shd w:val="clear" w:color="auto" w:fill="BDD6EE" w:themeFill="accent1" w:themeFillTint="66"/>
            <w:vAlign w:val="center"/>
          </w:tcPr>
          <w:p w14:paraId="4D6832D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41</w:t>
            </w:r>
          </w:p>
        </w:tc>
        <w:tc>
          <w:tcPr>
            <w:tcW w:w="2339" w:type="dxa"/>
            <w:shd w:val="clear" w:color="auto" w:fill="BDD6EE" w:themeFill="accent1" w:themeFillTint="66"/>
            <w:vAlign w:val="center"/>
          </w:tcPr>
          <w:p w14:paraId="3173226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VAC-IE-FUE-1</w:t>
            </w:r>
          </w:p>
        </w:tc>
        <w:tc>
          <w:tcPr>
            <w:tcW w:w="1141" w:type="dxa"/>
            <w:shd w:val="clear" w:color="auto" w:fill="BDD6EE" w:themeFill="accent1" w:themeFillTint="66"/>
            <w:vAlign w:val="center"/>
          </w:tcPr>
          <w:p w14:paraId="28FB50B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PTO</w:t>
            </w:r>
          </w:p>
        </w:tc>
        <w:tc>
          <w:tcPr>
            <w:tcW w:w="5015" w:type="dxa"/>
            <w:shd w:val="clear" w:color="auto" w:fill="BDD6EE" w:themeFill="accent1" w:themeFillTint="66"/>
            <w:vAlign w:val="center"/>
          </w:tcPr>
          <w:p w14:paraId="4C533B2A"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INSTALACIÓN ELÉCTRICA (TOMA DE FUERZA)</w:t>
            </w:r>
          </w:p>
        </w:tc>
      </w:tr>
    </w:tbl>
    <w:p w14:paraId="2F87BC71" w14:textId="77777777" w:rsidR="00710FBA" w:rsidRPr="00C87827" w:rsidRDefault="00710FBA" w:rsidP="00710FBA">
      <w:pPr>
        <w:rPr>
          <w:rFonts w:ascii="Verdana" w:hAnsi="Verdana"/>
          <w:sz w:val="18"/>
          <w:szCs w:val="18"/>
        </w:rPr>
      </w:pPr>
    </w:p>
    <w:p w14:paraId="05550CF4"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DESCRIPCIÓN. -</w:t>
      </w:r>
    </w:p>
    <w:p w14:paraId="2ADE8E36" w14:textId="77777777" w:rsidR="00710FBA" w:rsidRPr="00C87827" w:rsidRDefault="00710FBA" w:rsidP="00710FBA">
      <w:pPr>
        <w:widowControl w:val="0"/>
        <w:autoSpaceDE w:val="0"/>
        <w:autoSpaceDN w:val="0"/>
        <w:spacing w:before="120"/>
        <w:ind w:right="145"/>
        <w:jc w:val="both"/>
        <w:rPr>
          <w:rFonts w:ascii="Verdana" w:eastAsia="Arial" w:hAnsi="Verdana" w:cs="Arial"/>
          <w:sz w:val="18"/>
          <w:szCs w:val="18"/>
        </w:rPr>
      </w:pPr>
      <w:r w:rsidRPr="00C87827">
        <w:rPr>
          <w:rFonts w:ascii="Verdana" w:eastAsia="Arial" w:hAnsi="Verdana" w:cs="Arial"/>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7026F7B" w14:textId="77777777" w:rsidR="00710FBA" w:rsidRPr="00C87827" w:rsidRDefault="00710FBA" w:rsidP="00710FBA">
      <w:pPr>
        <w:widowControl w:val="0"/>
        <w:autoSpaceDE w:val="0"/>
        <w:autoSpaceDN w:val="0"/>
        <w:spacing w:before="120"/>
        <w:ind w:left="119" w:right="145"/>
        <w:rPr>
          <w:rFonts w:ascii="Verdana" w:eastAsia="Arial" w:hAnsi="Verdana" w:cs="Arial"/>
          <w:sz w:val="18"/>
          <w:szCs w:val="18"/>
        </w:rPr>
      </w:pPr>
    </w:p>
    <w:p w14:paraId="737B8E8F"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MATERIALES, HERRAMIENTAS Y EQUIPO. -</w:t>
      </w:r>
    </w:p>
    <w:p w14:paraId="6618EBB9" w14:textId="77777777" w:rsidR="00710FBA" w:rsidRPr="00C87827" w:rsidRDefault="00710FBA" w:rsidP="00710FBA">
      <w:pPr>
        <w:tabs>
          <w:tab w:val="left" w:pos="8711"/>
        </w:tabs>
        <w:spacing w:before="120"/>
        <w:jc w:val="both"/>
        <w:rPr>
          <w:rFonts w:ascii="Verdana" w:hAnsi="Verdana" w:cs="Tahoma"/>
          <w:sz w:val="18"/>
          <w:szCs w:val="18"/>
        </w:rPr>
      </w:pPr>
      <w:bookmarkStart w:id="168" w:name="_Hlk129440156"/>
      <w:r w:rsidRPr="00C87827">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68"/>
    <w:p w14:paraId="65180813" w14:textId="77777777" w:rsidR="00710FBA" w:rsidRPr="00C87827" w:rsidRDefault="00710FBA" w:rsidP="00710FBA">
      <w:pPr>
        <w:tabs>
          <w:tab w:val="left" w:pos="8711"/>
        </w:tabs>
        <w:spacing w:before="120"/>
        <w:jc w:val="both"/>
        <w:rPr>
          <w:rFonts w:ascii="Verdana" w:hAnsi="Verdana"/>
          <w:sz w:val="18"/>
          <w:szCs w:val="18"/>
        </w:rPr>
      </w:pPr>
      <w:r w:rsidRPr="00C87827">
        <w:rPr>
          <w:rFonts w:ascii="Verdana" w:hAnsi="Verdana"/>
          <w:sz w:val="18"/>
          <w:szCs w:val="18"/>
        </w:rPr>
        <w:t>Los accesorios deben ser de primera calidad dentro el mercado local y que cumplan las exigencias técnicas del proyecto.</w:t>
      </w:r>
    </w:p>
    <w:p w14:paraId="65FAA202"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FORMA DE EJECUCIÓN. –</w:t>
      </w:r>
    </w:p>
    <w:p w14:paraId="5B261026" w14:textId="77777777" w:rsidR="00710FBA" w:rsidRPr="00C87827" w:rsidRDefault="00710FBA" w:rsidP="00710FBA">
      <w:pPr>
        <w:widowControl w:val="0"/>
        <w:autoSpaceDE w:val="0"/>
        <w:autoSpaceDN w:val="0"/>
        <w:jc w:val="both"/>
        <w:outlineLvl w:val="0"/>
        <w:rPr>
          <w:rFonts w:ascii="Verdana" w:eastAsia="Arial" w:hAnsi="Verdana" w:cs="Arial"/>
          <w:b/>
          <w:bCs/>
          <w:sz w:val="18"/>
          <w:szCs w:val="18"/>
        </w:rPr>
      </w:pPr>
    </w:p>
    <w:p w14:paraId="5E46717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F7B14FB"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E0B09C"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9E418D4"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E9953C9"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 xml:space="preserve">En caso de que en la provisión o instalación presenten fallas de fabricación </w:t>
      </w:r>
      <w:proofErr w:type="spellStart"/>
      <w:r w:rsidRPr="00C87827">
        <w:rPr>
          <w:rFonts w:ascii="Verdana" w:hAnsi="Verdana" w:cs="Tahoma"/>
          <w:sz w:val="18"/>
          <w:szCs w:val="18"/>
        </w:rPr>
        <w:t>ó</w:t>
      </w:r>
      <w:proofErr w:type="spellEnd"/>
      <w:r w:rsidRPr="00C87827">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B300688"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C77784F"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En caso de que existiere discrepancia entre planos y especificaciones, se deberá presentar la solución al Inspector de proyecto, para obtener la aprobación de la misma.</w:t>
      </w:r>
    </w:p>
    <w:p w14:paraId="5E4F2D90" w14:textId="77777777" w:rsidR="00710FBA" w:rsidRPr="00C87827" w:rsidRDefault="00710FBA" w:rsidP="00710FBA">
      <w:pPr>
        <w:tabs>
          <w:tab w:val="left" w:pos="8711"/>
        </w:tabs>
        <w:spacing w:before="120"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1E93D65D" w14:textId="77777777" w:rsidR="00710FBA" w:rsidRPr="00C87827" w:rsidRDefault="00710FBA" w:rsidP="00710FBA">
      <w:pPr>
        <w:tabs>
          <w:tab w:val="left" w:pos="560"/>
        </w:tabs>
        <w:spacing w:before="120"/>
        <w:jc w:val="both"/>
        <w:rPr>
          <w:rFonts w:ascii="Verdana" w:hAnsi="Verdana" w:cs="Tahoma"/>
          <w:sz w:val="18"/>
          <w:szCs w:val="18"/>
        </w:rPr>
      </w:pPr>
      <w:r w:rsidRPr="00C87827">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8937A97" w14:textId="77777777" w:rsidR="00710FBA" w:rsidRPr="00C87827" w:rsidRDefault="00710FBA" w:rsidP="00710FBA">
      <w:pPr>
        <w:tabs>
          <w:tab w:val="left" w:pos="8711"/>
        </w:tabs>
        <w:spacing w:before="120"/>
        <w:jc w:val="both"/>
        <w:rPr>
          <w:rFonts w:ascii="Verdana" w:hAnsi="Verdana" w:cs="Tahoma"/>
          <w:sz w:val="18"/>
          <w:szCs w:val="18"/>
        </w:rPr>
      </w:pPr>
      <w:r w:rsidRPr="00C87827">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C87827">
        <w:rPr>
          <w:rFonts w:ascii="Verdana" w:hAnsi="Verdana" w:cs="Tahoma"/>
          <w:sz w:val="18"/>
          <w:szCs w:val="18"/>
        </w:rPr>
        <w:t>deberá</w:t>
      </w:r>
      <w:proofErr w:type="gramEnd"/>
      <w:r w:rsidRPr="00C87827">
        <w:rPr>
          <w:rFonts w:ascii="Verdana" w:hAnsi="Verdana" w:cs="Tahoma"/>
          <w:sz w:val="18"/>
          <w:szCs w:val="18"/>
        </w:rPr>
        <w:t xml:space="preserve"> proveer de un generador eléctrico, para las comprobaciones necesarias. </w:t>
      </w:r>
    </w:p>
    <w:p w14:paraId="3CD2AD4D" w14:textId="77777777" w:rsidR="00710FBA" w:rsidRPr="00C87827" w:rsidRDefault="00710FBA" w:rsidP="00710FBA">
      <w:pPr>
        <w:pStyle w:val="Sinespaciado"/>
        <w:rPr>
          <w:rFonts w:ascii="Verdana" w:eastAsia="Arial" w:hAnsi="Verdana"/>
          <w:sz w:val="18"/>
          <w:szCs w:val="18"/>
        </w:rPr>
      </w:pPr>
      <w:r w:rsidRPr="00C87827">
        <w:rPr>
          <w:rFonts w:ascii="Verdana" w:eastAsia="Arial" w:hAnsi="Verdana"/>
          <w:sz w:val="18"/>
          <w:szCs w:val="18"/>
        </w:rPr>
        <w:t>MEDICIÓN. –</w:t>
      </w:r>
    </w:p>
    <w:p w14:paraId="794F3085" w14:textId="77777777" w:rsidR="00710FBA" w:rsidRPr="00C87827" w:rsidRDefault="00710FBA" w:rsidP="00710FBA">
      <w:pPr>
        <w:widowControl w:val="0"/>
        <w:autoSpaceDE w:val="0"/>
        <w:autoSpaceDN w:val="0"/>
        <w:spacing w:before="120"/>
        <w:ind w:right="161"/>
        <w:rPr>
          <w:rFonts w:ascii="Verdana" w:eastAsia="Arial" w:hAnsi="Verdana" w:cs="Arial"/>
          <w:bCs/>
          <w:sz w:val="18"/>
          <w:szCs w:val="18"/>
        </w:rPr>
      </w:pPr>
      <w:r w:rsidRPr="00C87827">
        <w:rPr>
          <w:rFonts w:ascii="Verdana" w:eastAsia="Arial" w:hAnsi="Verdana" w:cs="Arial"/>
          <w:sz w:val="18"/>
          <w:szCs w:val="18"/>
        </w:rPr>
        <w:t xml:space="preserve">La Instalación Eléctrica (toma de fuerza) se medirá por </w:t>
      </w:r>
      <w:r w:rsidRPr="00C87827">
        <w:rPr>
          <w:rFonts w:ascii="Verdana" w:eastAsia="Arial" w:hAnsi="Verdana" w:cs="Arial"/>
          <w:b/>
          <w:sz w:val="18"/>
          <w:szCs w:val="18"/>
        </w:rPr>
        <w:t xml:space="preserve">Punto, </w:t>
      </w:r>
      <w:r w:rsidRPr="00C87827">
        <w:rPr>
          <w:rFonts w:ascii="Verdana" w:eastAsia="Arial" w:hAnsi="Verdana" w:cs="Arial"/>
          <w:bCs/>
          <w:sz w:val="18"/>
          <w:szCs w:val="18"/>
        </w:rPr>
        <w:t>correctamente instalado por la Entidad Ejecutora y aprobado por el Inspector de proyecto.</w:t>
      </w:r>
    </w:p>
    <w:p w14:paraId="6E055E71" w14:textId="77777777" w:rsidR="00710FBA" w:rsidRPr="00C87827" w:rsidRDefault="00710FBA" w:rsidP="00710FBA">
      <w:pPr>
        <w:widowControl w:val="0"/>
        <w:autoSpaceDE w:val="0"/>
        <w:autoSpaceDN w:val="0"/>
        <w:spacing w:before="120"/>
        <w:ind w:right="161"/>
        <w:rPr>
          <w:rFonts w:ascii="Verdana" w:eastAsia="Arial" w:hAnsi="Verdana" w:cs="Arial"/>
          <w:bCs/>
          <w:sz w:val="18"/>
          <w:szCs w:val="18"/>
        </w:rPr>
      </w:pPr>
    </w:p>
    <w:p w14:paraId="5F050644" w14:textId="77777777" w:rsidR="00710FBA" w:rsidRPr="00C87827" w:rsidRDefault="00710FBA" w:rsidP="00710FBA">
      <w:pPr>
        <w:pStyle w:val="Sinespaciado"/>
        <w:rPr>
          <w:rFonts w:ascii="Verdana" w:eastAsia="Arial" w:hAnsi="Verdana"/>
          <w:b/>
          <w:bCs/>
          <w:sz w:val="18"/>
          <w:szCs w:val="18"/>
        </w:rPr>
      </w:pPr>
      <w:r w:rsidRPr="00C87827">
        <w:rPr>
          <w:rFonts w:ascii="Verdana" w:eastAsia="Arial" w:hAnsi="Verdana"/>
          <w:b/>
          <w:bCs/>
          <w:sz w:val="18"/>
          <w:szCs w:val="18"/>
        </w:rPr>
        <w:t>APORTE PROPIO. –</w:t>
      </w:r>
    </w:p>
    <w:p w14:paraId="5ECE4A39" w14:textId="77777777" w:rsidR="00710FBA" w:rsidRPr="00C87827" w:rsidRDefault="00710FBA" w:rsidP="00710FBA">
      <w:pPr>
        <w:widowControl w:val="0"/>
        <w:autoSpaceDE w:val="0"/>
        <w:autoSpaceDN w:val="0"/>
        <w:spacing w:before="120"/>
        <w:ind w:right="154"/>
        <w:rPr>
          <w:rFonts w:ascii="Verdana" w:eastAsia="Arial" w:hAnsi="Verdana" w:cs="Arial"/>
          <w:sz w:val="18"/>
          <w:szCs w:val="18"/>
        </w:rPr>
      </w:pPr>
      <w:r w:rsidRPr="00C87827">
        <w:rPr>
          <w:rFonts w:ascii="Verdana" w:eastAsia="Arial" w:hAnsi="Verdana" w:cs="Arial"/>
          <w:sz w:val="18"/>
          <w:szCs w:val="18"/>
        </w:rPr>
        <w:t>El</w:t>
      </w:r>
      <w:r w:rsidRPr="00C87827">
        <w:rPr>
          <w:rFonts w:ascii="Verdana" w:eastAsia="Arial" w:hAnsi="Verdana" w:cs="Arial"/>
          <w:spacing w:val="-7"/>
          <w:sz w:val="18"/>
          <w:szCs w:val="18"/>
        </w:rPr>
        <w:t xml:space="preserve"> </w:t>
      </w:r>
      <w:r w:rsidRPr="00C87827">
        <w:rPr>
          <w:rFonts w:ascii="Verdana" w:eastAsia="Arial" w:hAnsi="Verdana" w:cs="Arial"/>
          <w:sz w:val="18"/>
          <w:szCs w:val="18"/>
        </w:rPr>
        <w:t>aporte</w:t>
      </w:r>
      <w:r w:rsidRPr="00C87827">
        <w:rPr>
          <w:rFonts w:ascii="Verdana" w:eastAsia="Arial" w:hAnsi="Verdana" w:cs="Arial"/>
          <w:spacing w:val="-14"/>
          <w:sz w:val="18"/>
          <w:szCs w:val="18"/>
        </w:rPr>
        <w:t xml:space="preserve"> </w:t>
      </w:r>
      <w:r w:rsidRPr="00C87827">
        <w:rPr>
          <w:rFonts w:ascii="Verdana" w:eastAsia="Arial" w:hAnsi="Verdana" w:cs="Arial"/>
          <w:sz w:val="18"/>
          <w:szCs w:val="18"/>
        </w:rPr>
        <w:t>propio</w:t>
      </w:r>
      <w:r w:rsidRPr="00C87827">
        <w:rPr>
          <w:rFonts w:ascii="Verdana" w:eastAsia="Arial" w:hAnsi="Verdana" w:cs="Arial"/>
          <w:spacing w:val="-11"/>
          <w:sz w:val="18"/>
          <w:szCs w:val="18"/>
        </w:rPr>
        <w:t xml:space="preserve"> </w:t>
      </w:r>
      <w:r w:rsidRPr="00C87827">
        <w:rPr>
          <w:rFonts w:ascii="Verdana" w:eastAsia="Arial" w:hAnsi="Verdana" w:cs="Arial"/>
          <w:sz w:val="18"/>
          <w:szCs w:val="18"/>
        </w:rPr>
        <w:t>se</w:t>
      </w:r>
      <w:r w:rsidRPr="00C87827">
        <w:rPr>
          <w:rFonts w:ascii="Verdana" w:eastAsia="Arial" w:hAnsi="Verdana" w:cs="Arial"/>
          <w:spacing w:val="-11"/>
          <w:sz w:val="18"/>
          <w:szCs w:val="18"/>
        </w:rPr>
        <w:t xml:space="preserve"> </w:t>
      </w:r>
      <w:r w:rsidRPr="00C87827">
        <w:rPr>
          <w:rFonts w:ascii="Verdana" w:eastAsia="Arial" w:hAnsi="Verdana" w:cs="Arial"/>
          <w:sz w:val="18"/>
          <w:szCs w:val="18"/>
        </w:rPr>
        <w:t>encuentra</w:t>
      </w:r>
      <w:r w:rsidRPr="00C87827">
        <w:rPr>
          <w:rFonts w:ascii="Verdana" w:eastAsia="Arial" w:hAnsi="Verdana" w:cs="Arial"/>
          <w:spacing w:val="-6"/>
          <w:sz w:val="18"/>
          <w:szCs w:val="18"/>
        </w:rPr>
        <w:t xml:space="preserve"> </w:t>
      </w:r>
      <w:r w:rsidRPr="00C87827">
        <w:rPr>
          <w:rFonts w:ascii="Verdana" w:eastAsia="Arial" w:hAnsi="Verdana" w:cs="Arial"/>
          <w:sz w:val="18"/>
          <w:szCs w:val="18"/>
        </w:rPr>
        <w:t>especificado</w:t>
      </w:r>
      <w:r w:rsidRPr="00C87827">
        <w:rPr>
          <w:rFonts w:ascii="Verdana" w:eastAsia="Arial" w:hAnsi="Verdana" w:cs="Arial"/>
          <w:spacing w:val="-9"/>
          <w:sz w:val="18"/>
          <w:szCs w:val="18"/>
        </w:rPr>
        <w:t xml:space="preserve"> </w:t>
      </w:r>
      <w:r w:rsidRPr="00C87827">
        <w:rPr>
          <w:rFonts w:ascii="Verdana" w:eastAsia="Arial" w:hAnsi="Verdana" w:cs="Arial"/>
          <w:sz w:val="18"/>
          <w:szCs w:val="18"/>
        </w:rPr>
        <w:t>en</w:t>
      </w:r>
      <w:r w:rsidRPr="00C87827">
        <w:rPr>
          <w:rFonts w:ascii="Verdana" w:eastAsia="Arial" w:hAnsi="Verdana" w:cs="Arial"/>
          <w:spacing w:val="-9"/>
          <w:sz w:val="18"/>
          <w:szCs w:val="18"/>
        </w:rPr>
        <w:t xml:space="preserve"> </w:t>
      </w:r>
      <w:r w:rsidRPr="00C87827">
        <w:rPr>
          <w:rFonts w:ascii="Verdana" w:eastAsia="Arial" w:hAnsi="Verdana" w:cs="Arial"/>
          <w:sz w:val="18"/>
          <w:szCs w:val="18"/>
        </w:rPr>
        <w:t>el</w:t>
      </w:r>
      <w:r w:rsidRPr="00C87827">
        <w:rPr>
          <w:rFonts w:ascii="Verdana" w:eastAsia="Arial" w:hAnsi="Verdana" w:cs="Arial"/>
          <w:spacing w:val="-5"/>
          <w:sz w:val="18"/>
          <w:szCs w:val="18"/>
        </w:rPr>
        <w:t xml:space="preserve"> </w:t>
      </w:r>
      <w:r w:rsidRPr="00C87827">
        <w:rPr>
          <w:rFonts w:ascii="Verdana" w:eastAsia="Arial" w:hAnsi="Verdana" w:cs="Arial"/>
          <w:sz w:val="18"/>
          <w:szCs w:val="18"/>
        </w:rPr>
        <w:t>análisis</w:t>
      </w:r>
      <w:r w:rsidRPr="00C87827">
        <w:rPr>
          <w:rFonts w:ascii="Verdana" w:eastAsia="Arial" w:hAnsi="Verdana" w:cs="Arial"/>
          <w:spacing w:val="-12"/>
          <w:sz w:val="18"/>
          <w:szCs w:val="18"/>
        </w:rPr>
        <w:t xml:space="preserve"> </w:t>
      </w:r>
      <w:r w:rsidRPr="00C87827">
        <w:rPr>
          <w:rFonts w:ascii="Verdana" w:eastAsia="Arial" w:hAnsi="Verdana" w:cs="Arial"/>
          <w:sz w:val="18"/>
          <w:szCs w:val="18"/>
        </w:rPr>
        <w:t>unitario,</w:t>
      </w:r>
      <w:r w:rsidRPr="00C87827">
        <w:rPr>
          <w:rFonts w:ascii="Verdana" w:eastAsia="Arial" w:hAnsi="Verdana" w:cs="Arial"/>
          <w:spacing w:val="-10"/>
          <w:sz w:val="18"/>
          <w:szCs w:val="18"/>
        </w:rPr>
        <w:t xml:space="preserve"> </w:t>
      </w:r>
      <w:r w:rsidRPr="00C87827">
        <w:rPr>
          <w:rFonts w:ascii="Verdana" w:eastAsia="Arial" w:hAnsi="Verdana" w:cs="Arial"/>
          <w:sz w:val="18"/>
          <w:szCs w:val="18"/>
        </w:rPr>
        <w:t>mismos</w:t>
      </w:r>
      <w:r w:rsidRPr="00C87827">
        <w:rPr>
          <w:rFonts w:ascii="Verdana" w:eastAsia="Arial" w:hAnsi="Verdana" w:cs="Arial"/>
          <w:spacing w:val="-13"/>
          <w:sz w:val="18"/>
          <w:szCs w:val="18"/>
        </w:rPr>
        <w:t xml:space="preserve"> </w:t>
      </w:r>
      <w:r w:rsidRPr="00C87827">
        <w:rPr>
          <w:rFonts w:ascii="Verdana" w:eastAsia="Arial" w:hAnsi="Verdana" w:cs="Arial"/>
          <w:sz w:val="18"/>
          <w:szCs w:val="18"/>
        </w:rPr>
        <w:t>que</w:t>
      </w:r>
      <w:r w:rsidRPr="00C87827">
        <w:rPr>
          <w:rFonts w:ascii="Verdana" w:eastAsia="Arial" w:hAnsi="Verdana" w:cs="Arial"/>
          <w:spacing w:val="-11"/>
          <w:sz w:val="18"/>
          <w:szCs w:val="18"/>
        </w:rPr>
        <w:t xml:space="preserve"> </w:t>
      </w:r>
      <w:r w:rsidRPr="00C87827">
        <w:rPr>
          <w:rFonts w:ascii="Verdana" w:eastAsia="Arial" w:hAnsi="Verdana" w:cs="Arial"/>
          <w:sz w:val="18"/>
          <w:szCs w:val="18"/>
        </w:rPr>
        <w:t>no</w:t>
      </w:r>
      <w:r w:rsidRPr="00C87827">
        <w:rPr>
          <w:rFonts w:ascii="Verdana" w:eastAsia="Arial" w:hAnsi="Verdana" w:cs="Arial"/>
          <w:spacing w:val="-11"/>
          <w:sz w:val="18"/>
          <w:szCs w:val="18"/>
        </w:rPr>
        <w:t xml:space="preserve"> </w:t>
      </w:r>
      <w:r w:rsidRPr="00C87827">
        <w:rPr>
          <w:rFonts w:ascii="Verdana" w:eastAsia="Arial" w:hAnsi="Verdana" w:cs="Arial"/>
          <w:sz w:val="18"/>
          <w:szCs w:val="18"/>
        </w:rPr>
        <w:t>serán</w:t>
      </w:r>
      <w:r w:rsidRPr="00C87827">
        <w:rPr>
          <w:rFonts w:ascii="Verdana" w:eastAsia="Arial" w:hAnsi="Verdana" w:cs="Arial"/>
          <w:spacing w:val="-8"/>
          <w:sz w:val="18"/>
          <w:szCs w:val="18"/>
        </w:rPr>
        <w:t xml:space="preserve"> </w:t>
      </w:r>
      <w:r w:rsidRPr="00C87827">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B025FA6" w14:textId="77777777" w:rsidR="00710FBA" w:rsidRPr="00C87827" w:rsidRDefault="00710FBA" w:rsidP="00710FBA">
      <w:pPr>
        <w:widowControl w:val="0"/>
        <w:autoSpaceDE w:val="0"/>
        <w:autoSpaceDN w:val="0"/>
        <w:spacing w:before="120"/>
        <w:rPr>
          <w:rFonts w:ascii="Verdana" w:eastAsia="Arial" w:hAnsi="Verdana" w:cs="Arial"/>
          <w:sz w:val="18"/>
          <w:szCs w:val="18"/>
        </w:rPr>
      </w:pPr>
      <w:r w:rsidRPr="00C87827">
        <w:rPr>
          <w:rFonts w:ascii="Verdana" w:eastAsia="Arial" w:hAnsi="Verdana" w:cs="Arial"/>
          <w:sz w:val="18"/>
          <w:szCs w:val="18"/>
        </w:rPr>
        <w:t>Este aporte estará sujeto al cronograma de ejecución de obra de la Entidad Ejecutora.</w:t>
      </w:r>
    </w:p>
    <w:p w14:paraId="151C2F36" w14:textId="77777777" w:rsidR="00710FBA" w:rsidRPr="00C87827" w:rsidRDefault="00710FBA" w:rsidP="00710FBA">
      <w:pPr>
        <w:tabs>
          <w:tab w:val="left" w:pos="8711"/>
        </w:tabs>
        <w:jc w:val="both"/>
        <w:rPr>
          <w:rFonts w:ascii="Verdana" w:hAnsi="Verdana"/>
          <w:sz w:val="18"/>
          <w:szCs w:val="18"/>
        </w:rPr>
      </w:pPr>
      <w:proofErr w:type="gramStart"/>
      <w:r w:rsidRPr="00C87827">
        <w:rPr>
          <w:rFonts w:ascii="Verdana" w:hAnsi="Verdana" w:cs="Tahoma"/>
          <w:sz w:val="18"/>
          <w:szCs w:val="18"/>
        </w:rPr>
        <w:t>estará</w:t>
      </w:r>
      <w:proofErr w:type="gramEnd"/>
      <w:r w:rsidRPr="00C87827">
        <w:rPr>
          <w:rFonts w:ascii="Verdana" w:hAnsi="Verdana" w:cs="Tahoma"/>
          <w:sz w:val="18"/>
          <w:szCs w:val="18"/>
        </w:rPr>
        <w:t xml:space="preserve"> sujeto al cronograma de ejecución de obra de la Entidad Ejecutora.</w:t>
      </w:r>
    </w:p>
    <w:p w14:paraId="754BDE2A" w14:textId="77777777" w:rsidR="00710FBA" w:rsidRPr="00C87827" w:rsidRDefault="00710FBA" w:rsidP="00710FBA">
      <w:pPr>
        <w:jc w:val="both"/>
        <w:rPr>
          <w:rFonts w:ascii="Verdana" w:hAnsi="Verdana"/>
          <w:sz w:val="18"/>
          <w:szCs w:val="18"/>
        </w:rPr>
      </w:pPr>
    </w:p>
    <w:tbl>
      <w:tblPr>
        <w:tblStyle w:val="TablaconcuadrculaCOPA17"/>
        <w:tblW w:w="9351" w:type="dxa"/>
        <w:tblLook w:val="04A0" w:firstRow="1" w:lastRow="0" w:firstColumn="1" w:lastColumn="0" w:noHBand="0" w:noVBand="1"/>
      </w:tblPr>
      <w:tblGrid>
        <w:gridCol w:w="584"/>
        <w:gridCol w:w="2385"/>
        <w:gridCol w:w="1145"/>
        <w:gridCol w:w="5237"/>
      </w:tblGrid>
      <w:tr w:rsidR="00710FBA" w:rsidRPr="00C87827" w14:paraId="71FB2E38" w14:textId="77777777" w:rsidTr="00683AEB">
        <w:tc>
          <w:tcPr>
            <w:tcW w:w="584" w:type="dxa"/>
            <w:shd w:val="clear" w:color="auto" w:fill="1F3864" w:themeFill="accent5" w:themeFillShade="80"/>
          </w:tcPr>
          <w:p w14:paraId="7A96F04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0B8C0FB0"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1742823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237" w:type="dxa"/>
            <w:shd w:val="clear" w:color="auto" w:fill="1F3864" w:themeFill="accent5" w:themeFillShade="80"/>
          </w:tcPr>
          <w:p w14:paraId="6D8A696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175F3DFB" w14:textId="77777777" w:rsidTr="00683AEB">
        <w:tc>
          <w:tcPr>
            <w:tcW w:w="584" w:type="dxa"/>
            <w:shd w:val="clear" w:color="auto" w:fill="BDD6EE" w:themeFill="accent1" w:themeFillTint="66"/>
            <w:vAlign w:val="center"/>
          </w:tcPr>
          <w:p w14:paraId="4C29206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42</w:t>
            </w:r>
          </w:p>
        </w:tc>
        <w:tc>
          <w:tcPr>
            <w:tcW w:w="2385" w:type="dxa"/>
            <w:shd w:val="clear" w:color="auto" w:fill="BDD6EE" w:themeFill="accent1" w:themeFillTint="66"/>
            <w:vAlign w:val="center"/>
          </w:tcPr>
          <w:p w14:paraId="60CC7484" w14:textId="77777777" w:rsidR="00710FBA" w:rsidRPr="00C87827" w:rsidRDefault="00710FBA" w:rsidP="00A60A0D">
            <w:pPr>
              <w:jc w:val="center"/>
              <w:rPr>
                <w:rFonts w:ascii="Verdana" w:hAnsi="Verdana"/>
                <w:b/>
                <w:sz w:val="18"/>
                <w:szCs w:val="18"/>
              </w:rPr>
            </w:pPr>
            <w:r w:rsidRPr="00C87827">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1E9EE424" w14:textId="77777777" w:rsidR="00710FBA" w:rsidRPr="00C87827" w:rsidRDefault="00710FBA" w:rsidP="00A60A0D">
            <w:pPr>
              <w:jc w:val="center"/>
              <w:rPr>
                <w:rFonts w:ascii="Verdana" w:hAnsi="Verdana"/>
                <w:b/>
                <w:sz w:val="18"/>
                <w:szCs w:val="18"/>
              </w:rPr>
            </w:pPr>
            <w:r w:rsidRPr="00C87827">
              <w:rPr>
                <w:rFonts w:ascii="Verdana" w:hAnsi="Verdana" w:cs="Tahoma"/>
                <w:b/>
                <w:color w:val="000000" w:themeColor="text1"/>
                <w:sz w:val="18"/>
                <w:szCs w:val="18"/>
                <w:lang w:eastAsia="es-ES"/>
              </w:rPr>
              <w:t>PZA</w:t>
            </w:r>
          </w:p>
        </w:tc>
        <w:tc>
          <w:tcPr>
            <w:tcW w:w="5237" w:type="dxa"/>
            <w:shd w:val="clear" w:color="auto" w:fill="BDD6EE" w:themeFill="accent1" w:themeFillTint="66"/>
          </w:tcPr>
          <w:p w14:paraId="50A2FA0A"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PROVISIÓN Y COLOCADO DE DUCHA ELÉCTRICA</w:t>
            </w:r>
          </w:p>
        </w:tc>
      </w:tr>
    </w:tbl>
    <w:p w14:paraId="3BD992B0" w14:textId="77777777" w:rsidR="00710FBA" w:rsidRPr="00C87827" w:rsidRDefault="00710FBA" w:rsidP="00710FBA">
      <w:pPr>
        <w:tabs>
          <w:tab w:val="left" w:pos="560"/>
        </w:tabs>
        <w:jc w:val="both"/>
        <w:rPr>
          <w:rFonts w:ascii="Verdana" w:hAnsi="Verdana" w:cs="Tahoma"/>
          <w:b/>
          <w:color w:val="000000"/>
          <w:sz w:val="18"/>
          <w:szCs w:val="18"/>
        </w:rPr>
      </w:pPr>
    </w:p>
    <w:p w14:paraId="24DD2EE0"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b/>
          <w:color w:val="000000"/>
          <w:sz w:val="18"/>
          <w:szCs w:val="18"/>
        </w:rPr>
        <w:t>DESCRIPCIÓN. –</w:t>
      </w:r>
    </w:p>
    <w:p w14:paraId="545BFF0C"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 xml:space="preserve">Este ítem se refiere a la </w:t>
      </w:r>
      <w:r w:rsidRPr="00C87827">
        <w:rPr>
          <w:rFonts w:ascii="Verdana" w:hAnsi="Verdana" w:cs="Tahoma"/>
          <w:bCs/>
          <w:color w:val="000000"/>
          <w:sz w:val="18"/>
          <w:szCs w:val="18"/>
        </w:rPr>
        <w:t>provisión y colocado de ducha eléctrica</w:t>
      </w:r>
      <w:r w:rsidRPr="00C87827">
        <w:rPr>
          <w:rFonts w:ascii="Verdana" w:hAnsi="Verdana" w:cs="Tahoma"/>
          <w:color w:val="000000"/>
          <w:sz w:val="18"/>
          <w:szCs w:val="18"/>
        </w:rPr>
        <w:t>, con todos sus accesorios, de acuerdo a lo establecido en los planos constructivos y/o instrucciones del Inspector de proyecto.</w:t>
      </w:r>
    </w:p>
    <w:p w14:paraId="6854479F"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b/>
          <w:color w:val="000000"/>
          <w:sz w:val="18"/>
          <w:szCs w:val="18"/>
        </w:rPr>
        <w:t>MATERIALES, HERRAMIENTAS Y EQUIPO. -</w:t>
      </w:r>
    </w:p>
    <w:p w14:paraId="044C9DE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52FD37" w14:textId="77777777" w:rsidR="00710FBA" w:rsidRPr="00C87827" w:rsidRDefault="00710FBA" w:rsidP="00710FBA">
      <w:pPr>
        <w:tabs>
          <w:tab w:val="left" w:pos="560"/>
        </w:tabs>
        <w:spacing w:line="360" w:lineRule="auto"/>
        <w:jc w:val="both"/>
        <w:rPr>
          <w:rFonts w:ascii="Verdana" w:hAnsi="Verdana" w:cs="Tahoma"/>
          <w:b/>
          <w:color w:val="000000"/>
          <w:sz w:val="18"/>
          <w:szCs w:val="18"/>
        </w:rPr>
      </w:pPr>
      <w:r w:rsidRPr="00C87827">
        <w:rPr>
          <w:rFonts w:ascii="Verdana" w:hAnsi="Verdana" w:cs="Tahoma"/>
          <w:b/>
          <w:color w:val="000000"/>
          <w:sz w:val="18"/>
          <w:szCs w:val="18"/>
        </w:rPr>
        <w:t>FORMA DE EJECUCIÓN. -</w:t>
      </w:r>
    </w:p>
    <w:p w14:paraId="2CC8ED57"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La ducha deberá ser instalada a una altura de aproximadamente 2.10 m. sobre el nivel del piso o lo indicado en los planos de detalle.</w:t>
      </w:r>
    </w:p>
    <w:p w14:paraId="3345EB96"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C6BB030"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6A52DAFB"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07A7BC35" w14:textId="77777777" w:rsidR="00710FBA" w:rsidRPr="00C87827" w:rsidRDefault="00710FBA" w:rsidP="00710FBA">
      <w:pPr>
        <w:tabs>
          <w:tab w:val="left" w:pos="560"/>
        </w:tabs>
        <w:spacing w:line="276" w:lineRule="auto"/>
        <w:jc w:val="both"/>
        <w:rPr>
          <w:rFonts w:ascii="Verdana" w:hAnsi="Verdana" w:cs="Tahoma"/>
          <w:b/>
          <w:color w:val="000000"/>
          <w:sz w:val="18"/>
          <w:szCs w:val="18"/>
        </w:rPr>
      </w:pPr>
      <w:r w:rsidRPr="00C87827">
        <w:rPr>
          <w:rFonts w:ascii="Verdana" w:hAnsi="Verdana" w:cs="Tahoma"/>
          <w:b/>
          <w:color w:val="000000"/>
          <w:sz w:val="18"/>
          <w:szCs w:val="18"/>
        </w:rPr>
        <w:t>MEDICIÓN. –</w:t>
      </w:r>
    </w:p>
    <w:p w14:paraId="48EBFBBE"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 xml:space="preserve">La </w:t>
      </w:r>
      <w:r w:rsidRPr="00C87827">
        <w:rPr>
          <w:rFonts w:ascii="Verdana" w:hAnsi="Verdana" w:cs="Tahoma"/>
          <w:bCs/>
          <w:color w:val="000000"/>
          <w:sz w:val="18"/>
          <w:szCs w:val="18"/>
        </w:rPr>
        <w:t>provisión y colocado de ducha eléctrica</w:t>
      </w:r>
      <w:r w:rsidRPr="00C87827">
        <w:rPr>
          <w:rFonts w:ascii="Verdana" w:hAnsi="Verdana" w:cs="Tahoma"/>
          <w:color w:val="000000"/>
          <w:sz w:val="18"/>
          <w:szCs w:val="18"/>
        </w:rPr>
        <w:t xml:space="preserve"> se medirá por </w:t>
      </w:r>
      <w:r w:rsidRPr="00C87827">
        <w:rPr>
          <w:rFonts w:ascii="Verdana" w:hAnsi="Verdana" w:cs="Tahoma"/>
          <w:b/>
          <w:bCs/>
          <w:color w:val="000000"/>
          <w:sz w:val="18"/>
          <w:szCs w:val="18"/>
        </w:rPr>
        <w:t>Pieza,</w:t>
      </w:r>
      <w:r w:rsidRPr="00C87827">
        <w:rPr>
          <w:rFonts w:ascii="Verdana" w:hAnsi="Verdana" w:cs="Tahoma"/>
          <w:color w:val="000000"/>
          <w:sz w:val="18"/>
          <w:szCs w:val="18"/>
        </w:rPr>
        <w:t xml:space="preserve"> colocado y terminado en el sitio de acuerdo a planos y/o instrucciones del Inspector de proyecto.</w:t>
      </w:r>
    </w:p>
    <w:p w14:paraId="20259499" w14:textId="77777777" w:rsidR="00710FBA" w:rsidRPr="00C87827" w:rsidRDefault="00710FBA" w:rsidP="00710FBA">
      <w:pPr>
        <w:tabs>
          <w:tab w:val="left" w:pos="560"/>
        </w:tabs>
        <w:spacing w:line="276" w:lineRule="auto"/>
        <w:jc w:val="both"/>
        <w:rPr>
          <w:rFonts w:ascii="Verdana" w:hAnsi="Verdana"/>
          <w:b/>
          <w:sz w:val="18"/>
          <w:szCs w:val="18"/>
        </w:rPr>
      </w:pPr>
      <w:r w:rsidRPr="00C87827">
        <w:rPr>
          <w:rFonts w:ascii="Verdana" w:hAnsi="Verdana" w:cs="Tahoma"/>
          <w:b/>
          <w:color w:val="000000"/>
          <w:sz w:val="18"/>
          <w:szCs w:val="18"/>
        </w:rPr>
        <w:t>APORTE PROPIO. -</w:t>
      </w:r>
    </w:p>
    <w:p w14:paraId="5CC26CA0"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9CE1510" w14:textId="77777777" w:rsidR="00710FBA" w:rsidRPr="00C87827" w:rsidRDefault="00710FBA" w:rsidP="00710FBA">
      <w:pPr>
        <w:tabs>
          <w:tab w:val="left" w:pos="560"/>
        </w:tabs>
        <w:jc w:val="both"/>
        <w:rPr>
          <w:rFonts w:ascii="Verdana" w:hAnsi="Verdana"/>
          <w:sz w:val="18"/>
          <w:szCs w:val="18"/>
        </w:rPr>
      </w:pPr>
      <w:r w:rsidRPr="00C87827">
        <w:rPr>
          <w:rFonts w:ascii="Verdana" w:hAnsi="Verdana" w:cs="Tahoma"/>
          <w:color w:val="000000"/>
          <w:sz w:val="18"/>
          <w:szCs w:val="18"/>
        </w:rPr>
        <w:t>Este aporte propio estará sujeto al cronograma de ejecución de obra de la Entidad Ejecutora.</w:t>
      </w:r>
    </w:p>
    <w:p w14:paraId="620ABF9B" w14:textId="77777777" w:rsidR="00710FBA" w:rsidRPr="00C87827" w:rsidRDefault="00710FBA" w:rsidP="00710FBA">
      <w:pPr>
        <w:widowControl w:val="0"/>
        <w:autoSpaceDE w:val="0"/>
        <w:autoSpaceDN w:val="0"/>
        <w:spacing w:before="1"/>
        <w:jc w:val="both"/>
        <w:rPr>
          <w:rFonts w:ascii="Verdana" w:eastAsia="Arial" w:hAnsi="Verdana" w:cs="Arial"/>
          <w:sz w:val="18"/>
          <w:szCs w:val="18"/>
        </w:rPr>
      </w:pPr>
    </w:p>
    <w:tbl>
      <w:tblPr>
        <w:tblStyle w:val="TablaconcuadrculaCOPA18"/>
        <w:tblW w:w="9209" w:type="dxa"/>
        <w:tblLook w:val="04A0" w:firstRow="1" w:lastRow="0" w:firstColumn="1" w:lastColumn="0" w:noHBand="0" w:noVBand="1"/>
      </w:tblPr>
      <w:tblGrid>
        <w:gridCol w:w="584"/>
        <w:gridCol w:w="2385"/>
        <w:gridCol w:w="1145"/>
        <w:gridCol w:w="5095"/>
      </w:tblGrid>
      <w:tr w:rsidR="00710FBA" w:rsidRPr="00C87827" w14:paraId="7EC151DE" w14:textId="77777777" w:rsidTr="00683AEB">
        <w:tc>
          <w:tcPr>
            <w:tcW w:w="584" w:type="dxa"/>
            <w:shd w:val="clear" w:color="auto" w:fill="1F3864" w:themeFill="accent5" w:themeFillShade="80"/>
          </w:tcPr>
          <w:p w14:paraId="5165915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4086D136"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0F14ED7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30E5E65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230BA0A0" w14:textId="77777777" w:rsidTr="00683AEB">
        <w:trPr>
          <w:trHeight w:val="370"/>
        </w:trPr>
        <w:tc>
          <w:tcPr>
            <w:tcW w:w="584" w:type="dxa"/>
            <w:shd w:val="clear" w:color="auto" w:fill="BDD6EE" w:themeFill="accent1" w:themeFillTint="66"/>
          </w:tcPr>
          <w:p w14:paraId="596EA470" w14:textId="77777777" w:rsidR="00710FBA" w:rsidRPr="00C87827" w:rsidRDefault="00710FBA" w:rsidP="00A60A0D">
            <w:pPr>
              <w:rPr>
                <w:rFonts w:ascii="Verdana" w:hAnsi="Verdana"/>
                <w:b/>
                <w:sz w:val="18"/>
                <w:szCs w:val="18"/>
              </w:rPr>
            </w:pPr>
            <w:r w:rsidRPr="00C87827">
              <w:rPr>
                <w:rFonts w:ascii="Verdana" w:hAnsi="Verdana"/>
                <w:b/>
                <w:sz w:val="18"/>
                <w:szCs w:val="18"/>
              </w:rPr>
              <w:t>43</w:t>
            </w:r>
          </w:p>
        </w:tc>
        <w:tc>
          <w:tcPr>
            <w:tcW w:w="2385" w:type="dxa"/>
            <w:shd w:val="clear" w:color="auto" w:fill="BDD6EE" w:themeFill="accent1" w:themeFillTint="66"/>
            <w:vAlign w:val="center"/>
          </w:tcPr>
          <w:p w14:paraId="04A74105"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VAC-IS-SAN-1</w:t>
            </w:r>
          </w:p>
        </w:tc>
        <w:tc>
          <w:tcPr>
            <w:tcW w:w="1145" w:type="dxa"/>
            <w:shd w:val="clear" w:color="auto" w:fill="BDD6EE" w:themeFill="accent1" w:themeFillTint="66"/>
            <w:vAlign w:val="center"/>
          </w:tcPr>
          <w:p w14:paraId="1F76189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GLB</w:t>
            </w:r>
          </w:p>
        </w:tc>
        <w:tc>
          <w:tcPr>
            <w:tcW w:w="5095" w:type="dxa"/>
            <w:shd w:val="clear" w:color="auto" w:fill="BDD6EE" w:themeFill="accent1" w:themeFillTint="66"/>
            <w:vAlign w:val="center"/>
          </w:tcPr>
          <w:p w14:paraId="109AF091"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b/>
                <w:bCs/>
                <w:sz w:val="18"/>
                <w:szCs w:val="18"/>
              </w:rPr>
              <w:t>INSTALACIÓN SANITARIA</w:t>
            </w:r>
          </w:p>
        </w:tc>
      </w:tr>
    </w:tbl>
    <w:p w14:paraId="101DEB93" w14:textId="77777777" w:rsidR="00710FBA" w:rsidRPr="00C87827" w:rsidRDefault="00710FBA" w:rsidP="00710FBA">
      <w:pPr>
        <w:jc w:val="both"/>
        <w:rPr>
          <w:rFonts w:ascii="Verdana" w:hAnsi="Verdana"/>
          <w:b/>
          <w:sz w:val="18"/>
          <w:szCs w:val="18"/>
        </w:rPr>
      </w:pPr>
    </w:p>
    <w:p w14:paraId="66E32AE2"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33F1210E" w14:textId="77777777" w:rsidR="00710FBA" w:rsidRPr="00C87827" w:rsidRDefault="00710FBA" w:rsidP="00710FBA">
      <w:pPr>
        <w:jc w:val="both"/>
        <w:rPr>
          <w:rFonts w:ascii="Verdana" w:eastAsia="Verdana" w:hAnsi="Verdana" w:cs="Tahoma"/>
          <w:spacing w:val="-1"/>
          <w:sz w:val="18"/>
          <w:szCs w:val="18"/>
        </w:rPr>
      </w:pPr>
      <w:r w:rsidRPr="00C87827">
        <w:rPr>
          <w:rFonts w:ascii="Verdana" w:hAnsi="Verdan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C87827">
        <w:rPr>
          <w:rFonts w:ascii="Verdana" w:hAnsi="Verdana"/>
          <w:sz w:val="18"/>
          <w:szCs w:val="18"/>
        </w:rPr>
        <w:t xml:space="preserve">, </w:t>
      </w:r>
      <w:r w:rsidRPr="00C87827">
        <w:rPr>
          <w:rFonts w:ascii="Verdana" w:eastAsia="Verdana" w:hAnsi="Verdana" w:cs="Tahoma"/>
          <w:spacing w:val="-1"/>
          <w:sz w:val="18"/>
          <w:szCs w:val="18"/>
        </w:rPr>
        <w:t>e instrucciones del Inspector de proyecto.</w:t>
      </w:r>
    </w:p>
    <w:p w14:paraId="448DE0B7"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11F2A30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464EF27"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cumplir con los requisitos establecidos en la Norma Boliviana del Hormigón Armado CBH-87 para los materiales que cubre esta norma.</w:t>
      </w:r>
    </w:p>
    <w:p w14:paraId="4F377A1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E52C248"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67F41168" w14:textId="77777777" w:rsidR="00710FBA" w:rsidRPr="00C87827" w:rsidRDefault="00710FBA" w:rsidP="00710FBA">
      <w:pPr>
        <w:jc w:val="both"/>
        <w:rPr>
          <w:rFonts w:ascii="Verdana" w:hAnsi="Verdana" w:cs="Tahoma"/>
          <w:color w:val="000000"/>
          <w:sz w:val="18"/>
          <w:szCs w:val="18"/>
          <w:shd w:val="clear" w:color="auto" w:fill="FFFFFF"/>
        </w:rPr>
      </w:pPr>
      <w:r w:rsidRPr="00C87827">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194CA70A" w14:textId="77777777" w:rsidR="00710FBA" w:rsidRPr="00C87827" w:rsidRDefault="00710FBA" w:rsidP="00710FBA">
      <w:pPr>
        <w:tabs>
          <w:tab w:val="left" w:pos="560"/>
        </w:tabs>
        <w:spacing w:line="276" w:lineRule="auto"/>
        <w:jc w:val="both"/>
        <w:rPr>
          <w:rFonts w:ascii="Verdana" w:hAnsi="Verdana"/>
          <w:color w:val="000000" w:themeColor="text1"/>
          <w:sz w:val="18"/>
          <w:szCs w:val="18"/>
        </w:rPr>
      </w:pPr>
      <w:r w:rsidRPr="00C87827">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CB0DF75" w14:textId="77777777" w:rsidR="00710FBA" w:rsidRPr="00C87827" w:rsidRDefault="00710FBA" w:rsidP="00710FBA">
      <w:pPr>
        <w:jc w:val="both"/>
        <w:rPr>
          <w:rFonts w:ascii="Verdana" w:hAnsi="Verdana" w:cs="Tahoma"/>
          <w:color w:val="000000"/>
          <w:sz w:val="18"/>
          <w:szCs w:val="18"/>
          <w:shd w:val="clear" w:color="auto" w:fill="FFFFFF"/>
        </w:rPr>
      </w:pPr>
      <w:r w:rsidRPr="00C878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8796785"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04850EE5"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9915C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2EE60C33" w14:textId="77777777" w:rsidR="00710FBA" w:rsidRPr="00C87827" w:rsidRDefault="00710FBA" w:rsidP="00710FBA">
      <w:pPr>
        <w:jc w:val="both"/>
        <w:rPr>
          <w:rFonts w:ascii="Verdana" w:hAnsi="Verdana"/>
          <w:sz w:val="18"/>
          <w:szCs w:val="18"/>
        </w:rPr>
      </w:pPr>
      <w:r w:rsidRPr="00C87827">
        <w:rPr>
          <w:rFonts w:ascii="Verdana" w:hAnsi="Verdana"/>
          <w:color w:val="000000" w:themeColor="text1"/>
          <w:sz w:val="18"/>
          <w:szCs w:val="18"/>
        </w:rPr>
        <w:t xml:space="preserve">La instalación sanitaria se medirá en forma </w:t>
      </w:r>
      <w:r w:rsidRPr="00C87827">
        <w:rPr>
          <w:rFonts w:ascii="Verdana" w:hAnsi="Verdana"/>
          <w:b/>
          <w:color w:val="000000" w:themeColor="text1"/>
          <w:sz w:val="18"/>
          <w:szCs w:val="18"/>
        </w:rPr>
        <w:t xml:space="preserve">global, </w:t>
      </w:r>
      <w:r w:rsidRPr="00C87827">
        <w:rPr>
          <w:rFonts w:ascii="Verdana" w:hAnsi="Verdana"/>
          <w:sz w:val="18"/>
          <w:szCs w:val="18"/>
        </w:rPr>
        <w:t>incluyendo todos sus accesorios para el buen funcionamiento, de acuerdo a planos, autorizados y aprobados por el Inspector de proyecto.</w:t>
      </w:r>
    </w:p>
    <w:p w14:paraId="4A6ED951"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1993DBA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85D9C35"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Este aporte propio estará sujeto al cronograma de ejecución de obra de la Entidad Ejecutora.</w:t>
      </w:r>
    </w:p>
    <w:tbl>
      <w:tblPr>
        <w:tblStyle w:val="TablaconcuadrculaCOPA19"/>
        <w:tblW w:w="9351" w:type="dxa"/>
        <w:tblLook w:val="04A0" w:firstRow="1" w:lastRow="0" w:firstColumn="1" w:lastColumn="0" w:noHBand="0" w:noVBand="1"/>
      </w:tblPr>
      <w:tblGrid>
        <w:gridCol w:w="584"/>
        <w:gridCol w:w="2385"/>
        <w:gridCol w:w="1145"/>
        <w:gridCol w:w="5237"/>
      </w:tblGrid>
      <w:tr w:rsidR="00710FBA" w:rsidRPr="00C87827" w14:paraId="4C8FA432" w14:textId="77777777" w:rsidTr="00683AEB">
        <w:tc>
          <w:tcPr>
            <w:tcW w:w="584" w:type="dxa"/>
            <w:shd w:val="clear" w:color="auto" w:fill="1F3864" w:themeFill="accent5" w:themeFillShade="80"/>
          </w:tcPr>
          <w:p w14:paraId="1A3E8C9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lastRenderedPageBreak/>
              <w:t>N°</w:t>
            </w:r>
          </w:p>
        </w:tc>
        <w:tc>
          <w:tcPr>
            <w:tcW w:w="2385" w:type="dxa"/>
            <w:shd w:val="clear" w:color="auto" w:fill="1F3864" w:themeFill="accent5" w:themeFillShade="80"/>
          </w:tcPr>
          <w:p w14:paraId="6CA4A046"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02A57D5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237" w:type="dxa"/>
            <w:shd w:val="clear" w:color="auto" w:fill="1F3864" w:themeFill="accent5" w:themeFillShade="80"/>
          </w:tcPr>
          <w:p w14:paraId="21C6394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03AEFDDD" w14:textId="77777777" w:rsidTr="00683AEB">
        <w:tc>
          <w:tcPr>
            <w:tcW w:w="584" w:type="dxa"/>
            <w:shd w:val="clear" w:color="auto" w:fill="BDD6EE" w:themeFill="accent1" w:themeFillTint="66"/>
            <w:vAlign w:val="center"/>
          </w:tcPr>
          <w:p w14:paraId="3D9AEF6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44</w:t>
            </w:r>
          </w:p>
        </w:tc>
        <w:tc>
          <w:tcPr>
            <w:tcW w:w="2385" w:type="dxa"/>
            <w:shd w:val="clear" w:color="auto" w:fill="BDD6EE" w:themeFill="accent1" w:themeFillTint="66"/>
            <w:vAlign w:val="center"/>
          </w:tcPr>
          <w:p w14:paraId="7BDE0E3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 - OF - ART - 2</w:t>
            </w:r>
          </w:p>
        </w:tc>
        <w:tc>
          <w:tcPr>
            <w:tcW w:w="1145" w:type="dxa"/>
            <w:shd w:val="clear" w:color="auto" w:fill="BDD6EE" w:themeFill="accent1" w:themeFillTint="66"/>
            <w:vAlign w:val="center"/>
          </w:tcPr>
          <w:p w14:paraId="10D433B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PZA</w:t>
            </w:r>
          </w:p>
        </w:tc>
        <w:tc>
          <w:tcPr>
            <w:tcW w:w="5237" w:type="dxa"/>
            <w:shd w:val="clear" w:color="auto" w:fill="BDD6EE" w:themeFill="accent1" w:themeFillTint="66"/>
          </w:tcPr>
          <w:p w14:paraId="37D1B8E5"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b/>
                <w:sz w:val="18"/>
                <w:szCs w:val="18"/>
              </w:rPr>
              <w:t>PROVISIÓN Y COLOCADO DE INODORO C/TANQUE BAJO Y ACCESORIOS</w:t>
            </w:r>
          </w:p>
        </w:tc>
      </w:tr>
    </w:tbl>
    <w:p w14:paraId="6B4DC480" w14:textId="77777777" w:rsidR="00710FBA" w:rsidRPr="00C87827" w:rsidRDefault="00710FBA" w:rsidP="00710FBA">
      <w:pPr>
        <w:tabs>
          <w:tab w:val="left" w:pos="560"/>
        </w:tabs>
        <w:jc w:val="both"/>
        <w:rPr>
          <w:rFonts w:ascii="Verdana" w:hAnsi="Verdana"/>
          <w:b/>
          <w:sz w:val="18"/>
          <w:szCs w:val="18"/>
        </w:rPr>
      </w:pPr>
    </w:p>
    <w:p w14:paraId="21784BB4" w14:textId="77777777" w:rsidR="00710FBA" w:rsidRPr="00C87827" w:rsidRDefault="00710FBA" w:rsidP="00710FBA">
      <w:pPr>
        <w:tabs>
          <w:tab w:val="left" w:pos="560"/>
        </w:tabs>
        <w:jc w:val="both"/>
        <w:rPr>
          <w:rFonts w:ascii="Verdana" w:hAnsi="Verdana"/>
          <w:b/>
          <w:sz w:val="18"/>
          <w:szCs w:val="18"/>
        </w:rPr>
      </w:pPr>
      <w:r w:rsidRPr="00C87827">
        <w:rPr>
          <w:rFonts w:ascii="Verdana" w:hAnsi="Verdana"/>
          <w:b/>
          <w:sz w:val="18"/>
          <w:szCs w:val="18"/>
        </w:rPr>
        <w:t>DESCRIPCIÓN. -</w:t>
      </w:r>
    </w:p>
    <w:p w14:paraId="1EFCECC5"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6813F3C4" w14:textId="77777777" w:rsidR="00710FBA" w:rsidRPr="00C87827" w:rsidRDefault="00710FBA" w:rsidP="00710FBA">
      <w:pPr>
        <w:tabs>
          <w:tab w:val="left" w:pos="560"/>
        </w:tabs>
        <w:jc w:val="both"/>
        <w:rPr>
          <w:rFonts w:ascii="Verdana" w:hAnsi="Verdana"/>
          <w:b/>
          <w:sz w:val="18"/>
          <w:szCs w:val="18"/>
        </w:rPr>
      </w:pPr>
      <w:r w:rsidRPr="00C87827">
        <w:rPr>
          <w:rFonts w:ascii="Verdana" w:hAnsi="Verdana"/>
          <w:b/>
          <w:sz w:val="18"/>
          <w:szCs w:val="18"/>
        </w:rPr>
        <w:t>MATERIALES, HERRAMIENTAS Y EQUIPO. -</w:t>
      </w:r>
    </w:p>
    <w:p w14:paraId="607B9AD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0F1096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3A01495E" w14:textId="77777777" w:rsidR="00710FBA" w:rsidRPr="00C87827" w:rsidRDefault="00710FBA" w:rsidP="00710FBA">
      <w:pPr>
        <w:tabs>
          <w:tab w:val="left" w:pos="560"/>
        </w:tabs>
        <w:jc w:val="both"/>
        <w:rPr>
          <w:rFonts w:ascii="Verdana" w:hAnsi="Verdana"/>
          <w:b/>
          <w:sz w:val="18"/>
          <w:szCs w:val="18"/>
        </w:rPr>
      </w:pPr>
      <w:r w:rsidRPr="00C87827">
        <w:rPr>
          <w:rFonts w:ascii="Verdana" w:hAnsi="Verdana"/>
          <w:b/>
          <w:sz w:val="18"/>
          <w:szCs w:val="18"/>
        </w:rPr>
        <w:t xml:space="preserve">FORMA DE EJECUCIÓN. - </w:t>
      </w:r>
    </w:p>
    <w:p w14:paraId="5E687C68"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deberá prever todas las herramientas, equipos y accesorios necesarios para la ejecución del ítem. En general se seguirán las siguientes directrices:</w:t>
      </w:r>
    </w:p>
    <w:p w14:paraId="69797E3E" w14:textId="77777777" w:rsidR="00710FBA" w:rsidRPr="00C87827" w:rsidRDefault="00710FBA" w:rsidP="00710FBA">
      <w:pPr>
        <w:jc w:val="both"/>
        <w:rPr>
          <w:rFonts w:ascii="Verdana" w:hAnsi="Verdana"/>
          <w:sz w:val="18"/>
          <w:szCs w:val="18"/>
        </w:rPr>
      </w:pPr>
      <w:r w:rsidRPr="00C87827">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4ECEFE7" w14:textId="77777777" w:rsidR="00710FBA" w:rsidRPr="00C87827" w:rsidRDefault="00710FBA" w:rsidP="00710FBA">
      <w:pPr>
        <w:jc w:val="both"/>
        <w:rPr>
          <w:rFonts w:ascii="Verdana" w:hAnsi="Verdana"/>
          <w:sz w:val="18"/>
          <w:szCs w:val="18"/>
        </w:rPr>
      </w:pPr>
      <w:r w:rsidRPr="00C87827">
        <w:rPr>
          <w:rFonts w:ascii="Verdana" w:hAnsi="Verdana"/>
          <w:sz w:val="18"/>
          <w:szCs w:val="18"/>
        </w:rPr>
        <w:t>Previa a la instalación se deberá verificar que toda la instalación de agua potable y desagüe sanitario este culminada.</w:t>
      </w:r>
    </w:p>
    <w:p w14:paraId="40BC79E3"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99CD4CE" w14:textId="77777777" w:rsidR="00710FBA" w:rsidRPr="00C87827" w:rsidRDefault="00710FBA" w:rsidP="00710FBA">
      <w:pPr>
        <w:jc w:val="both"/>
        <w:rPr>
          <w:rFonts w:ascii="Verdana" w:hAnsi="Verdana"/>
          <w:sz w:val="18"/>
          <w:szCs w:val="18"/>
        </w:rPr>
      </w:pPr>
      <w:r w:rsidRPr="00C87827">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09CA66C" w14:textId="77777777" w:rsidR="00710FBA" w:rsidRPr="00C87827" w:rsidRDefault="00710FBA" w:rsidP="00710FBA">
      <w:pPr>
        <w:jc w:val="both"/>
        <w:rPr>
          <w:rFonts w:ascii="Verdana" w:hAnsi="Verdana"/>
          <w:sz w:val="18"/>
          <w:szCs w:val="18"/>
        </w:rPr>
      </w:pPr>
      <w:r w:rsidRPr="00C87827">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4A950EF" w14:textId="77777777" w:rsidR="00710FBA" w:rsidRPr="00C87827" w:rsidRDefault="00710FBA" w:rsidP="00710FBA">
      <w:pPr>
        <w:jc w:val="both"/>
        <w:rPr>
          <w:rFonts w:ascii="Verdana" w:hAnsi="Verdana"/>
          <w:sz w:val="18"/>
          <w:szCs w:val="18"/>
        </w:rPr>
      </w:pPr>
      <w:r w:rsidRPr="00C87827">
        <w:rPr>
          <w:rFonts w:ascii="Verdana" w:hAnsi="Verdana"/>
          <w:sz w:val="18"/>
          <w:szCs w:val="18"/>
        </w:rPr>
        <w:t>Cualquier pieza colocada que presente defectos o fugas de agua será rechazada por el Inspector de proyecto hasta que se corrijan las fallas.</w:t>
      </w:r>
    </w:p>
    <w:p w14:paraId="6E92902D" w14:textId="77777777" w:rsidR="00710FBA" w:rsidRPr="00C87827" w:rsidRDefault="00710FBA" w:rsidP="00710FBA">
      <w:pPr>
        <w:jc w:val="both"/>
        <w:rPr>
          <w:rFonts w:ascii="Verdana" w:hAnsi="Verdana"/>
          <w:b/>
          <w:sz w:val="18"/>
          <w:szCs w:val="18"/>
        </w:rPr>
      </w:pPr>
      <w:r w:rsidRPr="00C87827">
        <w:rPr>
          <w:rFonts w:ascii="Verdana" w:hAnsi="Verdana"/>
          <w:b/>
          <w:sz w:val="18"/>
          <w:szCs w:val="18"/>
        </w:rPr>
        <w:t>Criterios de Control, Aceptación y Rechazo</w:t>
      </w:r>
    </w:p>
    <w:p w14:paraId="07B206C3" w14:textId="77777777" w:rsidR="00710FBA" w:rsidRPr="00C87827" w:rsidRDefault="00710FBA" w:rsidP="00710FBA">
      <w:pPr>
        <w:jc w:val="both"/>
        <w:rPr>
          <w:rFonts w:ascii="Verdana" w:hAnsi="Verdana"/>
          <w:sz w:val="18"/>
          <w:szCs w:val="18"/>
        </w:rPr>
      </w:pPr>
      <w:r w:rsidRPr="00C87827">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3BA166B" w14:textId="77777777" w:rsidR="00710FBA" w:rsidRPr="00C87827" w:rsidRDefault="00710FBA" w:rsidP="00710FBA">
      <w:pPr>
        <w:jc w:val="both"/>
        <w:rPr>
          <w:rFonts w:ascii="Verdana" w:hAnsi="Verdana"/>
          <w:sz w:val="18"/>
          <w:szCs w:val="18"/>
        </w:rPr>
      </w:pPr>
      <w:r w:rsidRPr="00C87827">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24FAEDD3" w14:textId="77777777" w:rsidR="00710FBA" w:rsidRPr="00C87827" w:rsidRDefault="00710FBA" w:rsidP="00710FBA">
      <w:pPr>
        <w:tabs>
          <w:tab w:val="left" w:pos="560"/>
        </w:tabs>
        <w:jc w:val="both"/>
        <w:rPr>
          <w:rFonts w:ascii="Verdana" w:hAnsi="Verdana"/>
          <w:b/>
          <w:sz w:val="18"/>
          <w:szCs w:val="18"/>
        </w:rPr>
      </w:pPr>
      <w:r w:rsidRPr="00C87827">
        <w:rPr>
          <w:rFonts w:ascii="Verdana" w:hAnsi="Verdana"/>
          <w:b/>
          <w:sz w:val="18"/>
          <w:szCs w:val="18"/>
        </w:rPr>
        <w:t>MEDICIÓN. -</w:t>
      </w:r>
    </w:p>
    <w:p w14:paraId="49828128"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La provisión y colocado de inodoro incluyendo su respectivo tanque bajo y los accesorios se medirá en forma </w:t>
      </w:r>
      <w:r w:rsidRPr="00C87827">
        <w:rPr>
          <w:rFonts w:ascii="Verdana" w:hAnsi="Verdana"/>
          <w:b/>
          <w:sz w:val="18"/>
          <w:szCs w:val="18"/>
        </w:rPr>
        <w:t xml:space="preserve">Pieza, </w:t>
      </w:r>
      <w:r w:rsidRPr="00C87827">
        <w:rPr>
          <w:rFonts w:ascii="Verdana" w:hAnsi="Verdana"/>
          <w:sz w:val="18"/>
          <w:szCs w:val="18"/>
        </w:rPr>
        <w:t>incluyendo todos sus accesorios para el buen funcionamiento.</w:t>
      </w:r>
    </w:p>
    <w:p w14:paraId="2EA1BCA4"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0DCEA2A4"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4236DC"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463F6220" w14:textId="77777777" w:rsidR="00710FBA" w:rsidRDefault="00710FBA" w:rsidP="00710FBA">
      <w:pPr>
        <w:tabs>
          <w:tab w:val="left" w:pos="560"/>
        </w:tabs>
        <w:jc w:val="both"/>
        <w:rPr>
          <w:rFonts w:ascii="Verdana" w:hAnsi="Verdana" w:cs="Tahoma"/>
          <w:b/>
          <w:sz w:val="18"/>
          <w:szCs w:val="18"/>
          <w:lang w:eastAsia="es-ES"/>
        </w:rPr>
      </w:pPr>
    </w:p>
    <w:p w14:paraId="389F54F2" w14:textId="77777777" w:rsidR="00683AEB" w:rsidRPr="00C87827" w:rsidRDefault="00683AEB" w:rsidP="00710FBA">
      <w:pPr>
        <w:tabs>
          <w:tab w:val="left" w:pos="560"/>
        </w:tabs>
        <w:jc w:val="both"/>
        <w:rPr>
          <w:rFonts w:ascii="Verdana" w:hAnsi="Verdana" w:cs="Tahoma"/>
          <w:b/>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710FBA" w:rsidRPr="00C87827" w14:paraId="7D000F8E" w14:textId="77777777" w:rsidTr="00683AEB">
        <w:tc>
          <w:tcPr>
            <w:tcW w:w="584" w:type="dxa"/>
            <w:shd w:val="clear" w:color="auto" w:fill="1F3864" w:themeFill="accent5" w:themeFillShade="80"/>
          </w:tcPr>
          <w:p w14:paraId="08A4350D"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lastRenderedPageBreak/>
              <w:t>N°</w:t>
            </w:r>
          </w:p>
        </w:tc>
        <w:tc>
          <w:tcPr>
            <w:tcW w:w="2385" w:type="dxa"/>
            <w:shd w:val="clear" w:color="auto" w:fill="1F3864" w:themeFill="accent5" w:themeFillShade="80"/>
          </w:tcPr>
          <w:p w14:paraId="1E93FBE2" w14:textId="77777777" w:rsidR="00710FBA" w:rsidRPr="00C87827" w:rsidRDefault="00710FBA" w:rsidP="00A60A0D">
            <w:pPr>
              <w:spacing w:line="360" w:lineRule="auto"/>
              <w:jc w:val="center"/>
              <w:rPr>
                <w:rFonts w:ascii="Verdana" w:hAnsi="Verdana"/>
                <w:b/>
                <w:sz w:val="18"/>
                <w:szCs w:val="18"/>
                <w:lang w:eastAsia="es-ES"/>
              </w:rPr>
            </w:pPr>
            <w:r w:rsidRPr="00C87827">
              <w:rPr>
                <w:rFonts w:ascii="Verdana" w:hAnsi="Verdana"/>
                <w:b/>
                <w:sz w:val="18"/>
                <w:szCs w:val="18"/>
                <w:lang w:eastAsia="es-ES"/>
              </w:rPr>
              <w:t>CODIGO</w:t>
            </w:r>
          </w:p>
        </w:tc>
        <w:tc>
          <w:tcPr>
            <w:tcW w:w="1145" w:type="dxa"/>
            <w:shd w:val="clear" w:color="auto" w:fill="1F3864" w:themeFill="accent5" w:themeFillShade="80"/>
          </w:tcPr>
          <w:p w14:paraId="2E32BD82"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t>UNIDAD</w:t>
            </w:r>
          </w:p>
        </w:tc>
        <w:tc>
          <w:tcPr>
            <w:tcW w:w="5237" w:type="dxa"/>
            <w:shd w:val="clear" w:color="auto" w:fill="1F3864" w:themeFill="accent5" w:themeFillShade="80"/>
          </w:tcPr>
          <w:p w14:paraId="6B9CE4BD"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t>ITEM</w:t>
            </w:r>
          </w:p>
        </w:tc>
      </w:tr>
      <w:tr w:rsidR="00710FBA" w:rsidRPr="00C87827" w14:paraId="495703A5" w14:textId="77777777" w:rsidTr="00683AEB">
        <w:tc>
          <w:tcPr>
            <w:tcW w:w="584" w:type="dxa"/>
            <w:shd w:val="clear" w:color="auto" w:fill="BDD6EE" w:themeFill="accent1" w:themeFillTint="66"/>
            <w:vAlign w:val="center"/>
          </w:tcPr>
          <w:p w14:paraId="0661C62E" w14:textId="77777777" w:rsidR="00710FBA" w:rsidRPr="00C87827" w:rsidRDefault="00710FBA" w:rsidP="00A60A0D">
            <w:pPr>
              <w:jc w:val="center"/>
              <w:rPr>
                <w:rFonts w:ascii="Verdana" w:hAnsi="Verdana"/>
                <w:b/>
                <w:sz w:val="18"/>
                <w:szCs w:val="18"/>
                <w:lang w:eastAsia="es-ES"/>
              </w:rPr>
            </w:pPr>
            <w:r w:rsidRPr="00C87827">
              <w:rPr>
                <w:rFonts w:ascii="Verdana" w:hAnsi="Verdana"/>
                <w:b/>
                <w:sz w:val="18"/>
                <w:szCs w:val="18"/>
                <w:lang w:eastAsia="es-ES"/>
              </w:rPr>
              <w:t>45</w:t>
            </w:r>
          </w:p>
        </w:tc>
        <w:tc>
          <w:tcPr>
            <w:tcW w:w="2385" w:type="dxa"/>
            <w:shd w:val="clear" w:color="auto" w:fill="BDD6EE" w:themeFill="accent1" w:themeFillTint="66"/>
            <w:vAlign w:val="center"/>
          </w:tcPr>
          <w:p w14:paraId="6FFC9578" w14:textId="77777777" w:rsidR="00710FBA" w:rsidRPr="00C87827" w:rsidRDefault="00710FBA" w:rsidP="00A60A0D">
            <w:pPr>
              <w:jc w:val="center"/>
              <w:rPr>
                <w:rFonts w:ascii="Verdana" w:hAnsi="Verdana"/>
                <w:b/>
                <w:sz w:val="18"/>
                <w:szCs w:val="18"/>
                <w:lang w:eastAsia="es-ES"/>
              </w:rPr>
            </w:pPr>
            <w:r w:rsidRPr="00C87827">
              <w:rPr>
                <w:rFonts w:ascii="Verdana" w:hAnsi="Verdana" w:cs="Tahoma"/>
                <w:b/>
                <w:sz w:val="18"/>
                <w:szCs w:val="18"/>
                <w:lang w:eastAsia="es-ES"/>
              </w:rPr>
              <w:t>VAC-IS-CAI-4</w:t>
            </w:r>
          </w:p>
        </w:tc>
        <w:tc>
          <w:tcPr>
            <w:tcW w:w="1145" w:type="dxa"/>
            <w:shd w:val="clear" w:color="auto" w:fill="BDD6EE" w:themeFill="accent1" w:themeFillTint="66"/>
            <w:vAlign w:val="center"/>
          </w:tcPr>
          <w:p w14:paraId="47FF16BA" w14:textId="77777777" w:rsidR="00710FBA" w:rsidRPr="00C87827" w:rsidRDefault="00710FBA" w:rsidP="00A60A0D">
            <w:pPr>
              <w:jc w:val="center"/>
              <w:rPr>
                <w:rFonts w:ascii="Verdana" w:hAnsi="Verdana"/>
                <w:b/>
                <w:sz w:val="18"/>
                <w:szCs w:val="18"/>
                <w:lang w:eastAsia="es-ES"/>
              </w:rPr>
            </w:pPr>
            <w:r w:rsidRPr="00C87827">
              <w:rPr>
                <w:rFonts w:ascii="Verdana" w:hAnsi="Verdana" w:cs="Tahoma"/>
                <w:b/>
                <w:sz w:val="18"/>
                <w:szCs w:val="18"/>
                <w:lang w:eastAsia="es-ES"/>
              </w:rPr>
              <w:t>PZA</w:t>
            </w:r>
          </w:p>
        </w:tc>
        <w:tc>
          <w:tcPr>
            <w:tcW w:w="5237" w:type="dxa"/>
            <w:shd w:val="clear" w:color="auto" w:fill="BDD6EE" w:themeFill="accent1" w:themeFillTint="66"/>
          </w:tcPr>
          <w:p w14:paraId="2017BA69" w14:textId="77777777" w:rsidR="00710FBA" w:rsidRPr="00C87827" w:rsidRDefault="00710FBA" w:rsidP="00A60A0D">
            <w:pPr>
              <w:spacing w:line="360" w:lineRule="auto"/>
              <w:jc w:val="center"/>
              <w:rPr>
                <w:rFonts w:ascii="Verdana" w:hAnsi="Verdana"/>
                <w:b/>
                <w:sz w:val="18"/>
                <w:szCs w:val="18"/>
                <w:lang w:eastAsia="es-ES"/>
              </w:rPr>
            </w:pPr>
            <w:r w:rsidRPr="00C87827">
              <w:rPr>
                <w:rFonts w:ascii="Verdana" w:hAnsi="Verdana" w:cs="Tahoma"/>
                <w:b/>
                <w:bCs/>
                <w:sz w:val="18"/>
                <w:szCs w:val="18"/>
                <w:lang w:eastAsia="es-ES"/>
              </w:rPr>
              <w:t>CÁMARA DE INSPECCIÓN DE LADRILLO GAMBOTE (23X10X5) (0,60X0,60)</w:t>
            </w:r>
          </w:p>
        </w:tc>
      </w:tr>
    </w:tbl>
    <w:p w14:paraId="2A339EF2" w14:textId="77777777" w:rsidR="00710FBA" w:rsidRPr="00C87827" w:rsidRDefault="00710FBA" w:rsidP="00710FBA">
      <w:pPr>
        <w:tabs>
          <w:tab w:val="left" w:pos="560"/>
        </w:tabs>
        <w:jc w:val="both"/>
        <w:rPr>
          <w:rFonts w:ascii="Verdana" w:hAnsi="Verdana" w:cs="Tahoma"/>
          <w:b/>
          <w:sz w:val="18"/>
          <w:szCs w:val="18"/>
          <w:lang w:eastAsia="es-ES"/>
        </w:rPr>
      </w:pPr>
    </w:p>
    <w:p w14:paraId="196560C4" w14:textId="77777777" w:rsidR="00710FBA" w:rsidRPr="00C87827" w:rsidRDefault="00710FBA" w:rsidP="00710FBA">
      <w:pPr>
        <w:tabs>
          <w:tab w:val="left" w:pos="560"/>
        </w:tabs>
        <w:jc w:val="both"/>
        <w:rPr>
          <w:rFonts w:ascii="Verdana" w:hAnsi="Verdana" w:cs="Tahoma"/>
          <w:b/>
          <w:sz w:val="18"/>
          <w:szCs w:val="18"/>
          <w:lang w:eastAsia="es-ES"/>
        </w:rPr>
      </w:pPr>
      <w:r w:rsidRPr="00C87827">
        <w:rPr>
          <w:rFonts w:ascii="Verdana" w:hAnsi="Verdana" w:cs="Tahoma"/>
          <w:b/>
          <w:sz w:val="18"/>
          <w:szCs w:val="18"/>
          <w:lang w:eastAsia="es-ES"/>
        </w:rPr>
        <w:t>DESCRIPCIÓN. -</w:t>
      </w:r>
    </w:p>
    <w:p w14:paraId="613DF12E" w14:textId="77777777" w:rsidR="00710FBA" w:rsidRPr="00C87827" w:rsidRDefault="00710FBA" w:rsidP="00710FBA">
      <w:pPr>
        <w:tabs>
          <w:tab w:val="left" w:pos="560"/>
        </w:tabs>
        <w:jc w:val="both"/>
        <w:rPr>
          <w:rFonts w:ascii="Verdana" w:hAnsi="Verdana" w:cs="Tahoma"/>
          <w:sz w:val="18"/>
          <w:szCs w:val="18"/>
          <w:lang w:eastAsia="es-ES"/>
        </w:rPr>
      </w:pPr>
      <w:r w:rsidRPr="00C87827">
        <w:rPr>
          <w:rFonts w:ascii="Verdana" w:hAnsi="Verdana" w:cs="Tahoma"/>
          <w:sz w:val="18"/>
          <w:szCs w:val="18"/>
          <w:lang w:eastAsia="es-ES"/>
        </w:rPr>
        <w:t xml:space="preserve">Este ítem comprende la provisión, instalación y construcción de cámara de inspección de ladrillo </w:t>
      </w:r>
      <w:proofErr w:type="spellStart"/>
      <w:r w:rsidRPr="00C87827">
        <w:rPr>
          <w:rFonts w:ascii="Verdana" w:hAnsi="Verdana" w:cs="Tahoma"/>
          <w:sz w:val="18"/>
          <w:szCs w:val="18"/>
          <w:lang w:eastAsia="es-ES"/>
        </w:rPr>
        <w:t>gambote</w:t>
      </w:r>
      <w:proofErr w:type="spellEnd"/>
      <w:r w:rsidRPr="00C87827">
        <w:rPr>
          <w:rFonts w:ascii="Verdana" w:hAnsi="Verdana" w:cs="Tahoma"/>
          <w:sz w:val="18"/>
          <w:szCs w:val="18"/>
          <w:lang w:eastAsia="es-ES"/>
        </w:rPr>
        <w:t>, incluyendo sus tapas de hormigón armado, de acuerdo a planos constructivos, y/o instrucción del Inspector de proyecto.</w:t>
      </w:r>
    </w:p>
    <w:p w14:paraId="205A5179" w14:textId="77777777" w:rsidR="00710FBA" w:rsidRPr="00C87827" w:rsidRDefault="00710FBA" w:rsidP="00710FBA">
      <w:pPr>
        <w:tabs>
          <w:tab w:val="left" w:pos="560"/>
        </w:tabs>
        <w:jc w:val="both"/>
        <w:rPr>
          <w:rFonts w:ascii="Verdana" w:hAnsi="Verdana" w:cs="Tahoma"/>
          <w:sz w:val="18"/>
          <w:szCs w:val="18"/>
          <w:lang w:eastAsia="es-ES"/>
        </w:rPr>
      </w:pPr>
    </w:p>
    <w:p w14:paraId="43F447AE" w14:textId="77777777" w:rsidR="00710FBA" w:rsidRPr="00C87827" w:rsidRDefault="00710FBA" w:rsidP="00710FBA">
      <w:pPr>
        <w:tabs>
          <w:tab w:val="left" w:pos="560"/>
        </w:tabs>
        <w:jc w:val="both"/>
        <w:rPr>
          <w:rFonts w:ascii="Verdana" w:hAnsi="Verdana" w:cs="Tahoma"/>
          <w:b/>
          <w:sz w:val="18"/>
          <w:szCs w:val="18"/>
          <w:lang w:eastAsia="es-ES"/>
        </w:rPr>
      </w:pPr>
      <w:r w:rsidRPr="00C87827">
        <w:rPr>
          <w:rFonts w:ascii="Verdana" w:hAnsi="Verdana" w:cs="Tahoma"/>
          <w:b/>
          <w:sz w:val="18"/>
          <w:szCs w:val="18"/>
          <w:lang w:eastAsia="es-ES"/>
        </w:rPr>
        <w:t>MATERIALES, HERRAMIENTAS Y EQUIPO. -</w:t>
      </w:r>
    </w:p>
    <w:p w14:paraId="0D6EA4F2"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8BA9D5F" w14:textId="77777777" w:rsidR="00710FBA" w:rsidRPr="00C87827" w:rsidRDefault="00710FBA" w:rsidP="00710FBA">
      <w:pPr>
        <w:tabs>
          <w:tab w:val="left" w:pos="8711"/>
        </w:tabs>
        <w:jc w:val="both"/>
        <w:rPr>
          <w:rFonts w:ascii="Verdana" w:hAnsi="Verdana" w:cs="Tahoma"/>
          <w:sz w:val="18"/>
          <w:szCs w:val="18"/>
          <w:lang w:eastAsia="es-ES"/>
        </w:rPr>
      </w:pPr>
    </w:p>
    <w:p w14:paraId="5A342DF6"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La Entidad Ejecutora deberá cumplir con los requisitos establecidos en la Norma Boliviana del Hormigón Armado CBH-87 para los materiales que cubre esta norma.</w:t>
      </w:r>
    </w:p>
    <w:p w14:paraId="1ED41827"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9AF4538" w14:textId="77777777" w:rsidR="00710FBA" w:rsidRPr="00C87827" w:rsidRDefault="00710FBA" w:rsidP="00710FBA">
      <w:pPr>
        <w:tabs>
          <w:tab w:val="left" w:pos="560"/>
        </w:tabs>
        <w:jc w:val="both"/>
        <w:rPr>
          <w:rFonts w:ascii="Verdana" w:hAnsi="Verdana" w:cs="Tahoma"/>
          <w:sz w:val="18"/>
          <w:szCs w:val="18"/>
          <w:lang w:eastAsia="es-ES"/>
        </w:rPr>
      </w:pPr>
    </w:p>
    <w:p w14:paraId="63FF3FE5" w14:textId="77777777" w:rsidR="00710FBA" w:rsidRPr="00C87827" w:rsidRDefault="00710FBA" w:rsidP="00710FBA">
      <w:pPr>
        <w:tabs>
          <w:tab w:val="left" w:pos="560"/>
        </w:tabs>
        <w:jc w:val="both"/>
        <w:rPr>
          <w:rFonts w:ascii="Verdana" w:hAnsi="Verdana" w:cs="Tahoma"/>
          <w:b/>
          <w:sz w:val="18"/>
          <w:szCs w:val="18"/>
          <w:lang w:eastAsia="es-ES"/>
        </w:rPr>
      </w:pPr>
      <w:r w:rsidRPr="00C87827">
        <w:rPr>
          <w:rFonts w:ascii="Verdana" w:hAnsi="Verdana" w:cs="Tahoma"/>
          <w:b/>
          <w:sz w:val="18"/>
          <w:szCs w:val="18"/>
          <w:lang w:eastAsia="es-ES"/>
        </w:rPr>
        <w:t>FORMA DE EJECUCIÓN. -</w:t>
      </w:r>
    </w:p>
    <w:p w14:paraId="52432A21" w14:textId="77777777" w:rsidR="00710FBA" w:rsidRPr="00C87827" w:rsidRDefault="00710FBA" w:rsidP="00710FBA">
      <w:pPr>
        <w:tabs>
          <w:tab w:val="left" w:pos="560"/>
        </w:tabs>
        <w:jc w:val="both"/>
        <w:rPr>
          <w:rFonts w:ascii="Verdana" w:hAnsi="Verdana" w:cs="Tahoma"/>
          <w:b/>
          <w:sz w:val="18"/>
          <w:szCs w:val="18"/>
          <w:lang w:eastAsia="es-ES"/>
        </w:rPr>
      </w:pPr>
    </w:p>
    <w:p w14:paraId="75B40A14" w14:textId="77777777" w:rsidR="00710FBA" w:rsidRPr="00C87827" w:rsidRDefault="00710FBA" w:rsidP="00710FBA">
      <w:pPr>
        <w:jc w:val="both"/>
        <w:rPr>
          <w:rFonts w:ascii="Verdana" w:hAnsi="Verdana" w:cs="Tahoma"/>
          <w:color w:val="000000"/>
          <w:sz w:val="18"/>
          <w:szCs w:val="18"/>
          <w:shd w:val="clear" w:color="auto" w:fill="FFFFFF"/>
          <w:lang w:eastAsia="es-ES"/>
        </w:rPr>
      </w:pPr>
      <w:r w:rsidRPr="00C87827">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6F39628" w14:textId="77777777" w:rsidR="00710FBA" w:rsidRPr="00C87827" w:rsidRDefault="00710FBA" w:rsidP="00710FBA">
      <w:pPr>
        <w:jc w:val="both"/>
        <w:rPr>
          <w:rFonts w:ascii="Verdana" w:hAnsi="Verdana" w:cs="Tahoma"/>
          <w:color w:val="000000"/>
          <w:sz w:val="18"/>
          <w:szCs w:val="18"/>
          <w:shd w:val="clear" w:color="auto" w:fill="FFFFFF"/>
          <w:lang w:eastAsia="es-ES"/>
        </w:rPr>
      </w:pPr>
    </w:p>
    <w:p w14:paraId="19D43DCC" w14:textId="77777777" w:rsidR="00710FBA" w:rsidRPr="00C87827" w:rsidRDefault="00710FBA" w:rsidP="00710FBA">
      <w:pPr>
        <w:jc w:val="both"/>
        <w:rPr>
          <w:rFonts w:ascii="Verdana" w:hAnsi="Verdana"/>
          <w:sz w:val="18"/>
          <w:szCs w:val="18"/>
          <w:lang w:eastAsia="es-ES"/>
        </w:rPr>
      </w:pPr>
      <w:r w:rsidRPr="00C87827">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87827">
        <w:rPr>
          <w:rFonts w:ascii="Verdana" w:hAnsi="Verdana" w:cs="Tahoma"/>
          <w:color w:val="000000"/>
          <w:sz w:val="18"/>
          <w:szCs w:val="18"/>
          <w:shd w:val="clear" w:color="auto" w:fill="FFFFFF"/>
          <w:lang w:eastAsia="es-ES"/>
        </w:rPr>
        <w:cr/>
      </w:r>
      <w:r w:rsidRPr="00C87827">
        <w:rPr>
          <w:rFonts w:ascii="Verdana" w:hAnsi="Verdana"/>
          <w:sz w:val="18"/>
          <w:szCs w:val="18"/>
          <w:lang w:eastAsia="es-ES"/>
        </w:rPr>
        <w:t xml:space="preserve">En la excavación se protegerán árboles, postes, cercas, letreros, tuberías de agua potable y otros, debiendo la Entidad Ejecutora en caso de ser </w:t>
      </w:r>
      <w:proofErr w:type="gramStart"/>
      <w:r w:rsidRPr="00C87827">
        <w:rPr>
          <w:rFonts w:ascii="Verdana" w:hAnsi="Verdana"/>
          <w:sz w:val="18"/>
          <w:szCs w:val="18"/>
          <w:lang w:eastAsia="es-ES"/>
        </w:rPr>
        <w:t>dañados</w:t>
      </w:r>
      <w:proofErr w:type="gramEnd"/>
      <w:r w:rsidRPr="00C87827">
        <w:rPr>
          <w:rFonts w:ascii="Verdana" w:hAnsi="Verdana"/>
          <w:sz w:val="18"/>
          <w:szCs w:val="18"/>
          <w:lang w:eastAsia="es-ES"/>
        </w:rPr>
        <w:t xml:space="preserve"> reemplazarlos o restaurarlos a su cuenta.</w:t>
      </w:r>
    </w:p>
    <w:p w14:paraId="7E537699"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C87827">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C87827">
        <w:rPr>
          <w:rFonts w:ascii="Verdana" w:hAnsi="Verdana" w:cs="Tahoma"/>
          <w:sz w:val="18"/>
          <w:szCs w:val="18"/>
          <w:lang w:eastAsia="es-ES"/>
        </w:rPr>
        <w:t>gambote</w:t>
      </w:r>
      <w:proofErr w:type="spellEnd"/>
      <w:r w:rsidRPr="00C87827">
        <w:rPr>
          <w:rFonts w:ascii="Verdana" w:hAnsi="Verdana" w:cs="Tahoma"/>
          <w:sz w:val="18"/>
          <w:szCs w:val="18"/>
          <w:lang w:eastAsia="es-ES"/>
        </w:rPr>
        <w:t>.</w:t>
      </w:r>
    </w:p>
    <w:p w14:paraId="62F9D453" w14:textId="77777777" w:rsidR="00710FBA" w:rsidRPr="00C87827" w:rsidRDefault="00710FBA" w:rsidP="00710FBA">
      <w:pPr>
        <w:tabs>
          <w:tab w:val="left" w:pos="560"/>
        </w:tabs>
        <w:jc w:val="both"/>
        <w:rPr>
          <w:rFonts w:ascii="Verdana" w:hAnsi="Verdana" w:cs="Tahoma"/>
          <w:sz w:val="18"/>
          <w:szCs w:val="18"/>
          <w:lang w:eastAsia="es-ES"/>
        </w:rPr>
      </w:pPr>
      <w:r w:rsidRPr="00C87827">
        <w:rPr>
          <w:rFonts w:ascii="Verdana" w:hAnsi="Verdana" w:cs="Tahoma"/>
          <w:sz w:val="18"/>
          <w:szCs w:val="18"/>
          <w:lang w:eastAsia="es-ES"/>
        </w:rPr>
        <w:t xml:space="preserve">Cuando los planos o presentación de propuestas no establezcan otra cosa, el mortero de cemento para la mampostería de ladrillo </w:t>
      </w:r>
      <w:proofErr w:type="spellStart"/>
      <w:r w:rsidRPr="00C87827">
        <w:rPr>
          <w:rFonts w:ascii="Verdana" w:hAnsi="Verdana" w:cs="Tahoma"/>
          <w:sz w:val="18"/>
          <w:szCs w:val="18"/>
          <w:lang w:eastAsia="es-ES"/>
        </w:rPr>
        <w:t>gambote</w:t>
      </w:r>
      <w:proofErr w:type="spellEnd"/>
      <w:r w:rsidRPr="00C87827">
        <w:rPr>
          <w:rFonts w:ascii="Verdana" w:hAnsi="Verdana" w:cs="Tahoma"/>
          <w:sz w:val="18"/>
          <w:szCs w:val="18"/>
          <w:lang w:eastAsia="es-ES"/>
        </w:rPr>
        <w:t xml:space="preserve"> la dosificación será en proporción 1:4. Los ladrillos serán del tipo </w:t>
      </w:r>
      <w:proofErr w:type="spellStart"/>
      <w:r w:rsidRPr="00C87827">
        <w:rPr>
          <w:rFonts w:ascii="Verdana" w:hAnsi="Verdana" w:cs="Tahoma"/>
          <w:sz w:val="18"/>
          <w:szCs w:val="18"/>
          <w:lang w:eastAsia="es-ES"/>
        </w:rPr>
        <w:t>gambote</w:t>
      </w:r>
      <w:proofErr w:type="spellEnd"/>
      <w:r w:rsidRPr="00C87827">
        <w:rPr>
          <w:rFonts w:ascii="Verdana" w:hAnsi="Verdana" w:cs="Tahoma"/>
          <w:sz w:val="18"/>
          <w:szCs w:val="18"/>
          <w:lang w:eastAsia="es-ES"/>
        </w:rPr>
        <w:t xml:space="preserve"> o </w:t>
      </w:r>
      <w:proofErr w:type="spellStart"/>
      <w:r w:rsidRPr="00C87827">
        <w:rPr>
          <w:rFonts w:ascii="Verdana" w:hAnsi="Verdana" w:cs="Tahoma"/>
          <w:sz w:val="18"/>
          <w:szCs w:val="18"/>
          <w:lang w:eastAsia="es-ES"/>
        </w:rPr>
        <w:t>gambote</w:t>
      </w:r>
      <w:proofErr w:type="spellEnd"/>
      <w:r w:rsidRPr="00C87827">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25536106" w14:textId="77777777" w:rsidR="00710FBA" w:rsidRPr="00C87827" w:rsidRDefault="00710FBA" w:rsidP="00710FBA">
      <w:pPr>
        <w:tabs>
          <w:tab w:val="left" w:pos="560"/>
        </w:tabs>
        <w:jc w:val="both"/>
        <w:rPr>
          <w:rFonts w:ascii="Verdana" w:hAnsi="Verdana" w:cs="Tahoma"/>
          <w:sz w:val="18"/>
          <w:szCs w:val="18"/>
          <w:lang w:eastAsia="es-ES"/>
        </w:rPr>
      </w:pPr>
      <w:r w:rsidRPr="00C87827">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ABDFA1A" w14:textId="77777777" w:rsidR="00710FBA" w:rsidRPr="00C87827" w:rsidRDefault="00710FBA" w:rsidP="00710FBA">
      <w:pPr>
        <w:tabs>
          <w:tab w:val="left" w:pos="560"/>
        </w:tabs>
        <w:jc w:val="both"/>
        <w:rPr>
          <w:rFonts w:ascii="Verdana" w:hAnsi="Verdana" w:cs="Tahoma"/>
          <w:sz w:val="18"/>
          <w:szCs w:val="18"/>
          <w:lang w:eastAsia="es-ES"/>
        </w:rPr>
      </w:pPr>
      <w:r w:rsidRPr="00C87827">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5305F88" w14:textId="77777777" w:rsidR="00710FBA" w:rsidRPr="00C87827" w:rsidRDefault="00710FBA" w:rsidP="00710FBA">
      <w:pPr>
        <w:jc w:val="both"/>
        <w:rPr>
          <w:rFonts w:ascii="Verdana" w:hAnsi="Verdana" w:cs="Tahoma"/>
          <w:sz w:val="18"/>
          <w:szCs w:val="18"/>
          <w:lang w:eastAsia="es-ES"/>
        </w:rPr>
      </w:pPr>
      <w:r w:rsidRPr="00C87827">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BCDC511" w14:textId="77777777" w:rsidR="00710FBA" w:rsidRPr="00C87827" w:rsidRDefault="00710FBA" w:rsidP="00710FBA">
      <w:pPr>
        <w:tabs>
          <w:tab w:val="left" w:pos="560"/>
        </w:tabs>
        <w:jc w:val="both"/>
        <w:rPr>
          <w:rFonts w:ascii="Verdana" w:hAnsi="Verdana" w:cs="Tahoma"/>
          <w:sz w:val="18"/>
          <w:szCs w:val="18"/>
          <w:lang w:eastAsia="es-ES"/>
        </w:rPr>
      </w:pPr>
      <w:r w:rsidRPr="00C87827">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00DDCCA" w14:textId="77777777" w:rsidR="00710FBA" w:rsidRPr="00C87827" w:rsidRDefault="00710FBA" w:rsidP="00710FBA">
      <w:pPr>
        <w:tabs>
          <w:tab w:val="left" w:pos="560"/>
        </w:tabs>
        <w:jc w:val="both"/>
        <w:rPr>
          <w:rFonts w:ascii="Verdana" w:hAnsi="Verdana" w:cs="Tahoma"/>
          <w:sz w:val="18"/>
          <w:szCs w:val="18"/>
          <w:lang w:eastAsia="es-ES"/>
        </w:rPr>
      </w:pPr>
      <w:r w:rsidRPr="00C87827">
        <w:rPr>
          <w:rFonts w:ascii="Verdana" w:hAnsi="Verdana" w:cs="Tahoma"/>
          <w:sz w:val="18"/>
          <w:szCs w:val="18"/>
          <w:lang w:eastAsia="es-ES"/>
        </w:rPr>
        <w:t>Para una buena ejecución del ítem se realizará pruebas hidráulicas y pruebas de aceptación del sistema.</w:t>
      </w:r>
    </w:p>
    <w:p w14:paraId="6EDC1363" w14:textId="77777777" w:rsidR="00710FBA" w:rsidRPr="00C87827" w:rsidRDefault="00710FBA" w:rsidP="00710FBA">
      <w:pPr>
        <w:tabs>
          <w:tab w:val="left" w:pos="560"/>
        </w:tabs>
        <w:jc w:val="both"/>
        <w:rPr>
          <w:rFonts w:ascii="Verdana" w:hAnsi="Verdana" w:cs="Tahoma"/>
          <w:sz w:val="18"/>
          <w:szCs w:val="18"/>
          <w:lang w:eastAsia="es-ES"/>
        </w:rPr>
      </w:pPr>
      <w:r w:rsidRPr="00C87827">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a la presentación de propuesta y/o instrucciones del Inspector de proyecto.</w:t>
      </w:r>
    </w:p>
    <w:p w14:paraId="0BE0AD49" w14:textId="77777777" w:rsidR="00710FBA" w:rsidRDefault="00710FBA" w:rsidP="00710FBA">
      <w:pPr>
        <w:tabs>
          <w:tab w:val="left" w:pos="8711"/>
        </w:tabs>
        <w:jc w:val="both"/>
        <w:rPr>
          <w:rFonts w:ascii="Verdana" w:hAnsi="Verdana"/>
          <w:sz w:val="18"/>
          <w:szCs w:val="18"/>
          <w:u w:val="single"/>
          <w:lang w:eastAsia="es-ES"/>
        </w:rPr>
      </w:pPr>
    </w:p>
    <w:p w14:paraId="1CA2B380" w14:textId="77777777" w:rsidR="00683AEB" w:rsidRPr="00C87827" w:rsidRDefault="00683AEB" w:rsidP="00710FBA">
      <w:pPr>
        <w:tabs>
          <w:tab w:val="left" w:pos="8711"/>
        </w:tabs>
        <w:jc w:val="both"/>
        <w:rPr>
          <w:rFonts w:ascii="Verdana" w:hAnsi="Verdana"/>
          <w:sz w:val="18"/>
          <w:szCs w:val="18"/>
          <w:u w:val="single"/>
          <w:lang w:eastAsia="es-ES"/>
        </w:rPr>
      </w:pPr>
    </w:p>
    <w:p w14:paraId="456487C9" w14:textId="77777777" w:rsidR="00710FBA" w:rsidRPr="00C87827" w:rsidRDefault="00710FBA" w:rsidP="00710FBA">
      <w:pPr>
        <w:tabs>
          <w:tab w:val="left" w:pos="560"/>
        </w:tabs>
        <w:jc w:val="both"/>
        <w:rPr>
          <w:rFonts w:ascii="Verdana" w:hAnsi="Verdana" w:cs="Tahoma"/>
          <w:b/>
          <w:sz w:val="18"/>
          <w:szCs w:val="18"/>
          <w:lang w:eastAsia="es-ES"/>
        </w:rPr>
      </w:pPr>
      <w:r w:rsidRPr="00C87827">
        <w:rPr>
          <w:rFonts w:ascii="Verdana" w:hAnsi="Verdana" w:cs="Tahoma"/>
          <w:b/>
          <w:sz w:val="18"/>
          <w:szCs w:val="18"/>
          <w:lang w:eastAsia="es-ES"/>
        </w:rPr>
        <w:lastRenderedPageBreak/>
        <w:t>DETALLE CONSTRUCTIVO. -</w:t>
      </w:r>
    </w:p>
    <w:p w14:paraId="3CBA01B0" w14:textId="77777777" w:rsidR="00710FBA" w:rsidRPr="00C87827" w:rsidRDefault="00710FBA" w:rsidP="00710FBA">
      <w:pPr>
        <w:tabs>
          <w:tab w:val="left" w:pos="8711"/>
        </w:tabs>
        <w:jc w:val="center"/>
        <w:rPr>
          <w:rFonts w:ascii="Verdana" w:hAnsi="Verdana"/>
          <w:sz w:val="18"/>
          <w:szCs w:val="18"/>
          <w:u w:val="single"/>
          <w:lang w:eastAsia="es-ES"/>
        </w:rPr>
      </w:pPr>
      <w:r w:rsidRPr="00C87827">
        <w:rPr>
          <w:rFonts w:ascii="Verdana" w:hAnsi="Verdana"/>
          <w:noProof/>
          <w:sz w:val="18"/>
          <w:szCs w:val="18"/>
          <w:lang w:val="es-BO" w:eastAsia="es-BO"/>
        </w:rPr>
        <w:drawing>
          <wp:inline distT="0" distB="0" distL="0" distR="0" wp14:anchorId="4316A8B8" wp14:editId="575382EB">
            <wp:extent cx="3005593" cy="1778623"/>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7502" cy="1833012"/>
                    </a:xfrm>
                    <a:prstGeom prst="rect">
                      <a:avLst/>
                    </a:prstGeom>
                  </pic:spPr>
                </pic:pic>
              </a:graphicData>
            </a:graphic>
          </wp:inline>
        </w:drawing>
      </w:r>
    </w:p>
    <w:p w14:paraId="46DF8458" w14:textId="77777777" w:rsidR="00710FBA" w:rsidRPr="00C87827" w:rsidRDefault="00710FBA" w:rsidP="00710FBA">
      <w:pPr>
        <w:tabs>
          <w:tab w:val="left" w:pos="8711"/>
        </w:tabs>
        <w:jc w:val="both"/>
        <w:rPr>
          <w:rFonts w:ascii="Verdana" w:hAnsi="Verdana"/>
          <w:sz w:val="18"/>
          <w:szCs w:val="18"/>
          <w:u w:val="single"/>
          <w:lang w:eastAsia="es-ES"/>
        </w:rPr>
      </w:pPr>
    </w:p>
    <w:p w14:paraId="07E501C8" w14:textId="77777777" w:rsidR="00710FBA" w:rsidRPr="00C87827" w:rsidRDefault="00710FBA" w:rsidP="00710FBA">
      <w:pPr>
        <w:tabs>
          <w:tab w:val="left" w:pos="8711"/>
        </w:tabs>
        <w:jc w:val="center"/>
        <w:rPr>
          <w:rFonts w:ascii="Verdana" w:hAnsi="Verdana"/>
          <w:sz w:val="18"/>
          <w:szCs w:val="18"/>
          <w:u w:val="single"/>
          <w:lang w:eastAsia="es-ES"/>
        </w:rPr>
      </w:pPr>
      <w:r w:rsidRPr="00C87827">
        <w:rPr>
          <w:rFonts w:ascii="Verdana" w:hAnsi="Verdana"/>
          <w:noProof/>
          <w:sz w:val="18"/>
          <w:szCs w:val="18"/>
          <w:lang w:val="es-BO" w:eastAsia="es-BO"/>
        </w:rPr>
        <w:drawing>
          <wp:inline distT="0" distB="0" distL="0" distR="0" wp14:anchorId="39D256AD" wp14:editId="5553F480">
            <wp:extent cx="2250219" cy="1632112"/>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8648" cy="1652732"/>
                    </a:xfrm>
                    <a:prstGeom prst="rect">
                      <a:avLst/>
                    </a:prstGeom>
                  </pic:spPr>
                </pic:pic>
              </a:graphicData>
            </a:graphic>
          </wp:inline>
        </w:drawing>
      </w:r>
    </w:p>
    <w:p w14:paraId="77821904" w14:textId="77777777" w:rsidR="00710FBA" w:rsidRPr="00C87827" w:rsidRDefault="00710FBA" w:rsidP="00710FBA">
      <w:pPr>
        <w:jc w:val="both"/>
        <w:rPr>
          <w:rFonts w:ascii="Verdana" w:hAnsi="Verdana"/>
          <w:b/>
          <w:sz w:val="18"/>
          <w:szCs w:val="18"/>
        </w:rPr>
      </w:pPr>
    </w:p>
    <w:tbl>
      <w:tblPr>
        <w:tblStyle w:val="TablaconcuadrculaCOPA20"/>
        <w:tblW w:w="9209" w:type="dxa"/>
        <w:tblLook w:val="04A0" w:firstRow="1" w:lastRow="0" w:firstColumn="1" w:lastColumn="0" w:noHBand="0" w:noVBand="1"/>
      </w:tblPr>
      <w:tblGrid>
        <w:gridCol w:w="584"/>
        <w:gridCol w:w="2385"/>
        <w:gridCol w:w="1145"/>
        <w:gridCol w:w="5095"/>
      </w:tblGrid>
      <w:tr w:rsidR="00710FBA" w:rsidRPr="00C87827" w14:paraId="51DD29CB" w14:textId="77777777" w:rsidTr="00683AEB">
        <w:tc>
          <w:tcPr>
            <w:tcW w:w="584" w:type="dxa"/>
            <w:shd w:val="clear" w:color="auto" w:fill="1F3864" w:themeFill="accent5" w:themeFillShade="80"/>
          </w:tcPr>
          <w:p w14:paraId="5506939B"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78598389"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1D1823F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42299F9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273D50FE" w14:textId="77777777" w:rsidTr="00683AEB">
        <w:trPr>
          <w:trHeight w:val="370"/>
        </w:trPr>
        <w:tc>
          <w:tcPr>
            <w:tcW w:w="584" w:type="dxa"/>
            <w:shd w:val="clear" w:color="auto" w:fill="BDD6EE" w:themeFill="accent1" w:themeFillTint="66"/>
          </w:tcPr>
          <w:p w14:paraId="2C992FD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46</w:t>
            </w:r>
          </w:p>
        </w:tc>
        <w:tc>
          <w:tcPr>
            <w:tcW w:w="2385" w:type="dxa"/>
            <w:shd w:val="clear" w:color="auto" w:fill="BDD6EE" w:themeFill="accent1" w:themeFillTint="66"/>
            <w:vAlign w:val="center"/>
          </w:tcPr>
          <w:p w14:paraId="0BCCC51D"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 - IS - CAS - 8</w:t>
            </w:r>
          </w:p>
        </w:tc>
        <w:tc>
          <w:tcPr>
            <w:tcW w:w="1145" w:type="dxa"/>
            <w:shd w:val="clear" w:color="auto" w:fill="BDD6EE" w:themeFill="accent1" w:themeFillTint="66"/>
            <w:vAlign w:val="center"/>
          </w:tcPr>
          <w:p w14:paraId="49B2AEF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GLB</w:t>
            </w:r>
          </w:p>
        </w:tc>
        <w:tc>
          <w:tcPr>
            <w:tcW w:w="5095" w:type="dxa"/>
            <w:shd w:val="clear" w:color="auto" w:fill="BDD6EE" w:themeFill="accent1" w:themeFillTint="66"/>
            <w:vAlign w:val="center"/>
          </w:tcPr>
          <w:p w14:paraId="66F02EB9"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CÁMARA SÉPTICA DE PVC 900 LTS (1,50X1,20)</w:t>
            </w:r>
          </w:p>
        </w:tc>
      </w:tr>
    </w:tbl>
    <w:p w14:paraId="7658D552" w14:textId="77777777" w:rsidR="00710FBA" w:rsidRPr="00C87827" w:rsidRDefault="00710FBA" w:rsidP="00710FBA">
      <w:pPr>
        <w:jc w:val="both"/>
        <w:rPr>
          <w:rFonts w:ascii="Verdana" w:hAnsi="Verdana"/>
          <w:b/>
          <w:sz w:val="18"/>
          <w:szCs w:val="18"/>
        </w:rPr>
      </w:pPr>
    </w:p>
    <w:p w14:paraId="48FC9BB5"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1DEE3E68" w14:textId="77777777" w:rsidR="00710FBA" w:rsidRPr="00C87827" w:rsidRDefault="00710FBA" w:rsidP="00710FBA">
      <w:pPr>
        <w:jc w:val="both"/>
        <w:rPr>
          <w:rFonts w:ascii="Verdana" w:eastAsia="Verdana" w:hAnsi="Verdana" w:cs="Tahoma"/>
          <w:spacing w:val="-1"/>
          <w:sz w:val="18"/>
          <w:szCs w:val="18"/>
        </w:rPr>
      </w:pPr>
      <w:r w:rsidRPr="00C87827">
        <w:rPr>
          <w:rFonts w:ascii="Verdana" w:hAnsi="Verdana" w:cs="Tahoma"/>
          <w:sz w:val="18"/>
          <w:szCs w:val="18"/>
        </w:rPr>
        <w:t xml:space="preserve">El ítem comprende la provisión, instalación de </w:t>
      </w:r>
      <w:r w:rsidRPr="00C87827">
        <w:rPr>
          <w:rFonts w:ascii="Verdana" w:hAnsi="Verdana" w:cs="Tahoma"/>
          <w:bCs/>
          <w:sz w:val="18"/>
          <w:szCs w:val="18"/>
        </w:rPr>
        <w:t>cámara la séptica</w:t>
      </w:r>
      <w:r w:rsidRPr="00C87827">
        <w:rPr>
          <w:rFonts w:ascii="Verdana" w:hAnsi="Verdana" w:cs="Tahoma"/>
          <w:sz w:val="18"/>
          <w:szCs w:val="18"/>
        </w:rPr>
        <w:t xml:space="preserve"> de PVC de 900 litros, para desagüe sanitario que permiten efectuar la recolección y disposición de las aguas residuales, de acuerdo a planos constructivos</w:t>
      </w:r>
      <w:r w:rsidRPr="00C87827">
        <w:rPr>
          <w:rFonts w:ascii="Verdana" w:hAnsi="Verdana"/>
          <w:sz w:val="18"/>
          <w:szCs w:val="18"/>
        </w:rPr>
        <w:t xml:space="preserve">, </w:t>
      </w:r>
      <w:r w:rsidRPr="00C87827">
        <w:rPr>
          <w:rFonts w:ascii="Verdana" w:eastAsia="Verdana" w:hAnsi="Verdana" w:cs="Tahoma"/>
          <w:spacing w:val="-1"/>
          <w:sz w:val="18"/>
          <w:szCs w:val="18"/>
        </w:rPr>
        <w:t>e instrucciones del Inspector de proyecto.</w:t>
      </w:r>
    </w:p>
    <w:p w14:paraId="57DCD27A"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4D83831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948CAFE"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08A0509D"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09413E73" w14:textId="77777777" w:rsidR="00710FBA" w:rsidRPr="00C87827" w:rsidRDefault="00710FBA" w:rsidP="00710FBA">
      <w:pPr>
        <w:jc w:val="both"/>
        <w:rPr>
          <w:rFonts w:ascii="Verdana" w:hAnsi="Verdana" w:cs="Tahoma"/>
          <w:color w:val="000000"/>
          <w:sz w:val="18"/>
          <w:szCs w:val="18"/>
          <w:shd w:val="clear" w:color="auto" w:fill="FFFFFF"/>
        </w:rPr>
      </w:pPr>
      <w:r w:rsidRPr="00C87827">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27058A16" w14:textId="77777777" w:rsidR="00710FBA" w:rsidRPr="00C87827" w:rsidRDefault="00710FBA" w:rsidP="00710FBA">
      <w:pPr>
        <w:jc w:val="both"/>
        <w:rPr>
          <w:rFonts w:ascii="Verdana" w:hAnsi="Verdana" w:cs="Tahoma"/>
          <w:color w:val="000000"/>
          <w:sz w:val="18"/>
          <w:szCs w:val="18"/>
          <w:shd w:val="clear" w:color="auto" w:fill="FFFFFF"/>
        </w:rPr>
      </w:pPr>
      <w:r w:rsidRPr="00C878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A8F2C56"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En la excavación se protegerán árboles, postes, cercas, letreros, tuberías de agua potable y otros, debiendo la Entidad Ejecutora en caso de ser </w:t>
      </w:r>
      <w:proofErr w:type="gramStart"/>
      <w:r w:rsidRPr="00C87827">
        <w:rPr>
          <w:rFonts w:ascii="Verdana" w:hAnsi="Verdana"/>
          <w:sz w:val="18"/>
          <w:szCs w:val="18"/>
        </w:rPr>
        <w:t>dañados</w:t>
      </w:r>
      <w:proofErr w:type="gramEnd"/>
      <w:r w:rsidRPr="00C87827">
        <w:rPr>
          <w:rFonts w:ascii="Verdana" w:hAnsi="Verdana"/>
          <w:sz w:val="18"/>
          <w:szCs w:val="18"/>
        </w:rPr>
        <w:t xml:space="preserve"> reemplazarlos o restaurarlos a su cuenta.</w:t>
      </w:r>
    </w:p>
    <w:p w14:paraId="01A49784"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Las cámaras sépticas deberán ser protegidas del sol y se mantendrán humedecidas 14 días después del hormigonado y no deberán ser cargadas hasta los 28 días después de su construcción.</w:t>
      </w:r>
    </w:p>
    <w:p w14:paraId="2255663E"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instalación de la tubería de entrada y salida de la cámara y los accesorios necesarios deberán se provistos por la Entidad Ejecutora de acuerdo a los planos de detalle.</w:t>
      </w:r>
    </w:p>
    <w:p w14:paraId="41401059"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51BFF1AC"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lastRenderedPageBreak/>
        <w:t>Para una buena ejecución del ítem se realizará pruebas hidráulicas y pruebas de aceptación del sistema.</w:t>
      </w:r>
    </w:p>
    <w:p w14:paraId="4BA732A5"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684EB1A4" w14:textId="77777777" w:rsidR="00710FBA" w:rsidRPr="00C87827" w:rsidRDefault="00710FBA" w:rsidP="00710FBA">
      <w:pPr>
        <w:jc w:val="both"/>
        <w:rPr>
          <w:rFonts w:ascii="Verdana" w:hAnsi="Verdana" w:cs="Tahoma"/>
          <w:sz w:val="18"/>
          <w:szCs w:val="18"/>
        </w:rPr>
      </w:pPr>
    </w:p>
    <w:p w14:paraId="2E01C848"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Criterios de Control, Aceptación y Rechazo</w:t>
      </w:r>
    </w:p>
    <w:p w14:paraId="156D349F"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9886FA9"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22306D34"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 xml:space="preserve">La cámara séptica de PVC 900 </w:t>
      </w:r>
      <w:proofErr w:type="spellStart"/>
      <w:r w:rsidRPr="00C87827">
        <w:rPr>
          <w:rFonts w:ascii="Verdana" w:hAnsi="Verdana" w:cs="Tahoma"/>
          <w:sz w:val="18"/>
          <w:szCs w:val="18"/>
        </w:rPr>
        <w:t>lt</w:t>
      </w:r>
      <w:proofErr w:type="spellEnd"/>
      <w:r w:rsidRPr="00C87827">
        <w:rPr>
          <w:rFonts w:ascii="Verdana" w:hAnsi="Verdana" w:cs="Tahoma"/>
          <w:sz w:val="18"/>
          <w:szCs w:val="18"/>
        </w:rPr>
        <w:t xml:space="preserve"> será medido en forma </w:t>
      </w:r>
      <w:r w:rsidRPr="00C87827">
        <w:rPr>
          <w:rFonts w:ascii="Verdana" w:hAnsi="Verdana" w:cs="Tahoma"/>
          <w:b/>
          <w:sz w:val="18"/>
          <w:szCs w:val="18"/>
        </w:rPr>
        <w:t>Global</w:t>
      </w:r>
      <w:r w:rsidRPr="00C87827">
        <w:rPr>
          <w:rFonts w:ascii="Verdana" w:hAnsi="Verdana" w:cs="Tahoma"/>
          <w:sz w:val="18"/>
          <w:szCs w:val="18"/>
        </w:rPr>
        <w:t>, incluyendo todos sus accesorios para el buen funcionamiento.</w:t>
      </w:r>
    </w:p>
    <w:p w14:paraId="36DA3052"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6B7C77C1"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10B094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Este aporte propio estará sujeto al cronograma de ejecución de obra de la Entidad Ejecutora.</w:t>
      </w:r>
    </w:p>
    <w:p w14:paraId="3F6F741C" w14:textId="77777777" w:rsidR="00710FBA" w:rsidRPr="00C87827" w:rsidRDefault="00710FBA" w:rsidP="00710FBA">
      <w:pPr>
        <w:tabs>
          <w:tab w:val="left" w:pos="8711"/>
        </w:tabs>
        <w:jc w:val="both"/>
        <w:rPr>
          <w:rFonts w:ascii="Verdana" w:hAnsi="Verdana" w:cs="Tahoma"/>
          <w:sz w:val="18"/>
          <w:szCs w:val="18"/>
        </w:rPr>
      </w:pPr>
    </w:p>
    <w:tbl>
      <w:tblPr>
        <w:tblStyle w:val="TablaconcuadrculaCOPA21"/>
        <w:tblW w:w="9209" w:type="dxa"/>
        <w:tblLook w:val="04A0" w:firstRow="1" w:lastRow="0" w:firstColumn="1" w:lastColumn="0" w:noHBand="0" w:noVBand="1"/>
      </w:tblPr>
      <w:tblGrid>
        <w:gridCol w:w="584"/>
        <w:gridCol w:w="2385"/>
        <w:gridCol w:w="1145"/>
        <w:gridCol w:w="5095"/>
      </w:tblGrid>
      <w:tr w:rsidR="00710FBA" w:rsidRPr="00C87827" w14:paraId="343C3708" w14:textId="77777777" w:rsidTr="00683AEB">
        <w:tc>
          <w:tcPr>
            <w:tcW w:w="584" w:type="dxa"/>
            <w:shd w:val="clear" w:color="auto" w:fill="1F3864" w:themeFill="accent5" w:themeFillShade="80"/>
          </w:tcPr>
          <w:p w14:paraId="31C61A0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17E27AA8"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6688444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14AFB84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5B3586D8" w14:textId="77777777" w:rsidTr="00683AEB">
        <w:trPr>
          <w:trHeight w:val="370"/>
        </w:trPr>
        <w:tc>
          <w:tcPr>
            <w:tcW w:w="584" w:type="dxa"/>
            <w:shd w:val="clear" w:color="auto" w:fill="BDD6EE" w:themeFill="accent1" w:themeFillTint="66"/>
          </w:tcPr>
          <w:p w14:paraId="0518083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47</w:t>
            </w:r>
          </w:p>
        </w:tc>
        <w:tc>
          <w:tcPr>
            <w:tcW w:w="2385" w:type="dxa"/>
            <w:shd w:val="clear" w:color="auto" w:fill="BDD6EE" w:themeFill="accent1" w:themeFillTint="66"/>
            <w:vAlign w:val="center"/>
          </w:tcPr>
          <w:p w14:paraId="05FF3B49"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VAC-IS-POA-4</w:t>
            </w:r>
          </w:p>
        </w:tc>
        <w:tc>
          <w:tcPr>
            <w:tcW w:w="1145" w:type="dxa"/>
            <w:shd w:val="clear" w:color="auto" w:fill="BDD6EE" w:themeFill="accent1" w:themeFillTint="66"/>
            <w:vAlign w:val="center"/>
          </w:tcPr>
          <w:p w14:paraId="2B92202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GLB</w:t>
            </w:r>
          </w:p>
        </w:tc>
        <w:tc>
          <w:tcPr>
            <w:tcW w:w="5095" w:type="dxa"/>
            <w:shd w:val="clear" w:color="auto" w:fill="BDD6EE" w:themeFill="accent1" w:themeFillTint="66"/>
            <w:vAlign w:val="center"/>
          </w:tcPr>
          <w:p w14:paraId="1FE97B8D"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POZO ABSORBENTE DE MAMPOSTERÍA DE PIEDRA H=2,50</w:t>
            </w:r>
          </w:p>
        </w:tc>
      </w:tr>
    </w:tbl>
    <w:p w14:paraId="2F82F645" w14:textId="77777777" w:rsidR="00710FBA" w:rsidRPr="00C87827" w:rsidRDefault="00710FBA" w:rsidP="00710FBA">
      <w:pPr>
        <w:jc w:val="both"/>
        <w:rPr>
          <w:rFonts w:ascii="Verdana" w:hAnsi="Verdana"/>
          <w:b/>
          <w:sz w:val="18"/>
          <w:szCs w:val="18"/>
        </w:rPr>
      </w:pPr>
    </w:p>
    <w:p w14:paraId="4E2E7AD3"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682ACE9C" w14:textId="77777777" w:rsidR="00710FBA" w:rsidRPr="00C87827" w:rsidRDefault="00710FBA" w:rsidP="00710FBA">
      <w:pPr>
        <w:jc w:val="both"/>
        <w:rPr>
          <w:rFonts w:ascii="Verdana" w:eastAsia="Verdana" w:hAnsi="Verdana" w:cs="Tahoma"/>
          <w:spacing w:val="-1"/>
          <w:sz w:val="18"/>
          <w:szCs w:val="18"/>
        </w:rPr>
      </w:pPr>
      <w:r w:rsidRPr="00C87827">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C87827">
        <w:rPr>
          <w:rFonts w:ascii="Verdana" w:hAnsi="Verdana"/>
          <w:sz w:val="18"/>
          <w:szCs w:val="18"/>
        </w:rPr>
        <w:t xml:space="preserve">, </w:t>
      </w:r>
      <w:r w:rsidRPr="00C87827">
        <w:rPr>
          <w:rFonts w:ascii="Verdana" w:eastAsia="Verdana" w:hAnsi="Verdana" w:cs="Tahoma"/>
          <w:spacing w:val="-1"/>
          <w:sz w:val="18"/>
          <w:szCs w:val="18"/>
        </w:rPr>
        <w:t>e instrucciones del Inspector de proyecto.</w:t>
      </w:r>
    </w:p>
    <w:p w14:paraId="4D452E55"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720F4FCA"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074DB36"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deberá cumplir con los requisitos establecidos en la Norma Boliviana del Hormigón Armado CBH-87 para los materiales que cubre esta norma.</w:t>
      </w:r>
    </w:p>
    <w:p w14:paraId="2E0A96F0"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74D3360"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17B8E0F0" w14:textId="77777777" w:rsidR="00710FBA" w:rsidRPr="00C87827" w:rsidRDefault="00710FBA" w:rsidP="00710FBA">
      <w:pPr>
        <w:jc w:val="both"/>
        <w:rPr>
          <w:rFonts w:ascii="Verdana" w:hAnsi="Verdana" w:cs="Tahoma"/>
          <w:sz w:val="18"/>
          <w:szCs w:val="18"/>
          <w:shd w:val="clear" w:color="auto" w:fill="FFFFFF"/>
        </w:rPr>
      </w:pPr>
      <w:r w:rsidRPr="00C87827">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2A9A22B8" w14:textId="77777777" w:rsidR="00710FBA" w:rsidRPr="00C87827" w:rsidRDefault="00710FBA" w:rsidP="00710FBA">
      <w:pPr>
        <w:jc w:val="both"/>
        <w:rPr>
          <w:rFonts w:ascii="Verdana" w:hAnsi="Verdana"/>
          <w:sz w:val="18"/>
          <w:szCs w:val="18"/>
        </w:rPr>
      </w:pPr>
      <w:r w:rsidRPr="00C87827">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87827">
        <w:rPr>
          <w:rFonts w:ascii="Verdana" w:hAnsi="Verdana" w:cs="Tahoma"/>
          <w:sz w:val="18"/>
          <w:szCs w:val="18"/>
          <w:shd w:val="clear" w:color="auto" w:fill="FFFFFF"/>
        </w:rPr>
        <w:cr/>
      </w:r>
      <w:r w:rsidRPr="00C87827">
        <w:rPr>
          <w:rFonts w:ascii="Verdana" w:hAnsi="Verdana"/>
          <w:sz w:val="18"/>
          <w:szCs w:val="18"/>
        </w:rPr>
        <w:t xml:space="preserve">En la excavación se protegerán árboles, postes, cercas, letreros, tuberías de agua potable y otros, debiendo la Entidad Ejecutora en caso de ser </w:t>
      </w:r>
      <w:proofErr w:type="gramStart"/>
      <w:r w:rsidRPr="00C87827">
        <w:rPr>
          <w:rFonts w:ascii="Verdana" w:hAnsi="Verdana"/>
          <w:sz w:val="18"/>
          <w:szCs w:val="18"/>
        </w:rPr>
        <w:t>dañados</w:t>
      </w:r>
      <w:proofErr w:type="gramEnd"/>
      <w:r w:rsidRPr="00C87827">
        <w:rPr>
          <w:rFonts w:ascii="Verdana" w:hAnsi="Verdana"/>
          <w:sz w:val="18"/>
          <w:szCs w:val="18"/>
        </w:rPr>
        <w:t xml:space="preserve"> reemplazarlos o restaurarlos a su cuenta.</w:t>
      </w:r>
    </w:p>
    <w:p w14:paraId="7632A3EA"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FC73542"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852D228"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Para una buena ejecución del ítem se realizará pruebas hidráulicas y pruebas de aceptación del sistema.</w:t>
      </w:r>
    </w:p>
    <w:p w14:paraId="4C5536AD"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7C1F6522"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Criterios de Control, Aceptación y Rechazo</w:t>
      </w:r>
    </w:p>
    <w:p w14:paraId="5B77C4D5"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CC70668"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1A4D944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 xml:space="preserve">El pozo absorbente de mampostería de piedra H=2,50 será medido en forma </w:t>
      </w:r>
      <w:r w:rsidRPr="00C87827">
        <w:rPr>
          <w:rFonts w:ascii="Verdana" w:hAnsi="Verdana" w:cs="Tahoma"/>
          <w:b/>
          <w:bCs/>
          <w:sz w:val="18"/>
          <w:szCs w:val="18"/>
        </w:rPr>
        <w:t>global</w:t>
      </w:r>
      <w:r w:rsidRPr="00C87827">
        <w:rPr>
          <w:rFonts w:ascii="Verdana" w:hAnsi="Verdana" w:cs="Tahoma"/>
          <w:sz w:val="18"/>
          <w:szCs w:val="18"/>
        </w:rPr>
        <w:t>, incluyendo todos sus accesorios para el buen funcionamiento del pozo de absorción.</w:t>
      </w:r>
    </w:p>
    <w:p w14:paraId="2D3D5E9A"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2662FD62"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E9F5E5C" w14:textId="77777777" w:rsidR="00710FBA" w:rsidRPr="00C87827" w:rsidRDefault="00710FBA" w:rsidP="00710FBA">
      <w:pPr>
        <w:widowControl w:val="0"/>
        <w:tabs>
          <w:tab w:val="left" w:pos="2025"/>
        </w:tabs>
        <w:autoSpaceDE w:val="0"/>
        <w:autoSpaceDN w:val="0"/>
        <w:rPr>
          <w:rFonts w:ascii="Verdana" w:eastAsia="Arial" w:hAnsi="Verdana" w:cs="Tahoma"/>
          <w:color w:val="000000"/>
          <w:sz w:val="18"/>
          <w:szCs w:val="18"/>
        </w:rPr>
      </w:pPr>
      <w:r w:rsidRPr="00C87827">
        <w:rPr>
          <w:rFonts w:ascii="Verdana" w:hAnsi="Verdana" w:cs="Tahoma"/>
          <w:sz w:val="18"/>
          <w:szCs w:val="18"/>
        </w:rPr>
        <w:t>Este aporte propio estará sujeto al cronograma de ejecución de obra de la Entidad Ejecutora.</w:t>
      </w:r>
    </w:p>
    <w:p w14:paraId="02F3CD63" w14:textId="77777777" w:rsidR="00710FBA" w:rsidRPr="00C87827" w:rsidRDefault="00710FBA" w:rsidP="00710FBA">
      <w:pPr>
        <w:tabs>
          <w:tab w:val="left" w:pos="960"/>
        </w:tabs>
        <w:jc w:val="both"/>
        <w:rPr>
          <w:rFonts w:ascii="Verdana" w:hAnsi="Verdana"/>
          <w:sz w:val="18"/>
          <w:szCs w:val="18"/>
        </w:rPr>
      </w:pPr>
    </w:p>
    <w:tbl>
      <w:tblPr>
        <w:tblStyle w:val="TablaconcuadrculaCOPA22"/>
        <w:tblW w:w="9209" w:type="dxa"/>
        <w:tblLook w:val="04A0" w:firstRow="1" w:lastRow="0" w:firstColumn="1" w:lastColumn="0" w:noHBand="0" w:noVBand="1"/>
      </w:tblPr>
      <w:tblGrid>
        <w:gridCol w:w="584"/>
        <w:gridCol w:w="2385"/>
        <w:gridCol w:w="1145"/>
        <w:gridCol w:w="5095"/>
      </w:tblGrid>
      <w:tr w:rsidR="00710FBA" w:rsidRPr="00C87827" w14:paraId="3BCDD852" w14:textId="77777777" w:rsidTr="00683AEB">
        <w:tc>
          <w:tcPr>
            <w:tcW w:w="584" w:type="dxa"/>
            <w:shd w:val="clear" w:color="auto" w:fill="323E4F" w:themeFill="text2" w:themeFillShade="BF"/>
          </w:tcPr>
          <w:p w14:paraId="5E1AF9E6"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N°</w:t>
            </w:r>
          </w:p>
        </w:tc>
        <w:tc>
          <w:tcPr>
            <w:tcW w:w="2385" w:type="dxa"/>
            <w:shd w:val="clear" w:color="auto" w:fill="323E4F" w:themeFill="text2" w:themeFillShade="BF"/>
          </w:tcPr>
          <w:p w14:paraId="4BF1C978" w14:textId="77777777" w:rsidR="00710FBA" w:rsidRPr="00C87827" w:rsidRDefault="00710FBA" w:rsidP="00A60A0D">
            <w:pPr>
              <w:spacing w:line="360" w:lineRule="auto"/>
              <w:jc w:val="center"/>
              <w:rPr>
                <w:rFonts w:ascii="Verdana" w:hAnsi="Verdana"/>
                <w:b/>
                <w:color w:val="FFFFFF" w:themeColor="background1"/>
                <w:sz w:val="18"/>
                <w:szCs w:val="18"/>
              </w:rPr>
            </w:pPr>
            <w:r w:rsidRPr="00C87827">
              <w:rPr>
                <w:rFonts w:ascii="Verdana" w:hAnsi="Verdana"/>
                <w:b/>
                <w:color w:val="FFFFFF" w:themeColor="background1"/>
                <w:sz w:val="18"/>
                <w:szCs w:val="18"/>
              </w:rPr>
              <w:t>CODIGO</w:t>
            </w:r>
          </w:p>
        </w:tc>
        <w:tc>
          <w:tcPr>
            <w:tcW w:w="1145" w:type="dxa"/>
            <w:shd w:val="clear" w:color="auto" w:fill="323E4F" w:themeFill="text2" w:themeFillShade="BF"/>
          </w:tcPr>
          <w:p w14:paraId="15CAD411"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UNIDAD</w:t>
            </w:r>
          </w:p>
        </w:tc>
        <w:tc>
          <w:tcPr>
            <w:tcW w:w="5095" w:type="dxa"/>
            <w:shd w:val="clear" w:color="auto" w:fill="323E4F" w:themeFill="text2" w:themeFillShade="BF"/>
          </w:tcPr>
          <w:p w14:paraId="213650FE" w14:textId="77777777" w:rsidR="00710FBA" w:rsidRPr="00C87827" w:rsidRDefault="00710FBA" w:rsidP="00A60A0D">
            <w:pPr>
              <w:jc w:val="center"/>
              <w:rPr>
                <w:rFonts w:ascii="Verdana" w:hAnsi="Verdana"/>
                <w:b/>
                <w:color w:val="FFFFFF" w:themeColor="background1"/>
                <w:sz w:val="18"/>
                <w:szCs w:val="18"/>
              </w:rPr>
            </w:pPr>
            <w:r w:rsidRPr="00C87827">
              <w:rPr>
                <w:rFonts w:ascii="Verdana" w:hAnsi="Verdana"/>
                <w:b/>
                <w:color w:val="FFFFFF" w:themeColor="background1"/>
                <w:sz w:val="18"/>
                <w:szCs w:val="18"/>
              </w:rPr>
              <w:t>ITEM</w:t>
            </w:r>
          </w:p>
        </w:tc>
      </w:tr>
      <w:tr w:rsidR="00710FBA" w:rsidRPr="00C87827" w14:paraId="4F47EF0C" w14:textId="77777777" w:rsidTr="00683AEB">
        <w:tc>
          <w:tcPr>
            <w:tcW w:w="584" w:type="dxa"/>
            <w:shd w:val="clear" w:color="auto" w:fill="BDD6EE" w:themeFill="accent1" w:themeFillTint="66"/>
          </w:tcPr>
          <w:p w14:paraId="62F0968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48</w:t>
            </w:r>
          </w:p>
        </w:tc>
        <w:tc>
          <w:tcPr>
            <w:tcW w:w="2385" w:type="dxa"/>
            <w:shd w:val="clear" w:color="auto" w:fill="BDD6EE" w:themeFill="accent1" w:themeFillTint="66"/>
          </w:tcPr>
          <w:p w14:paraId="42CBC9F4" w14:textId="77777777" w:rsidR="00710FBA" w:rsidRPr="00C87827" w:rsidRDefault="00710FBA" w:rsidP="00A60A0D">
            <w:pPr>
              <w:jc w:val="center"/>
              <w:rPr>
                <w:rFonts w:ascii="Verdana" w:hAnsi="Verdana"/>
                <w:b/>
                <w:sz w:val="18"/>
                <w:szCs w:val="18"/>
              </w:rPr>
            </w:pPr>
            <w:r w:rsidRPr="00C87827">
              <w:rPr>
                <w:rFonts w:ascii="Verdana" w:hAnsi="Verdana"/>
                <w:b/>
                <w:bCs/>
                <w:color w:val="000000"/>
                <w:sz w:val="18"/>
                <w:szCs w:val="18"/>
              </w:rPr>
              <w:t>VAC-IA-APO-1</w:t>
            </w:r>
          </w:p>
        </w:tc>
        <w:tc>
          <w:tcPr>
            <w:tcW w:w="1145" w:type="dxa"/>
            <w:shd w:val="clear" w:color="auto" w:fill="BDD6EE" w:themeFill="accent1" w:themeFillTint="66"/>
          </w:tcPr>
          <w:p w14:paraId="1F0F7AB9"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GLB</w:t>
            </w:r>
          </w:p>
        </w:tc>
        <w:tc>
          <w:tcPr>
            <w:tcW w:w="5095" w:type="dxa"/>
            <w:shd w:val="clear" w:color="auto" w:fill="BDD6EE" w:themeFill="accent1" w:themeFillTint="66"/>
          </w:tcPr>
          <w:p w14:paraId="2FE3BFF5"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INSTALACIÓN DE AGUA POTABLE</w:t>
            </w:r>
          </w:p>
        </w:tc>
      </w:tr>
    </w:tbl>
    <w:p w14:paraId="15AA7F6C" w14:textId="77777777" w:rsidR="00710FBA" w:rsidRPr="00C87827" w:rsidRDefault="00710FBA" w:rsidP="00710FBA">
      <w:pPr>
        <w:widowControl w:val="0"/>
        <w:autoSpaceDE w:val="0"/>
        <w:autoSpaceDN w:val="0"/>
        <w:spacing w:before="4"/>
        <w:rPr>
          <w:rFonts w:ascii="Verdana" w:eastAsia="Arial" w:hAnsi="Verdana" w:cs="Arial"/>
          <w:sz w:val="18"/>
          <w:szCs w:val="18"/>
        </w:rPr>
      </w:pPr>
    </w:p>
    <w:p w14:paraId="48E70077" w14:textId="77777777" w:rsidR="00710FBA" w:rsidRPr="00C87827" w:rsidRDefault="00710FBA" w:rsidP="00710FBA">
      <w:pPr>
        <w:widowControl w:val="0"/>
        <w:autoSpaceDE w:val="0"/>
        <w:autoSpaceDN w:val="0"/>
        <w:spacing w:before="99"/>
        <w:outlineLvl w:val="0"/>
        <w:rPr>
          <w:rFonts w:ascii="Verdana" w:eastAsia="Arial" w:hAnsi="Verdana" w:cs="Arial"/>
          <w:b/>
          <w:bCs/>
          <w:sz w:val="18"/>
          <w:szCs w:val="18"/>
        </w:rPr>
      </w:pPr>
      <w:r w:rsidRPr="00C87827">
        <w:rPr>
          <w:rFonts w:ascii="Verdana" w:eastAsia="Arial" w:hAnsi="Verdana" w:cs="Arial"/>
          <w:b/>
          <w:bCs/>
          <w:sz w:val="18"/>
          <w:szCs w:val="18"/>
        </w:rPr>
        <w:t>DESCRIPCIÓN. -</w:t>
      </w:r>
    </w:p>
    <w:p w14:paraId="6109B1D7" w14:textId="77777777" w:rsidR="00710FBA" w:rsidRPr="00C87827" w:rsidRDefault="00710FBA" w:rsidP="00710FBA">
      <w:pPr>
        <w:widowControl w:val="0"/>
        <w:autoSpaceDE w:val="0"/>
        <w:autoSpaceDN w:val="0"/>
        <w:spacing w:before="6"/>
        <w:ind w:right="156"/>
        <w:jc w:val="both"/>
        <w:rPr>
          <w:rFonts w:ascii="Verdana" w:eastAsia="Arial" w:hAnsi="Verdana" w:cs="Arial"/>
          <w:sz w:val="18"/>
          <w:szCs w:val="18"/>
        </w:rPr>
      </w:pPr>
    </w:p>
    <w:p w14:paraId="4BF8726D" w14:textId="77777777" w:rsidR="00710FBA" w:rsidRPr="00C87827" w:rsidRDefault="00710FBA" w:rsidP="00710FBA">
      <w:pPr>
        <w:widowControl w:val="0"/>
        <w:autoSpaceDE w:val="0"/>
        <w:autoSpaceDN w:val="0"/>
        <w:spacing w:before="6"/>
        <w:ind w:right="156"/>
        <w:jc w:val="both"/>
        <w:rPr>
          <w:rFonts w:ascii="Verdana" w:eastAsia="Arial" w:hAnsi="Verdana" w:cs="Arial"/>
          <w:sz w:val="18"/>
          <w:szCs w:val="18"/>
        </w:rPr>
      </w:pPr>
      <w:r w:rsidRPr="00C87827">
        <w:rPr>
          <w:rFonts w:ascii="Verdana" w:eastAsia="Arial" w:hAnsi="Verdana" w:cs="Arial"/>
          <w:sz w:val="18"/>
          <w:szCs w:val="18"/>
        </w:rPr>
        <w:t>Este ítem comprende la instalación y ejecución de todos los trabajos para efectuar las</w:t>
      </w:r>
      <w:r w:rsidRPr="00C87827">
        <w:rPr>
          <w:rFonts w:ascii="Verdana" w:eastAsia="Arial" w:hAnsi="Verdana" w:cs="Arial"/>
          <w:spacing w:val="-29"/>
          <w:sz w:val="18"/>
          <w:szCs w:val="18"/>
        </w:rPr>
        <w:t xml:space="preserve"> </w:t>
      </w:r>
      <w:r w:rsidRPr="00C87827">
        <w:rPr>
          <w:rFonts w:ascii="Verdana" w:eastAsia="Arial" w:hAnsi="Verdana" w:cs="Arial"/>
          <w:sz w:val="18"/>
          <w:szCs w:val="18"/>
        </w:rPr>
        <w:t>conexiones domiciliarias</w:t>
      </w:r>
      <w:r w:rsidRPr="00C87827">
        <w:rPr>
          <w:rFonts w:ascii="Verdana" w:eastAsia="Arial" w:hAnsi="Verdana" w:cs="Arial"/>
          <w:spacing w:val="-9"/>
          <w:sz w:val="18"/>
          <w:szCs w:val="18"/>
        </w:rPr>
        <w:t xml:space="preserve"> </w:t>
      </w:r>
      <w:r w:rsidRPr="00C87827">
        <w:rPr>
          <w:rFonts w:ascii="Verdana" w:eastAsia="Arial" w:hAnsi="Verdana" w:cs="Arial"/>
          <w:sz w:val="18"/>
          <w:szCs w:val="18"/>
        </w:rPr>
        <w:t>de</w:t>
      </w:r>
      <w:r w:rsidRPr="00C87827">
        <w:rPr>
          <w:rFonts w:ascii="Verdana" w:eastAsia="Arial" w:hAnsi="Verdana" w:cs="Arial"/>
          <w:spacing w:val="-8"/>
          <w:sz w:val="18"/>
          <w:szCs w:val="18"/>
        </w:rPr>
        <w:t xml:space="preserve"> </w:t>
      </w:r>
      <w:r w:rsidRPr="00C87827">
        <w:rPr>
          <w:rFonts w:ascii="Verdana" w:eastAsia="Arial" w:hAnsi="Verdana" w:cs="Arial"/>
          <w:sz w:val="18"/>
          <w:szCs w:val="18"/>
        </w:rPr>
        <w:t>agua</w:t>
      </w:r>
      <w:r w:rsidRPr="00C87827">
        <w:rPr>
          <w:rFonts w:ascii="Verdana" w:eastAsia="Arial" w:hAnsi="Verdana" w:cs="Arial"/>
          <w:spacing w:val="-9"/>
          <w:sz w:val="18"/>
          <w:szCs w:val="18"/>
        </w:rPr>
        <w:t xml:space="preserve"> </w:t>
      </w:r>
      <w:r w:rsidRPr="00C87827">
        <w:rPr>
          <w:rFonts w:ascii="Verdana" w:eastAsia="Arial" w:hAnsi="Verdana" w:cs="Arial"/>
          <w:sz w:val="18"/>
          <w:szCs w:val="18"/>
        </w:rPr>
        <w:t>potable</w:t>
      </w:r>
      <w:r w:rsidRPr="00C87827">
        <w:rPr>
          <w:rFonts w:ascii="Verdana" w:eastAsia="Arial" w:hAnsi="Verdana" w:cs="Arial"/>
          <w:spacing w:val="-10"/>
          <w:sz w:val="18"/>
          <w:szCs w:val="18"/>
        </w:rPr>
        <w:t xml:space="preserve"> </w:t>
      </w:r>
      <w:r w:rsidRPr="00C87827">
        <w:rPr>
          <w:rFonts w:ascii="Verdana" w:eastAsia="Arial" w:hAnsi="Verdana" w:cs="Arial"/>
          <w:sz w:val="18"/>
          <w:szCs w:val="18"/>
        </w:rPr>
        <w:t>de</w:t>
      </w:r>
      <w:r w:rsidRPr="00C87827">
        <w:rPr>
          <w:rFonts w:ascii="Verdana" w:eastAsia="Arial" w:hAnsi="Verdana" w:cs="Arial"/>
          <w:spacing w:val="-10"/>
          <w:sz w:val="18"/>
          <w:szCs w:val="18"/>
        </w:rPr>
        <w:t xml:space="preserve"> </w:t>
      </w:r>
      <w:r w:rsidRPr="00C87827">
        <w:rPr>
          <w:rFonts w:ascii="Verdana" w:eastAsia="Arial" w:hAnsi="Verdana" w:cs="Arial"/>
          <w:sz w:val="18"/>
          <w:szCs w:val="18"/>
        </w:rPr>
        <w:t>acuerdo</w:t>
      </w:r>
      <w:r w:rsidRPr="00C87827">
        <w:rPr>
          <w:rFonts w:ascii="Verdana" w:eastAsia="Arial" w:hAnsi="Verdana" w:cs="Arial"/>
          <w:spacing w:val="-7"/>
          <w:sz w:val="18"/>
          <w:szCs w:val="18"/>
        </w:rPr>
        <w:t xml:space="preserve"> </w:t>
      </w:r>
      <w:r w:rsidRPr="00C87827">
        <w:rPr>
          <w:rFonts w:ascii="Verdana" w:eastAsia="Arial" w:hAnsi="Verdana" w:cs="Arial"/>
          <w:sz w:val="18"/>
          <w:szCs w:val="18"/>
        </w:rPr>
        <w:t>a</w:t>
      </w:r>
      <w:r w:rsidRPr="00C87827">
        <w:rPr>
          <w:rFonts w:ascii="Verdana" w:eastAsia="Arial" w:hAnsi="Verdana" w:cs="Arial"/>
          <w:spacing w:val="-8"/>
          <w:sz w:val="18"/>
          <w:szCs w:val="18"/>
        </w:rPr>
        <w:t xml:space="preserve"> </w:t>
      </w:r>
      <w:r w:rsidRPr="00C87827">
        <w:rPr>
          <w:rFonts w:ascii="Verdana" w:eastAsia="Arial" w:hAnsi="Verdana" w:cs="Arial"/>
          <w:sz w:val="18"/>
          <w:szCs w:val="18"/>
        </w:rPr>
        <w:t>los</w:t>
      </w:r>
      <w:r w:rsidRPr="00C87827">
        <w:rPr>
          <w:rFonts w:ascii="Verdana" w:eastAsia="Arial" w:hAnsi="Verdana" w:cs="Arial"/>
          <w:spacing w:val="-9"/>
          <w:sz w:val="18"/>
          <w:szCs w:val="18"/>
        </w:rPr>
        <w:t xml:space="preserve"> </w:t>
      </w:r>
      <w:r w:rsidRPr="00C87827">
        <w:rPr>
          <w:rFonts w:ascii="Verdana" w:eastAsia="Arial" w:hAnsi="Verdana" w:cs="Arial"/>
          <w:sz w:val="18"/>
          <w:szCs w:val="18"/>
        </w:rPr>
        <w:t>planos</w:t>
      </w:r>
      <w:r w:rsidRPr="00C87827">
        <w:rPr>
          <w:rFonts w:ascii="Verdana" w:eastAsia="Arial" w:hAnsi="Verdana" w:cs="Arial"/>
          <w:spacing w:val="-9"/>
          <w:sz w:val="18"/>
          <w:szCs w:val="18"/>
        </w:rPr>
        <w:t xml:space="preserve"> </w:t>
      </w:r>
      <w:r w:rsidRPr="00C87827">
        <w:rPr>
          <w:rFonts w:ascii="Verdana" w:eastAsia="Arial" w:hAnsi="Verdana" w:cs="Arial"/>
          <w:sz w:val="18"/>
          <w:szCs w:val="18"/>
        </w:rPr>
        <w:t>de</w:t>
      </w:r>
      <w:r w:rsidRPr="00C87827">
        <w:rPr>
          <w:rFonts w:ascii="Verdana" w:eastAsia="Arial" w:hAnsi="Verdana" w:cs="Arial"/>
          <w:spacing w:val="-8"/>
          <w:sz w:val="18"/>
          <w:szCs w:val="18"/>
        </w:rPr>
        <w:t xml:space="preserve"> </w:t>
      </w:r>
      <w:r w:rsidRPr="00C87827">
        <w:rPr>
          <w:rFonts w:ascii="Verdana" w:eastAsia="Arial" w:hAnsi="Verdana" w:cs="Arial"/>
          <w:sz w:val="18"/>
          <w:szCs w:val="18"/>
        </w:rPr>
        <w:t>detalle</w:t>
      </w:r>
      <w:r w:rsidRPr="00C87827">
        <w:rPr>
          <w:rFonts w:ascii="Verdana" w:eastAsia="Arial" w:hAnsi="Verdana" w:cs="Arial"/>
          <w:spacing w:val="-6"/>
          <w:sz w:val="18"/>
          <w:szCs w:val="18"/>
        </w:rPr>
        <w:t xml:space="preserve"> </w:t>
      </w:r>
      <w:r w:rsidRPr="00C87827">
        <w:rPr>
          <w:rFonts w:ascii="Verdana" w:eastAsia="Arial" w:hAnsi="Verdana" w:cs="Arial"/>
          <w:sz w:val="18"/>
          <w:szCs w:val="18"/>
        </w:rPr>
        <w:t>y/o instrucciones del Inspector de proyecto.</w:t>
      </w:r>
    </w:p>
    <w:p w14:paraId="154A99F7" w14:textId="77777777" w:rsidR="00710FBA" w:rsidRPr="00C87827" w:rsidRDefault="00710FBA" w:rsidP="00710FBA">
      <w:pPr>
        <w:widowControl w:val="0"/>
        <w:autoSpaceDE w:val="0"/>
        <w:autoSpaceDN w:val="0"/>
        <w:spacing w:before="7"/>
        <w:rPr>
          <w:rFonts w:ascii="Verdana" w:eastAsia="Arial" w:hAnsi="Verdana" w:cs="Arial"/>
          <w:sz w:val="18"/>
          <w:szCs w:val="18"/>
        </w:rPr>
      </w:pPr>
    </w:p>
    <w:p w14:paraId="6A014E74" w14:textId="77777777" w:rsidR="00710FBA" w:rsidRPr="00C87827" w:rsidRDefault="00710FBA" w:rsidP="00710FBA">
      <w:pPr>
        <w:widowControl w:val="0"/>
        <w:autoSpaceDE w:val="0"/>
        <w:autoSpaceDN w:val="0"/>
        <w:spacing w:before="1" w:line="243" w:lineRule="exact"/>
        <w:outlineLvl w:val="0"/>
        <w:rPr>
          <w:rFonts w:ascii="Verdana" w:eastAsia="Arial" w:hAnsi="Verdana" w:cs="Arial"/>
          <w:b/>
          <w:bCs/>
          <w:sz w:val="18"/>
          <w:szCs w:val="18"/>
        </w:rPr>
      </w:pPr>
      <w:r w:rsidRPr="00C87827">
        <w:rPr>
          <w:rFonts w:ascii="Verdana" w:eastAsia="Arial" w:hAnsi="Verdana" w:cs="Arial"/>
          <w:b/>
          <w:bCs/>
          <w:sz w:val="18"/>
          <w:szCs w:val="18"/>
        </w:rPr>
        <w:t>MATERIALES, HERRAMIENTAS Y EQUIPO. -</w:t>
      </w:r>
    </w:p>
    <w:p w14:paraId="4F2B9B0C" w14:textId="77777777" w:rsidR="00710FBA" w:rsidRPr="00C87827" w:rsidRDefault="00710FBA" w:rsidP="00710FBA">
      <w:pPr>
        <w:widowControl w:val="0"/>
        <w:autoSpaceDE w:val="0"/>
        <w:autoSpaceDN w:val="0"/>
        <w:spacing w:line="243" w:lineRule="exact"/>
        <w:jc w:val="both"/>
        <w:rPr>
          <w:rFonts w:ascii="Verdana" w:eastAsia="Arial" w:hAnsi="Verdana" w:cs="Arial"/>
          <w:sz w:val="18"/>
          <w:szCs w:val="18"/>
        </w:rPr>
      </w:pPr>
    </w:p>
    <w:p w14:paraId="56E7EC35" w14:textId="77777777" w:rsidR="00710FBA" w:rsidRPr="00C87827" w:rsidRDefault="00710FBA" w:rsidP="00710FBA">
      <w:pPr>
        <w:widowControl w:val="0"/>
        <w:autoSpaceDE w:val="0"/>
        <w:autoSpaceDN w:val="0"/>
        <w:spacing w:line="243" w:lineRule="exact"/>
        <w:jc w:val="both"/>
        <w:rPr>
          <w:rFonts w:ascii="Verdana" w:eastAsia="Arial" w:hAnsi="Verdana" w:cs="Tahoma"/>
          <w:sz w:val="18"/>
          <w:szCs w:val="18"/>
        </w:rPr>
      </w:pPr>
      <w:r w:rsidRPr="00C87827">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5D86B9" w14:textId="77777777" w:rsidR="00710FBA" w:rsidRPr="00C87827" w:rsidRDefault="00710FBA" w:rsidP="00710FBA">
      <w:pPr>
        <w:widowControl w:val="0"/>
        <w:autoSpaceDE w:val="0"/>
        <w:autoSpaceDN w:val="0"/>
        <w:outlineLvl w:val="0"/>
        <w:rPr>
          <w:rFonts w:ascii="Verdana" w:eastAsia="Arial" w:hAnsi="Verdana" w:cs="Arial"/>
          <w:b/>
          <w:bCs/>
          <w:sz w:val="18"/>
          <w:szCs w:val="18"/>
        </w:rPr>
      </w:pPr>
    </w:p>
    <w:p w14:paraId="1106160A" w14:textId="77777777" w:rsidR="00710FBA" w:rsidRPr="00C87827" w:rsidRDefault="00710FBA" w:rsidP="00710FBA">
      <w:pPr>
        <w:widowControl w:val="0"/>
        <w:autoSpaceDE w:val="0"/>
        <w:autoSpaceDN w:val="0"/>
        <w:outlineLvl w:val="0"/>
        <w:rPr>
          <w:rFonts w:ascii="Verdana" w:eastAsia="Arial" w:hAnsi="Verdana" w:cs="Arial"/>
          <w:b/>
          <w:bCs/>
          <w:sz w:val="18"/>
          <w:szCs w:val="18"/>
        </w:rPr>
      </w:pPr>
      <w:r w:rsidRPr="00C87827">
        <w:rPr>
          <w:rFonts w:ascii="Verdana" w:eastAsia="Arial" w:hAnsi="Verdana" w:cs="Arial"/>
          <w:b/>
          <w:bCs/>
          <w:sz w:val="18"/>
          <w:szCs w:val="18"/>
        </w:rPr>
        <w:t>FORMA DE EJECUCIÓN. –</w:t>
      </w:r>
    </w:p>
    <w:p w14:paraId="31884544" w14:textId="77777777" w:rsidR="00710FBA" w:rsidRPr="00C87827" w:rsidRDefault="00710FBA" w:rsidP="00710FBA">
      <w:pPr>
        <w:widowControl w:val="0"/>
        <w:autoSpaceDE w:val="0"/>
        <w:autoSpaceDN w:val="0"/>
        <w:ind w:right="153"/>
        <w:jc w:val="both"/>
        <w:rPr>
          <w:rFonts w:ascii="Verdana" w:eastAsia="Arial" w:hAnsi="Verdana" w:cs="Arial"/>
          <w:sz w:val="18"/>
          <w:szCs w:val="18"/>
        </w:rPr>
      </w:pPr>
      <w:r w:rsidRPr="00C87827">
        <w:rPr>
          <w:rFonts w:ascii="Verdana" w:eastAsia="Arial" w:hAnsi="Verdana" w:cs="Arial"/>
          <w:sz w:val="18"/>
          <w:szCs w:val="18"/>
        </w:rPr>
        <w:t>Previa la instalación en la vivienda, el beneficiario será el encargado de las conexiones domiciliarias desde la tubería matriz hasta la</w:t>
      </w:r>
      <w:r w:rsidRPr="00C87827">
        <w:rPr>
          <w:rFonts w:ascii="Verdana" w:eastAsia="Arial" w:hAnsi="Verdana" w:cs="Arial"/>
          <w:spacing w:val="-20"/>
          <w:sz w:val="18"/>
          <w:szCs w:val="18"/>
        </w:rPr>
        <w:t xml:space="preserve"> </w:t>
      </w:r>
      <w:r w:rsidRPr="00C87827">
        <w:rPr>
          <w:rFonts w:ascii="Verdana" w:eastAsia="Arial" w:hAnsi="Verdana" w:cs="Arial"/>
          <w:sz w:val="18"/>
          <w:szCs w:val="18"/>
        </w:rPr>
        <w:t>llave</w:t>
      </w:r>
      <w:r w:rsidRPr="00C87827">
        <w:rPr>
          <w:rFonts w:ascii="Verdana" w:eastAsia="Arial" w:hAnsi="Verdana" w:cs="Arial"/>
          <w:spacing w:val="-17"/>
          <w:sz w:val="18"/>
          <w:szCs w:val="18"/>
        </w:rPr>
        <w:t xml:space="preserve"> </w:t>
      </w:r>
      <w:r w:rsidRPr="00C87827">
        <w:rPr>
          <w:rFonts w:ascii="Verdana" w:eastAsia="Arial" w:hAnsi="Verdana" w:cs="Arial"/>
          <w:sz w:val="18"/>
          <w:szCs w:val="18"/>
        </w:rPr>
        <w:t>de</w:t>
      </w:r>
      <w:r w:rsidRPr="00C87827">
        <w:rPr>
          <w:rFonts w:ascii="Verdana" w:eastAsia="Arial" w:hAnsi="Verdana" w:cs="Arial"/>
          <w:spacing w:val="-18"/>
          <w:sz w:val="18"/>
          <w:szCs w:val="18"/>
        </w:rPr>
        <w:t xml:space="preserve"> </w:t>
      </w:r>
      <w:r w:rsidRPr="00C87827">
        <w:rPr>
          <w:rFonts w:ascii="Verdana" w:eastAsia="Arial" w:hAnsi="Verdana" w:cs="Arial"/>
          <w:sz w:val="18"/>
          <w:szCs w:val="18"/>
        </w:rPr>
        <w:t>paso</w:t>
      </w:r>
      <w:r w:rsidRPr="00C87827">
        <w:rPr>
          <w:rFonts w:ascii="Verdana" w:eastAsia="Arial" w:hAnsi="Verdana" w:cs="Arial"/>
          <w:spacing w:val="-15"/>
          <w:sz w:val="18"/>
          <w:szCs w:val="18"/>
        </w:rPr>
        <w:t xml:space="preserve"> </w:t>
      </w:r>
      <w:r w:rsidRPr="00C87827">
        <w:rPr>
          <w:rFonts w:ascii="Verdana" w:eastAsia="Arial" w:hAnsi="Verdana" w:cs="Arial"/>
          <w:sz w:val="18"/>
          <w:szCs w:val="18"/>
        </w:rPr>
        <w:t>a</w:t>
      </w:r>
      <w:r w:rsidRPr="00C87827">
        <w:rPr>
          <w:rFonts w:ascii="Verdana" w:eastAsia="Arial" w:hAnsi="Verdana" w:cs="Arial"/>
          <w:spacing w:val="-12"/>
          <w:sz w:val="18"/>
          <w:szCs w:val="18"/>
        </w:rPr>
        <w:t xml:space="preserve"> </w:t>
      </w:r>
      <w:r w:rsidRPr="00C87827">
        <w:rPr>
          <w:rFonts w:ascii="Verdana" w:eastAsia="Arial" w:hAnsi="Verdana" w:cs="Arial"/>
          <w:sz w:val="18"/>
          <w:szCs w:val="18"/>
        </w:rPr>
        <w:t>instalarse</w:t>
      </w:r>
      <w:r w:rsidRPr="00C87827">
        <w:rPr>
          <w:rFonts w:ascii="Verdana" w:eastAsia="Arial" w:hAnsi="Verdana" w:cs="Arial"/>
          <w:spacing w:val="-14"/>
          <w:sz w:val="18"/>
          <w:szCs w:val="18"/>
        </w:rPr>
        <w:t xml:space="preserve"> </w:t>
      </w:r>
      <w:r w:rsidRPr="00C87827">
        <w:rPr>
          <w:rFonts w:ascii="Verdana" w:eastAsia="Arial" w:hAnsi="Verdana" w:cs="Arial"/>
          <w:sz w:val="18"/>
          <w:szCs w:val="18"/>
        </w:rPr>
        <w:t>en</w:t>
      </w:r>
      <w:r w:rsidRPr="00C87827">
        <w:rPr>
          <w:rFonts w:ascii="Verdana" w:eastAsia="Arial" w:hAnsi="Verdana" w:cs="Arial"/>
          <w:spacing w:val="-13"/>
          <w:sz w:val="18"/>
          <w:szCs w:val="18"/>
        </w:rPr>
        <w:t xml:space="preserve"> </w:t>
      </w:r>
      <w:r w:rsidRPr="00C87827">
        <w:rPr>
          <w:rFonts w:ascii="Verdana" w:eastAsia="Arial" w:hAnsi="Verdana" w:cs="Arial"/>
          <w:sz w:val="18"/>
          <w:szCs w:val="18"/>
        </w:rPr>
        <w:t>la</w:t>
      </w:r>
      <w:r w:rsidRPr="00C87827">
        <w:rPr>
          <w:rFonts w:ascii="Verdana" w:eastAsia="Arial" w:hAnsi="Verdana" w:cs="Arial"/>
          <w:spacing w:val="-15"/>
          <w:sz w:val="18"/>
          <w:szCs w:val="18"/>
        </w:rPr>
        <w:t xml:space="preserve"> </w:t>
      </w:r>
      <w:r w:rsidRPr="00C87827">
        <w:rPr>
          <w:rFonts w:ascii="Verdana" w:eastAsia="Arial" w:hAnsi="Verdana" w:cs="Arial"/>
          <w:sz w:val="18"/>
          <w:szCs w:val="18"/>
        </w:rPr>
        <w:t>cámara</w:t>
      </w:r>
      <w:r w:rsidRPr="00C87827">
        <w:rPr>
          <w:rFonts w:ascii="Verdana" w:eastAsia="Arial" w:hAnsi="Verdana" w:cs="Arial"/>
          <w:spacing w:val="-12"/>
          <w:sz w:val="18"/>
          <w:szCs w:val="18"/>
        </w:rPr>
        <w:t xml:space="preserve"> </w:t>
      </w:r>
      <w:r w:rsidRPr="00C87827">
        <w:rPr>
          <w:rFonts w:ascii="Verdana" w:eastAsia="Arial" w:hAnsi="Verdana" w:cs="Arial"/>
          <w:sz w:val="18"/>
          <w:szCs w:val="18"/>
        </w:rPr>
        <w:t>de</w:t>
      </w:r>
      <w:r w:rsidRPr="00C87827">
        <w:rPr>
          <w:rFonts w:ascii="Verdana" w:eastAsia="Arial" w:hAnsi="Verdana" w:cs="Arial"/>
          <w:spacing w:val="-15"/>
          <w:sz w:val="18"/>
          <w:szCs w:val="18"/>
        </w:rPr>
        <w:t xml:space="preserve"> </w:t>
      </w:r>
      <w:r w:rsidRPr="00C87827">
        <w:rPr>
          <w:rFonts w:ascii="Verdana" w:eastAsia="Arial" w:hAnsi="Verdana" w:cs="Arial"/>
          <w:sz w:val="18"/>
          <w:szCs w:val="18"/>
        </w:rPr>
        <w:t>medidor</w:t>
      </w:r>
      <w:r w:rsidRPr="00C87827">
        <w:rPr>
          <w:rFonts w:ascii="Verdana" w:eastAsia="Arial" w:hAnsi="Verdana" w:cs="Arial"/>
          <w:spacing w:val="-18"/>
          <w:sz w:val="18"/>
          <w:szCs w:val="18"/>
        </w:rPr>
        <w:t xml:space="preserve"> </w:t>
      </w:r>
      <w:r w:rsidRPr="00C87827">
        <w:rPr>
          <w:rFonts w:ascii="Verdana" w:eastAsia="Arial" w:hAnsi="Verdana" w:cs="Arial"/>
          <w:sz w:val="18"/>
          <w:szCs w:val="18"/>
        </w:rPr>
        <w:t>ubicado</w:t>
      </w:r>
      <w:r w:rsidRPr="00C87827">
        <w:rPr>
          <w:rFonts w:ascii="Verdana" w:eastAsia="Arial" w:hAnsi="Verdana" w:cs="Arial"/>
          <w:spacing w:val="-17"/>
          <w:sz w:val="18"/>
          <w:szCs w:val="18"/>
        </w:rPr>
        <w:t xml:space="preserve"> </w:t>
      </w:r>
      <w:r w:rsidRPr="00C87827">
        <w:rPr>
          <w:rFonts w:ascii="Verdana" w:eastAsia="Arial" w:hAnsi="Verdana" w:cs="Arial"/>
          <w:sz w:val="18"/>
          <w:szCs w:val="18"/>
        </w:rPr>
        <w:t>en</w:t>
      </w:r>
      <w:r w:rsidRPr="00C87827">
        <w:rPr>
          <w:rFonts w:ascii="Verdana" w:eastAsia="Arial" w:hAnsi="Verdana" w:cs="Arial"/>
          <w:spacing w:val="-11"/>
          <w:sz w:val="18"/>
          <w:szCs w:val="18"/>
        </w:rPr>
        <w:t xml:space="preserve"> </w:t>
      </w:r>
      <w:r w:rsidRPr="00C87827">
        <w:rPr>
          <w:rFonts w:ascii="Verdana" w:eastAsia="Arial" w:hAnsi="Verdana" w:cs="Arial"/>
          <w:sz w:val="18"/>
          <w:szCs w:val="18"/>
        </w:rPr>
        <w:t>la</w:t>
      </w:r>
      <w:r w:rsidRPr="00C87827">
        <w:rPr>
          <w:rFonts w:ascii="Verdana" w:eastAsia="Arial" w:hAnsi="Verdana" w:cs="Arial"/>
          <w:spacing w:val="-15"/>
          <w:sz w:val="18"/>
          <w:szCs w:val="18"/>
        </w:rPr>
        <w:t xml:space="preserve"> </w:t>
      </w:r>
      <w:r w:rsidRPr="00C87827">
        <w:rPr>
          <w:rFonts w:ascii="Verdana" w:eastAsia="Arial" w:hAnsi="Verdana" w:cs="Arial"/>
          <w:sz w:val="18"/>
          <w:szCs w:val="18"/>
        </w:rPr>
        <w:t>acera</w:t>
      </w:r>
      <w:r w:rsidRPr="00C87827">
        <w:rPr>
          <w:rFonts w:ascii="Verdana" w:eastAsia="Arial" w:hAnsi="Verdana" w:cs="Arial"/>
          <w:spacing w:val="-7"/>
          <w:sz w:val="18"/>
          <w:szCs w:val="18"/>
        </w:rPr>
        <w:t xml:space="preserve"> </w:t>
      </w:r>
      <w:r w:rsidRPr="00C87827">
        <w:rPr>
          <w:rFonts w:ascii="Verdana" w:eastAsia="Arial" w:hAnsi="Verdana" w:cs="Arial"/>
          <w:sz w:val="18"/>
          <w:szCs w:val="18"/>
        </w:rPr>
        <w:t>exterior</w:t>
      </w:r>
      <w:r w:rsidRPr="00C87827">
        <w:rPr>
          <w:rFonts w:ascii="Verdana" w:eastAsia="Arial" w:hAnsi="Verdana" w:cs="Arial"/>
          <w:spacing w:val="-14"/>
          <w:sz w:val="18"/>
          <w:szCs w:val="18"/>
        </w:rPr>
        <w:t xml:space="preserve"> </w:t>
      </w:r>
      <w:r w:rsidRPr="00C87827">
        <w:rPr>
          <w:rFonts w:ascii="Verdana" w:eastAsia="Arial" w:hAnsi="Verdana" w:cs="Arial"/>
          <w:sz w:val="18"/>
          <w:szCs w:val="18"/>
        </w:rPr>
        <w:t>de</w:t>
      </w:r>
      <w:r w:rsidRPr="00C87827">
        <w:rPr>
          <w:rFonts w:ascii="Verdana" w:eastAsia="Arial" w:hAnsi="Verdana" w:cs="Arial"/>
          <w:spacing w:val="-14"/>
          <w:sz w:val="18"/>
          <w:szCs w:val="18"/>
        </w:rPr>
        <w:t xml:space="preserve"> </w:t>
      </w:r>
      <w:r w:rsidRPr="00C87827">
        <w:rPr>
          <w:rFonts w:ascii="Verdana" w:eastAsia="Arial" w:hAnsi="Verdana" w:cs="Arial"/>
          <w:sz w:val="18"/>
          <w:szCs w:val="18"/>
        </w:rPr>
        <w:t>la</w:t>
      </w:r>
      <w:r w:rsidRPr="00C87827">
        <w:rPr>
          <w:rFonts w:ascii="Verdana" w:eastAsia="Arial" w:hAnsi="Verdana" w:cs="Arial"/>
          <w:spacing w:val="-16"/>
          <w:sz w:val="18"/>
          <w:szCs w:val="18"/>
        </w:rPr>
        <w:t xml:space="preserve"> </w:t>
      </w:r>
      <w:r w:rsidRPr="00C87827">
        <w:rPr>
          <w:rFonts w:ascii="Verdana" w:eastAsia="Arial" w:hAnsi="Verdana" w:cs="Arial"/>
          <w:sz w:val="18"/>
          <w:szCs w:val="18"/>
        </w:rPr>
        <w:t>vivienda, y de esta hasta el lugar de emplazamiento de la vivienda, para el correcto funcionamiento de las áreas donde se realice las conexiones hidráulicas.</w:t>
      </w:r>
    </w:p>
    <w:p w14:paraId="53D60E0E" w14:textId="77777777" w:rsidR="00710FBA" w:rsidRPr="00C87827" w:rsidRDefault="00710FBA" w:rsidP="00710FBA">
      <w:pPr>
        <w:jc w:val="both"/>
        <w:rPr>
          <w:rFonts w:ascii="Verdana" w:hAnsi="Verdana" w:cs="Tahoma"/>
          <w:color w:val="000000"/>
          <w:sz w:val="18"/>
          <w:szCs w:val="18"/>
          <w:shd w:val="clear" w:color="auto" w:fill="FFFFFF"/>
        </w:rPr>
      </w:pPr>
      <w:r w:rsidRPr="00C87827">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5E60C72" w14:textId="77777777" w:rsidR="00710FBA" w:rsidRPr="00C87827" w:rsidRDefault="00710FBA" w:rsidP="00710FBA">
      <w:pPr>
        <w:jc w:val="both"/>
        <w:rPr>
          <w:rFonts w:ascii="Verdana" w:hAnsi="Verdana" w:cs="Tahoma"/>
          <w:color w:val="000000"/>
          <w:sz w:val="18"/>
          <w:szCs w:val="18"/>
          <w:shd w:val="clear" w:color="auto" w:fill="FFFFFF"/>
        </w:rPr>
      </w:pPr>
      <w:r w:rsidRPr="00C87827">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57857B0"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24C8F8D2"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El Inspector de proyecto deberá verificar que la ejecución del ítem no presente ningún defecto de materiales, ejecución o dimensiones mediante algún método conveniente.</w:t>
      </w:r>
    </w:p>
    <w:p w14:paraId="4CFE49C2"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Para una buena ejecución del ítem se realizará pruebas hidráulicas y pruebas de aceptación del sistema.</w:t>
      </w:r>
    </w:p>
    <w:p w14:paraId="52607D87" w14:textId="77777777" w:rsidR="00710FBA" w:rsidRPr="00C87827" w:rsidRDefault="00710FBA" w:rsidP="00710FBA">
      <w:pPr>
        <w:widowControl w:val="0"/>
        <w:autoSpaceDE w:val="0"/>
        <w:autoSpaceDN w:val="0"/>
        <w:ind w:right="159"/>
        <w:jc w:val="both"/>
        <w:rPr>
          <w:rFonts w:ascii="Verdana" w:eastAsia="Arial" w:hAnsi="Verdana" w:cs="Arial"/>
          <w:sz w:val="18"/>
          <w:szCs w:val="18"/>
        </w:rPr>
      </w:pPr>
      <w:r w:rsidRPr="00C87827">
        <w:rPr>
          <w:rFonts w:ascii="Verdana" w:eastAsia="Arial" w:hAnsi="Verdana" w:cs="Arial"/>
          <w:sz w:val="18"/>
          <w:szCs w:val="18"/>
        </w:rPr>
        <w:t>La</w:t>
      </w:r>
      <w:r w:rsidRPr="00C87827">
        <w:rPr>
          <w:rFonts w:ascii="Verdana" w:eastAsia="Arial" w:hAnsi="Verdana" w:cs="Arial"/>
          <w:spacing w:val="-12"/>
          <w:sz w:val="18"/>
          <w:szCs w:val="18"/>
        </w:rPr>
        <w:t xml:space="preserve"> </w:t>
      </w:r>
      <w:r w:rsidRPr="00C87827">
        <w:rPr>
          <w:rFonts w:ascii="Verdana" w:eastAsia="Arial" w:hAnsi="Verdana" w:cs="Arial"/>
          <w:sz w:val="18"/>
          <w:szCs w:val="18"/>
        </w:rPr>
        <w:t>prueba</w:t>
      </w:r>
      <w:r w:rsidRPr="00C87827">
        <w:rPr>
          <w:rFonts w:ascii="Verdana" w:eastAsia="Arial" w:hAnsi="Verdana" w:cs="Arial"/>
          <w:spacing w:val="-10"/>
          <w:sz w:val="18"/>
          <w:szCs w:val="18"/>
        </w:rPr>
        <w:t xml:space="preserve"> </w:t>
      </w:r>
      <w:r w:rsidRPr="00C87827">
        <w:rPr>
          <w:rFonts w:ascii="Verdana" w:eastAsia="Arial" w:hAnsi="Verdana" w:cs="Arial"/>
          <w:sz w:val="18"/>
          <w:szCs w:val="18"/>
        </w:rPr>
        <w:t>hidráulica</w:t>
      </w:r>
      <w:r w:rsidRPr="00C87827">
        <w:rPr>
          <w:rFonts w:ascii="Verdana" w:eastAsia="Arial" w:hAnsi="Verdana" w:cs="Arial"/>
          <w:spacing w:val="-7"/>
          <w:sz w:val="18"/>
          <w:szCs w:val="18"/>
        </w:rPr>
        <w:t xml:space="preserve"> </w:t>
      </w:r>
      <w:r w:rsidRPr="00C87827">
        <w:rPr>
          <w:rFonts w:ascii="Verdana" w:eastAsia="Arial" w:hAnsi="Verdana" w:cs="Arial"/>
          <w:sz w:val="18"/>
          <w:szCs w:val="18"/>
        </w:rPr>
        <w:t>se</w:t>
      </w:r>
      <w:r w:rsidRPr="00C87827">
        <w:rPr>
          <w:rFonts w:ascii="Verdana" w:eastAsia="Arial" w:hAnsi="Verdana" w:cs="Arial"/>
          <w:spacing w:val="-11"/>
          <w:sz w:val="18"/>
          <w:szCs w:val="18"/>
        </w:rPr>
        <w:t xml:space="preserve"> </w:t>
      </w:r>
      <w:r w:rsidRPr="00C87827">
        <w:rPr>
          <w:rFonts w:ascii="Verdana" w:eastAsia="Arial" w:hAnsi="Verdana" w:cs="Arial"/>
          <w:sz w:val="18"/>
          <w:szCs w:val="18"/>
        </w:rPr>
        <w:t>realizará</w:t>
      </w:r>
      <w:r w:rsidRPr="00C87827">
        <w:rPr>
          <w:rFonts w:ascii="Verdana" w:eastAsia="Arial" w:hAnsi="Verdana" w:cs="Arial"/>
          <w:spacing w:val="-7"/>
          <w:sz w:val="18"/>
          <w:szCs w:val="18"/>
        </w:rPr>
        <w:t xml:space="preserve"> </w:t>
      </w:r>
      <w:r w:rsidRPr="00C87827">
        <w:rPr>
          <w:rFonts w:ascii="Verdana" w:eastAsia="Arial" w:hAnsi="Verdana" w:cs="Arial"/>
          <w:sz w:val="18"/>
          <w:szCs w:val="18"/>
        </w:rPr>
        <w:t>con</w:t>
      </w:r>
      <w:r w:rsidRPr="00C87827">
        <w:rPr>
          <w:rFonts w:ascii="Verdana" w:eastAsia="Arial" w:hAnsi="Verdana" w:cs="Arial"/>
          <w:spacing w:val="-9"/>
          <w:sz w:val="18"/>
          <w:szCs w:val="18"/>
        </w:rPr>
        <w:t xml:space="preserve"> </w:t>
      </w:r>
      <w:r w:rsidRPr="00C87827">
        <w:rPr>
          <w:rFonts w:ascii="Verdana" w:eastAsia="Arial" w:hAnsi="Verdana" w:cs="Arial"/>
          <w:sz w:val="18"/>
          <w:szCs w:val="18"/>
        </w:rPr>
        <w:t>una</w:t>
      </w:r>
      <w:r w:rsidRPr="00C87827">
        <w:rPr>
          <w:rFonts w:ascii="Verdana" w:eastAsia="Arial" w:hAnsi="Verdana" w:cs="Arial"/>
          <w:spacing w:val="-10"/>
          <w:sz w:val="18"/>
          <w:szCs w:val="18"/>
        </w:rPr>
        <w:t xml:space="preserve"> </w:t>
      </w:r>
      <w:r w:rsidRPr="00C87827">
        <w:rPr>
          <w:rFonts w:ascii="Verdana" w:eastAsia="Arial" w:hAnsi="Verdana" w:cs="Arial"/>
          <w:sz w:val="18"/>
          <w:szCs w:val="18"/>
        </w:rPr>
        <w:t>presión</w:t>
      </w:r>
      <w:r w:rsidRPr="00C87827">
        <w:rPr>
          <w:rFonts w:ascii="Verdana" w:eastAsia="Arial" w:hAnsi="Verdana" w:cs="Arial"/>
          <w:spacing w:val="-9"/>
          <w:sz w:val="18"/>
          <w:szCs w:val="18"/>
        </w:rPr>
        <w:t xml:space="preserve"> </w:t>
      </w:r>
      <w:r w:rsidRPr="00C87827">
        <w:rPr>
          <w:rFonts w:ascii="Verdana" w:eastAsia="Arial" w:hAnsi="Verdana" w:cs="Arial"/>
          <w:sz w:val="18"/>
          <w:szCs w:val="18"/>
        </w:rPr>
        <w:t>1,5</w:t>
      </w:r>
      <w:r w:rsidRPr="00C87827">
        <w:rPr>
          <w:rFonts w:ascii="Verdana" w:eastAsia="Arial" w:hAnsi="Verdana" w:cs="Arial"/>
          <w:spacing w:val="-9"/>
          <w:sz w:val="18"/>
          <w:szCs w:val="18"/>
        </w:rPr>
        <w:t xml:space="preserve"> </w:t>
      </w:r>
      <w:r w:rsidRPr="00C87827">
        <w:rPr>
          <w:rFonts w:ascii="Verdana" w:eastAsia="Arial" w:hAnsi="Verdana" w:cs="Arial"/>
          <w:sz w:val="18"/>
          <w:szCs w:val="18"/>
        </w:rPr>
        <w:t>mayor</w:t>
      </w:r>
      <w:r w:rsidRPr="00C87827">
        <w:rPr>
          <w:rFonts w:ascii="Verdana" w:eastAsia="Arial" w:hAnsi="Verdana" w:cs="Arial"/>
          <w:spacing w:val="-11"/>
          <w:sz w:val="18"/>
          <w:szCs w:val="18"/>
        </w:rPr>
        <w:t xml:space="preserve"> </w:t>
      </w:r>
      <w:r w:rsidRPr="00C87827">
        <w:rPr>
          <w:rFonts w:ascii="Verdana" w:eastAsia="Arial" w:hAnsi="Verdana" w:cs="Arial"/>
          <w:sz w:val="18"/>
          <w:szCs w:val="18"/>
        </w:rPr>
        <w:t>a</w:t>
      </w:r>
      <w:r w:rsidRPr="00C87827">
        <w:rPr>
          <w:rFonts w:ascii="Verdana" w:eastAsia="Arial" w:hAnsi="Verdana" w:cs="Arial"/>
          <w:spacing w:val="-8"/>
          <w:sz w:val="18"/>
          <w:szCs w:val="18"/>
        </w:rPr>
        <w:t xml:space="preserve"> </w:t>
      </w:r>
      <w:r w:rsidRPr="00C87827">
        <w:rPr>
          <w:rFonts w:ascii="Verdana" w:eastAsia="Arial" w:hAnsi="Verdana" w:cs="Arial"/>
          <w:sz w:val="18"/>
          <w:szCs w:val="18"/>
        </w:rPr>
        <w:t>la</w:t>
      </w:r>
      <w:r w:rsidRPr="00C87827">
        <w:rPr>
          <w:rFonts w:ascii="Verdana" w:eastAsia="Arial" w:hAnsi="Verdana" w:cs="Arial"/>
          <w:spacing w:val="-10"/>
          <w:sz w:val="18"/>
          <w:szCs w:val="18"/>
        </w:rPr>
        <w:t xml:space="preserve"> </w:t>
      </w:r>
      <w:r w:rsidRPr="00C87827">
        <w:rPr>
          <w:rFonts w:ascii="Verdana" w:eastAsia="Arial" w:hAnsi="Verdana" w:cs="Arial"/>
          <w:sz w:val="18"/>
          <w:szCs w:val="18"/>
        </w:rPr>
        <w:t>presión</w:t>
      </w:r>
      <w:r w:rsidRPr="00C87827">
        <w:rPr>
          <w:rFonts w:ascii="Verdana" w:eastAsia="Arial" w:hAnsi="Verdana" w:cs="Arial"/>
          <w:spacing w:val="-5"/>
          <w:sz w:val="18"/>
          <w:szCs w:val="18"/>
        </w:rPr>
        <w:t xml:space="preserve"> </w:t>
      </w:r>
      <w:r w:rsidRPr="00C87827">
        <w:rPr>
          <w:rFonts w:ascii="Verdana" w:eastAsia="Arial" w:hAnsi="Verdana" w:cs="Arial"/>
          <w:sz w:val="18"/>
          <w:szCs w:val="18"/>
        </w:rPr>
        <w:t>estática</w:t>
      </w:r>
      <w:r w:rsidRPr="00C87827">
        <w:rPr>
          <w:rFonts w:ascii="Verdana" w:eastAsia="Arial" w:hAnsi="Verdana" w:cs="Arial"/>
          <w:spacing w:val="-10"/>
          <w:sz w:val="18"/>
          <w:szCs w:val="18"/>
        </w:rPr>
        <w:t xml:space="preserve"> </w:t>
      </w:r>
      <w:r w:rsidRPr="00C87827">
        <w:rPr>
          <w:rFonts w:ascii="Verdana" w:eastAsia="Arial" w:hAnsi="Verdana" w:cs="Arial"/>
          <w:sz w:val="18"/>
          <w:szCs w:val="18"/>
        </w:rPr>
        <w:t>del</w:t>
      </w:r>
      <w:r w:rsidRPr="00C87827">
        <w:rPr>
          <w:rFonts w:ascii="Verdana" w:eastAsia="Arial" w:hAnsi="Verdana" w:cs="Arial"/>
          <w:spacing w:val="-7"/>
          <w:sz w:val="18"/>
          <w:szCs w:val="18"/>
        </w:rPr>
        <w:t xml:space="preserve"> </w:t>
      </w:r>
      <w:r w:rsidRPr="00C87827">
        <w:rPr>
          <w:rFonts w:ascii="Verdana" w:eastAsia="Arial" w:hAnsi="Verdana" w:cs="Arial"/>
          <w:sz w:val="18"/>
          <w:szCs w:val="18"/>
        </w:rPr>
        <w:t>servicio</w:t>
      </w:r>
      <w:r w:rsidRPr="00C87827">
        <w:rPr>
          <w:rFonts w:ascii="Verdana" w:eastAsia="Arial" w:hAnsi="Verdana" w:cs="Arial"/>
          <w:spacing w:val="-11"/>
          <w:sz w:val="18"/>
          <w:szCs w:val="18"/>
        </w:rPr>
        <w:t xml:space="preserve"> </w:t>
      </w:r>
      <w:r w:rsidRPr="00C87827">
        <w:rPr>
          <w:rFonts w:ascii="Verdana" w:eastAsia="Arial" w:hAnsi="Verdana" w:cs="Arial"/>
          <w:sz w:val="18"/>
          <w:szCs w:val="18"/>
        </w:rPr>
        <w:t>del sistema,</w:t>
      </w:r>
      <w:r w:rsidRPr="00C87827">
        <w:rPr>
          <w:rFonts w:ascii="Verdana" w:eastAsia="Arial" w:hAnsi="Verdana" w:cs="Arial"/>
          <w:spacing w:val="-10"/>
          <w:sz w:val="18"/>
          <w:szCs w:val="18"/>
        </w:rPr>
        <w:t xml:space="preserve"> </w:t>
      </w:r>
      <w:r w:rsidRPr="00C87827">
        <w:rPr>
          <w:rFonts w:ascii="Verdana" w:eastAsia="Arial" w:hAnsi="Verdana" w:cs="Arial"/>
          <w:sz w:val="18"/>
          <w:szCs w:val="18"/>
        </w:rPr>
        <w:t>se</w:t>
      </w:r>
      <w:r w:rsidRPr="00C87827">
        <w:rPr>
          <w:rFonts w:ascii="Verdana" w:eastAsia="Arial" w:hAnsi="Verdana" w:cs="Arial"/>
          <w:spacing w:val="-9"/>
          <w:sz w:val="18"/>
          <w:szCs w:val="18"/>
        </w:rPr>
        <w:t xml:space="preserve"> </w:t>
      </w:r>
      <w:r w:rsidRPr="00C87827">
        <w:rPr>
          <w:rFonts w:ascii="Verdana" w:eastAsia="Arial" w:hAnsi="Verdana" w:cs="Arial"/>
          <w:sz w:val="18"/>
          <w:szCs w:val="18"/>
        </w:rPr>
        <w:t>bloqueará</w:t>
      </w:r>
      <w:r w:rsidRPr="00C87827">
        <w:rPr>
          <w:rFonts w:ascii="Verdana" w:eastAsia="Arial" w:hAnsi="Verdana" w:cs="Arial"/>
          <w:spacing w:val="-5"/>
          <w:sz w:val="18"/>
          <w:szCs w:val="18"/>
        </w:rPr>
        <w:t xml:space="preserve"> </w:t>
      </w:r>
      <w:r w:rsidRPr="00C87827">
        <w:rPr>
          <w:rFonts w:ascii="Verdana" w:eastAsia="Arial" w:hAnsi="Verdana" w:cs="Arial"/>
          <w:sz w:val="18"/>
          <w:szCs w:val="18"/>
        </w:rPr>
        <w:t>el</w:t>
      </w:r>
      <w:r w:rsidRPr="00C87827">
        <w:rPr>
          <w:rFonts w:ascii="Verdana" w:eastAsia="Arial" w:hAnsi="Verdana" w:cs="Arial"/>
          <w:spacing w:val="-8"/>
          <w:sz w:val="18"/>
          <w:szCs w:val="18"/>
        </w:rPr>
        <w:t xml:space="preserve"> </w:t>
      </w:r>
      <w:r w:rsidRPr="00C87827">
        <w:rPr>
          <w:rFonts w:ascii="Verdana" w:eastAsia="Arial" w:hAnsi="Verdana" w:cs="Arial"/>
          <w:sz w:val="18"/>
          <w:szCs w:val="18"/>
        </w:rPr>
        <w:t>circuito</w:t>
      </w:r>
      <w:r w:rsidRPr="00C87827">
        <w:rPr>
          <w:rFonts w:ascii="Verdana" w:eastAsia="Arial" w:hAnsi="Verdana" w:cs="Arial"/>
          <w:spacing w:val="-10"/>
          <w:sz w:val="18"/>
          <w:szCs w:val="18"/>
        </w:rPr>
        <w:t xml:space="preserve"> </w:t>
      </w:r>
      <w:r w:rsidRPr="00C87827">
        <w:rPr>
          <w:rFonts w:ascii="Verdana" w:eastAsia="Arial" w:hAnsi="Verdana" w:cs="Arial"/>
          <w:sz w:val="18"/>
          <w:szCs w:val="18"/>
        </w:rPr>
        <w:t>o</w:t>
      </w:r>
      <w:r w:rsidRPr="00C87827">
        <w:rPr>
          <w:rFonts w:ascii="Verdana" w:eastAsia="Arial" w:hAnsi="Verdana" w:cs="Arial"/>
          <w:spacing w:val="-11"/>
          <w:sz w:val="18"/>
          <w:szCs w:val="18"/>
        </w:rPr>
        <w:t xml:space="preserve"> </w:t>
      </w:r>
      <w:r w:rsidRPr="00C87827">
        <w:rPr>
          <w:rFonts w:ascii="Verdana" w:eastAsia="Arial" w:hAnsi="Verdana" w:cs="Arial"/>
          <w:sz w:val="18"/>
          <w:szCs w:val="18"/>
        </w:rPr>
        <w:t>tramo</w:t>
      </w:r>
      <w:r w:rsidRPr="00C87827">
        <w:rPr>
          <w:rFonts w:ascii="Verdana" w:eastAsia="Arial" w:hAnsi="Verdana" w:cs="Arial"/>
          <w:spacing w:val="-9"/>
          <w:sz w:val="18"/>
          <w:szCs w:val="18"/>
        </w:rPr>
        <w:t xml:space="preserve"> </w:t>
      </w:r>
      <w:r w:rsidRPr="00C87827">
        <w:rPr>
          <w:rFonts w:ascii="Verdana" w:eastAsia="Arial" w:hAnsi="Verdana" w:cs="Arial"/>
          <w:sz w:val="18"/>
          <w:szCs w:val="18"/>
        </w:rPr>
        <w:t>a</w:t>
      </w:r>
      <w:r w:rsidRPr="00C87827">
        <w:rPr>
          <w:rFonts w:ascii="Verdana" w:eastAsia="Arial" w:hAnsi="Verdana" w:cs="Arial"/>
          <w:spacing w:val="-8"/>
          <w:sz w:val="18"/>
          <w:szCs w:val="18"/>
        </w:rPr>
        <w:t xml:space="preserve"> </w:t>
      </w:r>
      <w:r w:rsidRPr="00C87827">
        <w:rPr>
          <w:rFonts w:ascii="Verdana" w:eastAsia="Arial" w:hAnsi="Verdana" w:cs="Arial"/>
          <w:sz w:val="18"/>
          <w:szCs w:val="18"/>
        </w:rPr>
        <w:t>probar</w:t>
      </w:r>
      <w:r w:rsidRPr="00C87827">
        <w:rPr>
          <w:rFonts w:ascii="Verdana" w:eastAsia="Arial" w:hAnsi="Verdana" w:cs="Arial"/>
          <w:spacing w:val="-12"/>
          <w:sz w:val="18"/>
          <w:szCs w:val="18"/>
        </w:rPr>
        <w:t xml:space="preserve"> </w:t>
      </w:r>
      <w:r w:rsidRPr="00C87827">
        <w:rPr>
          <w:rFonts w:ascii="Verdana" w:eastAsia="Arial" w:hAnsi="Verdana" w:cs="Arial"/>
          <w:sz w:val="18"/>
          <w:szCs w:val="18"/>
        </w:rPr>
        <w:t>mediante</w:t>
      </w:r>
      <w:r w:rsidRPr="00C87827">
        <w:rPr>
          <w:rFonts w:ascii="Verdana" w:eastAsia="Arial" w:hAnsi="Verdana" w:cs="Arial"/>
          <w:spacing w:val="-11"/>
          <w:sz w:val="18"/>
          <w:szCs w:val="18"/>
        </w:rPr>
        <w:t xml:space="preserve"> </w:t>
      </w:r>
      <w:r w:rsidRPr="00C87827">
        <w:rPr>
          <w:rFonts w:ascii="Verdana" w:eastAsia="Arial" w:hAnsi="Verdana" w:cs="Arial"/>
          <w:sz w:val="18"/>
          <w:szCs w:val="18"/>
        </w:rPr>
        <w:t>tapones</w:t>
      </w:r>
      <w:r w:rsidRPr="00C87827">
        <w:rPr>
          <w:rFonts w:ascii="Verdana" w:eastAsia="Arial" w:hAnsi="Verdana" w:cs="Arial"/>
          <w:spacing w:val="-8"/>
          <w:sz w:val="18"/>
          <w:szCs w:val="18"/>
        </w:rPr>
        <w:t xml:space="preserve"> </w:t>
      </w:r>
      <w:r w:rsidRPr="00C87827">
        <w:rPr>
          <w:rFonts w:ascii="Verdana" w:eastAsia="Arial" w:hAnsi="Verdana" w:cs="Arial"/>
          <w:sz w:val="18"/>
          <w:szCs w:val="18"/>
        </w:rPr>
        <w:t>o</w:t>
      </w:r>
      <w:r w:rsidRPr="00C87827">
        <w:rPr>
          <w:rFonts w:ascii="Verdana" w:eastAsia="Arial" w:hAnsi="Verdana" w:cs="Arial"/>
          <w:spacing w:val="-9"/>
          <w:sz w:val="18"/>
          <w:szCs w:val="18"/>
        </w:rPr>
        <w:t xml:space="preserve"> </w:t>
      </w:r>
      <w:r w:rsidRPr="00C87827">
        <w:rPr>
          <w:rFonts w:ascii="Verdana" w:eastAsia="Arial" w:hAnsi="Verdana" w:cs="Arial"/>
          <w:sz w:val="18"/>
          <w:szCs w:val="18"/>
        </w:rPr>
        <w:t>cerrando</w:t>
      </w:r>
      <w:r w:rsidRPr="00C87827">
        <w:rPr>
          <w:rFonts w:ascii="Verdana" w:eastAsia="Arial" w:hAnsi="Verdana" w:cs="Arial"/>
          <w:spacing w:val="-8"/>
          <w:sz w:val="18"/>
          <w:szCs w:val="18"/>
        </w:rPr>
        <w:t xml:space="preserve"> </w:t>
      </w:r>
      <w:r w:rsidRPr="00C87827">
        <w:rPr>
          <w:rFonts w:ascii="Verdana" w:eastAsia="Arial" w:hAnsi="Verdana" w:cs="Arial"/>
          <w:sz w:val="18"/>
          <w:szCs w:val="18"/>
        </w:rPr>
        <w:t>completamente las válvulas</w:t>
      </w:r>
      <w:r w:rsidRPr="00C87827">
        <w:rPr>
          <w:rFonts w:ascii="Verdana" w:eastAsia="Arial" w:hAnsi="Verdana" w:cs="Arial"/>
          <w:spacing w:val="-6"/>
          <w:sz w:val="18"/>
          <w:szCs w:val="18"/>
        </w:rPr>
        <w:t xml:space="preserve"> </w:t>
      </w:r>
      <w:r w:rsidRPr="00C87827">
        <w:rPr>
          <w:rFonts w:ascii="Verdana" w:eastAsia="Arial" w:hAnsi="Verdana" w:cs="Arial"/>
          <w:sz w:val="18"/>
          <w:szCs w:val="18"/>
        </w:rPr>
        <w:t>necesarias.</w:t>
      </w:r>
    </w:p>
    <w:p w14:paraId="5ABC8D04" w14:textId="77777777" w:rsidR="00710FBA" w:rsidRPr="00C87827" w:rsidRDefault="00710FBA" w:rsidP="00710FBA">
      <w:pPr>
        <w:widowControl w:val="0"/>
        <w:autoSpaceDE w:val="0"/>
        <w:autoSpaceDN w:val="0"/>
        <w:spacing w:before="10"/>
        <w:rPr>
          <w:rFonts w:ascii="Verdana" w:eastAsia="Arial" w:hAnsi="Verdana" w:cs="Arial"/>
          <w:sz w:val="18"/>
          <w:szCs w:val="18"/>
        </w:rPr>
      </w:pPr>
    </w:p>
    <w:p w14:paraId="0E7ABEA7" w14:textId="77777777" w:rsidR="00710FBA" w:rsidRPr="00C87827" w:rsidRDefault="00710FBA" w:rsidP="00710FBA">
      <w:pPr>
        <w:widowControl w:val="0"/>
        <w:autoSpaceDE w:val="0"/>
        <w:autoSpaceDN w:val="0"/>
        <w:outlineLvl w:val="0"/>
        <w:rPr>
          <w:rFonts w:ascii="Verdana" w:eastAsia="Arial" w:hAnsi="Verdana" w:cs="Arial"/>
          <w:b/>
          <w:bCs/>
          <w:sz w:val="18"/>
          <w:szCs w:val="18"/>
        </w:rPr>
      </w:pPr>
      <w:r w:rsidRPr="00C87827">
        <w:rPr>
          <w:rFonts w:ascii="Verdana" w:eastAsia="Arial" w:hAnsi="Verdana" w:cs="Arial"/>
          <w:b/>
          <w:bCs/>
          <w:sz w:val="18"/>
          <w:szCs w:val="18"/>
        </w:rPr>
        <w:t>MEDICIÓN. –</w:t>
      </w:r>
    </w:p>
    <w:p w14:paraId="15F0CB3C" w14:textId="77777777" w:rsidR="00710FBA" w:rsidRPr="00C87827" w:rsidRDefault="00710FBA" w:rsidP="00710FBA">
      <w:pPr>
        <w:widowControl w:val="0"/>
        <w:autoSpaceDE w:val="0"/>
        <w:autoSpaceDN w:val="0"/>
        <w:spacing w:before="1"/>
        <w:rPr>
          <w:rFonts w:ascii="Verdana" w:eastAsia="Arial" w:hAnsi="Verdana" w:cs="Arial"/>
          <w:b/>
          <w:sz w:val="18"/>
          <w:szCs w:val="18"/>
        </w:rPr>
      </w:pPr>
    </w:p>
    <w:p w14:paraId="51B189F9" w14:textId="77777777" w:rsidR="00710FBA" w:rsidRPr="00C87827" w:rsidRDefault="00710FBA" w:rsidP="00710FBA">
      <w:pPr>
        <w:widowControl w:val="0"/>
        <w:autoSpaceDE w:val="0"/>
        <w:autoSpaceDN w:val="0"/>
        <w:ind w:right="159"/>
        <w:jc w:val="both"/>
        <w:rPr>
          <w:rFonts w:ascii="Verdana" w:eastAsia="Arial" w:hAnsi="Verdana" w:cs="Arial"/>
          <w:sz w:val="18"/>
          <w:szCs w:val="18"/>
        </w:rPr>
      </w:pPr>
      <w:r w:rsidRPr="00C87827">
        <w:rPr>
          <w:rFonts w:ascii="Verdana" w:eastAsia="Arial" w:hAnsi="Verdana" w:cs="Arial"/>
          <w:sz w:val="18"/>
          <w:szCs w:val="18"/>
        </w:rPr>
        <w:t xml:space="preserve">La instalación de agua potable se medirá en forma </w:t>
      </w:r>
      <w:r w:rsidRPr="00C87827">
        <w:rPr>
          <w:rFonts w:ascii="Verdana" w:eastAsia="Arial" w:hAnsi="Verdana" w:cs="Arial"/>
          <w:b/>
          <w:sz w:val="18"/>
          <w:szCs w:val="18"/>
        </w:rPr>
        <w:t xml:space="preserve">global </w:t>
      </w:r>
      <w:r w:rsidRPr="00C87827">
        <w:rPr>
          <w:rFonts w:ascii="Verdana" w:eastAsia="Arial" w:hAnsi="Verdana" w:cs="Arial"/>
          <w:sz w:val="18"/>
          <w:szCs w:val="18"/>
        </w:rPr>
        <w:t xml:space="preserve">de acuerdo a lo efectivamente ejecutado para el buen funcionamiento, de acuerdo a planos autorizados y aprobados por el Inspector de </w:t>
      </w:r>
      <w:r w:rsidRPr="00C87827">
        <w:rPr>
          <w:rFonts w:ascii="Verdana" w:eastAsia="Arial" w:hAnsi="Verdana" w:cs="Arial"/>
          <w:sz w:val="18"/>
          <w:szCs w:val="18"/>
        </w:rPr>
        <w:lastRenderedPageBreak/>
        <w:t>proyecto.</w:t>
      </w:r>
    </w:p>
    <w:p w14:paraId="2306F2BF" w14:textId="77777777" w:rsidR="00710FBA" w:rsidRPr="00C87827" w:rsidRDefault="00710FBA" w:rsidP="00710FBA">
      <w:pPr>
        <w:widowControl w:val="0"/>
        <w:autoSpaceDE w:val="0"/>
        <w:autoSpaceDN w:val="0"/>
        <w:outlineLvl w:val="0"/>
        <w:rPr>
          <w:rFonts w:ascii="Verdana" w:eastAsia="Arial" w:hAnsi="Verdana" w:cs="Arial"/>
          <w:b/>
          <w:bCs/>
          <w:sz w:val="18"/>
          <w:szCs w:val="18"/>
        </w:rPr>
      </w:pPr>
    </w:p>
    <w:p w14:paraId="5C9B4255" w14:textId="77777777" w:rsidR="00710FBA" w:rsidRPr="00C87827" w:rsidRDefault="00710FBA" w:rsidP="00710FBA">
      <w:pPr>
        <w:widowControl w:val="0"/>
        <w:autoSpaceDE w:val="0"/>
        <w:autoSpaceDN w:val="0"/>
        <w:outlineLvl w:val="0"/>
        <w:rPr>
          <w:rFonts w:ascii="Verdana" w:eastAsia="Arial" w:hAnsi="Verdana" w:cs="Arial"/>
          <w:b/>
          <w:bCs/>
          <w:sz w:val="18"/>
          <w:szCs w:val="18"/>
        </w:rPr>
      </w:pPr>
      <w:r w:rsidRPr="00C87827">
        <w:rPr>
          <w:rFonts w:ascii="Verdana" w:eastAsia="Arial" w:hAnsi="Verdana" w:cs="Arial"/>
          <w:b/>
          <w:bCs/>
          <w:sz w:val="18"/>
          <w:szCs w:val="18"/>
        </w:rPr>
        <w:t>APORTE PROPIO. –</w:t>
      </w:r>
    </w:p>
    <w:p w14:paraId="4B4C9284" w14:textId="77777777" w:rsidR="00710FBA" w:rsidRPr="00C87827" w:rsidRDefault="00710FBA" w:rsidP="00710FBA">
      <w:pPr>
        <w:widowControl w:val="0"/>
        <w:autoSpaceDE w:val="0"/>
        <w:autoSpaceDN w:val="0"/>
        <w:spacing w:before="1"/>
        <w:rPr>
          <w:rFonts w:ascii="Verdana" w:eastAsia="Arial" w:hAnsi="Verdana" w:cs="Arial"/>
          <w:b/>
          <w:sz w:val="18"/>
          <w:szCs w:val="18"/>
        </w:rPr>
      </w:pPr>
    </w:p>
    <w:p w14:paraId="539DB169"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análisis </w:t>
      </w:r>
      <w:r w:rsidRPr="00C87827">
        <w:rPr>
          <w:rFonts w:ascii="Verdana" w:hAnsi="Verdana" w:cs="Tahoma"/>
          <w:sz w:val="18"/>
          <w:szCs w:val="18"/>
        </w:rPr>
        <w:t>de precios unitarios</w:t>
      </w:r>
      <w:r w:rsidRPr="00C87827">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ABF2B7"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568B540F" w14:textId="77777777" w:rsidR="00710FBA" w:rsidRPr="00C87827" w:rsidRDefault="00710FBA" w:rsidP="00710FBA">
      <w:pPr>
        <w:tabs>
          <w:tab w:val="left" w:pos="560"/>
        </w:tabs>
        <w:spacing w:after="240"/>
        <w:contextualSpacing/>
        <w:jc w:val="both"/>
        <w:rPr>
          <w:rFonts w:ascii="Verdana" w:hAnsi="Verdana" w:cs="Arial"/>
          <w:b/>
          <w:color w:val="000000"/>
          <w:sz w:val="18"/>
          <w:szCs w:val="18"/>
        </w:rPr>
      </w:pPr>
    </w:p>
    <w:tbl>
      <w:tblPr>
        <w:tblStyle w:val="TablaconcuadrculaCOPA23"/>
        <w:tblW w:w="9209" w:type="dxa"/>
        <w:tblLook w:val="04A0" w:firstRow="1" w:lastRow="0" w:firstColumn="1" w:lastColumn="0" w:noHBand="0" w:noVBand="1"/>
      </w:tblPr>
      <w:tblGrid>
        <w:gridCol w:w="584"/>
        <w:gridCol w:w="2385"/>
        <w:gridCol w:w="1145"/>
        <w:gridCol w:w="5095"/>
      </w:tblGrid>
      <w:tr w:rsidR="00710FBA" w:rsidRPr="00C87827" w14:paraId="43FA934A" w14:textId="77777777" w:rsidTr="00683AEB">
        <w:tc>
          <w:tcPr>
            <w:tcW w:w="584" w:type="dxa"/>
            <w:shd w:val="clear" w:color="auto" w:fill="1F3864" w:themeFill="accent5" w:themeFillShade="80"/>
          </w:tcPr>
          <w:p w14:paraId="3A24ADC6"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2C2B551B"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156CADE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05590AA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423B344A" w14:textId="77777777" w:rsidTr="00683AEB">
        <w:tc>
          <w:tcPr>
            <w:tcW w:w="584" w:type="dxa"/>
            <w:shd w:val="clear" w:color="auto" w:fill="BDD6EE" w:themeFill="accent1" w:themeFillTint="66"/>
            <w:vAlign w:val="center"/>
          </w:tcPr>
          <w:p w14:paraId="7EF169E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49</w:t>
            </w:r>
          </w:p>
        </w:tc>
        <w:tc>
          <w:tcPr>
            <w:tcW w:w="2385" w:type="dxa"/>
            <w:shd w:val="clear" w:color="auto" w:fill="BDD6EE" w:themeFill="accent1" w:themeFillTint="66"/>
            <w:vAlign w:val="center"/>
          </w:tcPr>
          <w:p w14:paraId="0E79A675" w14:textId="77777777" w:rsidR="00710FBA" w:rsidRPr="00C87827" w:rsidRDefault="00710FBA" w:rsidP="00A60A0D">
            <w:pPr>
              <w:jc w:val="center"/>
              <w:rPr>
                <w:rFonts w:ascii="Verdana" w:hAnsi="Verdana"/>
                <w:b/>
                <w:sz w:val="18"/>
                <w:szCs w:val="18"/>
              </w:rPr>
            </w:pPr>
            <w:r w:rsidRPr="00C87827">
              <w:rPr>
                <w:rFonts w:ascii="Verdana" w:hAnsi="Verdana" w:cs="Tahoma"/>
                <w:b/>
                <w:sz w:val="18"/>
                <w:szCs w:val="18"/>
              </w:rPr>
              <w:t>VAC-IA-ART-3</w:t>
            </w:r>
          </w:p>
        </w:tc>
        <w:tc>
          <w:tcPr>
            <w:tcW w:w="1145" w:type="dxa"/>
            <w:shd w:val="clear" w:color="auto" w:fill="BDD6EE" w:themeFill="accent1" w:themeFillTint="66"/>
            <w:vAlign w:val="center"/>
          </w:tcPr>
          <w:p w14:paraId="6BF385A2"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PZA</w:t>
            </w:r>
          </w:p>
        </w:tc>
        <w:tc>
          <w:tcPr>
            <w:tcW w:w="5095" w:type="dxa"/>
            <w:shd w:val="clear" w:color="auto" w:fill="BDD6EE" w:themeFill="accent1" w:themeFillTint="66"/>
          </w:tcPr>
          <w:p w14:paraId="785A7B5A" w14:textId="77777777" w:rsidR="00710FBA" w:rsidRPr="00C87827" w:rsidRDefault="00710FBA" w:rsidP="00A60A0D">
            <w:pPr>
              <w:spacing w:before="120"/>
              <w:jc w:val="center"/>
              <w:rPr>
                <w:rFonts w:ascii="Verdana" w:hAnsi="Verdana" w:cs="Helvetica"/>
                <w:color w:val="333333"/>
                <w:sz w:val="18"/>
                <w:szCs w:val="18"/>
                <w:lang w:eastAsia="es-BO"/>
              </w:rPr>
            </w:pPr>
            <w:r w:rsidRPr="00C87827">
              <w:rPr>
                <w:rFonts w:ascii="Verdana" w:hAnsi="Verdana" w:cs="Tahoma"/>
                <w:b/>
                <w:sz w:val="18"/>
                <w:szCs w:val="18"/>
              </w:rPr>
              <w:t>PROVISIÓN Y COLOCADO DE LAVAPLATOS DE DOS FOSAS CON ACCESORIOS</w:t>
            </w:r>
          </w:p>
        </w:tc>
      </w:tr>
    </w:tbl>
    <w:p w14:paraId="7451D9D0" w14:textId="77777777" w:rsidR="00710FBA" w:rsidRPr="00C87827" w:rsidRDefault="00710FBA" w:rsidP="00710FBA">
      <w:pPr>
        <w:tabs>
          <w:tab w:val="left" w:pos="560"/>
        </w:tabs>
        <w:spacing w:after="240"/>
        <w:contextualSpacing/>
        <w:jc w:val="both"/>
        <w:rPr>
          <w:rFonts w:ascii="Verdana" w:hAnsi="Verdana" w:cs="Arial"/>
          <w:b/>
          <w:color w:val="000000"/>
          <w:sz w:val="18"/>
          <w:szCs w:val="18"/>
        </w:rPr>
      </w:pPr>
    </w:p>
    <w:p w14:paraId="031E0617" w14:textId="77777777" w:rsidR="00710FBA" w:rsidRPr="00C87827" w:rsidRDefault="00710FBA" w:rsidP="00710FBA">
      <w:pPr>
        <w:tabs>
          <w:tab w:val="left" w:pos="560"/>
        </w:tabs>
        <w:spacing w:after="240"/>
        <w:contextualSpacing/>
        <w:jc w:val="both"/>
        <w:rPr>
          <w:rFonts w:ascii="Verdana" w:hAnsi="Verdana" w:cs="Arial"/>
          <w:b/>
          <w:color w:val="000000"/>
          <w:sz w:val="18"/>
          <w:szCs w:val="18"/>
        </w:rPr>
      </w:pPr>
      <w:r w:rsidRPr="00C87827">
        <w:rPr>
          <w:rFonts w:ascii="Verdana" w:hAnsi="Verdana" w:cs="Arial"/>
          <w:b/>
          <w:color w:val="000000"/>
          <w:sz w:val="18"/>
          <w:szCs w:val="18"/>
        </w:rPr>
        <w:t>DESCRIPCIÓN. –</w:t>
      </w:r>
    </w:p>
    <w:p w14:paraId="31DC47D8" w14:textId="77777777" w:rsidR="00710FBA" w:rsidRPr="00C87827" w:rsidRDefault="00710FBA" w:rsidP="00710FBA">
      <w:pPr>
        <w:pStyle w:val="Sinespaciado"/>
        <w:rPr>
          <w:rFonts w:ascii="Verdana" w:hAnsi="Verdana"/>
          <w:sz w:val="18"/>
          <w:szCs w:val="18"/>
        </w:rPr>
      </w:pPr>
      <w:r w:rsidRPr="00C87827">
        <w:rPr>
          <w:rFonts w:ascii="Verdana" w:hAnsi="Verdana"/>
          <w:sz w:val="18"/>
          <w:szCs w:val="18"/>
        </w:rPr>
        <w:t xml:space="preserve">Este ítem se refiere a la provisión y colocado de lavaplatos de dos fosas con accesorios, grifo, </w:t>
      </w:r>
      <w:proofErr w:type="spellStart"/>
      <w:r w:rsidRPr="00C87827">
        <w:rPr>
          <w:rFonts w:ascii="Verdana" w:hAnsi="Verdana"/>
          <w:sz w:val="18"/>
          <w:szCs w:val="18"/>
        </w:rPr>
        <w:t>sopapa</w:t>
      </w:r>
      <w:proofErr w:type="spellEnd"/>
      <w:r w:rsidRPr="00C87827">
        <w:rPr>
          <w:rFonts w:ascii="Verdana" w:hAnsi="Verdana"/>
          <w:sz w:val="18"/>
          <w:szCs w:val="18"/>
        </w:rPr>
        <w:t xml:space="preserve">, sifón </w:t>
      </w:r>
      <w:proofErr w:type="spellStart"/>
      <w:r w:rsidRPr="00C87827">
        <w:rPr>
          <w:rFonts w:ascii="Verdana" w:hAnsi="Verdana"/>
          <w:sz w:val="18"/>
          <w:szCs w:val="18"/>
        </w:rPr>
        <w:t>y</w:t>
      </w:r>
      <w:proofErr w:type="spellEnd"/>
      <w:r w:rsidRPr="00C87827">
        <w:rPr>
          <w:rFonts w:ascii="Verdana" w:hAnsi="Verdana"/>
          <w:sz w:val="18"/>
          <w:szCs w:val="18"/>
        </w:rPr>
        <w:t xml:space="preserve"> instalación, de acuerdo a planos constructivos, e instrucciones del Inspector de proyecto.</w:t>
      </w:r>
    </w:p>
    <w:p w14:paraId="6ABCF8BE" w14:textId="77777777" w:rsidR="00710FBA" w:rsidRPr="00C87827" w:rsidRDefault="00710FBA" w:rsidP="00710FBA">
      <w:pPr>
        <w:tabs>
          <w:tab w:val="left" w:pos="560"/>
        </w:tabs>
        <w:spacing w:before="120" w:after="240"/>
        <w:contextualSpacing/>
        <w:rPr>
          <w:rFonts w:ascii="Verdana" w:hAnsi="Verdana" w:cs="Arial"/>
          <w:b/>
          <w:color w:val="000000"/>
          <w:sz w:val="18"/>
          <w:szCs w:val="18"/>
        </w:rPr>
      </w:pPr>
      <w:r w:rsidRPr="00C87827">
        <w:rPr>
          <w:rFonts w:ascii="Verdana" w:hAnsi="Verdana" w:cs="Arial"/>
          <w:b/>
          <w:color w:val="000000"/>
          <w:sz w:val="18"/>
          <w:szCs w:val="18"/>
        </w:rPr>
        <w:t>MATERIALES, HERRAMIENTA Y EQUIPOS. –</w:t>
      </w:r>
    </w:p>
    <w:p w14:paraId="6E9F889B" w14:textId="77777777" w:rsidR="00710FBA" w:rsidRPr="00C87827" w:rsidRDefault="00710FBA" w:rsidP="00710FBA">
      <w:pPr>
        <w:tabs>
          <w:tab w:val="left" w:pos="560"/>
        </w:tabs>
        <w:spacing w:before="120" w:after="240"/>
        <w:contextualSpacing/>
        <w:rPr>
          <w:rFonts w:ascii="Verdana" w:hAnsi="Verdana" w:cs="Arial"/>
          <w:b/>
          <w:color w:val="000000"/>
          <w:sz w:val="18"/>
          <w:szCs w:val="18"/>
        </w:rPr>
      </w:pPr>
    </w:p>
    <w:p w14:paraId="79489E9D" w14:textId="77777777" w:rsidR="00710FBA" w:rsidRPr="00C87827" w:rsidRDefault="00710FBA" w:rsidP="00710FBA">
      <w:pPr>
        <w:tabs>
          <w:tab w:val="left" w:pos="560"/>
        </w:tabs>
        <w:spacing w:before="120"/>
        <w:contextualSpacing/>
        <w:rPr>
          <w:rFonts w:ascii="Verdana" w:hAnsi="Verdana" w:cs="Arial"/>
          <w:sz w:val="18"/>
          <w:szCs w:val="18"/>
        </w:rPr>
      </w:pPr>
      <w:r w:rsidRPr="00C87827">
        <w:rPr>
          <w:rFonts w:ascii="Verdana" w:hAnsi="Verdana" w:cs="Arial"/>
          <w:sz w:val="18"/>
          <w:szCs w:val="18"/>
        </w:rPr>
        <w:t>La Entidad Ejecutora deberá suministrar todos los materiales, herramientas y equipo necesarios para la ejecución de los trabajos.</w:t>
      </w:r>
    </w:p>
    <w:p w14:paraId="71F9D40F" w14:textId="77777777" w:rsidR="00710FBA" w:rsidRPr="00C87827" w:rsidRDefault="00710FBA" w:rsidP="00710FBA">
      <w:pPr>
        <w:tabs>
          <w:tab w:val="left" w:pos="560"/>
        </w:tabs>
        <w:spacing w:before="120"/>
        <w:contextualSpacing/>
        <w:rPr>
          <w:rFonts w:ascii="Verdana" w:hAnsi="Verdana" w:cs="Tahoma"/>
          <w:sz w:val="18"/>
          <w:szCs w:val="18"/>
        </w:rPr>
      </w:pPr>
    </w:p>
    <w:p w14:paraId="18493A5D" w14:textId="77777777" w:rsidR="00710FBA" w:rsidRPr="00C87827" w:rsidRDefault="00710FBA" w:rsidP="00710FBA">
      <w:pPr>
        <w:tabs>
          <w:tab w:val="left" w:pos="560"/>
        </w:tabs>
        <w:spacing w:before="120" w:after="240"/>
        <w:jc w:val="both"/>
        <w:rPr>
          <w:rFonts w:ascii="Verdana" w:hAnsi="Verdana" w:cs="Arial"/>
          <w:b/>
          <w:color w:val="000000"/>
          <w:sz w:val="18"/>
          <w:szCs w:val="18"/>
        </w:rPr>
      </w:pPr>
      <w:r w:rsidRPr="00C87827">
        <w:rPr>
          <w:rFonts w:ascii="Verdana" w:hAnsi="Verdana" w:cs="Arial"/>
          <w:b/>
          <w:color w:val="000000"/>
          <w:sz w:val="18"/>
          <w:szCs w:val="18"/>
        </w:rPr>
        <w:t>FORMA DE EJECUCION. -</w:t>
      </w:r>
    </w:p>
    <w:p w14:paraId="4C50BF73" w14:textId="77777777" w:rsidR="00710FBA" w:rsidRPr="00C87827" w:rsidRDefault="00710FBA" w:rsidP="00710FBA">
      <w:pPr>
        <w:tabs>
          <w:tab w:val="left" w:pos="560"/>
        </w:tabs>
        <w:jc w:val="both"/>
        <w:rPr>
          <w:rFonts w:ascii="Verdana" w:hAnsi="Verdana" w:cs="Arial"/>
          <w:sz w:val="18"/>
          <w:szCs w:val="18"/>
        </w:rPr>
      </w:pPr>
      <w:r w:rsidRPr="00C87827">
        <w:rPr>
          <w:rFonts w:ascii="Verdana" w:hAnsi="Verdana" w:cs="Arial"/>
          <w:sz w:val="18"/>
          <w:szCs w:val="18"/>
        </w:rPr>
        <w:t>Se realizará el replanteo donde se ubicará el lavaplatos y el grifo de acuerdo a los detalles arquitectónicos, planos hidráulicos y/o instrucciones del Inspector de proyecto.</w:t>
      </w:r>
    </w:p>
    <w:p w14:paraId="50CD8B6C" w14:textId="77777777" w:rsidR="00710FBA" w:rsidRPr="00C87827" w:rsidRDefault="00710FBA" w:rsidP="00710FBA">
      <w:pPr>
        <w:tabs>
          <w:tab w:val="left" w:pos="560"/>
        </w:tabs>
        <w:jc w:val="both"/>
        <w:rPr>
          <w:rFonts w:ascii="Verdana" w:hAnsi="Verdana" w:cs="Arial"/>
          <w:sz w:val="18"/>
          <w:szCs w:val="18"/>
        </w:rPr>
      </w:pPr>
      <w:r w:rsidRPr="00C87827">
        <w:rPr>
          <w:rFonts w:ascii="Verdana" w:hAnsi="Verdana" w:cs="Arial"/>
          <w:sz w:val="18"/>
          <w:szCs w:val="18"/>
        </w:rPr>
        <w:t>Verificar que el mesón donde se va incrustar o colocar el lavaplatos cuente con el nivel aceptado y el espacio suficiente para la implementación del artefacto, con la aprobación del Inspector de proyecto.</w:t>
      </w:r>
    </w:p>
    <w:p w14:paraId="786A969B" w14:textId="77777777" w:rsidR="00710FBA" w:rsidRPr="00C87827" w:rsidRDefault="00710FBA" w:rsidP="00710FBA">
      <w:pPr>
        <w:tabs>
          <w:tab w:val="left" w:pos="560"/>
        </w:tabs>
        <w:jc w:val="both"/>
        <w:rPr>
          <w:rFonts w:ascii="Verdana" w:hAnsi="Verdana" w:cs="Arial"/>
          <w:sz w:val="18"/>
          <w:szCs w:val="18"/>
        </w:rPr>
      </w:pPr>
      <w:r w:rsidRPr="00C87827">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2C20B97D" w14:textId="77777777" w:rsidR="00710FBA" w:rsidRPr="00C87827" w:rsidRDefault="00710FBA" w:rsidP="00710FBA">
      <w:pPr>
        <w:tabs>
          <w:tab w:val="left" w:pos="560"/>
        </w:tabs>
        <w:jc w:val="both"/>
        <w:rPr>
          <w:rFonts w:ascii="Verdana" w:hAnsi="Verdana" w:cs="Arial"/>
          <w:sz w:val="18"/>
          <w:szCs w:val="18"/>
        </w:rPr>
      </w:pPr>
      <w:r w:rsidRPr="00C87827">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E78A994" w14:textId="77777777" w:rsidR="00710FBA" w:rsidRPr="00C87827" w:rsidRDefault="00710FBA" w:rsidP="00710FBA">
      <w:pPr>
        <w:tabs>
          <w:tab w:val="left" w:pos="560"/>
        </w:tabs>
        <w:jc w:val="both"/>
        <w:rPr>
          <w:rFonts w:ascii="Verdana" w:hAnsi="Verdana" w:cs="Arial"/>
          <w:color w:val="000000"/>
          <w:sz w:val="18"/>
          <w:szCs w:val="18"/>
        </w:rPr>
      </w:pPr>
      <w:r w:rsidRPr="00C87827">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60E834E" w14:textId="77777777" w:rsidR="00710FBA" w:rsidRPr="00C87827" w:rsidRDefault="00710FBA" w:rsidP="00710FBA">
      <w:pPr>
        <w:tabs>
          <w:tab w:val="left" w:pos="8711"/>
        </w:tabs>
        <w:spacing w:before="120"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25D040F2" w14:textId="77777777" w:rsidR="00710FBA" w:rsidRPr="00C87827" w:rsidRDefault="00710FBA" w:rsidP="00710FBA">
      <w:pPr>
        <w:tabs>
          <w:tab w:val="left" w:pos="560"/>
        </w:tabs>
        <w:spacing w:before="120"/>
        <w:jc w:val="both"/>
        <w:rPr>
          <w:rFonts w:ascii="Verdana" w:hAnsi="Verdana" w:cs="Tahoma"/>
          <w:sz w:val="18"/>
          <w:szCs w:val="18"/>
        </w:rPr>
      </w:pPr>
      <w:r w:rsidRPr="00C878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1585643" w14:textId="77777777" w:rsidR="00710FBA" w:rsidRPr="00C87827" w:rsidRDefault="00710FBA" w:rsidP="00710FBA">
      <w:pPr>
        <w:tabs>
          <w:tab w:val="left" w:pos="560"/>
        </w:tabs>
        <w:spacing w:before="120" w:after="240"/>
        <w:jc w:val="both"/>
        <w:rPr>
          <w:rFonts w:ascii="Verdana" w:hAnsi="Verdana" w:cs="Arial"/>
          <w:b/>
          <w:color w:val="000000"/>
          <w:sz w:val="18"/>
          <w:szCs w:val="18"/>
        </w:rPr>
      </w:pPr>
      <w:r w:rsidRPr="00C87827">
        <w:rPr>
          <w:rFonts w:ascii="Verdana" w:hAnsi="Verdana" w:cs="Arial"/>
          <w:b/>
          <w:color w:val="000000"/>
          <w:sz w:val="18"/>
          <w:szCs w:val="18"/>
        </w:rPr>
        <w:t>MEDICIÓN. -</w:t>
      </w:r>
    </w:p>
    <w:p w14:paraId="74F213B7" w14:textId="77777777" w:rsidR="00710FBA" w:rsidRPr="00C87827" w:rsidRDefault="00710FBA" w:rsidP="00710FBA">
      <w:pPr>
        <w:tabs>
          <w:tab w:val="left" w:pos="560"/>
        </w:tabs>
        <w:spacing w:before="120"/>
        <w:jc w:val="both"/>
        <w:rPr>
          <w:rFonts w:ascii="Verdana" w:hAnsi="Verdana" w:cs="Tahoma"/>
          <w:sz w:val="18"/>
          <w:szCs w:val="18"/>
        </w:rPr>
      </w:pPr>
      <w:r w:rsidRPr="00C87827">
        <w:rPr>
          <w:rFonts w:ascii="Verdana" w:hAnsi="Verdana" w:cs="Arial"/>
          <w:color w:val="000000"/>
          <w:sz w:val="18"/>
          <w:szCs w:val="18"/>
        </w:rPr>
        <w:t>La provisión y colocado de lavaplatos de dos fosas con accesorios</w:t>
      </w:r>
      <w:r w:rsidRPr="00C87827">
        <w:rPr>
          <w:rFonts w:ascii="Verdana" w:hAnsi="Verdana" w:cs="Arial"/>
          <w:sz w:val="18"/>
          <w:szCs w:val="18"/>
        </w:rPr>
        <w:t xml:space="preserve"> será medido por </w:t>
      </w:r>
      <w:r w:rsidRPr="00C87827">
        <w:rPr>
          <w:rFonts w:ascii="Verdana" w:hAnsi="Verdana" w:cs="Arial"/>
          <w:b/>
          <w:sz w:val="18"/>
          <w:szCs w:val="18"/>
        </w:rPr>
        <w:t>Pieza,</w:t>
      </w:r>
      <w:r w:rsidRPr="00C87827">
        <w:rPr>
          <w:rFonts w:ascii="Verdana" w:hAnsi="Verdana" w:cs="Arial"/>
          <w:sz w:val="18"/>
          <w:szCs w:val="18"/>
        </w:rPr>
        <w:t xml:space="preserve"> instalada y correctamente funcionando </w:t>
      </w:r>
      <w:r w:rsidRPr="00C87827">
        <w:rPr>
          <w:rFonts w:ascii="Verdana" w:hAnsi="Verdana" w:cs="Tahoma"/>
          <w:sz w:val="18"/>
          <w:szCs w:val="18"/>
        </w:rPr>
        <w:t>incluyendo todos sus accesorios para el buen funcionamiento.</w:t>
      </w:r>
    </w:p>
    <w:p w14:paraId="05EB4959" w14:textId="77777777" w:rsidR="00710FBA" w:rsidRPr="00C87827" w:rsidRDefault="00710FBA" w:rsidP="00710FBA">
      <w:pPr>
        <w:tabs>
          <w:tab w:val="left" w:pos="560"/>
        </w:tabs>
        <w:spacing w:before="120" w:after="240"/>
        <w:jc w:val="both"/>
        <w:rPr>
          <w:rFonts w:ascii="Verdana" w:hAnsi="Verdana" w:cs="Arial"/>
          <w:b/>
          <w:sz w:val="18"/>
          <w:szCs w:val="18"/>
        </w:rPr>
      </w:pPr>
      <w:r w:rsidRPr="00C87827">
        <w:rPr>
          <w:rFonts w:ascii="Verdana" w:hAnsi="Verdana" w:cs="Arial"/>
          <w:b/>
          <w:sz w:val="18"/>
          <w:szCs w:val="18"/>
        </w:rPr>
        <w:t>APORTE PROPIO. -</w:t>
      </w:r>
    </w:p>
    <w:p w14:paraId="2E69842B" w14:textId="77777777" w:rsidR="00710FBA" w:rsidRPr="00C87827" w:rsidRDefault="00710FBA" w:rsidP="00710FBA">
      <w:pPr>
        <w:widowControl w:val="0"/>
        <w:autoSpaceDE w:val="0"/>
        <w:autoSpaceDN w:val="0"/>
        <w:spacing w:before="120"/>
        <w:jc w:val="both"/>
        <w:rPr>
          <w:rFonts w:ascii="Verdana" w:eastAsia="Arial" w:hAnsi="Verdana" w:cs="Arial"/>
          <w:sz w:val="18"/>
          <w:szCs w:val="18"/>
        </w:rPr>
      </w:pPr>
      <w:r w:rsidRPr="00C8782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1003F3D" w14:textId="77777777" w:rsidR="00710FBA" w:rsidRPr="00C87827" w:rsidRDefault="00710FBA" w:rsidP="00710FBA">
      <w:pPr>
        <w:widowControl w:val="0"/>
        <w:tabs>
          <w:tab w:val="left" w:pos="560"/>
        </w:tabs>
        <w:autoSpaceDE w:val="0"/>
        <w:autoSpaceDN w:val="0"/>
        <w:spacing w:before="120"/>
        <w:jc w:val="both"/>
        <w:rPr>
          <w:rFonts w:ascii="Verdana" w:eastAsia="Arial" w:hAnsi="Verdana" w:cs="Arial"/>
          <w:sz w:val="18"/>
          <w:szCs w:val="18"/>
        </w:rPr>
      </w:pPr>
      <w:r w:rsidRPr="00C87827">
        <w:rPr>
          <w:rFonts w:ascii="Verdana" w:eastAsia="Arial" w:hAnsi="Verdana" w:cs="Arial"/>
          <w:sz w:val="18"/>
          <w:szCs w:val="18"/>
        </w:rPr>
        <w:lastRenderedPageBreak/>
        <w:t>Este aporte estará sujeto al cronograma de ejecución de obra de la Entidad Ejecutora.</w:t>
      </w:r>
      <w:bookmarkStart w:id="169" w:name="_Hlk145519003"/>
    </w:p>
    <w:p w14:paraId="2186C3EE" w14:textId="77777777" w:rsidR="00710FBA" w:rsidRPr="00C87827" w:rsidRDefault="00710FBA" w:rsidP="00710FBA">
      <w:pPr>
        <w:widowControl w:val="0"/>
        <w:tabs>
          <w:tab w:val="left" w:pos="560"/>
        </w:tabs>
        <w:autoSpaceDE w:val="0"/>
        <w:autoSpaceDN w:val="0"/>
        <w:spacing w:before="120"/>
        <w:jc w:val="both"/>
        <w:rPr>
          <w:rFonts w:ascii="Verdana" w:hAnsi="Verdana"/>
          <w:sz w:val="18"/>
          <w:szCs w:val="18"/>
          <w:u w:val="single"/>
        </w:rPr>
      </w:pPr>
    </w:p>
    <w:tbl>
      <w:tblPr>
        <w:tblStyle w:val="TablaconcuadrculaCOPA24"/>
        <w:tblW w:w="9209" w:type="dxa"/>
        <w:tblLook w:val="04A0" w:firstRow="1" w:lastRow="0" w:firstColumn="1" w:lastColumn="0" w:noHBand="0" w:noVBand="1"/>
      </w:tblPr>
      <w:tblGrid>
        <w:gridCol w:w="584"/>
        <w:gridCol w:w="2385"/>
        <w:gridCol w:w="1145"/>
        <w:gridCol w:w="5095"/>
      </w:tblGrid>
      <w:tr w:rsidR="00710FBA" w:rsidRPr="00C87827" w14:paraId="2778DA4F" w14:textId="77777777" w:rsidTr="00683AEB">
        <w:tc>
          <w:tcPr>
            <w:tcW w:w="584" w:type="dxa"/>
            <w:shd w:val="clear" w:color="auto" w:fill="1F3864" w:themeFill="accent5" w:themeFillShade="80"/>
          </w:tcPr>
          <w:bookmarkEnd w:id="169"/>
          <w:p w14:paraId="4A1740DA"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791FB84B"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50EE11E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5832948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52B88D53" w14:textId="77777777" w:rsidTr="00683AEB">
        <w:tc>
          <w:tcPr>
            <w:tcW w:w="584" w:type="dxa"/>
            <w:shd w:val="clear" w:color="auto" w:fill="BDD6EE" w:themeFill="accent1" w:themeFillTint="66"/>
          </w:tcPr>
          <w:p w14:paraId="625BC550"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50</w:t>
            </w:r>
          </w:p>
        </w:tc>
        <w:tc>
          <w:tcPr>
            <w:tcW w:w="2385" w:type="dxa"/>
            <w:shd w:val="clear" w:color="auto" w:fill="BDD6EE" w:themeFill="accent1" w:themeFillTint="66"/>
          </w:tcPr>
          <w:p w14:paraId="75AD8C3D" w14:textId="77777777" w:rsidR="00710FBA" w:rsidRPr="00C87827" w:rsidRDefault="00710FBA" w:rsidP="00A60A0D">
            <w:pPr>
              <w:jc w:val="center"/>
              <w:rPr>
                <w:rFonts w:ascii="Verdana" w:hAnsi="Verdana"/>
                <w:b/>
                <w:sz w:val="18"/>
                <w:szCs w:val="18"/>
              </w:rPr>
            </w:pPr>
            <w:r w:rsidRPr="00C87827">
              <w:rPr>
                <w:rFonts w:ascii="Verdana" w:hAnsi="Verdana"/>
                <w:b/>
                <w:bCs/>
                <w:color w:val="000000"/>
                <w:sz w:val="18"/>
                <w:szCs w:val="18"/>
              </w:rPr>
              <w:t>VAC-IA-ART-1</w:t>
            </w:r>
          </w:p>
        </w:tc>
        <w:tc>
          <w:tcPr>
            <w:tcW w:w="1145" w:type="dxa"/>
            <w:shd w:val="clear" w:color="auto" w:fill="BDD6EE" w:themeFill="accent1" w:themeFillTint="66"/>
          </w:tcPr>
          <w:p w14:paraId="1DE9FBDF"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PZA</w:t>
            </w:r>
          </w:p>
        </w:tc>
        <w:tc>
          <w:tcPr>
            <w:tcW w:w="5095" w:type="dxa"/>
            <w:shd w:val="clear" w:color="auto" w:fill="BDD6EE" w:themeFill="accent1" w:themeFillTint="66"/>
            <w:vAlign w:val="center"/>
          </w:tcPr>
          <w:p w14:paraId="3470494B"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b/>
                <w:sz w:val="18"/>
                <w:szCs w:val="18"/>
              </w:rPr>
              <w:t>PROVISIÓN Y COLOCADO DE LAVAMANOS CON ACCESORIOS</w:t>
            </w:r>
          </w:p>
        </w:tc>
      </w:tr>
    </w:tbl>
    <w:p w14:paraId="0D128325" w14:textId="77777777" w:rsidR="00710FBA" w:rsidRPr="00C87827" w:rsidRDefault="00710FBA" w:rsidP="00710FBA">
      <w:pPr>
        <w:tabs>
          <w:tab w:val="left" w:pos="560"/>
        </w:tabs>
        <w:jc w:val="both"/>
        <w:rPr>
          <w:rFonts w:ascii="Verdana" w:hAnsi="Verdana"/>
          <w:b/>
          <w:sz w:val="18"/>
          <w:szCs w:val="18"/>
        </w:rPr>
      </w:pPr>
    </w:p>
    <w:p w14:paraId="1A3DDBB0" w14:textId="77777777" w:rsidR="00710FBA" w:rsidRPr="00C87827" w:rsidRDefault="00710FBA" w:rsidP="00710FBA">
      <w:pPr>
        <w:tabs>
          <w:tab w:val="left" w:pos="560"/>
        </w:tabs>
        <w:jc w:val="both"/>
        <w:rPr>
          <w:rFonts w:ascii="Verdana" w:hAnsi="Verdana"/>
          <w:b/>
          <w:sz w:val="18"/>
          <w:szCs w:val="18"/>
        </w:rPr>
      </w:pPr>
      <w:r w:rsidRPr="00C87827">
        <w:rPr>
          <w:rFonts w:ascii="Verdana" w:hAnsi="Verdana"/>
          <w:b/>
          <w:sz w:val="18"/>
          <w:szCs w:val="18"/>
        </w:rPr>
        <w:t>DESCRIPCIÓN. -</w:t>
      </w:r>
    </w:p>
    <w:p w14:paraId="5221C016"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73D2DAF7" w14:textId="77777777" w:rsidR="00710FBA" w:rsidRPr="00C87827" w:rsidRDefault="00710FBA" w:rsidP="00710FBA">
      <w:pPr>
        <w:tabs>
          <w:tab w:val="left" w:pos="560"/>
        </w:tabs>
        <w:jc w:val="both"/>
        <w:rPr>
          <w:rFonts w:ascii="Verdana" w:hAnsi="Verdana"/>
          <w:b/>
          <w:sz w:val="18"/>
          <w:szCs w:val="18"/>
        </w:rPr>
      </w:pPr>
      <w:r w:rsidRPr="00C87827">
        <w:rPr>
          <w:rFonts w:ascii="Verdana" w:hAnsi="Verdana"/>
          <w:b/>
          <w:sz w:val="18"/>
          <w:szCs w:val="18"/>
        </w:rPr>
        <w:t>MATERIALES, HERRAMIENTAS Y EQUIPO. -</w:t>
      </w:r>
    </w:p>
    <w:p w14:paraId="7B2720CD"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22480B" w14:textId="77777777" w:rsidR="00710FBA" w:rsidRPr="00C87827" w:rsidRDefault="00710FBA" w:rsidP="00710FBA">
      <w:pPr>
        <w:tabs>
          <w:tab w:val="left" w:pos="8711"/>
        </w:tabs>
        <w:jc w:val="both"/>
        <w:rPr>
          <w:rFonts w:ascii="Verdana" w:hAnsi="Verdana"/>
          <w:sz w:val="18"/>
          <w:szCs w:val="18"/>
        </w:rPr>
      </w:pPr>
      <w:r w:rsidRPr="00C87827">
        <w:rPr>
          <w:rFonts w:ascii="Verdana" w:hAnsi="Verdana"/>
          <w:sz w:val="18"/>
          <w:szCs w:val="18"/>
        </w:rPr>
        <w:t>Los accesorios deben ser de primera calidad dentro el mercado local y que cumplan las exigencias técnicas del proyecto.</w:t>
      </w:r>
    </w:p>
    <w:p w14:paraId="6932934D" w14:textId="77777777" w:rsidR="00710FBA" w:rsidRPr="00C87827" w:rsidRDefault="00710FBA" w:rsidP="00710FBA">
      <w:pPr>
        <w:tabs>
          <w:tab w:val="left" w:pos="560"/>
        </w:tabs>
        <w:jc w:val="both"/>
        <w:rPr>
          <w:rFonts w:ascii="Verdana" w:hAnsi="Verdana"/>
          <w:b/>
          <w:sz w:val="18"/>
          <w:szCs w:val="18"/>
        </w:rPr>
      </w:pPr>
      <w:r w:rsidRPr="00C87827">
        <w:rPr>
          <w:rFonts w:ascii="Verdana" w:hAnsi="Verdana"/>
          <w:b/>
          <w:sz w:val="18"/>
          <w:szCs w:val="18"/>
        </w:rPr>
        <w:t xml:space="preserve">FORMA DE EJECUCIÓN. - </w:t>
      </w:r>
    </w:p>
    <w:p w14:paraId="5449F1D9"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33CFFBDB"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Antes del colocado, la Entidad Ejecutora deberá presentar el artefacto al Inspector de proyectos para su correspondiente aprobación.</w:t>
      </w:r>
    </w:p>
    <w:p w14:paraId="4CFDDB39"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Se realizará el replanteo donde se ubicará el lavamanos y el grifo de acuerdo a los detalles arquitectónicos, planos constructivos y/o instrucciones del Inspector de proyecto.</w:t>
      </w:r>
    </w:p>
    <w:p w14:paraId="41CFEB4E" w14:textId="77777777" w:rsidR="00710FBA" w:rsidRPr="00C87827" w:rsidRDefault="00710FBA" w:rsidP="00710FBA">
      <w:pPr>
        <w:jc w:val="both"/>
        <w:rPr>
          <w:rFonts w:ascii="Verdana" w:hAnsi="Verdana"/>
          <w:sz w:val="18"/>
          <w:szCs w:val="18"/>
        </w:rPr>
      </w:pPr>
      <w:r w:rsidRPr="00C87827">
        <w:rPr>
          <w:rFonts w:ascii="Verdana" w:hAnsi="Verdana"/>
          <w:sz w:val="18"/>
          <w:szCs w:val="18"/>
        </w:rPr>
        <w:t>Verificar que el revestimiento cerámico de las paredes y piso del baño este totalmente culminados.</w:t>
      </w:r>
    </w:p>
    <w:p w14:paraId="6082E1C1"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Ubicar el punto de desagüe y punto hidráulico para el lavamanos, además tenga el nivel aceptado y el espacio suficiente para la implementación del artefacto, con la aprobación del Inspector de proyectos.</w:t>
      </w:r>
    </w:p>
    <w:p w14:paraId="181BA1D3" w14:textId="77777777" w:rsidR="00710FBA" w:rsidRPr="00C87827" w:rsidRDefault="00710FBA" w:rsidP="00710FBA">
      <w:pPr>
        <w:jc w:val="both"/>
        <w:rPr>
          <w:rFonts w:ascii="Verdana" w:hAnsi="Verdana"/>
          <w:sz w:val="18"/>
          <w:szCs w:val="18"/>
        </w:rPr>
      </w:pPr>
      <w:r w:rsidRPr="00C87827">
        <w:rPr>
          <w:rFonts w:ascii="Verdana" w:hAnsi="Verdana"/>
          <w:sz w:val="18"/>
          <w:szCs w:val="18"/>
        </w:rPr>
        <w:t>Colocar el lavamanos con pedestal con la posición final a instalar.</w:t>
      </w:r>
    </w:p>
    <w:p w14:paraId="771BE707" w14:textId="77777777" w:rsidR="00710FBA" w:rsidRPr="00C87827" w:rsidRDefault="00710FBA" w:rsidP="00710FBA">
      <w:pPr>
        <w:jc w:val="both"/>
        <w:rPr>
          <w:rFonts w:ascii="Verdana" w:hAnsi="Verdana"/>
          <w:sz w:val="18"/>
          <w:szCs w:val="18"/>
        </w:rPr>
      </w:pPr>
      <w:r w:rsidRPr="00C87827">
        <w:rPr>
          <w:rFonts w:ascii="Verdana" w:hAnsi="Verdana"/>
          <w:sz w:val="18"/>
          <w:szCs w:val="18"/>
        </w:rPr>
        <w:t>Marcar la posición de la platina, uñetas, las grapas plásticas o los tornillos en la pared terminada (según sea el caso).</w:t>
      </w:r>
    </w:p>
    <w:p w14:paraId="047AED69" w14:textId="77777777" w:rsidR="00710FBA" w:rsidRPr="00C87827" w:rsidRDefault="00710FBA" w:rsidP="00710FBA">
      <w:pPr>
        <w:jc w:val="both"/>
        <w:rPr>
          <w:rFonts w:ascii="Verdana" w:hAnsi="Verdana"/>
          <w:sz w:val="18"/>
          <w:szCs w:val="18"/>
        </w:rPr>
      </w:pPr>
      <w:r w:rsidRPr="00C87827">
        <w:rPr>
          <w:rFonts w:ascii="Verdana" w:hAnsi="Verdana"/>
          <w:sz w:val="18"/>
          <w:szCs w:val="18"/>
        </w:rPr>
        <w:t>Fijar la platina, uñetas o las grapas plásticas (según sea el caso).</w:t>
      </w:r>
    </w:p>
    <w:p w14:paraId="7AF27DFA" w14:textId="77777777" w:rsidR="00710FBA" w:rsidRPr="00C87827" w:rsidRDefault="00710FBA" w:rsidP="00710FBA">
      <w:pPr>
        <w:jc w:val="both"/>
        <w:rPr>
          <w:rFonts w:ascii="Verdana" w:hAnsi="Verdana"/>
          <w:sz w:val="18"/>
          <w:szCs w:val="18"/>
        </w:rPr>
      </w:pPr>
      <w:r w:rsidRPr="00C87827">
        <w:rPr>
          <w:rFonts w:ascii="Verdana" w:hAnsi="Verdana"/>
          <w:sz w:val="18"/>
          <w:szCs w:val="18"/>
        </w:rPr>
        <w:t>Perforar los agujeros marcados en la pared o en piso terminado (si el modelo lo permite). No fijar firmemente aún.</w:t>
      </w:r>
    </w:p>
    <w:p w14:paraId="43D7DFCC" w14:textId="77777777" w:rsidR="00710FBA" w:rsidRPr="00C87827" w:rsidRDefault="00710FBA" w:rsidP="00710FBA">
      <w:pPr>
        <w:jc w:val="both"/>
        <w:rPr>
          <w:rFonts w:ascii="Verdana" w:hAnsi="Verdana"/>
          <w:sz w:val="18"/>
          <w:szCs w:val="18"/>
        </w:rPr>
      </w:pPr>
      <w:r w:rsidRPr="00C87827">
        <w:rPr>
          <w:rFonts w:ascii="Verdana" w:hAnsi="Verdana"/>
          <w:sz w:val="18"/>
          <w:szCs w:val="18"/>
        </w:rPr>
        <w:t>Colocar el lavamanos en la platina, las grapas plásticas o tornillos (según sea el caso).</w:t>
      </w:r>
    </w:p>
    <w:p w14:paraId="4BB1783D" w14:textId="77777777" w:rsidR="00710FBA" w:rsidRPr="00C87827" w:rsidRDefault="00710FBA" w:rsidP="00710FBA">
      <w:pPr>
        <w:jc w:val="both"/>
        <w:rPr>
          <w:rFonts w:ascii="Verdana" w:hAnsi="Verdana"/>
          <w:sz w:val="18"/>
          <w:szCs w:val="18"/>
        </w:rPr>
      </w:pPr>
      <w:r w:rsidRPr="00C87827">
        <w:rPr>
          <w:rFonts w:ascii="Verdana" w:hAnsi="Verdana"/>
          <w:sz w:val="18"/>
          <w:szCs w:val="18"/>
        </w:rPr>
        <w:t>Posicionar el pedestal levantando el lavamanos suavemente y fijándolo contra la pared. Fijar la platina, uñetas o las grapas plásticas (según sea el caso).</w:t>
      </w:r>
    </w:p>
    <w:p w14:paraId="725EA1E9" w14:textId="77777777" w:rsidR="00710FBA" w:rsidRPr="00C87827" w:rsidRDefault="00710FBA" w:rsidP="00710FBA">
      <w:pPr>
        <w:jc w:val="both"/>
        <w:rPr>
          <w:rFonts w:ascii="Verdana" w:hAnsi="Verdana"/>
          <w:sz w:val="18"/>
          <w:szCs w:val="18"/>
        </w:rPr>
      </w:pPr>
      <w:r w:rsidRPr="00C87827">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33765B1C" w14:textId="77777777" w:rsidR="00710FBA" w:rsidRPr="00C87827" w:rsidRDefault="00710FBA" w:rsidP="00710FBA">
      <w:pPr>
        <w:jc w:val="both"/>
        <w:rPr>
          <w:rFonts w:ascii="Verdana" w:hAnsi="Verdana"/>
          <w:sz w:val="18"/>
          <w:szCs w:val="18"/>
        </w:rPr>
      </w:pPr>
      <w:r w:rsidRPr="00C87827">
        <w:rPr>
          <w:rFonts w:ascii="Verdana" w:hAnsi="Verdana"/>
          <w:sz w:val="18"/>
          <w:szCs w:val="18"/>
        </w:rPr>
        <w:t>Conectar los suministros de agua a la grifería con el chicotillo flexible comprobando el sellado en todos los elementos utilizados.</w:t>
      </w:r>
    </w:p>
    <w:p w14:paraId="5E921790" w14:textId="77777777" w:rsidR="00710FBA" w:rsidRPr="00C87827" w:rsidRDefault="00710FBA" w:rsidP="00710FBA">
      <w:pPr>
        <w:jc w:val="both"/>
        <w:rPr>
          <w:rFonts w:ascii="Verdana" w:hAnsi="Verdana"/>
          <w:sz w:val="18"/>
          <w:szCs w:val="18"/>
        </w:rPr>
      </w:pPr>
    </w:p>
    <w:p w14:paraId="259ED9B6" w14:textId="77777777" w:rsidR="00710FBA" w:rsidRPr="00C87827" w:rsidRDefault="00710FBA" w:rsidP="00710FBA">
      <w:pPr>
        <w:tabs>
          <w:tab w:val="left" w:pos="560"/>
        </w:tabs>
        <w:jc w:val="both"/>
        <w:rPr>
          <w:rFonts w:ascii="Verdana" w:hAnsi="Verdana"/>
          <w:color w:val="000000"/>
          <w:sz w:val="18"/>
          <w:szCs w:val="18"/>
        </w:rPr>
      </w:pPr>
      <w:r w:rsidRPr="00C87827">
        <w:rPr>
          <w:rFonts w:ascii="Verdana" w:hAnsi="Verdan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A12F242" w14:textId="77777777" w:rsidR="00710FBA" w:rsidRPr="00C87827" w:rsidRDefault="00710FBA" w:rsidP="00710FBA">
      <w:pPr>
        <w:tabs>
          <w:tab w:val="left" w:pos="560"/>
        </w:tabs>
        <w:jc w:val="both"/>
        <w:rPr>
          <w:rFonts w:ascii="Verdana" w:hAnsi="Verdana"/>
          <w:sz w:val="18"/>
          <w:szCs w:val="18"/>
        </w:rPr>
      </w:pPr>
      <w:r w:rsidRPr="00C87827">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23E4B155" w14:textId="77777777" w:rsidR="00710FBA" w:rsidRPr="00C87827" w:rsidRDefault="00710FBA" w:rsidP="00710FBA">
      <w:pPr>
        <w:tabs>
          <w:tab w:val="left" w:pos="8711"/>
        </w:tabs>
        <w:spacing w:after="120"/>
        <w:jc w:val="both"/>
        <w:rPr>
          <w:rFonts w:ascii="Verdana" w:hAnsi="Verdana" w:cs="Tahoma"/>
          <w:b/>
          <w:sz w:val="18"/>
          <w:szCs w:val="18"/>
        </w:rPr>
      </w:pPr>
      <w:r w:rsidRPr="00C87827">
        <w:rPr>
          <w:rFonts w:ascii="Verdana" w:hAnsi="Verdana" w:cs="Tahoma"/>
          <w:b/>
          <w:sz w:val="18"/>
          <w:szCs w:val="18"/>
        </w:rPr>
        <w:t>Criterios de Control, Aceptación y Rechazo</w:t>
      </w:r>
    </w:p>
    <w:p w14:paraId="1773DE2D" w14:textId="77777777" w:rsidR="00710FBA" w:rsidRPr="00C87827" w:rsidRDefault="00710FBA" w:rsidP="00710FBA">
      <w:pPr>
        <w:tabs>
          <w:tab w:val="left" w:pos="560"/>
        </w:tabs>
        <w:jc w:val="both"/>
        <w:rPr>
          <w:rFonts w:ascii="Verdana" w:hAnsi="Verdana" w:cs="Tahoma"/>
          <w:sz w:val="18"/>
          <w:szCs w:val="18"/>
        </w:rPr>
      </w:pPr>
      <w:r w:rsidRPr="00C87827">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31F2516" w14:textId="77777777" w:rsidR="00710FBA" w:rsidRPr="00C87827" w:rsidRDefault="00710FBA" w:rsidP="00710FBA">
      <w:pPr>
        <w:tabs>
          <w:tab w:val="left" w:pos="560"/>
        </w:tabs>
        <w:jc w:val="both"/>
        <w:rPr>
          <w:rFonts w:ascii="Verdana" w:hAnsi="Verdana"/>
          <w:b/>
          <w:sz w:val="18"/>
          <w:szCs w:val="18"/>
        </w:rPr>
      </w:pPr>
      <w:r w:rsidRPr="00C87827">
        <w:rPr>
          <w:rFonts w:ascii="Verdana" w:hAnsi="Verdana"/>
          <w:b/>
          <w:sz w:val="18"/>
          <w:szCs w:val="18"/>
        </w:rPr>
        <w:t>MEDICIÓN. -</w:t>
      </w:r>
    </w:p>
    <w:p w14:paraId="6CDE946E" w14:textId="77777777" w:rsidR="00710FBA" w:rsidRPr="00C87827" w:rsidRDefault="00710FBA" w:rsidP="00710FBA">
      <w:pPr>
        <w:jc w:val="both"/>
        <w:rPr>
          <w:rFonts w:ascii="Verdana" w:hAnsi="Verdana"/>
          <w:sz w:val="18"/>
          <w:szCs w:val="18"/>
        </w:rPr>
      </w:pPr>
      <w:r w:rsidRPr="00C87827">
        <w:rPr>
          <w:rFonts w:ascii="Verdana" w:hAnsi="Verdana"/>
          <w:sz w:val="18"/>
          <w:szCs w:val="18"/>
        </w:rPr>
        <w:t xml:space="preserve">La provisión, y colocado de lavamanos con accesorios, se medirán en </w:t>
      </w:r>
      <w:r w:rsidRPr="00C87827">
        <w:rPr>
          <w:rFonts w:ascii="Verdana" w:hAnsi="Verdana"/>
          <w:b/>
          <w:sz w:val="18"/>
          <w:szCs w:val="18"/>
        </w:rPr>
        <w:t>pieza,</w:t>
      </w:r>
      <w:r w:rsidRPr="00C87827">
        <w:rPr>
          <w:rFonts w:ascii="Verdana" w:hAnsi="Verdana"/>
          <w:sz w:val="18"/>
          <w:szCs w:val="18"/>
        </w:rPr>
        <w:t xml:space="preserve"> incluyendo todos sus accesorios para el buen funcionamiento, de acuerdo a planos, autorizados y aprobados por el Inspector de proyecto.</w:t>
      </w:r>
    </w:p>
    <w:p w14:paraId="31F13F31"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lastRenderedPageBreak/>
        <w:t>APORTE PROPIO. -</w:t>
      </w:r>
    </w:p>
    <w:p w14:paraId="0F11FEC4"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674F03"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31C84799" w14:textId="77777777" w:rsidR="00710FBA" w:rsidRPr="00C87827" w:rsidRDefault="00710FBA" w:rsidP="00710FBA">
      <w:pPr>
        <w:widowControl w:val="0"/>
        <w:tabs>
          <w:tab w:val="left" w:pos="560"/>
        </w:tabs>
        <w:autoSpaceDE w:val="0"/>
        <w:autoSpaceDN w:val="0"/>
        <w:jc w:val="both"/>
        <w:rPr>
          <w:rFonts w:ascii="Verdana" w:eastAsia="Calibri" w:hAnsi="Verdana" w:cs="Arial"/>
          <w:b/>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710FBA" w:rsidRPr="00C87827" w14:paraId="456ED661" w14:textId="77777777" w:rsidTr="00683AEB">
        <w:tc>
          <w:tcPr>
            <w:tcW w:w="584" w:type="dxa"/>
            <w:shd w:val="clear" w:color="auto" w:fill="1F3864" w:themeFill="accent5" w:themeFillShade="80"/>
          </w:tcPr>
          <w:p w14:paraId="6B6F7CD7"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N°</w:t>
            </w:r>
          </w:p>
        </w:tc>
        <w:tc>
          <w:tcPr>
            <w:tcW w:w="2385" w:type="dxa"/>
            <w:shd w:val="clear" w:color="auto" w:fill="1F3864" w:themeFill="accent5" w:themeFillShade="80"/>
          </w:tcPr>
          <w:p w14:paraId="2F153027" w14:textId="77777777" w:rsidR="00710FBA" w:rsidRPr="00C87827" w:rsidRDefault="00710FBA" w:rsidP="00A60A0D">
            <w:pPr>
              <w:widowControl w:val="0"/>
              <w:autoSpaceDE w:val="0"/>
              <w:autoSpaceDN w:val="0"/>
              <w:spacing w:line="360" w:lineRule="auto"/>
              <w:jc w:val="center"/>
              <w:rPr>
                <w:rFonts w:ascii="Verdana" w:eastAsia="Arial" w:hAnsi="Verdana" w:cs="Arial"/>
                <w:b/>
                <w:sz w:val="18"/>
                <w:szCs w:val="18"/>
              </w:rPr>
            </w:pPr>
            <w:r w:rsidRPr="00C87827">
              <w:rPr>
                <w:rFonts w:ascii="Verdana" w:eastAsia="Arial" w:hAnsi="Verdana" w:cs="Arial"/>
                <w:b/>
                <w:sz w:val="18"/>
                <w:szCs w:val="18"/>
              </w:rPr>
              <w:t>CODIGO</w:t>
            </w:r>
          </w:p>
        </w:tc>
        <w:tc>
          <w:tcPr>
            <w:tcW w:w="1145" w:type="dxa"/>
            <w:shd w:val="clear" w:color="auto" w:fill="1F3864" w:themeFill="accent5" w:themeFillShade="80"/>
          </w:tcPr>
          <w:p w14:paraId="5AE51F4F"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UNIDAD</w:t>
            </w:r>
          </w:p>
        </w:tc>
        <w:tc>
          <w:tcPr>
            <w:tcW w:w="5095" w:type="dxa"/>
            <w:shd w:val="clear" w:color="auto" w:fill="1F3864" w:themeFill="accent5" w:themeFillShade="80"/>
          </w:tcPr>
          <w:p w14:paraId="22EEFD0E"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ITEM</w:t>
            </w:r>
          </w:p>
        </w:tc>
      </w:tr>
      <w:tr w:rsidR="00710FBA" w:rsidRPr="00C87827" w14:paraId="49064457" w14:textId="77777777" w:rsidTr="00683AEB">
        <w:tc>
          <w:tcPr>
            <w:tcW w:w="584" w:type="dxa"/>
            <w:shd w:val="clear" w:color="auto" w:fill="BDD6EE" w:themeFill="accent1" w:themeFillTint="66"/>
            <w:vAlign w:val="center"/>
          </w:tcPr>
          <w:p w14:paraId="48232E57"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Arial"/>
                <w:b/>
                <w:sz w:val="18"/>
                <w:szCs w:val="18"/>
              </w:rPr>
              <w:t>51</w:t>
            </w:r>
          </w:p>
        </w:tc>
        <w:tc>
          <w:tcPr>
            <w:tcW w:w="2385" w:type="dxa"/>
            <w:shd w:val="clear" w:color="auto" w:fill="BDD6EE" w:themeFill="accent1" w:themeFillTint="66"/>
            <w:vAlign w:val="center"/>
          </w:tcPr>
          <w:p w14:paraId="08B5970D"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Tahoma"/>
                <w:b/>
                <w:bCs/>
                <w:sz w:val="18"/>
                <w:szCs w:val="18"/>
              </w:rPr>
              <w:t>VAC-IA-ART-2</w:t>
            </w:r>
          </w:p>
        </w:tc>
        <w:tc>
          <w:tcPr>
            <w:tcW w:w="1145" w:type="dxa"/>
            <w:shd w:val="clear" w:color="auto" w:fill="BDD6EE" w:themeFill="accent1" w:themeFillTint="66"/>
            <w:vAlign w:val="center"/>
          </w:tcPr>
          <w:p w14:paraId="3970803A" w14:textId="77777777" w:rsidR="00710FBA" w:rsidRPr="00C87827" w:rsidRDefault="00710FBA" w:rsidP="00A60A0D">
            <w:pPr>
              <w:widowControl w:val="0"/>
              <w:autoSpaceDE w:val="0"/>
              <w:autoSpaceDN w:val="0"/>
              <w:jc w:val="center"/>
              <w:rPr>
                <w:rFonts w:ascii="Verdana" w:eastAsia="Arial" w:hAnsi="Verdana" w:cs="Arial"/>
                <w:b/>
                <w:sz w:val="18"/>
                <w:szCs w:val="18"/>
              </w:rPr>
            </w:pPr>
            <w:r w:rsidRPr="00C87827">
              <w:rPr>
                <w:rFonts w:ascii="Verdana" w:eastAsia="Arial" w:hAnsi="Verdana" w:cs="Tahoma"/>
                <w:b/>
                <w:bCs/>
                <w:sz w:val="18"/>
                <w:szCs w:val="18"/>
              </w:rPr>
              <w:t>PZA</w:t>
            </w:r>
          </w:p>
        </w:tc>
        <w:tc>
          <w:tcPr>
            <w:tcW w:w="5095" w:type="dxa"/>
            <w:shd w:val="clear" w:color="auto" w:fill="BDD6EE" w:themeFill="accent1" w:themeFillTint="66"/>
          </w:tcPr>
          <w:p w14:paraId="2BF3F4E2" w14:textId="77777777" w:rsidR="00710FBA" w:rsidRPr="00C87827" w:rsidRDefault="00710FBA" w:rsidP="00A60A0D">
            <w:pPr>
              <w:widowControl w:val="0"/>
              <w:autoSpaceDE w:val="0"/>
              <w:autoSpaceDN w:val="0"/>
              <w:spacing w:line="276" w:lineRule="auto"/>
              <w:jc w:val="center"/>
              <w:rPr>
                <w:rFonts w:ascii="Verdana" w:eastAsia="Arial" w:hAnsi="Verdana" w:cs="Arial"/>
                <w:b/>
                <w:sz w:val="18"/>
                <w:szCs w:val="18"/>
              </w:rPr>
            </w:pPr>
            <w:r w:rsidRPr="00C87827">
              <w:rPr>
                <w:rFonts w:ascii="Verdana" w:eastAsia="Arial" w:hAnsi="Verdana" w:cs="Tahoma"/>
                <w:b/>
                <w:bCs/>
                <w:sz w:val="18"/>
                <w:szCs w:val="18"/>
              </w:rPr>
              <w:t>PROVISIÓN Y COLOCADO DE LAVANDERÍA DE CEMENTO CON ACCESORIOS</w:t>
            </w:r>
          </w:p>
        </w:tc>
      </w:tr>
    </w:tbl>
    <w:p w14:paraId="107886F7" w14:textId="77777777" w:rsidR="00710FBA" w:rsidRPr="00C87827" w:rsidRDefault="00710FBA" w:rsidP="00710FBA">
      <w:pPr>
        <w:widowControl w:val="0"/>
        <w:tabs>
          <w:tab w:val="left" w:pos="560"/>
        </w:tabs>
        <w:autoSpaceDE w:val="0"/>
        <w:autoSpaceDN w:val="0"/>
        <w:jc w:val="both"/>
        <w:rPr>
          <w:rFonts w:ascii="Verdana" w:eastAsia="Calibri" w:hAnsi="Verdana" w:cs="Arial"/>
          <w:b/>
          <w:sz w:val="18"/>
          <w:szCs w:val="18"/>
        </w:rPr>
      </w:pPr>
    </w:p>
    <w:p w14:paraId="7ADE5E89" w14:textId="77777777" w:rsidR="00710FBA" w:rsidRPr="00C87827" w:rsidRDefault="00710FBA" w:rsidP="00710FBA">
      <w:pPr>
        <w:widowControl w:val="0"/>
        <w:autoSpaceDE w:val="0"/>
        <w:autoSpaceDN w:val="0"/>
        <w:spacing w:line="360" w:lineRule="auto"/>
        <w:jc w:val="both"/>
        <w:rPr>
          <w:rFonts w:ascii="Verdana" w:eastAsia="Arial" w:hAnsi="Verdana" w:cs="Tahoma"/>
          <w:b/>
          <w:sz w:val="18"/>
          <w:szCs w:val="18"/>
        </w:rPr>
      </w:pPr>
      <w:r w:rsidRPr="00C87827">
        <w:rPr>
          <w:rFonts w:ascii="Verdana" w:eastAsia="Arial" w:hAnsi="Verdana" w:cs="Tahoma"/>
          <w:b/>
          <w:sz w:val="18"/>
          <w:szCs w:val="18"/>
        </w:rPr>
        <w:t>DESCRIPCIÓN. -</w:t>
      </w:r>
    </w:p>
    <w:p w14:paraId="3FDD9F70" w14:textId="77777777" w:rsidR="00710FBA" w:rsidRPr="00C87827" w:rsidRDefault="00710FBA" w:rsidP="00710FBA">
      <w:pPr>
        <w:widowControl w:val="0"/>
        <w:tabs>
          <w:tab w:val="left" w:pos="560"/>
        </w:tabs>
        <w:autoSpaceDE w:val="0"/>
        <w:autoSpaceDN w:val="0"/>
        <w:jc w:val="both"/>
        <w:rPr>
          <w:rFonts w:ascii="Verdana" w:eastAsia="Arial" w:hAnsi="Verdana" w:cs="Arial"/>
          <w:sz w:val="18"/>
          <w:szCs w:val="18"/>
        </w:rPr>
      </w:pPr>
      <w:r w:rsidRPr="00C87827">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C87827">
        <w:rPr>
          <w:rFonts w:ascii="Verdana" w:eastAsia="Arial" w:hAnsi="Verdana" w:cs="Arial"/>
          <w:sz w:val="18"/>
          <w:szCs w:val="18"/>
        </w:rPr>
        <w:t>constructivos y/o instrucciones del Inspector de proyecto.</w:t>
      </w:r>
    </w:p>
    <w:p w14:paraId="343A544B" w14:textId="77777777" w:rsidR="00710FBA" w:rsidRPr="00C87827" w:rsidRDefault="00710FBA" w:rsidP="00710FBA">
      <w:pPr>
        <w:widowControl w:val="0"/>
        <w:tabs>
          <w:tab w:val="left" w:pos="360"/>
        </w:tabs>
        <w:autoSpaceDE w:val="0"/>
        <w:autoSpaceDN w:val="0"/>
        <w:adjustRightInd w:val="0"/>
        <w:jc w:val="both"/>
        <w:rPr>
          <w:rFonts w:ascii="Verdana" w:eastAsia="Arial" w:hAnsi="Verdana" w:cs="Tahoma"/>
          <w:sz w:val="18"/>
          <w:szCs w:val="18"/>
        </w:rPr>
      </w:pPr>
    </w:p>
    <w:p w14:paraId="3CC09B76" w14:textId="77777777" w:rsidR="00710FBA" w:rsidRPr="00C87827" w:rsidRDefault="00710FBA" w:rsidP="00710FBA">
      <w:pPr>
        <w:widowControl w:val="0"/>
        <w:autoSpaceDE w:val="0"/>
        <w:autoSpaceDN w:val="0"/>
        <w:jc w:val="both"/>
        <w:rPr>
          <w:rFonts w:ascii="Verdana" w:eastAsia="Arial" w:hAnsi="Verdana" w:cs="Tahoma"/>
          <w:b/>
          <w:sz w:val="18"/>
          <w:szCs w:val="18"/>
        </w:rPr>
      </w:pPr>
      <w:r w:rsidRPr="00C87827">
        <w:rPr>
          <w:rFonts w:ascii="Verdana" w:eastAsia="Arial" w:hAnsi="Verdana" w:cs="Tahoma"/>
          <w:b/>
          <w:sz w:val="18"/>
          <w:szCs w:val="18"/>
        </w:rPr>
        <w:t>MATERIALES, HERRAMIENTAS Y EQUIPO. -</w:t>
      </w:r>
    </w:p>
    <w:p w14:paraId="4418CC04" w14:textId="77777777" w:rsidR="00710FBA" w:rsidRPr="00C87827" w:rsidRDefault="00710FBA" w:rsidP="00710FBA">
      <w:pPr>
        <w:widowControl w:val="0"/>
        <w:tabs>
          <w:tab w:val="left" w:pos="4050"/>
        </w:tabs>
        <w:autoSpaceDE w:val="0"/>
        <w:autoSpaceDN w:val="0"/>
        <w:adjustRightInd w:val="0"/>
        <w:jc w:val="both"/>
        <w:rPr>
          <w:rFonts w:ascii="Verdana" w:eastAsia="Arial" w:hAnsi="Verdana" w:cs="Arial Narrow"/>
          <w:sz w:val="18"/>
          <w:szCs w:val="18"/>
          <w:lang w:val="es-ES_tradnl"/>
        </w:rPr>
      </w:pPr>
      <w:r w:rsidRPr="00C87827">
        <w:rPr>
          <w:rFonts w:ascii="Verdana" w:eastAsia="Arial" w:hAnsi="Verdana" w:cs="Arial Narrow"/>
          <w:sz w:val="18"/>
          <w:szCs w:val="18"/>
          <w:lang w:val="es-ES_tradnl"/>
        </w:rPr>
        <w:tab/>
      </w:r>
    </w:p>
    <w:p w14:paraId="0657A09B"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AB9040B" w14:textId="77777777" w:rsidR="00710FBA" w:rsidRPr="00C87827" w:rsidRDefault="00710FBA" w:rsidP="00710FBA">
      <w:pPr>
        <w:tabs>
          <w:tab w:val="left" w:pos="8711"/>
        </w:tabs>
        <w:jc w:val="both"/>
        <w:rPr>
          <w:rFonts w:ascii="Verdana" w:hAnsi="Verdana" w:cs="Tahoma"/>
          <w:sz w:val="18"/>
          <w:szCs w:val="18"/>
          <w:lang w:eastAsia="es-ES"/>
        </w:rPr>
      </w:pPr>
      <w:r w:rsidRPr="00C878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6DCFA81" w14:textId="77777777" w:rsidR="00710FBA" w:rsidRPr="00C87827" w:rsidRDefault="00710FBA" w:rsidP="00710FBA">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7682FEE7" w14:textId="77777777" w:rsidR="00710FBA" w:rsidRPr="00C87827" w:rsidRDefault="00710FBA" w:rsidP="00710FBA">
      <w:pPr>
        <w:widowControl w:val="0"/>
        <w:autoSpaceDE w:val="0"/>
        <w:autoSpaceDN w:val="0"/>
        <w:jc w:val="both"/>
        <w:rPr>
          <w:rFonts w:ascii="Verdana" w:eastAsia="Arial" w:hAnsi="Verdana" w:cs="Tahoma"/>
          <w:b/>
          <w:sz w:val="18"/>
          <w:szCs w:val="18"/>
        </w:rPr>
      </w:pPr>
      <w:r w:rsidRPr="00C87827">
        <w:rPr>
          <w:rFonts w:ascii="Verdana" w:eastAsia="Arial" w:hAnsi="Verdana" w:cs="Tahoma"/>
          <w:b/>
          <w:sz w:val="18"/>
          <w:szCs w:val="18"/>
        </w:rPr>
        <w:t>FORMA DE EJECUCIÓN. -</w:t>
      </w:r>
    </w:p>
    <w:p w14:paraId="1A79CE2B" w14:textId="77777777" w:rsidR="00710FBA" w:rsidRPr="00C87827" w:rsidRDefault="00710FBA" w:rsidP="00710FBA">
      <w:pPr>
        <w:widowControl w:val="0"/>
        <w:autoSpaceDE w:val="0"/>
        <w:autoSpaceDN w:val="0"/>
        <w:jc w:val="both"/>
        <w:rPr>
          <w:rFonts w:ascii="Verdana" w:eastAsia="Arial" w:hAnsi="Verdana" w:cs="Tahoma"/>
          <w:b/>
          <w:sz w:val="18"/>
          <w:szCs w:val="18"/>
        </w:rPr>
      </w:pPr>
    </w:p>
    <w:p w14:paraId="4DE710FA" w14:textId="77777777" w:rsidR="00710FBA" w:rsidRPr="00C87827" w:rsidRDefault="00710FBA" w:rsidP="00710FBA">
      <w:pPr>
        <w:widowControl w:val="0"/>
        <w:tabs>
          <w:tab w:val="left" w:pos="560"/>
        </w:tabs>
        <w:autoSpaceDE w:val="0"/>
        <w:autoSpaceDN w:val="0"/>
        <w:jc w:val="both"/>
        <w:rPr>
          <w:rFonts w:ascii="Verdana" w:eastAsia="Arial" w:hAnsi="Verdana" w:cs="Arial"/>
          <w:sz w:val="18"/>
          <w:szCs w:val="18"/>
        </w:rPr>
      </w:pPr>
      <w:r w:rsidRPr="00C87827">
        <w:rPr>
          <w:rFonts w:ascii="Verdana" w:eastAsia="Arial" w:hAnsi="Verdana" w:cs="Arial"/>
          <w:sz w:val="18"/>
          <w:szCs w:val="18"/>
        </w:rPr>
        <w:t xml:space="preserve">Su ubicación e instalación de la </w:t>
      </w:r>
      <w:proofErr w:type="spellStart"/>
      <w:r w:rsidRPr="00C87827">
        <w:rPr>
          <w:rFonts w:ascii="Verdana" w:eastAsia="Arial" w:hAnsi="Verdana" w:cs="Arial"/>
          <w:color w:val="FF0000"/>
          <w:sz w:val="18"/>
          <w:szCs w:val="18"/>
        </w:rPr>
        <w:t>lavanderia</w:t>
      </w:r>
      <w:proofErr w:type="spellEnd"/>
      <w:r w:rsidRPr="00C87827">
        <w:rPr>
          <w:rFonts w:ascii="Verdana" w:eastAsia="Arial" w:hAnsi="Verdana" w:cs="Arial"/>
          <w:color w:val="FF0000"/>
          <w:sz w:val="18"/>
          <w:szCs w:val="18"/>
        </w:rPr>
        <w:t xml:space="preserve"> </w:t>
      </w:r>
      <w:r w:rsidRPr="00C87827">
        <w:rPr>
          <w:rFonts w:ascii="Verdana" w:eastAsia="Arial" w:hAnsi="Verdana" w:cs="Arial"/>
          <w:sz w:val="18"/>
          <w:szCs w:val="18"/>
        </w:rPr>
        <w:t>será el indicado en los planos de construcción o los indicados por el Inspector de proyecto, donde exista el punto sanitario y el punto hidráulico.</w:t>
      </w:r>
    </w:p>
    <w:p w14:paraId="348319FE" w14:textId="77777777" w:rsidR="00710FBA" w:rsidRPr="00C87827" w:rsidRDefault="00710FBA" w:rsidP="00710FBA">
      <w:pPr>
        <w:widowControl w:val="0"/>
        <w:tabs>
          <w:tab w:val="left" w:pos="560"/>
        </w:tabs>
        <w:autoSpaceDE w:val="0"/>
        <w:autoSpaceDN w:val="0"/>
        <w:jc w:val="both"/>
        <w:rPr>
          <w:rFonts w:ascii="Verdana" w:eastAsia="Arial" w:hAnsi="Verdana" w:cs="Arial"/>
          <w:sz w:val="18"/>
          <w:szCs w:val="18"/>
        </w:rPr>
      </w:pPr>
      <w:r w:rsidRPr="00C87827">
        <w:rPr>
          <w:rFonts w:ascii="Verdana" w:eastAsia="Arial" w:hAnsi="Verdana" w:cs="Arial"/>
          <w:sz w:val="18"/>
          <w:szCs w:val="18"/>
        </w:rPr>
        <w:t>Antes de la colocación la Entidad Ejecutora deberá presentar el artefacto al Inspector de proyecto para su aprobación correspondiente.</w:t>
      </w:r>
    </w:p>
    <w:p w14:paraId="2488F094" w14:textId="77777777" w:rsidR="00710FBA" w:rsidRPr="00C87827" w:rsidRDefault="00710FBA" w:rsidP="00710FBA">
      <w:pPr>
        <w:widowControl w:val="0"/>
        <w:tabs>
          <w:tab w:val="left" w:pos="560"/>
        </w:tabs>
        <w:autoSpaceDE w:val="0"/>
        <w:autoSpaceDN w:val="0"/>
        <w:jc w:val="both"/>
        <w:rPr>
          <w:rFonts w:ascii="Verdana" w:eastAsia="Arial" w:hAnsi="Verdana" w:cs="Arial"/>
          <w:sz w:val="18"/>
          <w:szCs w:val="18"/>
        </w:rPr>
      </w:pPr>
      <w:r w:rsidRPr="00C87827">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3482264C" w14:textId="77777777" w:rsidR="00710FBA" w:rsidRPr="00C87827" w:rsidRDefault="00710FBA" w:rsidP="00710FBA">
      <w:pPr>
        <w:widowControl w:val="0"/>
        <w:tabs>
          <w:tab w:val="left" w:pos="560"/>
        </w:tabs>
        <w:autoSpaceDE w:val="0"/>
        <w:autoSpaceDN w:val="0"/>
        <w:jc w:val="both"/>
        <w:rPr>
          <w:rFonts w:ascii="Verdana" w:eastAsia="Arial" w:hAnsi="Verdana" w:cs="Arial"/>
          <w:sz w:val="18"/>
          <w:szCs w:val="18"/>
        </w:rPr>
      </w:pPr>
      <w:r w:rsidRPr="00C87827">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000404DC" w14:textId="77777777" w:rsidR="00710FBA" w:rsidRPr="00C87827" w:rsidRDefault="00710FBA" w:rsidP="00710FBA">
      <w:pPr>
        <w:widowControl w:val="0"/>
        <w:tabs>
          <w:tab w:val="left" w:pos="560"/>
        </w:tabs>
        <w:autoSpaceDE w:val="0"/>
        <w:autoSpaceDN w:val="0"/>
        <w:jc w:val="both"/>
        <w:rPr>
          <w:rFonts w:ascii="Verdana" w:eastAsia="Calibri" w:hAnsi="Verdana" w:cs="Tahoma"/>
          <w:sz w:val="18"/>
          <w:szCs w:val="18"/>
        </w:rPr>
      </w:pPr>
      <w:r w:rsidRPr="00C87827">
        <w:rPr>
          <w:rFonts w:ascii="Verdana" w:eastAsia="Calibri" w:hAnsi="Verdana" w:cs="Tahoma"/>
          <w:sz w:val="18"/>
          <w:szCs w:val="18"/>
        </w:rPr>
        <w:t>La instalación de la lavandería comprenderá el colocado del artefacto, la grifería, sopapas, sifones de PVC y su conexión al sistema de desagüe.</w:t>
      </w:r>
    </w:p>
    <w:p w14:paraId="353B17D5" w14:textId="77777777" w:rsidR="00710FBA" w:rsidRPr="00C87827" w:rsidRDefault="00710FBA" w:rsidP="00710FBA">
      <w:pPr>
        <w:widowControl w:val="0"/>
        <w:tabs>
          <w:tab w:val="left" w:pos="560"/>
        </w:tabs>
        <w:autoSpaceDE w:val="0"/>
        <w:autoSpaceDN w:val="0"/>
        <w:jc w:val="both"/>
        <w:rPr>
          <w:rFonts w:ascii="Verdana" w:eastAsia="Calibri" w:hAnsi="Verdana" w:cs="Tahoma"/>
          <w:sz w:val="18"/>
          <w:szCs w:val="18"/>
        </w:rPr>
      </w:pPr>
      <w:r w:rsidRPr="00C87827">
        <w:rPr>
          <w:rFonts w:ascii="Verdana" w:eastAsia="Calibri" w:hAnsi="Verdana" w:cs="Tahoma"/>
          <w:sz w:val="18"/>
          <w:szCs w:val="18"/>
        </w:rPr>
        <w:t>Fijar la lavandería con mortero de cemento en el lugar indicado en los planos constructivos y/o instrucciones del Inspector de proyecto.</w:t>
      </w:r>
    </w:p>
    <w:p w14:paraId="370E0ACA" w14:textId="77777777" w:rsidR="00710FBA" w:rsidRPr="00C87827" w:rsidRDefault="00710FBA" w:rsidP="00710FBA">
      <w:pPr>
        <w:widowControl w:val="0"/>
        <w:tabs>
          <w:tab w:val="left" w:pos="560"/>
        </w:tabs>
        <w:autoSpaceDE w:val="0"/>
        <w:autoSpaceDN w:val="0"/>
        <w:jc w:val="both"/>
        <w:rPr>
          <w:rFonts w:ascii="Verdana" w:eastAsia="Calibri" w:hAnsi="Verdana" w:cs="Tahoma"/>
          <w:sz w:val="18"/>
          <w:szCs w:val="18"/>
        </w:rPr>
      </w:pPr>
    </w:p>
    <w:p w14:paraId="30C0C8D4" w14:textId="77777777" w:rsidR="00710FBA" w:rsidRPr="00C87827" w:rsidRDefault="00710FBA" w:rsidP="00710FBA">
      <w:pPr>
        <w:widowControl w:val="0"/>
        <w:autoSpaceDE w:val="0"/>
        <w:autoSpaceDN w:val="0"/>
        <w:jc w:val="both"/>
        <w:rPr>
          <w:rFonts w:ascii="Verdana" w:eastAsia="Calibri" w:hAnsi="Verdana" w:cs="Tahoma"/>
          <w:sz w:val="18"/>
          <w:szCs w:val="18"/>
        </w:rPr>
      </w:pPr>
      <w:r w:rsidRPr="00C878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EE53C4A" w14:textId="77777777" w:rsidR="00710FBA" w:rsidRPr="00C87827" w:rsidRDefault="00710FBA" w:rsidP="00710FBA">
      <w:pPr>
        <w:widowControl w:val="0"/>
        <w:autoSpaceDE w:val="0"/>
        <w:autoSpaceDN w:val="0"/>
        <w:jc w:val="both"/>
        <w:rPr>
          <w:rFonts w:ascii="Verdana" w:eastAsia="Calibri" w:hAnsi="Verdana" w:cs="Tahoma"/>
          <w:sz w:val="18"/>
          <w:szCs w:val="18"/>
        </w:rPr>
      </w:pPr>
    </w:p>
    <w:p w14:paraId="6B46C377" w14:textId="77777777" w:rsidR="00710FBA" w:rsidRPr="00C87827" w:rsidRDefault="00710FBA" w:rsidP="00710FBA">
      <w:pPr>
        <w:widowControl w:val="0"/>
        <w:tabs>
          <w:tab w:val="left" w:pos="560"/>
        </w:tabs>
        <w:autoSpaceDE w:val="0"/>
        <w:autoSpaceDN w:val="0"/>
        <w:jc w:val="both"/>
        <w:rPr>
          <w:rFonts w:ascii="Verdana" w:eastAsia="Calibri" w:hAnsi="Verdana" w:cs="Tahoma"/>
          <w:sz w:val="18"/>
          <w:szCs w:val="18"/>
        </w:rPr>
      </w:pPr>
      <w:r w:rsidRPr="00C87827">
        <w:rPr>
          <w:rFonts w:ascii="Verdana" w:eastAsia="Calibri" w:hAnsi="Verdana" w:cs="Tahoma"/>
          <w:sz w:val="18"/>
          <w:szCs w:val="18"/>
        </w:rPr>
        <w:t>La conexión de la grifería se ejecutará minuciosamente, asegurando un sellado efectivo en todos los elementos empleados.</w:t>
      </w:r>
    </w:p>
    <w:p w14:paraId="14C58B51" w14:textId="77777777" w:rsidR="00710FBA" w:rsidRPr="00C87827" w:rsidRDefault="00710FBA" w:rsidP="00710FBA">
      <w:pPr>
        <w:widowControl w:val="0"/>
        <w:tabs>
          <w:tab w:val="left" w:pos="560"/>
        </w:tabs>
        <w:autoSpaceDE w:val="0"/>
        <w:autoSpaceDN w:val="0"/>
        <w:jc w:val="both"/>
        <w:rPr>
          <w:rFonts w:ascii="Verdana" w:eastAsia="Calibri" w:hAnsi="Verdana" w:cs="Tahoma"/>
          <w:sz w:val="18"/>
          <w:szCs w:val="18"/>
        </w:rPr>
      </w:pPr>
    </w:p>
    <w:p w14:paraId="797E693B" w14:textId="77777777" w:rsidR="00710FBA" w:rsidRPr="00C87827" w:rsidRDefault="00710FBA" w:rsidP="00710FBA">
      <w:pPr>
        <w:widowControl w:val="0"/>
        <w:autoSpaceDE w:val="0"/>
        <w:autoSpaceDN w:val="0"/>
        <w:jc w:val="both"/>
        <w:rPr>
          <w:rFonts w:ascii="Verdana" w:eastAsia="Calibri" w:hAnsi="Verdana" w:cs="Tahoma"/>
          <w:sz w:val="18"/>
          <w:szCs w:val="18"/>
        </w:rPr>
      </w:pPr>
      <w:r w:rsidRPr="00C878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197EF3A" w14:textId="77777777" w:rsidR="00710FBA" w:rsidRPr="00C87827" w:rsidRDefault="00710FBA" w:rsidP="00710FBA">
      <w:pPr>
        <w:widowControl w:val="0"/>
        <w:autoSpaceDE w:val="0"/>
        <w:autoSpaceDN w:val="0"/>
        <w:jc w:val="both"/>
        <w:rPr>
          <w:rFonts w:ascii="Verdana" w:eastAsia="Calibri" w:hAnsi="Verdana" w:cs="Tahoma"/>
          <w:sz w:val="18"/>
          <w:szCs w:val="18"/>
        </w:rPr>
      </w:pPr>
    </w:p>
    <w:p w14:paraId="3CC14209" w14:textId="77777777" w:rsidR="00710FBA" w:rsidRPr="00C87827" w:rsidRDefault="00710FBA" w:rsidP="00710FBA">
      <w:pPr>
        <w:widowControl w:val="0"/>
        <w:autoSpaceDE w:val="0"/>
        <w:autoSpaceDN w:val="0"/>
        <w:jc w:val="both"/>
        <w:rPr>
          <w:rFonts w:ascii="Verdana" w:eastAsia="Calibri" w:hAnsi="Verdana" w:cs="Tahoma"/>
          <w:sz w:val="18"/>
          <w:szCs w:val="18"/>
        </w:rPr>
      </w:pPr>
      <w:r w:rsidRPr="00C87827">
        <w:rPr>
          <w:rFonts w:ascii="Verdana" w:eastAsia="Calibri" w:hAnsi="Verdana" w:cs="Tahoma"/>
          <w:sz w:val="18"/>
          <w:szCs w:val="18"/>
        </w:rPr>
        <w:t xml:space="preserve">El área de apoyo se someterá a un revestimiento de mortero de cemento, el cual culminará con un acabado de tipo </w:t>
      </w:r>
      <w:proofErr w:type="spellStart"/>
      <w:r w:rsidRPr="00C87827">
        <w:rPr>
          <w:rFonts w:ascii="Verdana" w:eastAsia="Calibri" w:hAnsi="Verdana" w:cs="Tahoma"/>
          <w:sz w:val="18"/>
          <w:szCs w:val="18"/>
        </w:rPr>
        <w:t>frotachado</w:t>
      </w:r>
      <w:proofErr w:type="spellEnd"/>
      <w:r w:rsidRPr="00C87827">
        <w:rPr>
          <w:rFonts w:ascii="Verdana" w:eastAsia="Calibri" w:hAnsi="Verdana" w:cs="Tahoma"/>
          <w:sz w:val="18"/>
          <w:szCs w:val="18"/>
        </w:rPr>
        <w:t>.</w:t>
      </w:r>
    </w:p>
    <w:p w14:paraId="5D0F356D" w14:textId="77777777" w:rsidR="00710FBA" w:rsidRPr="00C87827" w:rsidRDefault="00710FBA" w:rsidP="00710FBA">
      <w:pPr>
        <w:widowControl w:val="0"/>
        <w:autoSpaceDE w:val="0"/>
        <w:autoSpaceDN w:val="0"/>
        <w:jc w:val="both"/>
        <w:rPr>
          <w:rFonts w:ascii="Verdana" w:eastAsia="Calibri" w:hAnsi="Verdana" w:cs="Tahoma"/>
          <w:sz w:val="18"/>
          <w:szCs w:val="18"/>
        </w:rPr>
      </w:pPr>
    </w:p>
    <w:p w14:paraId="2B8179F4" w14:textId="77777777" w:rsidR="00710FBA" w:rsidRPr="00C87827" w:rsidRDefault="00710FBA" w:rsidP="00710FBA">
      <w:pPr>
        <w:widowControl w:val="0"/>
        <w:autoSpaceDE w:val="0"/>
        <w:autoSpaceDN w:val="0"/>
        <w:jc w:val="both"/>
        <w:rPr>
          <w:rFonts w:ascii="Verdana" w:eastAsia="Calibri" w:hAnsi="Verdana" w:cs="Tahoma"/>
          <w:sz w:val="18"/>
          <w:szCs w:val="18"/>
        </w:rPr>
      </w:pPr>
      <w:r w:rsidRPr="00C87827">
        <w:rPr>
          <w:rFonts w:ascii="Verdana" w:eastAsia="Calibri" w:hAnsi="Verdana" w:cs="Tahoma"/>
          <w:sz w:val="18"/>
          <w:szCs w:val="18"/>
        </w:rPr>
        <w:t xml:space="preserve">Es importante destacar que la instalación deberá ser efectuada únicamente por personal debidamente </w:t>
      </w:r>
      <w:r w:rsidRPr="00C87827">
        <w:rPr>
          <w:rFonts w:ascii="Verdana" w:eastAsia="Calibri" w:hAnsi="Verdana" w:cs="Tahoma"/>
          <w:sz w:val="18"/>
          <w:szCs w:val="18"/>
        </w:rPr>
        <w:lastRenderedPageBreak/>
        <w:t>calificado. La Entidad Ejecutora asumirá la responsabilidad de suministrar los materiales, herramientas y mano de obra requeridos para llevar a cabo esta tarea de manera apropiada.</w:t>
      </w:r>
    </w:p>
    <w:p w14:paraId="213059F0" w14:textId="77777777" w:rsidR="00710FBA" w:rsidRPr="00C87827" w:rsidRDefault="00710FBA" w:rsidP="00710FBA">
      <w:pPr>
        <w:widowControl w:val="0"/>
        <w:autoSpaceDE w:val="0"/>
        <w:autoSpaceDN w:val="0"/>
        <w:jc w:val="both"/>
        <w:rPr>
          <w:rFonts w:ascii="Verdana" w:eastAsia="Calibri" w:hAnsi="Verdana" w:cs="Tahoma"/>
          <w:sz w:val="18"/>
          <w:szCs w:val="18"/>
        </w:rPr>
      </w:pPr>
    </w:p>
    <w:p w14:paraId="56F70CED" w14:textId="77777777" w:rsidR="00710FBA" w:rsidRPr="00C87827" w:rsidRDefault="00710FBA" w:rsidP="00710FBA">
      <w:pPr>
        <w:widowControl w:val="0"/>
        <w:autoSpaceDE w:val="0"/>
        <w:autoSpaceDN w:val="0"/>
        <w:spacing w:after="120"/>
        <w:jc w:val="both"/>
        <w:rPr>
          <w:rFonts w:ascii="Verdana" w:eastAsia="Arial" w:hAnsi="Verdana" w:cs="Tahoma"/>
          <w:sz w:val="18"/>
          <w:szCs w:val="18"/>
        </w:rPr>
      </w:pPr>
      <w:r w:rsidRPr="00C87827">
        <w:rPr>
          <w:rFonts w:ascii="Verdana" w:eastAsia="Arial" w:hAnsi="Verdana" w:cs="Tahoma"/>
          <w:b/>
          <w:sz w:val="18"/>
          <w:szCs w:val="18"/>
        </w:rPr>
        <w:t>Criterios de Control, Aceptación y Rechazo</w:t>
      </w:r>
    </w:p>
    <w:p w14:paraId="5EB7B78A" w14:textId="77777777" w:rsidR="00710FBA" w:rsidRPr="00C87827" w:rsidRDefault="00710FBA" w:rsidP="00710FBA">
      <w:pPr>
        <w:widowControl w:val="0"/>
        <w:tabs>
          <w:tab w:val="left" w:pos="560"/>
        </w:tabs>
        <w:autoSpaceDE w:val="0"/>
        <w:autoSpaceDN w:val="0"/>
        <w:jc w:val="both"/>
        <w:rPr>
          <w:rFonts w:ascii="Verdana" w:eastAsia="Arial" w:hAnsi="Verdana" w:cs="Tahoma"/>
          <w:sz w:val="18"/>
          <w:szCs w:val="18"/>
        </w:rPr>
      </w:pPr>
      <w:r w:rsidRPr="00C87827">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490901FF" w14:textId="77777777" w:rsidR="00710FBA" w:rsidRPr="00C87827" w:rsidRDefault="00710FBA" w:rsidP="00710FBA">
      <w:pPr>
        <w:widowControl w:val="0"/>
        <w:tabs>
          <w:tab w:val="left" w:pos="560"/>
        </w:tabs>
        <w:autoSpaceDE w:val="0"/>
        <w:autoSpaceDN w:val="0"/>
        <w:jc w:val="both"/>
        <w:rPr>
          <w:rFonts w:ascii="Verdana" w:eastAsia="Calibri" w:hAnsi="Verdana" w:cs="Tahoma"/>
          <w:sz w:val="18"/>
          <w:szCs w:val="18"/>
        </w:rPr>
      </w:pPr>
    </w:p>
    <w:p w14:paraId="799E7DCF" w14:textId="77777777" w:rsidR="00710FBA" w:rsidRPr="00C87827" w:rsidRDefault="00710FBA" w:rsidP="00710FBA">
      <w:pPr>
        <w:widowControl w:val="0"/>
        <w:tabs>
          <w:tab w:val="left" w:pos="560"/>
        </w:tabs>
        <w:autoSpaceDE w:val="0"/>
        <w:autoSpaceDN w:val="0"/>
        <w:jc w:val="both"/>
        <w:rPr>
          <w:rFonts w:ascii="Verdana" w:eastAsia="Calibri" w:hAnsi="Verdana" w:cs="Tahoma"/>
          <w:b/>
          <w:sz w:val="18"/>
          <w:szCs w:val="18"/>
        </w:rPr>
      </w:pPr>
      <w:r w:rsidRPr="00C87827">
        <w:rPr>
          <w:rFonts w:ascii="Verdana" w:eastAsia="Calibri" w:hAnsi="Verdana" w:cs="Tahoma"/>
          <w:b/>
          <w:sz w:val="18"/>
          <w:szCs w:val="18"/>
        </w:rPr>
        <w:t>MEDICIÒN. -</w:t>
      </w:r>
    </w:p>
    <w:p w14:paraId="504D56CC" w14:textId="77777777" w:rsidR="00710FBA" w:rsidRPr="00C87827" w:rsidRDefault="00710FBA" w:rsidP="00710FBA">
      <w:pPr>
        <w:widowControl w:val="0"/>
        <w:tabs>
          <w:tab w:val="left" w:pos="560"/>
        </w:tabs>
        <w:autoSpaceDE w:val="0"/>
        <w:autoSpaceDN w:val="0"/>
        <w:jc w:val="both"/>
        <w:rPr>
          <w:rFonts w:ascii="Verdana" w:eastAsia="Calibri" w:hAnsi="Verdana" w:cs="Tahoma"/>
          <w:b/>
          <w:sz w:val="18"/>
          <w:szCs w:val="18"/>
        </w:rPr>
      </w:pPr>
    </w:p>
    <w:p w14:paraId="4207BFD4" w14:textId="77777777" w:rsidR="00710FBA" w:rsidRPr="00C87827" w:rsidRDefault="00710FBA" w:rsidP="00710FBA">
      <w:pPr>
        <w:widowControl w:val="0"/>
        <w:tabs>
          <w:tab w:val="left" w:pos="560"/>
        </w:tabs>
        <w:autoSpaceDE w:val="0"/>
        <w:autoSpaceDN w:val="0"/>
        <w:jc w:val="both"/>
        <w:rPr>
          <w:rFonts w:ascii="Verdana" w:eastAsia="Calibri" w:hAnsi="Verdana" w:cs="Tahoma"/>
          <w:sz w:val="18"/>
          <w:szCs w:val="18"/>
        </w:rPr>
      </w:pPr>
      <w:r w:rsidRPr="00C87827">
        <w:rPr>
          <w:rFonts w:ascii="Verdana" w:eastAsia="Arial" w:hAnsi="Verdana" w:cs="Tahoma"/>
          <w:sz w:val="18"/>
          <w:szCs w:val="18"/>
        </w:rPr>
        <w:t xml:space="preserve">La provisión y colocado de lavandería de cemento con accesorios </w:t>
      </w:r>
      <w:r w:rsidRPr="00C87827">
        <w:rPr>
          <w:rFonts w:ascii="Verdana" w:eastAsia="Calibri" w:hAnsi="Verdana" w:cs="Tahoma"/>
          <w:sz w:val="18"/>
          <w:szCs w:val="18"/>
        </w:rPr>
        <w:t>se medirá por</w:t>
      </w:r>
      <w:r w:rsidRPr="00C87827">
        <w:rPr>
          <w:rFonts w:ascii="Verdana" w:eastAsia="Calibri" w:hAnsi="Verdana" w:cs="Tahoma"/>
          <w:b/>
          <w:sz w:val="18"/>
          <w:szCs w:val="18"/>
        </w:rPr>
        <w:t xml:space="preserve"> Pieza</w:t>
      </w:r>
      <w:r w:rsidRPr="00C87827">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E56FB30" w14:textId="77777777" w:rsidR="00710FBA" w:rsidRPr="00C87827" w:rsidRDefault="00710FBA" w:rsidP="00710FBA">
      <w:pPr>
        <w:widowControl w:val="0"/>
        <w:tabs>
          <w:tab w:val="left" w:pos="560"/>
        </w:tabs>
        <w:autoSpaceDE w:val="0"/>
        <w:autoSpaceDN w:val="0"/>
        <w:jc w:val="both"/>
        <w:rPr>
          <w:rFonts w:ascii="Verdana" w:eastAsia="Arial" w:hAnsi="Verdana" w:cs="Tahoma"/>
          <w:sz w:val="18"/>
          <w:szCs w:val="18"/>
        </w:rPr>
      </w:pPr>
    </w:p>
    <w:p w14:paraId="29EF2BBE" w14:textId="77777777" w:rsidR="00710FBA" w:rsidRPr="00C87827" w:rsidRDefault="00710FBA" w:rsidP="00710FBA">
      <w:pPr>
        <w:widowControl w:val="0"/>
        <w:autoSpaceDE w:val="0"/>
        <w:autoSpaceDN w:val="0"/>
        <w:jc w:val="both"/>
        <w:rPr>
          <w:rFonts w:ascii="Verdana" w:eastAsia="Arial" w:hAnsi="Verdana" w:cs="Tahoma"/>
          <w:b/>
          <w:sz w:val="18"/>
          <w:szCs w:val="18"/>
        </w:rPr>
      </w:pPr>
      <w:r w:rsidRPr="00C87827">
        <w:rPr>
          <w:rFonts w:ascii="Verdana" w:eastAsia="Arial" w:hAnsi="Verdana" w:cs="Tahoma"/>
          <w:b/>
          <w:sz w:val="18"/>
          <w:szCs w:val="18"/>
        </w:rPr>
        <w:t>APORTE PROPIO. -</w:t>
      </w:r>
    </w:p>
    <w:p w14:paraId="576DE08E" w14:textId="77777777" w:rsidR="00710FBA" w:rsidRPr="00C87827" w:rsidRDefault="00710FBA" w:rsidP="00710FBA">
      <w:pPr>
        <w:widowControl w:val="0"/>
        <w:autoSpaceDE w:val="0"/>
        <w:autoSpaceDN w:val="0"/>
        <w:jc w:val="both"/>
        <w:rPr>
          <w:rFonts w:ascii="Verdana" w:eastAsia="Arial" w:hAnsi="Verdana" w:cs="Tahoma"/>
          <w:b/>
          <w:sz w:val="18"/>
          <w:szCs w:val="18"/>
        </w:rPr>
      </w:pPr>
    </w:p>
    <w:p w14:paraId="2D4C7AD5"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110FA6" w14:textId="77777777" w:rsidR="00710FBA" w:rsidRPr="00C87827" w:rsidRDefault="00710FBA" w:rsidP="00710FBA">
      <w:pPr>
        <w:widowControl w:val="0"/>
        <w:autoSpaceDE w:val="0"/>
        <w:autoSpaceDN w:val="0"/>
        <w:jc w:val="both"/>
        <w:rPr>
          <w:rFonts w:ascii="Verdana" w:eastAsia="Arial" w:hAnsi="Verdana" w:cs="Tahoma"/>
          <w:sz w:val="18"/>
          <w:szCs w:val="18"/>
        </w:rPr>
      </w:pPr>
    </w:p>
    <w:p w14:paraId="2B923E14" w14:textId="77777777" w:rsidR="00710FBA" w:rsidRPr="00C87827" w:rsidRDefault="00710FBA" w:rsidP="00710FBA">
      <w:pPr>
        <w:widowControl w:val="0"/>
        <w:autoSpaceDE w:val="0"/>
        <w:autoSpaceDN w:val="0"/>
        <w:jc w:val="both"/>
        <w:rPr>
          <w:rFonts w:ascii="Verdana" w:eastAsia="Arial" w:hAnsi="Verdana" w:cs="Tahoma"/>
          <w:sz w:val="18"/>
          <w:szCs w:val="18"/>
        </w:rPr>
      </w:pPr>
      <w:r w:rsidRPr="00C87827">
        <w:rPr>
          <w:rFonts w:ascii="Verdana" w:eastAsia="Arial" w:hAnsi="Verdana" w:cs="Tahoma"/>
          <w:sz w:val="18"/>
          <w:szCs w:val="18"/>
        </w:rPr>
        <w:t>Este aporte propio estará sujeto al cronograma de ejecución de obra de la Entidad Ejecutora.</w:t>
      </w:r>
    </w:p>
    <w:p w14:paraId="246458E3" w14:textId="77777777" w:rsidR="00710FBA" w:rsidRPr="00C87827" w:rsidRDefault="00710FBA" w:rsidP="00710FBA">
      <w:pPr>
        <w:tabs>
          <w:tab w:val="left" w:pos="8711"/>
        </w:tabs>
        <w:jc w:val="both"/>
        <w:rPr>
          <w:rFonts w:ascii="Verdana" w:hAnsi="Verdana"/>
          <w:sz w:val="18"/>
          <w:szCs w:val="18"/>
          <w:u w:val="single"/>
        </w:rPr>
      </w:pPr>
    </w:p>
    <w:tbl>
      <w:tblPr>
        <w:tblStyle w:val="TablaconcuadrculaCOPA25"/>
        <w:tblW w:w="9209" w:type="dxa"/>
        <w:tblLook w:val="04A0" w:firstRow="1" w:lastRow="0" w:firstColumn="1" w:lastColumn="0" w:noHBand="0" w:noVBand="1"/>
      </w:tblPr>
      <w:tblGrid>
        <w:gridCol w:w="584"/>
        <w:gridCol w:w="2385"/>
        <w:gridCol w:w="1145"/>
        <w:gridCol w:w="5095"/>
      </w:tblGrid>
      <w:tr w:rsidR="00710FBA" w:rsidRPr="00C87827" w14:paraId="4A5223C4" w14:textId="77777777" w:rsidTr="00683AEB">
        <w:tc>
          <w:tcPr>
            <w:tcW w:w="584" w:type="dxa"/>
            <w:shd w:val="clear" w:color="auto" w:fill="1F3864" w:themeFill="accent5" w:themeFillShade="80"/>
          </w:tcPr>
          <w:p w14:paraId="38B2CB37"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3E2AD326"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CÓDIGO</w:t>
            </w:r>
          </w:p>
        </w:tc>
        <w:tc>
          <w:tcPr>
            <w:tcW w:w="1145" w:type="dxa"/>
            <w:shd w:val="clear" w:color="auto" w:fill="1F3864" w:themeFill="accent5" w:themeFillShade="80"/>
          </w:tcPr>
          <w:p w14:paraId="0BF32E4D"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0B43FD1E"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ÍTEM</w:t>
            </w:r>
          </w:p>
        </w:tc>
      </w:tr>
      <w:tr w:rsidR="00710FBA" w:rsidRPr="00C87827" w14:paraId="360CA5CB" w14:textId="77777777" w:rsidTr="00683AEB">
        <w:tc>
          <w:tcPr>
            <w:tcW w:w="584" w:type="dxa"/>
            <w:shd w:val="clear" w:color="auto" w:fill="BDD6EE" w:themeFill="accent1" w:themeFillTint="66"/>
            <w:vAlign w:val="center"/>
          </w:tcPr>
          <w:p w14:paraId="4C32F510" w14:textId="77777777" w:rsidR="00710FBA" w:rsidRPr="00C87827" w:rsidRDefault="00710FBA" w:rsidP="00A60A0D">
            <w:pPr>
              <w:jc w:val="right"/>
              <w:rPr>
                <w:rFonts w:ascii="Verdana" w:hAnsi="Verdana"/>
                <w:b/>
                <w:sz w:val="18"/>
                <w:szCs w:val="18"/>
              </w:rPr>
            </w:pPr>
            <w:r w:rsidRPr="00C87827">
              <w:rPr>
                <w:rFonts w:ascii="Verdana" w:hAnsi="Verdana"/>
                <w:b/>
                <w:sz w:val="18"/>
                <w:szCs w:val="18"/>
              </w:rPr>
              <w:t>52</w:t>
            </w:r>
          </w:p>
        </w:tc>
        <w:tc>
          <w:tcPr>
            <w:tcW w:w="2385" w:type="dxa"/>
            <w:shd w:val="clear" w:color="auto" w:fill="BDD6EE" w:themeFill="accent1" w:themeFillTint="66"/>
            <w:vAlign w:val="center"/>
          </w:tcPr>
          <w:p w14:paraId="59F03F00" w14:textId="77777777" w:rsidR="00710FBA" w:rsidRPr="00C87827" w:rsidRDefault="00710FBA" w:rsidP="00A60A0D">
            <w:pPr>
              <w:jc w:val="center"/>
              <w:rPr>
                <w:rFonts w:ascii="Verdana" w:hAnsi="Verdana"/>
                <w:b/>
                <w:bCs/>
                <w:color w:val="212529"/>
                <w:sz w:val="18"/>
                <w:szCs w:val="18"/>
              </w:rPr>
            </w:pPr>
            <w:r w:rsidRPr="00C87827">
              <w:rPr>
                <w:rFonts w:ascii="Verdana" w:hAnsi="Verdana"/>
                <w:color w:val="212529"/>
                <w:sz w:val="18"/>
                <w:szCs w:val="18"/>
              </w:rPr>
              <w:br/>
            </w:r>
            <w:r w:rsidRPr="00C87827">
              <w:rPr>
                <w:rFonts w:ascii="Verdana" w:hAnsi="Verdana"/>
                <w:b/>
                <w:bCs/>
                <w:color w:val="212529"/>
                <w:sz w:val="18"/>
                <w:szCs w:val="18"/>
              </w:rPr>
              <w:t>VAC-IA-TAN-01</w:t>
            </w:r>
          </w:p>
          <w:p w14:paraId="70ADDB2F" w14:textId="77777777" w:rsidR="00710FBA" w:rsidRPr="00C87827" w:rsidRDefault="00710FBA" w:rsidP="00A60A0D">
            <w:pPr>
              <w:jc w:val="center"/>
              <w:rPr>
                <w:rFonts w:ascii="Verdana" w:hAnsi="Verdana"/>
                <w:b/>
                <w:sz w:val="18"/>
                <w:szCs w:val="18"/>
              </w:rPr>
            </w:pPr>
          </w:p>
        </w:tc>
        <w:tc>
          <w:tcPr>
            <w:tcW w:w="1145" w:type="dxa"/>
            <w:shd w:val="clear" w:color="auto" w:fill="BDD6EE" w:themeFill="accent1" w:themeFillTint="66"/>
            <w:vAlign w:val="center"/>
          </w:tcPr>
          <w:p w14:paraId="58BE8166" w14:textId="77777777" w:rsidR="00710FBA" w:rsidRPr="00C87827" w:rsidRDefault="00710FBA" w:rsidP="00A60A0D">
            <w:pPr>
              <w:jc w:val="center"/>
              <w:rPr>
                <w:rFonts w:ascii="Verdana" w:hAnsi="Verdana"/>
                <w:b/>
                <w:sz w:val="18"/>
                <w:szCs w:val="18"/>
              </w:rPr>
            </w:pPr>
            <w:r w:rsidRPr="00C87827">
              <w:rPr>
                <w:rFonts w:ascii="Verdana" w:eastAsia="Calibri" w:hAnsi="Verdana" w:cs="Tahoma"/>
                <w:b/>
                <w:sz w:val="18"/>
                <w:szCs w:val="18"/>
              </w:rPr>
              <w:t>GLB</w:t>
            </w:r>
          </w:p>
        </w:tc>
        <w:tc>
          <w:tcPr>
            <w:tcW w:w="5095" w:type="dxa"/>
            <w:shd w:val="clear" w:color="auto" w:fill="BDD6EE" w:themeFill="accent1" w:themeFillTint="66"/>
            <w:vAlign w:val="center"/>
          </w:tcPr>
          <w:p w14:paraId="1F77127A" w14:textId="77777777" w:rsidR="00710FBA" w:rsidRPr="00C87827" w:rsidRDefault="00710FBA" w:rsidP="00A60A0D">
            <w:pPr>
              <w:spacing w:line="276" w:lineRule="auto"/>
              <w:jc w:val="center"/>
              <w:rPr>
                <w:rFonts w:ascii="Verdana" w:hAnsi="Verdana"/>
                <w:b/>
                <w:sz w:val="18"/>
                <w:szCs w:val="18"/>
              </w:rPr>
            </w:pPr>
            <w:r w:rsidRPr="00C87827">
              <w:rPr>
                <w:rFonts w:ascii="Verdana" w:hAnsi="Verdana" w:cs="Tahoma"/>
                <w:b/>
                <w:bCs/>
                <w:sz w:val="18"/>
                <w:szCs w:val="18"/>
              </w:rPr>
              <w:t>PROVISIÓN Y COLOCADO DE TANQUE PLÁSTICO DE AGUA DE 450 LITROS C/ACCESORIOS</w:t>
            </w:r>
          </w:p>
        </w:tc>
      </w:tr>
    </w:tbl>
    <w:p w14:paraId="1E411D90" w14:textId="77777777" w:rsidR="00710FBA" w:rsidRPr="00C87827" w:rsidRDefault="00710FBA" w:rsidP="00710FBA">
      <w:pPr>
        <w:jc w:val="both"/>
        <w:rPr>
          <w:rFonts w:ascii="Verdana" w:hAnsi="Verdana"/>
          <w:b/>
          <w:sz w:val="18"/>
          <w:szCs w:val="18"/>
        </w:rPr>
      </w:pPr>
    </w:p>
    <w:p w14:paraId="4317D55C" w14:textId="77777777" w:rsidR="00710FBA" w:rsidRPr="00C87827" w:rsidRDefault="00710FBA" w:rsidP="00710FBA">
      <w:pPr>
        <w:jc w:val="both"/>
        <w:rPr>
          <w:rFonts w:ascii="Verdana" w:hAnsi="Verdana"/>
          <w:b/>
          <w:sz w:val="18"/>
          <w:szCs w:val="18"/>
        </w:rPr>
      </w:pPr>
      <w:r w:rsidRPr="00C87827">
        <w:rPr>
          <w:rFonts w:ascii="Verdana" w:hAnsi="Verdana"/>
          <w:b/>
          <w:sz w:val="18"/>
          <w:szCs w:val="18"/>
        </w:rPr>
        <w:t>DESCRIPCIÓN. –</w:t>
      </w:r>
    </w:p>
    <w:p w14:paraId="0460FF2B"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87827">
        <w:rPr>
          <w:rFonts w:ascii="Verdana" w:hAnsi="Verdana" w:cs="Tahoma"/>
          <w:sz w:val="18"/>
          <w:szCs w:val="18"/>
        </w:rPr>
        <w:t>tee</w:t>
      </w:r>
      <w:proofErr w:type="spellEnd"/>
      <w:r w:rsidRPr="00C87827">
        <w:rPr>
          <w:rFonts w:ascii="Verdana" w:hAnsi="Verdana" w:cs="Tahoma"/>
          <w:sz w:val="18"/>
          <w:szCs w:val="18"/>
        </w:rPr>
        <w:t xml:space="preserve"> de 1/2”, 2 codos, teflón) de acuerdo a la ubicación y cantidad establecida en los planos de detalle y/o instrucciones del Inspector de Proyecto.</w:t>
      </w:r>
    </w:p>
    <w:p w14:paraId="1829D8CF"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MATERIALES, HERRAMIENTAS Y EQUIPO. –</w:t>
      </w:r>
    </w:p>
    <w:p w14:paraId="186F3BEB" w14:textId="77777777" w:rsidR="00710FBA" w:rsidRPr="00C87827" w:rsidRDefault="00710FBA" w:rsidP="00710FBA">
      <w:pPr>
        <w:tabs>
          <w:tab w:val="left" w:pos="8711"/>
        </w:tabs>
        <w:jc w:val="both"/>
        <w:rPr>
          <w:rFonts w:ascii="Verdana" w:hAnsi="Verdana" w:cs="Tahoma"/>
          <w:sz w:val="18"/>
          <w:szCs w:val="18"/>
        </w:rPr>
      </w:pPr>
      <w:r w:rsidRPr="00C87827">
        <w:rPr>
          <w:rFonts w:ascii="Verdana" w:hAnsi="Verdana" w:cs="Tahoma"/>
          <w:sz w:val="18"/>
          <w:szCs w:val="18"/>
        </w:rPr>
        <w:t>Los materiales a emplearse deberán ser suministrados de acuerdo al siguiente detalle:</w:t>
      </w:r>
    </w:p>
    <w:p w14:paraId="7E5A5B1E"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B66894E"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7AE5578" w14:textId="77777777" w:rsidR="00710FBA" w:rsidRPr="00C87827" w:rsidRDefault="00710FBA" w:rsidP="00710FBA">
      <w:pPr>
        <w:jc w:val="both"/>
        <w:rPr>
          <w:rFonts w:ascii="Verdana" w:hAnsi="Verdana"/>
          <w:b/>
          <w:sz w:val="18"/>
          <w:szCs w:val="18"/>
        </w:rPr>
      </w:pPr>
      <w:r w:rsidRPr="00C87827">
        <w:rPr>
          <w:rFonts w:ascii="Verdana" w:hAnsi="Verdana"/>
          <w:b/>
          <w:sz w:val="18"/>
          <w:szCs w:val="18"/>
        </w:rPr>
        <w:t>FORMA DE EJECUCIÓN. –</w:t>
      </w:r>
    </w:p>
    <w:p w14:paraId="5611B83B"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deberá garantizar la estabilidad y resistencia de toda la estructura y someter al tanque a las pruebas necesarias llenándolo, para el efecto, con agua limpia y potable.</w:t>
      </w:r>
    </w:p>
    <w:p w14:paraId="00D58EE5"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87827">
        <w:rPr>
          <w:rFonts w:ascii="Verdana" w:hAnsi="Verdana"/>
          <w:kern w:val="28"/>
          <w:sz w:val="18"/>
          <w:szCs w:val="18"/>
        </w:rPr>
        <w:t>tee</w:t>
      </w:r>
      <w:proofErr w:type="spellEnd"/>
      <w:r w:rsidRPr="00C87827">
        <w:rPr>
          <w:rFonts w:ascii="Verdana" w:hAnsi="Verdana"/>
          <w:kern w:val="28"/>
          <w:sz w:val="18"/>
          <w:szCs w:val="18"/>
        </w:rPr>
        <w:t xml:space="preserve"> de 1/2”, 2 codos, teflón.</w:t>
      </w:r>
    </w:p>
    <w:p w14:paraId="1BD7AA68"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BB108A3"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11A524AE" w14:textId="77777777" w:rsidR="00710FBA" w:rsidRPr="00C87827" w:rsidRDefault="00710FBA" w:rsidP="00710FBA">
      <w:pPr>
        <w:jc w:val="both"/>
        <w:rPr>
          <w:rFonts w:ascii="Verdana" w:hAnsi="Verdana"/>
          <w:kern w:val="28"/>
          <w:sz w:val="18"/>
          <w:szCs w:val="18"/>
        </w:rPr>
      </w:pPr>
    </w:p>
    <w:p w14:paraId="077CDFB6" w14:textId="77777777" w:rsidR="00710FBA" w:rsidRPr="00C87827" w:rsidRDefault="00710FBA" w:rsidP="00710FBA">
      <w:pPr>
        <w:jc w:val="both"/>
        <w:rPr>
          <w:rFonts w:ascii="Verdana" w:hAnsi="Verdana"/>
          <w:kern w:val="28"/>
          <w:sz w:val="18"/>
          <w:szCs w:val="18"/>
        </w:rPr>
      </w:pPr>
      <w:r w:rsidRPr="00C87827">
        <w:rPr>
          <w:rFonts w:ascii="Verdana" w:hAnsi="Verdana"/>
          <w:kern w:val="28"/>
          <w:sz w:val="18"/>
          <w:szCs w:val="18"/>
        </w:rPr>
        <w:lastRenderedPageBreak/>
        <w:t>Los trabajos de ensamble de las piezas, no permitirán fugas por lo que deberá realizarse mediante el empleo de ligantes y sellantes como teflón y pegamento PVC. Todo el trabajo estará sujeto a indicación expresa del Inspector de Proyecto.</w:t>
      </w:r>
    </w:p>
    <w:p w14:paraId="5C9EFAF1" w14:textId="77777777" w:rsidR="00710FBA" w:rsidRPr="00C87827" w:rsidRDefault="00710FBA" w:rsidP="00710FBA">
      <w:pPr>
        <w:jc w:val="both"/>
        <w:rPr>
          <w:rFonts w:ascii="Verdana" w:hAnsi="Verdana" w:cs="Tahoma"/>
          <w:b/>
          <w:sz w:val="18"/>
          <w:szCs w:val="18"/>
        </w:rPr>
      </w:pPr>
      <w:r w:rsidRPr="00C87827">
        <w:rPr>
          <w:rFonts w:ascii="Verdana" w:hAnsi="Verdana" w:cs="Tahoma"/>
          <w:b/>
          <w:sz w:val="18"/>
          <w:szCs w:val="18"/>
        </w:rPr>
        <w:t>Criterios de Control, Aceptación y Rechazo</w:t>
      </w:r>
    </w:p>
    <w:p w14:paraId="5A0DE7BC" w14:textId="77777777" w:rsidR="00710FBA" w:rsidRPr="00C87827" w:rsidRDefault="00710FBA" w:rsidP="00710FBA">
      <w:pPr>
        <w:tabs>
          <w:tab w:val="left" w:pos="560"/>
        </w:tabs>
        <w:jc w:val="both"/>
        <w:rPr>
          <w:rFonts w:ascii="Verdana" w:hAnsi="Verdana"/>
          <w:kern w:val="28"/>
          <w:sz w:val="18"/>
          <w:szCs w:val="18"/>
        </w:rPr>
      </w:pPr>
      <w:r w:rsidRPr="00C8782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27FFE9F" w14:textId="77777777" w:rsidR="00710FBA" w:rsidRPr="00C87827" w:rsidRDefault="00710FBA" w:rsidP="00710FBA">
      <w:pPr>
        <w:tabs>
          <w:tab w:val="left" w:pos="560"/>
        </w:tabs>
        <w:jc w:val="both"/>
        <w:rPr>
          <w:rFonts w:ascii="Verdana" w:hAnsi="Verdana"/>
          <w:kern w:val="28"/>
          <w:sz w:val="18"/>
          <w:szCs w:val="18"/>
        </w:rPr>
      </w:pPr>
      <w:r w:rsidRPr="00C87827">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358061B" w14:textId="77777777" w:rsidR="00710FBA" w:rsidRPr="00C87827" w:rsidRDefault="00710FBA" w:rsidP="00710FBA">
      <w:pPr>
        <w:jc w:val="both"/>
        <w:rPr>
          <w:rFonts w:ascii="Verdana" w:hAnsi="Verdana"/>
          <w:b/>
          <w:sz w:val="18"/>
          <w:szCs w:val="18"/>
        </w:rPr>
      </w:pPr>
      <w:r w:rsidRPr="00C87827">
        <w:rPr>
          <w:rFonts w:ascii="Verdana" w:hAnsi="Verdana"/>
          <w:b/>
          <w:sz w:val="18"/>
          <w:szCs w:val="18"/>
        </w:rPr>
        <w:t>MEDICIÓN. -</w:t>
      </w:r>
    </w:p>
    <w:p w14:paraId="42EF2CAC" w14:textId="77777777" w:rsidR="00710FBA" w:rsidRPr="00C87827" w:rsidRDefault="00710FBA" w:rsidP="00710FBA">
      <w:pPr>
        <w:jc w:val="both"/>
        <w:rPr>
          <w:rFonts w:ascii="Verdana" w:hAnsi="Verdana" w:cs="Tahoma"/>
          <w:sz w:val="18"/>
          <w:szCs w:val="18"/>
        </w:rPr>
      </w:pPr>
      <w:r w:rsidRPr="00C87827">
        <w:rPr>
          <w:rFonts w:ascii="Verdana" w:hAnsi="Verdana" w:cs="Tahoma"/>
          <w:sz w:val="18"/>
          <w:szCs w:val="18"/>
        </w:rPr>
        <w:t xml:space="preserve">El tanque plástico de agua de 450 litros c/accesorios será medido en forma </w:t>
      </w:r>
      <w:r w:rsidRPr="00C87827">
        <w:rPr>
          <w:rFonts w:ascii="Verdana" w:hAnsi="Verdana" w:cs="Tahoma"/>
          <w:b/>
          <w:sz w:val="18"/>
          <w:szCs w:val="18"/>
        </w:rPr>
        <w:t>global</w:t>
      </w:r>
      <w:r w:rsidRPr="00C87827">
        <w:rPr>
          <w:rFonts w:ascii="Verdana" w:hAnsi="Verdana" w:cs="Tahoma"/>
          <w:sz w:val="18"/>
          <w:szCs w:val="18"/>
        </w:rPr>
        <w:t>, incluyendo todos sus accesorios para el buen funcionamiento del ítem.</w:t>
      </w:r>
    </w:p>
    <w:p w14:paraId="6C91ADC7"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2BC4AFB1"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87827">
        <w:rPr>
          <w:rFonts w:ascii="Verdana" w:hAnsi="Verdana"/>
          <w:kern w:val="28"/>
          <w:sz w:val="18"/>
          <w:szCs w:val="18"/>
        </w:rPr>
        <w:t>Inspector de Proyecto</w:t>
      </w:r>
      <w:r w:rsidRPr="00C87827">
        <w:rPr>
          <w:rFonts w:ascii="Verdana" w:hAnsi="Verdana" w:cs="Tahoma"/>
          <w:color w:val="000000"/>
          <w:sz w:val="18"/>
          <w:szCs w:val="18"/>
        </w:rPr>
        <w:t>, para garantizar su calidad.</w:t>
      </w:r>
    </w:p>
    <w:p w14:paraId="3394F1A4" w14:textId="77777777" w:rsidR="00710FBA" w:rsidRDefault="00710FBA" w:rsidP="00710FBA">
      <w:pPr>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del Proyecto de la Entidad Ejecutora.</w:t>
      </w:r>
    </w:p>
    <w:p w14:paraId="0A66AE14" w14:textId="77777777" w:rsidR="00683AEB" w:rsidRPr="00C87827" w:rsidRDefault="00683AEB" w:rsidP="00710FBA">
      <w:pPr>
        <w:jc w:val="both"/>
        <w:rPr>
          <w:rFonts w:ascii="Verdana" w:hAnsi="Verdana" w:cs="Tahoma"/>
          <w:color w:val="000000"/>
          <w:sz w:val="18"/>
          <w:szCs w:val="18"/>
        </w:rPr>
      </w:pPr>
    </w:p>
    <w:tbl>
      <w:tblPr>
        <w:tblStyle w:val="TablaconcuadrculaCOPA26"/>
        <w:tblW w:w="9209" w:type="dxa"/>
        <w:tblLook w:val="04A0" w:firstRow="1" w:lastRow="0" w:firstColumn="1" w:lastColumn="0" w:noHBand="0" w:noVBand="1"/>
      </w:tblPr>
      <w:tblGrid>
        <w:gridCol w:w="584"/>
        <w:gridCol w:w="2385"/>
        <w:gridCol w:w="1145"/>
        <w:gridCol w:w="5095"/>
      </w:tblGrid>
      <w:tr w:rsidR="00710FBA" w:rsidRPr="00C87827" w14:paraId="2D90AD19" w14:textId="77777777" w:rsidTr="00683AEB">
        <w:tc>
          <w:tcPr>
            <w:tcW w:w="584" w:type="dxa"/>
            <w:shd w:val="clear" w:color="auto" w:fill="1F3864" w:themeFill="accent5" w:themeFillShade="80"/>
          </w:tcPr>
          <w:p w14:paraId="74070055"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N°</w:t>
            </w:r>
          </w:p>
        </w:tc>
        <w:tc>
          <w:tcPr>
            <w:tcW w:w="2385" w:type="dxa"/>
            <w:shd w:val="clear" w:color="auto" w:fill="1F3864" w:themeFill="accent5" w:themeFillShade="80"/>
          </w:tcPr>
          <w:p w14:paraId="4BA4C253"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b/>
                <w:sz w:val="18"/>
                <w:szCs w:val="18"/>
              </w:rPr>
              <w:t>CODIGO</w:t>
            </w:r>
          </w:p>
        </w:tc>
        <w:tc>
          <w:tcPr>
            <w:tcW w:w="1145" w:type="dxa"/>
            <w:shd w:val="clear" w:color="auto" w:fill="1F3864" w:themeFill="accent5" w:themeFillShade="80"/>
          </w:tcPr>
          <w:p w14:paraId="0ABFD75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UNIDAD</w:t>
            </w:r>
          </w:p>
        </w:tc>
        <w:tc>
          <w:tcPr>
            <w:tcW w:w="5095" w:type="dxa"/>
            <w:shd w:val="clear" w:color="auto" w:fill="1F3864" w:themeFill="accent5" w:themeFillShade="80"/>
          </w:tcPr>
          <w:p w14:paraId="7CB45793"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ITEM</w:t>
            </w:r>
          </w:p>
        </w:tc>
      </w:tr>
      <w:tr w:rsidR="00710FBA" w:rsidRPr="00C87827" w14:paraId="4293C0C6" w14:textId="77777777" w:rsidTr="00683AEB">
        <w:tc>
          <w:tcPr>
            <w:tcW w:w="584" w:type="dxa"/>
            <w:shd w:val="clear" w:color="auto" w:fill="BDD6EE" w:themeFill="accent1" w:themeFillTint="66"/>
          </w:tcPr>
          <w:p w14:paraId="224D53F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53</w:t>
            </w:r>
          </w:p>
        </w:tc>
        <w:tc>
          <w:tcPr>
            <w:tcW w:w="2385" w:type="dxa"/>
            <w:shd w:val="clear" w:color="auto" w:fill="BDD6EE" w:themeFill="accent1" w:themeFillTint="66"/>
          </w:tcPr>
          <w:p w14:paraId="0B9A7024"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VAC-OF-LIM-1</w:t>
            </w:r>
          </w:p>
        </w:tc>
        <w:tc>
          <w:tcPr>
            <w:tcW w:w="1145" w:type="dxa"/>
            <w:shd w:val="clear" w:color="auto" w:fill="BDD6EE" w:themeFill="accent1" w:themeFillTint="66"/>
          </w:tcPr>
          <w:p w14:paraId="3ECCC6E8" w14:textId="77777777" w:rsidR="00710FBA" w:rsidRPr="00C87827" w:rsidRDefault="00710FBA" w:rsidP="00A60A0D">
            <w:pPr>
              <w:jc w:val="center"/>
              <w:rPr>
                <w:rFonts w:ascii="Verdana" w:hAnsi="Verdana"/>
                <w:b/>
                <w:sz w:val="18"/>
                <w:szCs w:val="18"/>
              </w:rPr>
            </w:pPr>
            <w:r w:rsidRPr="00C87827">
              <w:rPr>
                <w:rFonts w:ascii="Verdana" w:hAnsi="Verdana"/>
                <w:b/>
                <w:sz w:val="18"/>
                <w:szCs w:val="18"/>
              </w:rPr>
              <w:t>GLB</w:t>
            </w:r>
          </w:p>
        </w:tc>
        <w:tc>
          <w:tcPr>
            <w:tcW w:w="5095" w:type="dxa"/>
            <w:shd w:val="clear" w:color="auto" w:fill="BDD6EE" w:themeFill="accent1" w:themeFillTint="66"/>
          </w:tcPr>
          <w:p w14:paraId="50F7841A" w14:textId="77777777" w:rsidR="00710FBA" w:rsidRPr="00C87827" w:rsidRDefault="00710FBA" w:rsidP="00A60A0D">
            <w:pPr>
              <w:spacing w:line="360" w:lineRule="auto"/>
              <w:jc w:val="center"/>
              <w:rPr>
                <w:rFonts w:ascii="Verdana" w:hAnsi="Verdana"/>
                <w:b/>
                <w:sz w:val="18"/>
                <w:szCs w:val="18"/>
              </w:rPr>
            </w:pPr>
            <w:r w:rsidRPr="00C87827">
              <w:rPr>
                <w:rFonts w:ascii="Verdana" w:hAnsi="Verdana" w:cs="Tahoma"/>
                <w:b/>
                <w:color w:val="000000" w:themeColor="text1"/>
                <w:sz w:val="18"/>
                <w:szCs w:val="18"/>
                <w:lang w:eastAsia="es-ES"/>
              </w:rPr>
              <w:t>LIMPIEZA GENERAL</w:t>
            </w:r>
          </w:p>
        </w:tc>
      </w:tr>
    </w:tbl>
    <w:p w14:paraId="395731EA" w14:textId="77777777" w:rsidR="00710FBA" w:rsidRPr="00C87827" w:rsidRDefault="00710FBA" w:rsidP="00710FBA">
      <w:pPr>
        <w:tabs>
          <w:tab w:val="left" w:pos="560"/>
        </w:tabs>
        <w:jc w:val="both"/>
        <w:rPr>
          <w:rFonts w:ascii="Verdana" w:hAnsi="Verdana" w:cs="Tahoma"/>
          <w:b/>
          <w:color w:val="000000" w:themeColor="text1"/>
          <w:sz w:val="18"/>
          <w:szCs w:val="18"/>
          <w:lang w:eastAsia="es-ES"/>
        </w:rPr>
      </w:pPr>
    </w:p>
    <w:p w14:paraId="6122AA82" w14:textId="77777777" w:rsidR="00710FBA" w:rsidRPr="00C87827" w:rsidRDefault="00710FBA" w:rsidP="00710FBA">
      <w:pPr>
        <w:tabs>
          <w:tab w:val="left" w:pos="560"/>
        </w:tabs>
        <w:jc w:val="both"/>
        <w:rPr>
          <w:rFonts w:ascii="Verdana" w:hAnsi="Verdana" w:cs="Tahoma"/>
          <w:b/>
          <w:color w:val="000000" w:themeColor="text1"/>
          <w:sz w:val="18"/>
          <w:szCs w:val="18"/>
          <w:lang w:eastAsia="es-ES"/>
        </w:rPr>
      </w:pPr>
      <w:r w:rsidRPr="00C87827">
        <w:rPr>
          <w:rFonts w:ascii="Verdana" w:hAnsi="Verdana" w:cs="Tahoma"/>
          <w:b/>
          <w:color w:val="000000" w:themeColor="text1"/>
          <w:sz w:val="18"/>
          <w:szCs w:val="18"/>
          <w:lang w:eastAsia="es-ES"/>
        </w:rPr>
        <w:t>DESCRIPCIÓN. –</w:t>
      </w:r>
    </w:p>
    <w:p w14:paraId="09F42887" w14:textId="77777777" w:rsidR="00710FBA" w:rsidRPr="00C87827" w:rsidRDefault="00710FBA" w:rsidP="00710FBA">
      <w:pPr>
        <w:tabs>
          <w:tab w:val="left" w:pos="560"/>
        </w:tabs>
        <w:jc w:val="both"/>
        <w:rPr>
          <w:rFonts w:ascii="Verdana" w:hAnsi="Verdana" w:cs="Tahoma"/>
          <w:color w:val="000000" w:themeColor="text1"/>
          <w:sz w:val="18"/>
          <w:szCs w:val="18"/>
          <w:lang w:eastAsia="es-ES"/>
        </w:rPr>
      </w:pPr>
      <w:r w:rsidRPr="00C8782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6C37AB6" w14:textId="77777777" w:rsidR="00710FBA" w:rsidRPr="00C87827" w:rsidRDefault="00710FBA" w:rsidP="00710FBA">
      <w:pPr>
        <w:tabs>
          <w:tab w:val="left" w:pos="560"/>
        </w:tabs>
        <w:jc w:val="both"/>
        <w:rPr>
          <w:rFonts w:ascii="Verdana" w:hAnsi="Verdana" w:cs="Tahoma"/>
          <w:b/>
          <w:color w:val="000000" w:themeColor="text1"/>
          <w:sz w:val="18"/>
          <w:szCs w:val="18"/>
          <w:lang w:eastAsia="es-ES"/>
        </w:rPr>
      </w:pPr>
      <w:r w:rsidRPr="00C87827">
        <w:rPr>
          <w:rFonts w:ascii="Verdana" w:hAnsi="Verdana" w:cs="Tahoma"/>
          <w:b/>
          <w:color w:val="000000" w:themeColor="text1"/>
          <w:sz w:val="18"/>
          <w:szCs w:val="18"/>
          <w:lang w:eastAsia="es-ES"/>
        </w:rPr>
        <w:t>MATERIALES, HERRAMIENTAS Y EQUIPO. -</w:t>
      </w:r>
    </w:p>
    <w:p w14:paraId="444796BF" w14:textId="77777777" w:rsidR="00710FBA" w:rsidRPr="00C87827" w:rsidRDefault="00710FBA" w:rsidP="00710FBA">
      <w:pPr>
        <w:tabs>
          <w:tab w:val="left" w:pos="560"/>
        </w:tabs>
        <w:jc w:val="both"/>
        <w:rPr>
          <w:rFonts w:ascii="Verdana" w:hAnsi="Verdana" w:cs="Tahoma"/>
          <w:color w:val="000000" w:themeColor="text1"/>
          <w:sz w:val="18"/>
          <w:szCs w:val="18"/>
          <w:lang w:eastAsia="es-ES"/>
        </w:rPr>
      </w:pPr>
      <w:r w:rsidRPr="00C87827">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C87827">
        <w:rPr>
          <w:rFonts w:ascii="Verdana" w:hAnsi="Verdana" w:cs="Tahoma"/>
          <w:color w:val="000000" w:themeColor="text1"/>
          <w:sz w:val="18"/>
          <w:szCs w:val="18"/>
          <w:lang w:eastAsia="es-ES"/>
        </w:rPr>
        <w:t>previa</w:t>
      </w:r>
      <w:proofErr w:type="gramEnd"/>
      <w:r w:rsidRPr="00C87827">
        <w:rPr>
          <w:rFonts w:ascii="Verdana" w:hAnsi="Verdana" w:cs="Tahoma"/>
          <w:color w:val="000000" w:themeColor="text1"/>
          <w:sz w:val="18"/>
          <w:szCs w:val="18"/>
          <w:lang w:eastAsia="es-ES"/>
        </w:rPr>
        <w:t xml:space="preserve"> a su ejecución.</w:t>
      </w:r>
    </w:p>
    <w:p w14:paraId="096EF655" w14:textId="77777777" w:rsidR="00710FBA" w:rsidRPr="00C87827" w:rsidRDefault="00710FBA" w:rsidP="00710FBA">
      <w:pPr>
        <w:tabs>
          <w:tab w:val="left" w:pos="560"/>
        </w:tabs>
        <w:jc w:val="both"/>
        <w:rPr>
          <w:rFonts w:ascii="Verdana" w:hAnsi="Verdana" w:cs="Tahoma"/>
          <w:b/>
          <w:color w:val="000000" w:themeColor="text1"/>
          <w:sz w:val="18"/>
          <w:szCs w:val="18"/>
          <w:lang w:eastAsia="es-ES"/>
        </w:rPr>
      </w:pPr>
      <w:r w:rsidRPr="00C87827">
        <w:rPr>
          <w:rFonts w:ascii="Verdana" w:hAnsi="Verdana" w:cs="Tahoma"/>
          <w:b/>
          <w:color w:val="000000" w:themeColor="text1"/>
          <w:sz w:val="18"/>
          <w:szCs w:val="18"/>
          <w:lang w:eastAsia="es-ES"/>
        </w:rPr>
        <w:t>FORMA DE EJECUCIÓN. -</w:t>
      </w:r>
    </w:p>
    <w:p w14:paraId="00ECBF4C" w14:textId="77777777" w:rsidR="00710FBA" w:rsidRPr="00C87827" w:rsidRDefault="00710FBA" w:rsidP="00710FBA">
      <w:pPr>
        <w:tabs>
          <w:tab w:val="left" w:pos="560"/>
        </w:tabs>
        <w:jc w:val="both"/>
        <w:rPr>
          <w:rFonts w:ascii="Verdana" w:hAnsi="Verdana" w:cs="Tahoma"/>
          <w:color w:val="000000" w:themeColor="text1"/>
          <w:sz w:val="18"/>
          <w:szCs w:val="18"/>
          <w:lang w:eastAsia="es-ES"/>
        </w:rPr>
      </w:pPr>
      <w:r w:rsidRPr="00C8782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C87827">
        <w:rPr>
          <w:rFonts w:ascii="Verdana" w:hAnsi="Verdana" w:cs="Tahoma"/>
          <w:color w:val="000000" w:themeColor="text1"/>
          <w:sz w:val="18"/>
          <w:szCs w:val="18"/>
          <w:lang w:eastAsia="es-ES"/>
        </w:rPr>
        <w:t>todos los trabajos necesarios para mantener la obra libre de desechos para aprobación y aceptación</w:t>
      </w:r>
      <w:r w:rsidRPr="00C87827">
        <w:rPr>
          <w:rFonts w:ascii="Verdana" w:hAnsi="Verdana" w:cs="Tahoma"/>
          <w:color w:val="000000" w:themeColor="text1"/>
          <w:sz w:val="18"/>
          <w:szCs w:val="18"/>
          <w:lang w:val="es-MX" w:eastAsia="es-ES"/>
        </w:rPr>
        <w:t xml:space="preserve"> </w:t>
      </w:r>
      <w:r w:rsidRPr="00C87827">
        <w:rPr>
          <w:rFonts w:ascii="Verdana" w:hAnsi="Verdana" w:cs="Tahoma"/>
          <w:color w:val="000000" w:themeColor="text1"/>
          <w:sz w:val="18"/>
          <w:szCs w:val="18"/>
          <w:lang w:eastAsia="es-ES"/>
        </w:rPr>
        <w:t xml:space="preserve">del Inspector de proyecto. </w:t>
      </w:r>
    </w:p>
    <w:p w14:paraId="157384BA" w14:textId="77777777" w:rsidR="00710FBA" w:rsidRPr="00C87827" w:rsidRDefault="00710FBA" w:rsidP="00710FBA">
      <w:pPr>
        <w:tabs>
          <w:tab w:val="left" w:pos="560"/>
        </w:tabs>
        <w:jc w:val="both"/>
        <w:rPr>
          <w:rFonts w:ascii="Verdana" w:hAnsi="Verdana" w:cs="Tahoma"/>
          <w:color w:val="000000" w:themeColor="text1"/>
          <w:sz w:val="18"/>
          <w:szCs w:val="18"/>
          <w:lang w:eastAsia="es-ES"/>
        </w:rPr>
      </w:pPr>
      <w:r w:rsidRPr="00C8782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C87827">
        <w:rPr>
          <w:rFonts w:ascii="Verdana" w:hAnsi="Verdana" w:cs="Tahoma"/>
          <w:color w:val="000000" w:themeColor="text1"/>
          <w:sz w:val="18"/>
          <w:szCs w:val="18"/>
          <w:lang w:val="es-MX" w:eastAsia="es-ES"/>
        </w:rPr>
        <w:t xml:space="preserve"> </w:t>
      </w:r>
      <w:r w:rsidRPr="00C8782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BB79D4E" w14:textId="77777777" w:rsidR="00710FBA" w:rsidRPr="00C87827" w:rsidRDefault="00710FBA" w:rsidP="00710FBA">
      <w:pPr>
        <w:tabs>
          <w:tab w:val="left" w:pos="560"/>
        </w:tabs>
        <w:jc w:val="both"/>
        <w:rPr>
          <w:rFonts w:ascii="Verdana" w:hAnsi="Verdana" w:cs="Tahoma"/>
          <w:b/>
          <w:color w:val="000000" w:themeColor="text1"/>
          <w:sz w:val="18"/>
          <w:szCs w:val="18"/>
          <w:lang w:eastAsia="es-ES"/>
        </w:rPr>
      </w:pPr>
      <w:r w:rsidRPr="00C87827">
        <w:rPr>
          <w:rFonts w:ascii="Verdana" w:hAnsi="Verdana" w:cs="Tahoma"/>
          <w:b/>
          <w:color w:val="000000" w:themeColor="text1"/>
          <w:sz w:val="18"/>
          <w:szCs w:val="18"/>
          <w:lang w:eastAsia="es-ES"/>
        </w:rPr>
        <w:t>MEDICIÓN. -</w:t>
      </w:r>
    </w:p>
    <w:p w14:paraId="1E1A6E20" w14:textId="77777777" w:rsidR="00710FBA" w:rsidRPr="00C87827" w:rsidRDefault="00710FBA" w:rsidP="00710FBA">
      <w:pPr>
        <w:tabs>
          <w:tab w:val="left" w:pos="560"/>
        </w:tabs>
        <w:jc w:val="both"/>
        <w:rPr>
          <w:rFonts w:ascii="Verdana" w:hAnsi="Verdana" w:cs="Tahoma"/>
          <w:b/>
          <w:color w:val="000000" w:themeColor="text1"/>
          <w:sz w:val="18"/>
          <w:szCs w:val="18"/>
          <w:lang w:eastAsia="es-ES"/>
        </w:rPr>
      </w:pPr>
      <w:r w:rsidRPr="00C87827">
        <w:rPr>
          <w:rFonts w:ascii="Verdana" w:hAnsi="Verdana" w:cs="Tahoma"/>
          <w:color w:val="000000" w:themeColor="text1"/>
          <w:sz w:val="18"/>
          <w:szCs w:val="18"/>
          <w:lang w:eastAsia="es-ES"/>
        </w:rPr>
        <w:t>El ítem limpieza general será medido de forma</w:t>
      </w:r>
      <w:r w:rsidRPr="00C87827">
        <w:rPr>
          <w:rFonts w:ascii="Verdana" w:hAnsi="Verdana" w:cs="Tahoma"/>
          <w:b/>
          <w:color w:val="000000" w:themeColor="text1"/>
          <w:sz w:val="18"/>
          <w:szCs w:val="18"/>
          <w:lang w:eastAsia="es-ES"/>
        </w:rPr>
        <w:t xml:space="preserve"> global.</w:t>
      </w:r>
    </w:p>
    <w:p w14:paraId="76FF86F8" w14:textId="77777777" w:rsidR="00710FBA" w:rsidRPr="00C87827" w:rsidRDefault="00710FBA" w:rsidP="00710FBA">
      <w:pPr>
        <w:tabs>
          <w:tab w:val="left" w:pos="560"/>
        </w:tabs>
        <w:jc w:val="both"/>
        <w:rPr>
          <w:rFonts w:ascii="Verdana" w:hAnsi="Verdana" w:cs="Tahoma"/>
          <w:b/>
          <w:color w:val="000000"/>
          <w:sz w:val="18"/>
          <w:szCs w:val="18"/>
        </w:rPr>
      </w:pPr>
      <w:r w:rsidRPr="00C87827">
        <w:rPr>
          <w:rFonts w:ascii="Verdana" w:hAnsi="Verdana" w:cs="Tahoma"/>
          <w:b/>
          <w:color w:val="000000"/>
          <w:sz w:val="18"/>
          <w:szCs w:val="18"/>
        </w:rPr>
        <w:t>APORTE PROPIO. -</w:t>
      </w:r>
    </w:p>
    <w:p w14:paraId="43E9C946" w14:textId="77777777" w:rsidR="00710FBA" w:rsidRPr="00C87827" w:rsidRDefault="00710FBA" w:rsidP="00710FBA">
      <w:pPr>
        <w:jc w:val="both"/>
        <w:rPr>
          <w:rFonts w:ascii="Verdana" w:hAnsi="Verdana" w:cs="Tahoma"/>
          <w:color w:val="000000"/>
          <w:sz w:val="18"/>
          <w:szCs w:val="18"/>
        </w:rPr>
      </w:pPr>
      <w:r w:rsidRPr="00C87827">
        <w:rPr>
          <w:rFonts w:ascii="Verdana" w:hAnsi="Verdana" w:cs="Tahoma"/>
          <w:color w:val="000000"/>
          <w:sz w:val="18"/>
          <w:szCs w:val="18"/>
        </w:rPr>
        <w:t xml:space="preserve">El aporte propio se encuentra especificado en el análisis </w:t>
      </w:r>
      <w:r w:rsidRPr="00C87827">
        <w:rPr>
          <w:rFonts w:ascii="Verdana" w:hAnsi="Verdana" w:cs="Tahoma"/>
          <w:sz w:val="18"/>
          <w:szCs w:val="18"/>
        </w:rPr>
        <w:t xml:space="preserve">de precios unitarios, </w:t>
      </w:r>
      <w:r w:rsidRPr="00C8782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DB5752" w14:textId="77777777" w:rsidR="00710FBA" w:rsidRPr="00C87827" w:rsidRDefault="00710FBA" w:rsidP="00710FBA">
      <w:pPr>
        <w:tabs>
          <w:tab w:val="left" w:pos="560"/>
        </w:tabs>
        <w:jc w:val="both"/>
        <w:rPr>
          <w:rFonts w:ascii="Verdana" w:hAnsi="Verdana" w:cs="Tahoma"/>
          <w:color w:val="000000"/>
          <w:sz w:val="18"/>
          <w:szCs w:val="18"/>
        </w:rPr>
      </w:pPr>
      <w:r w:rsidRPr="00C87827">
        <w:rPr>
          <w:rFonts w:ascii="Verdana" w:hAnsi="Verdana" w:cs="Tahoma"/>
          <w:color w:val="000000"/>
          <w:sz w:val="18"/>
          <w:szCs w:val="18"/>
        </w:rPr>
        <w:t>Este aporte propio estará sujeto al cronograma de ejecución de obra de la Entidad Ejecutora.</w:t>
      </w:r>
    </w:p>
    <w:p w14:paraId="4BB1DD46" w14:textId="77777777" w:rsidR="00710FBA" w:rsidRPr="00C87827" w:rsidRDefault="00710FBA" w:rsidP="00710FBA">
      <w:pPr>
        <w:tabs>
          <w:tab w:val="left" w:pos="560"/>
        </w:tabs>
        <w:jc w:val="both"/>
        <w:rPr>
          <w:rFonts w:ascii="Verdana" w:hAnsi="Verdana" w:cs="Tahoma"/>
          <w:color w:val="000000"/>
          <w:sz w:val="18"/>
          <w:szCs w:val="18"/>
        </w:rPr>
      </w:pPr>
    </w:p>
    <w:p w14:paraId="0182A345" w14:textId="77777777" w:rsidR="00710FBA" w:rsidRPr="00C87827" w:rsidRDefault="00710FBA" w:rsidP="00710FBA">
      <w:pPr>
        <w:spacing w:line="300" w:lineRule="auto"/>
        <w:jc w:val="both"/>
        <w:rPr>
          <w:rFonts w:ascii="Verdana" w:hAnsi="Verdana" w:cs="Arial"/>
          <w:b/>
          <w:bCs/>
          <w:i/>
          <w:sz w:val="18"/>
          <w:szCs w:val="18"/>
          <w:u w:val="single"/>
          <w:lang w:val="es-ES_tradnl"/>
        </w:rPr>
      </w:pPr>
      <w:bookmarkStart w:id="170" w:name="_Hlk190378668"/>
      <w:r w:rsidRPr="00C87827">
        <w:rPr>
          <w:rFonts w:ascii="Verdana" w:hAnsi="Verdana" w:cs="Arial"/>
          <w:b/>
          <w:i/>
          <w:sz w:val="18"/>
          <w:szCs w:val="18"/>
          <w:u w:val="single"/>
        </w:rPr>
        <w:t xml:space="preserve">Nota para todos los insumos indicados: </w:t>
      </w:r>
      <w:r w:rsidRPr="00C87827">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C87827">
        <w:rPr>
          <w:rFonts w:ascii="Verdana" w:hAnsi="Verdana" w:cs="Arial"/>
          <w:b/>
          <w:bCs/>
          <w:i/>
          <w:sz w:val="18"/>
          <w:szCs w:val="18"/>
          <w:u w:val="single"/>
          <w:lang w:val="es-ES_tradnl"/>
        </w:rPr>
        <w:t>recepcionado</w:t>
      </w:r>
      <w:proofErr w:type="spellEnd"/>
      <w:r w:rsidRPr="00C87827">
        <w:rPr>
          <w:rFonts w:ascii="Verdana" w:hAnsi="Verdana" w:cs="Arial"/>
          <w:b/>
          <w:bCs/>
          <w:i/>
          <w:sz w:val="18"/>
          <w:szCs w:val="18"/>
          <w:u w:val="single"/>
          <w:lang w:val="es-ES_tradnl"/>
        </w:rPr>
        <w:t xml:space="preserve"> al momento de su ingreso a almacenes por parte de la Inspectoría.</w:t>
      </w:r>
    </w:p>
    <w:bookmarkEnd w:id="170"/>
    <w:p w14:paraId="0BBE4392" w14:textId="77777777" w:rsidR="00710FBA" w:rsidRPr="00C87827" w:rsidRDefault="00710FBA" w:rsidP="00710FBA">
      <w:pPr>
        <w:rPr>
          <w:rFonts w:ascii="Verdana" w:hAnsi="Verdana" w:cs="Arial"/>
          <w:b/>
          <w:bCs/>
          <w:i/>
          <w:sz w:val="18"/>
          <w:szCs w:val="18"/>
          <w:u w:val="single"/>
        </w:rPr>
      </w:pPr>
    </w:p>
    <w:p w14:paraId="1D32DFAE" w14:textId="77777777" w:rsidR="00710FBA" w:rsidRPr="00C87827" w:rsidRDefault="00710FBA" w:rsidP="00710FBA">
      <w:pPr>
        <w:rPr>
          <w:rFonts w:ascii="Verdana" w:hAnsi="Verdana"/>
          <w:sz w:val="18"/>
          <w:szCs w:val="18"/>
        </w:rPr>
      </w:pPr>
    </w:p>
    <w:p w14:paraId="43BBD88F" w14:textId="77777777" w:rsidR="00710FBA" w:rsidRPr="00C87827" w:rsidRDefault="00710FBA" w:rsidP="00710FBA">
      <w:pPr>
        <w:rPr>
          <w:rFonts w:ascii="Verdana" w:hAnsi="Verdana"/>
          <w:sz w:val="18"/>
          <w:szCs w:val="18"/>
        </w:rPr>
      </w:pPr>
    </w:p>
    <w:p w14:paraId="294C5529" w14:textId="77777777" w:rsidR="00CD2EA7" w:rsidRPr="00C87827" w:rsidRDefault="00CD2EA7" w:rsidP="001D0769">
      <w:pPr>
        <w:jc w:val="center"/>
        <w:rPr>
          <w:rFonts w:ascii="Verdana" w:hAnsi="Verdana" w:cs="Arial"/>
          <w:b/>
          <w:sz w:val="18"/>
          <w:szCs w:val="18"/>
        </w:rPr>
      </w:pPr>
    </w:p>
    <w:p w14:paraId="7209C4F2" w14:textId="77777777" w:rsidR="00011157" w:rsidRPr="00C87827" w:rsidRDefault="00011157" w:rsidP="001D0769">
      <w:pPr>
        <w:jc w:val="center"/>
        <w:rPr>
          <w:rFonts w:ascii="Verdana" w:hAnsi="Verdana" w:cs="Arial"/>
          <w:b/>
          <w:sz w:val="18"/>
          <w:szCs w:val="18"/>
        </w:rPr>
      </w:pPr>
    </w:p>
    <w:p w14:paraId="7BD5598B" w14:textId="77777777" w:rsidR="00011157" w:rsidRPr="00C87827" w:rsidRDefault="00011157" w:rsidP="001D0769">
      <w:pPr>
        <w:jc w:val="center"/>
        <w:rPr>
          <w:rFonts w:ascii="Verdana" w:hAnsi="Verdana" w:cs="Arial"/>
          <w:b/>
          <w:sz w:val="18"/>
          <w:szCs w:val="18"/>
        </w:rPr>
      </w:pPr>
    </w:p>
    <w:p w14:paraId="42D91D69" w14:textId="77777777" w:rsidR="00011157" w:rsidRPr="00C87827" w:rsidRDefault="00011157" w:rsidP="001D0769">
      <w:pPr>
        <w:jc w:val="center"/>
        <w:rPr>
          <w:rFonts w:ascii="Verdana" w:hAnsi="Verdana" w:cs="Arial"/>
          <w:b/>
          <w:sz w:val="18"/>
          <w:szCs w:val="18"/>
        </w:rPr>
      </w:pPr>
    </w:p>
    <w:p w14:paraId="0E7C217C" w14:textId="77777777" w:rsidR="00011157" w:rsidRDefault="00011157" w:rsidP="00683AEB">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10FB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1" w:name="_Hlk146219645"/>
      <w:r w:rsidRPr="00843294">
        <w:rPr>
          <w:rFonts w:ascii="Verdana" w:hAnsi="Verdana" w:cs="Arial"/>
          <w:sz w:val="18"/>
          <w:szCs w:val="18"/>
          <w:lang w:val="es-BO"/>
        </w:rPr>
        <w:t>vigente hasta la suscripción del contrato.</w:t>
      </w:r>
      <w:bookmarkEnd w:id="17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10FB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10FB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710FB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710FB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10FB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3A07C82E" w14:textId="77777777" w:rsidR="00683AEB" w:rsidRPr="000618EF" w:rsidRDefault="00683AEB"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10FB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10FB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10FB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10FB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10FB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10FB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10FB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10FB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60A0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60A0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60A0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60A0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60A0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60A0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60A0D">
            <w:pPr>
              <w:jc w:val="center"/>
              <w:rPr>
                <w:rFonts w:ascii="Arial" w:hAnsi="Arial" w:cs="Arial"/>
                <w:b/>
                <w:color w:val="000000" w:themeColor="text1"/>
                <w:sz w:val="2"/>
                <w:szCs w:val="2"/>
              </w:rPr>
            </w:pPr>
          </w:p>
        </w:tc>
      </w:tr>
      <w:tr w:rsidR="009C58B4" w:rsidRPr="00653C8D" w14:paraId="2FE56134" w14:textId="77777777" w:rsidTr="00A60A0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60A0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60A0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60A0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60A0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60A0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60A0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60A0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60A0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60A0D">
            <w:pPr>
              <w:rPr>
                <w:rFonts w:ascii="Arial" w:hAnsi="Arial" w:cs="Arial"/>
                <w:color w:val="000000" w:themeColor="text1"/>
                <w:sz w:val="14"/>
                <w:szCs w:val="14"/>
              </w:rPr>
            </w:pPr>
          </w:p>
        </w:tc>
      </w:tr>
      <w:tr w:rsidR="009C58B4" w:rsidRPr="00653C8D" w14:paraId="64EC6CD0" w14:textId="77777777" w:rsidTr="00A60A0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60A0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60A0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60A0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60A0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60A0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60A0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60A0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60A0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60A0D">
            <w:pPr>
              <w:rPr>
                <w:rFonts w:ascii="Arial" w:hAnsi="Arial" w:cs="Arial"/>
                <w:color w:val="000000" w:themeColor="text1"/>
                <w:sz w:val="16"/>
                <w:szCs w:val="16"/>
              </w:rPr>
            </w:pPr>
          </w:p>
        </w:tc>
      </w:tr>
      <w:tr w:rsidR="009C58B4" w:rsidRPr="00653C8D" w14:paraId="5CD0D8FE" w14:textId="77777777" w:rsidTr="00A60A0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60A0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60A0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60A0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60A0D">
            <w:pPr>
              <w:rPr>
                <w:rFonts w:ascii="Arial" w:hAnsi="Arial" w:cs="Arial"/>
                <w:color w:val="000000" w:themeColor="text1"/>
                <w:sz w:val="2"/>
                <w:szCs w:val="2"/>
              </w:rPr>
            </w:pPr>
          </w:p>
        </w:tc>
      </w:tr>
      <w:tr w:rsidR="009C58B4" w:rsidRPr="00653C8D" w14:paraId="29CC0BD7" w14:textId="77777777" w:rsidTr="00A60A0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60A0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60A0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60A0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60A0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60A0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60A0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60A0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60A0D">
            <w:pPr>
              <w:rPr>
                <w:rFonts w:ascii="Arial" w:hAnsi="Arial" w:cs="Arial"/>
                <w:color w:val="000000" w:themeColor="text1"/>
                <w:sz w:val="14"/>
                <w:szCs w:val="14"/>
              </w:rPr>
            </w:pPr>
          </w:p>
        </w:tc>
      </w:tr>
      <w:tr w:rsidR="009C58B4" w:rsidRPr="00653C8D" w14:paraId="379CD254" w14:textId="77777777" w:rsidTr="00A60A0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60A0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60A0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60A0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60A0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60A0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60A0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60A0D">
            <w:pPr>
              <w:rPr>
                <w:rFonts w:ascii="Arial" w:hAnsi="Arial" w:cs="Arial"/>
                <w:color w:val="000000" w:themeColor="text1"/>
                <w:sz w:val="16"/>
                <w:szCs w:val="16"/>
              </w:rPr>
            </w:pPr>
          </w:p>
        </w:tc>
      </w:tr>
      <w:tr w:rsidR="009C58B4" w:rsidRPr="00653C8D" w14:paraId="0E0E6442" w14:textId="77777777" w:rsidTr="00A60A0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60A0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60A0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60A0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60A0D">
            <w:pPr>
              <w:jc w:val="center"/>
              <w:rPr>
                <w:rFonts w:ascii="Arial" w:hAnsi="Arial" w:cs="Arial"/>
                <w:b/>
                <w:color w:val="000000" w:themeColor="text1"/>
                <w:sz w:val="2"/>
                <w:szCs w:val="2"/>
              </w:rPr>
            </w:pPr>
          </w:p>
        </w:tc>
      </w:tr>
      <w:tr w:rsidR="009C58B4" w:rsidRPr="00653C8D" w14:paraId="7CAC4D78" w14:textId="77777777" w:rsidTr="00A60A0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60A0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60A0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60A0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60A0D">
            <w:pPr>
              <w:jc w:val="center"/>
              <w:rPr>
                <w:rFonts w:ascii="Arial" w:hAnsi="Arial" w:cs="Arial"/>
                <w:b/>
                <w:color w:val="000000" w:themeColor="text1"/>
                <w:sz w:val="2"/>
                <w:szCs w:val="2"/>
              </w:rPr>
            </w:pPr>
          </w:p>
        </w:tc>
      </w:tr>
      <w:tr w:rsidR="009C58B4" w:rsidRPr="00653C8D" w14:paraId="6609F608" w14:textId="77777777" w:rsidTr="00A60A0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60A0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60A0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60A0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60A0D">
            <w:pPr>
              <w:jc w:val="center"/>
              <w:rPr>
                <w:rFonts w:ascii="Arial" w:hAnsi="Arial" w:cs="Arial"/>
                <w:b/>
                <w:color w:val="000000" w:themeColor="text1"/>
                <w:sz w:val="2"/>
                <w:szCs w:val="2"/>
              </w:rPr>
            </w:pPr>
          </w:p>
        </w:tc>
      </w:tr>
      <w:tr w:rsidR="009C58B4" w:rsidRPr="00653C8D" w14:paraId="1F87E2CB" w14:textId="77777777" w:rsidTr="00A60A0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60A0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60A0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60A0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60A0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60A0D">
            <w:pPr>
              <w:rPr>
                <w:rFonts w:ascii="Arial" w:hAnsi="Arial" w:cs="Arial"/>
                <w:color w:val="000000" w:themeColor="text1"/>
                <w:sz w:val="16"/>
                <w:szCs w:val="16"/>
              </w:rPr>
            </w:pPr>
          </w:p>
        </w:tc>
      </w:tr>
      <w:tr w:rsidR="009C58B4" w:rsidRPr="00653C8D" w14:paraId="60E566E6" w14:textId="77777777" w:rsidTr="00A60A0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60A0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60A0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60A0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60A0D">
            <w:pPr>
              <w:jc w:val="center"/>
              <w:rPr>
                <w:rFonts w:ascii="Arial" w:hAnsi="Arial" w:cs="Arial"/>
                <w:b/>
                <w:color w:val="000000" w:themeColor="text1"/>
                <w:sz w:val="2"/>
                <w:szCs w:val="2"/>
              </w:rPr>
            </w:pPr>
          </w:p>
        </w:tc>
      </w:tr>
      <w:tr w:rsidR="009C58B4" w:rsidRPr="00653C8D" w14:paraId="2E20C046" w14:textId="77777777" w:rsidTr="00A60A0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60A0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60A0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60A0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60A0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10FB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10FB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10FB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10FB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683AEB">
            <w:pP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60A0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60A0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60A0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60A0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60A0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60A0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60A0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60A0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60A0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60A0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60A0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60A0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60A0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60A0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60A0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60A0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60A0D">
            <w:pPr>
              <w:jc w:val="right"/>
              <w:rPr>
                <w:rFonts w:ascii="Century Gothic" w:hAnsi="Century Gothic"/>
                <w:color w:val="0000FF"/>
                <w:sz w:val="16"/>
                <w:szCs w:val="16"/>
                <w:lang w:val="es-BO" w:eastAsia="es-BO"/>
              </w:rPr>
            </w:pPr>
          </w:p>
        </w:tc>
      </w:tr>
      <w:tr w:rsidR="009E28E4" w:rsidRPr="00653C8D" w14:paraId="24846296" w14:textId="77777777" w:rsidTr="00A60A0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60A0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60A0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60A0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60A0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60A0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60A0D">
            <w:pPr>
              <w:jc w:val="right"/>
              <w:rPr>
                <w:rFonts w:ascii="Century Gothic" w:hAnsi="Century Gothic"/>
                <w:color w:val="0000FF"/>
                <w:sz w:val="16"/>
                <w:szCs w:val="16"/>
                <w:lang w:val="es-BO" w:eastAsia="es-BO"/>
              </w:rPr>
            </w:pPr>
          </w:p>
        </w:tc>
      </w:tr>
      <w:tr w:rsidR="009E28E4" w:rsidRPr="00653C8D" w14:paraId="580ED31E" w14:textId="77777777" w:rsidTr="00A60A0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60A0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60A0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60A0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60A0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60A0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60A0D">
            <w:pPr>
              <w:jc w:val="right"/>
              <w:rPr>
                <w:rFonts w:ascii="Century Gothic" w:hAnsi="Century Gothic"/>
                <w:color w:val="0000FF"/>
                <w:sz w:val="16"/>
                <w:szCs w:val="16"/>
                <w:lang w:val="es-BO" w:eastAsia="es-BO"/>
              </w:rPr>
            </w:pPr>
          </w:p>
        </w:tc>
      </w:tr>
      <w:tr w:rsidR="009E28E4" w:rsidRPr="00653C8D" w14:paraId="1C018443" w14:textId="77777777" w:rsidTr="00A60A0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60A0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60A0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60A0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60A0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60A0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60A0D">
            <w:pPr>
              <w:jc w:val="right"/>
              <w:rPr>
                <w:rFonts w:ascii="Century Gothic" w:hAnsi="Century Gothic"/>
                <w:color w:val="0000FF"/>
                <w:sz w:val="16"/>
                <w:szCs w:val="16"/>
                <w:lang w:eastAsia="es-BO"/>
              </w:rPr>
            </w:pPr>
          </w:p>
        </w:tc>
      </w:tr>
      <w:tr w:rsidR="009E28E4" w:rsidRPr="00653C8D" w14:paraId="2726E58A" w14:textId="77777777" w:rsidTr="00A60A0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60A0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60A0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60A0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60A0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60A0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60A0D">
            <w:pPr>
              <w:jc w:val="right"/>
              <w:rPr>
                <w:rFonts w:ascii="Century Gothic" w:hAnsi="Century Gothic"/>
                <w:color w:val="0000FF"/>
                <w:sz w:val="16"/>
                <w:szCs w:val="16"/>
                <w:lang w:eastAsia="es-BO"/>
              </w:rPr>
            </w:pPr>
          </w:p>
        </w:tc>
      </w:tr>
      <w:tr w:rsidR="009E28E4" w:rsidRPr="00653C8D" w14:paraId="1ED878B2" w14:textId="77777777" w:rsidTr="00A60A0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60A0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60A0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60A0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60A0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60A0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60A0D">
            <w:pPr>
              <w:jc w:val="right"/>
              <w:rPr>
                <w:rFonts w:ascii="Century Gothic" w:hAnsi="Century Gothic"/>
                <w:color w:val="0000FF"/>
                <w:sz w:val="16"/>
                <w:szCs w:val="16"/>
                <w:lang w:eastAsia="es-BO"/>
              </w:rPr>
            </w:pPr>
          </w:p>
        </w:tc>
      </w:tr>
      <w:tr w:rsidR="009E28E4" w:rsidRPr="00653C8D" w14:paraId="226B147E" w14:textId="77777777" w:rsidTr="00A60A0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60A0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60A0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60A0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60A0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60A0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60A0D">
            <w:pPr>
              <w:jc w:val="right"/>
              <w:rPr>
                <w:rFonts w:ascii="Century Gothic" w:hAnsi="Century Gothic"/>
                <w:color w:val="0000FF"/>
                <w:sz w:val="16"/>
                <w:szCs w:val="16"/>
                <w:lang w:eastAsia="es-BO"/>
              </w:rPr>
            </w:pPr>
          </w:p>
        </w:tc>
      </w:tr>
      <w:tr w:rsidR="009E28E4" w:rsidRPr="00653C8D" w14:paraId="41DA284B" w14:textId="77777777" w:rsidTr="00A60A0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60A0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60A0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60A0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60A0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60A0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60A0D">
            <w:pPr>
              <w:jc w:val="right"/>
              <w:rPr>
                <w:rFonts w:ascii="Century Gothic" w:hAnsi="Century Gothic"/>
                <w:color w:val="0000FF"/>
                <w:sz w:val="16"/>
                <w:szCs w:val="16"/>
                <w:lang w:eastAsia="es-BO"/>
              </w:rPr>
            </w:pPr>
          </w:p>
        </w:tc>
      </w:tr>
      <w:tr w:rsidR="009E28E4" w:rsidRPr="00653C8D" w14:paraId="2967911C" w14:textId="77777777" w:rsidTr="00A60A0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60A0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60A0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60A0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60A0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60A0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60A0D">
            <w:pPr>
              <w:jc w:val="right"/>
              <w:rPr>
                <w:rFonts w:ascii="Century Gothic" w:hAnsi="Century Gothic"/>
                <w:color w:val="0000FF"/>
                <w:sz w:val="16"/>
                <w:szCs w:val="16"/>
                <w:lang w:eastAsia="es-BO"/>
              </w:rPr>
            </w:pPr>
          </w:p>
        </w:tc>
      </w:tr>
      <w:tr w:rsidR="009E28E4" w:rsidRPr="00AE0FAB" w14:paraId="2A03EB59" w14:textId="77777777" w:rsidTr="00A60A0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10FB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60A0D">
            <w:pPr>
              <w:jc w:val="right"/>
              <w:rPr>
                <w:rFonts w:ascii="Century Gothic" w:hAnsi="Century Gothic"/>
                <w:color w:val="0000FF"/>
                <w:sz w:val="16"/>
                <w:szCs w:val="16"/>
                <w:lang w:eastAsia="es-BO"/>
              </w:rPr>
            </w:pPr>
          </w:p>
        </w:tc>
      </w:tr>
      <w:tr w:rsidR="009E28E4" w:rsidRPr="00AE0FAB" w14:paraId="58B75308" w14:textId="77777777" w:rsidTr="00A60A0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60A0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60A0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60A0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60A0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60A0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60A0D">
            <w:pPr>
              <w:jc w:val="right"/>
              <w:rPr>
                <w:rFonts w:ascii="Tahoma" w:hAnsi="Tahoma" w:cs="Tahoma"/>
                <w:b/>
                <w:bCs/>
                <w:lang w:val="es-ES_tradnl"/>
              </w:rPr>
            </w:pPr>
          </w:p>
        </w:tc>
      </w:tr>
      <w:tr w:rsidR="009E28E4" w:rsidRPr="00AE0FAB" w14:paraId="17584DD7" w14:textId="77777777" w:rsidTr="00A60A0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10FB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60A0D">
            <w:pPr>
              <w:jc w:val="right"/>
              <w:rPr>
                <w:rFonts w:ascii="Century Gothic" w:hAnsi="Century Gothic"/>
                <w:color w:val="0000FF"/>
                <w:sz w:val="16"/>
                <w:szCs w:val="16"/>
                <w:lang w:eastAsia="es-BO"/>
              </w:rPr>
            </w:pPr>
          </w:p>
        </w:tc>
      </w:tr>
      <w:tr w:rsidR="009E28E4" w:rsidRPr="00AE0FAB" w14:paraId="2DAF22BF" w14:textId="77777777" w:rsidTr="00A60A0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60A0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60A0D">
            <w:pPr>
              <w:jc w:val="right"/>
              <w:rPr>
                <w:rFonts w:ascii="Century Gothic" w:hAnsi="Century Gothic"/>
                <w:color w:val="0000FF"/>
                <w:sz w:val="16"/>
                <w:szCs w:val="16"/>
                <w:lang w:eastAsia="es-BO"/>
              </w:rPr>
            </w:pPr>
          </w:p>
        </w:tc>
      </w:tr>
      <w:tr w:rsidR="009E28E4" w:rsidRPr="00AE0FAB" w14:paraId="07E915BC" w14:textId="77777777" w:rsidTr="00A60A0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60A0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60A0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60A0D">
        <w:tc>
          <w:tcPr>
            <w:tcW w:w="9782" w:type="dxa"/>
            <w:shd w:val="clear" w:color="auto" w:fill="DEEAF6" w:themeFill="accent1" w:themeFillTint="33"/>
          </w:tcPr>
          <w:p w14:paraId="54B37D9D" w14:textId="77777777" w:rsidR="009E28E4" w:rsidRPr="00B273D2" w:rsidRDefault="009E28E4" w:rsidP="00A60A0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60A0D">
            <w:pPr>
              <w:pStyle w:val="Prrafodelista"/>
              <w:ind w:left="0"/>
              <w:jc w:val="center"/>
              <w:rPr>
                <w:rFonts w:ascii="Tahoma" w:hAnsi="Tahoma" w:cs="Tahoma"/>
                <w:b/>
                <w:iCs/>
              </w:rPr>
            </w:pPr>
          </w:p>
          <w:p w14:paraId="28595FD4" w14:textId="77777777" w:rsidR="009E28E4" w:rsidRPr="00B273D2" w:rsidRDefault="009E28E4" w:rsidP="00A60A0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60A0D">
            <w:pPr>
              <w:ind w:left="113" w:right="113"/>
              <w:jc w:val="center"/>
              <w:rPr>
                <w:rFonts w:ascii="Tahoma" w:hAnsi="Tahoma" w:cs="Tahoma"/>
                <w:b/>
                <w:lang w:val="es-BO"/>
              </w:rPr>
            </w:pPr>
          </w:p>
          <w:p w14:paraId="21BB9C0A" w14:textId="77777777" w:rsidR="009E28E4" w:rsidRPr="00B273D2" w:rsidRDefault="009E28E4" w:rsidP="00710FB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60A0D">
            <w:pPr>
              <w:ind w:right="113"/>
              <w:jc w:val="both"/>
              <w:rPr>
                <w:rFonts w:ascii="Tahoma" w:hAnsi="Tahoma" w:cs="Tahoma"/>
                <w:lang w:val="es-BO"/>
              </w:rPr>
            </w:pPr>
          </w:p>
          <w:p w14:paraId="6DC0A148" w14:textId="77777777" w:rsidR="009E28E4" w:rsidRPr="005749E4" w:rsidRDefault="009E28E4" w:rsidP="00710FB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10FB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10FB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60A0D">
            <w:pPr>
              <w:pStyle w:val="Prrafodelista"/>
              <w:ind w:left="1080" w:right="113"/>
              <w:jc w:val="both"/>
              <w:rPr>
                <w:rFonts w:ascii="Tahoma" w:hAnsi="Tahoma" w:cs="Tahoma"/>
                <w:lang w:val="es-BO"/>
              </w:rPr>
            </w:pPr>
          </w:p>
          <w:p w14:paraId="1F514F0E" w14:textId="77777777" w:rsidR="009E28E4" w:rsidRPr="00B273D2" w:rsidRDefault="009E28E4" w:rsidP="00A60A0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60A0D">
            <w:pPr>
              <w:pStyle w:val="Prrafodelista"/>
              <w:ind w:left="1451" w:right="113"/>
              <w:jc w:val="both"/>
              <w:rPr>
                <w:rFonts w:ascii="Tahoma" w:hAnsi="Tahoma" w:cs="Tahoma"/>
                <w:lang w:val="es-BO"/>
              </w:rPr>
            </w:pPr>
          </w:p>
          <w:p w14:paraId="34ABFE2E" w14:textId="77777777" w:rsidR="009E28E4" w:rsidRPr="00B273D2" w:rsidRDefault="009E28E4" w:rsidP="00710FB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60A0D">
            <w:pPr>
              <w:jc w:val="both"/>
              <w:rPr>
                <w:rFonts w:ascii="Tahoma" w:hAnsi="Tahoma" w:cs="Tahoma"/>
                <w:lang w:val="es-BO"/>
              </w:rPr>
            </w:pPr>
          </w:p>
          <w:p w14:paraId="33CDEC88" w14:textId="77777777" w:rsidR="009E28E4" w:rsidRPr="00B2383B" w:rsidRDefault="009E28E4" w:rsidP="00A60A0D">
            <w:pPr>
              <w:suppressAutoHyphens/>
              <w:ind w:left="360"/>
              <w:jc w:val="both"/>
              <w:rPr>
                <w:rFonts w:ascii="Verdana" w:hAnsi="Verdana" w:cs="Tahoma"/>
                <w:lang w:val="es-ES_tradnl"/>
              </w:rPr>
            </w:pPr>
          </w:p>
        </w:tc>
      </w:tr>
      <w:tr w:rsidR="009E28E4" w:rsidRPr="00B2383B" w14:paraId="2A2AF083" w14:textId="77777777" w:rsidTr="00A60A0D">
        <w:tc>
          <w:tcPr>
            <w:tcW w:w="9782" w:type="dxa"/>
            <w:shd w:val="clear" w:color="auto" w:fill="DEEAF6" w:themeFill="accent1" w:themeFillTint="33"/>
          </w:tcPr>
          <w:p w14:paraId="28824F5A" w14:textId="77777777" w:rsidR="009E28E4" w:rsidRPr="00B2383B" w:rsidRDefault="009E28E4" w:rsidP="00A60A0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683AEB">
      <w:pPr>
        <w:rPr>
          <w:rFonts w:ascii="Verdana" w:hAnsi="Verdana" w:cs="Arial"/>
          <w:b/>
          <w:sz w:val="18"/>
          <w:szCs w:val="18"/>
        </w:rPr>
      </w:pPr>
    </w:p>
    <w:p w14:paraId="0B152945" w14:textId="77777777" w:rsidR="00710FBA" w:rsidRPr="00653C8D" w:rsidRDefault="00710FBA" w:rsidP="00710FBA">
      <w:pPr>
        <w:jc w:val="center"/>
        <w:rPr>
          <w:rFonts w:ascii="Verdana" w:hAnsi="Verdana" w:cs="Arial"/>
          <w:b/>
          <w:sz w:val="18"/>
          <w:szCs w:val="18"/>
        </w:rPr>
      </w:pPr>
      <w:r w:rsidRPr="00A728F0">
        <w:rPr>
          <w:rFonts w:ascii="Verdana" w:hAnsi="Verdana" w:cs="Arial"/>
          <w:b/>
          <w:sz w:val="18"/>
          <w:szCs w:val="18"/>
        </w:rPr>
        <w:lastRenderedPageBreak/>
        <w:t>FORMULARIO C-2</w:t>
      </w:r>
    </w:p>
    <w:p w14:paraId="45DD0413" w14:textId="77777777" w:rsidR="00710FBA" w:rsidRPr="00653C8D" w:rsidRDefault="00710FBA" w:rsidP="00710FBA">
      <w:pPr>
        <w:jc w:val="center"/>
        <w:rPr>
          <w:rFonts w:ascii="Verdana" w:hAnsi="Verdana" w:cs="Arial"/>
          <w:b/>
          <w:sz w:val="18"/>
          <w:szCs w:val="18"/>
        </w:rPr>
      </w:pPr>
      <w:r w:rsidRPr="00653C8D">
        <w:rPr>
          <w:rFonts w:ascii="Verdana" w:hAnsi="Verdana" w:cs="Arial"/>
          <w:b/>
          <w:sz w:val="18"/>
          <w:szCs w:val="18"/>
        </w:rPr>
        <w:t>CONDICIONES ADICIONALES</w:t>
      </w:r>
    </w:p>
    <w:p w14:paraId="4AF215BB" w14:textId="77777777" w:rsidR="00710FBA" w:rsidRPr="008B105F" w:rsidRDefault="00710FBA" w:rsidP="00710FBA">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710FBA" w:rsidRPr="00317ABB" w14:paraId="651B4F48" w14:textId="77777777" w:rsidTr="00A60A0D">
        <w:trPr>
          <w:trHeight w:val="11"/>
          <w:tblHeader/>
          <w:jc w:val="center"/>
        </w:trPr>
        <w:tc>
          <w:tcPr>
            <w:tcW w:w="0" w:type="auto"/>
            <w:gridSpan w:val="3"/>
            <w:shd w:val="clear" w:color="auto" w:fill="BDD6EE"/>
            <w:vAlign w:val="center"/>
          </w:tcPr>
          <w:p w14:paraId="4438960D" w14:textId="77777777" w:rsidR="00710FBA" w:rsidRPr="00317ABB" w:rsidRDefault="00710FBA" w:rsidP="00A60A0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9E158DF" w14:textId="77777777" w:rsidR="00710FBA" w:rsidRPr="00317ABB" w:rsidRDefault="00710FBA" w:rsidP="00A60A0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10FBA" w:rsidRPr="00317ABB" w14:paraId="40B96D8D" w14:textId="77777777" w:rsidTr="00A60A0D">
        <w:trPr>
          <w:trHeight w:val="229"/>
          <w:jc w:val="center"/>
        </w:trPr>
        <w:tc>
          <w:tcPr>
            <w:tcW w:w="0" w:type="auto"/>
            <w:shd w:val="clear" w:color="auto" w:fill="BFBFBF"/>
            <w:vAlign w:val="center"/>
          </w:tcPr>
          <w:p w14:paraId="63BD690D" w14:textId="77777777" w:rsidR="00710FBA" w:rsidRPr="00317ABB" w:rsidRDefault="00710FBA" w:rsidP="00A60A0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740723" w14:textId="77777777" w:rsidR="00710FBA" w:rsidRPr="00317ABB" w:rsidRDefault="00710FBA" w:rsidP="00A60A0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242CDBE" w14:textId="77777777" w:rsidR="00710FBA" w:rsidRPr="00317ABB" w:rsidRDefault="00710FBA" w:rsidP="00A60A0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7DBA798" w14:textId="77777777" w:rsidR="00710FBA" w:rsidRPr="00317ABB" w:rsidRDefault="00710FBA" w:rsidP="00A60A0D">
            <w:pPr>
              <w:jc w:val="center"/>
              <w:rPr>
                <w:rFonts w:ascii="Tahoma" w:hAnsi="Tahoma" w:cs="Tahoma"/>
                <w:b/>
                <w:sz w:val="16"/>
                <w:szCs w:val="16"/>
              </w:rPr>
            </w:pPr>
            <w:r w:rsidRPr="00317ABB">
              <w:rPr>
                <w:rFonts w:ascii="Tahoma" w:hAnsi="Tahoma" w:cs="Tahoma"/>
                <w:b/>
                <w:sz w:val="16"/>
                <w:szCs w:val="16"/>
              </w:rPr>
              <w:t>Condiciones Adicionales Propuestas (***)</w:t>
            </w:r>
          </w:p>
        </w:tc>
      </w:tr>
      <w:tr w:rsidR="00710FBA" w:rsidRPr="00317ABB" w14:paraId="7D8AB090" w14:textId="77777777" w:rsidTr="00A60A0D">
        <w:trPr>
          <w:trHeight w:val="11"/>
          <w:jc w:val="center"/>
        </w:trPr>
        <w:tc>
          <w:tcPr>
            <w:tcW w:w="0" w:type="auto"/>
            <w:shd w:val="clear" w:color="auto" w:fill="auto"/>
            <w:vAlign w:val="center"/>
          </w:tcPr>
          <w:p w14:paraId="24AC9377" w14:textId="77777777" w:rsidR="00710FBA" w:rsidRPr="00317ABB" w:rsidRDefault="00710FBA" w:rsidP="00A60A0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A1FC86" w14:textId="77777777" w:rsidR="00710FBA" w:rsidRPr="00317ABB" w:rsidRDefault="00710FBA" w:rsidP="00A60A0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0614E4F" w14:textId="77777777" w:rsidR="00710FBA" w:rsidRPr="00317ABB" w:rsidRDefault="00710FBA" w:rsidP="00A60A0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0061E4B" w14:textId="77777777" w:rsidR="00710FBA" w:rsidRPr="00317ABB" w:rsidRDefault="00710FBA" w:rsidP="00A60A0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C4E4CF" w14:textId="77777777" w:rsidR="00710FBA" w:rsidRPr="00317ABB" w:rsidRDefault="00710FBA" w:rsidP="00A60A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10FBA" w:rsidRPr="00317ABB" w14:paraId="44FCB67E" w14:textId="77777777" w:rsidTr="00A60A0D">
        <w:trPr>
          <w:trHeight w:val="11"/>
          <w:jc w:val="center"/>
        </w:trPr>
        <w:tc>
          <w:tcPr>
            <w:tcW w:w="0" w:type="auto"/>
            <w:shd w:val="clear" w:color="auto" w:fill="auto"/>
            <w:vAlign w:val="center"/>
          </w:tcPr>
          <w:p w14:paraId="4CA47C92" w14:textId="77777777" w:rsidR="00710FBA" w:rsidRPr="00317ABB" w:rsidRDefault="00710FBA" w:rsidP="00A60A0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D4BDB68" w14:textId="77777777" w:rsidR="00710FBA" w:rsidRPr="00317ABB" w:rsidRDefault="00710FBA" w:rsidP="00A60A0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22D13FA" w14:textId="77777777" w:rsidR="00710FBA" w:rsidRPr="00317ABB" w:rsidRDefault="00710FBA" w:rsidP="00A60A0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6642693" w14:textId="77777777" w:rsidR="00710FBA" w:rsidRPr="00317ABB" w:rsidRDefault="00710FBA" w:rsidP="00A60A0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B28BD8D" w14:textId="77777777" w:rsidR="00710FBA" w:rsidRPr="00317ABB" w:rsidRDefault="00710FBA" w:rsidP="00A60A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0FBA" w:rsidRPr="00317ABB" w14:paraId="700CB3CE" w14:textId="77777777" w:rsidTr="00A60A0D">
        <w:trPr>
          <w:trHeight w:val="11"/>
          <w:jc w:val="center"/>
        </w:trPr>
        <w:tc>
          <w:tcPr>
            <w:tcW w:w="0" w:type="auto"/>
            <w:shd w:val="clear" w:color="auto" w:fill="auto"/>
            <w:vAlign w:val="center"/>
          </w:tcPr>
          <w:p w14:paraId="2DF1EBAC" w14:textId="77777777" w:rsidR="00710FBA" w:rsidRPr="00317ABB" w:rsidRDefault="00710FBA" w:rsidP="00A60A0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4EAEE8A" w14:textId="77777777" w:rsidR="00710FBA" w:rsidRPr="00317ABB" w:rsidRDefault="00710FBA" w:rsidP="00A60A0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3CE01CB" w14:textId="77777777" w:rsidR="00710FBA" w:rsidRPr="00317ABB" w:rsidRDefault="00710FBA" w:rsidP="00A60A0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127A48A" w14:textId="77777777" w:rsidR="00710FBA" w:rsidRPr="00317ABB" w:rsidRDefault="00710FBA" w:rsidP="00A60A0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8DFE2CD" w14:textId="77777777" w:rsidR="00710FBA" w:rsidRPr="00317ABB" w:rsidRDefault="00710FBA" w:rsidP="00A60A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0FBA" w:rsidRPr="00317ABB" w14:paraId="0E7ABF90" w14:textId="77777777" w:rsidTr="00A60A0D">
        <w:trPr>
          <w:trHeight w:val="11"/>
          <w:jc w:val="center"/>
        </w:trPr>
        <w:tc>
          <w:tcPr>
            <w:tcW w:w="0" w:type="auto"/>
            <w:shd w:val="clear" w:color="auto" w:fill="auto"/>
            <w:vAlign w:val="center"/>
          </w:tcPr>
          <w:p w14:paraId="325AC944" w14:textId="77777777" w:rsidR="00710FBA" w:rsidRPr="00317ABB" w:rsidRDefault="00710FBA" w:rsidP="00A60A0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FE8110A" w14:textId="77777777" w:rsidR="00710FBA" w:rsidRPr="00317ABB" w:rsidRDefault="00710FBA" w:rsidP="00A60A0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4E29694" w14:textId="77777777" w:rsidR="00710FBA" w:rsidRPr="00317ABB" w:rsidRDefault="00710FBA" w:rsidP="00A60A0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3B7A5D2" w14:textId="77777777" w:rsidR="00710FBA" w:rsidRPr="00317ABB" w:rsidRDefault="00710FBA" w:rsidP="00A60A0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7616560" w14:textId="77777777" w:rsidR="00710FBA" w:rsidRPr="00317ABB" w:rsidRDefault="00710FBA" w:rsidP="00A60A0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10FBA" w:rsidRPr="00317ABB" w14:paraId="211D8FF9" w14:textId="77777777" w:rsidTr="00A60A0D">
        <w:trPr>
          <w:trHeight w:val="431"/>
          <w:jc w:val="center"/>
        </w:trPr>
        <w:tc>
          <w:tcPr>
            <w:tcW w:w="0" w:type="auto"/>
            <w:shd w:val="clear" w:color="auto" w:fill="auto"/>
            <w:vAlign w:val="center"/>
          </w:tcPr>
          <w:p w14:paraId="1613A6D2" w14:textId="77777777" w:rsidR="00710FBA" w:rsidRPr="00317ABB" w:rsidRDefault="00710FBA" w:rsidP="00A60A0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F37FEA" w14:textId="77777777" w:rsidR="00710FBA" w:rsidRPr="00317ABB" w:rsidRDefault="00710FBA" w:rsidP="00A60A0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A7EDB45" w14:textId="77777777" w:rsidR="00710FBA" w:rsidRPr="00317ABB" w:rsidRDefault="00710FBA" w:rsidP="00A60A0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AEC6CD" w14:textId="77777777" w:rsidR="00710FBA" w:rsidRPr="00317ABB" w:rsidRDefault="00710FBA" w:rsidP="00A60A0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F0D6D0E" w14:textId="77777777" w:rsidR="00710FBA" w:rsidRPr="00317ABB" w:rsidRDefault="00710FBA" w:rsidP="00A60A0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10FBA" w:rsidRPr="00317ABB" w14:paraId="4A749E83" w14:textId="77777777" w:rsidTr="00A60A0D">
        <w:trPr>
          <w:trHeight w:val="11"/>
          <w:jc w:val="center"/>
        </w:trPr>
        <w:tc>
          <w:tcPr>
            <w:tcW w:w="0" w:type="auto"/>
            <w:shd w:val="clear" w:color="auto" w:fill="auto"/>
            <w:vAlign w:val="center"/>
          </w:tcPr>
          <w:p w14:paraId="06290DCA" w14:textId="77777777" w:rsidR="00710FBA" w:rsidRPr="00317ABB" w:rsidRDefault="00710FBA" w:rsidP="00A60A0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002B90D" w14:textId="77777777" w:rsidR="00710FBA" w:rsidRPr="00AA07C4" w:rsidRDefault="00710FBA" w:rsidP="00A60A0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3820A2E" w14:textId="77777777" w:rsidR="00710FBA" w:rsidRPr="00317ABB" w:rsidRDefault="00710FBA" w:rsidP="00A60A0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ECD5444" w14:textId="77777777" w:rsidR="00710FBA" w:rsidRPr="00317ABB" w:rsidRDefault="00710FBA" w:rsidP="00A60A0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626681B" w14:textId="77777777" w:rsidR="00710FBA" w:rsidRPr="001F5BA3" w:rsidRDefault="00710FBA" w:rsidP="00A60A0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10FBA" w:rsidRPr="00317ABB" w14:paraId="22798E76" w14:textId="77777777" w:rsidTr="00A60A0D">
        <w:trPr>
          <w:trHeight w:val="11"/>
          <w:jc w:val="center"/>
        </w:trPr>
        <w:tc>
          <w:tcPr>
            <w:tcW w:w="0" w:type="auto"/>
            <w:shd w:val="clear" w:color="auto" w:fill="auto"/>
            <w:vAlign w:val="center"/>
          </w:tcPr>
          <w:p w14:paraId="76F1E519" w14:textId="77777777" w:rsidR="00710FBA" w:rsidRPr="00317ABB" w:rsidRDefault="00710FBA" w:rsidP="00A60A0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8EEE44C" w14:textId="77777777" w:rsidR="00710FBA" w:rsidRPr="00317ABB" w:rsidRDefault="00710FBA" w:rsidP="00A60A0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FB906F5" w14:textId="77777777" w:rsidR="00710FBA" w:rsidRPr="00317ABB" w:rsidRDefault="00710FBA" w:rsidP="00A60A0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84CCC8E" w14:textId="77777777" w:rsidR="00710FBA" w:rsidRPr="00317ABB" w:rsidRDefault="00710FBA" w:rsidP="00A60A0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5503E79" w14:textId="77777777" w:rsidR="00710FBA" w:rsidRPr="001F5BA3" w:rsidRDefault="00710FBA" w:rsidP="00A60A0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10FBA" w:rsidRPr="00317ABB" w14:paraId="53551A0D" w14:textId="77777777" w:rsidTr="00A60A0D">
        <w:trPr>
          <w:trHeight w:val="203"/>
          <w:jc w:val="center"/>
        </w:trPr>
        <w:tc>
          <w:tcPr>
            <w:tcW w:w="0" w:type="auto"/>
            <w:vMerge w:val="restart"/>
            <w:shd w:val="clear" w:color="auto" w:fill="auto"/>
            <w:vAlign w:val="center"/>
          </w:tcPr>
          <w:p w14:paraId="2C5B0AED" w14:textId="77777777" w:rsidR="00710FBA" w:rsidRPr="00317ABB" w:rsidRDefault="00710FBA" w:rsidP="00A60A0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BBEF992" w14:textId="77777777" w:rsidR="00710FBA" w:rsidRPr="00190284" w:rsidRDefault="00710FBA" w:rsidP="00A60A0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87916DB" w14:textId="77777777" w:rsidR="00710FBA" w:rsidRPr="00BB28D2" w:rsidRDefault="00710FBA" w:rsidP="00A60A0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86E879B" w14:textId="77777777" w:rsidR="00710FBA" w:rsidRPr="001F5BA3" w:rsidRDefault="00710FBA" w:rsidP="00A60A0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10FBA" w:rsidRPr="00317ABB" w14:paraId="21E2B501" w14:textId="77777777" w:rsidTr="00A60A0D">
        <w:trPr>
          <w:trHeight w:val="464"/>
          <w:jc w:val="center"/>
        </w:trPr>
        <w:tc>
          <w:tcPr>
            <w:tcW w:w="0" w:type="auto"/>
            <w:vMerge/>
            <w:shd w:val="clear" w:color="auto" w:fill="auto"/>
            <w:vAlign w:val="center"/>
          </w:tcPr>
          <w:p w14:paraId="02D54F46" w14:textId="77777777" w:rsidR="00710FBA" w:rsidRDefault="00710FBA" w:rsidP="00A60A0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C4EEF25" w14:textId="77777777" w:rsidR="00710FBA" w:rsidRPr="005105FB" w:rsidRDefault="00710FBA" w:rsidP="00A60A0D">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0B39398F" w14:textId="77777777" w:rsidR="00710FBA" w:rsidRPr="005105FB" w:rsidRDefault="00710FBA" w:rsidP="00710FBA">
            <w:pPr>
              <w:pStyle w:val="Prrafodelista"/>
              <w:numPr>
                <w:ilvl w:val="0"/>
                <w:numId w:val="111"/>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2D61E8A2" w14:textId="77777777" w:rsidR="00710FBA" w:rsidRPr="00BB28D2" w:rsidRDefault="00710FBA" w:rsidP="00710FBA">
            <w:pPr>
              <w:pStyle w:val="Prrafodelista"/>
              <w:numPr>
                <w:ilvl w:val="0"/>
                <w:numId w:val="111"/>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02665D8" w14:textId="77777777" w:rsidR="00710FBA" w:rsidRPr="00317ABB" w:rsidRDefault="00710FBA" w:rsidP="00A60A0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C1DE4E2" w14:textId="77777777" w:rsidR="00710FBA" w:rsidRPr="001F5BA3" w:rsidRDefault="00710FBA" w:rsidP="00A60A0D">
            <w:pPr>
              <w:jc w:val="center"/>
              <w:rPr>
                <w:rFonts w:ascii="Tahoma" w:hAnsi="Tahoma" w:cs="Tahoma"/>
                <w:b/>
                <w:i/>
                <w:color w:val="FF0000"/>
                <w:sz w:val="16"/>
                <w:szCs w:val="16"/>
                <w:lang w:eastAsia="es-BO"/>
              </w:rPr>
            </w:pPr>
          </w:p>
        </w:tc>
      </w:tr>
      <w:tr w:rsidR="00710FBA" w:rsidRPr="00317ABB" w14:paraId="6B328F37" w14:textId="77777777" w:rsidTr="00A60A0D">
        <w:trPr>
          <w:trHeight w:val="118"/>
          <w:jc w:val="center"/>
        </w:trPr>
        <w:tc>
          <w:tcPr>
            <w:tcW w:w="0" w:type="auto"/>
            <w:vMerge/>
            <w:shd w:val="clear" w:color="auto" w:fill="auto"/>
            <w:vAlign w:val="center"/>
          </w:tcPr>
          <w:p w14:paraId="1146A76E" w14:textId="77777777" w:rsidR="00710FBA" w:rsidRDefault="00710FBA" w:rsidP="00A60A0D">
            <w:pPr>
              <w:jc w:val="center"/>
              <w:rPr>
                <w:rFonts w:ascii="Tahoma" w:hAnsi="Tahoma" w:cs="Tahoma"/>
                <w:sz w:val="16"/>
                <w:szCs w:val="16"/>
              </w:rPr>
            </w:pPr>
          </w:p>
        </w:tc>
        <w:tc>
          <w:tcPr>
            <w:tcW w:w="0" w:type="auto"/>
            <w:vMerge/>
            <w:shd w:val="clear" w:color="auto" w:fill="auto"/>
            <w:vAlign w:val="center"/>
          </w:tcPr>
          <w:p w14:paraId="5E91E60D" w14:textId="77777777" w:rsidR="00710FBA" w:rsidRPr="00317ABB" w:rsidRDefault="00710FBA" w:rsidP="00A60A0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E335851" w14:textId="77777777" w:rsidR="00710FBA" w:rsidRPr="00317ABB" w:rsidRDefault="00710FBA" w:rsidP="00A60A0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2CFDBDE" w14:textId="77777777" w:rsidR="00710FBA" w:rsidRPr="001F5BA3" w:rsidRDefault="00710FBA" w:rsidP="00A60A0D">
            <w:pPr>
              <w:jc w:val="center"/>
              <w:rPr>
                <w:rFonts w:ascii="Tahoma" w:hAnsi="Tahoma" w:cs="Tahoma"/>
                <w:b/>
                <w:i/>
                <w:color w:val="FF0000"/>
                <w:sz w:val="16"/>
                <w:szCs w:val="16"/>
                <w:lang w:eastAsia="es-BO"/>
              </w:rPr>
            </w:pPr>
          </w:p>
        </w:tc>
      </w:tr>
      <w:tr w:rsidR="00710FBA" w:rsidRPr="00317ABB" w14:paraId="155A2F75" w14:textId="77777777" w:rsidTr="00A60A0D">
        <w:trPr>
          <w:trHeight w:val="11"/>
          <w:jc w:val="center"/>
        </w:trPr>
        <w:tc>
          <w:tcPr>
            <w:tcW w:w="0" w:type="auto"/>
            <w:gridSpan w:val="2"/>
            <w:shd w:val="clear" w:color="auto" w:fill="BFBFBF"/>
            <w:vAlign w:val="center"/>
          </w:tcPr>
          <w:p w14:paraId="0DAD1A55" w14:textId="77777777" w:rsidR="00710FBA" w:rsidRPr="00317ABB" w:rsidRDefault="00710FBA" w:rsidP="00A60A0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4D7F157" w14:textId="77777777" w:rsidR="00710FBA" w:rsidRPr="00317ABB" w:rsidRDefault="00710FBA" w:rsidP="00A60A0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B5274DE" w14:textId="77777777" w:rsidR="00710FBA" w:rsidRPr="00317ABB" w:rsidRDefault="00710FBA" w:rsidP="00A60A0D">
            <w:pPr>
              <w:jc w:val="center"/>
              <w:rPr>
                <w:rFonts w:ascii="Tahoma" w:hAnsi="Tahoma" w:cs="Tahoma"/>
                <w:b/>
                <w:sz w:val="24"/>
                <w:szCs w:val="24"/>
              </w:rPr>
            </w:pPr>
          </w:p>
        </w:tc>
      </w:tr>
    </w:tbl>
    <w:p w14:paraId="3FDB67EE" w14:textId="77777777" w:rsidR="00710FBA" w:rsidRPr="00653C8D" w:rsidRDefault="00710FBA" w:rsidP="00710FBA">
      <w:pPr>
        <w:jc w:val="both"/>
        <w:rPr>
          <w:rFonts w:ascii="Tahoma" w:hAnsi="Tahoma" w:cs="Tahoma"/>
        </w:rPr>
      </w:pPr>
    </w:p>
    <w:p w14:paraId="5F2EF9CA" w14:textId="77777777" w:rsidR="00710FBA" w:rsidRPr="00317ABB" w:rsidRDefault="00710FBA" w:rsidP="00710FB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8319C8A" w14:textId="77777777" w:rsidR="00710FBA" w:rsidRPr="00317ABB" w:rsidRDefault="00710FBA" w:rsidP="00710FBA">
      <w:pPr>
        <w:jc w:val="both"/>
        <w:rPr>
          <w:rFonts w:ascii="Tahoma" w:hAnsi="Tahoma" w:cs="Tahoma"/>
          <w:sz w:val="18"/>
          <w:szCs w:val="18"/>
        </w:rPr>
      </w:pPr>
    </w:p>
    <w:p w14:paraId="124F3207" w14:textId="77777777" w:rsidR="00710FBA" w:rsidRPr="00317ABB" w:rsidRDefault="00710FBA" w:rsidP="00710FB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33EEC7F" w14:textId="77777777" w:rsidR="00710FBA" w:rsidRPr="00317ABB" w:rsidRDefault="00710FBA" w:rsidP="00710FBA">
      <w:pPr>
        <w:jc w:val="both"/>
        <w:rPr>
          <w:rFonts w:ascii="Tahoma" w:hAnsi="Tahoma" w:cs="Tahoma"/>
          <w:sz w:val="18"/>
          <w:szCs w:val="18"/>
        </w:rPr>
      </w:pPr>
    </w:p>
    <w:p w14:paraId="20036F39" w14:textId="77777777" w:rsidR="00710FBA" w:rsidRPr="00317ABB" w:rsidRDefault="00710FBA" w:rsidP="00710FB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ECEA232" w14:textId="77777777" w:rsidR="00710FBA" w:rsidRPr="00317ABB" w:rsidRDefault="00710FBA" w:rsidP="00710FBA">
      <w:pPr>
        <w:jc w:val="both"/>
        <w:rPr>
          <w:rFonts w:ascii="Tahoma" w:hAnsi="Tahoma" w:cs="Tahoma"/>
          <w:sz w:val="18"/>
          <w:szCs w:val="18"/>
        </w:rPr>
      </w:pPr>
    </w:p>
    <w:p w14:paraId="18312365" w14:textId="77777777" w:rsidR="00710FBA" w:rsidRPr="007F6C8C" w:rsidRDefault="00710FBA" w:rsidP="00710FB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0279B41" w14:textId="77777777" w:rsidR="00710FBA" w:rsidRPr="00683AEB" w:rsidRDefault="00710FBA" w:rsidP="00710FBA">
      <w:pPr>
        <w:numPr>
          <w:ilvl w:val="0"/>
          <w:numId w:val="38"/>
        </w:numPr>
        <w:jc w:val="both"/>
        <w:rPr>
          <w:rFonts w:ascii="Tahoma" w:hAnsi="Tahoma" w:cs="Tahoma"/>
          <w:color w:val="000000"/>
          <w:sz w:val="18"/>
          <w:szCs w:val="18"/>
        </w:rPr>
      </w:pPr>
      <w:r w:rsidRPr="00C62EAD">
        <w:rPr>
          <w:rFonts w:ascii="Tahoma" w:hAnsi="Tahoma" w:cs="Tahoma"/>
          <w:color w:val="000000"/>
          <w:sz w:val="18"/>
          <w:szCs w:val="18"/>
        </w:rPr>
        <w:t xml:space="preserve">El proponente que oferte “vehículos” adicionales, deberá adjuntar documento de respaldo en fotocopia </w:t>
      </w:r>
      <w:r w:rsidRPr="00683AEB">
        <w:rPr>
          <w:rFonts w:ascii="Tahoma" w:hAnsi="Tahoma" w:cs="Tahoma"/>
          <w:color w:val="000000"/>
          <w:sz w:val="18"/>
          <w:szCs w:val="18"/>
        </w:rPr>
        <w:t>simple legible del RUAT, para propios o alquilados. En caso de adjudicación debe presentar:</w:t>
      </w:r>
    </w:p>
    <w:p w14:paraId="7A7BE3FA" w14:textId="77777777" w:rsidR="00710FBA" w:rsidRPr="00683AEB" w:rsidRDefault="00710FBA" w:rsidP="00710FBA">
      <w:pPr>
        <w:pStyle w:val="Prrafodelista"/>
        <w:tabs>
          <w:tab w:val="left" w:pos="709"/>
        </w:tabs>
        <w:jc w:val="both"/>
        <w:outlineLvl w:val="0"/>
        <w:rPr>
          <w:rFonts w:ascii="Tahoma" w:hAnsi="Tahoma" w:cs="Tahoma"/>
          <w:b/>
          <w:i/>
          <w:sz w:val="16"/>
          <w:szCs w:val="16"/>
          <w:lang w:val="es-ES_tradnl"/>
        </w:rPr>
      </w:pPr>
      <w:r w:rsidRPr="00683AEB">
        <w:rPr>
          <w:rFonts w:ascii="Tahoma" w:hAnsi="Tahoma" w:cs="Tahoma"/>
          <w:b/>
          <w:i/>
          <w:sz w:val="16"/>
          <w:szCs w:val="16"/>
          <w:lang w:val="es-ES_tradnl"/>
        </w:rPr>
        <w:t xml:space="preserve">• Para Vehículos livianos, pesados y motocicletas PROPIOS, presentar Original o Fotocopia Legalizada o Notariado de RUAT. </w:t>
      </w:r>
    </w:p>
    <w:p w14:paraId="7DE5E614" w14:textId="77777777" w:rsidR="00710FBA" w:rsidRPr="00683AEB" w:rsidRDefault="00710FBA" w:rsidP="00710FBA">
      <w:pPr>
        <w:pStyle w:val="Prrafodelista"/>
        <w:tabs>
          <w:tab w:val="left" w:pos="709"/>
        </w:tabs>
        <w:jc w:val="both"/>
        <w:outlineLvl w:val="0"/>
        <w:rPr>
          <w:rFonts w:ascii="Tahoma" w:hAnsi="Tahoma" w:cs="Tahoma"/>
          <w:b/>
          <w:i/>
          <w:sz w:val="16"/>
          <w:szCs w:val="16"/>
          <w:lang w:val="es-ES_tradnl"/>
        </w:rPr>
      </w:pPr>
      <w:r w:rsidRPr="00683AEB">
        <w:rPr>
          <w:rFonts w:ascii="Tahoma" w:hAnsi="Tahoma" w:cs="Tahoma"/>
          <w:b/>
          <w:i/>
          <w:sz w:val="16"/>
          <w:szCs w:val="16"/>
          <w:lang w:val="es-ES_tradnl"/>
        </w:rPr>
        <w:t>• Para Vehículos livianos, pesados y motocicletas ALQUILADOS, presentar el Contrato de Alquiler Original.</w:t>
      </w:r>
    </w:p>
    <w:p w14:paraId="5F2D1249" w14:textId="1FF1AA29" w:rsidR="00A853BF" w:rsidRPr="00683AEB" w:rsidRDefault="00710FBA" w:rsidP="00683AEB">
      <w:pPr>
        <w:numPr>
          <w:ilvl w:val="0"/>
          <w:numId w:val="38"/>
        </w:numPr>
        <w:jc w:val="both"/>
        <w:rPr>
          <w:rFonts w:ascii="Tahoma" w:hAnsi="Tahoma" w:cs="Tahoma"/>
          <w:color w:val="000000"/>
          <w:sz w:val="18"/>
          <w:szCs w:val="18"/>
        </w:rPr>
      </w:pPr>
      <w:r w:rsidRPr="00683AE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60A0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60A0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60A0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60A0D">
            <w:pPr>
              <w:rPr>
                <w:rFonts w:ascii="Arial" w:hAnsi="Arial" w:cs="Arial"/>
                <w:b/>
                <w:color w:val="000000" w:themeColor="text1"/>
                <w:sz w:val="12"/>
                <w:szCs w:val="18"/>
              </w:rPr>
            </w:pPr>
          </w:p>
        </w:tc>
      </w:tr>
      <w:tr w:rsidR="009E28E4" w:rsidRPr="00653C8D" w14:paraId="483A81CF" w14:textId="77777777" w:rsidTr="00A60A0D">
        <w:trPr>
          <w:jc w:val="center"/>
        </w:trPr>
        <w:tc>
          <w:tcPr>
            <w:tcW w:w="3154" w:type="dxa"/>
            <w:tcMar>
              <w:right w:w="85" w:type="dxa"/>
            </w:tcMar>
            <w:vAlign w:val="center"/>
          </w:tcPr>
          <w:p w14:paraId="3224962E" w14:textId="77777777" w:rsidR="009E28E4" w:rsidRPr="00653C8D" w:rsidRDefault="009E28E4" w:rsidP="00A60A0D">
            <w:pPr>
              <w:jc w:val="right"/>
              <w:rPr>
                <w:rFonts w:ascii="Arial" w:hAnsi="Arial" w:cs="Arial"/>
                <w:sz w:val="2"/>
                <w:szCs w:val="2"/>
              </w:rPr>
            </w:pPr>
          </w:p>
        </w:tc>
        <w:tc>
          <w:tcPr>
            <w:tcW w:w="641" w:type="dxa"/>
            <w:vAlign w:val="center"/>
          </w:tcPr>
          <w:p w14:paraId="40A237C2" w14:textId="77777777" w:rsidR="009E28E4" w:rsidRPr="00653C8D" w:rsidRDefault="009E28E4" w:rsidP="00A60A0D">
            <w:pPr>
              <w:jc w:val="center"/>
              <w:rPr>
                <w:rFonts w:ascii="Arial" w:hAnsi="Arial" w:cs="Arial"/>
                <w:b/>
                <w:sz w:val="2"/>
                <w:szCs w:val="2"/>
              </w:rPr>
            </w:pPr>
          </w:p>
        </w:tc>
        <w:tc>
          <w:tcPr>
            <w:tcW w:w="600" w:type="dxa"/>
            <w:vAlign w:val="center"/>
          </w:tcPr>
          <w:p w14:paraId="2A41DE2D" w14:textId="77777777" w:rsidR="009E28E4" w:rsidRPr="00653C8D" w:rsidRDefault="009E28E4" w:rsidP="00A60A0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60A0D">
            <w:pPr>
              <w:jc w:val="center"/>
              <w:rPr>
                <w:rFonts w:ascii="Arial" w:hAnsi="Arial" w:cs="Arial"/>
                <w:b/>
                <w:sz w:val="2"/>
                <w:szCs w:val="2"/>
              </w:rPr>
            </w:pPr>
          </w:p>
        </w:tc>
      </w:tr>
      <w:tr w:rsidR="009E28E4" w:rsidRPr="00653C8D" w14:paraId="03C1BD70" w14:textId="77777777" w:rsidTr="00A60A0D">
        <w:trPr>
          <w:trHeight w:val="75"/>
          <w:jc w:val="center"/>
        </w:trPr>
        <w:tc>
          <w:tcPr>
            <w:tcW w:w="3154" w:type="dxa"/>
            <w:tcMar>
              <w:right w:w="85" w:type="dxa"/>
            </w:tcMar>
            <w:vAlign w:val="center"/>
          </w:tcPr>
          <w:p w14:paraId="0792CF73" w14:textId="77777777" w:rsidR="009E28E4" w:rsidRPr="00653C8D" w:rsidRDefault="009E28E4" w:rsidP="00A60A0D">
            <w:pPr>
              <w:jc w:val="right"/>
              <w:rPr>
                <w:rFonts w:ascii="Arial" w:hAnsi="Arial" w:cs="Arial"/>
                <w:sz w:val="2"/>
                <w:szCs w:val="2"/>
              </w:rPr>
            </w:pPr>
          </w:p>
        </w:tc>
        <w:tc>
          <w:tcPr>
            <w:tcW w:w="641" w:type="dxa"/>
            <w:vAlign w:val="center"/>
          </w:tcPr>
          <w:p w14:paraId="262D1BD0" w14:textId="77777777" w:rsidR="009E28E4" w:rsidRPr="00653C8D" w:rsidRDefault="009E28E4" w:rsidP="00A60A0D">
            <w:pPr>
              <w:jc w:val="center"/>
              <w:rPr>
                <w:rFonts w:ascii="Arial" w:hAnsi="Arial" w:cs="Arial"/>
                <w:b/>
                <w:sz w:val="2"/>
                <w:szCs w:val="2"/>
              </w:rPr>
            </w:pPr>
          </w:p>
        </w:tc>
        <w:tc>
          <w:tcPr>
            <w:tcW w:w="600" w:type="dxa"/>
            <w:vAlign w:val="center"/>
          </w:tcPr>
          <w:p w14:paraId="2B90B469" w14:textId="77777777" w:rsidR="009E28E4" w:rsidRPr="00653C8D" w:rsidRDefault="009E28E4" w:rsidP="00A60A0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60A0D">
            <w:pPr>
              <w:jc w:val="center"/>
              <w:rPr>
                <w:rFonts w:ascii="Arial" w:hAnsi="Arial" w:cs="Arial"/>
                <w:b/>
                <w:sz w:val="2"/>
                <w:szCs w:val="2"/>
              </w:rPr>
            </w:pPr>
          </w:p>
        </w:tc>
      </w:tr>
      <w:tr w:rsidR="009E28E4" w:rsidRPr="00653C8D" w14:paraId="3532F588" w14:textId="77777777" w:rsidTr="00A60A0D">
        <w:trPr>
          <w:trHeight w:val="338"/>
          <w:jc w:val="center"/>
        </w:trPr>
        <w:tc>
          <w:tcPr>
            <w:tcW w:w="3154" w:type="dxa"/>
            <w:tcMar>
              <w:left w:w="0" w:type="dxa"/>
              <w:right w:w="85" w:type="dxa"/>
            </w:tcMar>
            <w:vAlign w:val="center"/>
          </w:tcPr>
          <w:p w14:paraId="3A8D1308" w14:textId="77777777" w:rsidR="009E28E4" w:rsidRPr="00653C8D" w:rsidRDefault="009E28E4" w:rsidP="00A60A0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60A0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60A0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60A0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60A0D">
            <w:pPr>
              <w:rPr>
                <w:rFonts w:ascii="Arial" w:hAnsi="Arial" w:cs="Arial"/>
                <w:sz w:val="16"/>
                <w:szCs w:val="16"/>
              </w:rPr>
            </w:pPr>
          </w:p>
        </w:tc>
      </w:tr>
      <w:tr w:rsidR="009E28E4" w:rsidRPr="00653C8D" w14:paraId="3FC1175C" w14:textId="77777777" w:rsidTr="00A60A0D">
        <w:trPr>
          <w:trHeight w:val="75"/>
          <w:jc w:val="center"/>
        </w:trPr>
        <w:tc>
          <w:tcPr>
            <w:tcW w:w="3154" w:type="dxa"/>
            <w:tcMar>
              <w:left w:w="0" w:type="dxa"/>
              <w:right w:w="85" w:type="dxa"/>
            </w:tcMar>
            <w:vAlign w:val="center"/>
          </w:tcPr>
          <w:p w14:paraId="7F0223F7" w14:textId="77777777" w:rsidR="009E28E4" w:rsidRPr="00653C8D" w:rsidRDefault="009E28E4" w:rsidP="00A60A0D">
            <w:pPr>
              <w:jc w:val="right"/>
              <w:rPr>
                <w:rFonts w:ascii="Arial" w:hAnsi="Arial" w:cs="Arial"/>
                <w:sz w:val="2"/>
                <w:szCs w:val="2"/>
              </w:rPr>
            </w:pPr>
          </w:p>
        </w:tc>
        <w:tc>
          <w:tcPr>
            <w:tcW w:w="641" w:type="dxa"/>
            <w:vAlign w:val="center"/>
          </w:tcPr>
          <w:p w14:paraId="102AB877" w14:textId="77777777" w:rsidR="009E28E4" w:rsidRPr="00653C8D" w:rsidRDefault="009E28E4" w:rsidP="00A60A0D">
            <w:pPr>
              <w:jc w:val="center"/>
              <w:rPr>
                <w:rFonts w:ascii="Arial" w:hAnsi="Arial" w:cs="Arial"/>
                <w:b/>
                <w:sz w:val="2"/>
                <w:szCs w:val="2"/>
              </w:rPr>
            </w:pPr>
          </w:p>
        </w:tc>
        <w:tc>
          <w:tcPr>
            <w:tcW w:w="600" w:type="dxa"/>
            <w:vAlign w:val="center"/>
          </w:tcPr>
          <w:p w14:paraId="51F358EA" w14:textId="77777777" w:rsidR="009E28E4" w:rsidRPr="00653C8D" w:rsidRDefault="009E28E4" w:rsidP="00A60A0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60A0D">
            <w:pPr>
              <w:jc w:val="center"/>
              <w:rPr>
                <w:rFonts w:ascii="Arial" w:hAnsi="Arial" w:cs="Arial"/>
                <w:b/>
                <w:sz w:val="2"/>
                <w:szCs w:val="2"/>
              </w:rPr>
            </w:pPr>
          </w:p>
        </w:tc>
      </w:tr>
      <w:tr w:rsidR="009E28E4" w:rsidRPr="00653C8D" w14:paraId="3E493630" w14:textId="77777777" w:rsidTr="00A60A0D">
        <w:trPr>
          <w:trHeight w:val="257"/>
          <w:jc w:val="center"/>
        </w:trPr>
        <w:tc>
          <w:tcPr>
            <w:tcW w:w="3154" w:type="dxa"/>
            <w:tcMar>
              <w:left w:w="0" w:type="dxa"/>
              <w:right w:w="85" w:type="dxa"/>
            </w:tcMar>
            <w:vAlign w:val="center"/>
          </w:tcPr>
          <w:p w14:paraId="6DA9F21F" w14:textId="77777777" w:rsidR="009E28E4" w:rsidRPr="00653C8D" w:rsidRDefault="009E28E4" w:rsidP="00A60A0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60A0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60A0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60A0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60A0D">
            <w:pPr>
              <w:rPr>
                <w:rFonts w:ascii="Arial" w:hAnsi="Arial" w:cs="Arial"/>
                <w:sz w:val="16"/>
                <w:szCs w:val="16"/>
              </w:rPr>
            </w:pPr>
          </w:p>
        </w:tc>
      </w:tr>
      <w:tr w:rsidR="009E28E4" w:rsidRPr="00653C8D" w14:paraId="41FFDA52" w14:textId="77777777" w:rsidTr="00A60A0D">
        <w:trPr>
          <w:trHeight w:val="134"/>
          <w:jc w:val="center"/>
        </w:trPr>
        <w:tc>
          <w:tcPr>
            <w:tcW w:w="3154" w:type="dxa"/>
            <w:tcMar>
              <w:right w:w="85" w:type="dxa"/>
            </w:tcMar>
            <w:vAlign w:val="center"/>
          </w:tcPr>
          <w:p w14:paraId="19B0B3C5" w14:textId="77777777" w:rsidR="009E28E4" w:rsidRPr="00653C8D" w:rsidRDefault="009E28E4" w:rsidP="00A60A0D">
            <w:pPr>
              <w:jc w:val="right"/>
              <w:rPr>
                <w:rFonts w:ascii="Arial" w:hAnsi="Arial" w:cs="Arial"/>
                <w:sz w:val="2"/>
                <w:szCs w:val="2"/>
              </w:rPr>
            </w:pPr>
          </w:p>
        </w:tc>
        <w:tc>
          <w:tcPr>
            <w:tcW w:w="641" w:type="dxa"/>
            <w:vAlign w:val="center"/>
          </w:tcPr>
          <w:p w14:paraId="2AED485C" w14:textId="77777777" w:rsidR="009E28E4" w:rsidRPr="00653C8D" w:rsidRDefault="009E28E4" w:rsidP="00A60A0D">
            <w:pPr>
              <w:jc w:val="center"/>
              <w:rPr>
                <w:rFonts w:ascii="Arial" w:hAnsi="Arial" w:cs="Arial"/>
                <w:b/>
                <w:sz w:val="2"/>
                <w:szCs w:val="2"/>
              </w:rPr>
            </w:pPr>
          </w:p>
        </w:tc>
        <w:tc>
          <w:tcPr>
            <w:tcW w:w="600" w:type="dxa"/>
            <w:vAlign w:val="center"/>
          </w:tcPr>
          <w:p w14:paraId="6BFDC94F" w14:textId="77777777" w:rsidR="009E28E4" w:rsidRPr="00653C8D" w:rsidRDefault="009E28E4" w:rsidP="00A60A0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60A0D">
            <w:pPr>
              <w:jc w:val="center"/>
              <w:rPr>
                <w:rFonts w:ascii="Arial" w:hAnsi="Arial" w:cs="Arial"/>
                <w:b/>
                <w:sz w:val="2"/>
                <w:szCs w:val="2"/>
              </w:rPr>
            </w:pPr>
          </w:p>
        </w:tc>
      </w:tr>
      <w:tr w:rsidR="009E28E4" w:rsidRPr="00653C8D" w14:paraId="3CE6111A" w14:textId="77777777" w:rsidTr="00A60A0D">
        <w:trPr>
          <w:trHeight w:val="278"/>
          <w:jc w:val="center"/>
        </w:trPr>
        <w:tc>
          <w:tcPr>
            <w:tcW w:w="3154" w:type="dxa"/>
            <w:tcMar>
              <w:left w:w="0" w:type="dxa"/>
              <w:right w:w="85" w:type="dxa"/>
            </w:tcMar>
            <w:vAlign w:val="center"/>
          </w:tcPr>
          <w:p w14:paraId="0F6766A4" w14:textId="77777777" w:rsidR="009E28E4" w:rsidRPr="00653C8D" w:rsidRDefault="009E28E4" w:rsidP="00A60A0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60A0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60A0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60A0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60A0D">
            <w:pPr>
              <w:rPr>
                <w:rFonts w:ascii="Arial" w:hAnsi="Arial" w:cs="Arial"/>
                <w:sz w:val="16"/>
                <w:szCs w:val="16"/>
              </w:rPr>
            </w:pPr>
          </w:p>
        </w:tc>
      </w:tr>
      <w:tr w:rsidR="009E28E4" w:rsidRPr="00653C8D" w14:paraId="76035F37" w14:textId="77777777" w:rsidTr="00A60A0D">
        <w:trPr>
          <w:trHeight w:val="75"/>
          <w:jc w:val="center"/>
        </w:trPr>
        <w:tc>
          <w:tcPr>
            <w:tcW w:w="3154" w:type="dxa"/>
            <w:tcMar>
              <w:right w:w="85" w:type="dxa"/>
            </w:tcMar>
            <w:vAlign w:val="center"/>
          </w:tcPr>
          <w:p w14:paraId="612AD44E" w14:textId="77777777" w:rsidR="009E28E4" w:rsidRPr="00653C8D" w:rsidRDefault="009E28E4" w:rsidP="00A60A0D">
            <w:pPr>
              <w:jc w:val="right"/>
              <w:rPr>
                <w:rFonts w:ascii="Arial" w:hAnsi="Arial" w:cs="Arial"/>
                <w:sz w:val="2"/>
                <w:szCs w:val="2"/>
              </w:rPr>
            </w:pPr>
          </w:p>
        </w:tc>
        <w:tc>
          <w:tcPr>
            <w:tcW w:w="641" w:type="dxa"/>
            <w:vAlign w:val="center"/>
          </w:tcPr>
          <w:p w14:paraId="431FA793" w14:textId="77777777" w:rsidR="009E28E4" w:rsidRPr="00653C8D" w:rsidRDefault="009E28E4" w:rsidP="00A60A0D">
            <w:pPr>
              <w:jc w:val="center"/>
              <w:rPr>
                <w:rFonts w:ascii="Arial" w:hAnsi="Arial" w:cs="Arial"/>
                <w:b/>
                <w:sz w:val="2"/>
                <w:szCs w:val="2"/>
              </w:rPr>
            </w:pPr>
          </w:p>
        </w:tc>
        <w:tc>
          <w:tcPr>
            <w:tcW w:w="600" w:type="dxa"/>
            <w:vAlign w:val="center"/>
          </w:tcPr>
          <w:p w14:paraId="306C9A2E" w14:textId="77777777" w:rsidR="009E28E4" w:rsidRPr="00653C8D" w:rsidRDefault="009E28E4" w:rsidP="00A60A0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60A0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60A0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60A0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60A0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60A0D">
            <w:pPr>
              <w:rPr>
                <w:rFonts w:ascii="Arial" w:hAnsi="Arial" w:cs="Arial"/>
                <w:b/>
                <w:color w:val="FFFFFF"/>
                <w:sz w:val="18"/>
                <w:szCs w:val="18"/>
              </w:rPr>
            </w:pPr>
          </w:p>
        </w:tc>
      </w:tr>
      <w:tr w:rsidR="002E7361" w:rsidRPr="00653C8D" w14:paraId="2E0F6286" w14:textId="77777777" w:rsidTr="00A60A0D">
        <w:trPr>
          <w:jc w:val="center"/>
        </w:trPr>
        <w:tc>
          <w:tcPr>
            <w:tcW w:w="3154" w:type="dxa"/>
            <w:tcMar>
              <w:right w:w="85" w:type="dxa"/>
            </w:tcMar>
            <w:vAlign w:val="center"/>
          </w:tcPr>
          <w:p w14:paraId="789746A0" w14:textId="77777777" w:rsidR="002E7361" w:rsidRPr="00653C8D" w:rsidRDefault="002E7361" w:rsidP="00A60A0D">
            <w:pPr>
              <w:jc w:val="right"/>
              <w:rPr>
                <w:rFonts w:ascii="Arial" w:hAnsi="Arial" w:cs="Arial"/>
                <w:sz w:val="2"/>
                <w:szCs w:val="2"/>
              </w:rPr>
            </w:pPr>
          </w:p>
        </w:tc>
        <w:tc>
          <w:tcPr>
            <w:tcW w:w="641" w:type="dxa"/>
            <w:vAlign w:val="center"/>
          </w:tcPr>
          <w:p w14:paraId="5E7D57D7" w14:textId="77777777" w:rsidR="002E7361" w:rsidRPr="00653C8D" w:rsidRDefault="002E7361" w:rsidP="00A60A0D">
            <w:pPr>
              <w:jc w:val="center"/>
              <w:rPr>
                <w:rFonts w:ascii="Arial" w:hAnsi="Arial" w:cs="Arial"/>
                <w:b/>
                <w:sz w:val="2"/>
                <w:szCs w:val="2"/>
              </w:rPr>
            </w:pPr>
          </w:p>
        </w:tc>
        <w:tc>
          <w:tcPr>
            <w:tcW w:w="600" w:type="dxa"/>
            <w:vAlign w:val="center"/>
          </w:tcPr>
          <w:p w14:paraId="099FCCB8" w14:textId="77777777" w:rsidR="002E7361" w:rsidRPr="00653C8D" w:rsidRDefault="002E7361" w:rsidP="00A60A0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60A0D">
            <w:pPr>
              <w:jc w:val="center"/>
              <w:rPr>
                <w:rFonts w:ascii="Arial" w:hAnsi="Arial" w:cs="Arial"/>
                <w:b/>
                <w:sz w:val="2"/>
                <w:szCs w:val="2"/>
              </w:rPr>
            </w:pPr>
          </w:p>
        </w:tc>
      </w:tr>
      <w:tr w:rsidR="002E7361" w:rsidRPr="00653C8D" w14:paraId="77643277" w14:textId="77777777" w:rsidTr="00A60A0D">
        <w:trPr>
          <w:trHeight w:val="75"/>
          <w:jc w:val="center"/>
        </w:trPr>
        <w:tc>
          <w:tcPr>
            <w:tcW w:w="3154" w:type="dxa"/>
            <w:tcMar>
              <w:right w:w="85" w:type="dxa"/>
            </w:tcMar>
            <w:vAlign w:val="center"/>
          </w:tcPr>
          <w:p w14:paraId="1F43824D" w14:textId="77777777" w:rsidR="002E7361" w:rsidRPr="00653C8D" w:rsidRDefault="002E7361" w:rsidP="00A60A0D">
            <w:pPr>
              <w:jc w:val="right"/>
              <w:rPr>
                <w:rFonts w:ascii="Arial" w:hAnsi="Arial" w:cs="Arial"/>
                <w:sz w:val="2"/>
                <w:szCs w:val="2"/>
              </w:rPr>
            </w:pPr>
          </w:p>
        </w:tc>
        <w:tc>
          <w:tcPr>
            <w:tcW w:w="641" w:type="dxa"/>
            <w:vAlign w:val="center"/>
          </w:tcPr>
          <w:p w14:paraId="7BEA92B8" w14:textId="77777777" w:rsidR="002E7361" w:rsidRPr="00653C8D" w:rsidRDefault="002E7361" w:rsidP="00A60A0D">
            <w:pPr>
              <w:jc w:val="center"/>
              <w:rPr>
                <w:rFonts w:ascii="Arial" w:hAnsi="Arial" w:cs="Arial"/>
                <w:b/>
                <w:sz w:val="2"/>
                <w:szCs w:val="2"/>
              </w:rPr>
            </w:pPr>
          </w:p>
        </w:tc>
        <w:tc>
          <w:tcPr>
            <w:tcW w:w="600" w:type="dxa"/>
            <w:vAlign w:val="center"/>
          </w:tcPr>
          <w:p w14:paraId="710B995F" w14:textId="77777777" w:rsidR="002E7361" w:rsidRPr="00653C8D" w:rsidRDefault="002E7361" w:rsidP="00A60A0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60A0D">
            <w:pPr>
              <w:jc w:val="center"/>
              <w:rPr>
                <w:rFonts w:ascii="Arial" w:hAnsi="Arial" w:cs="Arial"/>
                <w:b/>
                <w:sz w:val="2"/>
                <w:szCs w:val="2"/>
              </w:rPr>
            </w:pPr>
          </w:p>
        </w:tc>
      </w:tr>
      <w:tr w:rsidR="002E7361" w:rsidRPr="00653C8D" w14:paraId="54B4759E" w14:textId="77777777" w:rsidTr="00A60A0D">
        <w:trPr>
          <w:trHeight w:val="338"/>
          <w:jc w:val="center"/>
        </w:trPr>
        <w:tc>
          <w:tcPr>
            <w:tcW w:w="3154" w:type="dxa"/>
            <w:tcMar>
              <w:left w:w="0" w:type="dxa"/>
              <w:right w:w="85" w:type="dxa"/>
            </w:tcMar>
            <w:vAlign w:val="center"/>
          </w:tcPr>
          <w:p w14:paraId="59F1068D" w14:textId="77777777" w:rsidR="002E7361" w:rsidRPr="00653C8D" w:rsidRDefault="002E7361" w:rsidP="00A60A0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60A0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60A0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60A0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60A0D">
            <w:pPr>
              <w:rPr>
                <w:rFonts w:ascii="Arial" w:hAnsi="Arial" w:cs="Arial"/>
                <w:sz w:val="16"/>
                <w:szCs w:val="16"/>
              </w:rPr>
            </w:pPr>
          </w:p>
        </w:tc>
      </w:tr>
      <w:tr w:rsidR="002E7361" w:rsidRPr="00653C8D" w14:paraId="59A00CE6" w14:textId="77777777" w:rsidTr="00A60A0D">
        <w:trPr>
          <w:trHeight w:val="75"/>
          <w:jc w:val="center"/>
        </w:trPr>
        <w:tc>
          <w:tcPr>
            <w:tcW w:w="3154" w:type="dxa"/>
            <w:tcMar>
              <w:left w:w="0" w:type="dxa"/>
              <w:right w:w="85" w:type="dxa"/>
            </w:tcMar>
            <w:vAlign w:val="center"/>
          </w:tcPr>
          <w:p w14:paraId="2A10FE93" w14:textId="77777777" w:rsidR="002E7361" w:rsidRPr="00653C8D" w:rsidRDefault="002E7361" w:rsidP="00A60A0D">
            <w:pPr>
              <w:jc w:val="right"/>
              <w:rPr>
                <w:rFonts w:ascii="Arial" w:hAnsi="Arial" w:cs="Arial"/>
                <w:sz w:val="2"/>
                <w:szCs w:val="2"/>
              </w:rPr>
            </w:pPr>
          </w:p>
        </w:tc>
        <w:tc>
          <w:tcPr>
            <w:tcW w:w="641" w:type="dxa"/>
            <w:vAlign w:val="center"/>
          </w:tcPr>
          <w:p w14:paraId="69030E83" w14:textId="77777777" w:rsidR="002E7361" w:rsidRPr="00653C8D" w:rsidRDefault="002E7361" w:rsidP="00A60A0D">
            <w:pPr>
              <w:jc w:val="center"/>
              <w:rPr>
                <w:rFonts w:ascii="Arial" w:hAnsi="Arial" w:cs="Arial"/>
                <w:b/>
                <w:sz w:val="2"/>
                <w:szCs w:val="2"/>
              </w:rPr>
            </w:pPr>
          </w:p>
        </w:tc>
        <w:tc>
          <w:tcPr>
            <w:tcW w:w="600" w:type="dxa"/>
            <w:vAlign w:val="center"/>
          </w:tcPr>
          <w:p w14:paraId="3550B1E0" w14:textId="77777777" w:rsidR="002E7361" w:rsidRPr="00653C8D" w:rsidRDefault="002E7361" w:rsidP="00A60A0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60A0D">
            <w:pPr>
              <w:jc w:val="center"/>
              <w:rPr>
                <w:rFonts w:ascii="Arial" w:hAnsi="Arial" w:cs="Arial"/>
                <w:b/>
                <w:sz w:val="2"/>
                <w:szCs w:val="2"/>
              </w:rPr>
            </w:pPr>
          </w:p>
        </w:tc>
      </w:tr>
      <w:tr w:rsidR="002E7361" w:rsidRPr="00653C8D" w14:paraId="0C78290C" w14:textId="77777777" w:rsidTr="00A60A0D">
        <w:trPr>
          <w:trHeight w:val="320"/>
          <w:jc w:val="center"/>
        </w:trPr>
        <w:tc>
          <w:tcPr>
            <w:tcW w:w="3154" w:type="dxa"/>
            <w:tcMar>
              <w:left w:w="0" w:type="dxa"/>
              <w:right w:w="85" w:type="dxa"/>
            </w:tcMar>
            <w:vAlign w:val="center"/>
          </w:tcPr>
          <w:p w14:paraId="6C1BAAB2" w14:textId="77777777" w:rsidR="002E7361" w:rsidRPr="00653C8D" w:rsidRDefault="002E7361" w:rsidP="00A60A0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60A0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60A0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60A0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60A0D">
            <w:pPr>
              <w:rPr>
                <w:rFonts w:ascii="Arial" w:hAnsi="Arial" w:cs="Arial"/>
                <w:sz w:val="16"/>
                <w:szCs w:val="16"/>
              </w:rPr>
            </w:pPr>
          </w:p>
        </w:tc>
      </w:tr>
      <w:tr w:rsidR="002E7361" w:rsidRPr="00653C8D" w14:paraId="1431FCB8" w14:textId="77777777" w:rsidTr="00A60A0D">
        <w:trPr>
          <w:trHeight w:val="75"/>
          <w:jc w:val="center"/>
        </w:trPr>
        <w:tc>
          <w:tcPr>
            <w:tcW w:w="3154" w:type="dxa"/>
            <w:tcMar>
              <w:right w:w="85" w:type="dxa"/>
            </w:tcMar>
            <w:vAlign w:val="center"/>
          </w:tcPr>
          <w:p w14:paraId="78CB6A60" w14:textId="77777777" w:rsidR="002E7361" w:rsidRPr="00653C8D" w:rsidRDefault="002E7361" w:rsidP="00A60A0D">
            <w:pPr>
              <w:jc w:val="right"/>
              <w:rPr>
                <w:rFonts w:ascii="Arial" w:hAnsi="Arial" w:cs="Arial"/>
                <w:sz w:val="2"/>
                <w:szCs w:val="2"/>
              </w:rPr>
            </w:pPr>
          </w:p>
        </w:tc>
        <w:tc>
          <w:tcPr>
            <w:tcW w:w="641" w:type="dxa"/>
            <w:vAlign w:val="center"/>
          </w:tcPr>
          <w:p w14:paraId="2EBCEDD8" w14:textId="77777777" w:rsidR="002E7361" w:rsidRPr="00653C8D" w:rsidRDefault="002E7361" w:rsidP="00A60A0D">
            <w:pPr>
              <w:jc w:val="center"/>
              <w:rPr>
                <w:rFonts w:ascii="Arial" w:hAnsi="Arial" w:cs="Arial"/>
                <w:b/>
                <w:sz w:val="2"/>
                <w:szCs w:val="2"/>
              </w:rPr>
            </w:pPr>
          </w:p>
        </w:tc>
        <w:tc>
          <w:tcPr>
            <w:tcW w:w="600" w:type="dxa"/>
            <w:vAlign w:val="center"/>
          </w:tcPr>
          <w:p w14:paraId="20FD52CF" w14:textId="77777777" w:rsidR="002E7361" w:rsidRPr="00653C8D" w:rsidRDefault="002E7361" w:rsidP="00A60A0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60A0D">
            <w:pPr>
              <w:jc w:val="center"/>
              <w:rPr>
                <w:rFonts w:ascii="Arial" w:hAnsi="Arial" w:cs="Arial"/>
                <w:b/>
                <w:sz w:val="2"/>
                <w:szCs w:val="2"/>
              </w:rPr>
            </w:pPr>
          </w:p>
        </w:tc>
      </w:tr>
      <w:tr w:rsidR="002E7361" w:rsidRPr="00653C8D" w14:paraId="26AE8311" w14:textId="77777777" w:rsidTr="00A60A0D">
        <w:trPr>
          <w:trHeight w:val="274"/>
          <w:jc w:val="center"/>
        </w:trPr>
        <w:tc>
          <w:tcPr>
            <w:tcW w:w="3154" w:type="dxa"/>
            <w:tcMar>
              <w:left w:w="0" w:type="dxa"/>
              <w:right w:w="85" w:type="dxa"/>
            </w:tcMar>
            <w:vAlign w:val="center"/>
          </w:tcPr>
          <w:p w14:paraId="5CB8CE32" w14:textId="77777777" w:rsidR="002E7361" w:rsidRPr="00653C8D" w:rsidRDefault="002E7361" w:rsidP="00A60A0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60A0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60A0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60A0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60A0D">
            <w:pPr>
              <w:rPr>
                <w:rFonts w:ascii="Arial" w:hAnsi="Arial" w:cs="Arial"/>
                <w:sz w:val="16"/>
                <w:szCs w:val="16"/>
              </w:rPr>
            </w:pPr>
          </w:p>
        </w:tc>
      </w:tr>
      <w:tr w:rsidR="002E7361" w:rsidRPr="00653C8D" w14:paraId="66BD4522" w14:textId="77777777" w:rsidTr="00A60A0D">
        <w:trPr>
          <w:trHeight w:val="75"/>
          <w:jc w:val="center"/>
        </w:trPr>
        <w:tc>
          <w:tcPr>
            <w:tcW w:w="3154" w:type="dxa"/>
            <w:tcMar>
              <w:right w:w="85" w:type="dxa"/>
            </w:tcMar>
            <w:vAlign w:val="center"/>
          </w:tcPr>
          <w:p w14:paraId="0FE6E9C3" w14:textId="77777777" w:rsidR="002E7361" w:rsidRPr="00653C8D" w:rsidRDefault="002E7361" w:rsidP="00A60A0D">
            <w:pPr>
              <w:jc w:val="right"/>
              <w:rPr>
                <w:rFonts w:ascii="Arial" w:hAnsi="Arial" w:cs="Arial"/>
                <w:sz w:val="2"/>
                <w:szCs w:val="2"/>
              </w:rPr>
            </w:pPr>
          </w:p>
        </w:tc>
        <w:tc>
          <w:tcPr>
            <w:tcW w:w="641" w:type="dxa"/>
            <w:vAlign w:val="center"/>
          </w:tcPr>
          <w:p w14:paraId="28A2955D" w14:textId="77777777" w:rsidR="002E7361" w:rsidRPr="00653C8D" w:rsidRDefault="002E7361" w:rsidP="00A60A0D">
            <w:pPr>
              <w:jc w:val="center"/>
              <w:rPr>
                <w:rFonts w:ascii="Arial" w:hAnsi="Arial" w:cs="Arial"/>
                <w:b/>
                <w:sz w:val="2"/>
                <w:szCs w:val="2"/>
              </w:rPr>
            </w:pPr>
          </w:p>
        </w:tc>
        <w:tc>
          <w:tcPr>
            <w:tcW w:w="600" w:type="dxa"/>
            <w:vAlign w:val="center"/>
          </w:tcPr>
          <w:p w14:paraId="0048DB1E" w14:textId="77777777" w:rsidR="002E7361" w:rsidRPr="00653C8D" w:rsidRDefault="002E7361" w:rsidP="00A60A0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60A0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710FB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710FB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710FB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710FB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710FB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710FBA">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710FBA">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710FBA">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710FB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60A0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60A0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60A0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60A0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60A0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60A0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60A0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60A0D">
            <w:pPr>
              <w:jc w:val="center"/>
              <w:rPr>
                <w:rFonts w:ascii="Arial" w:hAnsi="Arial" w:cs="Arial"/>
                <w:b/>
                <w:strike/>
                <w:sz w:val="16"/>
                <w:szCs w:val="16"/>
                <w:lang w:val="es-BO"/>
              </w:rPr>
            </w:pPr>
          </w:p>
        </w:tc>
      </w:tr>
      <w:tr w:rsidR="002E7361" w:rsidRPr="00AE79D2" w14:paraId="28AB4C28" w14:textId="77777777" w:rsidTr="00A60A0D">
        <w:trPr>
          <w:cantSplit/>
          <w:trHeight w:val="401"/>
          <w:jc w:val="center"/>
        </w:trPr>
        <w:tc>
          <w:tcPr>
            <w:tcW w:w="508" w:type="dxa"/>
            <w:vAlign w:val="center"/>
          </w:tcPr>
          <w:p w14:paraId="397FA1C5" w14:textId="77777777" w:rsidR="002E7361" w:rsidRPr="00AE79D2" w:rsidRDefault="002E7361" w:rsidP="00A60A0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60A0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60A0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60A0D">
            <w:pPr>
              <w:jc w:val="center"/>
              <w:rPr>
                <w:rFonts w:ascii="Arial" w:hAnsi="Arial" w:cs="Arial"/>
                <w:sz w:val="16"/>
                <w:szCs w:val="16"/>
                <w:lang w:val="es-BO"/>
              </w:rPr>
            </w:pPr>
          </w:p>
        </w:tc>
        <w:tc>
          <w:tcPr>
            <w:tcW w:w="1761" w:type="dxa"/>
          </w:tcPr>
          <w:p w14:paraId="36319EF1" w14:textId="77777777" w:rsidR="002E7361" w:rsidRPr="00AE79D2" w:rsidRDefault="002E7361" w:rsidP="00A60A0D">
            <w:pPr>
              <w:jc w:val="center"/>
              <w:rPr>
                <w:rFonts w:ascii="Arial" w:hAnsi="Arial" w:cs="Arial"/>
                <w:sz w:val="16"/>
                <w:szCs w:val="16"/>
                <w:lang w:val="es-BO"/>
              </w:rPr>
            </w:pPr>
          </w:p>
        </w:tc>
      </w:tr>
      <w:tr w:rsidR="002E7361" w:rsidRPr="00AE79D2" w14:paraId="00BFC37E" w14:textId="77777777" w:rsidTr="00A60A0D">
        <w:trPr>
          <w:cantSplit/>
          <w:trHeight w:val="401"/>
          <w:jc w:val="center"/>
        </w:trPr>
        <w:tc>
          <w:tcPr>
            <w:tcW w:w="508" w:type="dxa"/>
            <w:vAlign w:val="center"/>
          </w:tcPr>
          <w:p w14:paraId="4E9574BF" w14:textId="77777777" w:rsidR="002E7361" w:rsidRPr="00AE79D2" w:rsidRDefault="002E7361" w:rsidP="00A60A0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60A0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60A0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60A0D">
            <w:pPr>
              <w:jc w:val="center"/>
              <w:rPr>
                <w:rFonts w:ascii="Arial" w:hAnsi="Arial" w:cs="Arial"/>
                <w:sz w:val="16"/>
                <w:szCs w:val="16"/>
                <w:lang w:val="es-BO"/>
              </w:rPr>
            </w:pPr>
          </w:p>
        </w:tc>
        <w:tc>
          <w:tcPr>
            <w:tcW w:w="1761" w:type="dxa"/>
          </w:tcPr>
          <w:p w14:paraId="2EAEBE1A" w14:textId="77777777" w:rsidR="002E7361" w:rsidRPr="00AE79D2" w:rsidRDefault="002E7361" w:rsidP="00A60A0D">
            <w:pPr>
              <w:jc w:val="center"/>
              <w:rPr>
                <w:rFonts w:ascii="Arial" w:hAnsi="Arial" w:cs="Arial"/>
                <w:sz w:val="16"/>
                <w:szCs w:val="16"/>
                <w:lang w:val="es-BO"/>
              </w:rPr>
            </w:pPr>
          </w:p>
        </w:tc>
      </w:tr>
      <w:tr w:rsidR="002E7361" w:rsidRPr="00AE79D2" w14:paraId="286F87C4" w14:textId="77777777" w:rsidTr="00A60A0D">
        <w:trPr>
          <w:cantSplit/>
          <w:trHeight w:val="401"/>
          <w:jc w:val="center"/>
        </w:trPr>
        <w:tc>
          <w:tcPr>
            <w:tcW w:w="508" w:type="dxa"/>
            <w:vAlign w:val="center"/>
          </w:tcPr>
          <w:p w14:paraId="57BB564B" w14:textId="77777777" w:rsidR="002E7361" w:rsidRPr="00AE79D2" w:rsidRDefault="002E7361" w:rsidP="00A60A0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60A0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60A0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60A0D">
            <w:pPr>
              <w:jc w:val="center"/>
              <w:rPr>
                <w:rFonts w:ascii="Arial" w:hAnsi="Arial" w:cs="Arial"/>
                <w:sz w:val="16"/>
                <w:szCs w:val="16"/>
                <w:lang w:val="es-BO"/>
              </w:rPr>
            </w:pPr>
          </w:p>
        </w:tc>
        <w:tc>
          <w:tcPr>
            <w:tcW w:w="1761" w:type="dxa"/>
          </w:tcPr>
          <w:p w14:paraId="22E4391B" w14:textId="77777777" w:rsidR="002E7361" w:rsidRPr="00AE79D2" w:rsidRDefault="002E7361" w:rsidP="00A60A0D">
            <w:pPr>
              <w:jc w:val="center"/>
              <w:rPr>
                <w:rFonts w:ascii="Arial" w:hAnsi="Arial" w:cs="Arial"/>
                <w:sz w:val="16"/>
                <w:szCs w:val="16"/>
                <w:lang w:val="es-BO"/>
              </w:rPr>
            </w:pPr>
          </w:p>
        </w:tc>
      </w:tr>
      <w:tr w:rsidR="002E7361" w:rsidRPr="00AE79D2" w14:paraId="4430DB89" w14:textId="77777777" w:rsidTr="00A60A0D">
        <w:trPr>
          <w:cantSplit/>
          <w:trHeight w:val="401"/>
          <w:jc w:val="center"/>
        </w:trPr>
        <w:tc>
          <w:tcPr>
            <w:tcW w:w="508" w:type="dxa"/>
            <w:vAlign w:val="center"/>
          </w:tcPr>
          <w:p w14:paraId="59B84491" w14:textId="77777777" w:rsidR="002E7361" w:rsidRPr="00AE79D2" w:rsidRDefault="002E7361" w:rsidP="00A60A0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60A0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60A0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60A0D">
            <w:pPr>
              <w:jc w:val="center"/>
              <w:rPr>
                <w:rFonts w:ascii="Arial" w:hAnsi="Arial" w:cs="Arial"/>
                <w:sz w:val="16"/>
                <w:szCs w:val="16"/>
                <w:lang w:val="es-BO"/>
              </w:rPr>
            </w:pPr>
          </w:p>
        </w:tc>
        <w:tc>
          <w:tcPr>
            <w:tcW w:w="1761" w:type="dxa"/>
          </w:tcPr>
          <w:p w14:paraId="406A2C43" w14:textId="77777777" w:rsidR="002E7361" w:rsidRPr="00AE79D2" w:rsidRDefault="002E7361" w:rsidP="00A60A0D">
            <w:pPr>
              <w:jc w:val="center"/>
              <w:rPr>
                <w:rFonts w:ascii="Arial" w:hAnsi="Arial" w:cs="Arial"/>
                <w:sz w:val="16"/>
                <w:szCs w:val="16"/>
                <w:lang w:val="es-BO"/>
              </w:rPr>
            </w:pPr>
          </w:p>
        </w:tc>
      </w:tr>
      <w:tr w:rsidR="002E7361" w:rsidRPr="00AE79D2" w14:paraId="5BA0A308" w14:textId="77777777" w:rsidTr="00A60A0D">
        <w:trPr>
          <w:cantSplit/>
          <w:trHeight w:val="401"/>
          <w:jc w:val="center"/>
        </w:trPr>
        <w:tc>
          <w:tcPr>
            <w:tcW w:w="508" w:type="dxa"/>
            <w:vAlign w:val="center"/>
          </w:tcPr>
          <w:p w14:paraId="2162DE67" w14:textId="77777777" w:rsidR="002E7361" w:rsidRPr="00AE79D2" w:rsidRDefault="002E7361" w:rsidP="00A60A0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60A0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60A0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60A0D">
            <w:pPr>
              <w:jc w:val="center"/>
              <w:rPr>
                <w:rFonts w:ascii="Arial" w:hAnsi="Arial" w:cs="Arial"/>
                <w:sz w:val="16"/>
                <w:szCs w:val="16"/>
                <w:lang w:val="es-BO"/>
              </w:rPr>
            </w:pPr>
          </w:p>
        </w:tc>
        <w:tc>
          <w:tcPr>
            <w:tcW w:w="1761" w:type="dxa"/>
          </w:tcPr>
          <w:p w14:paraId="67BD1377" w14:textId="77777777" w:rsidR="002E7361" w:rsidRPr="00AE79D2" w:rsidRDefault="002E7361" w:rsidP="00A60A0D">
            <w:pPr>
              <w:jc w:val="center"/>
              <w:rPr>
                <w:rFonts w:ascii="Arial" w:hAnsi="Arial" w:cs="Arial"/>
                <w:sz w:val="16"/>
                <w:szCs w:val="16"/>
                <w:lang w:val="es-BO"/>
              </w:rPr>
            </w:pPr>
          </w:p>
        </w:tc>
      </w:tr>
      <w:tr w:rsidR="002E7361" w:rsidRPr="00AE79D2" w14:paraId="14D02ABB" w14:textId="77777777" w:rsidTr="00A60A0D">
        <w:trPr>
          <w:cantSplit/>
          <w:trHeight w:val="401"/>
          <w:jc w:val="center"/>
        </w:trPr>
        <w:tc>
          <w:tcPr>
            <w:tcW w:w="508" w:type="dxa"/>
            <w:vAlign w:val="center"/>
          </w:tcPr>
          <w:p w14:paraId="3C9B4BD7" w14:textId="77777777" w:rsidR="002E7361" w:rsidRPr="00AE79D2" w:rsidRDefault="002E7361" w:rsidP="00A60A0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60A0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60A0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60A0D">
            <w:pPr>
              <w:jc w:val="center"/>
              <w:rPr>
                <w:rFonts w:ascii="Arial" w:hAnsi="Arial" w:cs="Arial"/>
                <w:sz w:val="16"/>
                <w:szCs w:val="16"/>
                <w:lang w:val="es-BO"/>
              </w:rPr>
            </w:pPr>
          </w:p>
        </w:tc>
        <w:tc>
          <w:tcPr>
            <w:tcW w:w="1761" w:type="dxa"/>
          </w:tcPr>
          <w:p w14:paraId="1E93527C" w14:textId="77777777" w:rsidR="002E7361" w:rsidRPr="00AE79D2" w:rsidRDefault="002E7361" w:rsidP="00A60A0D">
            <w:pPr>
              <w:jc w:val="center"/>
              <w:rPr>
                <w:rFonts w:ascii="Arial" w:hAnsi="Arial" w:cs="Arial"/>
                <w:sz w:val="16"/>
                <w:szCs w:val="16"/>
                <w:lang w:val="es-BO"/>
              </w:rPr>
            </w:pPr>
          </w:p>
        </w:tc>
      </w:tr>
      <w:tr w:rsidR="002E7361" w:rsidRPr="00AE79D2" w14:paraId="16727C4F" w14:textId="77777777" w:rsidTr="00A60A0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60A0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60A0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60A0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60A0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60A0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1519B5A6" w14:textId="77777777" w:rsidR="00683AEB" w:rsidRDefault="00683AEB" w:rsidP="00DD6827">
      <w:pPr>
        <w:tabs>
          <w:tab w:val="center" w:pos="5833"/>
          <w:tab w:val="right" w:pos="10252"/>
        </w:tabs>
        <w:rPr>
          <w:rFonts w:ascii="Verdana" w:hAnsi="Verdana" w:cs="Arial"/>
          <w:b/>
          <w:sz w:val="18"/>
          <w:szCs w:val="18"/>
        </w:rPr>
      </w:pPr>
    </w:p>
    <w:p w14:paraId="165A511D" w14:textId="77777777" w:rsidR="00683AEB" w:rsidRDefault="00683AEB"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BDCB5F" w14:textId="77777777" w:rsidR="002A289A" w:rsidRDefault="002A289A">
      <w:r>
        <w:separator/>
      </w:r>
    </w:p>
  </w:endnote>
  <w:endnote w:type="continuationSeparator" w:id="0">
    <w:p w14:paraId="77E59FBB" w14:textId="77777777" w:rsidR="002A289A" w:rsidRDefault="002A2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B073F0" w:rsidRDefault="00B073F0">
        <w:pPr>
          <w:pStyle w:val="Piedepgina"/>
          <w:jc w:val="right"/>
        </w:pPr>
        <w:r>
          <w:fldChar w:fldCharType="begin"/>
        </w:r>
        <w:r>
          <w:instrText>PAGE   \* MERGEFORMAT</w:instrText>
        </w:r>
        <w:r>
          <w:fldChar w:fldCharType="separate"/>
        </w:r>
        <w:r w:rsidR="003215DC" w:rsidRPr="003215DC">
          <w:rPr>
            <w:noProof/>
            <w:lang w:val="es-ES"/>
          </w:rPr>
          <w:t>193</w:t>
        </w:r>
        <w:r>
          <w:fldChar w:fldCharType="end"/>
        </w:r>
      </w:p>
    </w:sdtContent>
  </w:sdt>
  <w:p w14:paraId="4F2D598D" w14:textId="77777777" w:rsidR="00B073F0" w:rsidRDefault="00B073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073F0" w:rsidRDefault="00B073F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073F0" w:rsidRDefault="00B073F0"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70DCA" w14:textId="77777777" w:rsidR="002A289A" w:rsidRDefault="002A289A">
      <w:r>
        <w:separator/>
      </w:r>
    </w:p>
  </w:footnote>
  <w:footnote w:type="continuationSeparator" w:id="0">
    <w:p w14:paraId="24340C6B" w14:textId="77777777" w:rsidR="002A289A" w:rsidRDefault="002A28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073F0" w:rsidRPr="00A017BF" w14:paraId="6C76B3B9" w14:textId="77777777" w:rsidTr="00A60A0D">
      <w:trPr>
        <w:jc w:val="center"/>
      </w:trPr>
      <w:tc>
        <w:tcPr>
          <w:tcW w:w="2817" w:type="pct"/>
        </w:tcPr>
        <w:p w14:paraId="6220ED1C" w14:textId="47B0711E" w:rsidR="00B073F0" w:rsidRDefault="00B073F0"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B073F0" w:rsidRPr="00B85534" w:rsidRDefault="00B073F0" w:rsidP="00A017BF">
          <w:pPr>
            <w:pStyle w:val="Encabezado"/>
            <w:tabs>
              <w:tab w:val="clear" w:pos="4419"/>
              <w:tab w:val="clear" w:pos="8838"/>
            </w:tabs>
            <w:rPr>
              <w:rFonts w:ascii="Verdana" w:hAnsi="Verdana"/>
              <w:i/>
              <w:sz w:val="16"/>
              <w:szCs w:val="16"/>
            </w:rPr>
          </w:pPr>
        </w:p>
      </w:tc>
      <w:tc>
        <w:tcPr>
          <w:tcW w:w="2183" w:type="pct"/>
        </w:tcPr>
        <w:p w14:paraId="29B3A968" w14:textId="77777777" w:rsidR="00B073F0" w:rsidRPr="00A017BF" w:rsidRDefault="00B073F0"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B073F0" w:rsidRPr="00A017BF" w:rsidRDefault="00B073F0"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073F0" w:rsidRPr="00A017BF" w14:paraId="30E7B3AA" w14:textId="77777777" w:rsidTr="00A60A0D">
      <w:trPr>
        <w:jc w:val="center"/>
      </w:trPr>
      <w:tc>
        <w:tcPr>
          <w:tcW w:w="2817" w:type="pct"/>
        </w:tcPr>
        <w:p w14:paraId="6AF9F552" w14:textId="77777777" w:rsidR="00B073F0" w:rsidRDefault="00B073F0"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B073F0" w:rsidRPr="00B85534" w:rsidRDefault="00B073F0" w:rsidP="00C93DE8">
          <w:pPr>
            <w:pStyle w:val="Encabezado"/>
            <w:tabs>
              <w:tab w:val="clear" w:pos="4419"/>
              <w:tab w:val="clear" w:pos="8838"/>
            </w:tabs>
            <w:rPr>
              <w:rFonts w:ascii="Verdana" w:hAnsi="Verdana"/>
              <w:i/>
              <w:sz w:val="16"/>
              <w:szCs w:val="16"/>
            </w:rPr>
          </w:pPr>
        </w:p>
      </w:tc>
      <w:tc>
        <w:tcPr>
          <w:tcW w:w="2183" w:type="pct"/>
        </w:tcPr>
        <w:p w14:paraId="041EE945" w14:textId="7D5E5D09" w:rsidR="00B073F0" w:rsidRPr="00A017BF" w:rsidRDefault="00B073F0"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B073F0" w:rsidRDefault="002A289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B073F0">
          <w:rPr>
            <w:color w:val="5B9BD5" w:themeColor="accent1"/>
          </w:rPr>
          <w:t>[Título del documento]</w:t>
        </w:r>
      </w:sdtContent>
    </w:sdt>
  </w:p>
  <w:p w14:paraId="6CDF5A1F" w14:textId="77777777" w:rsidR="00B073F0" w:rsidRDefault="00B073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8"/>
  </w:num>
  <w:num w:numId="6">
    <w:abstractNumId w:val="80"/>
  </w:num>
  <w:num w:numId="7">
    <w:abstractNumId w:val="63"/>
  </w:num>
  <w:num w:numId="8">
    <w:abstractNumId w:val="88"/>
  </w:num>
  <w:num w:numId="9">
    <w:abstractNumId w:val="93"/>
  </w:num>
  <w:num w:numId="10">
    <w:abstractNumId w:val="32"/>
  </w:num>
  <w:num w:numId="11">
    <w:abstractNumId w:val="106"/>
  </w:num>
  <w:num w:numId="12">
    <w:abstractNumId w:val="23"/>
  </w:num>
  <w:num w:numId="13">
    <w:abstractNumId w:val="108"/>
  </w:num>
  <w:num w:numId="14">
    <w:abstractNumId w:val="47"/>
  </w:num>
  <w:num w:numId="15">
    <w:abstractNumId w:val="19"/>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4"/>
  </w:num>
  <w:num w:numId="29">
    <w:abstractNumId w:val="40"/>
  </w:num>
  <w:num w:numId="30">
    <w:abstractNumId w:val="98"/>
  </w:num>
  <w:num w:numId="31">
    <w:abstractNumId w:val="27"/>
  </w:num>
  <w:num w:numId="32">
    <w:abstractNumId w:val="87"/>
  </w:num>
  <w:num w:numId="33">
    <w:abstractNumId w:val="28"/>
  </w:num>
  <w:num w:numId="34">
    <w:abstractNumId w:val="71"/>
  </w:num>
  <w:num w:numId="35">
    <w:abstractNumId w:val="57"/>
  </w:num>
  <w:num w:numId="36">
    <w:abstractNumId w:val="13"/>
  </w:num>
  <w:num w:numId="37">
    <w:abstractNumId w:val="97"/>
  </w:num>
  <w:num w:numId="38">
    <w:abstractNumId w:val="66"/>
  </w:num>
  <w:num w:numId="39">
    <w:abstractNumId w:val="94"/>
  </w:num>
  <w:num w:numId="40">
    <w:abstractNumId w:val="79"/>
  </w:num>
  <w:num w:numId="41">
    <w:abstractNumId w:val="67"/>
  </w:num>
  <w:num w:numId="42">
    <w:abstractNumId w:val="65"/>
  </w:num>
  <w:num w:numId="43">
    <w:abstractNumId w:val="86"/>
  </w:num>
  <w:num w:numId="44">
    <w:abstractNumId w:val="56"/>
  </w:num>
  <w:num w:numId="45">
    <w:abstractNumId w:val="25"/>
  </w:num>
  <w:num w:numId="46">
    <w:abstractNumId w:val="102"/>
  </w:num>
  <w:num w:numId="47">
    <w:abstractNumId w:val="64"/>
  </w:num>
  <w:num w:numId="48">
    <w:abstractNumId w:val="77"/>
  </w:num>
  <w:num w:numId="49">
    <w:abstractNumId w:val="4"/>
  </w:num>
  <w:num w:numId="50">
    <w:abstractNumId w:val="49"/>
  </w:num>
  <w:num w:numId="51">
    <w:abstractNumId w:val="38"/>
  </w:num>
  <w:num w:numId="52">
    <w:abstractNumId w:val="26"/>
  </w:num>
  <w:num w:numId="53">
    <w:abstractNumId w:val="17"/>
  </w:num>
  <w:num w:numId="54">
    <w:abstractNumId w:val="75"/>
  </w:num>
  <w:num w:numId="55">
    <w:abstractNumId w:val="11"/>
  </w:num>
  <w:num w:numId="56">
    <w:abstractNumId w:val="29"/>
  </w:num>
  <w:num w:numId="57">
    <w:abstractNumId w:val="89"/>
  </w:num>
  <w:num w:numId="58">
    <w:abstractNumId w:val="85"/>
  </w:num>
  <w:num w:numId="59">
    <w:abstractNumId w:val="36"/>
  </w:num>
  <w:num w:numId="60">
    <w:abstractNumId w:val="104"/>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8"/>
  </w:num>
  <w:num w:numId="68">
    <w:abstractNumId w:val="21"/>
  </w:num>
  <w:num w:numId="69">
    <w:abstractNumId w:val="62"/>
  </w:num>
  <w:num w:numId="70">
    <w:abstractNumId w:val="14"/>
  </w:num>
  <w:num w:numId="71">
    <w:abstractNumId w:val="70"/>
  </w:num>
  <w:num w:numId="72">
    <w:abstractNumId w:val="76"/>
  </w:num>
  <w:num w:numId="73">
    <w:abstractNumId w:val="10"/>
  </w:num>
  <w:num w:numId="74">
    <w:abstractNumId w:val="41"/>
  </w:num>
  <w:num w:numId="75">
    <w:abstractNumId w:val="46"/>
  </w:num>
  <w:num w:numId="76">
    <w:abstractNumId w:val="22"/>
  </w:num>
  <w:num w:numId="77">
    <w:abstractNumId w:val="49"/>
    <w:lvlOverride w:ilvl="0">
      <w:startOverride w:val="1"/>
    </w:lvlOverride>
    <w:lvlOverride w:ilvl="1"/>
    <w:lvlOverride w:ilvl="2"/>
    <w:lvlOverride w:ilvl="3"/>
    <w:lvlOverride w:ilvl="4"/>
    <w:lvlOverride w:ilvl="5"/>
    <w:lvlOverride w:ilvl="6"/>
    <w:lvlOverride w:ilvl="7"/>
    <w:lvlOverride w:ilvl="8"/>
  </w:num>
  <w:num w:numId="78">
    <w:abstractNumId w:val="73"/>
  </w:num>
  <w:num w:numId="79">
    <w:abstractNumId w:val="91"/>
  </w:num>
  <w:num w:numId="80">
    <w:abstractNumId w:val="92"/>
  </w:num>
  <w:num w:numId="81">
    <w:abstractNumId w:val="96"/>
  </w:num>
  <w:num w:numId="82">
    <w:abstractNumId w:val="55"/>
  </w:num>
  <w:num w:numId="83">
    <w:abstractNumId w:val="84"/>
  </w:num>
  <w:num w:numId="84">
    <w:abstractNumId w:val="103"/>
  </w:num>
  <w:num w:numId="85">
    <w:abstractNumId w:val="60"/>
  </w:num>
  <w:num w:numId="86">
    <w:abstractNumId w:val="1"/>
  </w:num>
  <w:num w:numId="87">
    <w:abstractNumId w:val="2"/>
  </w:num>
  <w:num w:numId="88">
    <w:abstractNumId w:val="83"/>
  </w:num>
  <w:num w:numId="89">
    <w:abstractNumId w:val="34"/>
  </w:num>
  <w:num w:numId="90">
    <w:abstractNumId w:val="7"/>
  </w:num>
  <w:num w:numId="91">
    <w:abstractNumId w:val="39"/>
  </w:num>
  <w:num w:numId="92">
    <w:abstractNumId w:val="81"/>
  </w:num>
  <w:num w:numId="93">
    <w:abstractNumId w:val="95"/>
  </w:num>
  <w:num w:numId="94">
    <w:abstractNumId w:val="100"/>
  </w:num>
  <w:num w:numId="95">
    <w:abstractNumId w:val="15"/>
  </w:num>
  <w:num w:numId="96">
    <w:abstractNumId w:val="52"/>
  </w:num>
  <w:num w:numId="97">
    <w:abstractNumId w:val="20"/>
  </w:num>
  <w:num w:numId="98">
    <w:abstractNumId w:val="101"/>
  </w:num>
  <w:num w:numId="99">
    <w:abstractNumId w:val="50"/>
  </w:num>
  <w:num w:numId="100">
    <w:abstractNumId w:val="99"/>
  </w:num>
  <w:num w:numId="101">
    <w:abstractNumId w:val="90"/>
  </w:num>
  <w:num w:numId="102">
    <w:abstractNumId w:val="82"/>
  </w:num>
  <w:num w:numId="103">
    <w:abstractNumId w:val="107"/>
  </w:num>
  <w:num w:numId="104">
    <w:abstractNumId w:val="31"/>
  </w:num>
  <w:num w:numId="10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
  </w:num>
  <w:num w:numId="107">
    <w:abstractNumId w:val="48"/>
  </w:num>
  <w:num w:numId="108">
    <w:abstractNumId w:val="105"/>
  </w:num>
  <w:num w:numId="109">
    <w:abstractNumId w:val="69"/>
  </w:num>
  <w:num w:numId="110">
    <w:abstractNumId w:val="6"/>
  </w:num>
  <w:num w:numId="111">
    <w:abstractNumId w:val="5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2FAB"/>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89A"/>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5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53B"/>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327"/>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43C"/>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3AEB"/>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780"/>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0FBA"/>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46E"/>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2DA"/>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4AED"/>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A0D"/>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334"/>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2C"/>
    <w:rsid w:val="00AE0D9F"/>
    <w:rsid w:val="00AE0FAB"/>
    <w:rsid w:val="00AE1203"/>
    <w:rsid w:val="00AE15A2"/>
    <w:rsid w:val="00AE2E79"/>
    <w:rsid w:val="00AE2EBC"/>
    <w:rsid w:val="00AE3C4C"/>
    <w:rsid w:val="00AE4C94"/>
    <w:rsid w:val="00AE4DD1"/>
    <w:rsid w:val="00AE5697"/>
    <w:rsid w:val="00AE5D87"/>
    <w:rsid w:val="00AE691F"/>
    <w:rsid w:val="00AE6D7A"/>
    <w:rsid w:val="00AE7216"/>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3F0"/>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5D59"/>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B7D22"/>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82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4B"/>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1D9B"/>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본문1,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https://meet.google.com/uhs-fiap-zez%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37C5E"/>
    <w:rsid w:val="002E5B4B"/>
    <w:rsid w:val="002F1FD4"/>
    <w:rsid w:val="002F4633"/>
    <w:rsid w:val="0047078B"/>
    <w:rsid w:val="005F51BF"/>
    <w:rsid w:val="00667B1B"/>
    <w:rsid w:val="006E7780"/>
    <w:rsid w:val="00723F6B"/>
    <w:rsid w:val="007A2D80"/>
    <w:rsid w:val="008E6209"/>
    <w:rsid w:val="00905F58"/>
    <w:rsid w:val="00C81DA5"/>
    <w:rsid w:val="00CD1C7D"/>
    <w:rsid w:val="00CD52F4"/>
    <w:rsid w:val="00D80443"/>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F81118-FA42-4C5C-B86B-FEBFE002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89131</Words>
  <Characters>490224</Characters>
  <Application>Microsoft Office Word</Application>
  <DocSecurity>0</DocSecurity>
  <Lines>4085</Lines>
  <Paragraphs>1156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578199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15</cp:revision>
  <cp:lastPrinted>2025-03-18T19:43:00Z</cp:lastPrinted>
  <dcterms:created xsi:type="dcterms:W3CDTF">2025-03-13T20:10:00Z</dcterms:created>
  <dcterms:modified xsi:type="dcterms:W3CDTF">2025-03-18T19:48:00Z</dcterms:modified>
</cp:coreProperties>
</file>