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8FD81F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7301E">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B33317" w:rsidRPr="00335F1B" w:rsidRDefault="00B3331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33317" w:rsidRDefault="00B33317" w:rsidP="00DC0E2D">
                            <w:pPr>
                              <w:jc w:val="center"/>
                              <w:rPr>
                                <w:rFonts w:ascii="Century Gothic" w:hAnsi="Century Gothic" w:cs="Arial"/>
                                <w:b/>
                                <w:color w:val="000000" w:themeColor="text1"/>
                                <w:sz w:val="22"/>
                              </w:rPr>
                            </w:pPr>
                          </w:p>
                          <w:p w14:paraId="41A235BA" w14:textId="440B2EFE" w:rsidR="00B33317" w:rsidRDefault="00B33317" w:rsidP="00DC0E2D">
                            <w:pPr>
                              <w:jc w:val="center"/>
                              <w:rPr>
                                <w:rFonts w:ascii="Century Gothic" w:hAnsi="Century Gothic" w:cs="Arial"/>
                                <w:b/>
                                <w:color w:val="0000FF"/>
                                <w:sz w:val="28"/>
                              </w:rPr>
                            </w:pPr>
                            <w:r w:rsidRPr="0030629C">
                              <w:rPr>
                                <w:rFonts w:ascii="Century Gothic" w:hAnsi="Century Gothic" w:cs="Arial"/>
                                <w:b/>
                                <w:color w:val="0000FF"/>
                                <w:sz w:val="28"/>
                              </w:rPr>
                              <w:t>PROYECTO DE VIVIENDA CUALITATIVA EN EL MUNICIPIO DE CHARAZANI  -</w:t>
                            </w:r>
                            <w:r>
                              <w:rPr>
                                <w:rFonts w:ascii="Century Gothic" w:hAnsi="Century Gothic" w:cs="Arial"/>
                                <w:b/>
                                <w:color w:val="0000FF"/>
                                <w:sz w:val="28"/>
                              </w:rPr>
                              <w:t xml:space="preserve"> </w:t>
                            </w:r>
                            <w:r w:rsidRPr="0030629C">
                              <w:rPr>
                                <w:rFonts w:ascii="Century Gothic" w:hAnsi="Century Gothic" w:cs="Arial"/>
                                <w:b/>
                                <w:color w:val="0000FF"/>
                                <w:sz w:val="28"/>
                              </w:rPr>
                              <w:t>FASE</w:t>
                            </w:r>
                            <w:r>
                              <w:rPr>
                                <w:rFonts w:ascii="Century Gothic" w:hAnsi="Century Gothic" w:cs="Arial"/>
                                <w:b/>
                                <w:color w:val="0000FF"/>
                                <w:sz w:val="28"/>
                              </w:rPr>
                              <w:t xml:space="preserve"> </w:t>
                            </w:r>
                            <w:r w:rsidRPr="0030629C">
                              <w:rPr>
                                <w:rFonts w:ascii="Century Gothic" w:hAnsi="Century Gothic" w:cs="Arial"/>
                                <w:b/>
                                <w:color w:val="0000FF"/>
                                <w:sz w:val="28"/>
                              </w:rPr>
                              <w:t>(III) 2024- LA PAZ</w:t>
                            </w:r>
                          </w:p>
                          <w:p w14:paraId="7C16ACD9" w14:textId="77777777" w:rsidR="00B33317" w:rsidRDefault="00B33317" w:rsidP="00DC0E2D">
                            <w:pPr>
                              <w:jc w:val="center"/>
                              <w:rPr>
                                <w:rFonts w:ascii="Century Gothic" w:hAnsi="Century Gothic" w:cs="Arial"/>
                                <w:b/>
                                <w:color w:val="000000" w:themeColor="text1"/>
                                <w:sz w:val="32"/>
                              </w:rPr>
                            </w:pPr>
                          </w:p>
                          <w:p w14:paraId="06F40773" w14:textId="77777777" w:rsidR="00B33317" w:rsidRDefault="00B3331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33317" w:rsidRPr="00335F1B" w:rsidRDefault="00B33317" w:rsidP="00DC0E2D">
                            <w:pPr>
                              <w:jc w:val="center"/>
                              <w:rPr>
                                <w:rFonts w:ascii="Century Gothic" w:hAnsi="Century Gothic" w:cs="Arial"/>
                                <w:b/>
                                <w:color w:val="000000" w:themeColor="text1"/>
                                <w:sz w:val="32"/>
                              </w:rPr>
                            </w:pPr>
                          </w:p>
                          <w:p w14:paraId="4076A74A" w14:textId="77777777" w:rsidR="00B33317" w:rsidRPr="00226A9B" w:rsidRDefault="00B33317" w:rsidP="00DC0E2D">
                            <w:pPr>
                              <w:rPr>
                                <w:rFonts w:ascii="Century Gothic" w:hAnsi="Century Gothic" w:cs="Arial"/>
                                <w:b/>
                                <w:color w:val="FF0000"/>
                                <w:sz w:val="12"/>
                              </w:rPr>
                            </w:pPr>
                          </w:p>
                          <w:p w14:paraId="22FCAAEF" w14:textId="2081EA06" w:rsidR="00B33317" w:rsidRPr="004669A0" w:rsidRDefault="00B33317" w:rsidP="00DC0E2D">
                            <w:pPr>
                              <w:jc w:val="center"/>
                              <w:rPr>
                                <w:rFonts w:ascii="Century Gothic" w:hAnsi="Century Gothic"/>
                                <w:b/>
                                <w:color w:val="0000FF"/>
                                <w:sz w:val="32"/>
                                <w:lang w:val="es-AR"/>
                              </w:rPr>
                            </w:pPr>
                            <w:r>
                              <w:rPr>
                                <w:rFonts w:ascii="Century Gothic" w:hAnsi="Century Gothic"/>
                                <w:b/>
                                <w:color w:val="0000FF"/>
                                <w:sz w:val="32"/>
                                <w:lang w:val="es-AR"/>
                              </w:rPr>
                              <w:t>AEV-LP-DC 005/2025</w:t>
                            </w:r>
                          </w:p>
                          <w:p w14:paraId="52365FA0" w14:textId="77777777" w:rsidR="00B33317" w:rsidRPr="004669A0" w:rsidRDefault="00B33317" w:rsidP="00DC0E2D">
                            <w:pPr>
                              <w:jc w:val="center"/>
                              <w:rPr>
                                <w:rFonts w:ascii="Century Gothic" w:hAnsi="Century Gothic"/>
                                <w:b/>
                                <w:color w:val="0000FF"/>
                                <w:sz w:val="32"/>
                                <w:lang w:val="es-AR"/>
                              </w:rPr>
                            </w:pPr>
                          </w:p>
                          <w:p w14:paraId="01C36761" w14:textId="77777777" w:rsidR="00B33317" w:rsidRPr="00EF589C" w:rsidRDefault="00B33317" w:rsidP="00DC0E2D">
                            <w:pPr>
                              <w:jc w:val="center"/>
                              <w:rPr>
                                <w:rFonts w:ascii="Century Gothic" w:hAnsi="Century Gothic" w:cs="Arial"/>
                                <w:b/>
                                <w:color w:val="000000" w:themeColor="text1"/>
                                <w:sz w:val="24"/>
                              </w:rPr>
                            </w:pPr>
                          </w:p>
                          <w:p w14:paraId="4061A7A4" w14:textId="076F8C92" w:rsidR="00B33317" w:rsidRDefault="00B33317"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B33317" w:rsidRDefault="00B33317" w:rsidP="00DC0E2D">
                            <w:pPr>
                              <w:jc w:val="center"/>
                              <w:rPr>
                                <w:rFonts w:ascii="Century Gothic" w:hAnsi="Century Gothic"/>
                                <w:b/>
                                <w:sz w:val="32"/>
                                <w:lang w:val="es-AR"/>
                              </w:rPr>
                            </w:pPr>
                          </w:p>
                          <w:p w14:paraId="419603AC" w14:textId="77777777" w:rsidR="00B33317" w:rsidRPr="0016594B" w:rsidRDefault="00B3331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33317" w:rsidRDefault="00B33317" w:rsidP="00DC0E2D">
                            <w:pPr>
                              <w:jc w:val="center"/>
                              <w:rPr>
                                <w:rFonts w:ascii="Century Gothic" w:hAnsi="Century Gothic"/>
                                <w:b/>
                                <w:sz w:val="32"/>
                                <w:lang w:val="es-AR"/>
                              </w:rPr>
                            </w:pPr>
                          </w:p>
                          <w:p w14:paraId="2CBBE109" w14:textId="77777777" w:rsidR="00B33317" w:rsidRDefault="00B33317" w:rsidP="00DC0E2D">
                            <w:pPr>
                              <w:jc w:val="center"/>
                              <w:rPr>
                                <w:rFonts w:ascii="Century Gothic" w:hAnsi="Century Gothic"/>
                                <w:b/>
                                <w:sz w:val="32"/>
                                <w:lang w:val="es-AR"/>
                              </w:rPr>
                            </w:pPr>
                          </w:p>
                          <w:p w14:paraId="3EB4F2A8" w14:textId="77777777" w:rsidR="00B33317" w:rsidRDefault="00B33317" w:rsidP="00DC0E2D">
                            <w:pPr>
                              <w:jc w:val="center"/>
                              <w:rPr>
                                <w:rFonts w:ascii="Century Gothic" w:hAnsi="Century Gothic"/>
                                <w:b/>
                                <w:sz w:val="32"/>
                                <w:lang w:val="es-AR"/>
                              </w:rPr>
                            </w:pPr>
                          </w:p>
                          <w:p w14:paraId="3ECDEF72" w14:textId="77777777" w:rsidR="00B33317" w:rsidRDefault="00B33317" w:rsidP="00DC0E2D">
                            <w:pPr>
                              <w:jc w:val="center"/>
                              <w:rPr>
                                <w:rFonts w:ascii="Century Gothic" w:hAnsi="Century Gothic"/>
                                <w:b/>
                                <w:sz w:val="32"/>
                                <w:lang w:val="es-AR"/>
                              </w:rPr>
                            </w:pPr>
                          </w:p>
                          <w:p w14:paraId="7D67CF23" w14:textId="77777777" w:rsidR="00B33317" w:rsidRDefault="00B33317" w:rsidP="00DC0E2D">
                            <w:pPr>
                              <w:jc w:val="center"/>
                              <w:rPr>
                                <w:rFonts w:ascii="Century Gothic" w:hAnsi="Century Gothic"/>
                                <w:b/>
                                <w:sz w:val="32"/>
                                <w:lang w:val="es-AR"/>
                              </w:rPr>
                            </w:pPr>
                          </w:p>
                          <w:p w14:paraId="1282730B" w14:textId="77777777" w:rsidR="00B33317" w:rsidRDefault="00B33317" w:rsidP="00DC0E2D">
                            <w:pPr>
                              <w:jc w:val="center"/>
                              <w:rPr>
                                <w:rFonts w:ascii="Century Gothic" w:hAnsi="Century Gothic"/>
                                <w:b/>
                                <w:sz w:val="32"/>
                                <w:lang w:val="es-AR"/>
                              </w:rPr>
                            </w:pPr>
                          </w:p>
                          <w:p w14:paraId="31843441" w14:textId="77777777" w:rsidR="00B33317" w:rsidRPr="00335F1B" w:rsidRDefault="00B3331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33317" w:rsidRPr="00335F1B" w:rsidRDefault="00B33317"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B33317" w:rsidRPr="00335F1B" w:rsidRDefault="00B3331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B33317" w:rsidRDefault="00B33317" w:rsidP="00DC0E2D">
                      <w:pPr>
                        <w:jc w:val="center"/>
                        <w:rPr>
                          <w:rFonts w:ascii="Century Gothic" w:hAnsi="Century Gothic" w:cs="Arial"/>
                          <w:b/>
                          <w:color w:val="000000" w:themeColor="text1"/>
                          <w:sz w:val="22"/>
                        </w:rPr>
                      </w:pPr>
                    </w:p>
                    <w:p w14:paraId="41A235BA" w14:textId="440B2EFE" w:rsidR="00B33317" w:rsidRDefault="00B33317" w:rsidP="00DC0E2D">
                      <w:pPr>
                        <w:jc w:val="center"/>
                        <w:rPr>
                          <w:rFonts w:ascii="Century Gothic" w:hAnsi="Century Gothic" w:cs="Arial"/>
                          <w:b/>
                          <w:color w:val="0000FF"/>
                          <w:sz w:val="28"/>
                        </w:rPr>
                      </w:pPr>
                      <w:r w:rsidRPr="0030629C">
                        <w:rPr>
                          <w:rFonts w:ascii="Century Gothic" w:hAnsi="Century Gothic" w:cs="Arial"/>
                          <w:b/>
                          <w:color w:val="0000FF"/>
                          <w:sz w:val="28"/>
                        </w:rPr>
                        <w:t>PROYECTO DE VIVIENDA CUALITATIVA EN EL MUNICIPIO DE CHARAZANI  -</w:t>
                      </w:r>
                      <w:r>
                        <w:rPr>
                          <w:rFonts w:ascii="Century Gothic" w:hAnsi="Century Gothic" w:cs="Arial"/>
                          <w:b/>
                          <w:color w:val="0000FF"/>
                          <w:sz w:val="28"/>
                        </w:rPr>
                        <w:t xml:space="preserve"> </w:t>
                      </w:r>
                      <w:r w:rsidRPr="0030629C">
                        <w:rPr>
                          <w:rFonts w:ascii="Century Gothic" w:hAnsi="Century Gothic" w:cs="Arial"/>
                          <w:b/>
                          <w:color w:val="0000FF"/>
                          <w:sz w:val="28"/>
                        </w:rPr>
                        <w:t>FASE</w:t>
                      </w:r>
                      <w:r>
                        <w:rPr>
                          <w:rFonts w:ascii="Century Gothic" w:hAnsi="Century Gothic" w:cs="Arial"/>
                          <w:b/>
                          <w:color w:val="0000FF"/>
                          <w:sz w:val="28"/>
                        </w:rPr>
                        <w:t xml:space="preserve"> </w:t>
                      </w:r>
                      <w:r w:rsidRPr="0030629C">
                        <w:rPr>
                          <w:rFonts w:ascii="Century Gothic" w:hAnsi="Century Gothic" w:cs="Arial"/>
                          <w:b/>
                          <w:color w:val="0000FF"/>
                          <w:sz w:val="28"/>
                        </w:rPr>
                        <w:t>(III) 2024- LA PAZ</w:t>
                      </w:r>
                    </w:p>
                    <w:p w14:paraId="7C16ACD9" w14:textId="77777777" w:rsidR="00B33317" w:rsidRDefault="00B33317" w:rsidP="00DC0E2D">
                      <w:pPr>
                        <w:jc w:val="center"/>
                        <w:rPr>
                          <w:rFonts w:ascii="Century Gothic" w:hAnsi="Century Gothic" w:cs="Arial"/>
                          <w:b/>
                          <w:color w:val="000000" w:themeColor="text1"/>
                          <w:sz w:val="32"/>
                        </w:rPr>
                      </w:pPr>
                    </w:p>
                    <w:p w14:paraId="06F40773" w14:textId="77777777" w:rsidR="00B33317" w:rsidRDefault="00B33317"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B33317" w:rsidRPr="00335F1B" w:rsidRDefault="00B33317" w:rsidP="00DC0E2D">
                      <w:pPr>
                        <w:jc w:val="center"/>
                        <w:rPr>
                          <w:rFonts w:ascii="Century Gothic" w:hAnsi="Century Gothic" w:cs="Arial"/>
                          <w:b/>
                          <w:color w:val="000000" w:themeColor="text1"/>
                          <w:sz w:val="32"/>
                        </w:rPr>
                      </w:pPr>
                    </w:p>
                    <w:p w14:paraId="4076A74A" w14:textId="77777777" w:rsidR="00B33317" w:rsidRPr="00226A9B" w:rsidRDefault="00B33317" w:rsidP="00DC0E2D">
                      <w:pPr>
                        <w:rPr>
                          <w:rFonts w:ascii="Century Gothic" w:hAnsi="Century Gothic" w:cs="Arial"/>
                          <w:b/>
                          <w:color w:val="FF0000"/>
                          <w:sz w:val="12"/>
                        </w:rPr>
                      </w:pPr>
                    </w:p>
                    <w:p w14:paraId="22FCAAEF" w14:textId="2081EA06" w:rsidR="00B33317" w:rsidRPr="004669A0" w:rsidRDefault="00B33317" w:rsidP="00DC0E2D">
                      <w:pPr>
                        <w:jc w:val="center"/>
                        <w:rPr>
                          <w:rFonts w:ascii="Century Gothic" w:hAnsi="Century Gothic"/>
                          <w:b/>
                          <w:color w:val="0000FF"/>
                          <w:sz w:val="32"/>
                          <w:lang w:val="es-AR"/>
                        </w:rPr>
                      </w:pPr>
                      <w:r>
                        <w:rPr>
                          <w:rFonts w:ascii="Century Gothic" w:hAnsi="Century Gothic"/>
                          <w:b/>
                          <w:color w:val="0000FF"/>
                          <w:sz w:val="32"/>
                          <w:lang w:val="es-AR"/>
                        </w:rPr>
                        <w:t>AEV-LP-DC 005/2025</w:t>
                      </w:r>
                    </w:p>
                    <w:p w14:paraId="52365FA0" w14:textId="77777777" w:rsidR="00B33317" w:rsidRPr="004669A0" w:rsidRDefault="00B33317" w:rsidP="00DC0E2D">
                      <w:pPr>
                        <w:jc w:val="center"/>
                        <w:rPr>
                          <w:rFonts w:ascii="Century Gothic" w:hAnsi="Century Gothic"/>
                          <w:b/>
                          <w:color w:val="0000FF"/>
                          <w:sz w:val="32"/>
                          <w:lang w:val="es-AR"/>
                        </w:rPr>
                      </w:pPr>
                    </w:p>
                    <w:p w14:paraId="01C36761" w14:textId="77777777" w:rsidR="00B33317" w:rsidRPr="00EF589C" w:rsidRDefault="00B33317" w:rsidP="00DC0E2D">
                      <w:pPr>
                        <w:jc w:val="center"/>
                        <w:rPr>
                          <w:rFonts w:ascii="Century Gothic" w:hAnsi="Century Gothic" w:cs="Arial"/>
                          <w:b/>
                          <w:color w:val="000000" w:themeColor="text1"/>
                          <w:sz w:val="24"/>
                        </w:rPr>
                      </w:pPr>
                    </w:p>
                    <w:p w14:paraId="4061A7A4" w14:textId="076F8C92" w:rsidR="00B33317" w:rsidRDefault="00B33317"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B33317" w:rsidRDefault="00B33317" w:rsidP="00DC0E2D">
                      <w:pPr>
                        <w:jc w:val="center"/>
                        <w:rPr>
                          <w:rFonts w:ascii="Century Gothic" w:hAnsi="Century Gothic"/>
                          <w:b/>
                          <w:sz w:val="32"/>
                          <w:lang w:val="es-AR"/>
                        </w:rPr>
                      </w:pPr>
                    </w:p>
                    <w:p w14:paraId="419603AC" w14:textId="77777777" w:rsidR="00B33317" w:rsidRPr="0016594B" w:rsidRDefault="00B33317"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B33317" w:rsidRDefault="00B33317" w:rsidP="00DC0E2D">
                      <w:pPr>
                        <w:jc w:val="center"/>
                        <w:rPr>
                          <w:rFonts w:ascii="Century Gothic" w:hAnsi="Century Gothic"/>
                          <w:b/>
                          <w:sz w:val="32"/>
                          <w:lang w:val="es-AR"/>
                        </w:rPr>
                      </w:pPr>
                    </w:p>
                    <w:p w14:paraId="2CBBE109" w14:textId="77777777" w:rsidR="00B33317" w:rsidRDefault="00B33317" w:rsidP="00DC0E2D">
                      <w:pPr>
                        <w:jc w:val="center"/>
                        <w:rPr>
                          <w:rFonts w:ascii="Century Gothic" w:hAnsi="Century Gothic"/>
                          <w:b/>
                          <w:sz w:val="32"/>
                          <w:lang w:val="es-AR"/>
                        </w:rPr>
                      </w:pPr>
                    </w:p>
                    <w:p w14:paraId="3EB4F2A8" w14:textId="77777777" w:rsidR="00B33317" w:rsidRDefault="00B33317" w:rsidP="00DC0E2D">
                      <w:pPr>
                        <w:jc w:val="center"/>
                        <w:rPr>
                          <w:rFonts w:ascii="Century Gothic" w:hAnsi="Century Gothic"/>
                          <w:b/>
                          <w:sz w:val="32"/>
                          <w:lang w:val="es-AR"/>
                        </w:rPr>
                      </w:pPr>
                    </w:p>
                    <w:p w14:paraId="3ECDEF72" w14:textId="77777777" w:rsidR="00B33317" w:rsidRDefault="00B33317" w:rsidP="00DC0E2D">
                      <w:pPr>
                        <w:jc w:val="center"/>
                        <w:rPr>
                          <w:rFonts w:ascii="Century Gothic" w:hAnsi="Century Gothic"/>
                          <w:b/>
                          <w:sz w:val="32"/>
                          <w:lang w:val="es-AR"/>
                        </w:rPr>
                      </w:pPr>
                    </w:p>
                    <w:p w14:paraId="7D67CF23" w14:textId="77777777" w:rsidR="00B33317" w:rsidRDefault="00B33317" w:rsidP="00DC0E2D">
                      <w:pPr>
                        <w:jc w:val="center"/>
                        <w:rPr>
                          <w:rFonts w:ascii="Century Gothic" w:hAnsi="Century Gothic"/>
                          <w:b/>
                          <w:sz w:val="32"/>
                          <w:lang w:val="es-AR"/>
                        </w:rPr>
                      </w:pPr>
                    </w:p>
                    <w:p w14:paraId="1282730B" w14:textId="77777777" w:rsidR="00B33317" w:rsidRDefault="00B33317" w:rsidP="00DC0E2D">
                      <w:pPr>
                        <w:jc w:val="center"/>
                        <w:rPr>
                          <w:rFonts w:ascii="Century Gothic" w:hAnsi="Century Gothic"/>
                          <w:b/>
                          <w:sz w:val="32"/>
                          <w:lang w:val="es-AR"/>
                        </w:rPr>
                      </w:pPr>
                    </w:p>
                    <w:p w14:paraId="31843441" w14:textId="77777777" w:rsidR="00B33317" w:rsidRPr="00335F1B" w:rsidRDefault="00B33317"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B33317" w:rsidRPr="00335F1B" w:rsidRDefault="00B33317"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B73A5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0B76DC">
        <w:rPr>
          <w:rFonts w:ascii="Verdana" w:hAnsi="Verdana" w:cs="Arial"/>
          <w:b/>
          <w:szCs w:val="18"/>
        </w:rPr>
        <w:t xml:space="preserve"> 2025</w:t>
      </w:r>
      <w:r w:rsidR="0097301E">
        <w:rPr>
          <w:rFonts w:ascii="Verdana" w:hAnsi="Verdana" w:cs="Arial"/>
          <w:b/>
          <w:szCs w:val="18"/>
        </w:rPr>
        <w:t xml:space="preserve"> </w:t>
      </w:r>
    </w:p>
    <w:p w14:paraId="0AD66D60" w14:textId="77777777" w:rsidR="00944D2D" w:rsidRDefault="00944D2D" w:rsidP="0030629C">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5D29C6">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5D29C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5D29C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D29C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D29C6">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D29C6">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D29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D29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D29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D29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D29C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63D0A88B" w14:textId="6D6FD87E" w:rsidR="00384D92" w:rsidRPr="0030629C" w:rsidRDefault="00384D92" w:rsidP="0030629C">
      <w:pPr>
        <w:jc w:val="center"/>
        <w:rPr>
          <w:rFonts w:ascii="Verdana" w:hAnsi="Verdana" w:cs="Arial"/>
          <w:b/>
          <w:sz w:val="18"/>
          <w:szCs w:val="18"/>
        </w:rPr>
      </w:pPr>
      <w:r w:rsidRPr="00980C79">
        <w:rPr>
          <w:rFonts w:ascii="Verdana" w:hAnsi="Verdana" w:cs="Arial"/>
          <w:b/>
          <w:sz w:val="18"/>
          <w:szCs w:val="18"/>
        </w:rPr>
        <w:t>PREPARACIÓN DE LAS PROPUESTAS</w:t>
      </w: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7301E" w:rsidRDefault="00384D92" w:rsidP="0097301E">
      <w:pPr>
        <w:numPr>
          <w:ilvl w:val="0"/>
          <w:numId w:val="4"/>
        </w:numPr>
        <w:tabs>
          <w:tab w:val="clear" w:pos="1080"/>
          <w:tab w:val="left" w:pos="993"/>
        </w:tabs>
        <w:ind w:left="993" w:hanging="426"/>
        <w:jc w:val="both"/>
        <w:rPr>
          <w:rFonts w:ascii="Verdana" w:hAnsi="Verdana" w:cs="Arial"/>
          <w:sz w:val="18"/>
          <w:szCs w:val="18"/>
        </w:rPr>
      </w:pPr>
      <w:r w:rsidRPr="0097301E">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 xml:space="preserve">noventa (90) días </w:t>
      </w:r>
      <w:r w:rsidR="00B34D89" w:rsidRPr="003B170B">
        <w:rPr>
          <w:rFonts w:ascii="Verdana" w:hAnsi="Verdana" w:cstheme="minorHAnsi"/>
          <w:sz w:val="18"/>
        </w:rPr>
        <w:lastRenderedPageBreak/>
        <w:t>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97301E" w:rsidRDefault="00384D92" w:rsidP="00801BCE">
      <w:pPr>
        <w:numPr>
          <w:ilvl w:val="0"/>
          <w:numId w:val="11"/>
        </w:numPr>
        <w:ind w:left="1276" w:hanging="426"/>
        <w:jc w:val="both"/>
        <w:rPr>
          <w:rFonts w:ascii="Verdana" w:hAnsi="Verdana" w:cs="Arial"/>
          <w:sz w:val="18"/>
          <w:szCs w:val="18"/>
        </w:rPr>
      </w:pPr>
      <w:r w:rsidRPr="0097301E">
        <w:rPr>
          <w:rFonts w:ascii="Verdana" w:hAnsi="Verdana" w:cs="Arial"/>
          <w:sz w:val="18"/>
          <w:szCs w:val="18"/>
        </w:rPr>
        <w:t>Formulario de Propuesta Técnica (Formulario C-1).</w:t>
      </w:r>
    </w:p>
    <w:p w14:paraId="72B1DB71" w14:textId="61E7651D" w:rsidR="00384D92" w:rsidRPr="0097301E" w:rsidRDefault="00384D92" w:rsidP="00801BCE">
      <w:pPr>
        <w:numPr>
          <w:ilvl w:val="0"/>
          <w:numId w:val="11"/>
        </w:numPr>
        <w:ind w:left="1276" w:hanging="426"/>
        <w:jc w:val="both"/>
        <w:rPr>
          <w:rFonts w:ascii="Verdana" w:hAnsi="Verdana"/>
          <w:sz w:val="18"/>
          <w:szCs w:val="18"/>
        </w:rPr>
      </w:pPr>
      <w:r w:rsidRPr="0097301E">
        <w:rPr>
          <w:rFonts w:ascii="Verdana" w:hAnsi="Verdana" w:cs="Arial"/>
          <w:sz w:val="18"/>
          <w:szCs w:val="18"/>
        </w:rPr>
        <w:t>Formulario de Condicione</w:t>
      </w:r>
      <w:r w:rsidR="001B112A" w:rsidRPr="0097301E">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30629C">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lastRenderedPageBreak/>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lastRenderedPageBreak/>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97301E" w:rsidRDefault="00384D92" w:rsidP="001D1909">
      <w:pPr>
        <w:numPr>
          <w:ilvl w:val="0"/>
          <w:numId w:val="8"/>
        </w:numPr>
        <w:tabs>
          <w:tab w:val="clear" w:pos="1080"/>
          <w:tab w:val="num" w:pos="851"/>
        </w:tabs>
        <w:ind w:hanging="654"/>
        <w:jc w:val="both"/>
        <w:rPr>
          <w:rFonts w:ascii="Verdana" w:hAnsi="Verdana" w:cs="Tahoma"/>
          <w:b/>
          <w:sz w:val="18"/>
          <w:szCs w:val="18"/>
        </w:rPr>
      </w:pPr>
      <w:r w:rsidRPr="0097301E">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MÉTODO DE SELECCIÓN Y ADJUDICACIÓ</w:t>
      </w:r>
      <w:r w:rsidRPr="0097301E">
        <w:rPr>
          <w:rFonts w:ascii="Verdana" w:hAnsi="Verdana"/>
          <w:sz w:val="18"/>
        </w:rPr>
        <w:t>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lastRenderedPageBreak/>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33317"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3331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33317"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5D29C6">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5D29C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D29C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D29C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D29C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5D29C6">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5D29C6">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A941257" w14:textId="76D15B2C" w:rsidR="00B43D67" w:rsidRPr="0030629C" w:rsidRDefault="007C48CC" w:rsidP="0030629C">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062AB8C0" w14:textId="58A39B7F" w:rsidR="00384D92" w:rsidRPr="00653C8D" w:rsidRDefault="00B955B7" w:rsidP="0030629C">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lastRenderedPageBreak/>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D29C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D29C6">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D29C6">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791425D" w14:textId="77777777" w:rsidR="0030629C" w:rsidRDefault="0030629C" w:rsidP="00AE4C94">
      <w:pPr>
        <w:jc w:val="both"/>
        <w:rPr>
          <w:rFonts w:ascii="Verdana" w:hAnsi="Verdana" w:cs="Arial"/>
          <w:sz w:val="18"/>
          <w:szCs w:val="16"/>
          <w:lang w:val="es-ES_tradnl"/>
        </w:rPr>
      </w:pPr>
    </w:p>
    <w:p w14:paraId="3AAB9A7D" w14:textId="77777777" w:rsidR="0030629C" w:rsidRDefault="0030629C" w:rsidP="00AE4C94">
      <w:pPr>
        <w:jc w:val="both"/>
        <w:rPr>
          <w:rFonts w:ascii="Verdana" w:hAnsi="Verdana" w:cs="Arial"/>
          <w:sz w:val="18"/>
          <w:szCs w:val="16"/>
          <w:lang w:val="es-ES_tradnl"/>
        </w:rPr>
      </w:pPr>
    </w:p>
    <w:p w14:paraId="645289CB" w14:textId="77777777" w:rsidR="0030629C" w:rsidRDefault="0030629C" w:rsidP="00AE4C94">
      <w:pPr>
        <w:jc w:val="both"/>
        <w:rPr>
          <w:rFonts w:ascii="Verdana" w:hAnsi="Verdana" w:cs="Arial"/>
          <w:sz w:val="18"/>
          <w:szCs w:val="16"/>
          <w:lang w:val="es-ES_tradnl"/>
        </w:rPr>
      </w:pPr>
    </w:p>
    <w:p w14:paraId="4D7D2F86" w14:textId="77777777" w:rsidR="0030629C" w:rsidRDefault="0030629C" w:rsidP="00AE4C94">
      <w:pPr>
        <w:jc w:val="both"/>
        <w:rPr>
          <w:rFonts w:ascii="Verdana" w:hAnsi="Verdana" w:cs="Arial"/>
          <w:sz w:val="18"/>
          <w:szCs w:val="16"/>
          <w:lang w:val="es-ES_tradnl"/>
        </w:rPr>
      </w:pPr>
    </w:p>
    <w:p w14:paraId="56950E68" w14:textId="77777777" w:rsidR="0030629C" w:rsidRDefault="0030629C" w:rsidP="00AE4C94">
      <w:pPr>
        <w:jc w:val="both"/>
        <w:rPr>
          <w:rFonts w:ascii="Verdana" w:hAnsi="Verdana" w:cs="Arial"/>
          <w:sz w:val="18"/>
          <w:szCs w:val="16"/>
          <w:lang w:val="es-ES_tradnl"/>
        </w:rPr>
      </w:pPr>
    </w:p>
    <w:p w14:paraId="2F5686BF" w14:textId="77777777" w:rsidR="0030629C" w:rsidRDefault="0030629C" w:rsidP="00AE4C94">
      <w:pPr>
        <w:jc w:val="both"/>
        <w:rPr>
          <w:rFonts w:ascii="Verdana" w:hAnsi="Verdana" w:cs="Arial"/>
          <w:sz w:val="18"/>
          <w:szCs w:val="16"/>
          <w:lang w:val="es-ES_tradnl"/>
        </w:rPr>
      </w:pPr>
    </w:p>
    <w:p w14:paraId="257C147F" w14:textId="77777777" w:rsidR="0030629C" w:rsidRDefault="0030629C"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480"/>
        <w:gridCol w:w="60"/>
        <w:gridCol w:w="75"/>
        <w:gridCol w:w="1608"/>
      </w:tblGrid>
      <w:tr w:rsidR="00FA28A3" w:rsidRPr="00AD6FF4" w14:paraId="13E7B25D" w14:textId="77777777" w:rsidTr="00F71E31">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5D29C6">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71E31">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71E31">
            <w:pPr>
              <w:rPr>
                <w:rFonts w:ascii="Arial" w:hAnsi="Arial" w:cs="Arial"/>
                <w:b/>
                <w:sz w:val="16"/>
                <w:szCs w:val="16"/>
                <w:lang w:val="es-BO"/>
              </w:rPr>
            </w:pPr>
          </w:p>
        </w:tc>
      </w:tr>
      <w:tr w:rsidR="00FA28A3" w:rsidRPr="00AD6FF4" w14:paraId="5A4BA222" w14:textId="77777777" w:rsidTr="00F71E31">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71E31">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162D44C" w:rsidR="00FA28A3" w:rsidRPr="006516E0" w:rsidRDefault="0030629C" w:rsidP="0030629C">
            <w:pPr>
              <w:ind w:left="142" w:right="243"/>
              <w:jc w:val="center"/>
              <w:rPr>
                <w:rFonts w:ascii="Verdana" w:hAnsi="Verdana" w:cs="Arial"/>
                <w:b/>
                <w:sz w:val="14"/>
                <w:szCs w:val="14"/>
                <w:lang w:val="es-ES_tradnl"/>
              </w:rPr>
            </w:pPr>
            <w:r w:rsidRPr="0030629C">
              <w:rPr>
                <w:rFonts w:ascii="Verdana" w:hAnsi="Verdana" w:cs="Arial"/>
                <w:b/>
                <w:sz w:val="14"/>
                <w:szCs w:val="14"/>
                <w:lang w:val="es-ES_tradnl"/>
              </w:rPr>
              <w:t>PROYECTO DE VIVIENDA CUALITATIVA EN EL MUNICIPIO DE CHARAZANI  -FASE(III)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71E31">
            <w:pPr>
              <w:rPr>
                <w:rFonts w:ascii="Arial" w:hAnsi="Arial" w:cs="Arial"/>
                <w:sz w:val="16"/>
                <w:szCs w:val="16"/>
                <w:lang w:val="es-BO"/>
              </w:rPr>
            </w:pPr>
          </w:p>
        </w:tc>
      </w:tr>
      <w:tr w:rsidR="00FA28A3" w:rsidRPr="00AD6FF4" w14:paraId="68E7BAF4" w14:textId="77777777" w:rsidTr="00F71E31">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71E3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71E31">
            <w:pPr>
              <w:rPr>
                <w:rFonts w:ascii="Arial" w:hAnsi="Arial" w:cs="Arial"/>
                <w:sz w:val="16"/>
                <w:szCs w:val="16"/>
                <w:lang w:val="es-BO"/>
              </w:rPr>
            </w:pPr>
          </w:p>
        </w:tc>
      </w:tr>
      <w:tr w:rsidR="00FA28A3" w:rsidRPr="00AD6FF4" w14:paraId="5E9B2998" w14:textId="77777777" w:rsidTr="0030629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71E31">
            <w:pPr>
              <w:rPr>
                <w:rFonts w:ascii="Arial" w:hAnsi="Arial" w:cs="Arial"/>
                <w:sz w:val="16"/>
                <w:szCs w:val="16"/>
                <w:lang w:val="es-BO"/>
              </w:rPr>
            </w:pPr>
          </w:p>
        </w:tc>
        <w:tc>
          <w:tcPr>
            <w:tcW w:w="250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61E54BB0" w:rsidR="00FA28A3" w:rsidRPr="00AD6FF4" w:rsidRDefault="00B33317" w:rsidP="00B33317">
            <w:pPr>
              <w:rPr>
                <w:rFonts w:ascii="Arial" w:hAnsi="Arial" w:cs="Arial"/>
                <w:sz w:val="16"/>
                <w:szCs w:val="16"/>
                <w:lang w:val="es-BO"/>
              </w:rPr>
            </w:pPr>
            <w:r>
              <w:rPr>
                <w:rFonts w:ascii="Arial" w:hAnsi="Arial" w:cs="Arial"/>
                <w:sz w:val="16"/>
                <w:szCs w:val="16"/>
                <w:lang w:val="es-BO"/>
              </w:rPr>
              <w:t>AEV-LP-DC 005/2025 (2D</w:t>
            </w:r>
            <w:r w:rsidR="0030629C">
              <w:rPr>
                <w:rFonts w:ascii="Arial" w:hAnsi="Arial" w:cs="Arial"/>
                <w:sz w:val="16"/>
                <w:szCs w:val="16"/>
                <w:lang w:val="es-BO"/>
              </w:rPr>
              <w:t>A. CONVOCATORIA)</w:t>
            </w:r>
          </w:p>
        </w:tc>
        <w:tc>
          <w:tcPr>
            <w:tcW w:w="927"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71E31">
            <w:pPr>
              <w:rPr>
                <w:rFonts w:ascii="Arial" w:hAnsi="Arial" w:cs="Arial"/>
                <w:sz w:val="16"/>
                <w:szCs w:val="16"/>
                <w:lang w:val="es-BO"/>
              </w:rPr>
            </w:pPr>
          </w:p>
        </w:tc>
      </w:tr>
      <w:tr w:rsidR="00FA28A3" w:rsidRPr="00AD6FF4" w14:paraId="14176726" w14:textId="77777777" w:rsidTr="00F71E31">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71E3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71E31">
            <w:pPr>
              <w:rPr>
                <w:rFonts w:ascii="Arial" w:hAnsi="Arial" w:cs="Arial"/>
                <w:sz w:val="16"/>
                <w:szCs w:val="16"/>
                <w:lang w:val="es-BO"/>
              </w:rPr>
            </w:pPr>
          </w:p>
        </w:tc>
      </w:tr>
      <w:tr w:rsidR="00FA28A3" w:rsidRPr="00AD6FF4" w14:paraId="152DBE73" w14:textId="77777777" w:rsidTr="00F71E3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71E31">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71E31">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FF2893" w:rsidR="00FA28A3" w:rsidRPr="00AD6FF4" w:rsidRDefault="00676462" w:rsidP="00F71E31">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71E31">
            <w:pPr>
              <w:rPr>
                <w:rFonts w:ascii="Arial" w:hAnsi="Arial" w:cs="Arial"/>
                <w:sz w:val="16"/>
                <w:szCs w:val="16"/>
                <w:lang w:val="es-BO"/>
              </w:rPr>
            </w:pPr>
          </w:p>
        </w:tc>
      </w:tr>
      <w:tr w:rsidR="00FA28A3" w:rsidRPr="00AD6FF4" w14:paraId="0CADBF50" w14:textId="77777777" w:rsidTr="00F71E3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71E3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71E31">
            <w:pPr>
              <w:rPr>
                <w:rFonts w:ascii="Arial" w:hAnsi="Arial" w:cs="Arial"/>
                <w:sz w:val="16"/>
                <w:szCs w:val="16"/>
                <w:lang w:val="es-BO"/>
              </w:rPr>
            </w:pPr>
          </w:p>
        </w:tc>
      </w:tr>
      <w:tr w:rsidR="00FA28A3" w:rsidRPr="00AD6FF4" w14:paraId="63BCE1E4" w14:textId="77777777" w:rsidTr="00F71E3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71E31">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71E31">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71E31">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AA827BD" w:rsidR="00FA28A3" w:rsidRPr="0030629C" w:rsidRDefault="0030629C" w:rsidP="0030629C">
            <w:pPr>
              <w:rPr>
                <w:rFonts w:ascii="Verdana" w:hAnsi="Verdana"/>
                <w:sz w:val="18"/>
                <w:szCs w:val="18"/>
              </w:rPr>
            </w:pPr>
            <w:r w:rsidRPr="0030629C">
              <w:rPr>
                <w:rFonts w:ascii="Verdana" w:hAnsi="Verdana"/>
                <w:sz w:val="18"/>
                <w:szCs w:val="18"/>
              </w:rPr>
              <w:t>Bs 3.029.371,18 (Tres millones veintinueve mil trescientos setenta y uno 18/100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71E31">
            <w:pPr>
              <w:rPr>
                <w:rFonts w:ascii="Arial" w:hAnsi="Arial" w:cs="Arial"/>
                <w:sz w:val="16"/>
                <w:szCs w:val="16"/>
                <w:lang w:val="es-BO"/>
              </w:rPr>
            </w:pPr>
          </w:p>
        </w:tc>
      </w:tr>
      <w:tr w:rsidR="00FA28A3" w:rsidRPr="00AD6FF4" w14:paraId="4D796008" w14:textId="77777777" w:rsidTr="00F71E31">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71E3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71E31">
            <w:pPr>
              <w:rPr>
                <w:rFonts w:ascii="Arial" w:hAnsi="Arial" w:cs="Arial"/>
                <w:b/>
                <w:sz w:val="16"/>
                <w:szCs w:val="16"/>
                <w:lang w:val="es-BO"/>
              </w:rPr>
            </w:pPr>
          </w:p>
        </w:tc>
      </w:tr>
      <w:tr w:rsidR="00FA28A3" w:rsidRPr="00AD6FF4" w14:paraId="5E5199CB" w14:textId="77777777" w:rsidTr="00F71E31">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71E31">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C10B611" w:rsidR="00FA28A3" w:rsidRPr="0030629C" w:rsidRDefault="0030629C" w:rsidP="0030629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165</w:t>
            </w:r>
            <w:r w:rsidRPr="00F82E8D">
              <w:rPr>
                <w:rFonts w:ascii="Tahoma" w:hAnsi="Tahoma" w:cs="Tahoma"/>
                <w:b/>
                <w:color w:val="C00000"/>
              </w:rPr>
              <w:t xml:space="preserve"> (Ciento </w:t>
            </w:r>
            <w:r>
              <w:rPr>
                <w:rFonts w:ascii="Tahoma" w:hAnsi="Tahoma" w:cs="Tahoma"/>
                <w:b/>
                <w:color w:val="C00000"/>
              </w:rPr>
              <w:t>sesenta y cinco</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71E31">
            <w:pPr>
              <w:rPr>
                <w:rFonts w:ascii="Arial" w:hAnsi="Arial" w:cs="Arial"/>
                <w:sz w:val="16"/>
                <w:szCs w:val="16"/>
                <w:lang w:val="es-BO"/>
              </w:rPr>
            </w:pPr>
          </w:p>
        </w:tc>
      </w:tr>
      <w:tr w:rsidR="00FA28A3" w:rsidRPr="00AD6FF4" w14:paraId="5DB8E4FD" w14:textId="77777777" w:rsidTr="00F71E31">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71E31">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71E31">
            <w:pPr>
              <w:rPr>
                <w:rFonts w:ascii="Arial" w:hAnsi="Arial" w:cs="Arial"/>
                <w:sz w:val="16"/>
                <w:szCs w:val="16"/>
                <w:lang w:val="es-BO"/>
              </w:rPr>
            </w:pPr>
          </w:p>
        </w:tc>
      </w:tr>
      <w:tr w:rsidR="00FA28A3" w:rsidRPr="00AD6FF4" w14:paraId="18F6858E" w14:textId="77777777" w:rsidTr="00F71E3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7E9B837" w:rsidR="00FA28A3" w:rsidRPr="00AD6FF4" w:rsidRDefault="0097301E" w:rsidP="00F71E31">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59AAD62" w:rsidR="00FA28A3" w:rsidRPr="00C60BCF" w:rsidRDefault="0097301E" w:rsidP="00F71E31">
            <w:pPr>
              <w:rPr>
                <w:rFonts w:ascii="Arial" w:hAnsi="Arial" w:cs="Arial"/>
                <w:sz w:val="16"/>
                <w:szCs w:val="16"/>
                <w:lang w:val="es-BO"/>
              </w:rPr>
            </w:pPr>
            <w:r w:rsidRPr="0097301E">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71E31">
            <w:pPr>
              <w:rPr>
                <w:rFonts w:ascii="Arial" w:hAnsi="Arial" w:cs="Arial"/>
                <w:sz w:val="16"/>
                <w:szCs w:val="16"/>
                <w:lang w:val="es-BO"/>
              </w:rPr>
            </w:pPr>
          </w:p>
        </w:tc>
      </w:tr>
      <w:tr w:rsidR="00FA28A3" w:rsidRPr="00AD6FF4" w14:paraId="4EDE48E1" w14:textId="77777777" w:rsidTr="00F71E31">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71E3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71E3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71E31">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71E31">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71E31">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71E31">
            <w:pPr>
              <w:rPr>
                <w:rFonts w:ascii="Arial" w:hAnsi="Arial" w:cs="Arial"/>
                <w:sz w:val="16"/>
                <w:szCs w:val="16"/>
                <w:lang w:val="es-BO"/>
              </w:rPr>
            </w:pPr>
          </w:p>
        </w:tc>
      </w:tr>
      <w:tr w:rsidR="00FA28A3" w:rsidRPr="00AD6FF4" w14:paraId="7992A328" w14:textId="77777777" w:rsidTr="00F71E31">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C4D08FF" w:rsidR="00FA28A3" w:rsidRPr="00AD6FF4" w:rsidRDefault="0097301E" w:rsidP="00F71E31">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5E42D2A9" w:rsidR="00FA28A3" w:rsidRPr="00C60BCF" w:rsidRDefault="0097301E" w:rsidP="00F71E31">
            <w:pPr>
              <w:rPr>
                <w:rFonts w:ascii="Arial" w:hAnsi="Arial" w:cs="Arial"/>
                <w:sz w:val="16"/>
                <w:szCs w:val="16"/>
                <w:lang w:val="es-BO"/>
              </w:rPr>
            </w:pPr>
            <w:r w:rsidRPr="0097301E">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71E31">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71E31">
            <w:pPr>
              <w:rPr>
                <w:rFonts w:ascii="Arial" w:hAnsi="Arial" w:cs="Arial"/>
                <w:sz w:val="16"/>
                <w:szCs w:val="16"/>
                <w:lang w:val="es-BO"/>
              </w:rPr>
            </w:pPr>
          </w:p>
        </w:tc>
      </w:tr>
      <w:tr w:rsidR="00FA28A3" w:rsidRPr="00AD6FF4" w14:paraId="37DD40DD" w14:textId="77777777" w:rsidTr="00F71E3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71E3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71E31">
            <w:pPr>
              <w:rPr>
                <w:rFonts w:ascii="Arial" w:hAnsi="Arial" w:cs="Arial"/>
                <w:sz w:val="16"/>
                <w:szCs w:val="16"/>
                <w:lang w:val="es-BO"/>
              </w:rPr>
            </w:pPr>
          </w:p>
        </w:tc>
      </w:tr>
      <w:tr w:rsidR="00FA28A3" w:rsidRPr="00AD6FF4" w14:paraId="42EC7A17" w14:textId="77777777" w:rsidTr="00F71E3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25EF181" w:rsidR="00FA28A3" w:rsidRPr="00AD6FF4" w:rsidRDefault="0097301E" w:rsidP="00F71E31">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71E31">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71E31">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71E31">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71E31">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71E31">
            <w:pPr>
              <w:rPr>
                <w:rFonts w:ascii="Arial" w:hAnsi="Arial" w:cs="Arial"/>
                <w:sz w:val="16"/>
                <w:szCs w:val="16"/>
                <w:lang w:val="es-BO"/>
              </w:rPr>
            </w:pPr>
          </w:p>
        </w:tc>
      </w:tr>
      <w:tr w:rsidR="00FA28A3" w:rsidRPr="00AD6FF4" w14:paraId="4FA61B47" w14:textId="77777777" w:rsidTr="00F71E31">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71E31">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71E31">
            <w:pPr>
              <w:rPr>
                <w:rFonts w:ascii="Arial" w:hAnsi="Arial" w:cs="Arial"/>
                <w:sz w:val="16"/>
                <w:szCs w:val="16"/>
                <w:lang w:val="es-BO"/>
              </w:rPr>
            </w:pPr>
          </w:p>
        </w:tc>
      </w:tr>
      <w:tr w:rsidR="00FA28A3" w:rsidRPr="00AD6FF4" w14:paraId="76F3A51F" w14:textId="77777777" w:rsidTr="00F71E31">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71E31">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F63DE05" w:rsidR="00FA28A3" w:rsidRPr="00AD6FF4" w:rsidRDefault="0097301E" w:rsidP="00F71E3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71E3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71E3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71E3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71E3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5493EE7" w:rsidR="00FA28A3" w:rsidRPr="00AD6FF4" w:rsidRDefault="0097301E" w:rsidP="00F71E3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71E3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71E3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5FF2300" w:rsidR="00FA28A3" w:rsidRPr="00AD6FF4" w:rsidRDefault="0097301E" w:rsidP="00F71E3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71E3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71E31">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71E31">
            <w:pPr>
              <w:rPr>
                <w:rFonts w:ascii="Arial" w:hAnsi="Arial" w:cs="Arial"/>
                <w:b/>
                <w:sz w:val="16"/>
                <w:szCs w:val="16"/>
                <w:lang w:val="es-BO"/>
              </w:rPr>
            </w:pPr>
          </w:p>
          <w:p w14:paraId="0648BA8E" w14:textId="77777777" w:rsidR="00FA28A3" w:rsidRPr="00AD6FF4" w:rsidRDefault="00FA28A3" w:rsidP="00F71E31">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F71E31">
            <w:pPr>
              <w:rPr>
                <w:rFonts w:ascii="Arial" w:hAnsi="Arial" w:cs="Arial"/>
                <w:b/>
                <w:sz w:val="16"/>
                <w:szCs w:val="16"/>
                <w:lang w:val="es-BO"/>
              </w:rPr>
            </w:pPr>
          </w:p>
          <w:p w14:paraId="661B873E"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71E31">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71E31">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71E31">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71E31">
            <w:pPr>
              <w:rPr>
                <w:rFonts w:ascii="Arial" w:hAnsi="Arial" w:cs="Arial"/>
                <w:sz w:val="16"/>
                <w:szCs w:val="16"/>
                <w:lang w:val="es-BO"/>
              </w:rPr>
            </w:pPr>
          </w:p>
        </w:tc>
      </w:tr>
      <w:tr w:rsidR="00FA28A3" w:rsidRPr="00AD6FF4" w14:paraId="699F8903" w14:textId="77777777" w:rsidTr="00F71E31">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71E3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71E31">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71E31">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71E31">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71E31">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D7452B2" w:rsidR="00FA28A3" w:rsidRPr="00311E67" w:rsidRDefault="0097301E" w:rsidP="00F71E31">
            <w:pPr>
              <w:jc w:val="center"/>
              <w:rPr>
                <w:rFonts w:ascii="Arial" w:hAnsi="Arial" w:cs="Arial"/>
                <w:sz w:val="16"/>
                <w:szCs w:val="16"/>
                <w:lang w:val="es-BO"/>
              </w:rPr>
            </w:pPr>
            <w:r w:rsidRPr="0097301E">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71E31">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89F6ABB" w:rsidR="00FA28A3" w:rsidRPr="00311E67" w:rsidRDefault="0097301E" w:rsidP="00F71E31">
            <w:pPr>
              <w:jc w:val="center"/>
              <w:rPr>
                <w:rFonts w:ascii="Arial" w:hAnsi="Arial" w:cs="Arial"/>
                <w:sz w:val="16"/>
                <w:szCs w:val="16"/>
                <w:lang w:val="es-BO"/>
              </w:rPr>
            </w:pPr>
            <w:r w:rsidRPr="0097301E">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71E31">
            <w:pPr>
              <w:rPr>
                <w:rFonts w:ascii="Arial" w:hAnsi="Arial" w:cs="Arial"/>
                <w:sz w:val="16"/>
                <w:szCs w:val="16"/>
                <w:lang w:val="es-BO"/>
              </w:rPr>
            </w:pPr>
          </w:p>
        </w:tc>
      </w:tr>
      <w:tr w:rsidR="00FA28A3" w:rsidRPr="00AD6FF4" w14:paraId="309A9179" w14:textId="77777777" w:rsidTr="00F71E31">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F71E31">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F71E31">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F71E31">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64E6942C" w14:textId="77777777" w:rsidR="0097301E" w:rsidRPr="00653C8D" w:rsidRDefault="0097301E" w:rsidP="0097301E">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30629C" w:rsidRPr="00653C8D" w14:paraId="19AE9080" w14:textId="77777777" w:rsidTr="00F71E31">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B4BE575" w14:textId="77777777" w:rsidR="0030629C" w:rsidRPr="00653C8D" w:rsidRDefault="0030629C" w:rsidP="005D29C6">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30629C" w:rsidRPr="00653C8D" w14:paraId="30430985" w14:textId="77777777" w:rsidTr="00F71E31">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8EA2D8E" w14:textId="77777777" w:rsidR="0030629C" w:rsidRPr="00653C8D" w:rsidRDefault="0030629C" w:rsidP="00F71E31">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2AE27D20" w14:textId="77777777" w:rsidR="0030629C" w:rsidRPr="00653C8D" w:rsidRDefault="0030629C" w:rsidP="00F71E31">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4DE6F49D" w14:textId="77777777" w:rsidR="0030629C" w:rsidRPr="00653C8D" w:rsidRDefault="0030629C" w:rsidP="00F71E31">
            <w:pPr>
              <w:rPr>
                <w:rFonts w:ascii="Arial" w:hAnsi="Arial" w:cs="Arial"/>
                <w:sz w:val="16"/>
                <w:szCs w:val="16"/>
                <w:lang w:val="es-BO"/>
              </w:rPr>
            </w:pPr>
          </w:p>
        </w:tc>
      </w:tr>
      <w:tr w:rsidR="0030629C" w:rsidRPr="00653C8D" w14:paraId="0A4ABF5A" w14:textId="77777777" w:rsidTr="00F71E31">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6D10F08"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D3A65F8" w14:textId="77777777" w:rsidR="0030629C" w:rsidRPr="00653C8D" w:rsidRDefault="0030629C" w:rsidP="00F71E31">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466C08B" w14:textId="77777777" w:rsidR="0030629C" w:rsidRPr="00653C8D" w:rsidRDefault="0030629C" w:rsidP="00F71E31">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24F5929A" w14:textId="77777777" w:rsidR="0030629C" w:rsidRPr="00653C8D" w:rsidRDefault="0030629C" w:rsidP="00F71E31">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C05EC64" w14:textId="77777777" w:rsidR="0030629C" w:rsidRPr="00653C8D" w:rsidRDefault="0030629C" w:rsidP="00F71E31">
            <w:pPr>
              <w:rPr>
                <w:rFonts w:ascii="Arial" w:hAnsi="Arial" w:cs="Arial"/>
                <w:sz w:val="16"/>
                <w:szCs w:val="16"/>
                <w:lang w:val="es-BO"/>
              </w:rPr>
            </w:pPr>
          </w:p>
        </w:tc>
      </w:tr>
      <w:tr w:rsidR="0030629C" w:rsidRPr="00653C8D" w14:paraId="4E76F694" w14:textId="77777777" w:rsidTr="00F71E31">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709B9F75"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Domicilio</w:t>
            </w:r>
          </w:p>
          <w:p w14:paraId="1D413B73" w14:textId="77777777" w:rsidR="0030629C" w:rsidRPr="00653C8D" w:rsidRDefault="0030629C" w:rsidP="00F71E31">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6A926CA3" w14:textId="77777777" w:rsidR="0030629C" w:rsidRPr="00653C8D" w:rsidRDefault="0030629C" w:rsidP="00F71E31">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0E5E9C75" w14:textId="77777777" w:rsidR="0030629C" w:rsidRPr="00653C8D" w:rsidRDefault="0030629C" w:rsidP="00F71E31">
            <w:pPr>
              <w:rPr>
                <w:i/>
                <w:sz w:val="16"/>
                <w:szCs w:val="16"/>
                <w:lang w:val="es-BO"/>
              </w:rPr>
            </w:pPr>
          </w:p>
        </w:tc>
        <w:tc>
          <w:tcPr>
            <w:tcW w:w="434" w:type="pct"/>
            <w:tcBorders>
              <w:top w:val="nil"/>
              <w:left w:val="nil"/>
              <w:bottom w:val="nil"/>
              <w:right w:val="nil"/>
            </w:tcBorders>
            <w:shd w:val="clear" w:color="auto" w:fill="auto"/>
            <w:vAlign w:val="center"/>
          </w:tcPr>
          <w:p w14:paraId="5EA4F5EA" w14:textId="77777777" w:rsidR="0030629C" w:rsidRPr="00653C8D" w:rsidRDefault="0030629C" w:rsidP="00F71E31">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97B01CC" w14:textId="77777777" w:rsidR="0030629C" w:rsidRPr="00653C8D" w:rsidRDefault="0030629C" w:rsidP="00F71E31">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7F00EF9C" w14:textId="77777777" w:rsidR="0030629C" w:rsidRPr="00653C8D" w:rsidRDefault="0030629C" w:rsidP="00F71E31">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1F5214A" w14:textId="77777777" w:rsidR="0030629C" w:rsidRPr="00653C8D" w:rsidRDefault="0030629C" w:rsidP="00F71E31">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40B0A33" w14:textId="77777777" w:rsidR="0030629C" w:rsidRPr="00653C8D" w:rsidRDefault="0030629C" w:rsidP="00F71E31">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0692F2BD" w14:textId="77777777" w:rsidR="0030629C" w:rsidRPr="00653C8D" w:rsidRDefault="0030629C" w:rsidP="00F71E31">
            <w:pPr>
              <w:rPr>
                <w:i/>
                <w:sz w:val="16"/>
                <w:szCs w:val="16"/>
                <w:lang w:val="es-BO"/>
              </w:rPr>
            </w:pPr>
          </w:p>
        </w:tc>
      </w:tr>
      <w:tr w:rsidR="0030629C" w:rsidRPr="00653C8D" w14:paraId="6D119584" w14:textId="77777777" w:rsidTr="00F71E31">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4DE7544" w14:textId="77777777" w:rsidR="0030629C" w:rsidRPr="00653C8D" w:rsidRDefault="0030629C" w:rsidP="00F71E31">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254581F4" w14:textId="77777777" w:rsidR="0030629C" w:rsidRPr="00653C8D" w:rsidRDefault="0030629C" w:rsidP="00F71E31">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769735B8" w14:textId="77777777" w:rsidR="0030629C" w:rsidRPr="00653C8D" w:rsidRDefault="0030629C" w:rsidP="00F71E31">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1F4CA02" w14:textId="77777777" w:rsidR="0030629C" w:rsidRPr="00653C8D" w:rsidRDefault="0030629C" w:rsidP="00F71E31">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46F67370" w14:textId="77777777" w:rsidR="0030629C" w:rsidRPr="00653C8D" w:rsidRDefault="0030629C" w:rsidP="00F71E31">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B758D0" w14:textId="77777777" w:rsidR="0030629C" w:rsidRPr="00653C8D" w:rsidRDefault="0030629C" w:rsidP="00F71E31">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FD72E8E" w14:textId="77777777" w:rsidR="0030629C" w:rsidRPr="00653C8D" w:rsidRDefault="0030629C" w:rsidP="00F71E31">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D21D555" w14:textId="77777777" w:rsidR="0030629C" w:rsidRPr="00653C8D" w:rsidRDefault="0030629C" w:rsidP="00F71E31">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6601C5E3" w14:textId="77777777" w:rsidR="0030629C" w:rsidRPr="00653C8D" w:rsidRDefault="0030629C" w:rsidP="00F71E31">
            <w:pPr>
              <w:rPr>
                <w:rFonts w:ascii="Arial" w:hAnsi="Arial" w:cs="Arial"/>
                <w:sz w:val="16"/>
                <w:szCs w:val="16"/>
                <w:lang w:val="es-BO"/>
              </w:rPr>
            </w:pPr>
          </w:p>
        </w:tc>
      </w:tr>
      <w:tr w:rsidR="0030629C" w:rsidRPr="00653C8D" w14:paraId="44859D91" w14:textId="77777777" w:rsidTr="00F71E31">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56A1D30D" w14:textId="77777777" w:rsidR="0030629C" w:rsidRPr="00653C8D" w:rsidRDefault="0030629C" w:rsidP="00F71E31">
            <w:pPr>
              <w:jc w:val="right"/>
              <w:rPr>
                <w:b/>
                <w:sz w:val="16"/>
                <w:szCs w:val="16"/>
                <w:lang w:val="es-BO"/>
              </w:rPr>
            </w:pPr>
          </w:p>
        </w:tc>
        <w:tc>
          <w:tcPr>
            <w:tcW w:w="92" w:type="pct"/>
            <w:tcBorders>
              <w:top w:val="nil"/>
              <w:left w:val="nil"/>
              <w:bottom w:val="nil"/>
              <w:right w:val="nil"/>
            </w:tcBorders>
            <w:shd w:val="clear" w:color="auto" w:fill="auto"/>
            <w:vAlign w:val="center"/>
          </w:tcPr>
          <w:p w14:paraId="192A7B5B" w14:textId="77777777" w:rsidR="0030629C" w:rsidRPr="00653C8D" w:rsidRDefault="0030629C" w:rsidP="00F71E31">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0DCB1F8A" w14:textId="77777777" w:rsidR="0030629C" w:rsidRPr="00653C8D" w:rsidRDefault="0030629C" w:rsidP="00F71E31">
            <w:pPr>
              <w:rPr>
                <w:rFonts w:ascii="Arial" w:hAnsi="Arial" w:cs="Arial"/>
                <w:sz w:val="16"/>
                <w:szCs w:val="16"/>
                <w:lang w:val="es-BO"/>
              </w:rPr>
            </w:pPr>
          </w:p>
        </w:tc>
      </w:tr>
      <w:tr w:rsidR="0030629C" w:rsidRPr="00653C8D" w14:paraId="161B403D" w14:textId="77777777" w:rsidTr="00F71E31">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4FA9280"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2BD315A3" w14:textId="77777777" w:rsidR="0030629C" w:rsidRPr="00653C8D" w:rsidRDefault="0030629C" w:rsidP="00F71E31">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nil"/>
            </w:tcBorders>
            <w:shd w:val="clear" w:color="auto" w:fill="auto"/>
            <w:vAlign w:val="center"/>
          </w:tcPr>
          <w:p w14:paraId="5BF1DF96" w14:textId="77777777" w:rsidR="0030629C" w:rsidRPr="00653C8D" w:rsidRDefault="0030629C" w:rsidP="00F71E31">
            <w:pPr>
              <w:jc w:val="right"/>
              <w:rPr>
                <w:rFonts w:ascii="Arial" w:hAnsi="Arial" w:cs="Arial"/>
                <w:b/>
                <w:sz w:val="16"/>
                <w:szCs w:val="16"/>
                <w:lang w:val="es-BO"/>
              </w:rPr>
            </w:pPr>
          </w:p>
        </w:tc>
        <w:tc>
          <w:tcPr>
            <w:tcW w:w="591" w:type="pct"/>
            <w:gridSpan w:val="3"/>
            <w:tcBorders>
              <w:top w:val="nil"/>
              <w:left w:val="nil"/>
              <w:bottom w:val="nil"/>
              <w:right w:val="nil"/>
            </w:tcBorders>
            <w:shd w:val="clear" w:color="auto" w:fill="auto"/>
            <w:vAlign w:val="center"/>
          </w:tcPr>
          <w:p w14:paraId="691B615F" w14:textId="77777777" w:rsidR="0030629C" w:rsidRPr="00653C8D" w:rsidRDefault="0030629C" w:rsidP="00F71E31">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5A735838" w14:textId="77777777" w:rsidR="0030629C" w:rsidRPr="00653C8D" w:rsidRDefault="0030629C" w:rsidP="00F71E31">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60C4CF7" w14:textId="77777777" w:rsidR="0030629C" w:rsidRDefault="0030629C" w:rsidP="00F71E31">
            <w:pPr>
              <w:jc w:val="center"/>
              <w:rPr>
                <w:rStyle w:val="Hipervnculo"/>
                <w:rFonts w:ascii="Arial" w:hAnsi="Arial" w:cs="Arial"/>
                <w:sz w:val="16"/>
                <w:szCs w:val="16"/>
                <w:lang w:val="es-BO"/>
              </w:rPr>
            </w:pPr>
            <w:r>
              <w:rPr>
                <w:rStyle w:val="Hipervnculo"/>
                <w:rFonts w:ascii="Arial" w:hAnsi="Arial" w:cs="Arial"/>
                <w:sz w:val="16"/>
                <w:szCs w:val="16"/>
                <w:lang w:val="es-BO"/>
              </w:rPr>
              <w:t>jose.gutierrez</w:t>
            </w:r>
            <w:r w:rsidRPr="0061534E">
              <w:rPr>
                <w:rStyle w:val="Hipervnculo"/>
                <w:rFonts w:ascii="Arial" w:hAnsi="Arial" w:cs="Arial"/>
                <w:sz w:val="16"/>
                <w:szCs w:val="16"/>
                <w:lang w:val="es-BO"/>
              </w:rPr>
              <w:t>@aevivienda.gob.bo</w:t>
            </w:r>
          </w:p>
          <w:p w14:paraId="70F1536E" w14:textId="77777777" w:rsidR="0030629C" w:rsidRPr="00653C8D" w:rsidRDefault="00B33317" w:rsidP="00F71E31">
            <w:pPr>
              <w:jc w:val="center"/>
              <w:rPr>
                <w:rFonts w:ascii="Arial" w:hAnsi="Arial" w:cs="Arial"/>
                <w:sz w:val="16"/>
                <w:szCs w:val="16"/>
                <w:lang w:val="es-BO"/>
              </w:rPr>
            </w:pPr>
            <w:hyperlink r:id="rId9" w:history="1">
              <w:r w:rsidR="0030629C" w:rsidRPr="00D23D46">
                <w:rPr>
                  <w:rStyle w:val="Hipervnculo"/>
                  <w:rFonts w:ascii="Arial" w:hAnsi="Arial" w:cs="Arial"/>
                  <w:sz w:val="16"/>
                  <w:szCs w:val="16"/>
                  <w:lang w:val="es-BO"/>
                </w:rPr>
                <w:t>leopoldo.condorenz@aevivienda.gob.bo</w:t>
              </w:r>
            </w:hyperlink>
          </w:p>
        </w:tc>
        <w:tc>
          <w:tcPr>
            <w:tcW w:w="327" w:type="pct"/>
            <w:gridSpan w:val="2"/>
            <w:tcBorders>
              <w:top w:val="nil"/>
              <w:left w:val="nil"/>
              <w:bottom w:val="nil"/>
              <w:right w:val="single" w:sz="4" w:space="0" w:color="auto"/>
            </w:tcBorders>
            <w:shd w:val="clear" w:color="auto" w:fill="auto"/>
            <w:vAlign w:val="center"/>
          </w:tcPr>
          <w:p w14:paraId="751A8989" w14:textId="77777777" w:rsidR="0030629C" w:rsidRPr="00653C8D" w:rsidRDefault="0030629C" w:rsidP="00F71E31">
            <w:pPr>
              <w:rPr>
                <w:rFonts w:ascii="Arial" w:hAnsi="Arial" w:cs="Arial"/>
                <w:sz w:val="16"/>
                <w:szCs w:val="16"/>
                <w:lang w:val="es-BO"/>
              </w:rPr>
            </w:pPr>
          </w:p>
        </w:tc>
      </w:tr>
      <w:tr w:rsidR="0030629C" w:rsidRPr="00653C8D" w14:paraId="38B3A075" w14:textId="77777777" w:rsidTr="00F71E31">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2E7C1431" w14:textId="77777777" w:rsidR="0030629C" w:rsidRPr="00653C8D" w:rsidRDefault="0030629C" w:rsidP="00F71E31">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691F5FD5" w14:textId="77777777" w:rsidR="0030629C" w:rsidRPr="00653C8D" w:rsidRDefault="0030629C" w:rsidP="00F71E31">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3AC6BE2" w14:textId="77777777" w:rsidR="0030629C" w:rsidRPr="00653C8D" w:rsidRDefault="0030629C" w:rsidP="00F71E31">
            <w:pPr>
              <w:rPr>
                <w:rFonts w:ascii="Arial" w:hAnsi="Arial" w:cs="Arial"/>
                <w:sz w:val="16"/>
                <w:szCs w:val="16"/>
                <w:lang w:val="es-BO"/>
              </w:rPr>
            </w:pPr>
          </w:p>
        </w:tc>
      </w:tr>
    </w:tbl>
    <w:p w14:paraId="5E1F7CF2" w14:textId="77777777" w:rsidR="0030629C" w:rsidRPr="00653C8D" w:rsidRDefault="0030629C" w:rsidP="0030629C">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30629C" w:rsidRPr="00653C8D" w14:paraId="73A713D6" w14:textId="77777777" w:rsidTr="00F71E31">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90944F3" w14:textId="77777777" w:rsidR="0030629C" w:rsidRPr="00653C8D" w:rsidRDefault="0030629C" w:rsidP="005D29C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30629C" w:rsidRPr="00653C8D" w14:paraId="2245D1C2" w14:textId="77777777" w:rsidTr="00F71E3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6BB0F8CB" w14:textId="77777777" w:rsidR="0030629C" w:rsidRPr="00653C8D" w:rsidRDefault="0030629C" w:rsidP="00F71E31">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7F456DEA" w14:textId="77777777" w:rsidR="0030629C" w:rsidRPr="00653C8D" w:rsidRDefault="0030629C" w:rsidP="00F71E31">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596B90C" w14:textId="77777777" w:rsidR="0030629C" w:rsidRPr="00653C8D" w:rsidRDefault="0030629C" w:rsidP="00F71E31">
            <w:pPr>
              <w:jc w:val="center"/>
              <w:rPr>
                <w:sz w:val="16"/>
                <w:szCs w:val="16"/>
                <w:lang w:val="es-BO"/>
              </w:rPr>
            </w:pPr>
          </w:p>
        </w:tc>
      </w:tr>
      <w:tr w:rsidR="0030629C" w:rsidRPr="00653C8D" w14:paraId="356C085A" w14:textId="77777777" w:rsidTr="00F71E3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B8CD57E"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14E730B2"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443E220" w14:textId="77777777" w:rsidR="0030629C" w:rsidRPr="00653C8D" w:rsidRDefault="0030629C" w:rsidP="00F71E3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B46A7B6" w14:textId="77777777" w:rsidR="0030629C" w:rsidRPr="00653C8D" w:rsidRDefault="0030629C" w:rsidP="00F71E3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09CD2E7" w14:textId="77777777" w:rsidR="0030629C" w:rsidRPr="00653C8D" w:rsidRDefault="0030629C" w:rsidP="00F71E3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539CF8" w14:textId="77777777" w:rsidR="0030629C" w:rsidRPr="00653C8D" w:rsidRDefault="0030629C" w:rsidP="00F71E3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9A0A7" w14:textId="77777777" w:rsidR="0030629C" w:rsidRPr="00653C8D" w:rsidRDefault="0030629C" w:rsidP="00F71E3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954CFE2" w14:textId="77777777" w:rsidR="0030629C" w:rsidRPr="00653C8D" w:rsidRDefault="0030629C" w:rsidP="00F71E3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5B7C0D4" w14:textId="77777777" w:rsidR="0030629C" w:rsidRPr="00653C8D" w:rsidRDefault="0030629C" w:rsidP="00F71E3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56D79E7" w14:textId="77777777" w:rsidR="0030629C" w:rsidRPr="00653C8D" w:rsidRDefault="0030629C" w:rsidP="00F71E3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3EA7A8B" w14:textId="77777777" w:rsidR="0030629C" w:rsidRPr="00653C8D" w:rsidRDefault="0030629C" w:rsidP="00F71E31">
            <w:pPr>
              <w:rPr>
                <w:rFonts w:ascii="Arial" w:hAnsi="Arial" w:cs="Arial"/>
                <w:sz w:val="16"/>
                <w:szCs w:val="16"/>
                <w:lang w:val="es-BO"/>
              </w:rPr>
            </w:pPr>
          </w:p>
        </w:tc>
      </w:tr>
      <w:tr w:rsidR="0030629C" w:rsidRPr="00653C8D" w14:paraId="7DE50E0D" w14:textId="77777777" w:rsidTr="00F71E3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C894714" w14:textId="77777777" w:rsidR="0030629C" w:rsidRPr="00653C8D" w:rsidRDefault="0030629C" w:rsidP="00F71E3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097890B4" w14:textId="77777777" w:rsidR="0030629C" w:rsidRPr="00653C8D" w:rsidRDefault="0030629C" w:rsidP="00F71E3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153F2F9" w14:textId="77777777" w:rsidR="0030629C" w:rsidRPr="00653C8D" w:rsidRDefault="0030629C" w:rsidP="00F71E3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C9D3364" w14:textId="77777777" w:rsidR="0030629C" w:rsidRPr="00653C8D" w:rsidRDefault="0030629C" w:rsidP="00F71E31">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75C963C2" w14:textId="77777777" w:rsidR="0030629C" w:rsidRPr="00653C8D" w:rsidRDefault="0030629C" w:rsidP="00F71E31">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A0500E9" w14:textId="77777777" w:rsidR="0030629C" w:rsidRPr="00653C8D" w:rsidRDefault="0030629C" w:rsidP="00F71E31">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D00D92A" w14:textId="77777777" w:rsidR="0030629C" w:rsidRPr="00AC03E5" w:rsidRDefault="0030629C" w:rsidP="00F71E3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497F706" w14:textId="77777777" w:rsidR="0030629C" w:rsidRPr="00AC03E5" w:rsidRDefault="0030629C" w:rsidP="00F71E31">
            <w:pPr>
              <w:jc w:val="center"/>
              <w:rPr>
                <w:rFonts w:ascii="Arial" w:hAnsi="Arial" w:cs="Arial"/>
                <w:sz w:val="16"/>
                <w:szCs w:val="16"/>
                <w:lang w:val="es-BO"/>
              </w:rPr>
            </w:pPr>
            <w:r w:rsidRPr="00AC03E5">
              <w:rPr>
                <w:rFonts w:ascii="Arial" w:hAnsi="Arial" w:cs="Arial"/>
                <w:sz w:val="16"/>
                <w:szCs w:val="16"/>
                <w:lang w:val="es-BO"/>
              </w:rPr>
              <w:t>JUAN JOSE</w:t>
            </w:r>
          </w:p>
        </w:tc>
        <w:tc>
          <w:tcPr>
            <w:tcW w:w="77" w:type="pct"/>
            <w:tcBorders>
              <w:top w:val="nil"/>
              <w:left w:val="single" w:sz="4" w:space="0" w:color="auto"/>
              <w:bottom w:val="nil"/>
              <w:right w:val="single" w:sz="4" w:space="0" w:color="auto"/>
            </w:tcBorders>
            <w:shd w:val="clear" w:color="auto" w:fill="auto"/>
            <w:vAlign w:val="center"/>
          </w:tcPr>
          <w:p w14:paraId="34EC880F" w14:textId="77777777" w:rsidR="0030629C" w:rsidRPr="00653C8D" w:rsidRDefault="0030629C" w:rsidP="00F71E31">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12C69FC" w14:textId="77777777" w:rsidR="0030629C" w:rsidRPr="00653C8D" w:rsidRDefault="0030629C" w:rsidP="00F71E31">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FEACDC6" w14:textId="77777777" w:rsidR="0030629C" w:rsidRPr="00653C8D" w:rsidRDefault="0030629C" w:rsidP="00F71E31">
            <w:pPr>
              <w:rPr>
                <w:rFonts w:ascii="Arial" w:hAnsi="Arial" w:cs="Arial"/>
                <w:sz w:val="16"/>
                <w:szCs w:val="16"/>
                <w:lang w:val="es-BO"/>
              </w:rPr>
            </w:pPr>
          </w:p>
        </w:tc>
      </w:tr>
      <w:tr w:rsidR="0030629C" w:rsidRPr="00653C8D" w14:paraId="7B2C05C1" w14:textId="77777777" w:rsidTr="00F71E3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75902DB" w14:textId="77777777" w:rsidR="0030629C" w:rsidRPr="00653C8D" w:rsidRDefault="0030629C" w:rsidP="00F71E3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CCF6866" w14:textId="77777777" w:rsidR="0030629C" w:rsidRPr="00653C8D" w:rsidRDefault="0030629C" w:rsidP="00F71E3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BE4C68F" w14:textId="77777777" w:rsidR="0030629C" w:rsidRPr="00653C8D" w:rsidRDefault="0030629C" w:rsidP="00F71E3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2A20396" w14:textId="77777777" w:rsidR="0030629C" w:rsidRPr="00653C8D" w:rsidRDefault="0030629C" w:rsidP="00F71E31">
            <w:pPr>
              <w:jc w:val="center"/>
              <w:rPr>
                <w:i/>
                <w:sz w:val="16"/>
                <w:szCs w:val="16"/>
                <w:lang w:val="es-BO"/>
              </w:rPr>
            </w:pPr>
          </w:p>
        </w:tc>
        <w:tc>
          <w:tcPr>
            <w:tcW w:w="68" w:type="pct"/>
            <w:tcBorders>
              <w:top w:val="nil"/>
              <w:left w:val="nil"/>
              <w:bottom w:val="nil"/>
              <w:right w:val="nil"/>
            </w:tcBorders>
            <w:shd w:val="clear" w:color="auto" w:fill="auto"/>
            <w:vAlign w:val="bottom"/>
          </w:tcPr>
          <w:p w14:paraId="7C706EB3" w14:textId="77777777" w:rsidR="0030629C" w:rsidRPr="00653C8D" w:rsidRDefault="0030629C" w:rsidP="00F71E3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053C7BC" w14:textId="77777777" w:rsidR="0030629C" w:rsidRPr="00653C8D" w:rsidRDefault="0030629C" w:rsidP="00F71E31">
            <w:pPr>
              <w:jc w:val="center"/>
              <w:rPr>
                <w:i/>
                <w:sz w:val="16"/>
                <w:szCs w:val="16"/>
                <w:lang w:val="es-BO"/>
              </w:rPr>
            </w:pPr>
          </w:p>
        </w:tc>
        <w:tc>
          <w:tcPr>
            <w:tcW w:w="68" w:type="pct"/>
            <w:tcBorders>
              <w:top w:val="nil"/>
              <w:left w:val="nil"/>
              <w:bottom w:val="nil"/>
              <w:right w:val="nil"/>
            </w:tcBorders>
            <w:shd w:val="clear" w:color="auto" w:fill="auto"/>
            <w:vAlign w:val="bottom"/>
          </w:tcPr>
          <w:p w14:paraId="292230C5" w14:textId="77777777" w:rsidR="0030629C" w:rsidRPr="00653C8D" w:rsidRDefault="0030629C" w:rsidP="00F71E3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FB5B542" w14:textId="77777777" w:rsidR="0030629C" w:rsidRPr="00653C8D" w:rsidRDefault="0030629C" w:rsidP="00F71E3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F775FA" w14:textId="77777777" w:rsidR="0030629C" w:rsidRPr="00653C8D" w:rsidRDefault="0030629C" w:rsidP="00F71E3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875B8DB" w14:textId="77777777" w:rsidR="0030629C" w:rsidRPr="00653C8D" w:rsidRDefault="0030629C" w:rsidP="00F71E3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07419CE1" w14:textId="77777777" w:rsidR="0030629C" w:rsidRPr="00653C8D" w:rsidRDefault="0030629C" w:rsidP="00F71E31">
            <w:pPr>
              <w:jc w:val="center"/>
              <w:rPr>
                <w:sz w:val="16"/>
                <w:szCs w:val="16"/>
                <w:lang w:val="es-BO"/>
              </w:rPr>
            </w:pPr>
          </w:p>
        </w:tc>
      </w:tr>
      <w:tr w:rsidR="0030629C" w:rsidRPr="00653C8D" w14:paraId="0E032D8A" w14:textId="77777777" w:rsidTr="00F71E31">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2E5A8C9"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1F89019C"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60F884C" w14:textId="77777777" w:rsidR="0030629C" w:rsidRPr="00653C8D" w:rsidRDefault="0030629C" w:rsidP="00F71E3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CECC883" w14:textId="77777777" w:rsidR="0030629C" w:rsidRPr="00653C8D" w:rsidRDefault="0030629C" w:rsidP="00F71E3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2D541ED" w14:textId="77777777" w:rsidR="0030629C" w:rsidRPr="00653C8D" w:rsidRDefault="0030629C" w:rsidP="00F71E3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A4EF025" w14:textId="77777777" w:rsidR="0030629C" w:rsidRPr="00653C8D" w:rsidRDefault="0030629C" w:rsidP="00F71E3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15FAD7B" w14:textId="77777777" w:rsidR="0030629C" w:rsidRPr="00653C8D" w:rsidRDefault="0030629C" w:rsidP="00F71E3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E8F330D" w14:textId="77777777" w:rsidR="0030629C" w:rsidRPr="00653C8D" w:rsidRDefault="0030629C" w:rsidP="00F71E3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6A6852A" w14:textId="77777777" w:rsidR="0030629C" w:rsidRPr="00653C8D" w:rsidRDefault="0030629C" w:rsidP="00F71E3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4D4F7772" w14:textId="77777777" w:rsidR="0030629C" w:rsidRPr="00653C8D" w:rsidRDefault="0030629C" w:rsidP="00F71E3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CA62C6C" w14:textId="77777777" w:rsidR="0030629C" w:rsidRPr="00653C8D" w:rsidRDefault="0030629C" w:rsidP="00F71E31">
            <w:pPr>
              <w:rPr>
                <w:rFonts w:ascii="Arial" w:hAnsi="Arial" w:cs="Arial"/>
                <w:sz w:val="16"/>
                <w:szCs w:val="16"/>
                <w:lang w:val="es-BO"/>
              </w:rPr>
            </w:pPr>
          </w:p>
        </w:tc>
      </w:tr>
      <w:tr w:rsidR="0030629C" w:rsidRPr="00653C8D" w14:paraId="4A674B98" w14:textId="77777777" w:rsidTr="00F71E31">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F6B5D1" w14:textId="77777777" w:rsidR="0030629C" w:rsidRPr="00653C8D" w:rsidRDefault="0030629C" w:rsidP="00F71E31">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5A9CC9F" w14:textId="77777777" w:rsidR="0030629C" w:rsidRPr="00653C8D" w:rsidRDefault="0030629C" w:rsidP="00F71E31">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E1BC45A" w14:textId="77777777" w:rsidR="0030629C" w:rsidRPr="00653C8D" w:rsidRDefault="0030629C" w:rsidP="00F71E3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A48B3AC"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12219472" w14:textId="77777777" w:rsidR="0030629C" w:rsidRPr="00653C8D" w:rsidRDefault="0030629C" w:rsidP="00F71E3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D488D6A"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5365F798" w14:textId="77777777" w:rsidR="0030629C" w:rsidRPr="00653C8D" w:rsidRDefault="0030629C" w:rsidP="00F71E3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9D86521"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4DAC4D79" w14:textId="77777777" w:rsidR="0030629C" w:rsidRPr="00653C8D" w:rsidRDefault="0030629C" w:rsidP="00F71E31">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24F46B"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2C1A86E" w14:textId="77777777" w:rsidR="0030629C" w:rsidRPr="00653C8D" w:rsidRDefault="0030629C" w:rsidP="00F71E31">
            <w:pPr>
              <w:rPr>
                <w:rFonts w:ascii="Arial" w:hAnsi="Arial" w:cs="Arial"/>
                <w:sz w:val="16"/>
                <w:szCs w:val="16"/>
                <w:lang w:val="es-BO"/>
              </w:rPr>
            </w:pPr>
          </w:p>
        </w:tc>
      </w:tr>
      <w:tr w:rsidR="0030629C" w:rsidRPr="00653C8D" w14:paraId="46900AA3" w14:textId="77777777" w:rsidTr="00F71E31">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7CBD291" w14:textId="77777777" w:rsidR="0030629C" w:rsidRPr="00653C8D" w:rsidRDefault="0030629C" w:rsidP="00F71E31">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15A0866" w14:textId="77777777" w:rsidR="0030629C" w:rsidRPr="00653C8D" w:rsidRDefault="0030629C" w:rsidP="00F71E31">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601177B" w14:textId="77777777" w:rsidR="0030629C" w:rsidRPr="00653C8D" w:rsidRDefault="0030629C" w:rsidP="00F71E31">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2EEAF24" w14:textId="77777777" w:rsidR="0030629C" w:rsidRPr="00653C8D" w:rsidRDefault="0030629C" w:rsidP="00F71E31">
            <w:pPr>
              <w:jc w:val="center"/>
              <w:rPr>
                <w:i/>
                <w:sz w:val="16"/>
                <w:szCs w:val="16"/>
                <w:lang w:val="es-BO"/>
              </w:rPr>
            </w:pPr>
          </w:p>
        </w:tc>
        <w:tc>
          <w:tcPr>
            <w:tcW w:w="68" w:type="pct"/>
            <w:tcBorders>
              <w:top w:val="nil"/>
              <w:left w:val="nil"/>
              <w:bottom w:val="nil"/>
              <w:right w:val="nil"/>
            </w:tcBorders>
            <w:shd w:val="clear" w:color="auto" w:fill="auto"/>
            <w:vAlign w:val="bottom"/>
          </w:tcPr>
          <w:p w14:paraId="19C1A94F" w14:textId="77777777" w:rsidR="0030629C" w:rsidRPr="00653C8D" w:rsidRDefault="0030629C" w:rsidP="00F71E31">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588FC24" w14:textId="77777777" w:rsidR="0030629C" w:rsidRPr="00A426CC" w:rsidRDefault="0030629C" w:rsidP="00F71E31">
            <w:pPr>
              <w:jc w:val="center"/>
              <w:rPr>
                <w:i/>
                <w:sz w:val="12"/>
                <w:szCs w:val="16"/>
                <w:lang w:val="es-BO"/>
              </w:rPr>
            </w:pPr>
          </w:p>
        </w:tc>
        <w:tc>
          <w:tcPr>
            <w:tcW w:w="68" w:type="pct"/>
            <w:tcBorders>
              <w:top w:val="nil"/>
              <w:left w:val="nil"/>
              <w:bottom w:val="nil"/>
              <w:right w:val="nil"/>
            </w:tcBorders>
            <w:shd w:val="clear" w:color="auto" w:fill="auto"/>
            <w:vAlign w:val="bottom"/>
          </w:tcPr>
          <w:p w14:paraId="633DC3A6" w14:textId="77777777" w:rsidR="0030629C" w:rsidRPr="00653C8D" w:rsidRDefault="0030629C" w:rsidP="00F71E31">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3879796" w14:textId="77777777" w:rsidR="0030629C" w:rsidRPr="00653C8D" w:rsidRDefault="0030629C" w:rsidP="00F71E31">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3CF3EFF" w14:textId="77777777" w:rsidR="0030629C" w:rsidRPr="00653C8D" w:rsidRDefault="0030629C" w:rsidP="00F71E31">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0B06686" w14:textId="77777777" w:rsidR="0030629C" w:rsidRPr="00653C8D" w:rsidRDefault="0030629C" w:rsidP="00F71E31">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A59EAC2" w14:textId="77777777" w:rsidR="0030629C" w:rsidRPr="00653C8D" w:rsidRDefault="0030629C" w:rsidP="00F71E31">
            <w:pPr>
              <w:jc w:val="center"/>
              <w:rPr>
                <w:sz w:val="16"/>
                <w:szCs w:val="16"/>
                <w:lang w:val="es-BO"/>
              </w:rPr>
            </w:pPr>
          </w:p>
        </w:tc>
      </w:tr>
      <w:tr w:rsidR="0030629C" w:rsidRPr="00653C8D" w14:paraId="098AAA08" w14:textId="77777777" w:rsidTr="00F71E3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EF4FA37"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72FD225" w14:textId="77777777" w:rsidR="0030629C" w:rsidRPr="00653C8D" w:rsidRDefault="0030629C" w:rsidP="00F71E31">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09D97D4" w14:textId="77777777" w:rsidR="0030629C" w:rsidRPr="00653C8D" w:rsidRDefault="0030629C" w:rsidP="00F71E31">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8D6774E" w14:textId="77777777" w:rsidR="0030629C" w:rsidRPr="00653C8D" w:rsidRDefault="0030629C" w:rsidP="00F71E31">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6ABDCA0" w14:textId="77777777" w:rsidR="0030629C" w:rsidRPr="00653C8D" w:rsidRDefault="0030629C" w:rsidP="00F71E31">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A3BD88B" w14:textId="77777777" w:rsidR="0030629C" w:rsidRPr="00653C8D" w:rsidRDefault="0030629C" w:rsidP="00F71E31">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4EF0DFD" w14:textId="77777777" w:rsidR="0030629C" w:rsidRPr="00653C8D" w:rsidRDefault="0030629C" w:rsidP="00F71E31">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1F84CF1" w14:textId="77777777" w:rsidR="0030629C" w:rsidRPr="00653C8D" w:rsidRDefault="0030629C" w:rsidP="00F71E31">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CB5EF" w14:textId="77777777" w:rsidR="0030629C" w:rsidRPr="00653C8D" w:rsidRDefault="0030629C" w:rsidP="00F71E31">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5CC5962" w14:textId="77777777" w:rsidR="0030629C" w:rsidRPr="00653C8D" w:rsidRDefault="0030629C" w:rsidP="00F71E31">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7B8DC9FB" w14:textId="77777777" w:rsidR="0030629C" w:rsidRPr="00653C8D" w:rsidRDefault="0030629C" w:rsidP="00F71E31">
            <w:pPr>
              <w:rPr>
                <w:rFonts w:ascii="Arial" w:hAnsi="Arial" w:cs="Arial"/>
                <w:sz w:val="16"/>
                <w:szCs w:val="16"/>
                <w:lang w:val="es-BO"/>
              </w:rPr>
            </w:pPr>
          </w:p>
        </w:tc>
      </w:tr>
      <w:tr w:rsidR="0030629C" w:rsidRPr="00653C8D" w14:paraId="1C5344EA" w14:textId="77777777" w:rsidTr="00F71E3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7A9B486" w14:textId="77777777" w:rsidR="0030629C" w:rsidRPr="00653C8D" w:rsidRDefault="0030629C" w:rsidP="00F71E3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47F3453" w14:textId="77777777" w:rsidR="0030629C" w:rsidRPr="00653C8D" w:rsidRDefault="0030629C" w:rsidP="00F71E3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F071E1C" w14:textId="77777777" w:rsidR="0030629C" w:rsidRPr="00653C8D" w:rsidRDefault="0030629C" w:rsidP="00F71E3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F1AD65D"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639E7E7B" w14:textId="77777777" w:rsidR="0030629C" w:rsidRPr="00653C8D" w:rsidRDefault="0030629C" w:rsidP="00F71E3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2672693"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5A3FB2D6" w14:textId="77777777" w:rsidR="0030629C" w:rsidRPr="00653C8D" w:rsidRDefault="0030629C" w:rsidP="00F71E3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8BCA8FD"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ABC54E" w14:textId="77777777" w:rsidR="0030629C" w:rsidRPr="00653C8D" w:rsidRDefault="0030629C" w:rsidP="00F71E3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50BD218B"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2BCB408" w14:textId="77777777" w:rsidR="0030629C" w:rsidRPr="00653C8D" w:rsidRDefault="0030629C" w:rsidP="00F71E31">
            <w:pPr>
              <w:rPr>
                <w:rFonts w:ascii="Arial" w:hAnsi="Arial" w:cs="Arial"/>
                <w:sz w:val="16"/>
                <w:szCs w:val="16"/>
                <w:lang w:val="es-BO"/>
              </w:rPr>
            </w:pPr>
          </w:p>
        </w:tc>
      </w:tr>
      <w:tr w:rsidR="0030629C" w:rsidRPr="00653C8D" w14:paraId="2C97B6D5" w14:textId="77777777" w:rsidTr="00F71E31">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41878CB7" w14:textId="77777777" w:rsidR="0030629C" w:rsidRPr="00653C8D" w:rsidRDefault="0030629C" w:rsidP="00F71E31">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82E32CF" w14:textId="77777777" w:rsidR="0030629C" w:rsidRPr="00653C8D" w:rsidRDefault="0030629C" w:rsidP="00F71E31">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F5FD902" w14:textId="77777777" w:rsidR="0030629C" w:rsidRPr="00653C8D" w:rsidRDefault="0030629C" w:rsidP="00F71E31">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B150934"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010EE3E4" w14:textId="77777777" w:rsidR="0030629C" w:rsidRPr="00653C8D" w:rsidRDefault="0030629C" w:rsidP="00F71E31">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334946B2"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1D29DC3B" w14:textId="77777777" w:rsidR="0030629C" w:rsidRPr="00653C8D" w:rsidRDefault="0030629C" w:rsidP="00F71E31">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9F27FF0"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1722FABC" w14:textId="77777777" w:rsidR="0030629C" w:rsidRPr="00653C8D" w:rsidRDefault="0030629C" w:rsidP="00F71E31">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F9C6AE" w14:textId="77777777" w:rsidR="0030629C" w:rsidRPr="00653C8D" w:rsidRDefault="0030629C" w:rsidP="00F71E31">
            <w:pPr>
              <w:jc w:val="center"/>
              <w:rPr>
                <w:rFonts w:ascii="Arial" w:hAnsi="Arial" w:cs="Arial"/>
                <w:sz w:val="16"/>
                <w:szCs w:val="16"/>
                <w:lang w:val="es-BO"/>
              </w:rPr>
            </w:pPr>
            <w:r>
              <w:rPr>
                <w:rFonts w:ascii="Arial" w:hAnsi="Arial" w:cs="Arial"/>
                <w:sz w:val="16"/>
                <w:szCs w:val="16"/>
                <w:lang w:val="es-BO"/>
              </w:rPr>
              <w:t>TECNICO I EN DISEÑO II</w:t>
            </w:r>
          </w:p>
        </w:tc>
        <w:tc>
          <w:tcPr>
            <w:tcW w:w="80" w:type="pct"/>
            <w:tcBorders>
              <w:top w:val="nil"/>
              <w:left w:val="single" w:sz="4" w:space="0" w:color="auto"/>
              <w:bottom w:val="nil"/>
              <w:right w:val="single" w:sz="4" w:space="0" w:color="auto"/>
            </w:tcBorders>
            <w:shd w:val="clear" w:color="auto" w:fill="auto"/>
            <w:vAlign w:val="center"/>
          </w:tcPr>
          <w:p w14:paraId="1047C686" w14:textId="77777777" w:rsidR="0030629C" w:rsidRPr="00653C8D" w:rsidRDefault="0030629C" w:rsidP="00F71E31">
            <w:pPr>
              <w:rPr>
                <w:rFonts w:ascii="Arial" w:hAnsi="Arial" w:cs="Arial"/>
                <w:sz w:val="16"/>
                <w:szCs w:val="16"/>
                <w:lang w:val="es-BO"/>
              </w:rPr>
            </w:pPr>
          </w:p>
        </w:tc>
      </w:tr>
      <w:tr w:rsidR="0030629C" w:rsidRPr="00653C8D" w14:paraId="6398C4D4" w14:textId="77777777" w:rsidTr="00F71E31">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34DCD0A" w14:textId="77777777" w:rsidR="0030629C" w:rsidRPr="00653C8D" w:rsidRDefault="0030629C" w:rsidP="00F71E31">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6ABFD34B" w14:textId="77777777" w:rsidR="0030629C" w:rsidRPr="00653C8D" w:rsidRDefault="0030629C" w:rsidP="00F71E31">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5C19DC34" w14:textId="77777777" w:rsidR="0030629C" w:rsidRPr="00653C8D" w:rsidRDefault="0030629C" w:rsidP="00F71E31">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6721AFAC" w14:textId="77777777" w:rsidR="0030629C" w:rsidRPr="00653C8D" w:rsidRDefault="0030629C" w:rsidP="00F71E3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25D5232" w14:textId="77777777" w:rsidR="0030629C" w:rsidRPr="00653C8D" w:rsidRDefault="0030629C" w:rsidP="00F71E31">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2127138B" w14:textId="77777777" w:rsidR="0030629C" w:rsidRPr="00653C8D" w:rsidRDefault="0030629C" w:rsidP="00F71E31">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3258AFE" w14:textId="77777777" w:rsidR="0030629C" w:rsidRPr="00653C8D" w:rsidRDefault="0030629C" w:rsidP="00F71E31">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25227C4" w14:textId="77777777" w:rsidR="0030629C" w:rsidRPr="00653C8D" w:rsidRDefault="0030629C" w:rsidP="00F71E31">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4CC367D" w14:textId="77777777" w:rsidR="0030629C" w:rsidRPr="00653C8D" w:rsidRDefault="0030629C" w:rsidP="00F71E31">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9531A4D" w14:textId="77777777" w:rsidR="0030629C" w:rsidRPr="00653C8D" w:rsidRDefault="0030629C" w:rsidP="00F71E31">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1424D1FE" w14:textId="77777777" w:rsidR="0030629C" w:rsidRPr="00653C8D" w:rsidRDefault="0030629C" w:rsidP="00F71E31">
            <w:pPr>
              <w:rPr>
                <w:rFonts w:ascii="Arial" w:hAnsi="Arial" w:cs="Arial"/>
                <w:sz w:val="16"/>
                <w:szCs w:val="16"/>
                <w:lang w:val="es-BO"/>
              </w:rPr>
            </w:pPr>
          </w:p>
        </w:tc>
      </w:tr>
    </w:tbl>
    <w:p w14:paraId="76C3E4C2" w14:textId="77777777" w:rsidR="0030629C" w:rsidRPr="00653C8D" w:rsidRDefault="0030629C" w:rsidP="0030629C">
      <w:pPr>
        <w:pStyle w:val="Ttulo10"/>
        <w:spacing w:before="0" w:after="0"/>
        <w:jc w:val="both"/>
        <w:rPr>
          <w:rFonts w:ascii="Verdana" w:hAnsi="Verdana"/>
          <w:sz w:val="18"/>
        </w:rPr>
      </w:pPr>
    </w:p>
    <w:p w14:paraId="542BEE52" w14:textId="77777777" w:rsidR="0030629C" w:rsidRDefault="0030629C" w:rsidP="0030629C">
      <w:pPr>
        <w:rPr>
          <w:sz w:val="16"/>
          <w:szCs w:val="16"/>
          <w:lang w:val="es-BO"/>
        </w:rPr>
      </w:pPr>
    </w:p>
    <w:p w14:paraId="3462A5C4" w14:textId="77777777" w:rsidR="0030629C" w:rsidRDefault="0030629C" w:rsidP="0030629C">
      <w:pPr>
        <w:rPr>
          <w:sz w:val="16"/>
          <w:szCs w:val="16"/>
          <w:lang w:val="es-BO"/>
        </w:rPr>
      </w:pPr>
    </w:p>
    <w:p w14:paraId="477E3236" w14:textId="77777777" w:rsidR="0030629C" w:rsidRDefault="0030629C" w:rsidP="0030629C">
      <w:pPr>
        <w:rPr>
          <w:sz w:val="16"/>
          <w:szCs w:val="16"/>
          <w:lang w:val="es-BO"/>
        </w:rPr>
      </w:pPr>
    </w:p>
    <w:p w14:paraId="4F590B92" w14:textId="77777777" w:rsidR="0030629C" w:rsidRDefault="0030629C" w:rsidP="0030629C">
      <w:pPr>
        <w:rPr>
          <w:sz w:val="16"/>
          <w:szCs w:val="16"/>
          <w:lang w:val="es-BO"/>
        </w:rPr>
      </w:pPr>
    </w:p>
    <w:p w14:paraId="261DC498" w14:textId="77777777" w:rsidR="0030629C" w:rsidRDefault="0030629C" w:rsidP="0030629C">
      <w:pPr>
        <w:rPr>
          <w:sz w:val="16"/>
          <w:szCs w:val="16"/>
          <w:lang w:val="es-BO"/>
        </w:rPr>
      </w:pPr>
    </w:p>
    <w:p w14:paraId="5F0BCBEA" w14:textId="77777777" w:rsidR="0030629C" w:rsidRDefault="0030629C" w:rsidP="0030629C">
      <w:pPr>
        <w:rPr>
          <w:sz w:val="16"/>
          <w:szCs w:val="16"/>
          <w:lang w:val="es-BO"/>
        </w:rPr>
      </w:pPr>
    </w:p>
    <w:p w14:paraId="629AC1E6" w14:textId="77777777" w:rsidR="0030629C" w:rsidRDefault="0030629C" w:rsidP="0030629C">
      <w:pPr>
        <w:pStyle w:val="Ttulo10"/>
        <w:spacing w:before="0" w:after="0"/>
        <w:jc w:val="both"/>
        <w:rPr>
          <w:rFonts w:ascii="Verdana" w:hAnsi="Verdana"/>
          <w:sz w:val="18"/>
        </w:rPr>
      </w:pPr>
    </w:p>
    <w:p w14:paraId="12975692" w14:textId="77777777" w:rsidR="0097301E" w:rsidRDefault="0097301E" w:rsidP="00302B7E">
      <w:pPr>
        <w:pStyle w:val="Ttulo10"/>
        <w:spacing w:before="0" w:after="0"/>
        <w:jc w:val="both"/>
        <w:rPr>
          <w:rFonts w:ascii="Verdana" w:hAnsi="Verdana"/>
          <w:sz w:val="18"/>
        </w:rPr>
      </w:pPr>
    </w:p>
    <w:p w14:paraId="52E0DF67" w14:textId="77777777" w:rsidR="0097301E" w:rsidRDefault="0097301E" w:rsidP="00302B7E">
      <w:pPr>
        <w:pStyle w:val="Ttulo10"/>
        <w:spacing w:before="0" w:after="0"/>
        <w:jc w:val="both"/>
        <w:rPr>
          <w:rFonts w:ascii="Verdana" w:hAnsi="Verdana"/>
          <w:sz w:val="18"/>
        </w:rPr>
      </w:pPr>
    </w:p>
    <w:p w14:paraId="17E74D62" w14:textId="77777777" w:rsidR="0097301E" w:rsidRDefault="0097301E" w:rsidP="00302B7E">
      <w:pPr>
        <w:pStyle w:val="Ttulo10"/>
        <w:spacing w:before="0" w:after="0"/>
        <w:jc w:val="both"/>
        <w:rPr>
          <w:rFonts w:ascii="Verdana" w:hAnsi="Verdana"/>
          <w:sz w:val="18"/>
        </w:rPr>
      </w:pPr>
    </w:p>
    <w:p w14:paraId="1F906FB6" w14:textId="77777777" w:rsidR="0097301E" w:rsidRDefault="0097301E" w:rsidP="00302B7E">
      <w:pPr>
        <w:pStyle w:val="Ttulo10"/>
        <w:spacing w:before="0" w:after="0"/>
        <w:jc w:val="both"/>
        <w:rPr>
          <w:rFonts w:ascii="Verdana" w:hAnsi="Verdana"/>
          <w:sz w:val="18"/>
        </w:rPr>
      </w:pPr>
    </w:p>
    <w:p w14:paraId="031A5B0F" w14:textId="77777777" w:rsidR="0097301E" w:rsidRDefault="0097301E" w:rsidP="00302B7E">
      <w:pPr>
        <w:pStyle w:val="Ttulo10"/>
        <w:spacing w:before="0" w:after="0"/>
        <w:jc w:val="both"/>
        <w:rPr>
          <w:rFonts w:ascii="Verdana" w:hAnsi="Verdana"/>
          <w:sz w:val="18"/>
        </w:rPr>
      </w:pPr>
    </w:p>
    <w:p w14:paraId="2523FBEF" w14:textId="77777777" w:rsidR="0097301E" w:rsidRDefault="0097301E" w:rsidP="00302B7E">
      <w:pPr>
        <w:pStyle w:val="Ttulo10"/>
        <w:spacing w:before="0" w:after="0"/>
        <w:jc w:val="both"/>
        <w:rPr>
          <w:rFonts w:ascii="Verdana" w:hAnsi="Verdana"/>
          <w:sz w:val="18"/>
        </w:rPr>
      </w:pPr>
    </w:p>
    <w:p w14:paraId="7084BD1E" w14:textId="77777777" w:rsidR="0097301E" w:rsidRDefault="0097301E" w:rsidP="00302B7E">
      <w:pPr>
        <w:pStyle w:val="Ttulo10"/>
        <w:spacing w:before="0" w:after="0"/>
        <w:jc w:val="both"/>
        <w:rPr>
          <w:rFonts w:ascii="Verdana" w:hAnsi="Verdana"/>
          <w:sz w:val="18"/>
        </w:rPr>
      </w:pPr>
    </w:p>
    <w:p w14:paraId="2F5808B5" w14:textId="77777777" w:rsidR="0097301E" w:rsidRDefault="0097301E" w:rsidP="00302B7E">
      <w:pPr>
        <w:pStyle w:val="Ttulo10"/>
        <w:spacing w:before="0" w:after="0"/>
        <w:jc w:val="both"/>
        <w:rPr>
          <w:rFonts w:ascii="Verdana" w:hAnsi="Verdana"/>
          <w:sz w:val="18"/>
        </w:rPr>
      </w:pPr>
    </w:p>
    <w:p w14:paraId="5F52D54E" w14:textId="77777777" w:rsidR="0097301E" w:rsidRDefault="0097301E" w:rsidP="00302B7E">
      <w:pPr>
        <w:pStyle w:val="Ttulo10"/>
        <w:spacing w:before="0" w:after="0"/>
        <w:jc w:val="both"/>
        <w:rPr>
          <w:rFonts w:ascii="Verdana" w:hAnsi="Verdana"/>
          <w:sz w:val="18"/>
        </w:rPr>
      </w:pPr>
    </w:p>
    <w:p w14:paraId="07CDEB1B" w14:textId="77777777" w:rsidR="0097301E" w:rsidRDefault="0097301E" w:rsidP="00302B7E">
      <w:pPr>
        <w:pStyle w:val="Ttulo10"/>
        <w:spacing w:before="0" w:after="0"/>
        <w:jc w:val="both"/>
        <w:rPr>
          <w:rFonts w:ascii="Verdana" w:hAnsi="Verdana"/>
          <w:sz w:val="18"/>
        </w:rPr>
      </w:pPr>
    </w:p>
    <w:p w14:paraId="01C10F27" w14:textId="77777777" w:rsidR="0097301E" w:rsidRDefault="0097301E" w:rsidP="00302B7E">
      <w:pPr>
        <w:pStyle w:val="Ttulo10"/>
        <w:spacing w:before="0" w:after="0"/>
        <w:jc w:val="both"/>
        <w:rPr>
          <w:rFonts w:ascii="Verdana" w:hAnsi="Verdana"/>
          <w:sz w:val="18"/>
        </w:rPr>
      </w:pPr>
    </w:p>
    <w:p w14:paraId="666F0250" w14:textId="77777777" w:rsidR="0097301E" w:rsidRDefault="0097301E" w:rsidP="00302B7E">
      <w:pPr>
        <w:pStyle w:val="Ttulo10"/>
        <w:spacing w:before="0" w:after="0"/>
        <w:jc w:val="both"/>
        <w:rPr>
          <w:rFonts w:ascii="Verdana" w:hAnsi="Verdana"/>
          <w:sz w:val="18"/>
        </w:rPr>
      </w:pPr>
    </w:p>
    <w:p w14:paraId="4BB8AB47" w14:textId="77777777" w:rsidR="0097301E" w:rsidRDefault="0097301E" w:rsidP="00302B7E">
      <w:pPr>
        <w:pStyle w:val="Ttulo10"/>
        <w:spacing w:before="0" w:after="0"/>
        <w:jc w:val="both"/>
        <w:rPr>
          <w:rFonts w:ascii="Verdana" w:hAnsi="Verdana"/>
          <w:sz w:val="18"/>
        </w:rPr>
      </w:pPr>
    </w:p>
    <w:p w14:paraId="068FA913" w14:textId="77777777" w:rsidR="0097301E" w:rsidRDefault="0097301E" w:rsidP="00302B7E">
      <w:pPr>
        <w:pStyle w:val="Ttulo10"/>
        <w:spacing w:before="0" w:after="0"/>
        <w:jc w:val="both"/>
        <w:rPr>
          <w:rFonts w:ascii="Verdana" w:hAnsi="Verdana"/>
          <w:sz w:val="18"/>
        </w:rPr>
      </w:pPr>
    </w:p>
    <w:p w14:paraId="5055EF0E" w14:textId="77777777" w:rsidR="0097301E" w:rsidRDefault="0097301E" w:rsidP="00302B7E">
      <w:pPr>
        <w:pStyle w:val="Ttulo10"/>
        <w:spacing w:before="0" w:after="0"/>
        <w:jc w:val="both"/>
        <w:rPr>
          <w:rFonts w:ascii="Verdana" w:hAnsi="Verdana"/>
          <w:sz w:val="18"/>
        </w:rPr>
      </w:pPr>
    </w:p>
    <w:p w14:paraId="0BC0CBEC" w14:textId="77777777" w:rsidR="0097301E" w:rsidRDefault="0097301E" w:rsidP="00302B7E">
      <w:pPr>
        <w:pStyle w:val="Ttulo10"/>
        <w:spacing w:before="0" w:after="0"/>
        <w:jc w:val="both"/>
        <w:rPr>
          <w:rFonts w:ascii="Verdana" w:hAnsi="Verdana"/>
          <w:sz w:val="18"/>
        </w:rPr>
      </w:pPr>
    </w:p>
    <w:p w14:paraId="7E5BDC6C" w14:textId="77777777" w:rsidR="0097301E" w:rsidRDefault="0097301E" w:rsidP="00302B7E">
      <w:pPr>
        <w:pStyle w:val="Ttulo10"/>
        <w:spacing w:before="0" w:after="0"/>
        <w:jc w:val="both"/>
        <w:rPr>
          <w:rFonts w:ascii="Verdana" w:hAnsi="Verdana"/>
          <w:sz w:val="18"/>
        </w:rPr>
      </w:pPr>
    </w:p>
    <w:p w14:paraId="25240436" w14:textId="77777777" w:rsidR="0097301E" w:rsidRDefault="0097301E" w:rsidP="00302B7E">
      <w:pPr>
        <w:pStyle w:val="Ttulo10"/>
        <w:spacing w:before="0" w:after="0"/>
        <w:jc w:val="both"/>
        <w:rPr>
          <w:rFonts w:ascii="Verdana" w:hAnsi="Verdana"/>
          <w:sz w:val="18"/>
        </w:rPr>
      </w:pPr>
    </w:p>
    <w:p w14:paraId="71C25186" w14:textId="77777777" w:rsidR="0097301E" w:rsidRDefault="0097301E" w:rsidP="00302B7E">
      <w:pPr>
        <w:pStyle w:val="Ttulo10"/>
        <w:spacing w:before="0" w:after="0"/>
        <w:jc w:val="both"/>
        <w:rPr>
          <w:rFonts w:ascii="Verdana" w:hAnsi="Verdana"/>
          <w:sz w:val="18"/>
        </w:rPr>
      </w:pPr>
    </w:p>
    <w:p w14:paraId="46BE6D94" w14:textId="77777777" w:rsidR="0097301E" w:rsidRDefault="0097301E" w:rsidP="00302B7E">
      <w:pPr>
        <w:pStyle w:val="Ttulo10"/>
        <w:spacing w:before="0" w:after="0"/>
        <w:jc w:val="both"/>
        <w:rPr>
          <w:rFonts w:ascii="Verdana" w:hAnsi="Verdana"/>
          <w:sz w:val="18"/>
        </w:rPr>
      </w:pPr>
    </w:p>
    <w:p w14:paraId="127E8FD3" w14:textId="77777777" w:rsidR="0097301E" w:rsidRDefault="0097301E" w:rsidP="00302B7E">
      <w:pPr>
        <w:pStyle w:val="Ttulo10"/>
        <w:spacing w:before="0" w:after="0"/>
        <w:jc w:val="both"/>
        <w:rPr>
          <w:rFonts w:ascii="Verdana" w:hAnsi="Verdana"/>
          <w:sz w:val="18"/>
        </w:rPr>
      </w:pPr>
    </w:p>
    <w:p w14:paraId="1C6048F4" w14:textId="77777777" w:rsidR="0097301E" w:rsidRDefault="0097301E" w:rsidP="00302B7E">
      <w:pPr>
        <w:pStyle w:val="Ttulo10"/>
        <w:spacing w:before="0" w:after="0"/>
        <w:jc w:val="both"/>
        <w:rPr>
          <w:rFonts w:ascii="Verdana" w:hAnsi="Verdana"/>
          <w:sz w:val="18"/>
        </w:rPr>
      </w:pPr>
    </w:p>
    <w:p w14:paraId="34DB6E11" w14:textId="77777777" w:rsidR="0097301E" w:rsidRDefault="0097301E" w:rsidP="00302B7E">
      <w:pPr>
        <w:pStyle w:val="Ttulo10"/>
        <w:spacing w:before="0" w:after="0"/>
        <w:jc w:val="both"/>
        <w:rPr>
          <w:rFonts w:ascii="Verdana" w:hAnsi="Verdana"/>
          <w:sz w:val="18"/>
        </w:rPr>
      </w:pPr>
    </w:p>
    <w:p w14:paraId="611A4935" w14:textId="77777777" w:rsidR="0097301E" w:rsidRDefault="0097301E" w:rsidP="00302B7E">
      <w:pPr>
        <w:pStyle w:val="Ttulo10"/>
        <w:spacing w:before="0" w:after="0"/>
        <w:jc w:val="both"/>
        <w:rPr>
          <w:rFonts w:ascii="Verdana" w:hAnsi="Verdana"/>
          <w:sz w:val="18"/>
        </w:rPr>
      </w:pPr>
    </w:p>
    <w:p w14:paraId="64ABE058" w14:textId="77777777" w:rsidR="0097301E" w:rsidRPr="00653C8D" w:rsidRDefault="0097301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94"/>
        <w:gridCol w:w="121"/>
        <w:gridCol w:w="120"/>
        <w:gridCol w:w="324"/>
        <w:gridCol w:w="120"/>
        <w:gridCol w:w="348"/>
        <w:gridCol w:w="120"/>
        <w:gridCol w:w="470"/>
        <w:gridCol w:w="120"/>
        <w:gridCol w:w="120"/>
        <w:gridCol w:w="296"/>
        <w:gridCol w:w="120"/>
        <w:gridCol w:w="324"/>
        <w:gridCol w:w="120"/>
        <w:gridCol w:w="120"/>
        <w:gridCol w:w="2310"/>
        <w:gridCol w:w="120"/>
      </w:tblGrid>
      <w:tr w:rsidR="0030629C" w:rsidRPr="00E169D4" w14:paraId="7A1A4136" w14:textId="77777777" w:rsidTr="00F71E31">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1EBB20B" w14:textId="77777777" w:rsidR="0030629C" w:rsidRPr="00FA28A3" w:rsidRDefault="0030629C" w:rsidP="00F71E31">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30629C" w:rsidRPr="00E169D4" w14:paraId="2A508A81" w14:textId="77777777" w:rsidTr="00F71E31">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C44A023" w14:textId="77777777" w:rsidR="0030629C" w:rsidRPr="00E169D4" w:rsidRDefault="0030629C" w:rsidP="00F71E31">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FC051BB" w14:textId="77777777" w:rsidR="0030629C" w:rsidRPr="00E169D4" w:rsidRDefault="0030629C" w:rsidP="00F71E31">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00C45CE" w14:textId="77777777" w:rsidR="0030629C" w:rsidRPr="00E169D4" w:rsidRDefault="0030629C" w:rsidP="00F71E31">
            <w:pPr>
              <w:adjustRightInd w:val="0"/>
              <w:snapToGrid w:val="0"/>
              <w:jc w:val="center"/>
              <w:rPr>
                <w:i/>
                <w:sz w:val="18"/>
                <w:szCs w:val="14"/>
                <w:lang w:val="es-BO"/>
              </w:rPr>
            </w:pPr>
            <w:r w:rsidRPr="00E169D4">
              <w:rPr>
                <w:rFonts w:ascii="Arial" w:hAnsi="Arial" w:cs="Arial"/>
                <w:b/>
                <w:sz w:val="18"/>
                <w:szCs w:val="16"/>
                <w:lang w:val="es-BO"/>
              </w:rPr>
              <w:t>HORA</w:t>
            </w:r>
          </w:p>
        </w:tc>
        <w:tc>
          <w:tcPr>
            <w:tcW w:w="12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1DEC5A2" w14:textId="77777777" w:rsidR="0030629C" w:rsidRPr="00E169D4" w:rsidRDefault="0030629C" w:rsidP="00F71E31">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30629C" w:rsidRPr="00E169D4" w14:paraId="356DDFAA" w14:textId="77777777" w:rsidTr="00F71E3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EDE489C" w14:textId="77777777" w:rsidR="0030629C" w:rsidRPr="00E169D4" w:rsidRDefault="0030629C" w:rsidP="00F71E31">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0946907" w14:textId="77777777" w:rsidR="0030629C" w:rsidRPr="00E169D4" w:rsidRDefault="0030629C" w:rsidP="00F71E31">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88E2229"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FC158F5"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77E9594" w14:textId="77777777" w:rsidR="0030629C" w:rsidRPr="00E169D4" w:rsidRDefault="0030629C" w:rsidP="00F71E31">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E3D4228"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F1FC7E2" w14:textId="77777777" w:rsidR="0030629C" w:rsidRPr="00E169D4" w:rsidRDefault="0030629C" w:rsidP="00F71E31">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143EA4B"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57FF3C5" w14:textId="77777777" w:rsidR="0030629C" w:rsidRPr="00E169D4" w:rsidRDefault="0030629C" w:rsidP="00F71E31">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58B7B311" w14:textId="77777777" w:rsidR="0030629C" w:rsidRPr="00E169D4" w:rsidRDefault="0030629C" w:rsidP="00F71E31">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1A5D7F9A" w14:textId="77777777" w:rsidR="0030629C" w:rsidRPr="00E169D4" w:rsidRDefault="0030629C" w:rsidP="00F71E31">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FF4E40E" w14:textId="77777777" w:rsidR="0030629C" w:rsidRPr="00E169D4" w:rsidRDefault="0030629C" w:rsidP="00F71E31">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0DDADE6" w14:textId="77777777" w:rsidR="0030629C" w:rsidRPr="00E169D4" w:rsidRDefault="0030629C" w:rsidP="00F71E31">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13652EF8" w14:textId="77777777" w:rsidR="0030629C" w:rsidRPr="00E169D4" w:rsidRDefault="0030629C" w:rsidP="00F71E31">
            <w:pPr>
              <w:adjustRightInd w:val="0"/>
              <w:snapToGrid w:val="0"/>
              <w:jc w:val="center"/>
              <w:rPr>
                <w:i/>
                <w:sz w:val="14"/>
                <w:szCs w:val="14"/>
                <w:lang w:val="es-BO"/>
              </w:rPr>
            </w:pPr>
          </w:p>
        </w:tc>
        <w:tc>
          <w:tcPr>
            <w:tcW w:w="66" w:type="pct"/>
            <w:tcBorders>
              <w:top w:val="single" w:sz="12" w:space="0" w:color="000000" w:themeColor="text1"/>
              <w:left w:val="single" w:sz="12" w:space="0" w:color="auto"/>
              <w:bottom w:val="nil"/>
              <w:right w:val="nil"/>
            </w:tcBorders>
            <w:shd w:val="clear" w:color="auto" w:fill="auto"/>
            <w:vAlign w:val="center"/>
          </w:tcPr>
          <w:p w14:paraId="2BC78E7A" w14:textId="77777777" w:rsidR="0030629C" w:rsidRPr="00E169D4" w:rsidRDefault="0030629C" w:rsidP="00F71E31">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21B1A282" w14:textId="77777777" w:rsidR="0030629C" w:rsidRPr="00E169D4" w:rsidRDefault="0030629C" w:rsidP="00F71E31">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36B413F1"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0A25FCFB" w14:textId="77777777" w:rsidTr="00F71E3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32A51CD"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9910589"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B8E06FF"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AF679D" w14:textId="6E58EEF1" w:rsidR="0030629C" w:rsidRPr="00E169D4" w:rsidRDefault="00B33317" w:rsidP="00F71E31">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26B8FE"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93C2A4" w14:textId="23F203A0"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w:t>
            </w:r>
            <w:r w:rsidR="00B3331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59EC34D"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B743E1"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FB3DF95"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29556F5"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35CA59"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8A08DE6"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2709B07"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4F839BA"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71CB7AC5"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2631CE7B"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FCB0259"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0FA76C07" w14:textId="77777777" w:rsidTr="00F71E3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E66EB31"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D59B7F9"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5F3D15A"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5B35A51"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C9C893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C485712"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E413CF6"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CC60A9"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6A5358B"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B0402F8"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3F2A61C"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EDB34A0"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A7E974C"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57F08CA"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581007B"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0FC3305"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263E1378" w14:textId="77777777" w:rsidR="0030629C" w:rsidRPr="00E169D4" w:rsidRDefault="0030629C" w:rsidP="00F71E3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367DB577"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5C0D4F1D" w14:textId="77777777" w:rsidTr="00F71E3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E7FB32"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C7EE8" w14:textId="77777777" w:rsidR="0030629C" w:rsidRPr="007B28E0" w:rsidRDefault="0030629C" w:rsidP="00F71E3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78BD9100" w14:textId="77777777" w:rsidR="0030629C" w:rsidRPr="007B28E0" w:rsidRDefault="0030629C" w:rsidP="00F71E3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1B709D9F"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A5B9089"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35C4C551"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58D27D54"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1E1EF59B"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24C0F8FA"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1A1C551B"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4BF9AED2"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44B4891A"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5CFC89FA"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5F462C5C"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2220BEE2"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6" w:type="pct"/>
            <w:tcBorders>
              <w:top w:val="nil"/>
              <w:left w:val="single" w:sz="12" w:space="0" w:color="auto"/>
              <w:bottom w:val="nil"/>
              <w:right w:val="nil"/>
            </w:tcBorders>
            <w:shd w:val="clear" w:color="auto" w:fill="auto"/>
            <w:vAlign w:val="center"/>
          </w:tcPr>
          <w:p w14:paraId="5D47A86F"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21159D57" w14:textId="77777777" w:rsidR="0030629C" w:rsidRPr="007B28E0" w:rsidRDefault="0030629C" w:rsidP="00F71E3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541E57A"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259DE401" w14:textId="77777777" w:rsidTr="00F71E3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A0E48E"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86CC6F9"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5019F873"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F5D443F"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80FF105"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9DEEE8"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3E32CEC"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D3F3020"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0C262607"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2E8D8B5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0726AC26"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1A6DBBC"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948A266"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28AFA7F"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8B8B301"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0B7F12D"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BAC0D96"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3291FCD9"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2E37B8F8" w14:textId="77777777" w:rsidTr="00F71E3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40C5AB" w14:textId="77777777" w:rsidR="0030629C" w:rsidRPr="00E169D4" w:rsidRDefault="0030629C" w:rsidP="00F71E3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EBF9A8" w14:textId="77777777" w:rsidR="0030629C" w:rsidRPr="00E169D4" w:rsidRDefault="0030629C" w:rsidP="00F71E3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7D54EEA"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413947"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3F4391" w14:textId="77777777" w:rsidR="0030629C" w:rsidRPr="00E169D4" w:rsidRDefault="0030629C" w:rsidP="00F71E3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80FE54B"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DC635B" w14:textId="77777777" w:rsidR="0030629C" w:rsidRPr="00E169D4" w:rsidRDefault="0030629C" w:rsidP="00F71E3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5DC9697"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A89F480" w14:textId="77777777" w:rsidR="0030629C" w:rsidRPr="00E169D4" w:rsidRDefault="0030629C" w:rsidP="00F71E3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9759D94" w14:textId="77777777" w:rsidR="0030629C" w:rsidRPr="00E169D4" w:rsidRDefault="0030629C" w:rsidP="00F71E31">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102B10C2" w14:textId="77777777" w:rsidR="0030629C" w:rsidRPr="00E169D4" w:rsidRDefault="0030629C" w:rsidP="00F71E31">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F2E9BB8" w14:textId="77777777" w:rsidR="0030629C" w:rsidRPr="00E169D4" w:rsidRDefault="0030629C" w:rsidP="00F71E31">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A18D95B"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46574708" w14:textId="77777777" w:rsidR="0030629C" w:rsidRPr="00E169D4" w:rsidRDefault="0030629C" w:rsidP="00F71E31">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1D4CE8FB" w14:textId="77777777" w:rsidR="0030629C" w:rsidRPr="00E169D4" w:rsidRDefault="0030629C" w:rsidP="00F71E31">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2A92AE51" w14:textId="77777777" w:rsidR="0030629C" w:rsidRPr="00E169D4" w:rsidRDefault="0030629C" w:rsidP="00F71E3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583617B1"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29F730C4" w14:textId="77777777" w:rsidTr="00F71E31">
        <w:trPr>
          <w:trHeight w:val="75"/>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ABFC981"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1AA21150"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567EED6C"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E672D63" w14:textId="3DCA2896" w:rsidR="0030629C" w:rsidRPr="00E169D4" w:rsidRDefault="00B33317" w:rsidP="00F71E31">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3745110C"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FABCA48" w14:textId="4F89077C"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w:t>
            </w:r>
            <w:r w:rsidR="00B33317">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2C7C0C97"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DFBCE01"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01ACB57"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EF78D51"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F5258E"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5CAE9D37"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31D21EA6"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64EE8DB6"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vMerge w:val="restart"/>
            <w:tcBorders>
              <w:top w:val="nil"/>
              <w:left w:val="single" w:sz="12" w:space="0" w:color="auto"/>
              <w:right w:val="single" w:sz="4" w:space="0" w:color="auto"/>
            </w:tcBorders>
            <w:shd w:val="clear" w:color="auto" w:fill="auto"/>
            <w:vAlign w:val="center"/>
          </w:tcPr>
          <w:p w14:paraId="2EBF5CEE"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E5CD9D1" w14:textId="77777777" w:rsidR="0030629C" w:rsidRDefault="0030629C" w:rsidP="00F71E31">
            <w:pPr>
              <w:adjustRightInd w:val="0"/>
              <w:snapToGrid w:val="0"/>
              <w:jc w:val="center"/>
              <w:rPr>
                <w:rFonts w:ascii="Arial" w:hAnsi="Arial" w:cs="Arial"/>
                <w:b/>
                <w:sz w:val="16"/>
                <w:szCs w:val="16"/>
                <w:lang w:val="es-BO"/>
              </w:rPr>
            </w:pPr>
          </w:p>
          <w:p w14:paraId="4B1D3271" w14:textId="77777777" w:rsidR="0030629C" w:rsidRPr="005B2D76" w:rsidRDefault="0030629C" w:rsidP="00F71E31">
            <w:pPr>
              <w:adjustRightInd w:val="0"/>
              <w:snapToGrid w:val="0"/>
              <w:jc w:val="center"/>
              <w:rPr>
                <w:rFonts w:ascii="Arial" w:hAnsi="Arial" w:cs="Arial"/>
                <w:sz w:val="16"/>
                <w:szCs w:val="16"/>
                <w:lang w:val="es-BO"/>
              </w:rPr>
            </w:pPr>
            <w:r w:rsidRPr="005B2D76">
              <w:rPr>
                <w:rFonts w:ascii="Arial" w:hAnsi="Arial" w:cs="Arial"/>
                <w:b/>
                <w:sz w:val="16"/>
                <w:szCs w:val="16"/>
                <w:lang w:val="es-BO"/>
              </w:rPr>
              <w:t>PRESENTACIÓN DE PROPUESTAS</w:t>
            </w:r>
            <w:r w:rsidRPr="005B2D76">
              <w:rPr>
                <w:rFonts w:ascii="Arial" w:hAnsi="Arial" w:cs="Arial"/>
                <w:sz w:val="16"/>
                <w:szCs w:val="16"/>
                <w:lang w:val="es-BO"/>
              </w:rPr>
              <w:t>:</w:t>
            </w:r>
          </w:p>
          <w:p w14:paraId="3A24FB48" w14:textId="77777777" w:rsidR="0030629C" w:rsidRDefault="0030629C" w:rsidP="00F71E31">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w:t>
            </w:r>
            <w:proofErr w:type="spellStart"/>
            <w:r w:rsidRPr="005B2D76">
              <w:rPr>
                <w:rFonts w:ascii="Arial" w:hAnsi="Arial" w:cs="Arial"/>
                <w:sz w:val="16"/>
                <w:szCs w:val="16"/>
                <w:lang w:val="es-BO"/>
              </w:rPr>
              <w:t>recepcionará</w:t>
            </w:r>
            <w:proofErr w:type="spellEnd"/>
            <w:r w:rsidRPr="005B2D76">
              <w:rPr>
                <w:rFonts w:ascii="Arial" w:hAnsi="Arial" w:cs="Arial"/>
                <w:sz w:val="16"/>
                <w:szCs w:val="16"/>
                <w:lang w:val="es-BO"/>
              </w:rPr>
              <w:t xml:space="preserve">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Planta Baja.</w:t>
            </w:r>
          </w:p>
          <w:p w14:paraId="37C8D804"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F13E9A5" w14:textId="77777777" w:rsidR="0030629C" w:rsidRPr="00E169D4" w:rsidRDefault="0030629C" w:rsidP="00F71E31">
            <w:pPr>
              <w:adjustRightInd w:val="0"/>
              <w:snapToGrid w:val="0"/>
              <w:rPr>
                <w:rFonts w:ascii="Arial" w:hAnsi="Arial" w:cs="Arial"/>
                <w:sz w:val="16"/>
                <w:szCs w:val="16"/>
                <w:lang w:val="es-BO"/>
              </w:rPr>
            </w:pPr>
          </w:p>
        </w:tc>
      </w:tr>
      <w:tr w:rsidR="0030629C" w:rsidRPr="005C6C27" w14:paraId="79875701" w14:textId="77777777" w:rsidTr="00F71E31">
        <w:trPr>
          <w:trHeight w:val="75"/>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B16902B"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BA5879A"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185011D0"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52C81D92"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2234F0A"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7F9C2D23"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257C973F"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37C3055C"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4FB15A1C"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61DACD25"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FCF0A4"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104" w:type="pct"/>
            <w:vMerge/>
            <w:tcBorders>
              <w:left w:val="single" w:sz="4" w:space="0" w:color="auto"/>
              <w:bottom w:val="nil"/>
              <w:right w:val="single" w:sz="4" w:space="0" w:color="auto"/>
            </w:tcBorders>
            <w:shd w:val="clear" w:color="auto" w:fill="auto"/>
            <w:vAlign w:val="center"/>
          </w:tcPr>
          <w:p w14:paraId="7FA88224"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7E95929D"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4B2694D5"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vMerge/>
            <w:tcBorders>
              <w:left w:val="single" w:sz="12" w:space="0" w:color="auto"/>
              <w:bottom w:val="nil"/>
              <w:right w:val="single" w:sz="4" w:space="0" w:color="auto"/>
            </w:tcBorders>
            <w:shd w:val="clear" w:color="auto" w:fill="auto"/>
            <w:vAlign w:val="center"/>
          </w:tcPr>
          <w:p w14:paraId="22289CB4"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0B105965" w14:textId="77777777" w:rsidR="0030629C" w:rsidRDefault="0030629C" w:rsidP="00F71E31">
            <w:pPr>
              <w:adjustRightInd w:val="0"/>
              <w:snapToGrid w:val="0"/>
              <w:jc w:val="center"/>
              <w:rPr>
                <w:rFonts w:ascii="Arial" w:hAnsi="Arial" w:cs="Arial"/>
                <w:b/>
                <w:sz w:val="16"/>
                <w:szCs w:val="16"/>
                <w:lang w:val="es-BO"/>
              </w:rPr>
            </w:pPr>
          </w:p>
          <w:p w14:paraId="0D422D6B" w14:textId="77777777" w:rsidR="0030629C" w:rsidRPr="005B2D76" w:rsidRDefault="0030629C" w:rsidP="00F71E31">
            <w:pPr>
              <w:adjustRightInd w:val="0"/>
              <w:snapToGrid w:val="0"/>
              <w:jc w:val="center"/>
              <w:rPr>
                <w:rFonts w:ascii="Arial" w:hAnsi="Arial" w:cs="Arial"/>
                <w:b/>
                <w:sz w:val="16"/>
                <w:szCs w:val="16"/>
                <w:lang w:val="es-BO"/>
              </w:rPr>
            </w:pPr>
            <w:r w:rsidRPr="005B2D76">
              <w:rPr>
                <w:rFonts w:ascii="Arial" w:hAnsi="Arial" w:cs="Arial"/>
                <w:b/>
                <w:sz w:val="16"/>
                <w:szCs w:val="16"/>
                <w:lang w:val="es-BO"/>
              </w:rPr>
              <w:t>APERTURA DE PROPUESTAS:</w:t>
            </w:r>
          </w:p>
          <w:p w14:paraId="3ED51E6A" w14:textId="77777777" w:rsidR="0030629C" w:rsidRPr="00F71E31" w:rsidRDefault="0030629C" w:rsidP="00F71E31">
            <w:pPr>
              <w:adjustRightInd w:val="0"/>
              <w:snapToGrid w:val="0"/>
              <w:jc w:val="center"/>
              <w:rPr>
                <w:rFonts w:ascii="Arial" w:hAnsi="Arial" w:cs="Arial"/>
                <w:sz w:val="16"/>
                <w:szCs w:val="16"/>
                <w:lang w:val="es-BO"/>
              </w:rPr>
            </w:pPr>
            <w:r w:rsidRPr="005B2D76">
              <w:rPr>
                <w:rFonts w:ascii="Arial" w:hAnsi="Arial" w:cs="Arial"/>
                <w:sz w:val="16"/>
                <w:szCs w:val="16"/>
                <w:lang w:val="es-BO"/>
              </w:rPr>
              <w:t xml:space="preserve">Se realizará en instalaciones de la Agencia Estatal de Vivienda ubicada en la Calle Conchitas Nro. 414 entre Av. 20 de Octubre y </w:t>
            </w:r>
            <w:proofErr w:type="spellStart"/>
            <w:r w:rsidRPr="005B2D76">
              <w:rPr>
                <w:rFonts w:ascii="Arial" w:hAnsi="Arial" w:cs="Arial"/>
                <w:sz w:val="16"/>
                <w:szCs w:val="16"/>
                <w:lang w:val="es-BO"/>
              </w:rPr>
              <w:t>Heroes</w:t>
            </w:r>
            <w:proofErr w:type="spellEnd"/>
            <w:r w:rsidRPr="005B2D76">
              <w:rPr>
                <w:rFonts w:ascii="Arial" w:hAnsi="Arial" w:cs="Arial"/>
                <w:sz w:val="16"/>
                <w:szCs w:val="16"/>
                <w:lang w:val="es-BO"/>
              </w:rPr>
              <w:t xml:space="preserve"> del Acre, frente al Colegio </w:t>
            </w:r>
            <w:proofErr w:type="spellStart"/>
            <w:r w:rsidRPr="005B2D76">
              <w:rPr>
                <w:rFonts w:ascii="Arial" w:hAnsi="Arial" w:cs="Arial"/>
                <w:sz w:val="16"/>
                <w:szCs w:val="16"/>
                <w:lang w:val="es-BO"/>
              </w:rPr>
              <w:t>Bolivar</w:t>
            </w:r>
            <w:proofErr w:type="spellEnd"/>
            <w:r w:rsidRPr="005B2D76">
              <w:rPr>
                <w:rFonts w:ascii="Arial" w:hAnsi="Arial" w:cs="Arial"/>
                <w:sz w:val="16"/>
                <w:szCs w:val="16"/>
                <w:lang w:val="es-BO"/>
              </w:rPr>
              <w:t xml:space="preserve">, </w:t>
            </w:r>
            <w:r w:rsidRPr="00F71E31">
              <w:rPr>
                <w:rFonts w:ascii="Arial" w:hAnsi="Arial" w:cs="Arial"/>
                <w:sz w:val="16"/>
                <w:szCs w:val="16"/>
                <w:lang w:val="es-BO"/>
              </w:rPr>
              <w:t>Planta Baja y por medio del enlace:</w:t>
            </w:r>
          </w:p>
          <w:bookmarkStart w:id="25" w:name="_GoBack"/>
          <w:p w14:paraId="10FC995C" w14:textId="7EB62825" w:rsidR="0030629C" w:rsidRPr="005B2D76" w:rsidRDefault="00B33317" w:rsidP="00F71E31">
            <w:pPr>
              <w:adjustRightInd w:val="0"/>
              <w:snapToGrid w:val="0"/>
              <w:jc w:val="center"/>
              <w:rPr>
                <w:rFonts w:ascii="Arial" w:hAnsi="Arial" w:cs="Arial"/>
                <w:b/>
                <w:sz w:val="16"/>
                <w:szCs w:val="16"/>
                <w:lang w:val="es-BO"/>
              </w:rPr>
            </w:pPr>
            <w:r>
              <w:rPr>
                <w:rStyle w:val="Hipervnculo"/>
                <w:rFonts w:ascii="Arial" w:hAnsi="Arial" w:cs="Arial"/>
                <w:b/>
                <w:sz w:val="16"/>
                <w:szCs w:val="16"/>
                <w:lang w:val="es-BO"/>
              </w:rPr>
              <w:fldChar w:fldCharType="begin"/>
            </w:r>
            <w:r>
              <w:rPr>
                <w:rStyle w:val="Hipervnculo"/>
                <w:rFonts w:ascii="Arial" w:hAnsi="Arial" w:cs="Arial"/>
                <w:b/>
                <w:sz w:val="16"/>
                <w:szCs w:val="16"/>
                <w:lang w:val="es-BO"/>
              </w:rPr>
              <w:instrText xml:space="preserve"> HYPERLINK "</w:instrText>
            </w:r>
            <w:r w:rsidRPr="00B33317">
              <w:rPr>
                <w:rStyle w:val="Hipervnculo"/>
                <w:rFonts w:ascii="Arial" w:hAnsi="Arial" w:cs="Arial"/>
                <w:b/>
                <w:sz w:val="16"/>
                <w:szCs w:val="16"/>
                <w:lang w:val="es-BO"/>
              </w:rPr>
              <w:instrText xml:space="preserve">https://meet.google.com/oer-ahug-gdp </w:instrText>
            </w:r>
            <w:r>
              <w:rPr>
                <w:rStyle w:val="Hipervnculo"/>
                <w:rFonts w:ascii="Arial" w:hAnsi="Arial" w:cs="Arial"/>
                <w:b/>
                <w:sz w:val="16"/>
                <w:szCs w:val="16"/>
                <w:lang w:val="es-BO"/>
              </w:rPr>
              <w:instrText xml:space="preserve">" </w:instrText>
            </w:r>
            <w:r>
              <w:rPr>
                <w:rStyle w:val="Hipervnculo"/>
                <w:rFonts w:ascii="Arial" w:hAnsi="Arial" w:cs="Arial"/>
                <w:b/>
                <w:sz w:val="16"/>
                <w:szCs w:val="16"/>
                <w:lang w:val="es-BO"/>
              </w:rPr>
              <w:fldChar w:fldCharType="separate"/>
            </w:r>
            <w:r w:rsidRPr="00B56C7E">
              <w:rPr>
                <w:rStyle w:val="Hipervnculo"/>
                <w:rFonts w:ascii="Arial" w:hAnsi="Arial" w:cs="Arial"/>
                <w:b/>
                <w:sz w:val="16"/>
                <w:szCs w:val="16"/>
                <w:lang w:val="es-BO"/>
              </w:rPr>
              <w:t xml:space="preserve">https://meet.google.com/oer-ahug-gdp </w:t>
            </w:r>
            <w:r>
              <w:rPr>
                <w:rStyle w:val="Hipervnculo"/>
                <w:rFonts w:ascii="Arial" w:hAnsi="Arial" w:cs="Arial"/>
                <w:b/>
                <w:sz w:val="16"/>
                <w:szCs w:val="16"/>
                <w:lang w:val="es-BO"/>
              </w:rPr>
              <w:fldChar w:fldCharType="end"/>
            </w:r>
          </w:p>
          <w:bookmarkEnd w:id="25"/>
          <w:p w14:paraId="45941186" w14:textId="77777777" w:rsidR="0030629C" w:rsidRPr="005B2D76" w:rsidRDefault="0030629C" w:rsidP="00F71E31">
            <w:pPr>
              <w:adjustRightInd w:val="0"/>
              <w:snapToGrid w:val="0"/>
              <w:jc w:val="center"/>
              <w:rPr>
                <w:rFonts w:ascii="Arial" w:hAnsi="Arial" w:cs="Arial"/>
                <w:sz w:val="16"/>
                <w:szCs w:val="16"/>
                <w:highlight w:val="yellow"/>
                <w:lang w:val="es-BO"/>
              </w:rPr>
            </w:pPr>
          </w:p>
        </w:tc>
        <w:tc>
          <w:tcPr>
            <w:tcW w:w="65" w:type="pct"/>
            <w:vMerge/>
            <w:tcBorders>
              <w:left w:val="single" w:sz="4" w:space="0" w:color="auto"/>
            </w:tcBorders>
            <w:shd w:val="clear" w:color="auto" w:fill="auto"/>
            <w:vAlign w:val="center"/>
          </w:tcPr>
          <w:p w14:paraId="5C7116DF"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41A11B78" w14:textId="77777777" w:rsidTr="00F71E3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21B414"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00640B4"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AED0046"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13050D3"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5998EDD"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0A7074"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E88E68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4FFF74C"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ABEF1EE"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A5410B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61189AE"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9DBAC34"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6A387B"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505AE9D"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6086E0B"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5C724787"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272EF457" w14:textId="77777777" w:rsidR="0030629C" w:rsidRPr="00E169D4" w:rsidRDefault="0030629C" w:rsidP="00F71E3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4F606F78"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46242A46" w14:textId="77777777" w:rsidTr="00F71E3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A7B25E" w14:textId="77777777" w:rsidR="0030629C" w:rsidRPr="00E169D4" w:rsidRDefault="0030629C" w:rsidP="00F71E31">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872AFF1" w14:textId="77777777" w:rsidR="0030629C" w:rsidRPr="00E169D4" w:rsidRDefault="0030629C" w:rsidP="00F71E3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2D48AB0"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ED96F7C"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696B0F4" w14:textId="77777777" w:rsidR="0030629C" w:rsidRPr="00E169D4" w:rsidRDefault="0030629C" w:rsidP="00F71E3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0F505D"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C8AE3D1" w14:textId="77777777" w:rsidR="0030629C" w:rsidRPr="00E169D4" w:rsidRDefault="0030629C" w:rsidP="00F71E3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7528F36"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54CCCA0" w14:textId="77777777" w:rsidR="0030629C" w:rsidRPr="00E169D4" w:rsidRDefault="0030629C" w:rsidP="00F71E3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E53174E" w14:textId="77777777" w:rsidR="0030629C" w:rsidRPr="00E169D4" w:rsidRDefault="0030629C" w:rsidP="00F71E3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4B1C481" w14:textId="77777777" w:rsidR="0030629C" w:rsidRPr="00E169D4" w:rsidRDefault="0030629C" w:rsidP="00F71E3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2CC7967" w14:textId="77777777" w:rsidR="0030629C" w:rsidRPr="00E169D4" w:rsidRDefault="0030629C" w:rsidP="00F71E3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95A5E06" w14:textId="77777777" w:rsidR="0030629C" w:rsidRPr="00E169D4" w:rsidRDefault="0030629C" w:rsidP="00F71E3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D604D0" w14:textId="77777777" w:rsidR="0030629C" w:rsidRPr="00E169D4" w:rsidRDefault="0030629C" w:rsidP="00F71E31">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7F838A55" w14:textId="77777777" w:rsidR="0030629C" w:rsidRPr="00E169D4" w:rsidRDefault="0030629C" w:rsidP="00F71E3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45ED8EF" w14:textId="77777777" w:rsidR="0030629C" w:rsidRPr="00E169D4" w:rsidRDefault="0030629C" w:rsidP="00F71E31">
            <w:pPr>
              <w:adjustRightInd w:val="0"/>
              <w:snapToGrid w:val="0"/>
              <w:jc w:val="center"/>
              <w:rPr>
                <w:i/>
                <w:sz w:val="14"/>
                <w:szCs w:val="14"/>
                <w:lang w:val="es-BO"/>
              </w:rPr>
            </w:pPr>
          </w:p>
        </w:tc>
        <w:tc>
          <w:tcPr>
            <w:tcW w:w="65" w:type="pct"/>
            <w:vMerge/>
            <w:tcBorders>
              <w:left w:val="nil"/>
            </w:tcBorders>
            <w:shd w:val="clear" w:color="auto" w:fill="auto"/>
            <w:vAlign w:val="center"/>
          </w:tcPr>
          <w:p w14:paraId="75B544FA"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15FBBBF6" w14:textId="77777777" w:rsidTr="00F71E3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4769838"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BA7F8E"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1BC0A96"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EEBF1C" w14:textId="6EED4231" w:rsidR="0030629C" w:rsidRPr="00E169D4" w:rsidRDefault="00B33317" w:rsidP="00F71E31">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53266BDE"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04F433" w14:textId="72C96D0B"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w:t>
            </w:r>
            <w:r w:rsidR="00B3331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4D19061E"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0C9293"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5FFDE7"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A9C3AFE"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6900555"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E2951C3"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2329569"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99AA262"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0C5436C9"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5C684CE"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BE186C2"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5CA608F5" w14:textId="77777777" w:rsidTr="00F71E3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668D07"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A3D3C60"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A423260"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8935E52"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8965AA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1FF9F4"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4C4DE35"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F8D658E"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7DCB4E"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AED5D8F"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F2AF1D8"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D8CBC77"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B2708A2"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382FBCE"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302D638"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EE0E7A7"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523CC2E"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95CEABC"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2B01B17C" w14:textId="77777777" w:rsidTr="00F71E3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B296F6" w14:textId="77777777" w:rsidR="0030629C" w:rsidRPr="00E169D4" w:rsidRDefault="0030629C" w:rsidP="00F71E3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26565427" w14:textId="77777777" w:rsidR="0030629C" w:rsidRPr="00E169D4" w:rsidRDefault="0030629C" w:rsidP="00F71E3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8E72E83" w14:textId="77777777" w:rsidR="0030629C" w:rsidRPr="00E169D4" w:rsidRDefault="0030629C" w:rsidP="00F71E3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37F04955"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83A1161" w14:textId="77777777" w:rsidR="0030629C" w:rsidRPr="00E169D4" w:rsidRDefault="0030629C" w:rsidP="00F71E3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6B9855E"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163E136F" w14:textId="77777777" w:rsidR="0030629C" w:rsidRPr="00E169D4" w:rsidRDefault="0030629C" w:rsidP="00F71E3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67C4A36"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937DEFF" w14:textId="77777777" w:rsidR="0030629C" w:rsidRPr="00E169D4" w:rsidRDefault="0030629C" w:rsidP="00F71E3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7F72AD42" w14:textId="77777777" w:rsidR="0030629C" w:rsidRPr="00E169D4" w:rsidRDefault="0030629C" w:rsidP="00F71E31">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6D6DA7E6" w14:textId="77777777" w:rsidR="0030629C" w:rsidRPr="00E169D4" w:rsidRDefault="0030629C" w:rsidP="00F71E31">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22CF0430" w14:textId="77777777" w:rsidR="0030629C" w:rsidRPr="00E169D4" w:rsidRDefault="0030629C" w:rsidP="00F71E31">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AE072FC" w14:textId="77777777" w:rsidR="0030629C" w:rsidRPr="00E169D4" w:rsidRDefault="0030629C" w:rsidP="00F71E3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FA82DAD" w14:textId="77777777" w:rsidR="0030629C" w:rsidRPr="00E169D4" w:rsidRDefault="0030629C" w:rsidP="00F71E31">
            <w:pPr>
              <w:adjustRightInd w:val="0"/>
              <w:snapToGrid w:val="0"/>
              <w:jc w:val="center"/>
              <w:rPr>
                <w:rFonts w:ascii="Arial" w:hAnsi="Arial" w:cs="Arial"/>
                <w:sz w:val="14"/>
                <w:szCs w:val="14"/>
                <w:lang w:val="es-BO"/>
              </w:rPr>
            </w:pPr>
          </w:p>
        </w:tc>
        <w:tc>
          <w:tcPr>
            <w:tcW w:w="66" w:type="pct"/>
            <w:tcBorders>
              <w:top w:val="nil"/>
              <w:left w:val="single" w:sz="12" w:space="0" w:color="auto"/>
              <w:bottom w:val="nil"/>
              <w:right w:val="nil"/>
            </w:tcBorders>
            <w:shd w:val="clear" w:color="auto" w:fill="auto"/>
            <w:vAlign w:val="center"/>
          </w:tcPr>
          <w:p w14:paraId="41ED10B4" w14:textId="77777777" w:rsidR="0030629C" w:rsidRPr="00E169D4" w:rsidRDefault="0030629C" w:rsidP="00F71E31">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3EA68E7A" w14:textId="77777777" w:rsidR="0030629C" w:rsidRPr="00E169D4" w:rsidRDefault="0030629C" w:rsidP="00F71E3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6B4A3EE" w14:textId="77777777" w:rsidR="0030629C" w:rsidRPr="00E169D4" w:rsidRDefault="0030629C" w:rsidP="00F71E31">
            <w:pPr>
              <w:adjustRightInd w:val="0"/>
              <w:snapToGrid w:val="0"/>
              <w:rPr>
                <w:rFonts w:ascii="Arial" w:hAnsi="Arial" w:cs="Arial"/>
                <w:sz w:val="14"/>
                <w:szCs w:val="14"/>
                <w:lang w:val="es-BO"/>
              </w:rPr>
            </w:pPr>
          </w:p>
        </w:tc>
      </w:tr>
      <w:tr w:rsidR="0030629C" w:rsidRPr="00E169D4" w14:paraId="45227A29" w14:textId="77777777" w:rsidTr="00F71E3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B02BB95"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2E345A8"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3F401B1"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2F1BDF7" w14:textId="5DBF8A60" w:rsidR="0030629C" w:rsidRPr="00E169D4" w:rsidRDefault="00B33317" w:rsidP="00F71E31">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1F117E54"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D282EEF" w14:textId="43B60458"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w:t>
            </w:r>
            <w:r w:rsidR="00B33317">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99D7F8A"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7A327638"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7CEE3F2C"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AFA6C80"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4214B88"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C5B82DD"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B825AF"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C8A9CC4"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0CACDE27"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5ED33490"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7947391"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57377EA3" w14:textId="77777777" w:rsidTr="00F71E3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B553BB"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55A08CD"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A10481C"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DAB3763"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C7882F0"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44374F"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20AB0EE"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32957F"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9DE680"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EA0B3A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61846DC"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C634D2C"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1894765D"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28D9E69"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2E6B4"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305968F3"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11BF8C8" w14:textId="77777777" w:rsidR="0030629C" w:rsidRPr="00E169D4" w:rsidRDefault="0030629C" w:rsidP="00F71E3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59240DEF"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67921CA9" w14:textId="77777777" w:rsidTr="00F71E3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0213E0" w14:textId="77777777" w:rsidR="0030629C" w:rsidRPr="00E169D4" w:rsidRDefault="0030629C" w:rsidP="00F71E3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C137FC" w14:textId="77777777" w:rsidR="0030629C" w:rsidRPr="00E169D4" w:rsidRDefault="0030629C" w:rsidP="00F71E3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08DC6EB"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A14EF54"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2E27B6" w14:textId="77777777" w:rsidR="0030629C" w:rsidRPr="00E169D4" w:rsidRDefault="0030629C" w:rsidP="00F71E3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5B61B75"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647FCAC" w14:textId="77777777" w:rsidR="0030629C" w:rsidRPr="00E169D4" w:rsidRDefault="0030629C" w:rsidP="00F71E3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2B517EF"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863D70E" w14:textId="77777777" w:rsidR="0030629C" w:rsidRPr="00E169D4" w:rsidRDefault="0030629C" w:rsidP="00F71E3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3E2CE0" w14:textId="77777777" w:rsidR="0030629C" w:rsidRPr="00E169D4" w:rsidRDefault="0030629C" w:rsidP="00F71E3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514C506F" w14:textId="77777777" w:rsidR="0030629C" w:rsidRPr="00E169D4" w:rsidRDefault="0030629C" w:rsidP="00F71E3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77B6A1F7" w14:textId="77777777" w:rsidR="0030629C" w:rsidRPr="00E169D4" w:rsidRDefault="0030629C" w:rsidP="00F71E3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470734C" w14:textId="77777777" w:rsidR="0030629C" w:rsidRPr="00E169D4" w:rsidRDefault="0030629C" w:rsidP="00F71E3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903FA1B" w14:textId="77777777" w:rsidR="0030629C" w:rsidRPr="00E169D4" w:rsidRDefault="0030629C" w:rsidP="00F71E31">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89ED34D" w14:textId="77777777" w:rsidR="0030629C" w:rsidRPr="00E169D4" w:rsidRDefault="0030629C" w:rsidP="00F71E3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01CDD41" w14:textId="77777777" w:rsidR="0030629C" w:rsidRPr="00E169D4" w:rsidRDefault="0030629C" w:rsidP="00F71E3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7E60EDDC"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4D4C37F7" w14:textId="77777777" w:rsidTr="00F71E3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B627674"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3B673208"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00F73A59"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78608DA" w14:textId="6F882F6F" w:rsidR="0030629C" w:rsidRPr="00E169D4" w:rsidRDefault="00B33317" w:rsidP="00F71E31">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vMerge w:val="restart"/>
            <w:tcBorders>
              <w:top w:val="nil"/>
              <w:left w:val="single" w:sz="4" w:space="0" w:color="auto"/>
              <w:right w:val="single" w:sz="4" w:space="0" w:color="auto"/>
            </w:tcBorders>
            <w:shd w:val="clear" w:color="auto" w:fill="auto"/>
            <w:vAlign w:val="center"/>
          </w:tcPr>
          <w:p w14:paraId="5C0E6697"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829A91" w14:textId="7007F4F1" w:rsidR="0030629C" w:rsidRPr="00E169D4" w:rsidRDefault="00B33317" w:rsidP="00F71E3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0707774"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A3819F"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CB07A7D"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7958036B"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4088234C"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1BEE52A"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536A4BD5"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2FEC0079"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vMerge w:val="restart"/>
            <w:tcBorders>
              <w:top w:val="nil"/>
              <w:left w:val="single" w:sz="12" w:space="0" w:color="auto"/>
              <w:bottom w:val="nil"/>
              <w:right w:val="nil"/>
            </w:tcBorders>
            <w:shd w:val="clear" w:color="auto" w:fill="auto"/>
            <w:vAlign w:val="center"/>
          </w:tcPr>
          <w:p w14:paraId="0BDAF07C"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6948864F"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E55668F"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70BA1E1D" w14:textId="77777777" w:rsidTr="00F71E3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00BEB88"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45769FD"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88A07D9"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325BD764" w14:textId="77777777" w:rsidR="0030629C" w:rsidRPr="00E169D4" w:rsidRDefault="0030629C" w:rsidP="00F71E3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62DCB7" w14:textId="77777777" w:rsidR="0030629C" w:rsidRPr="00E169D4" w:rsidRDefault="0030629C" w:rsidP="00F71E3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3BA1399" w14:textId="77777777" w:rsidR="0030629C" w:rsidRPr="00E169D4" w:rsidRDefault="0030629C" w:rsidP="00F71E3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48EBA7D" w14:textId="77777777" w:rsidR="0030629C" w:rsidRPr="00E169D4" w:rsidRDefault="0030629C" w:rsidP="00F71E31">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12950216" w14:textId="77777777" w:rsidR="0030629C" w:rsidRPr="00E169D4" w:rsidRDefault="0030629C" w:rsidP="00F71E31">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797DD410"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B3D745A"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2FA59B5B"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7F45B2DE"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2FEBF36C"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09E64AFB"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vMerge/>
            <w:tcBorders>
              <w:top w:val="nil"/>
              <w:left w:val="single" w:sz="12" w:space="0" w:color="auto"/>
              <w:bottom w:val="nil"/>
              <w:right w:val="nil"/>
            </w:tcBorders>
            <w:shd w:val="clear" w:color="auto" w:fill="auto"/>
            <w:vAlign w:val="center"/>
          </w:tcPr>
          <w:p w14:paraId="62D7435E"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77405239"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99F562E"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7431A63C" w14:textId="77777777" w:rsidTr="00F71E3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224508"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0BF1F8B"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29F6F4"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7F3D838"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00BA8D34"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C7A17E"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88B0895"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D52F1C"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757D017C"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7AEFAB7"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ED5244E"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1DEBEC6"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9495DE9"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EA4A563"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D69AD78"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1A309AA8"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5A9CC23" w14:textId="77777777" w:rsidR="0030629C" w:rsidRPr="00E169D4" w:rsidRDefault="0030629C" w:rsidP="00F71E3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6E0941E3"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450EBF77" w14:textId="77777777" w:rsidTr="00F71E3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C346E8" w14:textId="77777777" w:rsidR="0030629C" w:rsidRPr="00E169D4" w:rsidRDefault="0030629C" w:rsidP="00F71E3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83F68A" w14:textId="77777777" w:rsidR="0030629C" w:rsidRPr="00E169D4" w:rsidRDefault="0030629C" w:rsidP="00F71E3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E95F82D"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A5ED3DB"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2F2359F" w14:textId="77777777" w:rsidR="0030629C" w:rsidRPr="00E169D4" w:rsidRDefault="0030629C" w:rsidP="00F71E3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1001663"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B67B719" w14:textId="77777777" w:rsidR="0030629C" w:rsidRPr="00E169D4" w:rsidRDefault="0030629C" w:rsidP="00F71E3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4E7F979"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725A640E" w14:textId="77777777" w:rsidR="0030629C" w:rsidRPr="00E169D4" w:rsidRDefault="0030629C" w:rsidP="00F71E3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0BD69C5" w14:textId="77777777" w:rsidR="0030629C" w:rsidRPr="00E169D4" w:rsidRDefault="0030629C" w:rsidP="00F71E3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D8F67A2" w14:textId="77777777" w:rsidR="0030629C" w:rsidRPr="00E169D4" w:rsidRDefault="0030629C" w:rsidP="00F71E3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1878D1E" w14:textId="77777777" w:rsidR="0030629C" w:rsidRPr="00E169D4" w:rsidRDefault="0030629C" w:rsidP="00F71E3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83D7485" w14:textId="77777777" w:rsidR="0030629C" w:rsidRPr="00E169D4" w:rsidRDefault="0030629C" w:rsidP="00F71E3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8ABC3C6" w14:textId="77777777" w:rsidR="0030629C" w:rsidRPr="00E169D4" w:rsidRDefault="0030629C" w:rsidP="00F71E31">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408231E9" w14:textId="77777777" w:rsidR="0030629C" w:rsidRPr="00E169D4" w:rsidRDefault="0030629C" w:rsidP="00F71E3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DC18D36" w14:textId="77777777" w:rsidR="0030629C" w:rsidRPr="00E169D4" w:rsidRDefault="0030629C" w:rsidP="00F71E3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65533B17"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0984206F" w14:textId="77777777" w:rsidTr="00F71E3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1D41776" w14:textId="77777777" w:rsidR="0030629C" w:rsidRPr="00E169D4" w:rsidRDefault="0030629C" w:rsidP="00F71E31">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09504E7" w14:textId="77777777" w:rsidR="0030629C" w:rsidRPr="00E169D4" w:rsidRDefault="0030629C" w:rsidP="00F71E3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FE9CF23"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7BC348E" w14:textId="4BD7FC6A" w:rsidR="0030629C" w:rsidRPr="00E169D4" w:rsidRDefault="00B33317" w:rsidP="00F71E31">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A38DFF6"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F4B8EE" w14:textId="3D587869"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w:t>
            </w:r>
            <w:r w:rsidR="00B3331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167771F"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51D958"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40BF330"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97D59B2"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8E6D2A9"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A2C84CB"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8EF5310"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0525545"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619E0457"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6197A5D"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1A7805D3"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32C5F33E" w14:textId="77777777" w:rsidTr="00F71E3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DCFF51" w14:textId="77777777" w:rsidR="0030629C" w:rsidRPr="00E169D4" w:rsidRDefault="0030629C" w:rsidP="00F71E31">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353B9AB9" w14:textId="77777777" w:rsidR="0030629C" w:rsidRPr="00E169D4" w:rsidRDefault="0030629C" w:rsidP="00F71E3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AAB6BF2" w14:textId="77777777" w:rsidR="0030629C" w:rsidRPr="00E169D4" w:rsidRDefault="0030629C" w:rsidP="00F71E3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D58FA5B"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9894DEC"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7F40E9"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3E9ECE2"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0316375"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1C152AC"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08D8227"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FC6DAC5"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AC3B825"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17C3199"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4875902"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76E4B77"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nil"/>
              <w:right w:val="nil"/>
            </w:tcBorders>
            <w:shd w:val="clear" w:color="auto" w:fill="auto"/>
            <w:vAlign w:val="center"/>
          </w:tcPr>
          <w:p w14:paraId="4D51D9E0"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04D10" w14:textId="77777777" w:rsidR="0030629C" w:rsidRPr="00E169D4" w:rsidRDefault="0030629C" w:rsidP="00F71E3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A394982" w14:textId="77777777" w:rsidR="0030629C" w:rsidRPr="00E169D4" w:rsidRDefault="0030629C" w:rsidP="00F71E31">
            <w:pPr>
              <w:adjustRightInd w:val="0"/>
              <w:snapToGrid w:val="0"/>
              <w:rPr>
                <w:rFonts w:ascii="Arial" w:hAnsi="Arial" w:cs="Arial"/>
                <w:sz w:val="4"/>
                <w:szCs w:val="4"/>
                <w:lang w:val="es-BO"/>
              </w:rPr>
            </w:pPr>
          </w:p>
        </w:tc>
      </w:tr>
      <w:tr w:rsidR="0030629C" w:rsidRPr="00E169D4" w14:paraId="0F3DAF24" w14:textId="77777777" w:rsidTr="00F71E3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F116464" w14:textId="77777777" w:rsidR="0030629C" w:rsidRPr="00E169D4" w:rsidRDefault="0030629C" w:rsidP="00F71E3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454C7D" w14:textId="77777777" w:rsidR="0030629C" w:rsidRPr="00E169D4" w:rsidRDefault="0030629C" w:rsidP="00F71E3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2940A23"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455B96E" w14:textId="77777777" w:rsidR="0030629C" w:rsidRPr="00E169D4" w:rsidRDefault="0030629C" w:rsidP="00F71E3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7B78D33" w14:textId="77777777" w:rsidR="0030629C" w:rsidRPr="00E169D4" w:rsidRDefault="0030629C" w:rsidP="00F71E3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7B0A802" w14:textId="77777777" w:rsidR="0030629C" w:rsidRPr="00E169D4" w:rsidRDefault="0030629C" w:rsidP="00F71E3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F2A1D55" w14:textId="77777777" w:rsidR="0030629C" w:rsidRPr="00E169D4" w:rsidRDefault="0030629C" w:rsidP="00F71E31">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DB42017" w14:textId="77777777" w:rsidR="0030629C" w:rsidRPr="00E169D4" w:rsidRDefault="0030629C" w:rsidP="00F71E31">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324006DF" w14:textId="77777777" w:rsidR="0030629C" w:rsidRPr="00E169D4" w:rsidRDefault="0030629C" w:rsidP="00F71E3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D545DDF" w14:textId="77777777" w:rsidR="0030629C" w:rsidRPr="00E169D4" w:rsidRDefault="0030629C" w:rsidP="00F71E31">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8A20B15" w14:textId="77777777" w:rsidR="0030629C" w:rsidRPr="00E169D4" w:rsidRDefault="0030629C" w:rsidP="00F71E31">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B8FDAA7" w14:textId="77777777" w:rsidR="0030629C" w:rsidRPr="00E169D4" w:rsidRDefault="0030629C" w:rsidP="00F71E31">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8C41115" w14:textId="77777777" w:rsidR="0030629C" w:rsidRPr="00E169D4" w:rsidRDefault="0030629C" w:rsidP="00F71E31">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4D0395B" w14:textId="77777777" w:rsidR="0030629C" w:rsidRPr="00E169D4" w:rsidRDefault="0030629C" w:rsidP="00F71E31">
            <w:pPr>
              <w:adjustRightInd w:val="0"/>
              <w:snapToGrid w:val="0"/>
              <w:jc w:val="center"/>
              <w:rPr>
                <w:i/>
                <w:sz w:val="14"/>
                <w:szCs w:val="14"/>
                <w:lang w:val="es-BO"/>
              </w:rPr>
            </w:pPr>
          </w:p>
        </w:tc>
        <w:tc>
          <w:tcPr>
            <w:tcW w:w="66" w:type="pct"/>
            <w:tcBorders>
              <w:top w:val="nil"/>
              <w:left w:val="single" w:sz="12" w:space="0" w:color="auto"/>
              <w:bottom w:val="nil"/>
              <w:right w:val="nil"/>
            </w:tcBorders>
            <w:shd w:val="clear" w:color="auto" w:fill="auto"/>
            <w:vAlign w:val="center"/>
          </w:tcPr>
          <w:p w14:paraId="03353307" w14:textId="77777777" w:rsidR="0030629C" w:rsidRPr="00E169D4" w:rsidRDefault="0030629C" w:rsidP="00F71E31">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AF3344A" w14:textId="77777777" w:rsidR="0030629C" w:rsidRPr="00E169D4" w:rsidRDefault="0030629C" w:rsidP="00F71E3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F29BCD2"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0911AF3C" w14:textId="77777777" w:rsidTr="00F71E3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4C74AC4D" w14:textId="77777777" w:rsidR="0030629C" w:rsidRPr="00E169D4" w:rsidRDefault="0030629C" w:rsidP="00F71E31">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302F6F7" w14:textId="77777777" w:rsidR="0030629C" w:rsidRPr="00E169D4" w:rsidRDefault="0030629C" w:rsidP="00F71E3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C93847" w14:textId="77777777" w:rsidR="0030629C" w:rsidRPr="00E169D4" w:rsidRDefault="0030629C" w:rsidP="00F71E3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80A767" w14:textId="101D9EE7" w:rsidR="0030629C" w:rsidRPr="00E169D4" w:rsidRDefault="00B33317" w:rsidP="00F71E31">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47A2E951" w14:textId="77777777" w:rsidR="0030629C" w:rsidRPr="00E169D4" w:rsidRDefault="0030629C" w:rsidP="00F71E3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DDAC88" w14:textId="3595D029"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0</w:t>
            </w:r>
            <w:r w:rsidR="00B33317">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630AAA9" w14:textId="77777777" w:rsidR="0030629C" w:rsidRPr="00E169D4" w:rsidRDefault="0030629C" w:rsidP="00F71E31">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0FD34A" w14:textId="77777777" w:rsidR="0030629C" w:rsidRPr="00E169D4" w:rsidRDefault="0030629C" w:rsidP="00F71E31">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E2972B5"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72265C4" w14:textId="77777777" w:rsidR="0030629C" w:rsidRPr="00E169D4" w:rsidRDefault="0030629C" w:rsidP="00F71E31">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6EC23" w14:textId="77777777" w:rsidR="0030629C" w:rsidRPr="00E169D4" w:rsidRDefault="0030629C" w:rsidP="00F71E31">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7BDF60B" w14:textId="77777777" w:rsidR="0030629C" w:rsidRPr="00E169D4" w:rsidRDefault="0030629C" w:rsidP="00F71E31">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950372"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8B22B7E" w14:textId="77777777" w:rsidR="0030629C" w:rsidRPr="00E169D4" w:rsidRDefault="0030629C" w:rsidP="00F71E31">
            <w:pPr>
              <w:adjustRightInd w:val="0"/>
              <w:snapToGrid w:val="0"/>
              <w:jc w:val="center"/>
              <w:rPr>
                <w:rFonts w:ascii="Arial" w:hAnsi="Arial" w:cs="Arial"/>
                <w:sz w:val="16"/>
                <w:szCs w:val="16"/>
                <w:lang w:val="es-BO"/>
              </w:rPr>
            </w:pPr>
          </w:p>
        </w:tc>
        <w:tc>
          <w:tcPr>
            <w:tcW w:w="66" w:type="pct"/>
            <w:tcBorders>
              <w:top w:val="nil"/>
              <w:left w:val="single" w:sz="12" w:space="0" w:color="auto"/>
              <w:bottom w:val="nil"/>
              <w:right w:val="nil"/>
            </w:tcBorders>
            <w:shd w:val="clear" w:color="auto" w:fill="auto"/>
            <w:vAlign w:val="center"/>
          </w:tcPr>
          <w:p w14:paraId="463B5D03" w14:textId="77777777" w:rsidR="0030629C" w:rsidRPr="00E169D4" w:rsidRDefault="0030629C" w:rsidP="00F71E31">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E6C0691" w14:textId="77777777" w:rsidR="0030629C" w:rsidRPr="00E169D4" w:rsidRDefault="0030629C" w:rsidP="00F71E3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144D7A5" w14:textId="77777777" w:rsidR="0030629C" w:rsidRPr="00E169D4" w:rsidRDefault="0030629C" w:rsidP="00F71E31">
            <w:pPr>
              <w:adjustRightInd w:val="0"/>
              <w:snapToGrid w:val="0"/>
              <w:rPr>
                <w:rFonts w:ascii="Arial" w:hAnsi="Arial" w:cs="Arial"/>
                <w:sz w:val="16"/>
                <w:szCs w:val="16"/>
                <w:lang w:val="es-BO"/>
              </w:rPr>
            </w:pPr>
          </w:p>
        </w:tc>
      </w:tr>
      <w:tr w:rsidR="0030629C" w:rsidRPr="00E169D4" w14:paraId="5C02F0D8" w14:textId="77777777" w:rsidTr="00F71E3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67C3F8E" w14:textId="77777777" w:rsidR="0030629C" w:rsidRPr="00E169D4" w:rsidRDefault="0030629C" w:rsidP="00F71E31">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679EEB3F" w14:textId="77777777" w:rsidR="0030629C" w:rsidRPr="00E169D4" w:rsidRDefault="0030629C" w:rsidP="00F71E3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56B3C6B9" w14:textId="77777777" w:rsidR="0030629C" w:rsidRPr="00E169D4" w:rsidRDefault="0030629C" w:rsidP="00F71E3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9DB8431" w14:textId="77777777" w:rsidR="0030629C" w:rsidRPr="00E169D4" w:rsidRDefault="0030629C" w:rsidP="00F71E3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56B359A"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7CF41AB3" w14:textId="77777777" w:rsidR="0030629C" w:rsidRPr="00E169D4" w:rsidRDefault="0030629C" w:rsidP="00F71E3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3BB1495A"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B57D325" w14:textId="77777777" w:rsidR="0030629C" w:rsidRPr="00E169D4" w:rsidRDefault="0030629C" w:rsidP="00F71E31">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134BF6EE"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644CBCAF"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6EEF7690" w14:textId="77777777" w:rsidR="0030629C" w:rsidRPr="00E169D4" w:rsidRDefault="0030629C" w:rsidP="00F71E31">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73A46F37" w14:textId="77777777" w:rsidR="0030629C" w:rsidRPr="00E169D4" w:rsidRDefault="0030629C" w:rsidP="00F71E31">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064B8965" w14:textId="77777777" w:rsidR="0030629C" w:rsidRPr="00E169D4" w:rsidRDefault="0030629C" w:rsidP="00F71E31">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AE29746" w14:textId="77777777" w:rsidR="0030629C" w:rsidRPr="00E169D4" w:rsidRDefault="0030629C" w:rsidP="00F71E3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1D21906" w14:textId="77777777" w:rsidR="0030629C" w:rsidRPr="00E169D4" w:rsidRDefault="0030629C" w:rsidP="00F71E31">
            <w:pPr>
              <w:adjustRightInd w:val="0"/>
              <w:snapToGrid w:val="0"/>
              <w:jc w:val="center"/>
              <w:rPr>
                <w:rFonts w:ascii="Arial" w:hAnsi="Arial" w:cs="Arial"/>
                <w:sz w:val="4"/>
                <w:szCs w:val="4"/>
                <w:lang w:val="es-BO"/>
              </w:rPr>
            </w:pPr>
          </w:p>
        </w:tc>
        <w:tc>
          <w:tcPr>
            <w:tcW w:w="66" w:type="pct"/>
            <w:tcBorders>
              <w:top w:val="nil"/>
              <w:left w:val="single" w:sz="12" w:space="0" w:color="auto"/>
              <w:bottom w:val="single" w:sz="12" w:space="0" w:color="auto"/>
              <w:right w:val="nil"/>
            </w:tcBorders>
            <w:shd w:val="clear" w:color="auto" w:fill="auto"/>
            <w:vAlign w:val="center"/>
          </w:tcPr>
          <w:p w14:paraId="74169E51" w14:textId="77777777" w:rsidR="0030629C" w:rsidRPr="00E169D4" w:rsidRDefault="0030629C" w:rsidP="00F71E31">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22C490E7" w14:textId="77777777" w:rsidR="0030629C" w:rsidRPr="00E169D4" w:rsidRDefault="0030629C" w:rsidP="00F71E3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9F7A1B1" w14:textId="77777777" w:rsidR="0030629C" w:rsidRPr="00E169D4" w:rsidRDefault="0030629C" w:rsidP="00F71E3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5D29C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5D29C6">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6A8B7525" w14:textId="77777777" w:rsidR="00F71E31" w:rsidRPr="00F71E31" w:rsidRDefault="00F71E31" w:rsidP="00F71E31">
      <w:pPr>
        <w:tabs>
          <w:tab w:val="left" w:pos="6348"/>
        </w:tabs>
        <w:autoSpaceDE w:val="0"/>
        <w:autoSpaceDN w:val="0"/>
        <w:adjustRightInd w:val="0"/>
        <w:jc w:val="center"/>
        <w:rPr>
          <w:rFonts w:ascii="Verdana" w:eastAsia="Calibri" w:hAnsi="Verdana" w:cs="Tahoma"/>
          <w:b/>
          <w:szCs w:val="18"/>
        </w:rPr>
      </w:pPr>
      <w:r w:rsidRPr="00F71E31">
        <w:rPr>
          <w:rFonts w:ascii="Verdana" w:eastAsia="Calibri" w:hAnsi="Verdana" w:cs="Tahoma"/>
          <w:b/>
          <w:szCs w:val="18"/>
        </w:rPr>
        <w:t>ENTIDAD EJECUTORA</w:t>
      </w:r>
    </w:p>
    <w:tbl>
      <w:tblPr>
        <w:tblW w:w="0" w:type="auto"/>
        <w:tblInd w:w="567" w:type="dxa"/>
        <w:shd w:val="clear" w:color="auto" w:fill="2E74B5" w:themeFill="accent1" w:themeFillShade="BF"/>
        <w:tblLook w:val="04A0" w:firstRow="1" w:lastRow="0" w:firstColumn="1" w:lastColumn="0" w:noHBand="0" w:noVBand="1"/>
      </w:tblPr>
      <w:tblGrid>
        <w:gridCol w:w="8364"/>
      </w:tblGrid>
      <w:tr w:rsidR="00F71E31" w:rsidRPr="00F71E31" w14:paraId="177E1D79" w14:textId="77777777" w:rsidTr="00B33317">
        <w:trPr>
          <w:trHeight w:val="615"/>
        </w:trPr>
        <w:tc>
          <w:tcPr>
            <w:tcW w:w="8364" w:type="dxa"/>
            <w:shd w:val="clear" w:color="auto" w:fill="2E74B5" w:themeFill="accent1" w:themeFillShade="BF"/>
            <w:vAlign w:val="center"/>
          </w:tcPr>
          <w:p w14:paraId="0319FFFC" w14:textId="77777777" w:rsidR="00F71E31" w:rsidRPr="00F71E31" w:rsidRDefault="00F71E31" w:rsidP="00F71E31">
            <w:pPr>
              <w:autoSpaceDE w:val="0"/>
              <w:autoSpaceDN w:val="0"/>
              <w:adjustRightInd w:val="0"/>
              <w:jc w:val="center"/>
              <w:rPr>
                <w:rFonts w:ascii="Verdana" w:eastAsia="Calibri" w:hAnsi="Verdana" w:cs="Tahoma"/>
                <w:b/>
                <w:bCs/>
                <w:sz w:val="18"/>
                <w:szCs w:val="18"/>
              </w:rPr>
            </w:pPr>
            <w:r w:rsidRPr="00F71E31">
              <w:rPr>
                <w:rFonts w:ascii="Verdana" w:hAnsi="Verdana" w:cs="Tahoma"/>
                <w:b/>
                <w:color w:val="FFFFFF" w:themeColor="background1"/>
                <w:sz w:val="18"/>
                <w:szCs w:val="18"/>
              </w:rPr>
              <w:t>PROYECTO DE VIVIENDA CUALITATIVA EN EL MUNICIPIO DE CHARAZANI  -FASE(III) 2024- LA PAZ</w:t>
            </w:r>
          </w:p>
        </w:tc>
      </w:tr>
    </w:tbl>
    <w:p w14:paraId="5C3D63E7" w14:textId="77777777" w:rsidR="00F71E31" w:rsidRPr="00F71E31" w:rsidRDefault="00F71E31" w:rsidP="00F71E31">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F71E31" w:rsidRPr="00F71E31" w14:paraId="4DD7A701" w14:textId="77777777" w:rsidTr="00F71E31">
        <w:tc>
          <w:tcPr>
            <w:tcW w:w="5070" w:type="dxa"/>
            <w:shd w:val="clear" w:color="auto" w:fill="auto"/>
            <w:vAlign w:val="center"/>
          </w:tcPr>
          <w:p w14:paraId="3A2E878F" w14:textId="77777777" w:rsidR="00F71E31" w:rsidRPr="00F71E31" w:rsidRDefault="00F71E31" w:rsidP="00F71E31">
            <w:pPr>
              <w:spacing w:afterLines="100" w:after="240"/>
              <w:ind w:right="616"/>
              <w:rPr>
                <w:rFonts w:ascii="Verdana" w:hAnsi="Verdana" w:cs="Tahoma"/>
                <w:b/>
                <w:color w:val="FF0000"/>
                <w:sz w:val="18"/>
                <w:szCs w:val="18"/>
                <w:lang w:val="es-ES_tradnl"/>
              </w:rPr>
            </w:pPr>
            <w:r w:rsidRPr="00F71E31">
              <w:rPr>
                <w:rFonts w:ascii="Verdana" w:hAnsi="Verdana" w:cs="Tahoma"/>
                <w:b/>
                <w:sz w:val="18"/>
                <w:szCs w:val="18"/>
                <w:lang w:val="es-ES_tradnl"/>
              </w:rPr>
              <w:t>Modalidad de Proyecto:</w:t>
            </w:r>
          </w:p>
        </w:tc>
        <w:tc>
          <w:tcPr>
            <w:tcW w:w="3365" w:type="dxa"/>
            <w:shd w:val="clear" w:color="auto" w:fill="auto"/>
            <w:vAlign w:val="center"/>
          </w:tcPr>
          <w:p w14:paraId="26134F58" w14:textId="77777777" w:rsidR="00F71E31" w:rsidRPr="00F71E31" w:rsidRDefault="00F71E31" w:rsidP="00F71E31">
            <w:pPr>
              <w:spacing w:afterLines="100" w:after="240"/>
              <w:ind w:right="616"/>
              <w:rPr>
                <w:rFonts w:ascii="Verdana" w:hAnsi="Verdana" w:cs="Tahoma"/>
                <w:b/>
                <w:sz w:val="18"/>
                <w:szCs w:val="18"/>
                <w:lang w:val="es-ES_tradnl"/>
              </w:rPr>
            </w:pPr>
            <w:r w:rsidRPr="00F71E31">
              <w:rPr>
                <w:rFonts w:ascii="Verdana" w:hAnsi="Verdana" w:cs="Tahoma"/>
                <w:b/>
                <w:sz w:val="18"/>
                <w:szCs w:val="18"/>
                <w:lang w:val="es-ES_tradnl"/>
              </w:rPr>
              <w:t>A Iniciativa</w:t>
            </w:r>
          </w:p>
        </w:tc>
      </w:tr>
      <w:tr w:rsidR="00F71E31" w:rsidRPr="00F71E31" w14:paraId="79C378A3" w14:textId="77777777" w:rsidTr="00F71E31">
        <w:tc>
          <w:tcPr>
            <w:tcW w:w="5070" w:type="dxa"/>
            <w:shd w:val="clear" w:color="auto" w:fill="auto"/>
            <w:vAlign w:val="center"/>
          </w:tcPr>
          <w:p w14:paraId="652EA881" w14:textId="77777777" w:rsidR="00F71E31" w:rsidRPr="00F71E31" w:rsidRDefault="00F71E31" w:rsidP="00F71E31">
            <w:pPr>
              <w:spacing w:afterLines="100" w:after="240"/>
              <w:ind w:right="616"/>
              <w:rPr>
                <w:rFonts w:ascii="Verdana" w:hAnsi="Verdana" w:cs="Tahoma"/>
                <w:b/>
                <w:color w:val="FF0000"/>
                <w:sz w:val="18"/>
                <w:szCs w:val="18"/>
                <w:lang w:val="es-ES_tradnl"/>
              </w:rPr>
            </w:pPr>
            <w:r w:rsidRPr="00F71E31">
              <w:rPr>
                <w:rFonts w:ascii="Verdana" w:hAnsi="Verdana" w:cs="Tahoma"/>
                <w:b/>
                <w:sz w:val="18"/>
                <w:szCs w:val="18"/>
                <w:lang w:val="es-ES_tradnl"/>
              </w:rPr>
              <w:t>Tipo de Proponente:</w:t>
            </w:r>
          </w:p>
        </w:tc>
        <w:tc>
          <w:tcPr>
            <w:tcW w:w="3365" w:type="dxa"/>
            <w:shd w:val="clear" w:color="auto" w:fill="auto"/>
            <w:vAlign w:val="center"/>
          </w:tcPr>
          <w:p w14:paraId="4A034038" w14:textId="77777777" w:rsidR="00F71E31" w:rsidRPr="00F71E31" w:rsidRDefault="00F71E31" w:rsidP="00F71E31">
            <w:pPr>
              <w:spacing w:afterLines="100" w:after="240"/>
              <w:ind w:right="616"/>
              <w:rPr>
                <w:rFonts w:ascii="Verdana" w:hAnsi="Verdana" w:cs="Tahoma"/>
                <w:b/>
                <w:sz w:val="18"/>
                <w:szCs w:val="18"/>
                <w:lang w:val="es-ES_tradnl"/>
              </w:rPr>
            </w:pPr>
            <w:r w:rsidRPr="00F71E31">
              <w:rPr>
                <w:rFonts w:ascii="Verdana" w:hAnsi="Verdana" w:cs="Tahoma"/>
                <w:b/>
                <w:sz w:val="18"/>
                <w:szCs w:val="18"/>
                <w:lang w:val="es-ES_tradnl"/>
              </w:rPr>
              <w:t>Persona Jurídica</w:t>
            </w:r>
          </w:p>
        </w:tc>
      </w:tr>
      <w:tr w:rsidR="00F71E31" w:rsidRPr="00F71E31" w14:paraId="32413B84" w14:textId="77777777" w:rsidTr="00F71E31">
        <w:tc>
          <w:tcPr>
            <w:tcW w:w="5070" w:type="dxa"/>
            <w:shd w:val="clear" w:color="auto" w:fill="auto"/>
            <w:vAlign w:val="center"/>
          </w:tcPr>
          <w:p w14:paraId="5AF7EC51" w14:textId="77777777" w:rsidR="00F71E31" w:rsidRPr="00F71E31" w:rsidRDefault="00F71E31" w:rsidP="00F71E31">
            <w:pPr>
              <w:spacing w:afterLines="100" w:after="240"/>
              <w:ind w:right="616"/>
              <w:rPr>
                <w:rFonts w:ascii="Verdana" w:hAnsi="Verdana" w:cs="Tahoma"/>
                <w:b/>
                <w:color w:val="FF0000"/>
                <w:sz w:val="18"/>
                <w:szCs w:val="18"/>
                <w:lang w:val="es-ES_tradnl"/>
              </w:rPr>
            </w:pPr>
            <w:r w:rsidRPr="00F71E31">
              <w:rPr>
                <w:rFonts w:ascii="Verdana" w:hAnsi="Verdana" w:cs="Tahoma"/>
                <w:b/>
                <w:sz w:val="18"/>
                <w:szCs w:val="18"/>
                <w:lang w:val="es-ES_tradnl"/>
              </w:rPr>
              <w:t>Método de Selección y adjudicación:</w:t>
            </w:r>
          </w:p>
        </w:tc>
        <w:tc>
          <w:tcPr>
            <w:tcW w:w="3365" w:type="dxa"/>
            <w:shd w:val="clear" w:color="auto" w:fill="auto"/>
            <w:vAlign w:val="center"/>
          </w:tcPr>
          <w:p w14:paraId="7431B6DD" w14:textId="77777777" w:rsidR="00F71E31" w:rsidRPr="00F71E31" w:rsidRDefault="00F71E31" w:rsidP="00F71E31">
            <w:pPr>
              <w:spacing w:afterLines="100" w:after="240"/>
              <w:ind w:right="616"/>
              <w:rPr>
                <w:rFonts w:ascii="Verdana" w:hAnsi="Verdana" w:cs="Tahoma"/>
                <w:b/>
                <w:sz w:val="18"/>
                <w:szCs w:val="18"/>
                <w:lang w:val="es-ES_tradnl"/>
              </w:rPr>
            </w:pPr>
            <w:r w:rsidRPr="00F71E31">
              <w:rPr>
                <w:rFonts w:ascii="Verdana" w:hAnsi="Verdana" w:cs="Tahoma"/>
                <w:b/>
                <w:color w:val="C00000"/>
                <w:sz w:val="18"/>
                <w:szCs w:val="18"/>
                <w:lang w:val="es-ES_tradnl"/>
              </w:rPr>
              <w:t>Calidad, Propuesta Técnica, Costo</w:t>
            </w:r>
          </w:p>
        </w:tc>
      </w:tr>
      <w:tr w:rsidR="00F71E31" w:rsidRPr="00F71E31" w14:paraId="3168D330" w14:textId="77777777" w:rsidTr="00F71E31">
        <w:tc>
          <w:tcPr>
            <w:tcW w:w="5070" w:type="dxa"/>
            <w:shd w:val="clear" w:color="auto" w:fill="auto"/>
            <w:vAlign w:val="center"/>
          </w:tcPr>
          <w:p w14:paraId="0B94FAEB" w14:textId="77777777" w:rsidR="00F71E31" w:rsidRPr="00F71E31" w:rsidRDefault="00F71E31" w:rsidP="00F71E31">
            <w:pPr>
              <w:spacing w:afterLines="100" w:after="240"/>
              <w:ind w:right="616"/>
              <w:rPr>
                <w:rFonts w:ascii="Verdana" w:hAnsi="Verdana" w:cs="Tahoma"/>
                <w:b/>
                <w:color w:val="FF0000"/>
                <w:sz w:val="18"/>
                <w:szCs w:val="18"/>
                <w:lang w:val="es-ES_tradnl"/>
              </w:rPr>
            </w:pPr>
            <w:r w:rsidRPr="00F71E31">
              <w:rPr>
                <w:rFonts w:ascii="Verdana" w:hAnsi="Verdana" w:cs="Tahoma"/>
                <w:b/>
                <w:sz w:val="18"/>
                <w:szCs w:val="18"/>
                <w:lang w:val="es-ES_tradnl"/>
              </w:rPr>
              <w:t>Forma de Adjudicación:</w:t>
            </w:r>
          </w:p>
        </w:tc>
        <w:tc>
          <w:tcPr>
            <w:tcW w:w="3365" w:type="dxa"/>
            <w:shd w:val="clear" w:color="auto" w:fill="auto"/>
            <w:vAlign w:val="center"/>
          </w:tcPr>
          <w:p w14:paraId="6D6AB32E" w14:textId="77777777" w:rsidR="00F71E31" w:rsidRPr="00F71E31" w:rsidRDefault="00F71E31" w:rsidP="00F71E31">
            <w:pPr>
              <w:spacing w:afterLines="100" w:after="240"/>
              <w:ind w:right="616"/>
              <w:rPr>
                <w:rFonts w:ascii="Verdana" w:hAnsi="Verdana" w:cs="Tahoma"/>
                <w:b/>
                <w:sz w:val="18"/>
                <w:szCs w:val="18"/>
                <w:lang w:val="es-ES_tradnl"/>
              </w:rPr>
            </w:pPr>
            <w:r w:rsidRPr="00F71E31">
              <w:rPr>
                <w:rFonts w:ascii="Verdana" w:hAnsi="Verdana" w:cs="Tahoma"/>
                <w:b/>
                <w:sz w:val="18"/>
                <w:szCs w:val="18"/>
                <w:lang w:val="es-ES_tradnl"/>
              </w:rPr>
              <w:t>Por el Total</w:t>
            </w:r>
          </w:p>
        </w:tc>
      </w:tr>
    </w:tbl>
    <w:p w14:paraId="1D7AAC6F" w14:textId="77777777" w:rsidR="00F71E31" w:rsidRPr="00F71E31" w:rsidRDefault="00F71E31" w:rsidP="00F71E31">
      <w:pPr>
        <w:rPr>
          <w:rFonts w:ascii="Verdana" w:hAnsi="Verdana"/>
          <w:sz w:val="18"/>
          <w:szCs w:val="18"/>
          <w:lang w:val="es-ES_tradnl"/>
        </w:rPr>
      </w:pPr>
    </w:p>
    <w:p w14:paraId="0635E98E" w14:textId="77777777" w:rsidR="00F71E31" w:rsidRPr="00F71E31" w:rsidRDefault="00F71E31" w:rsidP="00F71E31">
      <w:pPr>
        <w:rPr>
          <w:rFonts w:ascii="Verdana" w:hAnsi="Verdana"/>
          <w:sz w:val="18"/>
          <w:szCs w:val="18"/>
          <w:lang w:val="es-ES_tradnl"/>
        </w:rPr>
      </w:pPr>
    </w:p>
    <w:p w14:paraId="5D4DAE26" w14:textId="77777777" w:rsidR="00F71E31" w:rsidRPr="00F71E31" w:rsidRDefault="00F71E31" w:rsidP="00F71E31">
      <w:pPr>
        <w:rPr>
          <w:rFonts w:ascii="Verdana" w:hAnsi="Verdana"/>
          <w:sz w:val="18"/>
          <w:szCs w:val="18"/>
          <w:lang w:val="es-ES_tradnl"/>
        </w:rPr>
      </w:pPr>
    </w:p>
    <w:p w14:paraId="081EBF2D" w14:textId="77777777" w:rsidR="00F71E31" w:rsidRPr="00F71E31" w:rsidRDefault="00F71E31" w:rsidP="00F71E31">
      <w:pPr>
        <w:rPr>
          <w:rFonts w:ascii="Verdana" w:hAnsi="Verdana"/>
          <w:sz w:val="18"/>
          <w:szCs w:val="18"/>
          <w:lang w:val="es-ES_tradnl"/>
        </w:rPr>
      </w:pPr>
    </w:p>
    <w:p w14:paraId="1E98CCE2" w14:textId="77777777" w:rsidR="00F71E31" w:rsidRPr="00F71E31" w:rsidRDefault="00F71E31" w:rsidP="00F71E31">
      <w:pPr>
        <w:rPr>
          <w:rFonts w:ascii="Verdana" w:hAnsi="Verdana"/>
          <w:sz w:val="18"/>
          <w:szCs w:val="18"/>
          <w:lang w:val="es-ES_tradnl"/>
        </w:rPr>
      </w:pPr>
    </w:p>
    <w:p w14:paraId="66F8C208" w14:textId="77777777" w:rsidR="00F71E31" w:rsidRPr="00F71E31" w:rsidRDefault="00F71E31" w:rsidP="00F71E31">
      <w:pPr>
        <w:rPr>
          <w:rFonts w:ascii="Verdana" w:hAnsi="Verdana"/>
          <w:sz w:val="18"/>
          <w:szCs w:val="18"/>
          <w:lang w:val="es-ES_tradnl"/>
        </w:rPr>
      </w:pPr>
    </w:p>
    <w:p w14:paraId="70389521" w14:textId="77777777" w:rsidR="00F71E31" w:rsidRPr="00F71E31" w:rsidRDefault="00F71E31" w:rsidP="00F71E31">
      <w:pPr>
        <w:rPr>
          <w:rFonts w:ascii="Verdana" w:hAnsi="Verdana" w:cs="Tahoma"/>
          <w:b/>
          <w:sz w:val="18"/>
          <w:szCs w:val="18"/>
          <w:u w:val="single"/>
          <w:lang w:val="es-ES_tradnl"/>
        </w:rPr>
      </w:pPr>
      <w:r w:rsidRPr="00F71E31">
        <w:rPr>
          <w:rFonts w:ascii="Verdana" w:hAnsi="Verdana" w:cs="Tahoma"/>
          <w:b/>
          <w:sz w:val="18"/>
          <w:szCs w:val="18"/>
          <w:u w:val="single"/>
          <w:lang w:val="es-ES_tradnl"/>
        </w:rPr>
        <w:t>CONDICIONES GENERALES:</w:t>
      </w:r>
    </w:p>
    <w:p w14:paraId="45BE063A"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F71E31">
        <w:rPr>
          <w:rFonts w:ascii="Verdana" w:hAnsi="Verdana" w:cs="Tahoma"/>
          <w:b/>
          <w:bCs/>
          <w:color w:val="000000"/>
          <w:kern w:val="32"/>
          <w:sz w:val="18"/>
          <w:szCs w:val="18"/>
          <w:lang w:val="es-ES_tradnl"/>
        </w:rPr>
        <w:t>ANTECEDENTES</w:t>
      </w:r>
      <w:r w:rsidRPr="00F71E31">
        <w:rPr>
          <w:rFonts w:ascii="Verdana" w:hAnsi="Verdana" w:cs="Tahoma"/>
          <w:bCs/>
          <w:color w:val="000000"/>
          <w:kern w:val="32"/>
          <w:sz w:val="18"/>
          <w:szCs w:val="18"/>
          <w:lang w:val="es-ES_tradnl"/>
        </w:rPr>
        <w:t>.</w:t>
      </w:r>
      <w:bookmarkEnd w:id="27"/>
    </w:p>
    <w:p w14:paraId="2601C6FF"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Mediante Decreto Supremo Nº 0986 del 21 de septiembre de 2011, se creó la </w:t>
      </w:r>
      <w:r w:rsidRPr="00F71E31">
        <w:rPr>
          <w:rFonts w:ascii="Verdana" w:hAnsi="Verdana" w:cs="Tahoma"/>
          <w:b/>
          <w:sz w:val="18"/>
          <w:szCs w:val="18"/>
          <w:lang w:val="es-ES_tradnl"/>
        </w:rPr>
        <w:t>Agencia Estatal de Vivienda - AEVIVIENDA,</w:t>
      </w:r>
      <w:r w:rsidRPr="00F71E31">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D3BFC01"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13F8442"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F71E31">
        <w:rPr>
          <w:rFonts w:ascii="Verdana" w:hAnsi="Verdana" w:cs="Tahoma"/>
          <w:b/>
          <w:sz w:val="18"/>
          <w:szCs w:val="18"/>
          <w:lang w:val="es-ES_tradnl"/>
        </w:rPr>
        <w:t>déficit habitacional en el Estado Plurinacional de Bolivia</w:t>
      </w:r>
      <w:r w:rsidRPr="00F71E31">
        <w:rPr>
          <w:rFonts w:ascii="Verdana" w:hAnsi="Verdana" w:cs="Tahoma"/>
          <w:sz w:val="18"/>
          <w:szCs w:val="18"/>
          <w:lang w:val="es-ES_tradnl"/>
        </w:rPr>
        <w:t xml:space="preserve">, mismo que se fracciona en dos tipos: </w:t>
      </w:r>
      <w:r w:rsidRPr="00F71E31">
        <w:rPr>
          <w:rFonts w:ascii="Verdana" w:hAnsi="Verdana" w:cs="Tahoma"/>
          <w:b/>
          <w:sz w:val="18"/>
          <w:szCs w:val="18"/>
          <w:lang w:val="es-ES_tradnl"/>
        </w:rPr>
        <w:t>Cualitativo y Cuantitativo</w:t>
      </w:r>
      <w:r w:rsidRPr="00F71E31">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F71E31">
        <w:rPr>
          <w:rFonts w:ascii="Verdana" w:hAnsi="Verdana" w:cs="Tahoma"/>
          <w:b/>
          <w:sz w:val="18"/>
          <w:szCs w:val="18"/>
          <w:lang w:val="es-ES_tradnl"/>
        </w:rPr>
        <w:t>Plan Plurianual de Reducción del Déficit Habitacional</w:t>
      </w:r>
      <w:r w:rsidRPr="00F71E31">
        <w:rPr>
          <w:rFonts w:ascii="Verdana" w:hAnsi="Verdana" w:cs="Tahoma"/>
          <w:sz w:val="18"/>
          <w:szCs w:val="18"/>
          <w:lang w:val="es-ES_tradnl"/>
        </w:rPr>
        <w:t xml:space="preserve"> con participación de instancias públicas y privadas involucradas, en el cual se definirán metas de reducción del </w:t>
      </w:r>
      <w:r w:rsidRPr="00F71E31">
        <w:rPr>
          <w:rFonts w:ascii="Verdana" w:hAnsi="Verdana" w:cs="Tahoma"/>
          <w:b/>
          <w:sz w:val="18"/>
          <w:szCs w:val="18"/>
          <w:lang w:val="es-ES_tradnl"/>
        </w:rPr>
        <w:t>déficit habitacional por municipio</w:t>
      </w:r>
      <w:r w:rsidRPr="00F71E31">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2CC1C646"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sz w:val="18"/>
          <w:szCs w:val="18"/>
        </w:rPr>
        <w:t>En este sentido</w:t>
      </w:r>
      <w:r w:rsidRPr="00F71E31">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F71E31">
        <w:rPr>
          <w:rFonts w:ascii="Verdana" w:hAnsi="Verdana" w:cs="Tahoma"/>
          <w:b/>
          <w:color w:val="000000"/>
          <w:sz w:val="18"/>
          <w:szCs w:val="18"/>
        </w:rPr>
        <w:t xml:space="preserve"> cualitativo </w:t>
      </w:r>
      <w:r w:rsidRPr="00F71E31">
        <w:rPr>
          <w:rFonts w:ascii="Verdana" w:hAnsi="Verdana" w:cs="Tahoma"/>
          <w:color w:val="000000"/>
          <w:sz w:val="18"/>
          <w:szCs w:val="18"/>
        </w:rPr>
        <w:t xml:space="preserve">se aprobó el proyecto: </w:t>
      </w:r>
    </w:p>
    <w:p w14:paraId="20E02D4B" w14:textId="77777777" w:rsidR="00F71E31" w:rsidRPr="00F71E31" w:rsidRDefault="00F71E31" w:rsidP="00F71E31">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F71E31">
        <w:rPr>
          <w:rFonts w:ascii="Verdana" w:hAnsi="Verdana" w:cs="Tahoma"/>
          <w:b/>
          <w:color w:val="0000FF"/>
          <w:sz w:val="18"/>
          <w:szCs w:val="18"/>
        </w:rPr>
        <w:t>PROYECTO DE VIVIENDA CUALITATIVA EN EL MUNICIPIO DE CHARAZANI  -</w:t>
      </w:r>
      <w:proofErr w:type="gramStart"/>
      <w:r w:rsidRPr="00F71E31">
        <w:rPr>
          <w:rFonts w:ascii="Verdana" w:hAnsi="Verdana" w:cs="Tahoma"/>
          <w:b/>
          <w:color w:val="0000FF"/>
          <w:sz w:val="18"/>
          <w:szCs w:val="18"/>
        </w:rPr>
        <w:t>FASE(</w:t>
      </w:r>
      <w:proofErr w:type="gramEnd"/>
      <w:r w:rsidRPr="00F71E31">
        <w:rPr>
          <w:rFonts w:ascii="Verdana" w:hAnsi="Verdana" w:cs="Tahoma"/>
          <w:b/>
          <w:color w:val="0000FF"/>
          <w:sz w:val="18"/>
          <w:szCs w:val="18"/>
        </w:rPr>
        <w:t>III) 2024- LA PAZ</w:t>
      </w:r>
    </w:p>
    <w:p w14:paraId="5336631F" w14:textId="77777777" w:rsidR="00F71E31" w:rsidRPr="00F71E31" w:rsidRDefault="00F71E31" w:rsidP="005D29C6">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F71E31">
        <w:rPr>
          <w:rFonts w:ascii="Verdana" w:hAnsi="Verdana" w:cs="Tahoma"/>
          <w:b/>
          <w:bCs/>
          <w:color w:val="000000"/>
          <w:kern w:val="32"/>
          <w:sz w:val="18"/>
          <w:szCs w:val="18"/>
          <w:lang w:val="es-ES_tradnl"/>
        </w:rPr>
        <w:t>JUSTIFICACIÓN</w:t>
      </w:r>
      <w:r w:rsidRPr="00F71E31">
        <w:rPr>
          <w:rFonts w:ascii="Verdana" w:hAnsi="Verdana" w:cs="Tahoma"/>
          <w:bCs/>
          <w:color w:val="000000"/>
          <w:kern w:val="32"/>
          <w:sz w:val="18"/>
          <w:szCs w:val="18"/>
          <w:lang w:val="es-ES_tradnl"/>
        </w:rPr>
        <w:t>.</w:t>
      </w:r>
      <w:bookmarkEnd w:id="28"/>
    </w:p>
    <w:p w14:paraId="68858409"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El Municipio de </w:t>
      </w:r>
      <w:r w:rsidRPr="00F71E31">
        <w:rPr>
          <w:rFonts w:ascii="Verdana" w:hAnsi="Verdana" w:cs="Tahoma"/>
          <w:b/>
          <w:bCs/>
          <w:color w:val="C00000"/>
          <w:sz w:val="18"/>
          <w:szCs w:val="18"/>
          <w:lang w:val="es-ES_tradnl"/>
        </w:rPr>
        <w:t>CHARAZANI</w:t>
      </w:r>
      <w:r w:rsidRPr="00F71E31">
        <w:rPr>
          <w:rFonts w:ascii="Verdana" w:hAnsi="Verdana" w:cs="Tahoma"/>
          <w:color w:val="C00000"/>
          <w:sz w:val="18"/>
          <w:szCs w:val="18"/>
          <w:lang w:val="es-ES_tradnl"/>
        </w:rPr>
        <w:t xml:space="preserve"> </w:t>
      </w:r>
      <w:r w:rsidRPr="00F71E31">
        <w:rPr>
          <w:rFonts w:ascii="Verdana" w:hAnsi="Verdana" w:cs="Tahoma"/>
          <w:sz w:val="18"/>
          <w:szCs w:val="18"/>
          <w:lang w:val="es-ES_tradnl"/>
        </w:rPr>
        <w:t xml:space="preserve">del Departamento de </w:t>
      </w:r>
      <w:r w:rsidRPr="00F71E31">
        <w:rPr>
          <w:rFonts w:ascii="Verdana" w:hAnsi="Verdana" w:cs="Tahoma"/>
          <w:b/>
          <w:bCs/>
          <w:color w:val="C00000"/>
          <w:sz w:val="18"/>
          <w:szCs w:val="18"/>
          <w:lang w:val="es-ES_tradnl"/>
        </w:rPr>
        <w:t>LA PAZ</w:t>
      </w:r>
      <w:r w:rsidRPr="00F71E31">
        <w:rPr>
          <w:rFonts w:ascii="Verdana" w:hAnsi="Verdana" w:cs="Tahoma"/>
          <w:i/>
          <w:color w:val="C00000"/>
          <w:sz w:val="18"/>
          <w:szCs w:val="18"/>
          <w:lang w:val="es-ES_tradnl"/>
        </w:rPr>
        <w:t xml:space="preserve"> </w:t>
      </w:r>
      <w:r w:rsidRPr="00F71E31">
        <w:rPr>
          <w:rFonts w:ascii="Verdana" w:hAnsi="Verdana" w:cs="Tahoma"/>
          <w:sz w:val="18"/>
          <w:szCs w:val="18"/>
          <w:lang w:val="es-ES_tradnl"/>
        </w:rPr>
        <w:t xml:space="preserve">se encuentra inscrito en el </w:t>
      </w:r>
      <w:r w:rsidRPr="00F71E31">
        <w:rPr>
          <w:rFonts w:ascii="Verdana" w:hAnsi="Verdana" w:cs="Tahoma"/>
          <w:b/>
          <w:sz w:val="18"/>
          <w:szCs w:val="18"/>
          <w:lang w:val="es-ES_tradnl"/>
        </w:rPr>
        <w:t xml:space="preserve">Plan Plurianual de Reducción del Déficit Habitacional – PPRDH </w:t>
      </w:r>
      <w:r w:rsidRPr="00F71E31">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F71E31">
        <w:rPr>
          <w:rFonts w:ascii="Verdana" w:hAnsi="Verdana" w:cs="Tahoma"/>
          <w:b/>
          <w:sz w:val="18"/>
          <w:szCs w:val="18"/>
          <w:lang w:val="es-ES_tradnl"/>
        </w:rPr>
        <w:t>Criterios de Priorización</w:t>
      </w:r>
      <w:r w:rsidRPr="00F71E31">
        <w:rPr>
          <w:rFonts w:ascii="Verdana" w:hAnsi="Verdana" w:cs="Tahoma"/>
          <w:sz w:val="18"/>
          <w:szCs w:val="18"/>
          <w:lang w:val="es-ES_tradnl"/>
        </w:rPr>
        <w:t xml:space="preserve">: </w:t>
      </w:r>
    </w:p>
    <w:p w14:paraId="65273D10" w14:textId="77777777" w:rsidR="00F71E31" w:rsidRPr="00F71E31" w:rsidRDefault="00F71E31" w:rsidP="005D29C6">
      <w:pPr>
        <w:numPr>
          <w:ilvl w:val="0"/>
          <w:numId w:val="63"/>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Número de miembros del núcleo familiar, en estado de hacinamiento,</w:t>
      </w:r>
    </w:p>
    <w:p w14:paraId="2D5E68F4" w14:textId="77777777" w:rsidR="00F71E31" w:rsidRPr="00F71E31" w:rsidRDefault="00F71E31" w:rsidP="005D29C6">
      <w:pPr>
        <w:numPr>
          <w:ilvl w:val="0"/>
          <w:numId w:val="63"/>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Discapacidad del solicitante o de algún miembro de la familia,</w:t>
      </w:r>
    </w:p>
    <w:p w14:paraId="19ED1FD3" w14:textId="77777777" w:rsidR="00F71E31" w:rsidRPr="00F71E31" w:rsidRDefault="00F71E31" w:rsidP="005D29C6">
      <w:pPr>
        <w:numPr>
          <w:ilvl w:val="0"/>
          <w:numId w:val="63"/>
        </w:numPr>
        <w:spacing w:line="260" w:lineRule="atLeast"/>
        <w:jc w:val="both"/>
        <w:rPr>
          <w:rFonts w:ascii="Verdana" w:hAnsi="Verdana" w:cs="Tahoma"/>
          <w:sz w:val="18"/>
          <w:szCs w:val="18"/>
          <w:lang w:val="it-IT"/>
        </w:rPr>
      </w:pPr>
      <w:r w:rsidRPr="00F71E31">
        <w:rPr>
          <w:rFonts w:ascii="Verdana" w:hAnsi="Verdana" w:cs="Tahoma"/>
          <w:sz w:val="18"/>
          <w:szCs w:val="18"/>
          <w:lang w:val="it-IT"/>
        </w:rPr>
        <w:lastRenderedPageBreak/>
        <w:t>Padre o madre soltera/o;</w:t>
      </w:r>
    </w:p>
    <w:p w14:paraId="38EAAA8F" w14:textId="77777777" w:rsidR="00F71E31" w:rsidRPr="00F71E31" w:rsidRDefault="00F71E31" w:rsidP="005D29C6">
      <w:pPr>
        <w:numPr>
          <w:ilvl w:val="0"/>
          <w:numId w:val="63"/>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Adulto mayor dependiente del solicitante</w:t>
      </w:r>
    </w:p>
    <w:p w14:paraId="1D9DFFAD" w14:textId="77777777" w:rsidR="00F71E31" w:rsidRPr="00F71E31" w:rsidRDefault="00F71E31" w:rsidP="005D29C6">
      <w:pPr>
        <w:numPr>
          <w:ilvl w:val="0"/>
          <w:numId w:val="63"/>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Adulto mayor en situación de abandono</w:t>
      </w:r>
    </w:p>
    <w:p w14:paraId="51664D83" w14:textId="77777777" w:rsidR="00F71E31" w:rsidRPr="00F71E31" w:rsidRDefault="00F71E31" w:rsidP="005D29C6">
      <w:pPr>
        <w:numPr>
          <w:ilvl w:val="0"/>
          <w:numId w:val="63"/>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Bajos ingresos económicos</w:t>
      </w:r>
    </w:p>
    <w:p w14:paraId="5CB8873C" w14:textId="77777777" w:rsidR="00F71E31" w:rsidRPr="00F71E31" w:rsidRDefault="00F71E31" w:rsidP="005D29C6">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F71E31">
        <w:rPr>
          <w:rFonts w:ascii="Verdana" w:hAnsi="Verdana" w:cs="Tahoma"/>
          <w:b/>
          <w:bCs/>
          <w:color w:val="000000"/>
          <w:kern w:val="32"/>
          <w:sz w:val="18"/>
          <w:szCs w:val="18"/>
          <w:lang w:val="es-ES_tradnl"/>
        </w:rPr>
        <w:t>DESCRIPCIÓN DEL PROYECTO</w:t>
      </w:r>
      <w:r w:rsidRPr="00F71E31">
        <w:rPr>
          <w:rFonts w:ascii="Verdana" w:hAnsi="Verdana" w:cs="Tahoma"/>
          <w:bCs/>
          <w:color w:val="000000"/>
          <w:kern w:val="32"/>
          <w:sz w:val="18"/>
          <w:szCs w:val="18"/>
          <w:lang w:val="es-ES_tradnl"/>
        </w:rPr>
        <w:t>.</w:t>
      </w:r>
      <w:bookmarkEnd w:id="29"/>
    </w:p>
    <w:p w14:paraId="2E28F12C"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 xml:space="preserve">El presente es un </w:t>
      </w:r>
      <w:r w:rsidRPr="00F71E31">
        <w:rPr>
          <w:rFonts w:ascii="Verdana" w:hAnsi="Verdana" w:cs="Tahoma"/>
          <w:b/>
          <w:sz w:val="18"/>
          <w:szCs w:val="18"/>
        </w:rPr>
        <w:t>Proyecto de Vivienda Cualitativa A Iniciativa</w:t>
      </w:r>
      <w:r w:rsidRPr="00F71E31">
        <w:rPr>
          <w:rFonts w:ascii="Verdana" w:hAnsi="Verdana" w:cs="Tahoma"/>
          <w:sz w:val="18"/>
          <w:szCs w:val="18"/>
        </w:rPr>
        <w:t xml:space="preserve"> (no cuenta con lista de beneficiarios aprobados por la AEVIVIENDA, </w:t>
      </w:r>
      <w:r w:rsidRPr="00F71E31">
        <w:rPr>
          <w:rFonts w:ascii="Verdana" w:hAnsi="Verdana" w:cs="Tahoma"/>
          <w:sz w:val="18"/>
          <w:szCs w:val="18"/>
          <w:lang w:val="es-ES_tradnl"/>
        </w:rPr>
        <w:t>la Entidad Ejecutora estará a cargo, de manera conjunta con la AEVIVIENDA, de la selección de beneficiarios</w:t>
      </w:r>
      <w:r w:rsidRPr="00F71E31">
        <w:rPr>
          <w:rFonts w:ascii="Verdana" w:hAnsi="Verdana" w:cs="Tahoma"/>
          <w:sz w:val="18"/>
          <w:szCs w:val="18"/>
        </w:rPr>
        <w:t xml:space="preserve">) bajo Administración </w:t>
      </w:r>
      <w:r w:rsidRPr="00F71E31">
        <w:rPr>
          <w:rFonts w:ascii="Verdana" w:hAnsi="Verdana" w:cs="Tahoma"/>
          <w:b/>
          <w:sz w:val="18"/>
          <w:szCs w:val="18"/>
        </w:rPr>
        <w:t>Instruida</w:t>
      </w:r>
      <w:r w:rsidRPr="00F71E31">
        <w:rPr>
          <w:rFonts w:ascii="Verdana" w:hAnsi="Verdana" w:cs="Tahoma"/>
          <w:sz w:val="18"/>
          <w:szCs w:val="18"/>
        </w:rPr>
        <w:t xml:space="preserve">, con la Modalidad de Financiamiento – </w:t>
      </w:r>
      <w:r w:rsidRPr="00F71E31">
        <w:rPr>
          <w:rFonts w:ascii="Verdana" w:hAnsi="Verdana" w:cs="Tahoma"/>
          <w:b/>
          <w:sz w:val="18"/>
          <w:szCs w:val="18"/>
        </w:rPr>
        <w:t>Subsidio</w:t>
      </w:r>
      <w:r w:rsidRPr="00F71E31">
        <w:rPr>
          <w:rFonts w:ascii="Verdana" w:hAnsi="Verdana" w:cs="Tahoma"/>
          <w:sz w:val="18"/>
          <w:szCs w:val="18"/>
        </w:rPr>
        <w:t xml:space="preserve">, contempla las siguientes Modalidades de Intervención en las viviendas: </w:t>
      </w:r>
      <w:r w:rsidRPr="00F71E31">
        <w:rPr>
          <w:rFonts w:ascii="Verdana" w:hAnsi="Verdana" w:cs="Tahoma"/>
          <w:b/>
          <w:color w:val="C00000"/>
          <w:sz w:val="18"/>
          <w:szCs w:val="18"/>
        </w:rPr>
        <w:t>mejoramiento, ampliación y mejoramiento + ampliación, renovación</w:t>
      </w:r>
      <w:r w:rsidRPr="00F71E31">
        <w:rPr>
          <w:rFonts w:ascii="Verdana" w:hAnsi="Verdana" w:cs="Tahoma"/>
          <w:color w:val="C00000"/>
          <w:sz w:val="18"/>
          <w:szCs w:val="18"/>
        </w:rPr>
        <w:t>.</w:t>
      </w:r>
    </w:p>
    <w:p w14:paraId="73B8FFCB"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 xml:space="preserve">El proyecto se caracteriza por ser realizado mediante procesos de </w:t>
      </w:r>
      <w:r w:rsidRPr="00F71E31">
        <w:rPr>
          <w:rFonts w:ascii="Verdana" w:hAnsi="Verdana" w:cs="Tahoma"/>
          <w:b/>
          <w:sz w:val="18"/>
          <w:szCs w:val="18"/>
        </w:rPr>
        <w:t>Autoconstrucción Asistida</w:t>
      </w:r>
      <w:r w:rsidRPr="00F71E31">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B3A14A5" w14:textId="77777777" w:rsidR="00F71E31" w:rsidRPr="00F71E31" w:rsidRDefault="00F71E31" w:rsidP="00F71E31">
      <w:pPr>
        <w:spacing w:line="260" w:lineRule="atLeast"/>
        <w:jc w:val="both"/>
        <w:rPr>
          <w:rFonts w:ascii="Verdana" w:hAnsi="Verdana" w:cs="Tahoma"/>
          <w:b/>
          <w:color w:val="FF0000"/>
          <w:sz w:val="18"/>
          <w:szCs w:val="18"/>
          <w:lang w:val="es-ES_tradnl" w:eastAsia="es-ES"/>
        </w:rPr>
      </w:pPr>
      <w:r w:rsidRPr="00F71E31">
        <w:rPr>
          <w:rFonts w:ascii="Verdana" w:hAnsi="Verdana" w:cs="Tahoma"/>
          <w:b/>
          <w:sz w:val="18"/>
          <w:szCs w:val="18"/>
          <w:lang w:val="es-ES_tradnl" w:eastAsia="es-ES"/>
        </w:rPr>
        <w:t xml:space="preserve">MODULO: </w:t>
      </w:r>
      <w:r w:rsidRPr="00F71E31">
        <w:rPr>
          <w:rFonts w:ascii="Verdana" w:hAnsi="Verdana" w:cs="Tahoma"/>
          <w:b/>
          <w:color w:val="C00000"/>
          <w:sz w:val="18"/>
          <w:szCs w:val="18"/>
          <w:lang w:val="es-ES_tradnl" w:eastAsia="es-ES"/>
        </w:rPr>
        <w:t xml:space="preserve">RENOVACION TIPO 2 </w:t>
      </w:r>
      <w:r w:rsidRPr="00F71E31">
        <w:rPr>
          <w:rFonts w:ascii="Verdana" w:hAnsi="Verdana" w:cs="Tahoma"/>
          <w:b/>
          <w:color w:val="FF0000"/>
          <w:sz w:val="18"/>
          <w:szCs w:val="18"/>
          <w:lang w:val="es-ES_tradnl" w:eastAsia="es-ES"/>
        </w:rPr>
        <w:t xml:space="preserve">– </w:t>
      </w:r>
      <w:r w:rsidRPr="00F71E31">
        <w:rPr>
          <w:rFonts w:ascii="Verdana" w:hAnsi="Verdana" w:cs="Tahoma"/>
          <w:b/>
          <w:sz w:val="18"/>
          <w:szCs w:val="18"/>
          <w:lang w:val="es-ES_tradnl" w:eastAsia="es-ES"/>
        </w:rPr>
        <w:t xml:space="preserve">CANTIDAD DE VIVIENDAS </w:t>
      </w:r>
      <w:r w:rsidRPr="00F71E31">
        <w:rPr>
          <w:rFonts w:ascii="Verdana" w:hAnsi="Verdana" w:cs="Tahoma"/>
          <w:b/>
          <w:color w:val="C00000"/>
          <w:sz w:val="18"/>
          <w:szCs w:val="18"/>
          <w:lang w:val="es-ES_tradnl" w:eastAsia="es-ES"/>
        </w:rPr>
        <w:t>39</w:t>
      </w:r>
    </w:p>
    <w:p w14:paraId="1E36C833" w14:textId="77777777" w:rsidR="00F71E31" w:rsidRPr="00F71E31" w:rsidRDefault="00F71E31" w:rsidP="00F71E31">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F71E31" w:rsidRPr="00F71E31" w14:paraId="51AA8855" w14:textId="77777777" w:rsidTr="00F71E3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6AB003B" w14:textId="77777777" w:rsidR="00F71E31" w:rsidRPr="00F71E31" w:rsidRDefault="00F71E31" w:rsidP="00F71E31">
            <w:pPr>
              <w:jc w:val="center"/>
              <w:rPr>
                <w:rFonts w:ascii="Verdana" w:hAnsi="Verdana" w:cs="Tahoma"/>
                <w:b/>
                <w:color w:val="FFFFFF"/>
                <w:sz w:val="18"/>
                <w:szCs w:val="18"/>
                <w:lang w:eastAsia="es-BO"/>
              </w:rPr>
            </w:pPr>
            <w:r w:rsidRPr="00F71E31">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93497A5" w14:textId="77777777" w:rsidR="00F71E31" w:rsidRPr="00F71E31" w:rsidRDefault="00F71E31" w:rsidP="00F71E31">
            <w:pPr>
              <w:jc w:val="center"/>
              <w:rPr>
                <w:rFonts w:ascii="Verdana" w:hAnsi="Verdana" w:cs="Tahoma"/>
                <w:b/>
                <w:color w:val="FFFFFF"/>
                <w:sz w:val="18"/>
                <w:szCs w:val="18"/>
                <w:lang w:eastAsia="es-BO"/>
              </w:rPr>
            </w:pPr>
            <w:r w:rsidRPr="00F71E31">
              <w:rPr>
                <w:rFonts w:ascii="Verdana" w:hAnsi="Verdana" w:cs="Tahoma"/>
                <w:b/>
                <w:color w:val="FFFFFF"/>
                <w:sz w:val="18"/>
                <w:szCs w:val="18"/>
                <w:lang w:eastAsia="es-BO"/>
              </w:rPr>
              <w:t>Área Útil (M2)</w:t>
            </w:r>
          </w:p>
        </w:tc>
      </w:tr>
      <w:tr w:rsidR="00F71E31" w:rsidRPr="00F71E31" w14:paraId="288C7AA7"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3CF43B" w14:textId="77777777" w:rsidR="00F71E31" w:rsidRPr="00F71E31" w:rsidRDefault="00F71E31" w:rsidP="00F71E31">
            <w:pPr>
              <w:rPr>
                <w:rFonts w:ascii="Verdana" w:hAnsi="Verdana" w:cs="Tahoma"/>
                <w:color w:val="C00000"/>
                <w:sz w:val="18"/>
                <w:szCs w:val="18"/>
                <w:lang w:eastAsia="es-BO"/>
              </w:rPr>
            </w:pPr>
            <w:r w:rsidRPr="00F71E31">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B723C9F" w14:textId="77777777" w:rsidR="00F71E31" w:rsidRPr="00F71E31" w:rsidRDefault="00F71E31" w:rsidP="00F71E31">
            <w:pPr>
              <w:jc w:val="right"/>
              <w:rPr>
                <w:rFonts w:ascii="Verdana" w:hAnsi="Verdana" w:cs="Tahoma"/>
                <w:color w:val="C00000"/>
                <w:sz w:val="18"/>
                <w:szCs w:val="18"/>
                <w:lang w:eastAsia="es-BO"/>
              </w:rPr>
            </w:pPr>
            <w:r w:rsidRPr="00F71E31">
              <w:rPr>
                <w:rFonts w:ascii="Verdana" w:hAnsi="Verdana" w:cs="Tahoma"/>
                <w:color w:val="C00000"/>
                <w:sz w:val="18"/>
                <w:szCs w:val="18"/>
                <w:lang w:eastAsia="es-BO"/>
              </w:rPr>
              <w:t>11.25</w:t>
            </w:r>
          </w:p>
        </w:tc>
      </w:tr>
      <w:tr w:rsidR="00F71E31" w:rsidRPr="00F71E31" w14:paraId="00064E73"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4A18CF" w14:textId="77777777" w:rsidR="00F71E31" w:rsidRPr="00F71E31" w:rsidRDefault="00F71E31" w:rsidP="00F71E31">
            <w:pPr>
              <w:rPr>
                <w:rFonts w:ascii="Verdana" w:hAnsi="Verdana" w:cs="Tahoma"/>
                <w:color w:val="C00000"/>
                <w:sz w:val="18"/>
                <w:szCs w:val="18"/>
                <w:lang w:eastAsia="es-BO"/>
              </w:rPr>
            </w:pPr>
            <w:r w:rsidRPr="00F71E31">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5A68342" w14:textId="77777777" w:rsidR="00F71E31" w:rsidRPr="00F71E31" w:rsidRDefault="00F71E31" w:rsidP="00F71E31">
            <w:pPr>
              <w:jc w:val="right"/>
              <w:rPr>
                <w:rFonts w:ascii="Verdana" w:hAnsi="Verdana" w:cs="Tahoma"/>
                <w:color w:val="C00000"/>
                <w:sz w:val="18"/>
                <w:szCs w:val="18"/>
                <w:lang w:eastAsia="es-BO"/>
              </w:rPr>
            </w:pPr>
            <w:r w:rsidRPr="00F71E31">
              <w:rPr>
                <w:rFonts w:ascii="Verdana" w:hAnsi="Verdana" w:cs="Tahoma"/>
                <w:color w:val="C00000"/>
                <w:sz w:val="18"/>
                <w:szCs w:val="18"/>
                <w:lang w:eastAsia="es-BO"/>
              </w:rPr>
              <w:t>11.25</w:t>
            </w:r>
          </w:p>
        </w:tc>
      </w:tr>
      <w:tr w:rsidR="00F71E31" w:rsidRPr="00F71E31" w14:paraId="647C981A"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FC5298" w14:textId="77777777" w:rsidR="00F71E31" w:rsidRPr="00F71E31" w:rsidRDefault="00F71E31" w:rsidP="00F71E31">
            <w:pPr>
              <w:rPr>
                <w:rFonts w:ascii="Verdana" w:hAnsi="Verdana" w:cs="Tahoma"/>
                <w:color w:val="C00000"/>
                <w:sz w:val="18"/>
                <w:szCs w:val="18"/>
                <w:lang w:eastAsia="es-BO"/>
              </w:rPr>
            </w:pPr>
            <w:r w:rsidRPr="00F71E31">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6F94944" w14:textId="77777777" w:rsidR="00F71E31" w:rsidRPr="00F71E31" w:rsidRDefault="00F71E31" w:rsidP="00F71E31">
            <w:pPr>
              <w:jc w:val="right"/>
              <w:rPr>
                <w:rFonts w:ascii="Verdana" w:hAnsi="Verdana" w:cs="Tahoma"/>
                <w:color w:val="C00000"/>
                <w:sz w:val="18"/>
                <w:szCs w:val="18"/>
                <w:lang w:eastAsia="es-BO"/>
              </w:rPr>
            </w:pPr>
            <w:r w:rsidRPr="00F71E31">
              <w:rPr>
                <w:rFonts w:ascii="Verdana" w:hAnsi="Verdana" w:cs="Tahoma"/>
                <w:color w:val="C00000"/>
                <w:sz w:val="18"/>
                <w:szCs w:val="18"/>
                <w:lang w:eastAsia="es-BO"/>
              </w:rPr>
              <w:t>4.76</w:t>
            </w:r>
          </w:p>
        </w:tc>
      </w:tr>
      <w:tr w:rsidR="00F71E31" w:rsidRPr="00F71E31" w14:paraId="6D8ED202"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E40260" w14:textId="77777777" w:rsidR="00F71E31" w:rsidRPr="00F71E31" w:rsidRDefault="00F71E31" w:rsidP="00F71E31">
            <w:pPr>
              <w:rPr>
                <w:rFonts w:ascii="Verdana" w:hAnsi="Verdana" w:cs="Tahoma"/>
                <w:color w:val="C00000"/>
                <w:sz w:val="18"/>
                <w:szCs w:val="18"/>
                <w:lang w:eastAsia="es-BO"/>
              </w:rPr>
            </w:pPr>
            <w:r w:rsidRPr="00F71E31">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83BEA0D" w14:textId="77777777" w:rsidR="00F71E31" w:rsidRPr="00F71E31" w:rsidRDefault="00F71E31" w:rsidP="00F71E31">
            <w:pPr>
              <w:jc w:val="right"/>
              <w:rPr>
                <w:rFonts w:ascii="Verdana" w:hAnsi="Verdana" w:cs="Tahoma"/>
                <w:color w:val="C00000"/>
                <w:sz w:val="18"/>
                <w:szCs w:val="18"/>
                <w:lang w:eastAsia="es-BO"/>
              </w:rPr>
            </w:pPr>
            <w:r w:rsidRPr="00F71E31">
              <w:rPr>
                <w:rFonts w:ascii="Verdana" w:hAnsi="Verdana" w:cs="Tahoma"/>
                <w:color w:val="C00000"/>
                <w:sz w:val="18"/>
                <w:szCs w:val="18"/>
                <w:lang w:eastAsia="es-BO"/>
              </w:rPr>
              <w:t>9.04</w:t>
            </w:r>
          </w:p>
        </w:tc>
      </w:tr>
      <w:tr w:rsidR="00F71E31" w:rsidRPr="00F71E31" w14:paraId="23BE2DBE"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B1B760A" w14:textId="77777777" w:rsidR="00F71E31" w:rsidRPr="00F71E31" w:rsidRDefault="00F71E31" w:rsidP="00F71E31">
            <w:pPr>
              <w:rPr>
                <w:rFonts w:ascii="Verdana" w:hAnsi="Verdana" w:cs="Tahoma"/>
                <w:color w:val="C00000"/>
                <w:sz w:val="18"/>
                <w:szCs w:val="18"/>
                <w:lang w:eastAsia="es-BO"/>
              </w:rPr>
            </w:pPr>
            <w:r w:rsidRPr="00F71E31">
              <w:rPr>
                <w:rFonts w:ascii="Verdana" w:hAnsi="Verdana" w:cs="Tahoma"/>
                <w:color w:val="C0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078C12E9" w14:textId="77777777" w:rsidR="00F71E31" w:rsidRPr="00F71E31" w:rsidRDefault="00F71E31" w:rsidP="00F71E31">
            <w:pPr>
              <w:jc w:val="right"/>
              <w:rPr>
                <w:rFonts w:ascii="Verdana" w:hAnsi="Verdana" w:cs="Tahoma"/>
                <w:color w:val="C00000"/>
                <w:sz w:val="18"/>
                <w:szCs w:val="18"/>
                <w:lang w:eastAsia="es-BO"/>
              </w:rPr>
            </w:pPr>
            <w:r w:rsidRPr="00F71E31">
              <w:rPr>
                <w:rFonts w:ascii="Verdana" w:hAnsi="Verdana" w:cs="Tahoma"/>
                <w:color w:val="C00000"/>
                <w:sz w:val="18"/>
                <w:szCs w:val="18"/>
                <w:lang w:eastAsia="es-BO"/>
              </w:rPr>
              <w:t>21.53</w:t>
            </w:r>
          </w:p>
        </w:tc>
      </w:tr>
      <w:tr w:rsidR="00F71E31" w:rsidRPr="00F71E31" w14:paraId="1524BB6B"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ED953C" w14:textId="77777777" w:rsidR="00F71E31" w:rsidRPr="00F71E31" w:rsidRDefault="00F71E31" w:rsidP="00F71E31">
            <w:pPr>
              <w:rPr>
                <w:rFonts w:ascii="Verdana" w:hAnsi="Verdana" w:cs="Tahoma"/>
                <w:color w:val="C00000"/>
                <w:sz w:val="18"/>
                <w:szCs w:val="18"/>
                <w:lang w:eastAsia="es-BO"/>
              </w:rPr>
            </w:pPr>
            <w:r w:rsidRPr="00F71E31">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2282F604" w14:textId="77777777" w:rsidR="00F71E31" w:rsidRPr="00F71E31" w:rsidRDefault="00F71E31" w:rsidP="00F71E31">
            <w:pPr>
              <w:jc w:val="right"/>
              <w:rPr>
                <w:rFonts w:ascii="Verdana" w:hAnsi="Verdana" w:cs="Tahoma"/>
                <w:color w:val="C00000"/>
                <w:sz w:val="18"/>
                <w:szCs w:val="18"/>
                <w:lang w:eastAsia="es-BO"/>
              </w:rPr>
            </w:pPr>
            <w:r w:rsidRPr="00F71E31">
              <w:rPr>
                <w:rFonts w:ascii="Verdana" w:hAnsi="Verdana" w:cs="Tahoma"/>
                <w:color w:val="C00000"/>
                <w:sz w:val="18"/>
                <w:szCs w:val="18"/>
                <w:lang w:eastAsia="es-BO"/>
              </w:rPr>
              <w:t>1.98</w:t>
            </w:r>
          </w:p>
        </w:tc>
      </w:tr>
      <w:tr w:rsidR="00F71E31" w:rsidRPr="00F71E31" w14:paraId="452D6EDB" w14:textId="77777777" w:rsidTr="00F71E3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D36A1AE" w14:textId="77777777" w:rsidR="00F71E31" w:rsidRPr="00F71E31" w:rsidRDefault="00F71E31" w:rsidP="00F71E31">
            <w:pPr>
              <w:rPr>
                <w:rFonts w:ascii="Verdana" w:hAnsi="Verdana" w:cs="Tahoma"/>
                <w:b/>
                <w:color w:val="FF0000"/>
                <w:sz w:val="18"/>
                <w:szCs w:val="18"/>
                <w:lang w:eastAsia="es-BO"/>
              </w:rPr>
            </w:pPr>
            <w:r w:rsidRPr="00F71E31">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3E577AF" w14:textId="77777777" w:rsidR="00F71E31" w:rsidRPr="00F71E31" w:rsidRDefault="00F71E31" w:rsidP="00F71E31">
            <w:pPr>
              <w:jc w:val="right"/>
              <w:rPr>
                <w:rFonts w:ascii="Verdana" w:hAnsi="Verdana" w:cs="Tahoma"/>
                <w:b/>
                <w:color w:val="FFFFFF" w:themeColor="background1"/>
                <w:sz w:val="18"/>
                <w:szCs w:val="18"/>
                <w:lang w:eastAsia="es-BO"/>
              </w:rPr>
            </w:pPr>
            <w:r w:rsidRPr="00F71E31">
              <w:rPr>
                <w:rFonts w:ascii="Verdana" w:hAnsi="Verdana" w:cs="Tahoma"/>
                <w:b/>
                <w:color w:val="FFFFFF" w:themeColor="background1"/>
                <w:sz w:val="18"/>
                <w:szCs w:val="18"/>
                <w:lang w:eastAsia="es-BO"/>
              </w:rPr>
              <w:t>59.81</w:t>
            </w:r>
          </w:p>
        </w:tc>
      </w:tr>
    </w:tbl>
    <w:p w14:paraId="7B02B22E" w14:textId="77777777" w:rsidR="00F71E31" w:rsidRPr="00F71E31" w:rsidRDefault="00F71E31" w:rsidP="00F71E31">
      <w:pPr>
        <w:spacing w:line="260" w:lineRule="atLeast"/>
        <w:jc w:val="both"/>
        <w:rPr>
          <w:rFonts w:ascii="Verdana" w:hAnsi="Verdana" w:cs="Tahoma"/>
          <w:b/>
          <w:color w:val="FF0000"/>
          <w:sz w:val="18"/>
          <w:szCs w:val="18"/>
          <w:lang w:val="es-ES_tradnl" w:eastAsia="es-ES"/>
        </w:rPr>
      </w:pPr>
    </w:p>
    <w:p w14:paraId="317A7AC2" w14:textId="77777777" w:rsidR="00F71E31" w:rsidRPr="00F71E31" w:rsidRDefault="00F71E31" w:rsidP="005D29C6">
      <w:pPr>
        <w:numPr>
          <w:ilvl w:val="0"/>
          <w:numId w:val="74"/>
        </w:numPr>
        <w:ind w:left="284"/>
        <w:jc w:val="both"/>
        <w:rPr>
          <w:rFonts w:ascii="Verdana" w:hAnsi="Verdana" w:cs="Tahoma"/>
          <w:sz w:val="18"/>
          <w:szCs w:val="18"/>
          <w:lang w:val="es-ES_tradnl" w:eastAsia="es-ES"/>
        </w:rPr>
      </w:pPr>
      <w:r w:rsidRPr="00F71E31">
        <w:rPr>
          <w:rFonts w:ascii="Verdana" w:hAnsi="Verdana" w:cs="Tahoma"/>
          <w:sz w:val="18"/>
          <w:szCs w:val="18"/>
          <w:lang w:val="es-ES_tradnl" w:eastAsia="es-ES"/>
        </w:rPr>
        <w:t xml:space="preserve">La Entidad Ejecutora deberá realizar y presentar el llenado del Formulario de </w:t>
      </w:r>
      <w:r w:rsidRPr="00F71E31">
        <w:rPr>
          <w:rFonts w:ascii="Verdana" w:hAnsi="Verdana" w:cs="Tahoma"/>
          <w:b/>
          <w:sz w:val="18"/>
          <w:szCs w:val="18"/>
          <w:lang w:val="es-ES_tradnl" w:eastAsia="es-ES"/>
        </w:rPr>
        <w:t>Registro Único de Beneficiarios (RUB)</w:t>
      </w:r>
      <w:r w:rsidRPr="00F71E31">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42C43B9E" w14:textId="77777777" w:rsidR="00F71E31" w:rsidRPr="00F71E31" w:rsidRDefault="00F71E31" w:rsidP="005D29C6">
      <w:pPr>
        <w:numPr>
          <w:ilvl w:val="0"/>
          <w:numId w:val="74"/>
        </w:numPr>
        <w:ind w:left="284"/>
        <w:jc w:val="both"/>
        <w:rPr>
          <w:rFonts w:ascii="Verdana" w:hAnsi="Verdana" w:cs="Tahoma"/>
          <w:sz w:val="18"/>
          <w:szCs w:val="18"/>
          <w:u w:val="single"/>
        </w:rPr>
      </w:pPr>
      <w:bookmarkStart w:id="30" w:name="_Hlk163833719"/>
      <w:r w:rsidRPr="00F71E31">
        <w:rPr>
          <w:rFonts w:ascii="Verdana" w:hAnsi="Verdana" w:cs="Tahoma"/>
          <w:color w:val="000000" w:themeColor="text1"/>
          <w:sz w:val="18"/>
          <w:szCs w:val="18"/>
          <w:lang w:val="es-ES_tradnl"/>
        </w:rPr>
        <w:t xml:space="preserve">La </w:t>
      </w:r>
      <w:r w:rsidRPr="00F71E31">
        <w:rPr>
          <w:rFonts w:ascii="Verdana" w:hAnsi="Verdana" w:cs="Tahoma"/>
          <w:sz w:val="18"/>
          <w:szCs w:val="18"/>
          <w:lang w:val="es-ES_tradnl" w:eastAsia="es-ES"/>
        </w:rPr>
        <w:t>Entidad Ejecutora</w:t>
      </w:r>
      <w:r w:rsidRPr="00F71E31">
        <w:rPr>
          <w:rFonts w:ascii="Verdana" w:hAnsi="Verdana" w:cs="Tahoma"/>
          <w:color w:val="000000" w:themeColor="text1"/>
          <w:sz w:val="18"/>
          <w:szCs w:val="18"/>
          <w:lang w:val="es-ES_tradnl"/>
        </w:rPr>
        <w:t xml:space="preserve">, gestionará los certificados de no propiedad a Nivel Nacional de los </w:t>
      </w:r>
      <w:r w:rsidRPr="00F71E31">
        <w:rPr>
          <w:rFonts w:ascii="Verdana" w:hAnsi="Verdana" w:cs="Tahoma"/>
          <w:b/>
          <w:bCs/>
          <w:color w:val="C00000"/>
          <w:sz w:val="18"/>
          <w:szCs w:val="18"/>
          <w:lang w:val="es-ES_tradnl"/>
        </w:rPr>
        <w:t>39</w:t>
      </w:r>
      <w:r w:rsidRPr="00F71E31">
        <w:rPr>
          <w:rFonts w:ascii="Verdana" w:hAnsi="Verdana" w:cs="Tahoma"/>
          <w:b/>
          <w:bCs/>
          <w:color w:val="FF0000"/>
          <w:sz w:val="18"/>
          <w:szCs w:val="18"/>
          <w:lang w:val="es-ES_tradnl"/>
        </w:rPr>
        <w:t xml:space="preserve"> </w:t>
      </w:r>
      <w:r w:rsidRPr="00F71E31">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7D2FFFC0" w14:textId="77777777" w:rsidR="00F71E31" w:rsidRPr="00F71E31" w:rsidRDefault="00F71E31" w:rsidP="00F71E31">
      <w:pPr>
        <w:jc w:val="both"/>
        <w:rPr>
          <w:rFonts w:ascii="Verdana" w:hAnsi="Verdana" w:cs="Tahoma"/>
          <w:sz w:val="18"/>
          <w:szCs w:val="18"/>
          <w:u w:val="single"/>
        </w:rPr>
      </w:pPr>
    </w:p>
    <w:p w14:paraId="35736369" w14:textId="77777777" w:rsidR="00F71E31" w:rsidRPr="00F71E31" w:rsidRDefault="00F71E31" w:rsidP="00F71E31">
      <w:pPr>
        <w:pStyle w:val="Prrafodelista"/>
        <w:jc w:val="center"/>
        <w:rPr>
          <w:rFonts w:ascii="Verdana" w:hAnsi="Verdana" w:cs="Tahoma"/>
          <w:sz w:val="18"/>
          <w:szCs w:val="18"/>
          <w:u w:val="single"/>
        </w:rPr>
      </w:pPr>
      <w:r w:rsidRPr="00F71E31">
        <w:rPr>
          <w:rFonts w:ascii="Verdana" w:hAnsi="Verdana" w:cs="Tahoma"/>
          <w:sz w:val="18"/>
          <w:szCs w:val="18"/>
          <w:u w:val="single"/>
        </w:rPr>
        <w:t xml:space="preserve">PLANOS REFERENCIALES DE LA VIVIENDA </w:t>
      </w:r>
    </w:p>
    <w:p w14:paraId="26B973F6" w14:textId="77777777" w:rsidR="00F71E31" w:rsidRPr="00F71E31" w:rsidRDefault="00F71E31" w:rsidP="00F71E31">
      <w:pPr>
        <w:jc w:val="center"/>
        <w:rPr>
          <w:rFonts w:ascii="Verdana" w:hAnsi="Verdana" w:cs="Tahoma"/>
          <w:sz w:val="18"/>
          <w:szCs w:val="18"/>
          <w:u w:val="single"/>
        </w:rPr>
      </w:pPr>
      <w:r w:rsidRPr="00F71E31">
        <w:rPr>
          <w:rFonts w:ascii="Verdana" w:hAnsi="Verdana" w:cs="Tahoma"/>
          <w:noProof/>
          <w:sz w:val="18"/>
          <w:szCs w:val="18"/>
          <w:u w:val="single"/>
          <w:lang w:val="es-BO" w:eastAsia="es-BO"/>
        </w:rPr>
        <w:drawing>
          <wp:anchor distT="0" distB="0" distL="114300" distR="114300" simplePos="0" relativeHeight="251679744" behindDoc="0" locked="0" layoutInCell="1" allowOverlap="1" wp14:anchorId="7CE26307" wp14:editId="13FDF882">
            <wp:simplePos x="0" y="0"/>
            <wp:positionH relativeFrom="margin">
              <wp:posOffset>847725</wp:posOffset>
            </wp:positionH>
            <wp:positionV relativeFrom="paragraph">
              <wp:posOffset>70485</wp:posOffset>
            </wp:positionV>
            <wp:extent cx="4261485" cy="2333625"/>
            <wp:effectExtent l="0" t="0" r="571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1485" cy="2333625"/>
                    </a:xfrm>
                    <a:prstGeom prst="rect">
                      <a:avLst/>
                    </a:prstGeom>
                  </pic:spPr>
                </pic:pic>
              </a:graphicData>
            </a:graphic>
            <wp14:sizeRelH relativeFrom="page">
              <wp14:pctWidth>0</wp14:pctWidth>
            </wp14:sizeRelH>
            <wp14:sizeRelV relativeFrom="page">
              <wp14:pctHeight>0</wp14:pctHeight>
            </wp14:sizeRelV>
          </wp:anchor>
        </w:drawing>
      </w:r>
    </w:p>
    <w:p w14:paraId="33A25C6A" w14:textId="77777777" w:rsidR="00F71E31" w:rsidRPr="00F71E31" w:rsidRDefault="00F71E31" w:rsidP="00F71E31">
      <w:pPr>
        <w:jc w:val="center"/>
        <w:rPr>
          <w:rFonts w:ascii="Verdana" w:hAnsi="Verdana" w:cs="Tahoma"/>
          <w:sz w:val="18"/>
          <w:szCs w:val="18"/>
          <w:u w:val="single"/>
        </w:rPr>
      </w:pPr>
    </w:p>
    <w:p w14:paraId="76C02340" w14:textId="77777777" w:rsidR="00F71E31" w:rsidRPr="00F71E31" w:rsidRDefault="00F71E31" w:rsidP="00F71E31">
      <w:pPr>
        <w:jc w:val="center"/>
        <w:rPr>
          <w:rFonts w:ascii="Verdana" w:hAnsi="Verdana" w:cs="Tahoma"/>
          <w:sz w:val="18"/>
          <w:szCs w:val="18"/>
          <w:u w:val="single"/>
        </w:rPr>
      </w:pPr>
    </w:p>
    <w:p w14:paraId="441538CC" w14:textId="77777777" w:rsidR="00F71E31" w:rsidRPr="00F71E31" w:rsidRDefault="00F71E31" w:rsidP="00F71E31">
      <w:pPr>
        <w:jc w:val="center"/>
        <w:rPr>
          <w:rFonts w:ascii="Verdana" w:hAnsi="Verdana" w:cs="Tahoma"/>
          <w:sz w:val="18"/>
          <w:szCs w:val="18"/>
          <w:u w:val="single"/>
        </w:rPr>
      </w:pPr>
    </w:p>
    <w:p w14:paraId="7D30CF56" w14:textId="77777777" w:rsidR="00F71E31" w:rsidRPr="00F71E31" w:rsidRDefault="00F71E31" w:rsidP="00F71E31">
      <w:pPr>
        <w:jc w:val="center"/>
        <w:rPr>
          <w:rFonts w:ascii="Verdana" w:hAnsi="Verdana" w:cs="Tahoma"/>
          <w:sz w:val="18"/>
          <w:szCs w:val="18"/>
          <w:u w:val="single"/>
        </w:rPr>
      </w:pPr>
    </w:p>
    <w:p w14:paraId="548EFF4A" w14:textId="77777777" w:rsidR="00F71E31" w:rsidRPr="00F71E31" w:rsidRDefault="00F71E31" w:rsidP="00F71E31">
      <w:pPr>
        <w:jc w:val="center"/>
        <w:rPr>
          <w:rFonts w:ascii="Verdana" w:hAnsi="Verdana" w:cs="Tahoma"/>
          <w:sz w:val="18"/>
          <w:szCs w:val="18"/>
          <w:u w:val="single"/>
        </w:rPr>
      </w:pPr>
    </w:p>
    <w:p w14:paraId="0CE4AD33" w14:textId="77777777" w:rsidR="00F71E31" w:rsidRPr="00F71E31" w:rsidRDefault="00F71E31" w:rsidP="00F71E31">
      <w:pPr>
        <w:jc w:val="center"/>
        <w:rPr>
          <w:rFonts w:ascii="Verdana" w:hAnsi="Verdana" w:cs="Tahoma"/>
          <w:sz w:val="18"/>
          <w:szCs w:val="18"/>
          <w:u w:val="single"/>
        </w:rPr>
      </w:pPr>
    </w:p>
    <w:p w14:paraId="3BD545E9" w14:textId="77777777" w:rsidR="00F71E31" w:rsidRPr="00F71E31" w:rsidRDefault="00F71E31" w:rsidP="00F71E31">
      <w:pPr>
        <w:jc w:val="center"/>
        <w:rPr>
          <w:rFonts w:ascii="Verdana" w:hAnsi="Verdana" w:cs="Tahoma"/>
          <w:sz w:val="18"/>
          <w:szCs w:val="18"/>
          <w:u w:val="single"/>
        </w:rPr>
      </w:pPr>
    </w:p>
    <w:p w14:paraId="7FE7C0F3" w14:textId="77777777" w:rsidR="00F71E31" w:rsidRPr="00F71E31" w:rsidRDefault="00F71E31" w:rsidP="00F71E31">
      <w:pPr>
        <w:jc w:val="center"/>
        <w:rPr>
          <w:rFonts w:ascii="Verdana" w:hAnsi="Verdana" w:cs="Tahoma"/>
          <w:sz w:val="18"/>
          <w:szCs w:val="18"/>
          <w:u w:val="single"/>
        </w:rPr>
      </w:pPr>
    </w:p>
    <w:p w14:paraId="78E22B27" w14:textId="77777777" w:rsidR="00F71E31" w:rsidRPr="00F71E31" w:rsidRDefault="00F71E31" w:rsidP="00F71E31">
      <w:pPr>
        <w:jc w:val="center"/>
        <w:rPr>
          <w:rFonts w:ascii="Verdana" w:hAnsi="Verdana" w:cs="Tahoma"/>
          <w:sz w:val="18"/>
          <w:szCs w:val="18"/>
          <w:u w:val="single"/>
        </w:rPr>
      </w:pPr>
    </w:p>
    <w:p w14:paraId="179E6132" w14:textId="77777777" w:rsidR="00F71E31" w:rsidRPr="00F71E31" w:rsidRDefault="00F71E31" w:rsidP="00F71E31">
      <w:pPr>
        <w:jc w:val="center"/>
        <w:rPr>
          <w:rFonts w:ascii="Verdana" w:hAnsi="Verdana" w:cs="Tahoma"/>
          <w:sz w:val="18"/>
          <w:szCs w:val="18"/>
          <w:u w:val="single"/>
        </w:rPr>
      </w:pPr>
    </w:p>
    <w:p w14:paraId="32036F8A" w14:textId="77777777" w:rsidR="00F71E31" w:rsidRPr="00F71E31" w:rsidRDefault="00F71E31" w:rsidP="00F71E31">
      <w:pPr>
        <w:jc w:val="center"/>
        <w:rPr>
          <w:rFonts w:ascii="Verdana" w:hAnsi="Verdana" w:cs="Tahoma"/>
          <w:sz w:val="18"/>
          <w:szCs w:val="18"/>
          <w:u w:val="single"/>
        </w:rPr>
      </w:pPr>
    </w:p>
    <w:p w14:paraId="48DAD9B3" w14:textId="77777777" w:rsidR="00F71E31" w:rsidRPr="00F71E31" w:rsidRDefault="00F71E31" w:rsidP="00F71E31">
      <w:pPr>
        <w:jc w:val="center"/>
        <w:rPr>
          <w:rFonts w:ascii="Verdana" w:hAnsi="Verdana" w:cs="Tahoma"/>
          <w:sz w:val="18"/>
          <w:szCs w:val="18"/>
          <w:u w:val="single"/>
        </w:rPr>
      </w:pPr>
    </w:p>
    <w:p w14:paraId="0EDE7655" w14:textId="77777777" w:rsidR="00F71E31" w:rsidRPr="00F71E31" w:rsidRDefault="00F71E31" w:rsidP="00F71E31">
      <w:pPr>
        <w:jc w:val="center"/>
        <w:rPr>
          <w:rFonts w:ascii="Verdana" w:hAnsi="Verdana" w:cs="Tahoma"/>
          <w:sz w:val="18"/>
          <w:szCs w:val="18"/>
          <w:u w:val="single"/>
        </w:rPr>
      </w:pPr>
    </w:p>
    <w:p w14:paraId="076E473E" w14:textId="77777777" w:rsidR="00F71E31" w:rsidRPr="00F71E31" w:rsidRDefault="00F71E31" w:rsidP="00F71E31">
      <w:pPr>
        <w:jc w:val="center"/>
        <w:rPr>
          <w:rFonts w:ascii="Verdana" w:hAnsi="Verdana" w:cs="Tahoma"/>
          <w:sz w:val="18"/>
          <w:szCs w:val="18"/>
          <w:u w:val="single"/>
        </w:rPr>
      </w:pPr>
    </w:p>
    <w:p w14:paraId="2CAFB705" w14:textId="77777777" w:rsidR="00F71E31" w:rsidRPr="00F71E31" w:rsidRDefault="00F71E31" w:rsidP="00F71E31">
      <w:pPr>
        <w:jc w:val="center"/>
        <w:rPr>
          <w:rFonts w:ascii="Verdana" w:hAnsi="Verdana" w:cs="Tahoma"/>
          <w:sz w:val="18"/>
          <w:szCs w:val="18"/>
          <w:u w:val="single"/>
        </w:rPr>
      </w:pPr>
      <w:r w:rsidRPr="00F71E31">
        <w:rPr>
          <w:rFonts w:ascii="Verdana" w:hAnsi="Verdana" w:cs="Tahoma"/>
          <w:noProof/>
          <w:sz w:val="18"/>
          <w:szCs w:val="18"/>
          <w:u w:val="single"/>
          <w:lang w:val="es-BO" w:eastAsia="es-BO"/>
        </w:rPr>
        <w:lastRenderedPageBreak/>
        <w:drawing>
          <wp:anchor distT="0" distB="0" distL="114300" distR="114300" simplePos="0" relativeHeight="251678720" behindDoc="0" locked="0" layoutInCell="1" allowOverlap="1" wp14:anchorId="11335B89" wp14:editId="7A4B551B">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rcRect l="242" r="242"/>
                    <a:stretch>
                      <a:fillRect/>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1E31">
        <w:rPr>
          <w:rFonts w:ascii="Verdana" w:hAnsi="Verdana"/>
          <w:noProof/>
          <w:sz w:val="18"/>
          <w:szCs w:val="18"/>
          <w:lang w:val="es-BO" w:eastAsia="es-BO"/>
        </w:rPr>
        <w:drawing>
          <wp:anchor distT="0" distB="0" distL="114300" distR="114300" simplePos="0" relativeHeight="251680768" behindDoc="0" locked="0" layoutInCell="1" allowOverlap="1" wp14:anchorId="370CF1CF" wp14:editId="06A55590">
            <wp:simplePos x="0" y="0"/>
            <wp:positionH relativeFrom="margin">
              <wp:posOffset>156845</wp:posOffset>
            </wp:positionH>
            <wp:positionV relativeFrom="paragraph">
              <wp:posOffset>80645</wp:posOffset>
            </wp:positionV>
            <wp:extent cx="2810510" cy="3256280"/>
            <wp:effectExtent l="0" t="0" r="8890" b="1270"/>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0510" cy="3256280"/>
                    </a:xfrm>
                    <a:prstGeom prst="rect">
                      <a:avLst/>
                    </a:prstGeom>
                  </pic:spPr>
                </pic:pic>
              </a:graphicData>
            </a:graphic>
            <wp14:sizeRelH relativeFrom="margin">
              <wp14:pctWidth>0</wp14:pctWidth>
            </wp14:sizeRelH>
            <wp14:sizeRelV relativeFrom="margin">
              <wp14:pctHeight>0</wp14:pctHeight>
            </wp14:sizeRelV>
          </wp:anchor>
        </w:drawing>
      </w:r>
    </w:p>
    <w:p w14:paraId="6C0CF5B5" w14:textId="77777777" w:rsidR="00F71E31" w:rsidRPr="00F71E31" w:rsidRDefault="00F71E31" w:rsidP="00F71E31">
      <w:pPr>
        <w:jc w:val="center"/>
        <w:rPr>
          <w:rFonts w:ascii="Verdana" w:hAnsi="Verdana" w:cs="Tahoma"/>
          <w:sz w:val="18"/>
          <w:szCs w:val="18"/>
          <w:u w:val="single"/>
        </w:rPr>
      </w:pPr>
    </w:p>
    <w:p w14:paraId="483B181D" w14:textId="77777777" w:rsidR="00F71E31" w:rsidRPr="00F71E31" w:rsidRDefault="00F71E31" w:rsidP="00F71E31">
      <w:pPr>
        <w:jc w:val="center"/>
        <w:rPr>
          <w:rFonts w:ascii="Verdana" w:hAnsi="Verdana" w:cs="Tahoma"/>
          <w:sz w:val="18"/>
          <w:szCs w:val="18"/>
          <w:u w:val="single"/>
        </w:rPr>
      </w:pPr>
      <w:r w:rsidRPr="00F71E31">
        <w:rPr>
          <w:rFonts w:ascii="Verdana" w:hAnsi="Verdana" w:cs="Tahoma"/>
          <w:noProof/>
          <w:sz w:val="18"/>
          <w:szCs w:val="18"/>
          <w:u w:val="single"/>
          <w:lang w:val="es-BO" w:eastAsia="es-BO"/>
        </w:rPr>
        <w:drawing>
          <wp:anchor distT="0" distB="0" distL="114300" distR="114300" simplePos="0" relativeHeight="251681792" behindDoc="0" locked="0" layoutInCell="1" allowOverlap="1" wp14:anchorId="0FD0341B" wp14:editId="416BAB87">
            <wp:simplePos x="0" y="0"/>
            <wp:positionH relativeFrom="margin">
              <wp:posOffset>3204845</wp:posOffset>
            </wp:positionH>
            <wp:positionV relativeFrom="paragraph">
              <wp:posOffset>240665</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a:blip r:embed="rId13" cstate="print">
                      <a:extLst>
                        <a:ext uri="{28A0092B-C50C-407E-A947-70E740481C1C}">
                          <a14:useLocalDpi xmlns:a14="http://schemas.microsoft.com/office/drawing/2010/main" val="0"/>
                        </a:ext>
                      </a:extLst>
                    </a:blip>
                    <a:srcRect l="2554" r="2554"/>
                    <a:stretch>
                      <a:fillRect/>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1E31">
        <w:rPr>
          <w:rFonts w:ascii="Verdana" w:hAnsi="Verdana"/>
          <w:noProof/>
          <w:sz w:val="18"/>
          <w:szCs w:val="18"/>
          <w:lang w:val="es-BO" w:eastAsia="es-BO"/>
        </w:rPr>
        <w:drawing>
          <wp:anchor distT="0" distB="0" distL="114300" distR="114300" simplePos="0" relativeHeight="251682816" behindDoc="0" locked="0" layoutInCell="1" allowOverlap="1" wp14:anchorId="5AA02AF7" wp14:editId="4D9D262A">
            <wp:simplePos x="0" y="0"/>
            <wp:positionH relativeFrom="margin">
              <wp:posOffset>4445</wp:posOffset>
            </wp:positionH>
            <wp:positionV relativeFrom="paragraph">
              <wp:posOffset>231140</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a:blip r:embed="rId14">
                      <a:extLst>
                        <a:ext uri="{28A0092B-C50C-407E-A947-70E740481C1C}">
                          <a14:useLocalDpi xmlns:a14="http://schemas.microsoft.com/office/drawing/2010/main" val="0"/>
                        </a:ext>
                      </a:extLst>
                    </a:blip>
                    <a:srcRect t="3408" b="3408"/>
                    <a:stretch>
                      <a:fillRect/>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18F803" w14:textId="77777777" w:rsidR="00F71E31" w:rsidRPr="00F71E31" w:rsidRDefault="00F71E31" w:rsidP="00F71E31">
      <w:pPr>
        <w:jc w:val="center"/>
        <w:rPr>
          <w:rFonts w:ascii="Verdana" w:hAnsi="Verdana" w:cs="Tahoma"/>
          <w:sz w:val="18"/>
          <w:szCs w:val="18"/>
          <w:u w:val="single"/>
        </w:rPr>
      </w:pPr>
    </w:p>
    <w:p w14:paraId="3EEF5F03" w14:textId="77777777" w:rsidR="00F71E31" w:rsidRPr="00F71E31" w:rsidRDefault="00F71E31" w:rsidP="00F71E31">
      <w:pPr>
        <w:jc w:val="center"/>
        <w:rPr>
          <w:rFonts w:ascii="Verdana" w:hAnsi="Verdana" w:cs="Tahoma"/>
          <w:sz w:val="18"/>
          <w:szCs w:val="18"/>
          <w:u w:val="single"/>
        </w:rPr>
      </w:pPr>
    </w:p>
    <w:p w14:paraId="001CBA5B" w14:textId="77777777" w:rsidR="00F71E31" w:rsidRPr="00F71E31" w:rsidRDefault="00F71E31" w:rsidP="00F71E31">
      <w:pPr>
        <w:jc w:val="center"/>
        <w:rPr>
          <w:rFonts w:ascii="Verdana" w:hAnsi="Verdana" w:cs="Tahoma"/>
          <w:sz w:val="18"/>
          <w:szCs w:val="18"/>
          <w:u w:val="single"/>
        </w:rPr>
      </w:pPr>
    </w:p>
    <w:p w14:paraId="6925D460" w14:textId="77777777" w:rsidR="00F71E31" w:rsidRPr="00F71E31" w:rsidRDefault="00F71E31" w:rsidP="005D29C6">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F71E3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6B51643B" w14:textId="77777777" w:rsidR="00F71E31" w:rsidRPr="00F71E31" w:rsidRDefault="00F71E31" w:rsidP="00F71E31">
      <w:pPr>
        <w:autoSpaceDE w:val="0"/>
        <w:autoSpaceDN w:val="0"/>
        <w:adjustRightInd w:val="0"/>
        <w:ind w:left="1080"/>
        <w:contextualSpacing/>
        <w:jc w:val="both"/>
        <w:rPr>
          <w:rFonts w:ascii="Verdana" w:hAnsi="Verdana" w:cs="Tahoma"/>
          <w:bCs/>
          <w:sz w:val="18"/>
          <w:szCs w:val="18"/>
          <w:lang w:val="es-ES_tradnl" w:eastAsia="es-ES_tradnl"/>
        </w:rPr>
      </w:pPr>
    </w:p>
    <w:p w14:paraId="2C7F0F3D" w14:textId="77777777" w:rsidR="00F71E31" w:rsidRPr="00F71E31" w:rsidRDefault="00F71E31" w:rsidP="005D29C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F71E3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1786EE7" w14:textId="77777777" w:rsidR="00F71E31" w:rsidRPr="00F71E31" w:rsidRDefault="00F71E31" w:rsidP="00F71E31">
      <w:pPr>
        <w:pStyle w:val="Prrafodelista"/>
        <w:adjustRightInd w:val="0"/>
        <w:ind w:left="1080"/>
        <w:contextualSpacing/>
        <w:jc w:val="both"/>
        <w:rPr>
          <w:rFonts w:ascii="Verdana" w:hAnsi="Verdana" w:cs="Tahoma"/>
          <w:bCs/>
          <w:sz w:val="18"/>
          <w:szCs w:val="18"/>
          <w:lang w:val="es-ES_tradnl" w:eastAsia="es-ES_tradnl"/>
        </w:rPr>
      </w:pPr>
    </w:p>
    <w:p w14:paraId="2443624C" w14:textId="77777777" w:rsidR="00F71E31" w:rsidRPr="00F71E31" w:rsidRDefault="00F71E31" w:rsidP="005D29C6">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F71E31">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481EB0EF"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UBICACIÓN GEOGRÁFICA DEL PROYECTO.</w:t>
      </w:r>
      <w:bookmarkEnd w:id="32"/>
    </w:p>
    <w:p w14:paraId="5C76AAEC" w14:textId="77777777" w:rsidR="00F71E31" w:rsidRPr="00F71E31" w:rsidRDefault="00F71E31" w:rsidP="00F71E31">
      <w:pPr>
        <w:spacing w:before="120" w:after="120"/>
        <w:jc w:val="both"/>
        <w:rPr>
          <w:rFonts w:ascii="Verdana" w:hAnsi="Verdana" w:cs="Tahoma"/>
          <w:sz w:val="18"/>
          <w:szCs w:val="18"/>
          <w:lang w:val="es-ES_tradnl"/>
        </w:rPr>
      </w:pPr>
      <w:r w:rsidRPr="00F71E31">
        <w:rPr>
          <w:rFonts w:ascii="Verdana" w:hAnsi="Verdana" w:cs="Tahoma"/>
          <w:sz w:val="18"/>
          <w:szCs w:val="18"/>
          <w:lang w:val="es-ES_tradnl"/>
        </w:rPr>
        <w:t xml:space="preserve">El municipio de </w:t>
      </w:r>
      <w:r w:rsidRPr="00F71E31">
        <w:rPr>
          <w:rFonts w:ascii="Verdana" w:hAnsi="Verdana" w:cs="Tahoma"/>
          <w:color w:val="C00000"/>
          <w:sz w:val="18"/>
          <w:szCs w:val="18"/>
          <w:lang w:val="es-ES_tradnl"/>
        </w:rPr>
        <w:t>CHARAZANI</w:t>
      </w:r>
      <w:r w:rsidRPr="00F71E31">
        <w:rPr>
          <w:rFonts w:ascii="Verdana" w:hAnsi="Verdana" w:cs="Tahoma"/>
          <w:sz w:val="18"/>
          <w:szCs w:val="18"/>
          <w:lang w:val="es-ES_tradnl"/>
        </w:rPr>
        <w:t xml:space="preserve"> se encuentra en la provincia </w:t>
      </w:r>
      <w:r w:rsidRPr="00F71E31">
        <w:rPr>
          <w:rFonts w:ascii="Verdana" w:hAnsi="Verdana" w:cs="Tahoma"/>
          <w:color w:val="C00000"/>
          <w:sz w:val="18"/>
          <w:szCs w:val="18"/>
          <w:lang w:val="es-ES_tradnl"/>
        </w:rPr>
        <w:t>BAUTISTA SAAVEDRA</w:t>
      </w:r>
      <w:r w:rsidRPr="00F71E31">
        <w:rPr>
          <w:rFonts w:ascii="Verdana" w:hAnsi="Verdana" w:cs="Tahoma"/>
          <w:sz w:val="18"/>
          <w:szCs w:val="18"/>
          <w:lang w:val="es-ES_tradnl"/>
        </w:rPr>
        <w:t xml:space="preserve">, del departamento de </w:t>
      </w:r>
      <w:r w:rsidRPr="00F71E31">
        <w:rPr>
          <w:rFonts w:ascii="Verdana" w:hAnsi="Verdana" w:cs="Tahoma"/>
          <w:color w:val="0000FF"/>
          <w:sz w:val="18"/>
          <w:szCs w:val="18"/>
          <w:lang w:val="es-ES_tradnl"/>
        </w:rPr>
        <w:t>LA PAZ,</w:t>
      </w:r>
      <w:r w:rsidRPr="00F71E31">
        <w:rPr>
          <w:rFonts w:ascii="Verdana" w:hAnsi="Verdana" w:cs="Tahoma"/>
          <w:sz w:val="18"/>
          <w:szCs w:val="18"/>
          <w:lang w:val="es-ES_tradnl"/>
        </w:rPr>
        <w:t xml:space="preserve"> limita al norte con </w:t>
      </w:r>
      <w:r w:rsidRPr="00F71E31">
        <w:rPr>
          <w:rFonts w:ascii="Verdana" w:hAnsi="Verdana" w:cs="Tahoma"/>
          <w:color w:val="0000FF"/>
          <w:sz w:val="18"/>
          <w:szCs w:val="18"/>
          <w:lang w:val="es-ES_tradnl"/>
        </w:rPr>
        <w:t>Curva y Apolo</w:t>
      </w:r>
      <w:r w:rsidRPr="00F71E31">
        <w:rPr>
          <w:rFonts w:ascii="Verdana" w:hAnsi="Verdana" w:cs="Tahoma"/>
          <w:sz w:val="18"/>
          <w:szCs w:val="18"/>
          <w:lang w:val="es-ES_tradnl"/>
        </w:rPr>
        <w:t xml:space="preserve">, al sur con </w:t>
      </w:r>
      <w:proofErr w:type="spellStart"/>
      <w:r w:rsidRPr="00F71E31">
        <w:rPr>
          <w:rFonts w:ascii="Verdana" w:hAnsi="Verdana" w:cs="Tahoma"/>
          <w:color w:val="0000FF"/>
          <w:sz w:val="18"/>
          <w:szCs w:val="18"/>
          <w:lang w:val="es-ES_tradnl"/>
        </w:rPr>
        <w:t>Mocomoco</w:t>
      </w:r>
      <w:proofErr w:type="spellEnd"/>
      <w:r w:rsidRPr="00F71E31">
        <w:rPr>
          <w:rFonts w:ascii="Verdana" w:hAnsi="Verdana" w:cs="Tahoma"/>
          <w:color w:val="0000FF"/>
          <w:sz w:val="18"/>
          <w:szCs w:val="18"/>
          <w:lang w:val="es-ES_tradnl"/>
        </w:rPr>
        <w:t xml:space="preserve">, Chuma y </w:t>
      </w:r>
      <w:proofErr w:type="spellStart"/>
      <w:r w:rsidRPr="00F71E31">
        <w:rPr>
          <w:rFonts w:ascii="Verdana" w:hAnsi="Verdana" w:cs="Tahoma"/>
          <w:color w:val="0000FF"/>
          <w:sz w:val="18"/>
          <w:szCs w:val="18"/>
          <w:lang w:val="es-ES_tradnl"/>
        </w:rPr>
        <w:t>Ayata</w:t>
      </w:r>
      <w:proofErr w:type="spellEnd"/>
      <w:r w:rsidRPr="00F71E31">
        <w:rPr>
          <w:rFonts w:ascii="Verdana" w:hAnsi="Verdana" w:cs="Tahoma"/>
          <w:sz w:val="18"/>
          <w:szCs w:val="18"/>
          <w:lang w:val="es-ES_tradnl"/>
        </w:rPr>
        <w:t xml:space="preserve">, al este con </w:t>
      </w:r>
      <w:r w:rsidRPr="00F71E31">
        <w:rPr>
          <w:rFonts w:ascii="Verdana" w:hAnsi="Verdana" w:cs="Tahoma"/>
          <w:color w:val="0000FF"/>
          <w:sz w:val="18"/>
          <w:szCs w:val="18"/>
          <w:lang w:val="es-ES_tradnl"/>
        </w:rPr>
        <w:t xml:space="preserve">Apolo, Guanay y </w:t>
      </w:r>
      <w:proofErr w:type="spellStart"/>
      <w:r w:rsidRPr="00F71E31">
        <w:rPr>
          <w:rFonts w:ascii="Verdana" w:hAnsi="Verdana" w:cs="Tahoma"/>
          <w:color w:val="0000FF"/>
          <w:sz w:val="18"/>
          <w:szCs w:val="18"/>
          <w:lang w:val="es-ES_tradnl"/>
        </w:rPr>
        <w:t>Tacacoma</w:t>
      </w:r>
      <w:proofErr w:type="spellEnd"/>
      <w:r w:rsidRPr="00F71E31">
        <w:rPr>
          <w:rFonts w:ascii="Verdana" w:hAnsi="Verdana" w:cs="Tahoma"/>
          <w:sz w:val="18"/>
          <w:szCs w:val="18"/>
          <w:lang w:val="es-ES_tradnl"/>
        </w:rPr>
        <w:t xml:space="preserve"> y al oeste con la </w:t>
      </w:r>
      <w:r w:rsidRPr="00F71E31">
        <w:rPr>
          <w:rFonts w:ascii="Verdana" w:hAnsi="Verdana" w:cs="Tahoma"/>
          <w:color w:val="0000FF"/>
          <w:sz w:val="18"/>
          <w:szCs w:val="18"/>
          <w:lang w:val="es-ES_tradnl"/>
        </w:rPr>
        <w:t>República del Perú</w:t>
      </w:r>
      <w:r w:rsidRPr="00F71E31">
        <w:rPr>
          <w:rFonts w:ascii="Verdana" w:hAnsi="Verdana" w:cs="Tahoma"/>
          <w:sz w:val="18"/>
          <w:szCs w:val="18"/>
          <w:lang w:val="es-ES_tradnl"/>
        </w:rPr>
        <w:t>.</w:t>
      </w:r>
    </w:p>
    <w:p w14:paraId="4F88015E" w14:textId="77777777" w:rsidR="00F71E31" w:rsidRPr="00F71E31" w:rsidRDefault="00F71E31" w:rsidP="00F71E31">
      <w:pPr>
        <w:spacing w:before="120" w:after="120"/>
        <w:jc w:val="both"/>
        <w:rPr>
          <w:rFonts w:ascii="Verdana" w:hAnsi="Verdana" w:cs="Tahoma"/>
          <w:noProof/>
          <w:color w:val="C00000"/>
          <w:sz w:val="18"/>
          <w:szCs w:val="18"/>
          <w:lang w:val="es-ES_tradnl"/>
        </w:rPr>
      </w:pPr>
    </w:p>
    <w:p w14:paraId="2FA940A0" w14:textId="77777777" w:rsidR="00F71E31" w:rsidRPr="00F71E31" w:rsidRDefault="00F71E31" w:rsidP="00F71E31">
      <w:pPr>
        <w:spacing w:before="120" w:after="120"/>
        <w:jc w:val="both"/>
        <w:rPr>
          <w:rFonts w:ascii="Verdana" w:hAnsi="Verdana" w:cs="Tahoma"/>
          <w:noProof/>
          <w:sz w:val="18"/>
          <w:szCs w:val="18"/>
          <w:lang w:val="es-ES_tradnl"/>
        </w:rPr>
      </w:pPr>
      <w:r w:rsidRPr="00F71E31">
        <w:rPr>
          <w:rFonts w:ascii="Verdana" w:hAnsi="Verdana" w:cs="Tahoma"/>
          <w:noProof/>
          <w:sz w:val="18"/>
          <w:szCs w:val="18"/>
          <w:lang w:val="es-BO" w:eastAsia="es-BO"/>
        </w:rPr>
        <mc:AlternateContent>
          <mc:Choice Requires="wpg">
            <w:drawing>
              <wp:anchor distT="0" distB="0" distL="114300" distR="114300" simplePos="0" relativeHeight="251695104" behindDoc="0" locked="0" layoutInCell="1" allowOverlap="1" wp14:anchorId="20CDEA55" wp14:editId="639854AD">
                <wp:simplePos x="0" y="0"/>
                <wp:positionH relativeFrom="margin">
                  <wp:align>right</wp:align>
                </wp:positionH>
                <wp:positionV relativeFrom="paragraph">
                  <wp:posOffset>173990</wp:posOffset>
                </wp:positionV>
                <wp:extent cx="5705475" cy="2457451"/>
                <wp:effectExtent l="190500" t="190500" r="200025" b="190500"/>
                <wp:wrapNone/>
                <wp:docPr id="1092213085" name="Grupo 93"/>
                <wp:cNvGraphicFramePr/>
                <a:graphic xmlns:a="http://schemas.openxmlformats.org/drawingml/2006/main">
                  <a:graphicData uri="http://schemas.microsoft.com/office/word/2010/wordprocessingGroup">
                    <wpg:wgp>
                      <wpg:cNvGrpSpPr/>
                      <wpg:grpSpPr>
                        <a:xfrm>
                          <a:off x="0" y="0"/>
                          <a:ext cx="5705475" cy="2457451"/>
                          <a:chOff x="-561260" y="0"/>
                          <a:chExt cx="7459897" cy="2892154"/>
                        </a:xfrm>
                      </wpg:grpSpPr>
                      <pic:pic xmlns:pic="http://schemas.openxmlformats.org/drawingml/2006/picture">
                        <pic:nvPicPr>
                          <pic:cNvPr id="1302933863"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l="112" r="1037"/>
                          <a:stretch/>
                        </pic:blipFill>
                        <pic:spPr bwMode="auto">
                          <a:xfrm>
                            <a:off x="2306208" y="23463"/>
                            <a:ext cx="4592429" cy="28686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grpSp>
                        <wpg:cNvPr id="1356542325" name="Grupo 4"/>
                        <wpg:cNvGrpSpPr/>
                        <wpg:grpSpPr>
                          <a:xfrm>
                            <a:off x="-561260" y="0"/>
                            <a:ext cx="2749517" cy="2860609"/>
                            <a:chOff x="-571637" y="0"/>
                            <a:chExt cx="2800350" cy="2913380"/>
                          </a:xfrm>
                        </wpg:grpSpPr>
                        <pic:pic xmlns:pic="http://schemas.openxmlformats.org/drawingml/2006/picture">
                          <pic:nvPicPr>
                            <pic:cNvPr id="1284815962"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71637"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201133" y="1382474"/>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8A25E36" id="Grupo 93" o:spid="_x0000_s1026" style="position:absolute;margin-left:398.05pt;margin-top:13.7pt;width:449.25pt;height:193.5pt;z-index:251695104;mso-position-horizontal:right;mso-position-horizontal-relative:margin;mso-width-relative:margin;mso-height-relative:margin" coordorigin="-5612" coordsize="74598,2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3062;top:234;width:45924;height:28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9tN/HAAAA4wAAAA8AAABkcnMvZG93bnJldi54bWxET81KAzEQvgt9hzAFbzZrA3XdNi2tVfBi&#10;wdVDj8Nmml3cTNYktuvbG0HwON//rDaj68WZQuw8a7idFSCIG286thre355uShAxIRvsPZOGb4qw&#10;WU+uVlgZf+FXOtfJihzCsUINbUpDJWVsWnIYZ34gztzJB4cpn8FKE/CSw10v50WxkA47zg0tDvTQ&#10;UvNRfzkNbMvjnT3K/ee+Lg/+cafCCymtr6fjdgki0Zj+xX/uZ5Pnq2J+r1S5UPD7UwZAr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I9tN/HAAAA4wAAAA8AAAAAAAAAAAAA&#10;AAAAnwIAAGRycy9kb3ducmV2LnhtbFBLBQYAAAAABAAEAPcAAACTAwAAAAA=&#10;">
                  <v:imagedata r:id="rId17" o:title="" cropleft="73f" cropright="680f"/>
                  <v:shadow on="t" color="black" opacity="45875f" origin="-.5,-.5" offset="0,0"/>
                  <v:path arrowok="t"/>
                </v:shape>
                <v:group id="Grupo 4" o:spid="_x0000_s1028" style="position:absolute;left:-5612;width:27494;height:28606" coordorigin="-571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gHzh7IAAAA&#10;4wAAAA8AAAAAAAAAAAAAAAAAqgIAAGRycy9kb3ducmV2LnhtbFBLBQYAAAAABAAEAPoAAACfAwAA&#10;AAA=&#10;">
                  <v:shape id="Imagen 1" o:spid="_x0000_s1029" type="#_x0000_t75" style="position:absolute;left:-5716;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Pgizw8wAAADjAAAADwAAAAAA&#10;AAAAAAAAAACfAgAAZHJzL2Rvd25yZXYueG1sUEsFBgAAAAAEAAQA9wAAAJgDAAAAAA==&#10;">
                    <v:imagedata r:id="rId18" o:title=""/>
                    <v:shadow on="t" color="black" opacity="45875f" origin="-.5,-.5" offset="0,0"/>
                    <v:path arrowok="t"/>
                  </v:shape>
                  <v:oval id="6 Elipse" o:spid="_x0000_s1030" style="position:absolute;left:2011;top:13824;width:1501;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MdMkA&#10;AADiAAAADwAAAGRycy9kb3ducmV2LnhtbESP3WrCQBSE7wu+w3IKvdNNImqIriJCS6lQ/L0/ZI+b&#10;0OzZkN1q2qd3C0Ivh5n5hlmsetuIK3W+dqwgHSUgiEunazYKTsfXYQ7CB2SNjWNS8EMeVsvB0wIL&#10;7W68p+shGBEh7AtUUIXQFlL6siKLfuRa4uhdXGcxRNkZqTu8RbhtZJYkU2mx5rhQYUubisqvw7dV&#10;sPuYpFPSs+zXbM1lTefP7G1MSr089+s5iEB9+A8/2u9aQT7L8jwZpxP4ux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lMdMkAAADiAAAADwAAAAAAAAAAAAAAAACYAgAA&#10;ZHJzL2Rvd25yZXYueG1sUEsFBgAAAAAEAAQA9QAAAI4DAAAAAA==&#10;" filled="f" strokecolor="black [3200]" strokeweight="1pt">
                    <v:stroke joinstyle="miter"/>
                    <v:path arrowok="t"/>
                  </v:oval>
                </v:group>
                <w10:wrap anchorx="margin"/>
              </v:group>
            </w:pict>
          </mc:Fallback>
        </mc:AlternateContent>
      </w:r>
    </w:p>
    <w:p w14:paraId="0B210CED" w14:textId="77777777" w:rsidR="00F71E31" w:rsidRPr="00F71E31" w:rsidRDefault="00F71E31" w:rsidP="00F71E31">
      <w:pPr>
        <w:spacing w:before="120" w:after="120"/>
        <w:jc w:val="both"/>
        <w:rPr>
          <w:rFonts w:ascii="Verdana" w:hAnsi="Verdana" w:cs="Tahoma"/>
          <w:noProof/>
          <w:sz w:val="18"/>
          <w:szCs w:val="18"/>
          <w:lang w:val="es-ES_tradnl"/>
        </w:rPr>
      </w:pPr>
    </w:p>
    <w:p w14:paraId="0DF98890" w14:textId="77777777" w:rsidR="00F71E31" w:rsidRPr="00F71E31" w:rsidRDefault="00F71E31" w:rsidP="00F71E31">
      <w:pPr>
        <w:spacing w:before="120" w:after="120"/>
        <w:jc w:val="both"/>
        <w:rPr>
          <w:rFonts w:ascii="Verdana" w:hAnsi="Verdana" w:cs="Tahoma"/>
          <w:noProof/>
          <w:sz w:val="18"/>
          <w:szCs w:val="18"/>
          <w:lang w:val="es-ES_tradnl"/>
        </w:rPr>
      </w:pPr>
    </w:p>
    <w:p w14:paraId="38F8B316" w14:textId="77777777" w:rsidR="00F71E31" w:rsidRPr="00F71E31" w:rsidRDefault="00F71E31" w:rsidP="00F71E31">
      <w:pPr>
        <w:spacing w:before="120" w:after="120"/>
        <w:jc w:val="both"/>
        <w:rPr>
          <w:rFonts w:ascii="Verdana" w:hAnsi="Verdana" w:cs="Tahoma"/>
          <w:noProof/>
          <w:sz w:val="18"/>
          <w:szCs w:val="18"/>
          <w:lang w:val="es-ES_tradnl"/>
        </w:rPr>
      </w:pPr>
    </w:p>
    <w:p w14:paraId="37FB245D" w14:textId="77777777" w:rsidR="00F71E31" w:rsidRPr="00F71E31" w:rsidRDefault="00F71E31" w:rsidP="00F71E31">
      <w:pPr>
        <w:spacing w:before="120" w:after="120"/>
        <w:jc w:val="both"/>
        <w:rPr>
          <w:rFonts w:ascii="Verdana" w:hAnsi="Verdana" w:cs="Tahoma"/>
          <w:noProof/>
          <w:sz w:val="18"/>
          <w:szCs w:val="18"/>
          <w:lang w:val="es-ES_tradnl"/>
        </w:rPr>
      </w:pPr>
    </w:p>
    <w:p w14:paraId="38AEE7AA" w14:textId="77777777" w:rsidR="00F71E31" w:rsidRPr="00F71E31" w:rsidRDefault="00F71E31" w:rsidP="00F71E31">
      <w:pPr>
        <w:spacing w:before="120" w:after="120"/>
        <w:jc w:val="both"/>
        <w:rPr>
          <w:rFonts w:ascii="Verdana" w:hAnsi="Verdana" w:cs="Tahoma"/>
          <w:noProof/>
          <w:sz w:val="18"/>
          <w:szCs w:val="18"/>
          <w:lang w:val="es-ES_tradnl"/>
        </w:rPr>
      </w:pPr>
    </w:p>
    <w:p w14:paraId="28FA4378" w14:textId="77777777" w:rsidR="00F71E31" w:rsidRPr="00F71E31" w:rsidRDefault="00F71E31" w:rsidP="00F71E31">
      <w:pPr>
        <w:spacing w:before="120" w:after="120"/>
        <w:jc w:val="both"/>
        <w:rPr>
          <w:rFonts w:ascii="Verdana" w:hAnsi="Verdana" w:cs="Tahoma"/>
          <w:noProof/>
          <w:sz w:val="18"/>
          <w:szCs w:val="18"/>
          <w:lang w:val="es-ES_tradnl"/>
        </w:rPr>
      </w:pPr>
    </w:p>
    <w:p w14:paraId="23FB1CDA" w14:textId="77777777" w:rsidR="00F71E31" w:rsidRPr="00F71E31" w:rsidRDefault="00F71E31" w:rsidP="00F71E31">
      <w:pPr>
        <w:spacing w:before="120" w:after="120"/>
        <w:jc w:val="both"/>
        <w:rPr>
          <w:rFonts w:ascii="Verdana" w:hAnsi="Verdana" w:cs="Tahoma"/>
          <w:noProof/>
          <w:sz w:val="18"/>
          <w:szCs w:val="18"/>
          <w:lang w:val="es-ES_tradnl"/>
        </w:rPr>
      </w:pPr>
    </w:p>
    <w:p w14:paraId="738E8AE5" w14:textId="77777777" w:rsidR="00F71E31" w:rsidRPr="00F71E31" w:rsidRDefault="00F71E31" w:rsidP="00F71E31">
      <w:pPr>
        <w:spacing w:before="120" w:after="120"/>
        <w:jc w:val="both"/>
        <w:rPr>
          <w:rFonts w:ascii="Verdana" w:hAnsi="Verdana" w:cs="Tahoma"/>
          <w:noProof/>
          <w:sz w:val="18"/>
          <w:szCs w:val="18"/>
          <w:lang w:val="es-ES_tradnl"/>
        </w:rPr>
      </w:pPr>
    </w:p>
    <w:p w14:paraId="3E7359C5" w14:textId="77777777" w:rsidR="00F71E31" w:rsidRPr="00F71E31" w:rsidRDefault="00F71E31" w:rsidP="00F71E31">
      <w:pPr>
        <w:spacing w:before="120" w:after="120"/>
        <w:jc w:val="both"/>
        <w:rPr>
          <w:rFonts w:ascii="Verdana" w:hAnsi="Verdana" w:cs="Tahoma"/>
          <w:noProof/>
          <w:sz w:val="18"/>
          <w:szCs w:val="18"/>
          <w:lang w:val="es-ES_tradnl"/>
        </w:rPr>
      </w:pPr>
    </w:p>
    <w:p w14:paraId="59F82170" w14:textId="77777777" w:rsidR="00F71E31" w:rsidRDefault="00F71E31" w:rsidP="00F71E31">
      <w:pPr>
        <w:spacing w:before="120" w:after="120"/>
        <w:jc w:val="both"/>
        <w:rPr>
          <w:rFonts w:ascii="Verdana" w:hAnsi="Verdana" w:cs="Tahoma"/>
          <w:noProof/>
          <w:sz w:val="18"/>
          <w:szCs w:val="18"/>
          <w:lang w:val="es-ES_tradnl"/>
        </w:rPr>
      </w:pPr>
    </w:p>
    <w:p w14:paraId="0F88DCCB" w14:textId="77777777" w:rsidR="00F71E31" w:rsidRDefault="00F71E31" w:rsidP="00F71E31">
      <w:pPr>
        <w:spacing w:before="120" w:after="120"/>
        <w:jc w:val="both"/>
        <w:rPr>
          <w:rFonts w:ascii="Verdana" w:hAnsi="Verdana" w:cs="Tahoma"/>
          <w:noProof/>
          <w:sz w:val="18"/>
          <w:szCs w:val="18"/>
          <w:lang w:val="es-ES_tradnl"/>
        </w:rPr>
      </w:pPr>
    </w:p>
    <w:p w14:paraId="108B1650" w14:textId="77777777" w:rsidR="00F71E31" w:rsidRPr="00F71E31" w:rsidRDefault="00F71E31" w:rsidP="00F71E31">
      <w:pPr>
        <w:spacing w:before="120" w:after="120"/>
        <w:jc w:val="both"/>
        <w:rPr>
          <w:rFonts w:ascii="Verdana" w:hAnsi="Verdana" w:cs="Tahoma"/>
          <w:noProof/>
          <w:sz w:val="18"/>
          <w:szCs w:val="18"/>
          <w:lang w:val="es-ES_tradnl"/>
        </w:rPr>
      </w:pPr>
    </w:p>
    <w:p w14:paraId="1F27A91F" w14:textId="77777777" w:rsidR="00F71E31" w:rsidRPr="00F71E31" w:rsidRDefault="00F71E31" w:rsidP="005D29C6">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3" w:name="_Toc71811147"/>
      <w:r w:rsidRPr="00F71E31">
        <w:rPr>
          <w:rFonts w:ascii="Verdana" w:hAnsi="Verdana" w:cs="Tahoma"/>
          <w:b/>
          <w:bCs/>
          <w:color w:val="000000"/>
          <w:kern w:val="32"/>
          <w:sz w:val="18"/>
          <w:szCs w:val="18"/>
          <w:lang w:val="es-ES_tradnl"/>
        </w:rPr>
        <w:t>NUMERO DE VIVIENDAS A SER INTERVENIDAS</w:t>
      </w:r>
      <w:bookmarkEnd w:id="33"/>
    </w:p>
    <w:p w14:paraId="4F8FBF29" w14:textId="77777777" w:rsidR="00F71E31" w:rsidRPr="00F71E31" w:rsidRDefault="00F71E31" w:rsidP="00F71E31">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6437"/>
        <w:gridCol w:w="1841"/>
      </w:tblGrid>
      <w:tr w:rsidR="00F71E31" w:rsidRPr="00F71E31" w14:paraId="36153D03" w14:textId="77777777" w:rsidTr="00F71E31">
        <w:trPr>
          <w:trHeight w:val="398"/>
          <w:jc w:val="center"/>
        </w:trPr>
        <w:tc>
          <w:tcPr>
            <w:tcW w:w="524" w:type="dxa"/>
            <w:shd w:val="clear" w:color="auto" w:fill="1F4E79"/>
            <w:vAlign w:val="center"/>
          </w:tcPr>
          <w:p w14:paraId="58A56AE0" w14:textId="77777777" w:rsidR="00F71E31" w:rsidRPr="00F71E31" w:rsidRDefault="00F71E31" w:rsidP="00F71E31">
            <w:pPr>
              <w:jc w:val="center"/>
              <w:rPr>
                <w:rFonts w:ascii="Verdana" w:hAnsi="Verdana" w:cs="Tahoma"/>
                <w:b/>
                <w:bCs/>
                <w:color w:val="FFFFFF"/>
                <w:sz w:val="18"/>
                <w:szCs w:val="18"/>
                <w:lang w:eastAsia="es-BO"/>
              </w:rPr>
            </w:pPr>
            <w:r w:rsidRPr="00F71E31">
              <w:rPr>
                <w:rFonts w:ascii="Verdana" w:hAnsi="Verdana" w:cs="Tahoma"/>
                <w:b/>
                <w:bCs/>
                <w:color w:val="FFFFFF"/>
                <w:sz w:val="18"/>
                <w:szCs w:val="18"/>
                <w:lang w:eastAsia="es-BO"/>
              </w:rPr>
              <w:t>Nº</w:t>
            </w:r>
          </w:p>
        </w:tc>
        <w:tc>
          <w:tcPr>
            <w:tcW w:w="6437" w:type="dxa"/>
            <w:shd w:val="clear" w:color="auto" w:fill="1F4E79"/>
            <w:vAlign w:val="center"/>
          </w:tcPr>
          <w:p w14:paraId="5D01EB31" w14:textId="77777777" w:rsidR="00F71E31" w:rsidRPr="00F71E31" w:rsidRDefault="00F71E31" w:rsidP="00F71E31">
            <w:pPr>
              <w:jc w:val="center"/>
              <w:rPr>
                <w:rFonts w:ascii="Verdana" w:hAnsi="Verdana" w:cs="Tahoma"/>
                <w:b/>
                <w:bCs/>
                <w:color w:val="FF0000"/>
                <w:sz w:val="18"/>
                <w:szCs w:val="18"/>
                <w:lang w:eastAsia="es-BO"/>
              </w:rPr>
            </w:pPr>
            <w:r w:rsidRPr="00F71E31">
              <w:rPr>
                <w:rFonts w:ascii="Verdana" w:hAnsi="Verdana" w:cs="Tahoma"/>
                <w:b/>
                <w:bCs/>
                <w:color w:val="FFFFFF" w:themeColor="background1"/>
                <w:sz w:val="18"/>
                <w:szCs w:val="18"/>
                <w:lang w:eastAsia="es-BO"/>
              </w:rPr>
              <w:t>Comunidades o B</w:t>
            </w:r>
            <w:proofErr w:type="spellStart"/>
            <w:r w:rsidRPr="00F71E31">
              <w:rPr>
                <w:rFonts w:ascii="Verdana" w:hAnsi="Verdana" w:cs="Tahoma"/>
                <w:b/>
                <w:bCs/>
                <w:color w:val="FFFFFF" w:themeColor="background1"/>
                <w:sz w:val="18"/>
                <w:szCs w:val="18"/>
                <w:lang w:val="es-ES_tradnl" w:eastAsia="es-BO"/>
              </w:rPr>
              <w:t>arrio</w:t>
            </w:r>
            <w:proofErr w:type="spellEnd"/>
            <w:r w:rsidRPr="00F71E31">
              <w:rPr>
                <w:rFonts w:ascii="Verdana" w:hAnsi="Verdana" w:cs="Tahoma"/>
                <w:b/>
                <w:bCs/>
                <w:color w:val="FFFFFF" w:themeColor="background1"/>
                <w:sz w:val="18"/>
                <w:szCs w:val="18"/>
                <w:lang w:val="es-ES_tradnl" w:eastAsia="es-BO"/>
              </w:rPr>
              <w:t>/Zona/Urbanización/Junta Vecinal/Distrito</w:t>
            </w:r>
          </w:p>
        </w:tc>
        <w:tc>
          <w:tcPr>
            <w:tcW w:w="1841" w:type="dxa"/>
            <w:shd w:val="clear" w:color="auto" w:fill="1F4E79"/>
            <w:vAlign w:val="center"/>
          </w:tcPr>
          <w:p w14:paraId="2DA88C25" w14:textId="77777777" w:rsidR="00F71E31" w:rsidRPr="00F71E31" w:rsidRDefault="00F71E31" w:rsidP="00F71E31">
            <w:pPr>
              <w:jc w:val="center"/>
              <w:rPr>
                <w:rFonts w:ascii="Verdana" w:hAnsi="Verdana" w:cs="Tahoma"/>
                <w:b/>
                <w:bCs/>
                <w:color w:val="FFFFFF"/>
                <w:sz w:val="18"/>
                <w:szCs w:val="18"/>
                <w:lang w:eastAsia="es-BO"/>
              </w:rPr>
            </w:pPr>
            <w:r w:rsidRPr="00F71E31">
              <w:rPr>
                <w:rFonts w:ascii="Verdana" w:hAnsi="Verdana" w:cs="Tahoma"/>
                <w:b/>
                <w:bCs/>
                <w:color w:val="FFFFFF"/>
                <w:sz w:val="18"/>
                <w:szCs w:val="18"/>
                <w:lang w:eastAsia="es-BO"/>
              </w:rPr>
              <w:t>Número de SH.</w:t>
            </w:r>
          </w:p>
        </w:tc>
      </w:tr>
      <w:tr w:rsidR="00F71E31" w:rsidRPr="00F71E31" w14:paraId="68229E72" w14:textId="77777777" w:rsidTr="00F71E31">
        <w:trPr>
          <w:trHeight w:val="128"/>
          <w:jc w:val="center"/>
        </w:trPr>
        <w:tc>
          <w:tcPr>
            <w:tcW w:w="524" w:type="dxa"/>
            <w:shd w:val="clear" w:color="auto" w:fill="auto"/>
            <w:vAlign w:val="center"/>
          </w:tcPr>
          <w:p w14:paraId="67D26033"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w:t>
            </w:r>
          </w:p>
        </w:tc>
        <w:tc>
          <w:tcPr>
            <w:tcW w:w="6437" w:type="dxa"/>
            <w:shd w:val="clear" w:color="auto" w:fill="auto"/>
          </w:tcPr>
          <w:p w14:paraId="0CC162A4" w14:textId="77777777" w:rsidR="00F71E31" w:rsidRPr="00F71E31" w:rsidRDefault="00F71E31" w:rsidP="00F71E31">
            <w:pPr>
              <w:jc w:val="center"/>
              <w:rPr>
                <w:rFonts w:ascii="Verdana" w:hAnsi="Verdana" w:cs="Tahoma"/>
                <w:b/>
                <w:bCs/>
                <w:color w:val="C00000"/>
                <w:sz w:val="18"/>
                <w:szCs w:val="18"/>
                <w:lang w:val="es-ES_tradnl" w:eastAsia="es-BO"/>
              </w:rPr>
            </w:pPr>
            <w:r w:rsidRPr="00F71E31">
              <w:rPr>
                <w:rFonts w:ascii="Verdana" w:hAnsi="Verdana"/>
                <w:b/>
                <w:bCs/>
                <w:color w:val="C00000"/>
                <w:sz w:val="18"/>
                <w:szCs w:val="18"/>
              </w:rPr>
              <w:t>CAATA</w:t>
            </w:r>
          </w:p>
        </w:tc>
        <w:tc>
          <w:tcPr>
            <w:tcW w:w="1841" w:type="dxa"/>
            <w:vMerge w:val="restart"/>
            <w:shd w:val="clear" w:color="auto" w:fill="auto"/>
            <w:vAlign w:val="center"/>
          </w:tcPr>
          <w:p w14:paraId="71F1E672" w14:textId="77777777" w:rsidR="00F71E31" w:rsidRPr="00F71E31" w:rsidRDefault="00F71E31" w:rsidP="00F71E31">
            <w:pPr>
              <w:jc w:val="center"/>
              <w:rPr>
                <w:rFonts w:ascii="Verdana" w:hAnsi="Verdana" w:cs="Tahoma"/>
                <w:b/>
                <w:color w:val="C00000"/>
                <w:sz w:val="18"/>
                <w:szCs w:val="18"/>
                <w:lang w:val="es-ES_tradnl" w:eastAsia="es-BO"/>
              </w:rPr>
            </w:pPr>
            <w:r w:rsidRPr="00F71E31">
              <w:rPr>
                <w:rFonts w:ascii="Verdana" w:hAnsi="Verdana" w:cs="Tahoma"/>
                <w:b/>
                <w:color w:val="C00000"/>
                <w:sz w:val="18"/>
                <w:szCs w:val="18"/>
                <w:lang w:val="es-ES_tradnl" w:eastAsia="es-BO"/>
              </w:rPr>
              <w:t>39</w:t>
            </w:r>
          </w:p>
        </w:tc>
      </w:tr>
      <w:tr w:rsidR="00F71E31" w:rsidRPr="00F71E31" w14:paraId="646F08A2" w14:textId="77777777" w:rsidTr="00F71E31">
        <w:trPr>
          <w:trHeight w:val="186"/>
          <w:jc w:val="center"/>
        </w:trPr>
        <w:tc>
          <w:tcPr>
            <w:tcW w:w="524" w:type="dxa"/>
            <w:shd w:val="clear" w:color="auto" w:fill="auto"/>
            <w:vAlign w:val="center"/>
          </w:tcPr>
          <w:p w14:paraId="13255F26"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2</w:t>
            </w:r>
          </w:p>
        </w:tc>
        <w:tc>
          <w:tcPr>
            <w:tcW w:w="6437" w:type="dxa"/>
            <w:shd w:val="clear" w:color="auto" w:fill="auto"/>
          </w:tcPr>
          <w:p w14:paraId="1BBFDF37"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QULLPANI</w:t>
            </w:r>
          </w:p>
        </w:tc>
        <w:tc>
          <w:tcPr>
            <w:tcW w:w="1841" w:type="dxa"/>
            <w:vMerge/>
            <w:shd w:val="clear" w:color="auto" w:fill="auto"/>
            <w:vAlign w:val="center"/>
          </w:tcPr>
          <w:p w14:paraId="2AE3137A"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2EE46497" w14:textId="77777777" w:rsidTr="00F71E31">
        <w:trPr>
          <w:trHeight w:val="186"/>
          <w:jc w:val="center"/>
        </w:trPr>
        <w:tc>
          <w:tcPr>
            <w:tcW w:w="524" w:type="dxa"/>
            <w:shd w:val="clear" w:color="auto" w:fill="auto"/>
            <w:vAlign w:val="center"/>
          </w:tcPr>
          <w:p w14:paraId="12AB1C7A"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3</w:t>
            </w:r>
          </w:p>
        </w:tc>
        <w:tc>
          <w:tcPr>
            <w:tcW w:w="6437" w:type="dxa"/>
            <w:shd w:val="clear" w:color="auto" w:fill="auto"/>
          </w:tcPr>
          <w:p w14:paraId="49701DD5"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LLACHUANI</w:t>
            </w:r>
          </w:p>
        </w:tc>
        <w:tc>
          <w:tcPr>
            <w:tcW w:w="1841" w:type="dxa"/>
            <w:vMerge/>
            <w:shd w:val="clear" w:color="auto" w:fill="auto"/>
            <w:vAlign w:val="center"/>
          </w:tcPr>
          <w:p w14:paraId="6D353FFB"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4350D6A0" w14:textId="77777777" w:rsidTr="00F71E31">
        <w:trPr>
          <w:trHeight w:val="186"/>
          <w:jc w:val="center"/>
        </w:trPr>
        <w:tc>
          <w:tcPr>
            <w:tcW w:w="524" w:type="dxa"/>
            <w:shd w:val="clear" w:color="auto" w:fill="auto"/>
            <w:vAlign w:val="center"/>
          </w:tcPr>
          <w:p w14:paraId="0AF3B79F"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4</w:t>
            </w:r>
          </w:p>
        </w:tc>
        <w:tc>
          <w:tcPr>
            <w:tcW w:w="6437" w:type="dxa"/>
            <w:shd w:val="clear" w:color="auto" w:fill="auto"/>
          </w:tcPr>
          <w:p w14:paraId="42D7FC2B"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MURUQARQA</w:t>
            </w:r>
          </w:p>
        </w:tc>
        <w:tc>
          <w:tcPr>
            <w:tcW w:w="1841" w:type="dxa"/>
            <w:vMerge/>
            <w:shd w:val="clear" w:color="auto" w:fill="auto"/>
            <w:vAlign w:val="center"/>
          </w:tcPr>
          <w:p w14:paraId="72F1DA4E"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08DD03B2" w14:textId="77777777" w:rsidTr="00F71E31">
        <w:trPr>
          <w:trHeight w:val="186"/>
          <w:jc w:val="center"/>
        </w:trPr>
        <w:tc>
          <w:tcPr>
            <w:tcW w:w="524" w:type="dxa"/>
            <w:shd w:val="clear" w:color="auto" w:fill="auto"/>
            <w:vAlign w:val="center"/>
          </w:tcPr>
          <w:p w14:paraId="0F468E5F"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5</w:t>
            </w:r>
          </w:p>
        </w:tc>
        <w:tc>
          <w:tcPr>
            <w:tcW w:w="6437" w:type="dxa"/>
            <w:shd w:val="clear" w:color="auto" w:fill="auto"/>
          </w:tcPr>
          <w:p w14:paraId="20D0889D"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CHULLUMPINI</w:t>
            </w:r>
          </w:p>
        </w:tc>
        <w:tc>
          <w:tcPr>
            <w:tcW w:w="1841" w:type="dxa"/>
            <w:vMerge/>
            <w:shd w:val="clear" w:color="auto" w:fill="auto"/>
            <w:vAlign w:val="center"/>
          </w:tcPr>
          <w:p w14:paraId="7B15A80D"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5954F35B" w14:textId="77777777" w:rsidTr="00F71E31">
        <w:trPr>
          <w:trHeight w:val="70"/>
          <w:jc w:val="center"/>
        </w:trPr>
        <w:tc>
          <w:tcPr>
            <w:tcW w:w="524" w:type="dxa"/>
            <w:shd w:val="clear" w:color="auto" w:fill="auto"/>
            <w:vAlign w:val="center"/>
          </w:tcPr>
          <w:p w14:paraId="21E378A4"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6</w:t>
            </w:r>
          </w:p>
        </w:tc>
        <w:tc>
          <w:tcPr>
            <w:tcW w:w="6437" w:type="dxa"/>
            <w:shd w:val="clear" w:color="auto" w:fill="auto"/>
          </w:tcPr>
          <w:p w14:paraId="2E97EF2A"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CHUXÑA QUTA</w:t>
            </w:r>
          </w:p>
        </w:tc>
        <w:tc>
          <w:tcPr>
            <w:tcW w:w="1841" w:type="dxa"/>
            <w:vMerge/>
            <w:shd w:val="clear" w:color="auto" w:fill="auto"/>
            <w:vAlign w:val="center"/>
          </w:tcPr>
          <w:p w14:paraId="15BEF1F5"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069691D3" w14:textId="77777777" w:rsidTr="00F71E31">
        <w:trPr>
          <w:trHeight w:val="70"/>
          <w:jc w:val="center"/>
        </w:trPr>
        <w:tc>
          <w:tcPr>
            <w:tcW w:w="524" w:type="dxa"/>
            <w:shd w:val="clear" w:color="auto" w:fill="auto"/>
            <w:vAlign w:val="center"/>
          </w:tcPr>
          <w:p w14:paraId="2B08E278"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7</w:t>
            </w:r>
          </w:p>
        </w:tc>
        <w:tc>
          <w:tcPr>
            <w:tcW w:w="6437" w:type="dxa"/>
            <w:shd w:val="clear" w:color="auto" w:fill="auto"/>
          </w:tcPr>
          <w:p w14:paraId="0EE4EB77"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SAYHUANI</w:t>
            </w:r>
          </w:p>
        </w:tc>
        <w:tc>
          <w:tcPr>
            <w:tcW w:w="1841" w:type="dxa"/>
            <w:vMerge/>
            <w:shd w:val="clear" w:color="auto" w:fill="auto"/>
            <w:vAlign w:val="center"/>
          </w:tcPr>
          <w:p w14:paraId="7F29EDD9"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0017D1E7" w14:textId="77777777" w:rsidTr="00F71E31">
        <w:trPr>
          <w:trHeight w:val="70"/>
          <w:jc w:val="center"/>
        </w:trPr>
        <w:tc>
          <w:tcPr>
            <w:tcW w:w="524" w:type="dxa"/>
            <w:shd w:val="clear" w:color="auto" w:fill="auto"/>
            <w:vAlign w:val="center"/>
          </w:tcPr>
          <w:p w14:paraId="59650605"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8</w:t>
            </w:r>
          </w:p>
        </w:tc>
        <w:tc>
          <w:tcPr>
            <w:tcW w:w="6437" w:type="dxa"/>
            <w:shd w:val="clear" w:color="auto" w:fill="auto"/>
          </w:tcPr>
          <w:p w14:paraId="13A4DAC4"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SORAPATA</w:t>
            </w:r>
          </w:p>
        </w:tc>
        <w:tc>
          <w:tcPr>
            <w:tcW w:w="1841" w:type="dxa"/>
            <w:vMerge/>
            <w:shd w:val="clear" w:color="auto" w:fill="auto"/>
            <w:vAlign w:val="center"/>
          </w:tcPr>
          <w:p w14:paraId="366948BA"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2F219781" w14:textId="77777777" w:rsidTr="00F71E31">
        <w:trPr>
          <w:trHeight w:val="70"/>
          <w:jc w:val="center"/>
        </w:trPr>
        <w:tc>
          <w:tcPr>
            <w:tcW w:w="524" w:type="dxa"/>
            <w:shd w:val="clear" w:color="auto" w:fill="auto"/>
            <w:vAlign w:val="center"/>
          </w:tcPr>
          <w:p w14:paraId="2CDC4597"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9</w:t>
            </w:r>
          </w:p>
        </w:tc>
        <w:tc>
          <w:tcPr>
            <w:tcW w:w="6437" w:type="dxa"/>
            <w:shd w:val="clear" w:color="auto" w:fill="auto"/>
          </w:tcPr>
          <w:p w14:paraId="19666DF4"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MOYAPAMPA</w:t>
            </w:r>
          </w:p>
        </w:tc>
        <w:tc>
          <w:tcPr>
            <w:tcW w:w="1841" w:type="dxa"/>
            <w:vMerge/>
            <w:shd w:val="clear" w:color="auto" w:fill="auto"/>
            <w:vAlign w:val="center"/>
          </w:tcPr>
          <w:p w14:paraId="0994DE52"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7D56E047" w14:textId="77777777" w:rsidTr="00F71E31">
        <w:trPr>
          <w:trHeight w:val="70"/>
          <w:jc w:val="center"/>
        </w:trPr>
        <w:tc>
          <w:tcPr>
            <w:tcW w:w="524" w:type="dxa"/>
            <w:shd w:val="clear" w:color="auto" w:fill="auto"/>
            <w:vAlign w:val="center"/>
          </w:tcPr>
          <w:p w14:paraId="36BDEDAE"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10</w:t>
            </w:r>
          </w:p>
        </w:tc>
        <w:tc>
          <w:tcPr>
            <w:tcW w:w="6437" w:type="dxa"/>
            <w:shd w:val="clear" w:color="auto" w:fill="auto"/>
          </w:tcPr>
          <w:p w14:paraId="2F54006F"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VISCACHANI</w:t>
            </w:r>
          </w:p>
        </w:tc>
        <w:tc>
          <w:tcPr>
            <w:tcW w:w="1841" w:type="dxa"/>
            <w:vMerge/>
            <w:shd w:val="clear" w:color="auto" w:fill="auto"/>
            <w:vAlign w:val="center"/>
          </w:tcPr>
          <w:p w14:paraId="44A15C18"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6FE54DD2" w14:textId="77777777" w:rsidTr="00F71E31">
        <w:trPr>
          <w:trHeight w:val="70"/>
          <w:jc w:val="center"/>
        </w:trPr>
        <w:tc>
          <w:tcPr>
            <w:tcW w:w="524" w:type="dxa"/>
            <w:shd w:val="clear" w:color="auto" w:fill="auto"/>
            <w:vAlign w:val="center"/>
          </w:tcPr>
          <w:p w14:paraId="08E702A6"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11</w:t>
            </w:r>
          </w:p>
        </w:tc>
        <w:tc>
          <w:tcPr>
            <w:tcW w:w="6437" w:type="dxa"/>
            <w:shd w:val="clear" w:color="auto" w:fill="auto"/>
          </w:tcPr>
          <w:p w14:paraId="215D61B7"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ATIQUE</w:t>
            </w:r>
          </w:p>
        </w:tc>
        <w:tc>
          <w:tcPr>
            <w:tcW w:w="1841" w:type="dxa"/>
            <w:vMerge/>
            <w:shd w:val="clear" w:color="auto" w:fill="auto"/>
            <w:vAlign w:val="center"/>
          </w:tcPr>
          <w:p w14:paraId="167A60EE"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46269DA5" w14:textId="77777777" w:rsidTr="00F71E31">
        <w:trPr>
          <w:trHeight w:val="70"/>
          <w:jc w:val="center"/>
        </w:trPr>
        <w:tc>
          <w:tcPr>
            <w:tcW w:w="524" w:type="dxa"/>
            <w:shd w:val="clear" w:color="auto" w:fill="auto"/>
            <w:vAlign w:val="center"/>
          </w:tcPr>
          <w:p w14:paraId="4AE75671"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12</w:t>
            </w:r>
          </w:p>
        </w:tc>
        <w:tc>
          <w:tcPr>
            <w:tcW w:w="6437" w:type="dxa"/>
            <w:shd w:val="clear" w:color="auto" w:fill="auto"/>
          </w:tcPr>
          <w:p w14:paraId="27EC0F49"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WARA WARANI</w:t>
            </w:r>
          </w:p>
        </w:tc>
        <w:tc>
          <w:tcPr>
            <w:tcW w:w="1841" w:type="dxa"/>
            <w:vMerge/>
            <w:shd w:val="clear" w:color="auto" w:fill="auto"/>
            <w:vAlign w:val="center"/>
          </w:tcPr>
          <w:p w14:paraId="26131C04"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750105CF" w14:textId="77777777" w:rsidTr="00F71E31">
        <w:trPr>
          <w:trHeight w:val="70"/>
          <w:jc w:val="center"/>
        </w:trPr>
        <w:tc>
          <w:tcPr>
            <w:tcW w:w="524" w:type="dxa"/>
            <w:shd w:val="clear" w:color="auto" w:fill="auto"/>
            <w:vAlign w:val="center"/>
          </w:tcPr>
          <w:p w14:paraId="527A94C3"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13</w:t>
            </w:r>
          </w:p>
        </w:tc>
        <w:tc>
          <w:tcPr>
            <w:tcW w:w="6437" w:type="dxa"/>
            <w:shd w:val="clear" w:color="auto" w:fill="auto"/>
          </w:tcPr>
          <w:p w14:paraId="43A9E42B"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JOTAHOCO</w:t>
            </w:r>
          </w:p>
        </w:tc>
        <w:tc>
          <w:tcPr>
            <w:tcW w:w="1841" w:type="dxa"/>
            <w:vMerge/>
            <w:shd w:val="clear" w:color="auto" w:fill="auto"/>
            <w:vAlign w:val="center"/>
          </w:tcPr>
          <w:p w14:paraId="67A30B9A"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00D37B0B" w14:textId="77777777" w:rsidTr="00F71E31">
        <w:trPr>
          <w:trHeight w:val="70"/>
          <w:jc w:val="center"/>
        </w:trPr>
        <w:tc>
          <w:tcPr>
            <w:tcW w:w="524" w:type="dxa"/>
            <w:shd w:val="clear" w:color="auto" w:fill="auto"/>
            <w:vAlign w:val="center"/>
          </w:tcPr>
          <w:p w14:paraId="4348C17F"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14</w:t>
            </w:r>
          </w:p>
        </w:tc>
        <w:tc>
          <w:tcPr>
            <w:tcW w:w="6437" w:type="dxa"/>
            <w:shd w:val="clear" w:color="auto" w:fill="auto"/>
          </w:tcPr>
          <w:p w14:paraId="5934032C"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TACACHILLANI</w:t>
            </w:r>
          </w:p>
        </w:tc>
        <w:tc>
          <w:tcPr>
            <w:tcW w:w="1841" w:type="dxa"/>
            <w:vMerge/>
            <w:shd w:val="clear" w:color="auto" w:fill="auto"/>
            <w:vAlign w:val="center"/>
          </w:tcPr>
          <w:p w14:paraId="3B6A8740"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3F35E386" w14:textId="77777777" w:rsidTr="00F71E31">
        <w:trPr>
          <w:trHeight w:val="70"/>
          <w:jc w:val="center"/>
        </w:trPr>
        <w:tc>
          <w:tcPr>
            <w:tcW w:w="524" w:type="dxa"/>
            <w:shd w:val="clear" w:color="auto" w:fill="auto"/>
            <w:vAlign w:val="center"/>
          </w:tcPr>
          <w:p w14:paraId="4C2411D6"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15</w:t>
            </w:r>
          </w:p>
        </w:tc>
        <w:tc>
          <w:tcPr>
            <w:tcW w:w="6437" w:type="dxa"/>
            <w:shd w:val="clear" w:color="auto" w:fill="auto"/>
          </w:tcPr>
          <w:p w14:paraId="1ECD2B77"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CARPA</w:t>
            </w:r>
          </w:p>
        </w:tc>
        <w:tc>
          <w:tcPr>
            <w:tcW w:w="1841" w:type="dxa"/>
            <w:vMerge/>
            <w:shd w:val="clear" w:color="auto" w:fill="auto"/>
            <w:vAlign w:val="center"/>
          </w:tcPr>
          <w:p w14:paraId="400948AD" w14:textId="77777777" w:rsidR="00F71E31" w:rsidRPr="00F71E31" w:rsidRDefault="00F71E31" w:rsidP="00F71E31">
            <w:pPr>
              <w:jc w:val="center"/>
              <w:rPr>
                <w:rFonts w:ascii="Verdana" w:hAnsi="Verdana" w:cs="Tahoma"/>
                <w:b/>
                <w:color w:val="C00000"/>
                <w:sz w:val="18"/>
                <w:szCs w:val="18"/>
                <w:lang w:val="es-ES_tradnl" w:eastAsia="es-BO"/>
              </w:rPr>
            </w:pPr>
          </w:p>
        </w:tc>
      </w:tr>
      <w:tr w:rsidR="00F71E31" w:rsidRPr="00F71E31" w14:paraId="40C7A268" w14:textId="77777777" w:rsidTr="00F71E31">
        <w:trPr>
          <w:trHeight w:val="186"/>
          <w:jc w:val="center"/>
        </w:trPr>
        <w:tc>
          <w:tcPr>
            <w:tcW w:w="524" w:type="dxa"/>
            <w:shd w:val="clear" w:color="auto" w:fill="auto"/>
            <w:vAlign w:val="center"/>
          </w:tcPr>
          <w:p w14:paraId="11665AE2" w14:textId="77777777" w:rsidR="00F71E31" w:rsidRPr="00F71E31" w:rsidRDefault="00F71E31" w:rsidP="00F71E31">
            <w:pPr>
              <w:rPr>
                <w:rFonts w:ascii="Verdana" w:hAnsi="Verdana" w:cs="Tahoma"/>
                <w:sz w:val="18"/>
                <w:szCs w:val="18"/>
                <w:lang w:val="es-ES_tradnl" w:eastAsia="es-BO"/>
              </w:rPr>
            </w:pPr>
            <w:r w:rsidRPr="00F71E31">
              <w:rPr>
                <w:rFonts w:ascii="Verdana" w:hAnsi="Verdana" w:cs="Tahoma"/>
                <w:sz w:val="18"/>
                <w:szCs w:val="18"/>
                <w:lang w:val="es-ES_tradnl" w:eastAsia="es-BO"/>
              </w:rPr>
              <w:t>16</w:t>
            </w:r>
          </w:p>
        </w:tc>
        <w:tc>
          <w:tcPr>
            <w:tcW w:w="6437" w:type="dxa"/>
            <w:shd w:val="clear" w:color="auto" w:fill="auto"/>
          </w:tcPr>
          <w:p w14:paraId="1EB9435B"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AMARETE</w:t>
            </w:r>
          </w:p>
        </w:tc>
        <w:tc>
          <w:tcPr>
            <w:tcW w:w="1841" w:type="dxa"/>
            <w:vMerge/>
            <w:shd w:val="clear" w:color="auto" w:fill="auto"/>
            <w:vAlign w:val="center"/>
          </w:tcPr>
          <w:p w14:paraId="4459B6D3" w14:textId="77777777" w:rsidR="00F71E31" w:rsidRPr="00F71E31" w:rsidRDefault="00F71E31" w:rsidP="00F71E31">
            <w:pPr>
              <w:jc w:val="center"/>
              <w:rPr>
                <w:rFonts w:ascii="Verdana" w:hAnsi="Verdana" w:cs="Tahoma"/>
                <w:b/>
                <w:color w:val="C00000"/>
                <w:sz w:val="18"/>
                <w:szCs w:val="18"/>
                <w:lang w:val="es-ES_tradnl" w:eastAsia="es-BO"/>
              </w:rPr>
            </w:pPr>
          </w:p>
        </w:tc>
      </w:tr>
    </w:tbl>
    <w:p w14:paraId="45AE3CE2" w14:textId="77777777" w:rsidR="00F71E31" w:rsidRPr="00F71E31" w:rsidRDefault="00F71E31" w:rsidP="00F71E31">
      <w:pPr>
        <w:pStyle w:val="Prrafodelista"/>
        <w:keepNext/>
        <w:ind w:left="284"/>
        <w:jc w:val="both"/>
        <w:outlineLvl w:val="0"/>
        <w:rPr>
          <w:rFonts w:ascii="Verdana" w:hAnsi="Verdana" w:cs="Tahoma"/>
          <w:i/>
          <w:iCs/>
          <w:sz w:val="18"/>
          <w:szCs w:val="18"/>
        </w:rPr>
      </w:pPr>
    </w:p>
    <w:p w14:paraId="4862806B" w14:textId="77777777" w:rsidR="00F71E31" w:rsidRPr="00F71E31" w:rsidRDefault="00F71E31" w:rsidP="005D29C6">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F71E31">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5E56C4E" w14:textId="77777777" w:rsidR="00F71E31" w:rsidRPr="00F71E31" w:rsidRDefault="00F71E31" w:rsidP="005D29C6">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F71E31">
        <w:rPr>
          <w:rFonts w:ascii="Verdana" w:hAnsi="Verdana" w:cs="Tahoma"/>
          <w:i/>
          <w:iCs/>
          <w:sz w:val="18"/>
          <w:szCs w:val="18"/>
        </w:rPr>
        <w:t xml:space="preserve">Los casos de sustitución podrán contemplar las mismas comunidades/barrios/zonas/urbanizaciones/otros  u </w:t>
      </w:r>
      <w:r w:rsidRPr="00F71E31">
        <w:rPr>
          <w:rFonts w:ascii="Verdana" w:hAnsi="Verdana" w:cs="Tahoma"/>
          <w:b/>
          <w:bCs/>
          <w:i/>
          <w:iCs/>
          <w:sz w:val="18"/>
          <w:szCs w:val="18"/>
          <w:u w:val="single"/>
        </w:rPr>
        <w:t>otras aledañas</w:t>
      </w:r>
      <w:r w:rsidRPr="00F71E31">
        <w:rPr>
          <w:rFonts w:ascii="Verdana" w:hAnsi="Verdana" w:cs="Tahoma"/>
          <w:i/>
          <w:iCs/>
          <w:sz w:val="18"/>
          <w:szCs w:val="18"/>
        </w:rPr>
        <w:t xml:space="preserve"> al sector de intervención previa justificación técnica-social de la Entidad Ejecutora e Inspectoría, autorizada por la AEVIVIENDA.</w:t>
      </w:r>
    </w:p>
    <w:p w14:paraId="4D78A13C" w14:textId="77777777" w:rsidR="00F71E31" w:rsidRPr="00F71E31" w:rsidRDefault="00F71E31" w:rsidP="00F71E31">
      <w:pPr>
        <w:pStyle w:val="Prrafodelista"/>
        <w:rPr>
          <w:rFonts w:ascii="Verdana" w:hAnsi="Verdana" w:cs="Tahoma"/>
          <w:i/>
          <w:iCs/>
          <w:sz w:val="18"/>
          <w:szCs w:val="18"/>
        </w:rPr>
      </w:pPr>
    </w:p>
    <w:p w14:paraId="2B2187AC" w14:textId="29C3AB3A" w:rsidR="00F71E31" w:rsidRPr="00F71E31" w:rsidRDefault="00F71E31" w:rsidP="005D29C6">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F71E31">
        <w:rPr>
          <w:rFonts w:ascii="Verdana" w:hAnsi="Verdana" w:cs="Tahoma"/>
          <w:i/>
          <w:iCs/>
          <w:sz w:val="18"/>
          <w:szCs w:val="18"/>
        </w:rPr>
        <w:t xml:space="preserve"> </w:t>
      </w:r>
      <w:bookmarkStart w:id="34" w:name="_Toc71811148"/>
      <w:r w:rsidRPr="00F71E31">
        <w:rPr>
          <w:rFonts w:ascii="Verdana" w:hAnsi="Verdana" w:cs="Tahoma"/>
          <w:b/>
          <w:bCs/>
          <w:color w:val="000000"/>
          <w:kern w:val="32"/>
          <w:sz w:val="18"/>
          <w:szCs w:val="18"/>
          <w:lang w:val="es-ES_tradnl"/>
        </w:rPr>
        <w:t>ACCESO A LAS COMUNIDADES O BARRIO/ZONA/URBANIZACIÓN/JUNTA VECINAL BENEFICIADAS</w:t>
      </w:r>
      <w:bookmarkEnd w:id="34"/>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03"/>
        <w:gridCol w:w="1408"/>
        <w:gridCol w:w="3211"/>
        <w:gridCol w:w="1116"/>
        <w:gridCol w:w="1538"/>
        <w:gridCol w:w="1488"/>
      </w:tblGrid>
      <w:tr w:rsidR="00F71E31" w:rsidRPr="00F71E31" w14:paraId="1F1EE258" w14:textId="77777777" w:rsidTr="00F71E31">
        <w:trPr>
          <w:trHeight w:val="35"/>
          <w:jc w:val="center"/>
        </w:trPr>
        <w:tc>
          <w:tcPr>
            <w:tcW w:w="220" w:type="pct"/>
            <w:shd w:val="clear" w:color="auto" w:fill="244061"/>
            <w:vAlign w:val="center"/>
            <w:hideMark/>
          </w:tcPr>
          <w:p w14:paraId="4D7CCE84" w14:textId="77777777" w:rsidR="00F71E31" w:rsidRPr="00F71E31" w:rsidRDefault="00F71E31" w:rsidP="00F71E31">
            <w:pPr>
              <w:jc w:val="center"/>
              <w:rPr>
                <w:rFonts w:ascii="Verdana" w:hAnsi="Verdana" w:cstheme="minorHAnsi"/>
                <w:b/>
                <w:bCs/>
                <w:color w:val="FFFFFF"/>
                <w:sz w:val="18"/>
                <w:szCs w:val="18"/>
                <w:lang w:eastAsia="es-BO"/>
              </w:rPr>
            </w:pPr>
            <w:bookmarkStart w:id="35" w:name="_Toc49530406"/>
            <w:bookmarkStart w:id="36" w:name="_Toc49531233"/>
            <w:bookmarkStart w:id="37" w:name="_Toc100250568"/>
            <w:bookmarkStart w:id="38" w:name="_Toc71811149"/>
            <w:r w:rsidRPr="00F71E31">
              <w:rPr>
                <w:rFonts w:ascii="Verdana" w:hAnsi="Verdana" w:cstheme="minorHAnsi"/>
                <w:b/>
                <w:bCs/>
                <w:color w:val="FFFFFF"/>
                <w:sz w:val="18"/>
                <w:szCs w:val="18"/>
                <w:lang w:eastAsia="es-BO"/>
              </w:rPr>
              <w:t>Nº</w:t>
            </w:r>
          </w:p>
        </w:tc>
        <w:tc>
          <w:tcPr>
            <w:tcW w:w="768" w:type="pct"/>
            <w:shd w:val="clear" w:color="auto" w:fill="244061"/>
            <w:vAlign w:val="center"/>
            <w:hideMark/>
          </w:tcPr>
          <w:p w14:paraId="480B7385" w14:textId="77777777" w:rsidR="00F71E31" w:rsidRPr="00F71E31" w:rsidRDefault="00F71E31" w:rsidP="00F71E31">
            <w:pPr>
              <w:jc w:val="center"/>
              <w:rPr>
                <w:rFonts w:ascii="Verdana" w:hAnsi="Verdana" w:cstheme="minorHAnsi"/>
                <w:b/>
                <w:bCs/>
                <w:color w:val="FFFFFF"/>
                <w:sz w:val="18"/>
                <w:szCs w:val="18"/>
                <w:lang w:eastAsia="es-BO"/>
              </w:rPr>
            </w:pPr>
            <w:r w:rsidRPr="00F71E31">
              <w:rPr>
                <w:rFonts w:ascii="Verdana" w:hAnsi="Verdana" w:cstheme="minorHAnsi"/>
                <w:b/>
                <w:bCs/>
                <w:color w:val="FFFFFF"/>
                <w:sz w:val="18"/>
                <w:szCs w:val="18"/>
                <w:lang w:eastAsia="es-BO"/>
              </w:rPr>
              <w:t>Desde</w:t>
            </w:r>
          </w:p>
        </w:tc>
        <w:tc>
          <w:tcPr>
            <w:tcW w:w="1752" w:type="pct"/>
            <w:shd w:val="clear" w:color="auto" w:fill="244061"/>
            <w:vAlign w:val="center"/>
            <w:hideMark/>
          </w:tcPr>
          <w:p w14:paraId="7A5B9FC9" w14:textId="77777777" w:rsidR="00F71E31" w:rsidRPr="00F71E31" w:rsidRDefault="00F71E31" w:rsidP="00F71E31">
            <w:pPr>
              <w:jc w:val="center"/>
              <w:rPr>
                <w:rFonts w:ascii="Verdana" w:hAnsi="Verdana" w:cstheme="minorHAnsi"/>
                <w:b/>
                <w:bCs/>
                <w:color w:val="FFFFFF"/>
                <w:sz w:val="18"/>
                <w:szCs w:val="18"/>
                <w:lang w:eastAsia="es-BO"/>
              </w:rPr>
            </w:pPr>
            <w:r w:rsidRPr="00F71E31">
              <w:rPr>
                <w:rFonts w:ascii="Verdana" w:hAnsi="Verdana" w:cstheme="minorHAnsi"/>
                <w:b/>
                <w:bCs/>
                <w:color w:val="FFFFFF"/>
                <w:sz w:val="18"/>
                <w:szCs w:val="18"/>
                <w:lang w:eastAsia="es-BO"/>
              </w:rPr>
              <w:t>Hasta</w:t>
            </w:r>
          </w:p>
        </w:tc>
        <w:tc>
          <w:tcPr>
            <w:tcW w:w="609" w:type="pct"/>
            <w:shd w:val="clear" w:color="auto" w:fill="244061"/>
            <w:vAlign w:val="center"/>
          </w:tcPr>
          <w:p w14:paraId="280DE67F" w14:textId="77777777" w:rsidR="00F71E31" w:rsidRPr="00F71E31" w:rsidRDefault="00F71E31" w:rsidP="00F71E31">
            <w:pPr>
              <w:jc w:val="center"/>
              <w:rPr>
                <w:rFonts w:ascii="Verdana" w:hAnsi="Verdana" w:cstheme="minorHAnsi"/>
                <w:b/>
                <w:bCs/>
                <w:color w:val="FFFFFF"/>
                <w:sz w:val="18"/>
                <w:szCs w:val="18"/>
                <w:lang w:eastAsia="es-BO"/>
              </w:rPr>
            </w:pPr>
            <w:r w:rsidRPr="00F71E31">
              <w:rPr>
                <w:rFonts w:ascii="Verdana" w:hAnsi="Verdana" w:cstheme="minorHAnsi"/>
                <w:b/>
                <w:bCs/>
                <w:color w:val="FFFFFF"/>
                <w:sz w:val="18"/>
                <w:szCs w:val="18"/>
                <w:lang w:eastAsia="es-BO"/>
              </w:rPr>
              <w:t xml:space="preserve">Distancia </w:t>
            </w:r>
          </w:p>
        </w:tc>
        <w:tc>
          <w:tcPr>
            <w:tcW w:w="839" w:type="pct"/>
            <w:shd w:val="clear" w:color="auto" w:fill="244061"/>
            <w:vAlign w:val="center"/>
          </w:tcPr>
          <w:p w14:paraId="38504F02" w14:textId="77777777" w:rsidR="00F71E31" w:rsidRPr="00F71E31" w:rsidRDefault="00F71E31" w:rsidP="00F71E31">
            <w:pPr>
              <w:jc w:val="center"/>
              <w:rPr>
                <w:rFonts w:ascii="Verdana" w:hAnsi="Verdana" w:cstheme="minorHAnsi"/>
                <w:b/>
                <w:bCs/>
                <w:color w:val="FFFFFF"/>
                <w:sz w:val="18"/>
                <w:szCs w:val="18"/>
                <w:lang w:eastAsia="es-BO"/>
              </w:rPr>
            </w:pPr>
            <w:r w:rsidRPr="00F71E31">
              <w:rPr>
                <w:rFonts w:ascii="Verdana" w:hAnsi="Verdana" w:cstheme="minorHAnsi"/>
                <w:b/>
                <w:bCs/>
                <w:color w:val="FFFFFF"/>
                <w:sz w:val="18"/>
                <w:szCs w:val="18"/>
                <w:lang w:eastAsia="es-BO"/>
              </w:rPr>
              <w:t>Tiempo</w:t>
            </w:r>
          </w:p>
        </w:tc>
        <w:tc>
          <w:tcPr>
            <w:tcW w:w="812" w:type="pct"/>
            <w:shd w:val="clear" w:color="auto" w:fill="244061"/>
            <w:vAlign w:val="center"/>
          </w:tcPr>
          <w:p w14:paraId="7BF3D464" w14:textId="77777777" w:rsidR="00F71E31" w:rsidRPr="00F71E31" w:rsidRDefault="00F71E31" w:rsidP="00F71E31">
            <w:pPr>
              <w:jc w:val="center"/>
              <w:rPr>
                <w:rFonts w:ascii="Verdana" w:hAnsi="Verdana" w:cstheme="minorHAnsi"/>
                <w:b/>
                <w:bCs/>
                <w:color w:val="FFFFFF"/>
                <w:sz w:val="18"/>
                <w:szCs w:val="18"/>
                <w:lang w:eastAsia="es-BO"/>
              </w:rPr>
            </w:pPr>
            <w:r w:rsidRPr="00F71E31">
              <w:rPr>
                <w:rFonts w:ascii="Verdana" w:hAnsi="Verdana" w:cstheme="minorHAnsi"/>
                <w:b/>
                <w:bCs/>
                <w:color w:val="FFFFFF"/>
                <w:sz w:val="18"/>
                <w:szCs w:val="18"/>
                <w:lang w:eastAsia="es-BO"/>
              </w:rPr>
              <w:t xml:space="preserve">Tipo de </w:t>
            </w:r>
          </w:p>
          <w:p w14:paraId="54280A45" w14:textId="77777777" w:rsidR="00F71E31" w:rsidRPr="00F71E31" w:rsidRDefault="00F71E31" w:rsidP="00F71E31">
            <w:pPr>
              <w:jc w:val="center"/>
              <w:rPr>
                <w:rFonts w:ascii="Verdana" w:hAnsi="Verdana" w:cstheme="minorHAnsi"/>
                <w:b/>
                <w:bCs/>
                <w:color w:val="FFFFFF"/>
                <w:sz w:val="18"/>
                <w:szCs w:val="18"/>
                <w:lang w:eastAsia="es-BO"/>
              </w:rPr>
            </w:pPr>
            <w:r w:rsidRPr="00F71E31">
              <w:rPr>
                <w:rFonts w:ascii="Verdana" w:hAnsi="Verdana" w:cstheme="minorHAnsi"/>
                <w:b/>
                <w:bCs/>
                <w:color w:val="FFFFFF"/>
                <w:sz w:val="18"/>
                <w:szCs w:val="18"/>
                <w:lang w:eastAsia="es-BO"/>
              </w:rPr>
              <w:t>Rodadura</w:t>
            </w:r>
          </w:p>
        </w:tc>
      </w:tr>
      <w:tr w:rsidR="00F71E31" w:rsidRPr="00F71E31" w14:paraId="50305597" w14:textId="77777777" w:rsidTr="00F71E31">
        <w:trPr>
          <w:trHeight w:val="216"/>
          <w:jc w:val="center"/>
        </w:trPr>
        <w:tc>
          <w:tcPr>
            <w:tcW w:w="220" w:type="pct"/>
            <w:shd w:val="clear" w:color="auto" w:fill="auto"/>
            <w:vAlign w:val="center"/>
          </w:tcPr>
          <w:p w14:paraId="7EDE054F" w14:textId="77777777" w:rsidR="00F71E31" w:rsidRPr="00F71E31" w:rsidRDefault="00F71E31" w:rsidP="00F71E31">
            <w:pPr>
              <w:jc w:val="center"/>
              <w:rPr>
                <w:rFonts w:ascii="Verdana" w:hAnsi="Verdana" w:cstheme="minorHAnsi"/>
                <w:color w:val="000000"/>
                <w:sz w:val="18"/>
                <w:szCs w:val="18"/>
                <w:lang w:eastAsia="es-BO"/>
              </w:rPr>
            </w:pPr>
            <w:r w:rsidRPr="00F71E31">
              <w:rPr>
                <w:rFonts w:ascii="Verdana" w:hAnsi="Verdana" w:cstheme="minorHAnsi"/>
                <w:sz w:val="18"/>
                <w:szCs w:val="18"/>
                <w:lang w:val="es-ES_tradnl" w:eastAsia="es-BO"/>
              </w:rPr>
              <w:t>1</w:t>
            </w:r>
          </w:p>
        </w:tc>
        <w:tc>
          <w:tcPr>
            <w:tcW w:w="768" w:type="pct"/>
            <w:vMerge w:val="restart"/>
            <w:shd w:val="clear" w:color="auto" w:fill="auto"/>
            <w:vAlign w:val="center"/>
          </w:tcPr>
          <w:p w14:paraId="267EA282" w14:textId="77777777" w:rsidR="00F71E31" w:rsidRPr="00F71E31" w:rsidRDefault="00F71E31" w:rsidP="00F71E31">
            <w:pPr>
              <w:jc w:val="center"/>
              <w:rPr>
                <w:rFonts w:ascii="Verdana" w:hAnsi="Verdana" w:cstheme="minorHAnsi"/>
                <w:bCs/>
                <w:sz w:val="18"/>
                <w:szCs w:val="18"/>
                <w:lang w:eastAsia="es-BO"/>
              </w:rPr>
            </w:pPr>
            <w:r w:rsidRPr="00F71E31">
              <w:rPr>
                <w:rFonts w:ascii="Verdana" w:hAnsi="Verdana" w:cstheme="minorHAnsi"/>
                <w:bCs/>
                <w:sz w:val="18"/>
                <w:szCs w:val="18"/>
                <w:lang w:eastAsia="es-BO"/>
              </w:rPr>
              <w:t xml:space="preserve">Municipio de </w:t>
            </w:r>
          </w:p>
          <w:p w14:paraId="632D23F9" w14:textId="77777777" w:rsidR="00F71E31" w:rsidRPr="00F71E31" w:rsidRDefault="00F71E31" w:rsidP="00F71E31">
            <w:pPr>
              <w:jc w:val="center"/>
              <w:rPr>
                <w:rFonts w:ascii="Verdana" w:hAnsi="Verdana" w:cstheme="minorHAnsi"/>
                <w:b/>
                <w:sz w:val="18"/>
                <w:szCs w:val="18"/>
                <w:lang w:eastAsia="es-BO"/>
              </w:rPr>
            </w:pPr>
            <w:r w:rsidRPr="00F71E31">
              <w:rPr>
                <w:rFonts w:ascii="Verdana" w:hAnsi="Verdana" w:cstheme="minorHAnsi"/>
                <w:b/>
                <w:color w:val="C00000"/>
                <w:sz w:val="18"/>
                <w:szCs w:val="18"/>
                <w:lang w:eastAsia="es-BO"/>
              </w:rPr>
              <w:lastRenderedPageBreak/>
              <w:t>CHARAZANI</w:t>
            </w:r>
          </w:p>
        </w:tc>
        <w:tc>
          <w:tcPr>
            <w:tcW w:w="1752" w:type="pct"/>
            <w:shd w:val="clear" w:color="auto" w:fill="auto"/>
            <w:noWrap/>
          </w:tcPr>
          <w:p w14:paraId="55CA03FD" w14:textId="77777777" w:rsidR="00F71E31" w:rsidRPr="00F71E31" w:rsidRDefault="00F71E31" w:rsidP="00F71E31">
            <w:pPr>
              <w:jc w:val="center"/>
              <w:rPr>
                <w:rFonts w:ascii="Verdana" w:hAnsi="Verdana" w:cstheme="minorHAnsi"/>
                <w:b/>
                <w:bCs/>
                <w:color w:val="C00000"/>
                <w:sz w:val="18"/>
                <w:szCs w:val="18"/>
                <w:lang w:eastAsia="es-BO"/>
              </w:rPr>
            </w:pPr>
            <w:r w:rsidRPr="00F71E31">
              <w:rPr>
                <w:rFonts w:ascii="Verdana" w:hAnsi="Verdana"/>
                <w:b/>
                <w:bCs/>
                <w:color w:val="C00000"/>
                <w:sz w:val="18"/>
                <w:szCs w:val="18"/>
              </w:rPr>
              <w:lastRenderedPageBreak/>
              <w:t>CAATA</w:t>
            </w:r>
          </w:p>
        </w:tc>
        <w:tc>
          <w:tcPr>
            <w:tcW w:w="609" w:type="pct"/>
            <w:vAlign w:val="center"/>
          </w:tcPr>
          <w:p w14:paraId="4207D667"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Calibri"/>
                <w:color w:val="000000"/>
                <w:sz w:val="18"/>
                <w:szCs w:val="18"/>
              </w:rPr>
              <w:t>45,0 km</w:t>
            </w:r>
          </w:p>
        </w:tc>
        <w:tc>
          <w:tcPr>
            <w:tcW w:w="839" w:type="pct"/>
            <w:vAlign w:val="center"/>
          </w:tcPr>
          <w:p w14:paraId="41B910EC"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Arial"/>
                <w:color w:val="000000"/>
                <w:sz w:val="18"/>
                <w:szCs w:val="18"/>
              </w:rPr>
              <w:t>1h 30 min.</w:t>
            </w:r>
          </w:p>
        </w:tc>
        <w:tc>
          <w:tcPr>
            <w:tcW w:w="812" w:type="pct"/>
            <w:vAlign w:val="center"/>
          </w:tcPr>
          <w:p w14:paraId="73CB0FF6"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Arial"/>
                <w:color w:val="000000"/>
                <w:sz w:val="18"/>
                <w:szCs w:val="18"/>
              </w:rPr>
              <w:t>Tierra</w:t>
            </w:r>
          </w:p>
        </w:tc>
      </w:tr>
      <w:tr w:rsidR="00F71E31" w:rsidRPr="00F71E31" w14:paraId="1D07998B" w14:textId="77777777" w:rsidTr="00F71E31">
        <w:trPr>
          <w:trHeight w:val="216"/>
          <w:jc w:val="center"/>
        </w:trPr>
        <w:tc>
          <w:tcPr>
            <w:tcW w:w="220" w:type="pct"/>
            <w:shd w:val="clear" w:color="auto" w:fill="auto"/>
            <w:vAlign w:val="center"/>
          </w:tcPr>
          <w:p w14:paraId="69505A32" w14:textId="77777777" w:rsidR="00F71E31" w:rsidRPr="00F71E31" w:rsidRDefault="00F71E31" w:rsidP="00F71E31">
            <w:pPr>
              <w:jc w:val="center"/>
              <w:rPr>
                <w:rFonts w:ascii="Verdana" w:hAnsi="Verdana" w:cstheme="minorHAnsi"/>
                <w:color w:val="000000"/>
                <w:sz w:val="18"/>
                <w:szCs w:val="18"/>
                <w:lang w:eastAsia="es-BO"/>
              </w:rPr>
            </w:pPr>
            <w:r w:rsidRPr="00F71E31">
              <w:rPr>
                <w:rFonts w:ascii="Verdana" w:hAnsi="Verdana" w:cstheme="minorHAnsi"/>
                <w:sz w:val="18"/>
                <w:szCs w:val="18"/>
                <w:lang w:val="es-ES_tradnl" w:eastAsia="es-BO"/>
              </w:rPr>
              <w:lastRenderedPageBreak/>
              <w:t>2</w:t>
            </w:r>
          </w:p>
        </w:tc>
        <w:tc>
          <w:tcPr>
            <w:tcW w:w="768" w:type="pct"/>
            <w:vMerge/>
            <w:shd w:val="clear" w:color="auto" w:fill="auto"/>
            <w:vAlign w:val="center"/>
          </w:tcPr>
          <w:p w14:paraId="4AA10FEC"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1FECAFD2" w14:textId="77777777" w:rsidR="00F71E31" w:rsidRPr="00F71E31" w:rsidRDefault="00F71E31" w:rsidP="00F71E31">
            <w:pPr>
              <w:jc w:val="center"/>
              <w:rPr>
                <w:rFonts w:ascii="Verdana" w:hAnsi="Verdana" w:cstheme="minorHAnsi"/>
                <w:b/>
                <w:bCs/>
                <w:color w:val="C00000"/>
                <w:sz w:val="18"/>
                <w:szCs w:val="18"/>
              </w:rPr>
            </w:pPr>
            <w:r w:rsidRPr="00F71E31">
              <w:rPr>
                <w:rFonts w:ascii="Verdana" w:hAnsi="Verdana"/>
                <w:b/>
                <w:bCs/>
                <w:color w:val="C00000"/>
                <w:sz w:val="18"/>
                <w:szCs w:val="18"/>
              </w:rPr>
              <w:t>QULLPANI</w:t>
            </w:r>
          </w:p>
        </w:tc>
        <w:tc>
          <w:tcPr>
            <w:tcW w:w="609" w:type="pct"/>
            <w:vAlign w:val="center"/>
          </w:tcPr>
          <w:p w14:paraId="5621D205"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Calibri"/>
                <w:color w:val="000000"/>
                <w:sz w:val="18"/>
                <w:szCs w:val="18"/>
              </w:rPr>
              <w:t>45 km</w:t>
            </w:r>
          </w:p>
        </w:tc>
        <w:tc>
          <w:tcPr>
            <w:tcW w:w="839" w:type="pct"/>
            <w:vAlign w:val="center"/>
          </w:tcPr>
          <w:p w14:paraId="6A82F5A3"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Arial"/>
                <w:color w:val="000000"/>
                <w:sz w:val="18"/>
                <w:szCs w:val="18"/>
              </w:rPr>
              <w:t>1h 30min.</w:t>
            </w:r>
          </w:p>
        </w:tc>
        <w:tc>
          <w:tcPr>
            <w:tcW w:w="812" w:type="pct"/>
            <w:vAlign w:val="center"/>
          </w:tcPr>
          <w:p w14:paraId="3D1656AA" w14:textId="77777777" w:rsidR="00F71E31" w:rsidRPr="00F71E31" w:rsidRDefault="00F71E31" w:rsidP="00F71E31">
            <w:pPr>
              <w:jc w:val="center"/>
              <w:rPr>
                <w:rFonts w:ascii="Verdana" w:hAnsi="Verdana" w:cstheme="minorHAnsi"/>
                <w:color w:val="0000FF"/>
                <w:sz w:val="18"/>
                <w:szCs w:val="18"/>
                <w:highlight w:val="yellow"/>
              </w:rPr>
            </w:pPr>
            <w:r w:rsidRPr="00F71E31">
              <w:rPr>
                <w:rFonts w:ascii="Verdana" w:hAnsi="Verdana" w:cs="Arial"/>
                <w:color w:val="000000"/>
                <w:sz w:val="18"/>
                <w:szCs w:val="18"/>
              </w:rPr>
              <w:t>Tierra</w:t>
            </w:r>
          </w:p>
        </w:tc>
      </w:tr>
      <w:tr w:rsidR="00F71E31" w:rsidRPr="00F71E31" w14:paraId="7A194FF3" w14:textId="77777777" w:rsidTr="00F71E31">
        <w:trPr>
          <w:trHeight w:val="216"/>
          <w:jc w:val="center"/>
        </w:trPr>
        <w:tc>
          <w:tcPr>
            <w:tcW w:w="220" w:type="pct"/>
            <w:shd w:val="clear" w:color="auto" w:fill="auto"/>
            <w:vAlign w:val="center"/>
          </w:tcPr>
          <w:p w14:paraId="479A1E8C" w14:textId="77777777" w:rsidR="00F71E31" w:rsidRPr="00F71E31" w:rsidRDefault="00F71E31" w:rsidP="00F71E31">
            <w:pPr>
              <w:jc w:val="center"/>
              <w:rPr>
                <w:rFonts w:ascii="Verdana" w:hAnsi="Verdana" w:cstheme="minorHAnsi"/>
                <w:color w:val="000000"/>
                <w:sz w:val="18"/>
                <w:szCs w:val="18"/>
                <w:lang w:eastAsia="es-BO"/>
              </w:rPr>
            </w:pPr>
            <w:r w:rsidRPr="00F71E31">
              <w:rPr>
                <w:rFonts w:ascii="Verdana" w:hAnsi="Verdana" w:cstheme="minorHAnsi"/>
                <w:sz w:val="18"/>
                <w:szCs w:val="18"/>
                <w:lang w:val="es-ES_tradnl" w:eastAsia="es-BO"/>
              </w:rPr>
              <w:t>3</w:t>
            </w:r>
          </w:p>
        </w:tc>
        <w:tc>
          <w:tcPr>
            <w:tcW w:w="768" w:type="pct"/>
            <w:vMerge/>
            <w:shd w:val="clear" w:color="auto" w:fill="auto"/>
            <w:vAlign w:val="center"/>
          </w:tcPr>
          <w:p w14:paraId="7E92AB69"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5BC6D115" w14:textId="77777777" w:rsidR="00F71E31" w:rsidRPr="00F71E31" w:rsidRDefault="00F71E31" w:rsidP="00F71E31">
            <w:pPr>
              <w:jc w:val="center"/>
              <w:rPr>
                <w:rFonts w:ascii="Verdana" w:hAnsi="Verdana" w:cstheme="minorHAnsi"/>
                <w:b/>
                <w:bCs/>
                <w:color w:val="C00000"/>
                <w:sz w:val="18"/>
                <w:szCs w:val="18"/>
              </w:rPr>
            </w:pPr>
            <w:r w:rsidRPr="00F71E31">
              <w:rPr>
                <w:rFonts w:ascii="Verdana" w:hAnsi="Verdana"/>
                <w:b/>
                <w:bCs/>
                <w:color w:val="C00000"/>
                <w:sz w:val="18"/>
                <w:szCs w:val="18"/>
              </w:rPr>
              <w:t>LLACHUANI</w:t>
            </w:r>
          </w:p>
        </w:tc>
        <w:tc>
          <w:tcPr>
            <w:tcW w:w="609" w:type="pct"/>
            <w:vAlign w:val="center"/>
          </w:tcPr>
          <w:p w14:paraId="754FE8DE"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Calibri"/>
                <w:color w:val="000000"/>
                <w:sz w:val="18"/>
                <w:szCs w:val="18"/>
              </w:rPr>
              <w:t>42 km</w:t>
            </w:r>
          </w:p>
        </w:tc>
        <w:tc>
          <w:tcPr>
            <w:tcW w:w="839" w:type="pct"/>
            <w:vAlign w:val="center"/>
          </w:tcPr>
          <w:p w14:paraId="15A58F7A"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Arial"/>
                <w:color w:val="000000"/>
                <w:sz w:val="18"/>
                <w:szCs w:val="18"/>
              </w:rPr>
              <w:t>1h 20 min.</w:t>
            </w:r>
          </w:p>
        </w:tc>
        <w:tc>
          <w:tcPr>
            <w:tcW w:w="812" w:type="pct"/>
            <w:vAlign w:val="center"/>
          </w:tcPr>
          <w:p w14:paraId="0B7DF47E" w14:textId="77777777" w:rsidR="00F71E31" w:rsidRPr="00F71E31" w:rsidRDefault="00F71E31" w:rsidP="00F71E31">
            <w:pPr>
              <w:jc w:val="center"/>
              <w:rPr>
                <w:rFonts w:ascii="Verdana" w:hAnsi="Verdana" w:cstheme="minorHAnsi"/>
                <w:color w:val="0000FF"/>
                <w:sz w:val="18"/>
                <w:szCs w:val="18"/>
                <w:highlight w:val="yellow"/>
              </w:rPr>
            </w:pPr>
            <w:r w:rsidRPr="00F71E31">
              <w:rPr>
                <w:rFonts w:ascii="Verdana" w:hAnsi="Verdana" w:cs="Arial"/>
                <w:color w:val="000000"/>
                <w:sz w:val="18"/>
                <w:szCs w:val="18"/>
              </w:rPr>
              <w:t>Tierra</w:t>
            </w:r>
          </w:p>
        </w:tc>
      </w:tr>
      <w:tr w:rsidR="00F71E31" w:rsidRPr="00F71E31" w14:paraId="26A08E44" w14:textId="77777777" w:rsidTr="00F71E31">
        <w:trPr>
          <w:trHeight w:val="216"/>
          <w:jc w:val="center"/>
        </w:trPr>
        <w:tc>
          <w:tcPr>
            <w:tcW w:w="220" w:type="pct"/>
            <w:shd w:val="clear" w:color="auto" w:fill="auto"/>
            <w:vAlign w:val="center"/>
          </w:tcPr>
          <w:p w14:paraId="381D16BD" w14:textId="77777777" w:rsidR="00F71E31" w:rsidRPr="00F71E31" w:rsidRDefault="00F71E31" w:rsidP="00F71E31">
            <w:pPr>
              <w:jc w:val="center"/>
              <w:rPr>
                <w:rFonts w:ascii="Verdana" w:hAnsi="Verdana" w:cstheme="minorHAnsi"/>
                <w:color w:val="000000"/>
                <w:sz w:val="18"/>
                <w:szCs w:val="18"/>
                <w:lang w:eastAsia="es-BO"/>
              </w:rPr>
            </w:pPr>
            <w:r w:rsidRPr="00F71E31">
              <w:rPr>
                <w:rFonts w:ascii="Verdana" w:hAnsi="Verdana" w:cstheme="minorHAnsi"/>
                <w:sz w:val="18"/>
                <w:szCs w:val="18"/>
                <w:lang w:val="es-ES_tradnl" w:eastAsia="es-BO"/>
              </w:rPr>
              <w:t>4</w:t>
            </w:r>
          </w:p>
        </w:tc>
        <w:tc>
          <w:tcPr>
            <w:tcW w:w="768" w:type="pct"/>
            <w:vMerge/>
            <w:shd w:val="clear" w:color="auto" w:fill="auto"/>
            <w:vAlign w:val="center"/>
          </w:tcPr>
          <w:p w14:paraId="4EFE1512"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047B272A" w14:textId="77777777" w:rsidR="00F71E31" w:rsidRPr="00F71E31" w:rsidRDefault="00F71E31" w:rsidP="00F71E31">
            <w:pPr>
              <w:jc w:val="center"/>
              <w:rPr>
                <w:rFonts w:ascii="Verdana" w:hAnsi="Verdana" w:cstheme="minorHAnsi"/>
                <w:b/>
                <w:bCs/>
                <w:color w:val="C00000"/>
                <w:sz w:val="18"/>
                <w:szCs w:val="18"/>
              </w:rPr>
            </w:pPr>
            <w:r w:rsidRPr="00F71E31">
              <w:rPr>
                <w:rFonts w:ascii="Verdana" w:hAnsi="Verdana"/>
                <w:b/>
                <w:bCs/>
                <w:color w:val="C00000"/>
                <w:sz w:val="18"/>
                <w:szCs w:val="18"/>
              </w:rPr>
              <w:t>MURUQARQA</w:t>
            </w:r>
          </w:p>
        </w:tc>
        <w:tc>
          <w:tcPr>
            <w:tcW w:w="609" w:type="pct"/>
            <w:vAlign w:val="center"/>
          </w:tcPr>
          <w:p w14:paraId="039A1EA6"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Calibri"/>
                <w:color w:val="000000"/>
                <w:sz w:val="18"/>
                <w:szCs w:val="18"/>
              </w:rPr>
              <w:t>45,0 km</w:t>
            </w:r>
          </w:p>
        </w:tc>
        <w:tc>
          <w:tcPr>
            <w:tcW w:w="839" w:type="pct"/>
            <w:vAlign w:val="center"/>
          </w:tcPr>
          <w:p w14:paraId="4A96761C" w14:textId="77777777" w:rsidR="00F71E31" w:rsidRPr="00F71E31" w:rsidRDefault="00F71E31" w:rsidP="00F71E31">
            <w:pPr>
              <w:jc w:val="center"/>
              <w:rPr>
                <w:rFonts w:ascii="Verdana" w:hAnsi="Verdana" w:cstheme="minorHAnsi"/>
                <w:color w:val="0000FF"/>
                <w:sz w:val="18"/>
                <w:szCs w:val="18"/>
                <w:highlight w:val="yellow"/>
                <w:lang w:eastAsia="es-BO"/>
              </w:rPr>
            </w:pPr>
            <w:r w:rsidRPr="00F71E31">
              <w:rPr>
                <w:rFonts w:ascii="Verdana" w:hAnsi="Verdana" w:cs="Arial"/>
                <w:color w:val="000000"/>
                <w:sz w:val="18"/>
                <w:szCs w:val="18"/>
              </w:rPr>
              <w:t>1h 30 min.</w:t>
            </w:r>
          </w:p>
        </w:tc>
        <w:tc>
          <w:tcPr>
            <w:tcW w:w="812" w:type="pct"/>
            <w:vAlign w:val="center"/>
          </w:tcPr>
          <w:p w14:paraId="093DE5AB" w14:textId="77777777" w:rsidR="00F71E31" w:rsidRPr="00F71E31" w:rsidRDefault="00F71E31" w:rsidP="00F71E31">
            <w:pPr>
              <w:jc w:val="center"/>
              <w:rPr>
                <w:rFonts w:ascii="Verdana" w:hAnsi="Verdana" w:cstheme="minorHAnsi"/>
                <w:color w:val="0000FF"/>
                <w:sz w:val="18"/>
                <w:szCs w:val="18"/>
                <w:highlight w:val="yellow"/>
              </w:rPr>
            </w:pPr>
            <w:r w:rsidRPr="00F71E31">
              <w:rPr>
                <w:rFonts w:ascii="Verdana" w:hAnsi="Verdana" w:cs="Arial"/>
                <w:color w:val="000000"/>
                <w:sz w:val="18"/>
                <w:szCs w:val="18"/>
              </w:rPr>
              <w:t>Tierra</w:t>
            </w:r>
          </w:p>
        </w:tc>
      </w:tr>
      <w:tr w:rsidR="00F71E31" w:rsidRPr="00F71E31" w14:paraId="3BAE16C7" w14:textId="77777777" w:rsidTr="00F71E31">
        <w:trPr>
          <w:trHeight w:val="264"/>
          <w:jc w:val="center"/>
        </w:trPr>
        <w:tc>
          <w:tcPr>
            <w:tcW w:w="220" w:type="pct"/>
            <w:shd w:val="clear" w:color="auto" w:fill="auto"/>
            <w:vAlign w:val="center"/>
          </w:tcPr>
          <w:p w14:paraId="787E8291"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5</w:t>
            </w:r>
          </w:p>
        </w:tc>
        <w:tc>
          <w:tcPr>
            <w:tcW w:w="768" w:type="pct"/>
            <w:vMerge/>
            <w:shd w:val="clear" w:color="auto" w:fill="auto"/>
            <w:vAlign w:val="center"/>
          </w:tcPr>
          <w:p w14:paraId="2863F9E6"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1E76C4E6"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CHULLUMPINI</w:t>
            </w:r>
          </w:p>
        </w:tc>
        <w:tc>
          <w:tcPr>
            <w:tcW w:w="609" w:type="pct"/>
            <w:vAlign w:val="center"/>
          </w:tcPr>
          <w:p w14:paraId="4D6C64F3" w14:textId="77777777" w:rsidR="00F71E31" w:rsidRPr="00F71E31" w:rsidRDefault="00F71E31" w:rsidP="00F71E31">
            <w:pPr>
              <w:jc w:val="center"/>
              <w:rPr>
                <w:rFonts w:ascii="Verdana" w:hAnsi="Verdana"/>
                <w:color w:val="0000FF"/>
                <w:sz w:val="18"/>
                <w:szCs w:val="18"/>
                <w:highlight w:val="yellow"/>
              </w:rPr>
            </w:pPr>
            <w:r w:rsidRPr="00F71E31">
              <w:rPr>
                <w:rFonts w:ascii="Verdana" w:hAnsi="Verdana" w:cs="Calibri"/>
                <w:color w:val="000000"/>
                <w:sz w:val="18"/>
                <w:szCs w:val="18"/>
              </w:rPr>
              <w:t>42 km</w:t>
            </w:r>
          </w:p>
        </w:tc>
        <w:tc>
          <w:tcPr>
            <w:tcW w:w="839" w:type="pct"/>
            <w:vAlign w:val="center"/>
          </w:tcPr>
          <w:p w14:paraId="52699D5C"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1h 20 min.</w:t>
            </w:r>
          </w:p>
        </w:tc>
        <w:tc>
          <w:tcPr>
            <w:tcW w:w="812" w:type="pct"/>
            <w:vAlign w:val="center"/>
          </w:tcPr>
          <w:p w14:paraId="38C6BF85"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Tierra</w:t>
            </w:r>
          </w:p>
        </w:tc>
      </w:tr>
      <w:tr w:rsidR="00F71E31" w:rsidRPr="00F71E31" w14:paraId="3D55CCE7" w14:textId="77777777" w:rsidTr="00F71E31">
        <w:trPr>
          <w:trHeight w:val="216"/>
          <w:jc w:val="center"/>
        </w:trPr>
        <w:tc>
          <w:tcPr>
            <w:tcW w:w="220" w:type="pct"/>
            <w:shd w:val="clear" w:color="auto" w:fill="auto"/>
            <w:vAlign w:val="center"/>
          </w:tcPr>
          <w:p w14:paraId="20AC9262"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6</w:t>
            </w:r>
          </w:p>
        </w:tc>
        <w:tc>
          <w:tcPr>
            <w:tcW w:w="768" w:type="pct"/>
            <w:vMerge/>
            <w:shd w:val="clear" w:color="auto" w:fill="auto"/>
            <w:vAlign w:val="center"/>
          </w:tcPr>
          <w:p w14:paraId="17787506"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032E1C3C"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CHUXÑA QUTA</w:t>
            </w:r>
          </w:p>
        </w:tc>
        <w:tc>
          <w:tcPr>
            <w:tcW w:w="609" w:type="pct"/>
            <w:vAlign w:val="center"/>
          </w:tcPr>
          <w:p w14:paraId="1AFDCDFD" w14:textId="77777777" w:rsidR="00F71E31" w:rsidRPr="00F71E31" w:rsidRDefault="00F71E31" w:rsidP="00F71E31">
            <w:pPr>
              <w:jc w:val="center"/>
              <w:rPr>
                <w:rFonts w:ascii="Verdana" w:hAnsi="Verdana"/>
                <w:color w:val="0000FF"/>
                <w:sz w:val="18"/>
                <w:szCs w:val="18"/>
                <w:highlight w:val="yellow"/>
              </w:rPr>
            </w:pPr>
            <w:r w:rsidRPr="00F71E31">
              <w:rPr>
                <w:rFonts w:ascii="Verdana" w:hAnsi="Verdana" w:cs="Calibri"/>
                <w:color w:val="000000"/>
                <w:sz w:val="18"/>
                <w:szCs w:val="18"/>
              </w:rPr>
              <w:t>56 km</w:t>
            </w:r>
          </w:p>
        </w:tc>
        <w:tc>
          <w:tcPr>
            <w:tcW w:w="839" w:type="pct"/>
            <w:vAlign w:val="center"/>
          </w:tcPr>
          <w:p w14:paraId="15D4327D"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1h 50min</w:t>
            </w:r>
          </w:p>
        </w:tc>
        <w:tc>
          <w:tcPr>
            <w:tcW w:w="812" w:type="pct"/>
            <w:vAlign w:val="center"/>
          </w:tcPr>
          <w:p w14:paraId="08A1AC25"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Tierra</w:t>
            </w:r>
          </w:p>
        </w:tc>
      </w:tr>
      <w:tr w:rsidR="00F71E31" w:rsidRPr="00F71E31" w14:paraId="4DD9253A" w14:textId="77777777" w:rsidTr="00F71E31">
        <w:trPr>
          <w:trHeight w:val="216"/>
          <w:jc w:val="center"/>
        </w:trPr>
        <w:tc>
          <w:tcPr>
            <w:tcW w:w="220" w:type="pct"/>
            <w:shd w:val="clear" w:color="auto" w:fill="auto"/>
            <w:vAlign w:val="center"/>
          </w:tcPr>
          <w:p w14:paraId="1FA27C02"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7</w:t>
            </w:r>
          </w:p>
        </w:tc>
        <w:tc>
          <w:tcPr>
            <w:tcW w:w="768" w:type="pct"/>
            <w:vMerge/>
            <w:shd w:val="clear" w:color="auto" w:fill="auto"/>
            <w:vAlign w:val="center"/>
          </w:tcPr>
          <w:p w14:paraId="377C1425"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2E1DAADB"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SAYHUANI</w:t>
            </w:r>
          </w:p>
        </w:tc>
        <w:tc>
          <w:tcPr>
            <w:tcW w:w="609" w:type="pct"/>
            <w:vAlign w:val="center"/>
          </w:tcPr>
          <w:p w14:paraId="43305E1D"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30 km</w:t>
            </w:r>
          </w:p>
        </w:tc>
        <w:tc>
          <w:tcPr>
            <w:tcW w:w="839" w:type="pct"/>
            <w:vAlign w:val="center"/>
          </w:tcPr>
          <w:p w14:paraId="31974E1C"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1h</w:t>
            </w:r>
          </w:p>
        </w:tc>
        <w:tc>
          <w:tcPr>
            <w:tcW w:w="812" w:type="pct"/>
            <w:vAlign w:val="center"/>
          </w:tcPr>
          <w:p w14:paraId="149C5E44"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04FD0E6C" w14:textId="77777777" w:rsidTr="00F71E31">
        <w:trPr>
          <w:trHeight w:val="216"/>
          <w:jc w:val="center"/>
        </w:trPr>
        <w:tc>
          <w:tcPr>
            <w:tcW w:w="220" w:type="pct"/>
            <w:shd w:val="clear" w:color="auto" w:fill="auto"/>
            <w:vAlign w:val="center"/>
          </w:tcPr>
          <w:p w14:paraId="1E7609B3"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8</w:t>
            </w:r>
          </w:p>
        </w:tc>
        <w:tc>
          <w:tcPr>
            <w:tcW w:w="768" w:type="pct"/>
            <w:vMerge/>
            <w:shd w:val="clear" w:color="auto" w:fill="auto"/>
            <w:vAlign w:val="center"/>
          </w:tcPr>
          <w:p w14:paraId="315ED386"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1DE577B3"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SORAPATA</w:t>
            </w:r>
          </w:p>
        </w:tc>
        <w:tc>
          <w:tcPr>
            <w:tcW w:w="609" w:type="pct"/>
            <w:vAlign w:val="center"/>
          </w:tcPr>
          <w:p w14:paraId="072DD477"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15 km</w:t>
            </w:r>
          </w:p>
        </w:tc>
        <w:tc>
          <w:tcPr>
            <w:tcW w:w="839" w:type="pct"/>
            <w:vAlign w:val="center"/>
          </w:tcPr>
          <w:p w14:paraId="043C82D2"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30 min</w:t>
            </w:r>
          </w:p>
        </w:tc>
        <w:tc>
          <w:tcPr>
            <w:tcW w:w="812" w:type="pct"/>
            <w:vAlign w:val="center"/>
          </w:tcPr>
          <w:p w14:paraId="20735E80"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205939F3" w14:textId="77777777" w:rsidTr="00F71E31">
        <w:trPr>
          <w:trHeight w:val="216"/>
          <w:jc w:val="center"/>
        </w:trPr>
        <w:tc>
          <w:tcPr>
            <w:tcW w:w="220" w:type="pct"/>
            <w:shd w:val="clear" w:color="auto" w:fill="auto"/>
            <w:vAlign w:val="center"/>
          </w:tcPr>
          <w:p w14:paraId="7B1F085E"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9</w:t>
            </w:r>
          </w:p>
        </w:tc>
        <w:tc>
          <w:tcPr>
            <w:tcW w:w="768" w:type="pct"/>
            <w:vMerge/>
            <w:shd w:val="clear" w:color="auto" w:fill="auto"/>
            <w:vAlign w:val="center"/>
          </w:tcPr>
          <w:p w14:paraId="7090F4C2"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040AA500"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MOYAPAMPA</w:t>
            </w:r>
          </w:p>
        </w:tc>
        <w:tc>
          <w:tcPr>
            <w:tcW w:w="609" w:type="pct"/>
            <w:vAlign w:val="center"/>
          </w:tcPr>
          <w:p w14:paraId="2768A17B"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2 km</w:t>
            </w:r>
          </w:p>
        </w:tc>
        <w:tc>
          <w:tcPr>
            <w:tcW w:w="839" w:type="pct"/>
            <w:vAlign w:val="center"/>
          </w:tcPr>
          <w:p w14:paraId="7407B32A"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10min</w:t>
            </w:r>
          </w:p>
        </w:tc>
        <w:tc>
          <w:tcPr>
            <w:tcW w:w="812" w:type="pct"/>
            <w:vAlign w:val="center"/>
          </w:tcPr>
          <w:p w14:paraId="66713709"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52719D63" w14:textId="77777777" w:rsidTr="00F71E31">
        <w:trPr>
          <w:trHeight w:val="216"/>
          <w:jc w:val="center"/>
        </w:trPr>
        <w:tc>
          <w:tcPr>
            <w:tcW w:w="220" w:type="pct"/>
            <w:shd w:val="clear" w:color="auto" w:fill="auto"/>
            <w:vAlign w:val="center"/>
          </w:tcPr>
          <w:p w14:paraId="1A10E56A"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10</w:t>
            </w:r>
          </w:p>
        </w:tc>
        <w:tc>
          <w:tcPr>
            <w:tcW w:w="768" w:type="pct"/>
            <w:vMerge/>
            <w:shd w:val="clear" w:color="auto" w:fill="auto"/>
            <w:vAlign w:val="center"/>
          </w:tcPr>
          <w:p w14:paraId="153DC796"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7E1E822E"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VISCACHANI</w:t>
            </w:r>
          </w:p>
        </w:tc>
        <w:tc>
          <w:tcPr>
            <w:tcW w:w="609" w:type="pct"/>
            <w:vAlign w:val="center"/>
          </w:tcPr>
          <w:p w14:paraId="737523DB"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20 km</w:t>
            </w:r>
          </w:p>
        </w:tc>
        <w:tc>
          <w:tcPr>
            <w:tcW w:w="839" w:type="pct"/>
            <w:vAlign w:val="center"/>
          </w:tcPr>
          <w:p w14:paraId="6FED8037"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40min</w:t>
            </w:r>
          </w:p>
        </w:tc>
        <w:tc>
          <w:tcPr>
            <w:tcW w:w="812" w:type="pct"/>
            <w:vAlign w:val="center"/>
          </w:tcPr>
          <w:p w14:paraId="055CC155"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2E1B3FC9" w14:textId="77777777" w:rsidTr="00F71E31">
        <w:trPr>
          <w:trHeight w:val="216"/>
          <w:jc w:val="center"/>
        </w:trPr>
        <w:tc>
          <w:tcPr>
            <w:tcW w:w="220" w:type="pct"/>
            <w:shd w:val="clear" w:color="auto" w:fill="auto"/>
            <w:vAlign w:val="center"/>
          </w:tcPr>
          <w:p w14:paraId="6BAFD20D"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11</w:t>
            </w:r>
          </w:p>
        </w:tc>
        <w:tc>
          <w:tcPr>
            <w:tcW w:w="768" w:type="pct"/>
            <w:vMerge/>
            <w:shd w:val="clear" w:color="auto" w:fill="auto"/>
            <w:vAlign w:val="center"/>
          </w:tcPr>
          <w:p w14:paraId="531A3CED"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30A021D8"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ATIQUE</w:t>
            </w:r>
          </w:p>
        </w:tc>
        <w:tc>
          <w:tcPr>
            <w:tcW w:w="609" w:type="pct"/>
            <w:vAlign w:val="center"/>
          </w:tcPr>
          <w:p w14:paraId="0A3F3BD5"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15 km</w:t>
            </w:r>
          </w:p>
        </w:tc>
        <w:tc>
          <w:tcPr>
            <w:tcW w:w="839" w:type="pct"/>
            <w:vAlign w:val="center"/>
          </w:tcPr>
          <w:p w14:paraId="36E6FE1F"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30min</w:t>
            </w:r>
          </w:p>
        </w:tc>
        <w:tc>
          <w:tcPr>
            <w:tcW w:w="812" w:type="pct"/>
            <w:vAlign w:val="center"/>
          </w:tcPr>
          <w:p w14:paraId="56AFB763"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043E72F0" w14:textId="77777777" w:rsidTr="00F71E31">
        <w:trPr>
          <w:trHeight w:val="216"/>
          <w:jc w:val="center"/>
        </w:trPr>
        <w:tc>
          <w:tcPr>
            <w:tcW w:w="220" w:type="pct"/>
            <w:shd w:val="clear" w:color="auto" w:fill="auto"/>
            <w:vAlign w:val="center"/>
          </w:tcPr>
          <w:p w14:paraId="666ACE4B"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12</w:t>
            </w:r>
          </w:p>
        </w:tc>
        <w:tc>
          <w:tcPr>
            <w:tcW w:w="768" w:type="pct"/>
            <w:vMerge/>
            <w:shd w:val="clear" w:color="auto" w:fill="auto"/>
            <w:vAlign w:val="center"/>
          </w:tcPr>
          <w:p w14:paraId="2A791001"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0167BA67"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WARA WARANI</w:t>
            </w:r>
          </w:p>
        </w:tc>
        <w:tc>
          <w:tcPr>
            <w:tcW w:w="609" w:type="pct"/>
            <w:vAlign w:val="center"/>
          </w:tcPr>
          <w:p w14:paraId="0366B233"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37 km</w:t>
            </w:r>
          </w:p>
        </w:tc>
        <w:tc>
          <w:tcPr>
            <w:tcW w:w="839" w:type="pct"/>
            <w:vAlign w:val="center"/>
          </w:tcPr>
          <w:p w14:paraId="15CF0B86"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1h 15min</w:t>
            </w:r>
          </w:p>
        </w:tc>
        <w:tc>
          <w:tcPr>
            <w:tcW w:w="812" w:type="pct"/>
            <w:vAlign w:val="center"/>
          </w:tcPr>
          <w:p w14:paraId="42F9CD1C"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037D555D" w14:textId="77777777" w:rsidTr="00F71E31">
        <w:trPr>
          <w:trHeight w:val="216"/>
          <w:jc w:val="center"/>
        </w:trPr>
        <w:tc>
          <w:tcPr>
            <w:tcW w:w="220" w:type="pct"/>
            <w:shd w:val="clear" w:color="auto" w:fill="auto"/>
            <w:vAlign w:val="center"/>
          </w:tcPr>
          <w:p w14:paraId="6ACC1CFA"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13</w:t>
            </w:r>
          </w:p>
        </w:tc>
        <w:tc>
          <w:tcPr>
            <w:tcW w:w="768" w:type="pct"/>
            <w:vMerge/>
            <w:shd w:val="clear" w:color="auto" w:fill="auto"/>
            <w:vAlign w:val="center"/>
          </w:tcPr>
          <w:p w14:paraId="3380A113"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68B03249"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JOTAHOCO</w:t>
            </w:r>
          </w:p>
        </w:tc>
        <w:tc>
          <w:tcPr>
            <w:tcW w:w="609" w:type="pct"/>
            <w:vAlign w:val="center"/>
          </w:tcPr>
          <w:p w14:paraId="4A86194C"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3 km</w:t>
            </w:r>
          </w:p>
        </w:tc>
        <w:tc>
          <w:tcPr>
            <w:tcW w:w="839" w:type="pct"/>
            <w:vAlign w:val="center"/>
          </w:tcPr>
          <w:p w14:paraId="15855F57"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15min</w:t>
            </w:r>
          </w:p>
        </w:tc>
        <w:tc>
          <w:tcPr>
            <w:tcW w:w="812" w:type="pct"/>
            <w:vAlign w:val="center"/>
          </w:tcPr>
          <w:p w14:paraId="38A74135"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73AB17F7" w14:textId="77777777" w:rsidTr="00F71E31">
        <w:trPr>
          <w:trHeight w:val="216"/>
          <w:jc w:val="center"/>
        </w:trPr>
        <w:tc>
          <w:tcPr>
            <w:tcW w:w="220" w:type="pct"/>
            <w:shd w:val="clear" w:color="auto" w:fill="auto"/>
            <w:vAlign w:val="center"/>
          </w:tcPr>
          <w:p w14:paraId="7A4092B8"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14</w:t>
            </w:r>
          </w:p>
        </w:tc>
        <w:tc>
          <w:tcPr>
            <w:tcW w:w="768" w:type="pct"/>
            <w:vMerge/>
            <w:shd w:val="clear" w:color="auto" w:fill="auto"/>
            <w:vAlign w:val="center"/>
          </w:tcPr>
          <w:p w14:paraId="1A49970E"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1434B175"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TACACHILLANI</w:t>
            </w:r>
          </w:p>
        </w:tc>
        <w:tc>
          <w:tcPr>
            <w:tcW w:w="609" w:type="pct"/>
            <w:vAlign w:val="center"/>
          </w:tcPr>
          <w:p w14:paraId="44887FEA" w14:textId="77777777" w:rsidR="00F71E31" w:rsidRPr="00F71E31" w:rsidRDefault="00F71E31" w:rsidP="00F71E31">
            <w:pPr>
              <w:jc w:val="center"/>
              <w:rPr>
                <w:rFonts w:ascii="Verdana" w:hAnsi="Verdana"/>
                <w:sz w:val="18"/>
                <w:szCs w:val="18"/>
              </w:rPr>
            </w:pPr>
            <w:r w:rsidRPr="00F71E31">
              <w:rPr>
                <w:rFonts w:ascii="Verdana" w:hAnsi="Verdana" w:cs="Calibri"/>
                <w:color w:val="000000"/>
                <w:sz w:val="18"/>
                <w:szCs w:val="18"/>
              </w:rPr>
              <w:t>5 km</w:t>
            </w:r>
          </w:p>
        </w:tc>
        <w:tc>
          <w:tcPr>
            <w:tcW w:w="839" w:type="pct"/>
            <w:vAlign w:val="center"/>
          </w:tcPr>
          <w:p w14:paraId="43A00681"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20min</w:t>
            </w:r>
          </w:p>
        </w:tc>
        <w:tc>
          <w:tcPr>
            <w:tcW w:w="812" w:type="pct"/>
            <w:vAlign w:val="center"/>
          </w:tcPr>
          <w:p w14:paraId="6D265C2D" w14:textId="77777777" w:rsidR="00F71E31" w:rsidRPr="00F71E31" w:rsidRDefault="00F71E31" w:rsidP="00F71E31">
            <w:pPr>
              <w:jc w:val="center"/>
              <w:rPr>
                <w:rFonts w:ascii="Verdana" w:hAnsi="Verdana"/>
                <w:sz w:val="18"/>
                <w:szCs w:val="18"/>
              </w:rPr>
            </w:pPr>
            <w:r w:rsidRPr="00F71E31">
              <w:rPr>
                <w:rFonts w:ascii="Verdana" w:hAnsi="Verdana" w:cs="Arial"/>
                <w:color w:val="000000"/>
                <w:sz w:val="18"/>
                <w:szCs w:val="18"/>
              </w:rPr>
              <w:t>Tierra</w:t>
            </w:r>
          </w:p>
        </w:tc>
      </w:tr>
      <w:tr w:rsidR="00F71E31" w:rsidRPr="00F71E31" w14:paraId="10E7AC1B" w14:textId="77777777" w:rsidTr="00F71E31">
        <w:trPr>
          <w:trHeight w:val="216"/>
          <w:jc w:val="center"/>
        </w:trPr>
        <w:tc>
          <w:tcPr>
            <w:tcW w:w="220" w:type="pct"/>
            <w:shd w:val="clear" w:color="auto" w:fill="auto"/>
            <w:vAlign w:val="center"/>
          </w:tcPr>
          <w:p w14:paraId="05C3550C"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15</w:t>
            </w:r>
          </w:p>
        </w:tc>
        <w:tc>
          <w:tcPr>
            <w:tcW w:w="768" w:type="pct"/>
            <w:vMerge/>
            <w:shd w:val="clear" w:color="auto" w:fill="auto"/>
            <w:vAlign w:val="center"/>
          </w:tcPr>
          <w:p w14:paraId="31A259A5"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3C55CFD4"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CARPA</w:t>
            </w:r>
          </w:p>
        </w:tc>
        <w:tc>
          <w:tcPr>
            <w:tcW w:w="609" w:type="pct"/>
            <w:vAlign w:val="center"/>
          </w:tcPr>
          <w:p w14:paraId="4312DD65" w14:textId="77777777" w:rsidR="00F71E31" w:rsidRPr="00F71E31" w:rsidRDefault="00F71E31" w:rsidP="00F71E31">
            <w:pPr>
              <w:jc w:val="center"/>
              <w:rPr>
                <w:rFonts w:ascii="Verdana" w:hAnsi="Verdana"/>
                <w:color w:val="0000FF"/>
                <w:sz w:val="18"/>
                <w:szCs w:val="18"/>
                <w:highlight w:val="yellow"/>
              </w:rPr>
            </w:pPr>
            <w:r w:rsidRPr="00F71E31">
              <w:rPr>
                <w:rFonts w:ascii="Verdana" w:hAnsi="Verdana" w:cs="Calibri"/>
                <w:color w:val="000000"/>
                <w:sz w:val="18"/>
                <w:szCs w:val="18"/>
              </w:rPr>
              <w:t>45 km</w:t>
            </w:r>
          </w:p>
        </w:tc>
        <w:tc>
          <w:tcPr>
            <w:tcW w:w="839" w:type="pct"/>
            <w:vAlign w:val="center"/>
          </w:tcPr>
          <w:p w14:paraId="45C43C50"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1h 30min</w:t>
            </w:r>
          </w:p>
        </w:tc>
        <w:tc>
          <w:tcPr>
            <w:tcW w:w="812" w:type="pct"/>
            <w:vAlign w:val="center"/>
          </w:tcPr>
          <w:p w14:paraId="144AB3FD"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Tierra</w:t>
            </w:r>
          </w:p>
        </w:tc>
      </w:tr>
      <w:tr w:rsidR="00F71E31" w:rsidRPr="00F71E31" w14:paraId="7879C99A" w14:textId="77777777" w:rsidTr="00F71E31">
        <w:trPr>
          <w:trHeight w:val="216"/>
          <w:jc w:val="center"/>
        </w:trPr>
        <w:tc>
          <w:tcPr>
            <w:tcW w:w="220" w:type="pct"/>
            <w:shd w:val="clear" w:color="auto" w:fill="auto"/>
            <w:vAlign w:val="center"/>
          </w:tcPr>
          <w:p w14:paraId="22C24E51" w14:textId="77777777" w:rsidR="00F71E31" w:rsidRPr="00F71E31" w:rsidRDefault="00F71E31" w:rsidP="00F71E31">
            <w:pPr>
              <w:jc w:val="center"/>
              <w:rPr>
                <w:rFonts w:ascii="Verdana" w:hAnsi="Verdana" w:cstheme="minorHAnsi"/>
                <w:sz w:val="18"/>
                <w:szCs w:val="18"/>
                <w:lang w:val="es-ES_tradnl" w:eastAsia="es-BO"/>
              </w:rPr>
            </w:pPr>
            <w:r w:rsidRPr="00F71E31">
              <w:rPr>
                <w:rFonts w:ascii="Verdana" w:hAnsi="Verdana" w:cstheme="minorHAnsi"/>
                <w:sz w:val="18"/>
                <w:szCs w:val="18"/>
                <w:lang w:val="es-ES_tradnl" w:eastAsia="es-BO"/>
              </w:rPr>
              <w:t>16</w:t>
            </w:r>
          </w:p>
        </w:tc>
        <w:tc>
          <w:tcPr>
            <w:tcW w:w="768" w:type="pct"/>
            <w:vMerge/>
            <w:shd w:val="clear" w:color="auto" w:fill="auto"/>
            <w:vAlign w:val="center"/>
          </w:tcPr>
          <w:p w14:paraId="13435058" w14:textId="77777777" w:rsidR="00F71E31" w:rsidRPr="00F71E31" w:rsidRDefault="00F71E31" w:rsidP="00F71E31">
            <w:pPr>
              <w:jc w:val="center"/>
              <w:rPr>
                <w:rFonts w:ascii="Verdana" w:hAnsi="Verdana" w:cstheme="minorHAnsi"/>
                <w:bCs/>
                <w:sz w:val="18"/>
                <w:szCs w:val="18"/>
                <w:lang w:eastAsia="es-BO"/>
              </w:rPr>
            </w:pPr>
          </w:p>
        </w:tc>
        <w:tc>
          <w:tcPr>
            <w:tcW w:w="1752" w:type="pct"/>
            <w:shd w:val="clear" w:color="auto" w:fill="auto"/>
            <w:noWrap/>
          </w:tcPr>
          <w:p w14:paraId="186E0E6C" w14:textId="77777777" w:rsidR="00F71E31" w:rsidRPr="00F71E31" w:rsidRDefault="00F71E31" w:rsidP="00F71E31">
            <w:pPr>
              <w:jc w:val="center"/>
              <w:rPr>
                <w:rFonts w:ascii="Verdana" w:hAnsi="Verdana"/>
                <w:b/>
                <w:bCs/>
                <w:color w:val="C00000"/>
                <w:sz w:val="18"/>
                <w:szCs w:val="18"/>
              </w:rPr>
            </w:pPr>
            <w:r w:rsidRPr="00F71E31">
              <w:rPr>
                <w:rFonts w:ascii="Verdana" w:hAnsi="Verdana"/>
                <w:b/>
                <w:bCs/>
                <w:color w:val="C00000"/>
                <w:sz w:val="18"/>
                <w:szCs w:val="18"/>
              </w:rPr>
              <w:t>AMARETE</w:t>
            </w:r>
          </w:p>
        </w:tc>
        <w:tc>
          <w:tcPr>
            <w:tcW w:w="609" w:type="pct"/>
            <w:vAlign w:val="center"/>
          </w:tcPr>
          <w:p w14:paraId="512BFF87" w14:textId="77777777" w:rsidR="00F71E31" w:rsidRPr="00F71E31" w:rsidRDefault="00F71E31" w:rsidP="00F71E31">
            <w:pPr>
              <w:jc w:val="center"/>
              <w:rPr>
                <w:rFonts w:ascii="Verdana" w:hAnsi="Verdana"/>
                <w:color w:val="0000FF"/>
                <w:sz w:val="18"/>
                <w:szCs w:val="18"/>
                <w:highlight w:val="yellow"/>
              </w:rPr>
            </w:pPr>
            <w:r w:rsidRPr="00F71E31">
              <w:rPr>
                <w:rFonts w:ascii="Verdana" w:hAnsi="Verdana" w:cs="Calibri"/>
                <w:color w:val="000000"/>
                <w:sz w:val="18"/>
                <w:szCs w:val="18"/>
              </w:rPr>
              <w:t>1.5 km</w:t>
            </w:r>
          </w:p>
        </w:tc>
        <w:tc>
          <w:tcPr>
            <w:tcW w:w="839" w:type="pct"/>
            <w:vAlign w:val="center"/>
          </w:tcPr>
          <w:p w14:paraId="1FF6C406"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10min</w:t>
            </w:r>
          </w:p>
        </w:tc>
        <w:tc>
          <w:tcPr>
            <w:tcW w:w="812" w:type="pct"/>
            <w:vAlign w:val="center"/>
          </w:tcPr>
          <w:p w14:paraId="58CAD5D2" w14:textId="77777777" w:rsidR="00F71E31" w:rsidRPr="00F71E31" w:rsidRDefault="00F71E31" w:rsidP="00F71E31">
            <w:pPr>
              <w:jc w:val="center"/>
              <w:rPr>
                <w:rFonts w:ascii="Verdana" w:hAnsi="Verdana"/>
                <w:color w:val="0000FF"/>
                <w:sz w:val="18"/>
                <w:szCs w:val="18"/>
              </w:rPr>
            </w:pPr>
            <w:r w:rsidRPr="00F71E31">
              <w:rPr>
                <w:rFonts w:ascii="Verdana" w:hAnsi="Verdana" w:cs="Arial"/>
                <w:color w:val="000000"/>
                <w:sz w:val="18"/>
                <w:szCs w:val="18"/>
              </w:rPr>
              <w:t>Tierra</w:t>
            </w:r>
          </w:p>
        </w:tc>
      </w:tr>
    </w:tbl>
    <w:p w14:paraId="733823DC" w14:textId="77777777" w:rsidR="00F71E31" w:rsidRPr="00F71E31" w:rsidRDefault="00F71E31" w:rsidP="00F71E31">
      <w:pPr>
        <w:pStyle w:val="Prrafodelista"/>
        <w:ind w:left="1080"/>
        <w:rPr>
          <w:rFonts w:ascii="Verdana" w:hAnsi="Verdana" w:cs="Tahoma"/>
          <w:bCs/>
          <w:i/>
          <w:iCs/>
          <w:sz w:val="18"/>
          <w:szCs w:val="18"/>
        </w:rPr>
      </w:pPr>
    </w:p>
    <w:p w14:paraId="4BC4A622" w14:textId="77777777" w:rsidR="00F71E31" w:rsidRPr="00F71E31" w:rsidRDefault="00F71E31" w:rsidP="005D29C6">
      <w:pPr>
        <w:pStyle w:val="Prrafodelista"/>
        <w:widowControl w:val="0"/>
        <w:numPr>
          <w:ilvl w:val="0"/>
          <w:numId w:val="46"/>
        </w:numPr>
        <w:autoSpaceDE w:val="0"/>
        <w:autoSpaceDN w:val="0"/>
        <w:rPr>
          <w:rFonts w:ascii="Verdana" w:hAnsi="Verdana" w:cs="Tahoma"/>
          <w:bCs/>
          <w:i/>
          <w:iCs/>
          <w:sz w:val="18"/>
          <w:szCs w:val="18"/>
        </w:rPr>
      </w:pPr>
      <w:r w:rsidRPr="00F71E31">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52263FE4" w14:textId="77777777" w:rsidR="00F71E31" w:rsidRPr="00F71E31" w:rsidRDefault="00F71E31" w:rsidP="005D29C6">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F71E31">
        <w:rPr>
          <w:rFonts w:ascii="Verdana" w:hAnsi="Verdana" w:cs="Tahoma"/>
          <w:b/>
          <w:bCs/>
          <w:color w:val="000000"/>
          <w:kern w:val="32"/>
          <w:sz w:val="18"/>
          <w:szCs w:val="18"/>
          <w:lang w:val="es-ES_tradnl"/>
        </w:rPr>
        <w:t>OBJETIVO DE LA CONSULTORÍA</w:t>
      </w:r>
      <w:r w:rsidRPr="00F71E31">
        <w:rPr>
          <w:rFonts w:ascii="Verdana" w:hAnsi="Verdana" w:cs="Tahoma"/>
          <w:bCs/>
          <w:color w:val="000000"/>
          <w:kern w:val="32"/>
          <w:sz w:val="18"/>
          <w:szCs w:val="18"/>
          <w:lang w:val="es-ES_tradnl"/>
        </w:rPr>
        <w:t>.</w:t>
      </w:r>
      <w:bookmarkEnd w:id="38"/>
    </w:p>
    <w:p w14:paraId="206DE9FE" w14:textId="77777777" w:rsidR="00F71E31" w:rsidRPr="00F71E31" w:rsidRDefault="00F71E31" w:rsidP="00F71E31">
      <w:pPr>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GENERAL</w:t>
      </w:r>
    </w:p>
    <w:p w14:paraId="33B678C9"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sz w:val="18"/>
          <w:szCs w:val="18"/>
        </w:rPr>
        <w:t xml:space="preserve">Ejecutar el </w:t>
      </w:r>
      <w:r w:rsidRPr="00F71E31">
        <w:rPr>
          <w:rFonts w:ascii="Verdana" w:hAnsi="Verdana" w:cs="Tahoma"/>
          <w:b/>
          <w:color w:val="C00000"/>
          <w:sz w:val="18"/>
          <w:szCs w:val="18"/>
        </w:rPr>
        <w:t>PROYECTO DE VIVIENDA CUALITATIVA EN EL MUNICIPIO DE CHARAZANI  -</w:t>
      </w:r>
      <w:proofErr w:type="gramStart"/>
      <w:r w:rsidRPr="00F71E31">
        <w:rPr>
          <w:rFonts w:ascii="Verdana" w:hAnsi="Verdana" w:cs="Tahoma"/>
          <w:b/>
          <w:color w:val="C00000"/>
          <w:sz w:val="18"/>
          <w:szCs w:val="18"/>
        </w:rPr>
        <w:t>FASE(</w:t>
      </w:r>
      <w:proofErr w:type="gramEnd"/>
      <w:r w:rsidRPr="00F71E31">
        <w:rPr>
          <w:rFonts w:ascii="Verdana" w:hAnsi="Verdana" w:cs="Tahoma"/>
          <w:b/>
          <w:color w:val="C00000"/>
          <w:sz w:val="18"/>
          <w:szCs w:val="18"/>
        </w:rPr>
        <w:t>III) 2024- LA PAZ</w:t>
      </w:r>
      <w:r w:rsidRPr="00F71E31">
        <w:rPr>
          <w:rFonts w:ascii="Verdana" w:hAnsi="Verdana" w:cs="Tahoma"/>
          <w:sz w:val="18"/>
          <w:szCs w:val="18"/>
        </w:rPr>
        <w:t>,</w:t>
      </w:r>
      <w:r w:rsidRPr="00F71E31">
        <w:rPr>
          <w:rFonts w:ascii="Verdana" w:hAnsi="Verdana" w:cs="Tahoma"/>
          <w:b/>
          <w:color w:val="0000FF"/>
          <w:sz w:val="18"/>
          <w:szCs w:val="18"/>
        </w:rPr>
        <w:t xml:space="preserve"> </w:t>
      </w:r>
      <w:r w:rsidRPr="00F71E31">
        <w:rPr>
          <w:rFonts w:ascii="Verdana" w:hAnsi="Verdana" w:cs="Tahoma"/>
          <w:color w:val="000000"/>
          <w:sz w:val="18"/>
          <w:szCs w:val="18"/>
        </w:rPr>
        <w:t>en</w:t>
      </w:r>
      <w:r w:rsidRPr="00F71E31">
        <w:rPr>
          <w:rFonts w:ascii="Verdana" w:hAnsi="Verdana" w:cs="Tahoma"/>
          <w:b/>
          <w:color w:val="000000"/>
          <w:sz w:val="18"/>
          <w:szCs w:val="18"/>
        </w:rPr>
        <w:t xml:space="preserve"> </w:t>
      </w:r>
      <w:r w:rsidRPr="00F71E31">
        <w:rPr>
          <w:rFonts w:ascii="Verdana" w:hAnsi="Verdana" w:cs="Tahoma"/>
          <w:b/>
          <w:color w:val="C00000"/>
          <w:sz w:val="18"/>
          <w:szCs w:val="18"/>
        </w:rPr>
        <w:t>39</w:t>
      </w:r>
      <w:r w:rsidRPr="00F71E31">
        <w:rPr>
          <w:rFonts w:ascii="Verdana" w:hAnsi="Verdana" w:cs="Tahoma"/>
          <w:b/>
          <w:color w:val="FF0000"/>
          <w:sz w:val="18"/>
          <w:szCs w:val="18"/>
        </w:rPr>
        <w:t xml:space="preserve"> </w:t>
      </w:r>
      <w:r w:rsidRPr="00F71E31">
        <w:rPr>
          <w:rFonts w:ascii="Verdana" w:hAnsi="Verdana" w:cs="Tahoma"/>
          <w:bCs/>
          <w:sz w:val="18"/>
          <w:szCs w:val="18"/>
        </w:rPr>
        <w:t>viviendas.</w:t>
      </w:r>
      <w:r w:rsidRPr="00F71E31">
        <w:rPr>
          <w:rFonts w:ascii="Verdana" w:hAnsi="Verdana" w:cs="Tahoma"/>
          <w:b/>
          <w:sz w:val="18"/>
          <w:szCs w:val="18"/>
        </w:rPr>
        <w:t xml:space="preserve"> </w:t>
      </w:r>
    </w:p>
    <w:p w14:paraId="7A4483BE" w14:textId="77777777" w:rsidR="00F71E31" w:rsidRPr="00F71E31" w:rsidRDefault="00F71E31" w:rsidP="00F71E31">
      <w:pPr>
        <w:spacing w:line="260" w:lineRule="atLeast"/>
        <w:jc w:val="both"/>
        <w:rPr>
          <w:rFonts w:ascii="Verdana" w:hAnsi="Verdana" w:cs="Tahoma"/>
          <w:sz w:val="18"/>
          <w:szCs w:val="18"/>
          <w:lang w:val="es-ES_tradnl"/>
        </w:rPr>
      </w:pPr>
    </w:p>
    <w:p w14:paraId="317F103A" w14:textId="77777777" w:rsidR="00F71E31" w:rsidRPr="00F71E31" w:rsidRDefault="00F71E31" w:rsidP="00F71E31">
      <w:pPr>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ESPECIFICO</w:t>
      </w:r>
    </w:p>
    <w:p w14:paraId="729E52D0" w14:textId="77777777" w:rsidR="00F71E31" w:rsidRPr="00F71E31" w:rsidRDefault="00F71E31" w:rsidP="00F71E31">
      <w:pPr>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Desarrollar adecuadamente todos los componentes que comprenden la ejecución del proyecto:</w:t>
      </w:r>
    </w:p>
    <w:p w14:paraId="3EDBFC49" w14:textId="77777777" w:rsidR="00F71E31" w:rsidRPr="00F71E31" w:rsidRDefault="00F71E31" w:rsidP="005D29C6">
      <w:pPr>
        <w:numPr>
          <w:ilvl w:val="0"/>
          <w:numId w:val="62"/>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Capacitación, Asistencia Técnica y Seguimiento  </w:t>
      </w:r>
    </w:p>
    <w:p w14:paraId="186A46C7" w14:textId="77777777" w:rsidR="00F71E31" w:rsidRPr="00F71E31" w:rsidRDefault="00F71E31" w:rsidP="005D29C6">
      <w:pPr>
        <w:numPr>
          <w:ilvl w:val="0"/>
          <w:numId w:val="62"/>
        </w:num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Provisión y Dotación de Materiales de Construcción</w:t>
      </w:r>
    </w:p>
    <w:p w14:paraId="4029F3FE" w14:textId="77777777" w:rsidR="00F71E31" w:rsidRPr="00F71E31" w:rsidRDefault="00F71E31" w:rsidP="00F71E31">
      <w:pPr>
        <w:spacing w:line="260" w:lineRule="atLeast"/>
        <w:contextualSpacing/>
        <w:jc w:val="both"/>
        <w:rPr>
          <w:rFonts w:ascii="Verdana" w:hAnsi="Verdana" w:cs="Tahoma"/>
          <w:sz w:val="18"/>
          <w:szCs w:val="18"/>
          <w:lang w:val="es-ES_tradnl"/>
        </w:rPr>
      </w:pPr>
      <w:bookmarkStart w:id="39" w:name="_Hlk163833898"/>
      <w:r w:rsidRPr="00F71E31">
        <w:rPr>
          <w:rFonts w:ascii="Verdana" w:hAnsi="Verdana" w:cs="Tahoma"/>
          <w:sz w:val="18"/>
          <w:szCs w:val="18"/>
          <w:lang w:val="es-ES_tradnl"/>
        </w:rPr>
        <w:t xml:space="preserve">La Entidad Ejecutora, deberá gestionar los Certificados de no Propiedad a Nivel Nacional de los </w:t>
      </w:r>
      <w:r w:rsidRPr="00F71E31">
        <w:rPr>
          <w:rFonts w:ascii="Verdana" w:hAnsi="Verdana" w:cs="Tahoma"/>
          <w:b/>
          <w:bCs/>
          <w:color w:val="C00000"/>
          <w:sz w:val="18"/>
          <w:szCs w:val="18"/>
          <w:lang w:val="es-ES_tradnl"/>
        </w:rPr>
        <w:t>39</w:t>
      </w:r>
      <w:r w:rsidRPr="00F71E31">
        <w:rPr>
          <w:rFonts w:ascii="Verdana" w:hAnsi="Verdana" w:cs="Tahoma"/>
          <w:sz w:val="18"/>
          <w:szCs w:val="18"/>
          <w:lang w:val="es-ES_tradnl"/>
        </w:rPr>
        <w:t xml:space="preserve"> </w:t>
      </w:r>
      <w:r w:rsidRPr="00F71E31">
        <w:rPr>
          <w:rFonts w:ascii="Verdana" w:hAnsi="Verdana" w:cs="Tahoma"/>
          <w:b/>
          <w:bCs/>
          <w:color w:val="C00000"/>
          <w:sz w:val="18"/>
          <w:szCs w:val="18"/>
          <w:lang w:val="es-ES_tradnl"/>
        </w:rPr>
        <w:t>beneficiarios</w:t>
      </w:r>
      <w:r w:rsidRPr="00F71E31">
        <w:rPr>
          <w:rFonts w:ascii="Verdana" w:hAnsi="Verdana" w:cs="Tahoma"/>
          <w:sz w:val="18"/>
          <w:szCs w:val="18"/>
          <w:lang w:val="es-ES_tradnl"/>
        </w:rPr>
        <w:t xml:space="preserve"> emitidos por Derechos Reales, correspondientes al presente proyecto.</w:t>
      </w:r>
    </w:p>
    <w:bookmarkEnd w:id="39"/>
    <w:p w14:paraId="24823DDA" w14:textId="77777777" w:rsidR="00F71E31" w:rsidRPr="00F71E31" w:rsidRDefault="00F71E31" w:rsidP="00F71E31">
      <w:pPr>
        <w:spacing w:line="260" w:lineRule="atLeast"/>
        <w:contextualSpacing/>
        <w:jc w:val="both"/>
        <w:rPr>
          <w:rFonts w:ascii="Verdana" w:hAnsi="Verdana" w:cs="Tahoma"/>
          <w:b/>
          <w:sz w:val="18"/>
          <w:szCs w:val="18"/>
          <w:lang w:val="es-ES_tradnl"/>
        </w:rPr>
      </w:pPr>
      <w:r w:rsidRPr="00F71E31">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338BA139"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F71E31">
        <w:rPr>
          <w:rFonts w:ascii="Verdana" w:hAnsi="Verdana" w:cs="Tahoma"/>
          <w:b/>
          <w:bCs/>
          <w:color w:val="000000"/>
          <w:kern w:val="32"/>
          <w:sz w:val="18"/>
          <w:szCs w:val="18"/>
          <w:lang w:val="es-ES_tradnl"/>
        </w:rPr>
        <w:t>ALCANCE DE LA CONSULTORÍA.</w:t>
      </w:r>
      <w:bookmarkEnd w:id="40"/>
    </w:p>
    <w:p w14:paraId="0EB4D70F"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A nivel enunciativo y no limitativo, los alcances de la consultoría son:</w:t>
      </w:r>
    </w:p>
    <w:p w14:paraId="4AAB1BA3" w14:textId="77777777" w:rsidR="00F71E31" w:rsidRPr="00F71E31" w:rsidRDefault="00F71E31" w:rsidP="00F71E31">
      <w:pPr>
        <w:spacing w:line="260" w:lineRule="atLeast"/>
        <w:jc w:val="both"/>
        <w:rPr>
          <w:rFonts w:ascii="Verdana" w:hAnsi="Verdana" w:cs="Tahoma"/>
          <w:sz w:val="18"/>
          <w:szCs w:val="18"/>
          <w:lang w:val="es-ES_tradnl"/>
        </w:rPr>
      </w:pPr>
    </w:p>
    <w:p w14:paraId="2150171B" w14:textId="77777777" w:rsidR="00F71E31" w:rsidRPr="00F71E31" w:rsidRDefault="00F71E31" w:rsidP="00F71E31">
      <w:pPr>
        <w:tabs>
          <w:tab w:val="num" w:pos="720"/>
        </w:tabs>
        <w:spacing w:line="260" w:lineRule="atLeast"/>
        <w:contextualSpacing/>
        <w:jc w:val="both"/>
        <w:rPr>
          <w:rFonts w:ascii="Verdana" w:hAnsi="Verdana" w:cs="Tahoma"/>
          <w:b/>
          <w:color w:val="000000"/>
          <w:sz w:val="18"/>
          <w:szCs w:val="18"/>
          <w:lang w:val="es-ES_tradnl"/>
        </w:rPr>
      </w:pPr>
      <w:r w:rsidRPr="00F71E31">
        <w:rPr>
          <w:rFonts w:ascii="Verdana" w:hAnsi="Verdana" w:cs="Tahoma"/>
          <w:b/>
          <w:color w:val="000000"/>
          <w:sz w:val="18"/>
          <w:szCs w:val="18"/>
          <w:lang w:val="es-ES_tradnl"/>
        </w:rPr>
        <w:t>- SELECCIÓN DE BENEFICIARIOS</w:t>
      </w:r>
    </w:p>
    <w:p w14:paraId="189326F3" w14:textId="77777777" w:rsidR="00F71E31" w:rsidRPr="00F71E31" w:rsidRDefault="00F71E31" w:rsidP="005D29C6">
      <w:pPr>
        <w:numPr>
          <w:ilvl w:val="0"/>
          <w:numId w:val="75"/>
        </w:numPr>
        <w:spacing w:line="300" w:lineRule="auto"/>
        <w:ind w:left="284"/>
        <w:jc w:val="both"/>
        <w:rPr>
          <w:rFonts w:ascii="Verdana" w:hAnsi="Verdana" w:cs="Tahoma"/>
          <w:color w:val="000000"/>
          <w:sz w:val="18"/>
          <w:szCs w:val="18"/>
          <w:lang w:val="es-ES_tradnl"/>
        </w:rPr>
      </w:pPr>
      <w:r w:rsidRPr="00F71E31">
        <w:rPr>
          <w:rFonts w:ascii="Verdana" w:hAnsi="Verdana" w:cs="Tahoma"/>
          <w:sz w:val="18"/>
          <w:szCs w:val="18"/>
          <w:lang w:val="es-ES_tradnl"/>
        </w:rPr>
        <w:t>Suscrito el contrato administrativo, el Inspector Asignado al proyecto emitirá la Orden de Proceder a la Entidad Ejecutora, quien deberá realizar</w:t>
      </w:r>
      <w:r w:rsidRPr="00F71E31">
        <w:rPr>
          <w:rFonts w:ascii="Verdana" w:hAnsi="Verdana" w:cs="Tahoma"/>
          <w:color w:val="000000" w:themeColor="text1"/>
          <w:sz w:val="18"/>
          <w:szCs w:val="18"/>
          <w:lang w:val="es-ES_tradnl"/>
        </w:rPr>
        <w:t xml:space="preserve"> </w:t>
      </w:r>
      <w:r w:rsidRPr="00F71E31">
        <w:rPr>
          <w:rFonts w:ascii="Verdana" w:hAnsi="Verdana" w:cs="Tahoma"/>
          <w:sz w:val="18"/>
          <w:szCs w:val="18"/>
          <w:lang w:val="es-ES_tradnl"/>
        </w:rPr>
        <w:t>la selección y Evaluación de solicitantes para postular a ser beneficiario, bajo los siguientes plazos:</w:t>
      </w:r>
    </w:p>
    <w:p w14:paraId="6049FE55" w14:textId="77777777" w:rsidR="00F71E31" w:rsidRPr="00F71E31" w:rsidRDefault="00F71E31" w:rsidP="005D29C6">
      <w:pPr>
        <w:numPr>
          <w:ilvl w:val="1"/>
          <w:numId w:val="75"/>
        </w:numPr>
        <w:spacing w:before="120" w:after="120"/>
        <w:ind w:left="709" w:hanging="283"/>
        <w:contextualSpacing/>
        <w:jc w:val="both"/>
        <w:rPr>
          <w:rFonts w:ascii="Verdana" w:hAnsi="Verdana" w:cs="Tahoma"/>
          <w:color w:val="0000FF"/>
          <w:sz w:val="18"/>
          <w:szCs w:val="18"/>
          <w:lang w:val="es-ES_tradnl"/>
        </w:rPr>
      </w:pPr>
      <w:bookmarkStart w:id="41" w:name="_Hlk162366944"/>
      <w:r w:rsidRPr="00F71E31">
        <w:rPr>
          <w:rFonts w:ascii="Verdana" w:hAnsi="Verdana" w:cs="Tahoma"/>
          <w:color w:val="0000FF"/>
          <w:sz w:val="18"/>
          <w:szCs w:val="18"/>
          <w:lang w:val="es-ES_tradnl"/>
        </w:rPr>
        <w:t>Hasta</w:t>
      </w:r>
      <w:r w:rsidRPr="00F71E31">
        <w:rPr>
          <w:rFonts w:ascii="Verdana" w:hAnsi="Verdana" w:cs="Tahoma"/>
          <w:color w:val="000000"/>
          <w:sz w:val="18"/>
          <w:szCs w:val="18"/>
          <w:lang w:val="es-ES_tradnl"/>
        </w:rPr>
        <w:t xml:space="preserve"> </w:t>
      </w:r>
      <w:r w:rsidRPr="00F71E31">
        <w:rPr>
          <w:rFonts w:ascii="Verdana" w:hAnsi="Verdana" w:cs="Tahoma"/>
          <w:b/>
          <w:bCs/>
          <w:color w:val="C00000"/>
          <w:sz w:val="18"/>
          <w:szCs w:val="18"/>
          <w:lang w:val="es-ES_tradnl"/>
        </w:rPr>
        <w:t>40</w:t>
      </w:r>
      <w:r w:rsidRPr="00F71E31">
        <w:rPr>
          <w:rFonts w:ascii="Verdana" w:hAnsi="Verdana" w:cs="Tahoma"/>
          <w:color w:val="0000FF"/>
          <w:sz w:val="18"/>
          <w:szCs w:val="18"/>
          <w:lang w:val="es-ES_tradnl"/>
        </w:rPr>
        <w:t xml:space="preserve"> días calendario si el proyecto contempla hasta 30 Soluciones Habitacionales.</w:t>
      </w:r>
    </w:p>
    <w:p w14:paraId="11AEFCB7" w14:textId="77777777" w:rsidR="00F71E31" w:rsidRPr="00F71E31" w:rsidRDefault="00F71E31" w:rsidP="005D29C6">
      <w:pPr>
        <w:numPr>
          <w:ilvl w:val="1"/>
          <w:numId w:val="75"/>
        </w:numPr>
        <w:spacing w:before="120" w:after="120"/>
        <w:ind w:left="709" w:hanging="283"/>
        <w:contextualSpacing/>
        <w:jc w:val="both"/>
        <w:rPr>
          <w:rFonts w:ascii="Verdana" w:hAnsi="Verdana" w:cs="Tahoma"/>
          <w:color w:val="000000"/>
          <w:sz w:val="18"/>
          <w:szCs w:val="18"/>
          <w:lang w:val="es-ES_tradnl"/>
        </w:rPr>
      </w:pPr>
      <w:r w:rsidRPr="00F71E31">
        <w:rPr>
          <w:rFonts w:ascii="Verdana" w:hAnsi="Verdana" w:cs="Tahoma"/>
          <w:color w:val="0000FF"/>
          <w:sz w:val="18"/>
          <w:szCs w:val="18"/>
          <w:lang w:val="es-ES_tradnl"/>
        </w:rPr>
        <w:t>Hasta</w:t>
      </w:r>
      <w:r w:rsidRPr="00F71E31">
        <w:rPr>
          <w:rFonts w:ascii="Verdana" w:hAnsi="Verdana" w:cs="Tahoma"/>
          <w:color w:val="000000"/>
          <w:sz w:val="18"/>
          <w:szCs w:val="18"/>
          <w:lang w:val="es-ES_tradnl"/>
        </w:rPr>
        <w:t xml:space="preserve"> </w:t>
      </w:r>
      <w:r w:rsidRPr="00F71E31">
        <w:rPr>
          <w:rFonts w:ascii="Verdana" w:hAnsi="Verdana" w:cs="Tahoma"/>
          <w:b/>
          <w:bCs/>
          <w:color w:val="C00000"/>
          <w:sz w:val="18"/>
          <w:szCs w:val="18"/>
          <w:lang w:val="es-ES_tradnl"/>
        </w:rPr>
        <w:t>45</w:t>
      </w:r>
      <w:r w:rsidRPr="00F71E31">
        <w:rPr>
          <w:rFonts w:ascii="Verdana" w:hAnsi="Verdana" w:cs="Tahoma"/>
          <w:b/>
          <w:bCs/>
          <w:color w:val="0000FF"/>
          <w:sz w:val="18"/>
          <w:szCs w:val="18"/>
          <w:lang w:val="es-ES_tradnl"/>
        </w:rPr>
        <w:t xml:space="preserve"> </w:t>
      </w:r>
      <w:r w:rsidRPr="00F71E31">
        <w:rPr>
          <w:rFonts w:ascii="Verdana" w:hAnsi="Verdana" w:cs="Tahoma"/>
          <w:color w:val="0000FF"/>
          <w:sz w:val="18"/>
          <w:szCs w:val="18"/>
          <w:lang w:val="es-ES_tradnl"/>
        </w:rPr>
        <w:t>días calendario si el proyecto contempla desde 31 hasta 50 Soluciones Habitacionales.</w:t>
      </w:r>
      <w:bookmarkEnd w:id="41"/>
    </w:p>
    <w:p w14:paraId="0121B94C" w14:textId="77777777" w:rsidR="00F71E31" w:rsidRPr="00F71E31" w:rsidRDefault="00F71E31" w:rsidP="005D29C6">
      <w:pPr>
        <w:numPr>
          <w:ilvl w:val="0"/>
          <w:numId w:val="75"/>
        </w:numPr>
        <w:spacing w:line="300" w:lineRule="auto"/>
        <w:ind w:left="284"/>
        <w:jc w:val="both"/>
        <w:rPr>
          <w:rFonts w:ascii="Verdana" w:hAnsi="Verdana" w:cs="Tahoma"/>
          <w:sz w:val="18"/>
          <w:szCs w:val="18"/>
          <w:lang w:val="es-ES_tradnl"/>
        </w:rPr>
      </w:pPr>
      <w:bookmarkStart w:id="42" w:name="_Hlk180157718"/>
      <w:r w:rsidRPr="00F71E31">
        <w:rPr>
          <w:rFonts w:ascii="Verdana" w:hAnsi="Verdana" w:cs="Tahoma"/>
          <w:sz w:val="18"/>
          <w:szCs w:val="18"/>
          <w:lang w:val="es-ES_tradnl"/>
        </w:rPr>
        <w:t xml:space="preserve">En el plazo establecido la Entidad Ejecutora deberá realizar la </w:t>
      </w:r>
      <w:r w:rsidRPr="00F71E31">
        <w:rPr>
          <w:rFonts w:ascii="Verdana" w:hAnsi="Verdana" w:cs="Tahoma"/>
          <w:b/>
          <w:sz w:val="18"/>
          <w:szCs w:val="18"/>
          <w:lang w:val="es-ES_tradnl"/>
        </w:rPr>
        <w:t>socialización y evaluación</w:t>
      </w:r>
      <w:r w:rsidRPr="00F71E31">
        <w:rPr>
          <w:rFonts w:ascii="Verdana" w:hAnsi="Verdana" w:cs="Tahoma"/>
          <w:sz w:val="18"/>
          <w:szCs w:val="18"/>
          <w:lang w:val="es-ES_tradnl"/>
        </w:rPr>
        <w:t xml:space="preserve"> a los solicitantes en las COMUNIDADES/BARRIO/ZONA/URBANIZACIÓN/JUNTA VECINAL U OTROS de intervención, </w:t>
      </w:r>
      <w:r w:rsidRPr="00F71E31">
        <w:rPr>
          <w:rFonts w:ascii="Verdana" w:hAnsi="Verdana" w:cs="Tahoma"/>
          <w:b/>
          <w:sz w:val="18"/>
          <w:szCs w:val="18"/>
          <w:lang w:val="es-ES_tradnl"/>
        </w:rPr>
        <w:t>de manera conjunta</w:t>
      </w:r>
      <w:r w:rsidRPr="00F71E31">
        <w:rPr>
          <w:rFonts w:ascii="Verdana" w:hAnsi="Verdana" w:cs="Tahoma"/>
          <w:sz w:val="18"/>
          <w:szCs w:val="18"/>
          <w:lang w:val="es-ES_tradnl"/>
        </w:rPr>
        <w:t xml:space="preserve"> con la AEVIVIENDA, de acuerdo a normativa vigente referida a </w:t>
      </w:r>
      <w:r w:rsidRPr="00F71E31">
        <w:rPr>
          <w:rFonts w:ascii="Verdana" w:hAnsi="Verdana" w:cs="Tahoma"/>
          <w:b/>
          <w:sz w:val="18"/>
          <w:szCs w:val="18"/>
          <w:u w:val="single"/>
          <w:lang w:val="es-ES_tradnl"/>
        </w:rPr>
        <w:t>SELECCIÓN DE BENEFICIARIOS</w:t>
      </w:r>
      <w:r w:rsidRPr="00F71E31">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05CE50A9" w14:textId="77777777" w:rsidR="00F71E31" w:rsidRPr="00F71E31" w:rsidRDefault="00F71E31" w:rsidP="005D29C6">
      <w:pPr>
        <w:numPr>
          <w:ilvl w:val="0"/>
          <w:numId w:val="75"/>
        </w:numPr>
        <w:spacing w:line="300" w:lineRule="auto"/>
        <w:ind w:left="284"/>
        <w:jc w:val="both"/>
        <w:rPr>
          <w:rFonts w:ascii="Verdana" w:hAnsi="Verdana" w:cs="Tahoma"/>
          <w:sz w:val="18"/>
          <w:szCs w:val="18"/>
          <w:lang w:val="es-ES_tradnl"/>
        </w:rPr>
      </w:pPr>
      <w:r w:rsidRPr="00F71E31">
        <w:rPr>
          <w:rFonts w:ascii="Verdana" w:hAnsi="Verdana" w:cs="Tahoma"/>
          <w:sz w:val="18"/>
          <w:szCs w:val="18"/>
          <w:lang w:val="es-ES_tradnl"/>
        </w:rPr>
        <w:t xml:space="preserve">La Entidad Ejecutora al momento de visitar a las familias para la evaluación técnica-social deberá cumplir con todas las medidas de seguridad, además de aplicar el protocolo para la evaluación </w:t>
      </w:r>
      <w:r w:rsidRPr="00F71E31">
        <w:rPr>
          <w:rFonts w:ascii="Verdana" w:hAnsi="Verdana" w:cs="Tahoma"/>
          <w:sz w:val="18"/>
          <w:szCs w:val="18"/>
          <w:lang w:val="es-ES_tradnl"/>
        </w:rPr>
        <w:lastRenderedPageBreak/>
        <w:t>técnica social establecida por la AEVIVIENDA, el cual será proporcionado por el Fiscal del Proyecto a través del Inspector.</w:t>
      </w:r>
    </w:p>
    <w:p w14:paraId="56F911C6" w14:textId="77777777" w:rsidR="00F71E31" w:rsidRPr="00F71E31" w:rsidRDefault="00F71E31" w:rsidP="005D29C6">
      <w:pPr>
        <w:numPr>
          <w:ilvl w:val="0"/>
          <w:numId w:val="75"/>
        </w:numPr>
        <w:spacing w:line="300" w:lineRule="auto"/>
        <w:ind w:left="284"/>
        <w:jc w:val="both"/>
        <w:rPr>
          <w:rFonts w:ascii="Verdana" w:hAnsi="Verdana" w:cs="Tahoma"/>
          <w:sz w:val="18"/>
          <w:szCs w:val="18"/>
          <w:lang w:val="es-ES_tradnl"/>
        </w:rPr>
      </w:pPr>
      <w:r w:rsidRPr="00F71E31">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sancionado según lo establecido en los presentes </w:t>
      </w:r>
      <w:proofErr w:type="spellStart"/>
      <w:r w:rsidRPr="00F71E31">
        <w:rPr>
          <w:rFonts w:ascii="Verdana" w:hAnsi="Verdana" w:cs="Tahoma"/>
          <w:sz w:val="18"/>
          <w:szCs w:val="18"/>
          <w:lang w:val="es-ES_tradnl"/>
        </w:rPr>
        <w:t>TDR´s</w:t>
      </w:r>
      <w:proofErr w:type="spellEnd"/>
      <w:r w:rsidRPr="00F71E31">
        <w:rPr>
          <w:rFonts w:ascii="Verdana" w:hAnsi="Verdana" w:cs="Tahoma"/>
          <w:sz w:val="18"/>
          <w:szCs w:val="18"/>
          <w:lang w:val="es-ES_tradnl"/>
        </w:rPr>
        <w:t>. no descartándose la posibilidad de que se presenten situaciones ajenas a la Entidad Ejecutora las cuales deben ser debidamente respaldadas para considerar una posible ampliación en esta etapa.</w:t>
      </w:r>
    </w:p>
    <w:p w14:paraId="2C2BCEFA" w14:textId="77777777" w:rsidR="00F71E31" w:rsidRPr="00F71E31" w:rsidRDefault="00F71E31" w:rsidP="00F71E31">
      <w:pPr>
        <w:tabs>
          <w:tab w:val="num" w:pos="720"/>
        </w:tabs>
        <w:spacing w:line="260" w:lineRule="atLeast"/>
        <w:contextualSpacing/>
        <w:jc w:val="both"/>
        <w:rPr>
          <w:rFonts w:ascii="Verdana" w:hAnsi="Verdana" w:cs="Tahoma"/>
          <w:b/>
          <w:vanish/>
          <w:sz w:val="18"/>
          <w:szCs w:val="18"/>
          <w:lang w:val="es-ES_tradnl"/>
        </w:rPr>
      </w:pPr>
    </w:p>
    <w:p w14:paraId="27B01295" w14:textId="77777777" w:rsidR="00F71E31" w:rsidRPr="00F71E31" w:rsidRDefault="00F71E31" w:rsidP="005D29C6">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28C595BA" w14:textId="77777777" w:rsidR="00F71E31" w:rsidRPr="00F71E31" w:rsidRDefault="00F71E31" w:rsidP="00F71E31">
      <w:pPr>
        <w:tabs>
          <w:tab w:val="num" w:pos="720"/>
        </w:tabs>
        <w:spacing w:line="260" w:lineRule="atLeast"/>
        <w:contextualSpacing/>
        <w:jc w:val="both"/>
        <w:rPr>
          <w:rFonts w:ascii="Verdana" w:hAnsi="Verdana" w:cs="Tahoma"/>
          <w:b/>
          <w:sz w:val="18"/>
          <w:szCs w:val="18"/>
          <w:lang w:val="es-ES_tradnl"/>
        </w:rPr>
      </w:pPr>
      <w:r w:rsidRPr="00F71E31">
        <w:rPr>
          <w:rFonts w:ascii="Verdana" w:hAnsi="Verdana" w:cs="Tahoma"/>
          <w:b/>
          <w:color w:val="000000"/>
          <w:sz w:val="18"/>
          <w:szCs w:val="18"/>
          <w:lang w:val="es-ES_tradnl"/>
        </w:rPr>
        <w:t>- CAPACITACIÓN</w:t>
      </w:r>
      <w:r w:rsidRPr="00F71E31">
        <w:rPr>
          <w:rFonts w:ascii="Verdana" w:hAnsi="Verdana" w:cs="Tahoma"/>
          <w:b/>
          <w:sz w:val="18"/>
          <w:szCs w:val="18"/>
          <w:lang w:val="es-ES_tradnl"/>
        </w:rPr>
        <w:t>:</w:t>
      </w:r>
    </w:p>
    <w:p w14:paraId="3F0DD1DE" w14:textId="77777777" w:rsidR="00F71E31" w:rsidRPr="00F71E31" w:rsidRDefault="00F71E31" w:rsidP="005D29C6">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F71E31">
        <w:rPr>
          <w:rFonts w:ascii="Verdana" w:hAnsi="Verdana" w:cs="Tahoma"/>
          <w:sz w:val="18"/>
          <w:szCs w:val="18"/>
          <w:lang w:val="es-ES_tradnl"/>
        </w:rPr>
        <w:t>Realizar las gestiones para el inicio del trámite del Certificado de no Propiedad, para poder dar inicio a la obra física.</w:t>
      </w:r>
    </w:p>
    <w:p w14:paraId="10390E90" w14:textId="77777777" w:rsidR="00F71E31" w:rsidRPr="00F71E31" w:rsidRDefault="00F71E31" w:rsidP="005D29C6">
      <w:pPr>
        <w:numPr>
          <w:ilvl w:val="0"/>
          <w:numId w:val="48"/>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Diseñar, elaborar y distribuir el </w:t>
      </w:r>
      <w:r w:rsidRPr="00F71E31">
        <w:rPr>
          <w:rFonts w:ascii="Verdana" w:hAnsi="Verdana" w:cs="Tahoma"/>
          <w:b/>
          <w:sz w:val="18"/>
          <w:szCs w:val="18"/>
          <w:lang w:val="es-ES_tradnl"/>
        </w:rPr>
        <w:t>material educativo</w:t>
      </w:r>
      <w:r w:rsidRPr="00F71E31">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7F066C7" w14:textId="77777777" w:rsidR="00F71E31" w:rsidRPr="00F71E31" w:rsidRDefault="00F71E31" w:rsidP="005D29C6">
      <w:pPr>
        <w:numPr>
          <w:ilvl w:val="0"/>
          <w:numId w:val="48"/>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Elaborar y distribuir el </w:t>
      </w:r>
      <w:r w:rsidRPr="00F71E31">
        <w:rPr>
          <w:rFonts w:ascii="Verdana" w:hAnsi="Verdana" w:cs="Tahoma"/>
          <w:b/>
          <w:sz w:val="18"/>
          <w:szCs w:val="18"/>
          <w:lang w:val="es-ES_tradnl"/>
        </w:rPr>
        <w:t>material comunicacional</w:t>
      </w:r>
      <w:r w:rsidRPr="00F71E31">
        <w:rPr>
          <w:rFonts w:ascii="Verdana" w:hAnsi="Verdana" w:cs="Tahoma"/>
          <w:sz w:val="18"/>
          <w:szCs w:val="18"/>
          <w:lang w:val="es-ES_tradnl"/>
        </w:rPr>
        <w:t xml:space="preserve"> </w:t>
      </w:r>
      <w:r w:rsidRPr="00F71E31">
        <w:rPr>
          <w:rFonts w:ascii="Verdana" w:hAnsi="Verdana" w:cs="Tahoma"/>
          <w:b/>
          <w:sz w:val="18"/>
          <w:szCs w:val="18"/>
          <w:lang w:val="es-ES_tradnl"/>
        </w:rPr>
        <w:t xml:space="preserve">educativo (manuales de capacitación de acuerdo a los talleres realizados por parte del TOA, y Educador Social) </w:t>
      </w:r>
      <w:r w:rsidRPr="00F71E31">
        <w:rPr>
          <w:rFonts w:ascii="Verdana" w:hAnsi="Verdana" w:cs="Tahoma"/>
          <w:sz w:val="18"/>
          <w:szCs w:val="18"/>
          <w:lang w:val="es-ES_tradnl"/>
        </w:rPr>
        <w:t>para realizar la socialización y difusión de la ejecución del proyecto, conforme a lineamientos establecidos por la AEVIVIENDA.</w:t>
      </w:r>
    </w:p>
    <w:p w14:paraId="5CA3D089" w14:textId="77777777" w:rsidR="00F71E31" w:rsidRPr="00F71E31" w:rsidRDefault="00F71E31" w:rsidP="005D29C6">
      <w:pPr>
        <w:numPr>
          <w:ilvl w:val="0"/>
          <w:numId w:val="48"/>
        </w:numPr>
        <w:spacing w:line="260" w:lineRule="atLeast"/>
        <w:ind w:left="284" w:hanging="283"/>
        <w:contextualSpacing/>
        <w:jc w:val="both"/>
        <w:rPr>
          <w:rFonts w:ascii="Verdana" w:hAnsi="Verdana" w:cs="Tahoma"/>
          <w:color w:val="000000"/>
          <w:sz w:val="18"/>
          <w:szCs w:val="18"/>
          <w:lang w:val="es-ES_tradnl"/>
        </w:rPr>
      </w:pPr>
      <w:r w:rsidRPr="00F71E31">
        <w:rPr>
          <w:rFonts w:ascii="Verdana" w:hAnsi="Verdana" w:cs="Tahoma"/>
          <w:b/>
          <w:color w:val="000000"/>
          <w:sz w:val="18"/>
          <w:szCs w:val="18"/>
          <w:lang w:val="es-ES_tradnl"/>
        </w:rPr>
        <w:t>Capacitar</w:t>
      </w:r>
      <w:r w:rsidRPr="00F71E31">
        <w:rPr>
          <w:rFonts w:ascii="Verdana" w:hAnsi="Verdana" w:cs="Tahoma"/>
          <w:color w:val="000000"/>
          <w:sz w:val="18"/>
          <w:szCs w:val="18"/>
          <w:lang w:val="es-ES_tradnl"/>
        </w:rPr>
        <w:t xml:space="preserve"> a su </w:t>
      </w:r>
      <w:r w:rsidRPr="00F71E31">
        <w:rPr>
          <w:rFonts w:ascii="Verdana" w:hAnsi="Verdana" w:cs="Tahoma"/>
          <w:b/>
          <w:color w:val="000000"/>
          <w:sz w:val="18"/>
          <w:szCs w:val="18"/>
          <w:lang w:val="es-ES_tradnl"/>
        </w:rPr>
        <w:t xml:space="preserve">equipo técnico-social y si hubiere a los </w:t>
      </w:r>
      <w:r w:rsidRPr="00F71E31">
        <w:rPr>
          <w:rFonts w:ascii="Verdana" w:hAnsi="Verdana" w:cs="Tahoma"/>
          <w:b/>
          <w:sz w:val="18"/>
          <w:szCs w:val="18"/>
          <w:lang w:val="es-ES_tradnl"/>
        </w:rPr>
        <w:t>promotores y almaceneros comunales</w:t>
      </w:r>
      <w:r w:rsidRPr="00F71E31">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383F582" w14:textId="77777777" w:rsidR="00F71E31" w:rsidRPr="00F71E31" w:rsidRDefault="00F71E31" w:rsidP="005D29C6">
      <w:pPr>
        <w:numPr>
          <w:ilvl w:val="0"/>
          <w:numId w:val="48"/>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b/>
          <w:sz w:val="18"/>
          <w:szCs w:val="18"/>
          <w:lang w:val="es-ES_tradnl"/>
        </w:rPr>
        <w:t>Brindar toda la información</w:t>
      </w:r>
      <w:r w:rsidRPr="00F71E31">
        <w:rPr>
          <w:rFonts w:ascii="Verdana" w:hAnsi="Verdana" w:cs="Tahoma"/>
          <w:sz w:val="18"/>
          <w:szCs w:val="18"/>
          <w:lang w:val="es-ES_tradnl"/>
        </w:rPr>
        <w:t xml:space="preserve"> necesaria de los objetivos y alcances del </w:t>
      </w:r>
      <w:r w:rsidRPr="00F71E31">
        <w:rPr>
          <w:rFonts w:ascii="Verdana" w:hAnsi="Verdana" w:cs="Tahoma"/>
          <w:color w:val="000000"/>
          <w:sz w:val="18"/>
          <w:szCs w:val="18"/>
          <w:lang w:val="es-ES_tradnl"/>
        </w:rPr>
        <w:t xml:space="preserve">Proyecto a los beneficiarios, enfatizando sus </w:t>
      </w:r>
      <w:r w:rsidRPr="00F71E31">
        <w:rPr>
          <w:rFonts w:ascii="Verdana" w:hAnsi="Verdana" w:cs="Tahoma"/>
          <w:sz w:val="18"/>
          <w:szCs w:val="18"/>
          <w:lang w:val="es-ES_tradnl"/>
        </w:rPr>
        <w:t>responsabilidades, para una adecuada identificación de promotores y almaceneros locales.</w:t>
      </w:r>
    </w:p>
    <w:p w14:paraId="486E389E" w14:textId="77777777" w:rsidR="00F71E31" w:rsidRPr="00F71E31" w:rsidRDefault="00F71E31" w:rsidP="005D29C6">
      <w:pPr>
        <w:numPr>
          <w:ilvl w:val="0"/>
          <w:numId w:val="48"/>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b/>
          <w:sz w:val="18"/>
          <w:szCs w:val="18"/>
          <w:lang w:val="es-ES_tradnl"/>
        </w:rPr>
        <w:t>Desarrollar</w:t>
      </w:r>
      <w:r w:rsidRPr="00F71E31">
        <w:rPr>
          <w:rFonts w:ascii="Verdana" w:hAnsi="Verdana" w:cs="Tahoma"/>
          <w:sz w:val="18"/>
          <w:szCs w:val="18"/>
          <w:lang w:val="es-ES_tradnl"/>
        </w:rPr>
        <w:t xml:space="preserve"> al menos, </w:t>
      </w:r>
      <w:r w:rsidRPr="00F71E31">
        <w:rPr>
          <w:rFonts w:ascii="Verdana" w:hAnsi="Verdana" w:cs="Tahoma"/>
          <w:b/>
          <w:sz w:val="18"/>
          <w:szCs w:val="18"/>
          <w:lang w:val="es-ES_tradnl"/>
        </w:rPr>
        <w:t xml:space="preserve">5 talleres </w:t>
      </w:r>
      <w:r w:rsidRPr="00F71E31">
        <w:rPr>
          <w:rFonts w:ascii="Verdana" w:hAnsi="Verdana" w:cs="Tahoma"/>
          <w:sz w:val="18"/>
          <w:szCs w:val="18"/>
          <w:lang w:val="es-ES_tradnl"/>
        </w:rPr>
        <w:t>de capacitación social educativa a los beneficiarios por cada grupo de comunidades o frentes de trabajo para los beneficiarios (padres y/o hijos u otros).</w:t>
      </w:r>
    </w:p>
    <w:p w14:paraId="477EEEAC" w14:textId="77777777" w:rsidR="00F71E31" w:rsidRPr="00F71E31" w:rsidRDefault="00F71E31" w:rsidP="00F71E31">
      <w:pPr>
        <w:spacing w:line="260" w:lineRule="atLeast"/>
        <w:ind w:left="284"/>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B971E30" w14:textId="77777777" w:rsidR="00F71E31" w:rsidRPr="00F71E31" w:rsidRDefault="00F71E31" w:rsidP="00F71E31">
      <w:pPr>
        <w:spacing w:line="260" w:lineRule="atLeast"/>
        <w:ind w:left="284"/>
        <w:contextualSpacing/>
        <w:jc w:val="both"/>
        <w:rPr>
          <w:rFonts w:ascii="Verdana" w:hAnsi="Verdana" w:cs="Tahoma"/>
          <w:sz w:val="18"/>
          <w:szCs w:val="18"/>
          <w:lang w:val="es-ES_tradnl"/>
        </w:rPr>
      </w:pPr>
      <w:r w:rsidRPr="00F71E31">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F6E123F" w14:textId="77777777" w:rsidR="00F71E31" w:rsidRPr="00F71E31" w:rsidRDefault="00F71E31" w:rsidP="00F71E31">
      <w:pPr>
        <w:spacing w:line="260" w:lineRule="atLeast"/>
        <w:ind w:left="284"/>
        <w:contextualSpacing/>
        <w:jc w:val="both"/>
        <w:rPr>
          <w:rFonts w:ascii="Verdana" w:hAnsi="Verdana" w:cs="Tahoma"/>
          <w:sz w:val="18"/>
          <w:szCs w:val="18"/>
          <w:lang w:val="es-ES_tradnl"/>
        </w:rPr>
      </w:pPr>
      <w:r w:rsidRPr="00F71E31">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CBEC9A3" w14:textId="77777777" w:rsidR="00F71E31" w:rsidRPr="00F71E31" w:rsidRDefault="00F71E31" w:rsidP="00F71E31">
      <w:pPr>
        <w:spacing w:line="260" w:lineRule="atLeast"/>
        <w:ind w:firstLine="284"/>
        <w:contextualSpacing/>
        <w:jc w:val="both"/>
        <w:rPr>
          <w:rFonts w:ascii="Verdana" w:hAnsi="Verdana" w:cs="Tahoma"/>
          <w:sz w:val="18"/>
          <w:szCs w:val="18"/>
          <w:lang w:val="es-ES_tradnl"/>
        </w:rPr>
      </w:pPr>
      <w:r w:rsidRPr="00F71E31">
        <w:rPr>
          <w:rFonts w:ascii="Verdana" w:hAnsi="Verdana" w:cs="Tahoma"/>
          <w:sz w:val="18"/>
          <w:szCs w:val="18"/>
          <w:lang w:val="es-ES_tradnl"/>
        </w:rPr>
        <w:t>Temáticas a desarrollar:</w:t>
      </w:r>
    </w:p>
    <w:p w14:paraId="1E4A4862" w14:textId="77777777" w:rsidR="00F71E31" w:rsidRPr="00F71E31" w:rsidRDefault="00F71E31" w:rsidP="005D29C6">
      <w:pPr>
        <w:numPr>
          <w:ilvl w:val="0"/>
          <w:numId w:val="68"/>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Educación Socio ambiental y la importancia en los servicios ambientales.</w:t>
      </w:r>
    </w:p>
    <w:p w14:paraId="22C7AD19" w14:textId="77777777" w:rsidR="00F71E31" w:rsidRPr="00F71E31" w:rsidRDefault="00F71E31" w:rsidP="005D29C6">
      <w:pPr>
        <w:numPr>
          <w:ilvl w:val="0"/>
          <w:numId w:val="68"/>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Higiene, salubridad y bioseguridad </w:t>
      </w:r>
    </w:p>
    <w:p w14:paraId="61485539" w14:textId="77777777" w:rsidR="00F71E31" w:rsidRPr="00F71E31" w:rsidRDefault="00F71E31" w:rsidP="005D29C6">
      <w:pPr>
        <w:numPr>
          <w:ilvl w:val="0"/>
          <w:numId w:val="68"/>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Saneamiento Básico</w:t>
      </w:r>
    </w:p>
    <w:p w14:paraId="2EFA4DF0" w14:textId="77777777" w:rsidR="00F71E31" w:rsidRPr="00F71E31" w:rsidRDefault="00F71E31" w:rsidP="005D29C6">
      <w:pPr>
        <w:numPr>
          <w:ilvl w:val="0"/>
          <w:numId w:val="68"/>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Equidad de género y generacional, Prevención de violencia intrafamiliar.</w:t>
      </w:r>
    </w:p>
    <w:p w14:paraId="538CCF0C" w14:textId="77777777" w:rsidR="00F71E31" w:rsidRPr="00F71E31" w:rsidRDefault="00F71E31" w:rsidP="005D29C6">
      <w:pPr>
        <w:numPr>
          <w:ilvl w:val="0"/>
          <w:numId w:val="68"/>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Hábitat, calidad de vida, hábitos saludables y el cumplimento de la función social de la vivienda.</w:t>
      </w:r>
    </w:p>
    <w:p w14:paraId="5BEFD78C" w14:textId="77777777" w:rsidR="00F71E31" w:rsidRPr="00F71E31" w:rsidRDefault="00F71E31" w:rsidP="005D29C6">
      <w:pPr>
        <w:numPr>
          <w:ilvl w:val="0"/>
          <w:numId w:val="68"/>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lastRenderedPageBreak/>
        <w:t>Otros a requerimiento de la AEVIVIENDA.</w:t>
      </w:r>
    </w:p>
    <w:p w14:paraId="1B2D0E0C" w14:textId="77777777" w:rsidR="00F71E31" w:rsidRPr="00F71E31" w:rsidRDefault="00F71E31" w:rsidP="005D29C6">
      <w:pPr>
        <w:numPr>
          <w:ilvl w:val="0"/>
          <w:numId w:val="48"/>
        </w:numPr>
        <w:spacing w:line="260" w:lineRule="atLeast"/>
        <w:ind w:left="284" w:hanging="283"/>
        <w:contextualSpacing/>
        <w:jc w:val="both"/>
        <w:rPr>
          <w:rFonts w:ascii="Verdana" w:hAnsi="Verdana" w:cs="Tahoma"/>
          <w:color w:val="000000"/>
          <w:sz w:val="18"/>
          <w:szCs w:val="18"/>
          <w:lang w:val="es-ES_tradnl"/>
        </w:rPr>
      </w:pPr>
      <w:r w:rsidRPr="00F71E31">
        <w:rPr>
          <w:rFonts w:ascii="Verdana" w:hAnsi="Verdana" w:cs="Tahoma"/>
          <w:b/>
          <w:sz w:val="18"/>
          <w:szCs w:val="18"/>
          <w:lang w:val="es-ES_tradnl"/>
        </w:rPr>
        <w:t>Desarrollar</w:t>
      </w:r>
      <w:r w:rsidRPr="00F71E31">
        <w:rPr>
          <w:rFonts w:ascii="Verdana" w:hAnsi="Verdana" w:cs="Tahoma"/>
          <w:sz w:val="18"/>
          <w:szCs w:val="18"/>
          <w:lang w:val="es-ES_tradnl"/>
        </w:rPr>
        <w:t xml:space="preserve"> al menos </w:t>
      </w:r>
      <w:r w:rsidRPr="00F71E31">
        <w:rPr>
          <w:rFonts w:ascii="Verdana" w:hAnsi="Verdana" w:cs="Tahoma"/>
          <w:b/>
          <w:sz w:val="18"/>
          <w:szCs w:val="18"/>
          <w:lang w:val="es-ES_tradnl"/>
        </w:rPr>
        <w:t xml:space="preserve">6 talleres </w:t>
      </w:r>
      <w:r w:rsidRPr="00F71E31">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2A80A353" w14:textId="77777777" w:rsidR="00F71E31" w:rsidRPr="00F71E31" w:rsidRDefault="00F71E31" w:rsidP="005D29C6">
      <w:pPr>
        <w:numPr>
          <w:ilvl w:val="0"/>
          <w:numId w:val="69"/>
        </w:numPr>
        <w:spacing w:line="260" w:lineRule="atLeast"/>
        <w:contextualSpacing/>
        <w:jc w:val="both"/>
        <w:rPr>
          <w:rFonts w:ascii="Verdana" w:hAnsi="Verdana" w:cs="Tahoma"/>
          <w:color w:val="000000"/>
          <w:sz w:val="18"/>
          <w:szCs w:val="18"/>
          <w:lang w:val="es-ES_tradnl"/>
        </w:rPr>
      </w:pPr>
      <w:r w:rsidRPr="00F71E31">
        <w:rPr>
          <w:rFonts w:ascii="Verdana" w:hAnsi="Verdana" w:cs="Tahoma"/>
          <w:sz w:val="18"/>
          <w:szCs w:val="18"/>
          <w:lang w:val="es-ES_tradnl"/>
        </w:rPr>
        <w:t>Métodos constructivos (</w:t>
      </w:r>
      <w:r w:rsidRPr="00F71E31">
        <w:rPr>
          <w:rFonts w:ascii="Verdana" w:hAnsi="Verdana" w:cs="Tahoma"/>
          <w:color w:val="000000"/>
          <w:sz w:val="18"/>
          <w:szCs w:val="18"/>
          <w:lang w:val="es-ES_tradnl"/>
        </w:rPr>
        <w:t>seguridad laboral e higiene en el trabajo),</w:t>
      </w:r>
    </w:p>
    <w:p w14:paraId="24066D23" w14:textId="77777777" w:rsidR="00F71E31" w:rsidRPr="00F71E31" w:rsidRDefault="00F71E31" w:rsidP="005D29C6">
      <w:pPr>
        <w:numPr>
          <w:ilvl w:val="0"/>
          <w:numId w:val="69"/>
        </w:numPr>
        <w:spacing w:line="260" w:lineRule="atLeast"/>
        <w:contextualSpacing/>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Análisis de riesgo y planes de contingencia y uso y equipo de protección personal (repeticiones semanales),</w:t>
      </w:r>
    </w:p>
    <w:p w14:paraId="2595A438" w14:textId="77777777" w:rsidR="00F71E31" w:rsidRPr="00F71E31" w:rsidRDefault="00F71E31" w:rsidP="005D29C6">
      <w:pPr>
        <w:numPr>
          <w:ilvl w:val="0"/>
          <w:numId w:val="69"/>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Obra Gruesa, </w:t>
      </w:r>
    </w:p>
    <w:p w14:paraId="78C9BD46" w14:textId="77777777" w:rsidR="00F71E31" w:rsidRPr="00F71E31" w:rsidRDefault="00F71E31" w:rsidP="005D29C6">
      <w:pPr>
        <w:numPr>
          <w:ilvl w:val="0"/>
          <w:numId w:val="69"/>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Materiales Prefabricados, </w:t>
      </w:r>
    </w:p>
    <w:p w14:paraId="6E6F2AD3" w14:textId="77777777" w:rsidR="00F71E31" w:rsidRPr="00F71E31" w:rsidRDefault="00F71E31" w:rsidP="005D29C6">
      <w:pPr>
        <w:numPr>
          <w:ilvl w:val="0"/>
          <w:numId w:val="69"/>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Obra Fina, </w:t>
      </w:r>
    </w:p>
    <w:p w14:paraId="39CADF5B" w14:textId="77777777" w:rsidR="00F71E31" w:rsidRPr="00F71E31" w:rsidRDefault="00F71E31" w:rsidP="005D29C6">
      <w:pPr>
        <w:numPr>
          <w:ilvl w:val="0"/>
          <w:numId w:val="69"/>
        </w:numPr>
        <w:spacing w:line="260" w:lineRule="atLeast"/>
        <w:contextualSpacing/>
        <w:jc w:val="both"/>
        <w:rPr>
          <w:rFonts w:ascii="Verdana" w:hAnsi="Verdana" w:cs="Tahoma"/>
          <w:sz w:val="18"/>
          <w:szCs w:val="18"/>
          <w:lang w:val="es-ES_tradnl"/>
        </w:rPr>
      </w:pPr>
      <w:r w:rsidRPr="00F71E31">
        <w:rPr>
          <w:rFonts w:ascii="Verdana" w:hAnsi="Verdana" w:cs="Tahoma"/>
          <w:sz w:val="18"/>
          <w:szCs w:val="18"/>
          <w:lang w:val="es-ES_tradnl"/>
        </w:rPr>
        <w:t>Instalaciones Sanitaria /Agua Potable, Instalación Eléctrica</w:t>
      </w:r>
    </w:p>
    <w:p w14:paraId="36E785E5" w14:textId="77777777" w:rsidR="00F71E31" w:rsidRPr="00F71E31" w:rsidRDefault="00F71E31" w:rsidP="00F71E31">
      <w:pPr>
        <w:spacing w:line="260" w:lineRule="atLeast"/>
        <w:ind w:left="284"/>
        <w:contextualSpacing/>
        <w:jc w:val="both"/>
        <w:rPr>
          <w:rFonts w:ascii="Verdana" w:hAnsi="Verdana" w:cs="Tahoma"/>
          <w:color w:val="000000"/>
          <w:sz w:val="18"/>
          <w:szCs w:val="18"/>
          <w:lang w:val="es-ES_tradnl"/>
        </w:rPr>
      </w:pPr>
      <w:r w:rsidRPr="00F71E31">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F71E31">
        <w:rPr>
          <w:rFonts w:ascii="Verdana" w:hAnsi="Verdana" w:cs="Tahoma"/>
          <w:color w:val="000000"/>
          <w:sz w:val="18"/>
          <w:szCs w:val="18"/>
          <w:lang w:val="es-ES_tradnl"/>
        </w:rPr>
        <w:t>Proyecto.</w:t>
      </w:r>
    </w:p>
    <w:p w14:paraId="6B0861E1" w14:textId="77777777" w:rsidR="00F71E31" w:rsidRPr="00F71E31" w:rsidRDefault="00F71E31" w:rsidP="005D29C6">
      <w:pPr>
        <w:numPr>
          <w:ilvl w:val="0"/>
          <w:numId w:val="48"/>
        </w:numPr>
        <w:spacing w:line="260" w:lineRule="atLeast"/>
        <w:ind w:left="284" w:hanging="283"/>
        <w:contextualSpacing/>
        <w:jc w:val="both"/>
        <w:rPr>
          <w:rFonts w:ascii="Verdana" w:hAnsi="Verdana" w:cs="Tahoma"/>
          <w:color w:val="000000"/>
          <w:sz w:val="18"/>
          <w:szCs w:val="18"/>
          <w:lang w:val="es-ES_tradnl"/>
        </w:rPr>
      </w:pPr>
      <w:r w:rsidRPr="00F71E31">
        <w:rPr>
          <w:rFonts w:ascii="Verdana" w:hAnsi="Verdana" w:cs="Tahoma"/>
          <w:b/>
          <w:sz w:val="18"/>
          <w:szCs w:val="18"/>
          <w:lang w:val="es-ES_tradnl"/>
        </w:rPr>
        <w:t>Capacitar</w:t>
      </w:r>
      <w:r w:rsidRPr="00F71E31">
        <w:rPr>
          <w:rFonts w:ascii="Verdana" w:hAnsi="Verdana" w:cs="Tahoma"/>
          <w:sz w:val="18"/>
          <w:szCs w:val="18"/>
          <w:lang w:val="es-ES_tradnl"/>
        </w:rPr>
        <w:t xml:space="preserve"> a los beneficiarios en acciones de </w:t>
      </w:r>
      <w:r w:rsidRPr="00F71E31">
        <w:rPr>
          <w:rFonts w:ascii="Verdana" w:hAnsi="Verdana" w:cs="Tahoma"/>
          <w:b/>
          <w:sz w:val="18"/>
          <w:szCs w:val="18"/>
          <w:lang w:val="es-ES_tradnl"/>
        </w:rPr>
        <w:t>mantenimiento preventivo</w:t>
      </w:r>
      <w:r w:rsidRPr="00F71E31">
        <w:rPr>
          <w:rFonts w:ascii="Verdana" w:hAnsi="Verdana" w:cs="Tahoma"/>
          <w:sz w:val="18"/>
          <w:szCs w:val="18"/>
          <w:lang w:val="es-ES_tradnl"/>
        </w:rPr>
        <w:t>, adecuado uso y limpieza de la vivienda una vez que hayan concluido las acciones de autoconstrucción.</w:t>
      </w:r>
    </w:p>
    <w:p w14:paraId="3B9FDDB7" w14:textId="77777777" w:rsidR="00F71E31" w:rsidRPr="00F71E31" w:rsidRDefault="00F71E31" w:rsidP="005D29C6">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3" w:name="_Hlk180334535"/>
      <w:r w:rsidRPr="00F71E31">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3"/>
    <w:p w14:paraId="7F097B63" w14:textId="77777777" w:rsidR="00F71E31" w:rsidRPr="00F71E31" w:rsidRDefault="00F71E31" w:rsidP="00F71E31">
      <w:pPr>
        <w:spacing w:line="260" w:lineRule="atLeast"/>
        <w:contextualSpacing/>
        <w:jc w:val="both"/>
        <w:rPr>
          <w:rFonts w:ascii="Verdana" w:hAnsi="Verdana" w:cs="Tahoma"/>
          <w:sz w:val="18"/>
          <w:szCs w:val="18"/>
          <w:lang w:val="es-ES_tradnl"/>
        </w:rPr>
      </w:pPr>
    </w:p>
    <w:p w14:paraId="29CF70DD" w14:textId="77777777" w:rsidR="00F71E31" w:rsidRPr="00F71E31" w:rsidRDefault="00F71E31" w:rsidP="00F71E31">
      <w:pPr>
        <w:tabs>
          <w:tab w:val="num" w:pos="720"/>
        </w:tabs>
        <w:spacing w:line="260" w:lineRule="atLeast"/>
        <w:contextualSpacing/>
        <w:jc w:val="both"/>
        <w:rPr>
          <w:rFonts w:ascii="Verdana" w:hAnsi="Verdana" w:cs="Tahoma"/>
          <w:b/>
          <w:sz w:val="18"/>
          <w:szCs w:val="18"/>
          <w:lang w:val="es-ES_tradnl"/>
        </w:rPr>
      </w:pPr>
      <w:r w:rsidRPr="00F71E31">
        <w:rPr>
          <w:rFonts w:ascii="Verdana" w:hAnsi="Verdana" w:cs="Tahoma"/>
          <w:b/>
          <w:sz w:val="18"/>
          <w:szCs w:val="18"/>
          <w:lang w:val="es-ES_tradnl"/>
        </w:rPr>
        <w:t>- ASISTENCIA TÉCNICA:</w:t>
      </w:r>
    </w:p>
    <w:p w14:paraId="16299758" w14:textId="77777777" w:rsidR="00F71E31" w:rsidRPr="00F71E31" w:rsidRDefault="00F71E31" w:rsidP="005D29C6">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4" w:name="_Hlk180157759"/>
      <w:r w:rsidRPr="00F71E31">
        <w:rPr>
          <w:rFonts w:ascii="Verdana" w:hAnsi="Verdana" w:cs="Tahoma"/>
          <w:sz w:val="18"/>
          <w:szCs w:val="18"/>
          <w:lang w:val="es-ES_tradnl"/>
        </w:rPr>
        <w:t xml:space="preserve">Realizar el </w:t>
      </w:r>
      <w:r w:rsidRPr="00F71E31">
        <w:rPr>
          <w:rFonts w:ascii="Verdana" w:hAnsi="Verdana" w:cs="Tahoma"/>
          <w:b/>
          <w:sz w:val="18"/>
          <w:szCs w:val="18"/>
          <w:lang w:val="es-ES_tradnl"/>
        </w:rPr>
        <w:t>Diagnóstico Habitacional</w:t>
      </w:r>
      <w:r w:rsidRPr="00F71E31">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F71E31">
        <w:rPr>
          <w:rFonts w:ascii="Verdana" w:hAnsi="Verdana" w:cs="Tahoma"/>
          <w:color w:val="000000"/>
          <w:sz w:val="18"/>
          <w:szCs w:val="18"/>
          <w:lang w:val="es-ES_tradnl"/>
        </w:rPr>
        <w:t>mejoramiento, ampliación, mejoramiento + ampliación o renovación).</w:t>
      </w:r>
    </w:p>
    <w:p w14:paraId="549FC244" w14:textId="77777777" w:rsidR="00F71E31" w:rsidRPr="00F71E31" w:rsidRDefault="00F71E31" w:rsidP="00F71E31">
      <w:pPr>
        <w:spacing w:line="260" w:lineRule="atLeast"/>
        <w:ind w:left="284"/>
        <w:contextualSpacing/>
        <w:jc w:val="both"/>
        <w:rPr>
          <w:rFonts w:ascii="Verdana" w:hAnsi="Verdana" w:cs="Tahoma"/>
          <w:sz w:val="18"/>
          <w:szCs w:val="18"/>
          <w:lang w:val="es-ES_tradnl"/>
        </w:rPr>
      </w:pPr>
      <w:bookmarkStart w:id="45" w:name="_Hlk180057022"/>
      <w:r w:rsidRPr="00F71E31">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F71E31">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F71E31">
        <w:rPr>
          <w:rFonts w:ascii="Verdana" w:hAnsi="Verdana" w:cs="Tahoma"/>
          <w:sz w:val="18"/>
          <w:szCs w:val="18"/>
          <w:lang w:val="es-ES_tradnl"/>
        </w:rPr>
        <w:t>, mediante visitas al sitio, aprobado por el Inspector</w:t>
      </w:r>
      <w:bookmarkStart w:id="47" w:name="_Hlk113371329"/>
      <w:r w:rsidRPr="00F71E31">
        <w:rPr>
          <w:rFonts w:ascii="Verdana" w:hAnsi="Verdana" w:cs="Tahoma"/>
          <w:sz w:val="18"/>
          <w:szCs w:val="18"/>
          <w:lang w:val="es-ES_tradnl"/>
        </w:rPr>
        <w:t>, y validado por el Fiscal del Proyecto, previo acompañamiento.</w:t>
      </w:r>
      <w:bookmarkStart w:id="48" w:name="_Hlk146287826"/>
      <w:bookmarkStart w:id="49" w:name="_Hlk146287105"/>
      <w:bookmarkEnd w:id="44"/>
      <w:bookmarkEnd w:id="45"/>
      <w:bookmarkEnd w:id="47"/>
    </w:p>
    <w:p w14:paraId="0FEC867E" w14:textId="77777777" w:rsidR="00F71E31" w:rsidRPr="00F71E31" w:rsidRDefault="00F71E31" w:rsidP="005D29C6">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F71E31">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Oficial de</w:t>
      </w:r>
      <w:r w:rsidRPr="00F71E31">
        <w:rPr>
          <w:rFonts w:ascii="Verdana" w:hAnsi="Verdana" w:cs="Tahoma"/>
          <w:sz w:val="18"/>
          <w:szCs w:val="18"/>
          <w:shd w:val="clear" w:color="auto" w:fill="FFFFFF" w:themeFill="background1"/>
          <w:lang w:val="es-ES_tradnl"/>
        </w:rPr>
        <w:t xml:space="preserve"> Beneficiarios.</w:t>
      </w:r>
      <w:bookmarkEnd w:id="48"/>
      <w:bookmarkEnd w:id="49"/>
    </w:p>
    <w:p w14:paraId="7FF056CD"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23EFE2B" w14:textId="77777777" w:rsidR="00F71E31" w:rsidRPr="00F71E31" w:rsidRDefault="00F71E31" w:rsidP="005D29C6">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F71E31">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F71E31">
        <w:rPr>
          <w:rFonts w:ascii="Verdana" w:hAnsi="Verdana" w:cs="Tahoma"/>
          <w:sz w:val="18"/>
          <w:szCs w:val="18"/>
          <w:lang w:val="es-ES_tradnl"/>
        </w:rPr>
        <w:t>de los</w:t>
      </w:r>
      <w:r w:rsidRPr="00F71E31">
        <w:rPr>
          <w:rFonts w:ascii="Verdana" w:hAnsi="Verdana" w:cs="Tahoma"/>
          <w:b/>
          <w:bCs/>
          <w:sz w:val="18"/>
          <w:szCs w:val="18"/>
          <w:lang w:val="es-ES_tradnl"/>
        </w:rPr>
        <w:t xml:space="preserve"> </w:t>
      </w:r>
      <w:r w:rsidRPr="00F71E31">
        <w:rPr>
          <w:rFonts w:ascii="Verdana" w:hAnsi="Verdana" w:cs="Tahoma"/>
          <w:b/>
          <w:bCs/>
          <w:color w:val="0000FF"/>
          <w:sz w:val="18"/>
          <w:szCs w:val="18"/>
          <w:lang w:val="es-ES_tradnl"/>
        </w:rPr>
        <w:t>39 beneficiarios</w:t>
      </w:r>
      <w:r w:rsidRPr="00F71E31">
        <w:rPr>
          <w:rFonts w:ascii="Verdana" w:hAnsi="Verdana" w:cs="Tahoma"/>
          <w:color w:val="C00000"/>
          <w:sz w:val="18"/>
          <w:szCs w:val="18"/>
          <w:lang w:val="es-ES_tradnl"/>
        </w:rPr>
        <w:t xml:space="preserve"> </w:t>
      </w:r>
      <w:r w:rsidRPr="00F71E31">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05A98FAA"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54F930A4" w14:textId="77777777" w:rsidR="00F71E31" w:rsidRPr="00F71E31" w:rsidRDefault="00F71E31" w:rsidP="005D29C6">
      <w:pPr>
        <w:numPr>
          <w:ilvl w:val="0"/>
          <w:numId w:val="49"/>
        </w:numPr>
        <w:spacing w:line="260" w:lineRule="atLeast"/>
        <w:ind w:left="284" w:hanging="284"/>
        <w:jc w:val="both"/>
        <w:rPr>
          <w:rFonts w:ascii="Verdana" w:hAnsi="Verdana" w:cs="Tahoma"/>
          <w:sz w:val="18"/>
          <w:szCs w:val="18"/>
        </w:rPr>
      </w:pPr>
      <w:bookmarkStart w:id="50" w:name="_Hlk145489069"/>
      <w:bookmarkStart w:id="51" w:name="_Hlk145577011"/>
      <w:r w:rsidRPr="00F71E31">
        <w:rPr>
          <w:rFonts w:ascii="Verdana" w:hAnsi="Verdana" w:cs="Tahoma"/>
          <w:sz w:val="18"/>
          <w:szCs w:val="18"/>
        </w:rPr>
        <w:t xml:space="preserve">La Entidad Ejecutora debe verificar la zona de intervención y el derecho propietario de los terrenos considerando los requisitos del área de intervención: </w:t>
      </w:r>
      <w:r w:rsidRPr="00F71E31">
        <w:rPr>
          <w:rFonts w:ascii="Verdana" w:hAnsi="Verdana" w:cs="Tahoma"/>
          <w:b/>
          <w:bCs/>
          <w:sz w:val="18"/>
          <w:szCs w:val="18"/>
        </w:rPr>
        <w:t>urbano</w:t>
      </w:r>
      <w:r w:rsidRPr="00F71E31">
        <w:rPr>
          <w:rFonts w:ascii="Verdana" w:hAnsi="Verdana" w:cs="Tahoma"/>
          <w:sz w:val="18"/>
          <w:szCs w:val="18"/>
        </w:rPr>
        <w:t xml:space="preserve"> o </w:t>
      </w:r>
      <w:r w:rsidRPr="00F71E31">
        <w:rPr>
          <w:rFonts w:ascii="Verdana" w:hAnsi="Verdana" w:cs="Tahoma"/>
          <w:b/>
          <w:bCs/>
          <w:sz w:val="18"/>
          <w:szCs w:val="18"/>
        </w:rPr>
        <w:t>rural</w:t>
      </w:r>
      <w:r w:rsidRPr="00F71E31">
        <w:rPr>
          <w:rFonts w:ascii="Verdana" w:hAnsi="Verdana" w:cs="Tahoma"/>
          <w:sz w:val="18"/>
          <w:szCs w:val="18"/>
        </w:rPr>
        <w:t>,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6CBF325"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93BBE0B"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F71E31">
        <w:rPr>
          <w:rFonts w:ascii="Verdana" w:hAnsi="Verdana" w:cs="Tahoma"/>
          <w:sz w:val="18"/>
          <w:szCs w:val="18"/>
          <w:lang w:val="es-ES_tradnl"/>
        </w:rPr>
        <w:t>E.P.P.s</w:t>
      </w:r>
      <w:proofErr w:type="spellEnd"/>
      <w:r w:rsidRPr="00F71E31">
        <w:rPr>
          <w:rFonts w:ascii="Verdana" w:hAnsi="Verdana" w:cs="Tahoma"/>
          <w:sz w:val="18"/>
          <w:szCs w:val="18"/>
          <w:lang w:val="es-ES_tradnl"/>
        </w:rPr>
        <w:t>) y de carteles de prevención contra accidentes y cuidado del medio ambiente; 6.- Limpieza general (cierre y abandono de la etapa de ejecución).</w:t>
      </w:r>
    </w:p>
    <w:p w14:paraId="53F6592D"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bookmarkStart w:id="52" w:name="_Hlk126076405"/>
      <w:r w:rsidRPr="00F71E31">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CC8017E"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0FEE1911"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Cumplir con el personal técnico multidisciplinario de la Entidad Ejecutora </w:t>
      </w:r>
      <w:bookmarkStart w:id="53" w:name="_Hlk126076662"/>
      <w:r w:rsidRPr="00F71E31">
        <w:rPr>
          <w:rFonts w:ascii="Verdana" w:hAnsi="Verdana" w:cs="Tahoma"/>
          <w:sz w:val="18"/>
          <w:szCs w:val="18"/>
          <w:lang w:val="es-ES_tradnl"/>
        </w:rPr>
        <w:t xml:space="preserve">en la implantación de </w:t>
      </w:r>
      <w:bookmarkEnd w:id="53"/>
      <w:r w:rsidRPr="00F71E31">
        <w:rPr>
          <w:rFonts w:ascii="Verdana" w:hAnsi="Verdana" w:cs="Tahoma"/>
          <w:sz w:val="18"/>
          <w:szCs w:val="18"/>
          <w:lang w:val="es-ES_tradnl"/>
        </w:rPr>
        <w:t xml:space="preserve">la Seguridad y Salud Ocupacional, dotación y uso de los Equipos de Protección Personal – </w:t>
      </w:r>
      <w:proofErr w:type="spellStart"/>
      <w:r w:rsidRPr="00F71E31">
        <w:rPr>
          <w:rFonts w:ascii="Verdana" w:hAnsi="Verdana" w:cs="Tahoma"/>
          <w:sz w:val="18"/>
          <w:szCs w:val="18"/>
          <w:lang w:val="es-ES_tradnl"/>
        </w:rPr>
        <w:t>EPP´s</w:t>
      </w:r>
      <w:proofErr w:type="spellEnd"/>
      <w:r w:rsidRPr="00F71E31">
        <w:rPr>
          <w:rFonts w:ascii="Verdana" w:hAnsi="Verdana" w:cs="Tahoma"/>
          <w:sz w:val="18"/>
          <w:szCs w:val="18"/>
          <w:lang w:val="es-ES_tradnl"/>
        </w:rPr>
        <w:t xml:space="preserve"> (cascos, botines punta de acero, guantes de trabajo, lentes, protectores auditivos); ropa de trabajo (overoles, chalecos con </w:t>
      </w:r>
      <w:proofErr w:type="spellStart"/>
      <w:r w:rsidRPr="00F71E31">
        <w:rPr>
          <w:rFonts w:ascii="Verdana" w:hAnsi="Verdana" w:cs="Tahoma"/>
          <w:sz w:val="18"/>
          <w:szCs w:val="18"/>
          <w:lang w:val="es-ES_tradnl"/>
        </w:rPr>
        <w:t>reflectivos</w:t>
      </w:r>
      <w:proofErr w:type="spellEnd"/>
      <w:r w:rsidRPr="00F71E31">
        <w:rPr>
          <w:rFonts w:ascii="Verdana" w:hAnsi="Verdana" w:cs="Tahoma"/>
          <w:sz w:val="18"/>
          <w:szCs w:val="18"/>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3C444FEE" w14:textId="77777777" w:rsidR="00F71E31" w:rsidRPr="00F71E31" w:rsidRDefault="00F71E31" w:rsidP="005D29C6">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3BB447D"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En el caso de área rural, realizar el sembrado de al menos un </w:t>
      </w:r>
      <w:proofErr w:type="spellStart"/>
      <w:r w:rsidRPr="00F71E31">
        <w:rPr>
          <w:rFonts w:ascii="Verdana" w:hAnsi="Verdana" w:cs="Tahoma"/>
          <w:sz w:val="18"/>
          <w:szCs w:val="18"/>
          <w:lang w:val="es-ES_tradnl"/>
        </w:rPr>
        <w:t>plantín</w:t>
      </w:r>
      <w:proofErr w:type="spellEnd"/>
      <w:r w:rsidRPr="00F71E31">
        <w:rPr>
          <w:rFonts w:ascii="Verdana" w:hAnsi="Verdana" w:cs="Tahoma"/>
          <w:sz w:val="18"/>
          <w:szCs w:val="18"/>
          <w:lang w:val="es-ES_tradnl"/>
        </w:rPr>
        <w:t xml:space="preserve"> de una especie arbórea nativa de altura y de copa mediana por vivienda, como medida ambiental de carácter paisajístico, que aporte a las características ambientales del sitio del proyecto (cuando corresponda). </w:t>
      </w:r>
    </w:p>
    <w:p w14:paraId="623F3FE2"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Presentar </w:t>
      </w:r>
      <w:r w:rsidRPr="00F71E31">
        <w:rPr>
          <w:rFonts w:ascii="Verdana" w:hAnsi="Verdana" w:cs="Tahoma"/>
          <w:b/>
          <w:sz w:val="18"/>
          <w:szCs w:val="18"/>
          <w:lang w:val="es-ES_tradnl"/>
        </w:rPr>
        <w:t>evaluaciones técnicas</w:t>
      </w:r>
      <w:r w:rsidRPr="00F71E31">
        <w:rPr>
          <w:rFonts w:ascii="Verdana" w:hAnsi="Verdana" w:cs="Tahoma"/>
          <w:sz w:val="18"/>
          <w:szCs w:val="18"/>
          <w:lang w:val="es-ES_tradnl"/>
        </w:rPr>
        <w:t xml:space="preserve"> a requerimiento de la AEVIVIENDA. </w:t>
      </w:r>
    </w:p>
    <w:p w14:paraId="2F829E17"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Contar con </w:t>
      </w:r>
      <w:r w:rsidRPr="00F71E31">
        <w:rPr>
          <w:rFonts w:ascii="Verdana" w:hAnsi="Verdana" w:cs="Tahoma"/>
          <w:b/>
          <w:sz w:val="18"/>
          <w:szCs w:val="18"/>
          <w:lang w:val="es-ES_tradnl"/>
        </w:rPr>
        <w:t>personal idóneo</w:t>
      </w:r>
      <w:r w:rsidRPr="00F71E31">
        <w:rPr>
          <w:rFonts w:ascii="Verdana" w:hAnsi="Verdana" w:cs="Tahoma"/>
          <w:sz w:val="18"/>
          <w:szCs w:val="18"/>
          <w:lang w:val="es-ES_tradnl"/>
        </w:rPr>
        <w:t xml:space="preserve"> conforme lo establecido en los presentes términos de referencia, el mismo deberá estar </w:t>
      </w:r>
      <w:r w:rsidRPr="00F71E31">
        <w:rPr>
          <w:rFonts w:ascii="Verdana" w:hAnsi="Verdana" w:cs="Tahoma"/>
          <w:b/>
          <w:sz w:val="18"/>
          <w:szCs w:val="18"/>
          <w:lang w:val="es-ES_tradnl"/>
        </w:rPr>
        <w:t>permanentemente</w:t>
      </w:r>
      <w:r w:rsidRPr="00F71E31">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0F79BCB"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Garantizar que todos los </w:t>
      </w:r>
      <w:r w:rsidRPr="00F71E31">
        <w:rPr>
          <w:rFonts w:ascii="Verdana" w:hAnsi="Verdana" w:cs="Tahoma"/>
          <w:b/>
          <w:sz w:val="18"/>
          <w:szCs w:val="18"/>
          <w:lang w:val="es-ES_tradnl"/>
        </w:rPr>
        <w:t>ítems</w:t>
      </w:r>
      <w:r w:rsidRPr="00F71E31">
        <w:rPr>
          <w:rFonts w:ascii="Verdana" w:hAnsi="Verdana" w:cs="Tahoma"/>
          <w:sz w:val="18"/>
          <w:szCs w:val="18"/>
          <w:lang w:val="es-ES_tradnl"/>
        </w:rPr>
        <w:t xml:space="preserve"> ejecutados cumplan con </w:t>
      </w:r>
      <w:r w:rsidRPr="00F71E31">
        <w:rPr>
          <w:rFonts w:ascii="Verdana" w:hAnsi="Verdana" w:cs="Tahoma"/>
          <w:b/>
          <w:sz w:val="18"/>
          <w:szCs w:val="18"/>
          <w:lang w:val="es-ES_tradnl"/>
        </w:rPr>
        <w:t>requerimientos adecuados</w:t>
      </w:r>
      <w:r w:rsidRPr="00F71E31">
        <w:rPr>
          <w:rFonts w:ascii="Verdana" w:hAnsi="Verdana" w:cs="Tahoma"/>
          <w:sz w:val="18"/>
          <w:szCs w:val="18"/>
          <w:lang w:val="es-ES_tradnl"/>
        </w:rPr>
        <w:t xml:space="preserve"> de construcción y lo indicado en las especificaciones técnicas.</w:t>
      </w:r>
    </w:p>
    <w:p w14:paraId="76208080"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Garantizar que las </w:t>
      </w:r>
      <w:r w:rsidRPr="00F71E31">
        <w:rPr>
          <w:rFonts w:ascii="Verdana" w:hAnsi="Verdana" w:cs="Tahoma"/>
          <w:b/>
          <w:sz w:val="18"/>
          <w:szCs w:val="18"/>
          <w:lang w:val="es-ES_tradnl"/>
        </w:rPr>
        <w:t>herramientas de albañilería</w:t>
      </w:r>
      <w:r w:rsidRPr="00F71E31">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7EEB2D2"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lastRenderedPageBreak/>
        <w:t>Garantizar que el equipo mínimo comprometido de la propuesta técnica del proponente (Mezcladora, vibradora, otros) para el proyecto sea debidamente compartido por los beneficiarios (cuando corresponda).</w:t>
      </w:r>
    </w:p>
    <w:p w14:paraId="7B4F1A19"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24A91BEF"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6A15434"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6280117" w14:textId="77777777" w:rsidR="00F71E31" w:rsidRPr="00F71E31" w:rsidRDefault="00F71E31" w:rsidP="005D29C6">
      <w:pPr>
        <w:numPr>
          <w:ilvl w:val="0"/>
          <w:numId w:val="49"/>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Elaborar los </w:t>
      </w:r>
      <w:r w:rsidRPr="00F71E31">
        <w:rPr>
          <w:rFonts w:ascii="Verdana" w:hAnsi="Verdana" w:cs="Tahoma"/>
          <w:b/>
          <w:sz w:val="18"/>
          <w:szCs w:val="18"/>
          <w:lang w:val="es-ES_tradnl"/>
        </w:rPr>
        <w:t>planos AS BUILT</w:t>
      </w:r>
      <w:r w:rsidRPr="00F71E31">
        <w:rPr>
          <w:rFonts w:ascii="Verdana" w:hAnsi="Verdana" w:cs="Tahoma"/>
          <w:sz w:val="18"/>
          <w:szCs w:val="18"/>
          <w:lang w:val="es-ES_tradnl"/>
        </w:rPr>
        <w:t xml:space="preserve"> </w:t>
      </w:r>
      <w:r w:rsidRPr="00F71E31">
        <w:rPr>
          <w:rFonts w:ascii="Verdana" w:hAnsi="Verdana" w:cs="Tahoma"/>
          <w:b/>
          <w:sz w:val="18"/>
          <w:szCs w:val="18"/>
          <w:lang w:val="es-ES_tradnl"/>
        </w:rPr>
        <w:t>de cada una de las viviendas</w:t>
      </w:r>
      <w:r w:rsidRPr="00F71E31">
        <w:rPr>
          <w:rFonts w:ascii="Verdana" w:hAnsi="Verdana" w:cs="Tahoma"/>
          <w:sz w:val="18"/>
          <w:szCs w:val="18"/>
          <w:lang w:val="es-ES_tradnl"/>
        </w:rPr>
        <w:t>.</w:t>
      </w:r>
    </w:p>
    <w:p w14:paraId="77BEC404" w14:textId="77777777" w:rsidR="00F71E31" w:rsidRPr="00F71E31" w:rsidRDefault="00F71E31" w:rsidP="00F71E31">
      <w:pPr>
        <w:spacing w:line="260" w:lineRule="atLeast"/>
        <w:contextualSpacing/>
        <w:jc w:val="both"/>
        <w:rPr>
          <w:rFonts w:ascii="Verdana" w:hAnsi="Verdana" w:cs="Tahoma"/>
          <w:color w:val="000000"/>
          <w:sz w:val="18"/>
          <w:szCs w:val="18"/>
          <w:lang w:val="es-ES_tradnl"/>
        </w:rPr>
      </w:pPr>
    </w:p>
    <w:p w14:paraId="6C72C69C" w14:textId="77777777" w:rsidR="00F71E31" w:rsidRPr="00F71E31" w:rsidRDefault="00F71E31" w:rsidP="00F71E31">
      <w:pPr>
        <w:tabs>
          <w:tab w:val="num" w:pos="720"/>
        </w:tabs>
        <w:spacing w:line="260" w:lineRule="atLeast"/>
        <w:contextualSpacing/>
        <w:jc w:val="both"/>
        <w:rPr>
          <w:rFonts w:ascii="Verdana" w:hAnsi="Verdana" w:cs="Tahoma"/>
          <w:b/>
          <w:sz w:val="18"/>
          <w:szCs w:val="18"/>
          <w:lang w:val="es-ES_tradnl"/>
        </w:rPr>
      </w:pPr>
      <w:r w:rsidRPr="00F71E31">
        <w:rPr>
          <w:rFonts w:ascii="Verdana" w:hAnsi="Verdana" w:cs="Tahoma"/>
          <w:b/>
          <w:color w:val="000000"/>
          <w:sz w:val="18"/>
          <w:szCs w:val="18"/>
          <w:lang w:val="es-ES_tradnl"/>
        </w:rPr>
        <w:t>-</w:t>
      </w:r>
      <w:r w:rsidRPr="00F71E31">
        <w:rPr>
          <w:rFonts w:ascii="Verdana" w:hAnsi="Verdana" w:cs="Tahoma"/>
          <w:b/>
          <w:sz w:val="18"/>
          <w:szCs w:val="18"/>
          <w:lang w:val="es-ES_tradnl"/>
        </w:rPr>
        <w:t>SEGUIMIENTO:</w:t>
      </w:r>
    </w:p>
    <w:p w14:paraId="0A3A43F0" w14:textId="77777777" w:rsidR="00F71E31" w:rsidRPr="00F71E31" w:rsidRDefault="00F71E31" w:rsidP="005D29C6">
      <w:pPr>
        <w:numPr>
          <w:ilvl w:val="0"/>
          <w:numId w:val="50"/>
        </w:numPr>
        <w:spacing w:line="260" w:lineRule="atLeast"/>
        <w:ind w:left="284"/>
        <w:contextualSpacing/>
        <w:jc w:val="both"/>
        <w:rPr>
          <w:rFonts w:ascii="Verdana" w:hAnsi="Verdana"/>
          <w:sz w:val="18"/>
          <w:szCs w:val="18"/>
          <w:lang w:val="es-ES_tradnl"/>
        </w:rPr>
      </w:pPr>
      <w:r w:rsidRPr="00F71E31">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84D0C00" w14:textId="77777777" w:rsidR="00F71E31" w:rsidRPr="00F71E31" w:rsidRDefault="00F71E31" w:rsidP="005D29C6">
      <w:pPr>
        <w:numPr>
          <w:ilvl w:val="0"/>
          <w:numId w:val="50"/>
        </w:numPr>
        <w:spacing w:line="260" w:lineRule="atLeast"/>
        <w:ind w:left="284" w:hanging="284"/>
        <w:contextualSpacing/>
        <w:jc w:val="both"/>
        <w:rPr>
          <w:rFonts w:ascii="Verdana" w:hAnsi="Verdana"/>
          <w:sz w:val="18"/>
          <w:szCs w:val="18"/>
          <w:lang w:val="es-ES_tradnl"/>
        </w:rPr>
      </w:pPr>
      <w:r w:rsidRPr="00F71E31">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ED25695"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Solicitar a la AEVIVIENDA de manera oportuna y fundamentada la </w:t>
      </w:r>
      <w:r w:rsidRPr="00F71E31">
        <w:rPr>
          <w:rFonts w:ascii="Verdana" w:hAnsi="Verdana" w:cs="Tahoma"/>
          <w:b/>
          <w:sz w:val="18"/>
          <w:szCs w:val="18"/>
          <w:lang w:val="es-ES_tradnl"/>
        </w:rPr>
        <w:t>sustitución de beneficiarios</w:t>
      </w:r>
      <w:r w:rsidRPr="00F71E31">
        <w:rPr>
          <w:rFonts w:ascii="Verdana" w:hAnsi="Verdana" w:cs="Tahoma"/>
          <w:sz w:val="18"/>
          <w:szCs w:val="18"/>
          <w:lang w:val="es-ES_tradnl"/>
        </w:rPr>
        <w:t xml:space="preserve"> (el proceso se sujeta al cumplimiento de la normativa de la AEVIVIENDA):</w:t>
      </w:r>
    </w:p>
    <w:p w14:paraId="26507244"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Por renuncia escrita del beneficiario. </w:t>
      </w:r>
    </w:p>
    <w:p w14:paraId="773C4FE6"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Por </w:t>
      </w:r>
      <w:bookmarkStart w:id="54" w:name="_Hlk158992379"/>
      <w:r w:rsidRPr="00F71E31">
        <w:rPr>
          <w:rFonts w:ascii="Verdana" w:hAnsi="Verdana" w:cs="Tahoma"/>
          <w:sz w:val="18"/>
          <w:szCs w:val="18"/>
          <w:lang w:val="es-ES_tradnl"/>
        </w:rPr>
        <w:t>incumplimiento de aporte propio, a la tercera notificación de incumplimiento.</w:t>
      </w:r>
      <w:bookmarkEnd w:id="54"/>
    </w:p>
    <w:p w14:paraId="5FD22968"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En caso de comprobarse que el beneficiario y su familia no habiten permanentemente en la vivienda.</w:t>
      </w:r>
    </w:p>
    <w:p w14:paraId="1C8B688E"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En caso de comprobarse inconsistencia en la veracidad de la información contenida en el formulario de solicitud o declaración jurada.</w:t>
      </w:r>
    </w:p>
    <w:p w14:paraId="2B36C709" w14:textId="77777777" w:rsidR="00F71E31" w:rsidRPr="00F71E31" w:rsidRDefault="00F71E31" w:rsidP="005D29C6">
      <w:pPr>
        <w:numPr>
          <w:ilvl w:val="0"/>
          <w:numId w:val="61"/>
        </w:numPr>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Por abandono del proyecto sin justificación y comunicación alguna.</w:t>
      </w:r>
    </w:p>
    <w:p w14:paraId="6F7E67A1" w14:textId="77777777" w:rsidR="00F71E31" w:rsidRPr="00F71E31" w:rsidRDefault="00F71E31" w:rsidP="005D29C6">
      <w:pPr>
        <w:numPr>
          <w:ilvl w:val="0"/>
          <w:numId w:val="61"/>
        </w:numPr>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En </w:t>
      </w:r>
      <w:bookmarkStart w:id="55" w:name="_Hlk158992404"/>
      <w:r w:rsidRPr="00F71E31">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5"/>
    </w:p>
    <w:p w14:paraId="5F5A70A4" w14:textId="77777777" w:rsidR="00F71E31" w:rsidRPr="00F71E31" w:rsidRDefault="00F71E31" w:rsidP="00F71E31">
      <w:pPr>
        <w:spacing w:line="260" w:lineRule="atLeast"/>
        <w:contextualSpacing/>
        <w:jc w:val="both"/>
        <w:rPr>
          <w:rFonts w:ascii="Verdana" w:hAnsi="Verdana" w:cs="Tahoma"/>
          <w:sz w:val="18"/>
          <w:szCs w:val="18"/>
        </w:rPr>
      </w:pPr>
      <w:r w:rsidRPr="00F71E31">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BA025D0" w14:textId="77777777" w:rsidR="00F71E31" w:rsidRPr="00F71E31" w:rsidRDefault="00F71E31" w:rsidP="00F71E31">
      <w:pPr>
        <w:spacing w:line="260" w:lineRule="atLeast"/>
        <w:contextualSpacing/>
        <w:jc w:val="both"/>
        <w:rPr>
          <w:rFonts w:ascii="Verdana" w:hAnsi="Verdana" w:cs="Tahoma"/>
          <w:sz w:val="18"/>
          <w:szCs w:val="18"/>
        </w:rPr>
      </w:pPr>
      <w:r w:rsidRPr="00F71E31">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39D7550F" w14:textId="77777777" w:rsidR="00F71E31" w:rsidRPr="00F71E31" w:rsidRDefault="00F71E31" w:rsidP="00F71E31">
      <w:pPr>
        <w:spacing w:line="260" w:lineRule="atLeast"/>
        <w:contextualSpacing/>
        <w:jc w:val="both"/>
        <w:rPr>
          <w:rFonts w:ascii="Verdana" w:hAnsi="Verdana" w:cs="Tahoma"/>
          <w:sz w:val="18"/>
          <w:szCs w:val="18"/>
        </w:rPr>
      </w:pPr>
      <w:r w:rsidRPr="00F71E31">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F71E31">
        <w:rPr>
          <w:rFonts w:ascii="Verdana" w:hAnsi="Verdana" w:cs="Tahoma"/>
          <w:b/>
          <w:bCs/>
          <w:color w:val="C00000"/>
          <w:sz w:val="18"/>
          <w:szCs w:val="18"/>
          <w:shd w:val="clear" w:color="auto" w:fill="FFFFFF" w:themeFill="background1"/>
        </w:rPr>
        <w:t>20</w:t>
      </w:r>
      <w:r w:rsidRPr="00F71E31">
        <w:rPr>
          <w:rFonts w:ascii="Verdana" w:hAnsi="Verdana" w:cs="Tahoma"/>
          <w:sz w:val="18"/>
          <w:szCs w:val="18"/>
          <w:shd w:val="clear" w:color="auto" w:fill="FFFFFF" w:themeFill="background1"/>
        </w:rPr>
        <w:t xml:space="preserve"> d</w:t>
      </w:r>
      <w:r w:rsidRPr="00F71E31">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14E6F8A5"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Solicitar a la AEVIVIENDA de manera oportuna y fundamentada el </w:t>
      </w:r>
      <w:r w:rsidRPr="00F71E31">
        <w:rPr>
          <w:rFonts w:ascii="Verdana" w:hAnsi="Verdana" w:cs="Tahoma"/>
          <w:b/>
          <w:sz w:val="18"/>
          <w:szCs w:val="18"/>
          <w:lang w:val="es-ES_tradnl"/>
        </w:rPr>
        <w:t>cambio de titular del beneficio</w:t>
      </w:r>
      <w:r w:rsidRPr="00F71E31">
        <w:rPr>
          <w:rFonts w:ascii="Verdana" w:hAnsi="Verdana" w:cs="Tahoma"/>
          <w:sz w:val="18"/>
          <w:szCs w:val="18"/>
          <w:lang w:val="es-ES_tradnl"/>
        </w:rPr>
        <w:t xml:space="preserve"> (el proceso se sujeta al cumplimiento de la normativa de la AEVIVIENDA).</w:t>
      </w:r>
    </w:p>
    <w:p w14:paraId="7BDD7D66"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209961"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lastRenderedPageBreak/>
        <w:t xml:space="preserve">Ruptura de la relación conyugal o de convivencia, en cuyo caso el beneficio será prioritariamente, a favor del cónyuge o conviviente que este con la tutela de los hijos. </w:t>
      </w:r>
    </w:p>
    <w:p w14:paraId="2CA90AA9"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En caso de abandono de los padres el beneficio será a favor del hijo/a que asuma la carga familiar.</w:t>
      </w:r>
    </w:p>
    <w:p w14:paraId="6C0AC8F0"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4CB8D54" w14:textId="77777777" w:rsidR="00F71E31" w:rsidRPr="00F71E31" w:rsidRDefault="00F71E31" w:rsidP="005D29C6">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F71E31">
        <w:rPr>
          <w:rFonts w:ascii="Verdana" w:hAnsi="Verdana" w:cs="Tahoma"/>
          <w:sz w:val="18"/>
          <w:szCs w:val="18"/>
          <w:lang w:val="es-ES_tradnl"/>
        </w:rPr>
        <w:t>En otro tipo de casos, no previstos en este reglamento, la Dirección Departamental previo análisis social y jurídico, definirá el cambio de beneficiario.</w:t>
      </w:r>
    </w:p>
    <w:p w14:paraId="3FF9D051"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Garantizar el </w:t>
      </w:r>
      <w:r w:rsidRPr="00F71E31">
        <w:rPr>
          <w:rFonts w:ascii="Verdana" w:hAnsi="Verdana" w:cs="Tahoma"/>
          <w:b/>
          <w:sz w:val="18"/>
          <w:szCs w:val="18"/>
          <w:lang w:val="es-ES_tradnl"/>
        </w:rPr>
        <w:t>uso adecuado de los materiales de construcción,</w:t>
      </w:r>
      <w:r w:rsidRPr="00F71E31">
        <w:rPr>
          <w:rFonts w:ascii="Verdana" w:hAnsi="Verdana" w:cs="Tahoma"/>
          <w:sz w:val="18"/>
          <w:szCs w:val="18"/>
          <w:lang w:val="es-ES_tradnl"/>
        </w:rPr>
        <w:t xml:space="preserve"> tanto de los financiados por la AEVIVIENDA como de los de aporte propio.</w:t>
      </w:r>
    </w:p>
    <w:p w14:paraId="6DB9968E"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Asegurar el </w:t>
      </w:r>
      <w:r w:rsidRPr="00F71E31">
        <w:rPr>
          <w:rFonts w:ascii="Verdana" w:hAnsi="Verdana" w:cs="Tahoma"/>
          <w:b/>
          <w:sz w:val="18"/>
          <w:szCs w:val="18"/>
          <w:lang w:val="es-ES_tradnl"/>
        </w:rPr>
        <w:t>cumplimiento del aporte propio</w:t>
      </w:r>
      <w:r w:rsidRPr="00F71E31">
        <w:rPr>
          <w:rFonts w:ascii="Verdana" w:hAnsi="Verdana" w:cs="Tahoma"/>
          <w:sz w:val="18"/>
          <w:szCs w:val="18"/>
          <w:lang w:val="es-ES_tradnl"/>
        </w:rPr>
        <w:t xml:space="preserve"> por parte de los Beneficiarios</w:t>
      </w:r>
      <w:r w:rsidRPr="00F71E31">
        <w:rPr>
          <w:rFonts w:ascii="Verdana" w:hAnsi="Verdana" w:cs="Tahoma"/>
          <w:color w:val="000000"/>
          <w:sz w:val="18"/>
          <w:szCs w:val="18"/>
          <w:lang w:val="es-ES_tradnl"/>
        </w:rPr>
        <w:t>.</w:t>
      </w:r>
    </w:p>
    <w:p w14:paraId="03D1AB58"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Cumplir el</w:t>
      </w:r>
      <w:r w:rsidRPr="00F71E31">
        <w:rPr>
          <w:rFonts w:ascii="Verdana" w:hAnsi="Verdana" w:cs="Tahoma"/>
          <w:b/>
          <w:sz w:val="18"/>
          <w:szCs w:val="18"/>
          <w:lang w:val="es-ES_tradnl"/>
        </w:rPr>
        <w:t xml:space="preserve"> cronograma de plazos </w:t>
      </w:r>
      <w:r w:rsidRPr="00F71E31">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1DA6F5DC" w14:textId="77777777" w:rsidR="00F71E31" w:rsidRPr="00F71E31" w:rsidRDefault="00F71E31" w:rsidP="005D29C6">
      <w:pPr>
        <w:numPr>
          <w:ilvl w:val="0"/>
          <w:numId w:val="50"/>
        </w:numPr>
        <w:spacing w:line="260" w:lineRule="atLeast"/>
        <w:ind w:left="284" w:hanging="283"/>
        <w:contextualSpacing/>
        <w:jc w:val="both"/>
        <w:rPr>
          <w:rFonts w:ascii="Verdana" w:hAnsi="Verdana" w:cs="Tahoma"/>
          <w:color w:val="000000"/>
          <w:sz w:val="18"/>
          <w:szCs w:val="18"/>
          <w:lang w:val="es-ES_tradnl"/>
        </w:rPr>
      </w:pPr>
      <w:r w:rsidRPr="00F71E31">
        <w:rPr>
          <w:rFonts w:ascii="Verdana" w:hAnsi="Verdana" w:cs="Tahoma"/>
          <w:sz w:val="18"/>
          <w:szCs w:val="18"/>
          <w:lang w:val="es-ES_tradnl"/>
        </w:rPr>
        <w:t xml:space="preserve">Realizar el </w:t>
      </w:r>
      <w:r w:rsidRPr="00F71E31">
        <w:rPr>
          <w:rFonts w:ascii="Verdana" w:hAnsi="Verdana" w:cs="Tahoma"/>
          <w:b/>
          <w:sz w:val="18"/>
          <w:szCs w:val="18"/>
          <w:lang w:val="es-ES_tradnl"/>
        </w:rPr>
        <w:t xml:space="preserve">reporte fotográfico </w:t>
      </w:r>
      <w:r w:rsidRPr="00F71E31">
        <w:rPr>
          <w:rFonts w:ascii="Verdana" w:hAnsi="Verdana" w:cs="Tahoma"/>
          <w:bCs/>
          <w:sz w:val="18"/>
          <w:szCs w:val="18"/>
          <w:lang w:val="es-ES_tradnl"/>
        </w:rPr>
        <w:t>(con buena resolución de imagen)</w:t>
      </w:r>
      <w:r w:rsidRPr="00F71E31">
        <w:rPr>
          <w:rFonts w:ascii="Verdana" w:hAnsi="Verdana" w:cs="Tahoma"/>
          <w:sz w:val="18"/>
          <w:szCs w:val="18"/>
          <w:lang w:val="es-ES_tradnl"/>
        </w:rPr>
        <w:t xml:space="preserve"> del estado inicial y post intervención de la totalidad de las </w:t>
      </w:r>
      <w:r w:rsidRPr="00F71E31">
        <w:rPr>
          <w:rFonts w:ascii="Verdana" w:hAnsi="Verdana" w:cs="Tahoma"/>
          <w:color w:val="000000"/>
          <w:sz w:val="18"/>
          <w:szCs w:val="18"/>
          <w:lang w:val="es-ES_tradnl"/>
        </w:rPr>
        <w:t>viviendas.</w:t>
      </w:r>
    </w:p>
    <w:p w14:paraId="2932B6D0" w14:textId="77777777" w:rsidR="00F71E31" w:rsidRPr="00F71E31" w:rsidRDefault="00F71E31" w:rsidP="005D29C6">
      <w:pPr>
        <w:numPr>
          <w:ilvl w:val="0"/>
          <w:numId w:val="50"/>
        </w:numPr>
        <w:spacing w:line="260" w:lineRule="atLeast"/>
        <w:ind w:left="284" w:hanging="283"/>
        <w:contextualSpacing/>
        <w:jc w:val="both"/>
        <w:rPr>
          <w:rFonts w:ascii="Verdana" w:hAnsi="Verdana" w:cs="Tahoma"/>
          <w:color w:val="000000"/>
          <w:sz w:val="18"/>
          <w:szCs w:val="18"/>
          <w:lang w:val="es-ES_tradnl"/>
        </w:rPr>
      </w:pPr>
      <w:r w:rsidRPr="00F71E31">
        <w:rPr>
          <w:rFonts w:ascii="Verdana" w:hAnsi="Verdana" w:cs="Tahoma"/>
          <w:b/>
          <w:color w:val="000000"/>
          <w:sz w:val="18"/>
          <w:szCs w:val="18"/>
          <w:lang w:val="es-ES_tradnl"/>
        </w:rPr>
        <w:t xml:space="preserve">Utilizar </w:t>
      </w:r>
      <w:r w:rsidRPr="00F71E31">
        <w:rPr>
          <w:rFonts w:ascii="Verdana" w:hAnsi="Verdana" w:cs="Tahoma"/>
          <w:color w:val="000000"/>
          <w:sz w:val="18"/>
          <w:szCs w:val="18"/>
          <w:lang w:val="es-ES_tradnl"/>
        </w:rPr>
        <w:t xml:space="preserve">los </w:t>
      </w:r>
      <w:r w:rsidRPr="00F71E31">
        <w:rPr>
          <w:rFonts w:ascii="Verdana" w:hAnsi="Verdana" w:cs="Tahoma"/>
          <w:b/>
          <w:color w:val="000000"/>
          <w:sz w:val="18"/>
          <w:szCs w:val="18"/>
          <w:lang w:val="es-ES_tradnl"/>
        </w:rPr>
        <w:t>instrumentos</w:t>
      </w:r>
      <w:r w:rsidRPr="00F71E31">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199C24C1"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Verificar la </w:t>
      </w:r>
      <w:r w:rsidRPr="00F71E31">
        <w:rPr>
          <w:rFonts w:ascii="Verdana" w:hAnsi="Verdana" w:cs="Tahoma"/>
          <w:b/>
          <w:sz w:val="18"/>
          <w:szCs w:val="18"/>
          <w:lang w:val="es-ES_tradnl"/>
        </w:rPr>
        <w:t>culminación</w:t>
      </w:r>
      <w:r w:rsidRPr="00F71E31">
        <w:rPr>
          <w:rFonts w:ascii="Verdana" w:hAnsi="Verdana" w:cs="Tahoma"/>
          <w:sz w:val="18"/>
          <w:szCs w:val="18"/>
          <w:lang w:val="es-ES_tradnl"/>
        </w:rPr>
        <w:t xml:space="preserve"> de las </w:t>
      </w:r>
      <w:r w:rsidRPr="00F71E31">
        <w:rPr>
          <w:rFonts w:ascii="Verdana" w:hAnsi="Verdana" w:cs="Tahoma"/>
          <w:b/>
          <w:sz w:val="18"/>
          <w:szCs w:val="18"/>
          <w:lang w:val="es-ES_tradnl"/>
        </w:rPr>
        <w:t>actividades de autoconstrucción</w:t>
      </w:r>
      <w:r w:rsidRPr="00F71E31">
        <w:rPr>
          <w:rFonts w:ascii="Verdana" w:hAnsi="Verdana" w:cs="Tahoma"/>
          <w:sz w:val="18"/>
          <w:szCs w:val="18"/>
          <w:lang w:val="es-ES_tradnl"/>
        </w:rPr>
        <w:t>.</w:t>
      </w:r>
    </w:p>
    <w:p w14:paraId="163AB5C4"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La Entidad Ejecutora debe garantizar y asegurar la culminación de la intervención en todas las viviendas y la conclusión integral del proyecto.</w:t>
      </w:r>
    </w:p>
    <w:p w14:paraId="655BD5C6"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0F250844" w14:textId="77777777" w:rsidR="00F71E31" w:rsidRPr="00F71E31" w:rsidRDefault="00F71E31" w:rsidP="005D29C6">
      <w:pPr>
        <w:numPr>
          <w:ilvl w:val="0"/>
          <w:numId w:val="50"/>
        </w:numPr>
        <w:spacing w:line="260" w:lineRule="atLeast"/>
        <w:ind w:left="284" w:hanging="283"/>
        <w:contextualSpacing/>
        <w:jc w:val="both"/>
        <w:rPr>
          <w:rFonts w:ascii="Verdana" w:hAnsi="Verdana" w:cs="Tahoma"/>
          <w:sz w:val="18"/>
          <w:szCs w:val="18"/>
          <w:lang w:val="es-ES_tradnl"/>
        </w:rPr>
      </w:pPr>
      <w:r w:rsidRPr="00F71E31">
        <w:rPr>
          <w:rFonts w:ascii="Verdana" w:hAnsi="Verdana" w:cs="Tahoma"/>
          <w:sz w:val="18"/>
          <w:szCs w:val="18"/>
          <w:lang w:val="es-ES_tradnl"/>
        </w:rPr>
        <w:t xml:space="preserve"> Efectuar el</w:t>
      </w:r>
      <w:r w:rsidRPr="00F71E31">
        <w:rPr>
          <w:rFonts w:ascii="Verdana" w:hAnsi="Verdana" w:cs="Tahoma"/>
          <w:b/>
          <w:sz w:val="18"/>
          <w:szCs w:val="18"/>
          <w:lang w:val="es-ES_tradnl"/>
        </w:rPr>
        <w:t xml:space="preserve"> </w:t>
      </w:r>
      <w:r w:rsidRPr="00F71E31">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ABACB6F" w14:textId="77777777" w:rsidR="00F71E31" w:rsidRPr="00F71E31" w:rsidRDefault="00F71E31" w:rsidP="00F71E31">
      <w:pPr>
        <w:spacing w:line="260" w:lineRule="atLeast"/>
        <w:contextualSpacing/>
        <w:jc w:val="both"/>
        <w:rPr>
          <w:rFonts w:ascii="Verdana" w:hAnsi="Verdana" w:cs="Tahoma"/>
          <w:sz w:val="18"/>
          <w:szCs w:val="18"/>
          <w:lang w:val="es-ES_tradnl"/>
        </w:rPr>
      </w:pPr>
    </w:p>
    <w:p w14:paraId="0B1B13AE" w14:textId="77777777" w:rsidR="00F71E31" w:rsidRPr="00F71E31" w:rsidRDefault="00F71E31" w:rsidP="00F71E31">
      <w:pPr>
        <w:tabs>
          <w:tab w:val="num" w:pos="720"/>
        </w:tabs>
        <w:spacing w:line="260" w:lineRule="atLeast"/>
        <w:contextualSpacing/>
        <w:jc w:val="both"/>
        <w:rPr>
          <w:rFonts w:ascii="Verdana" w:hAnsi="Verdana" w:cs="Tahoma"/>
          <w:b/>
          <w:sz w:val="18"/>
          <w:szCs w:val="18"/>
          <w:lang w:val="es-ES_tradnl"/>
        </w:rPr>
      </w:pPr>
      <w:r w:rsidRPr="00F71E31">
        <w:rPr>
          <w:rFonts w:ascii="Verdana" w:hAnsi="Verdana" w:cs="Tahoma"/>
          <w:b/>
          <w:sz w:val="18"/>
          <w:szCs w:val="18"/>
          <w:lang w:val="es-ES_tradnl"/>
        </w:rPr>
        <w:t>- PROVISIÓN Y DOTACIÓN DE MATERIALES DE CONSTRUCCIÓN:</w:t>
      </w:r>
    </w:p>
    <w:p w14:paraId="28CEB016" w14:textId="77777777" w:rsidR="00F71E31" w:rsidRPr="00F71E31" w:rsidRDefault="00F71E31" w:rsidP="005D29C6">
      <w:pPr>
        <w:numPr>
          <w:ilvl w:val="0"/>
          <w:numId w:val="57"/>
        </w:numPr>
        <w:spacing w:line="260" w:lineRule="atLeast"/>
        <w:ind w:left="284" w:hanging="284"/>
        <w:contextualSpacing/>
        <w:jc w:val="both"/>
        <w:rPr>
          <w:rFonts w:ascii="Verdana" w:hAnsi="Verdana" w:cs="Tahoma"/>
          <w:sz w:val="18"/>
          <w:szCs w:val="18"/>
          <w:lang w:val="es-ES_tradnl"/>
        </w:rPr>
      </w:pPr>
      <w:r w:rsidRPr="00F71E31">
        <w:rPr>
          <w:rFonts w:ascii="Verdana" w:hAnsi="Verdana" w:cs="Tahoma"/>
          <w:sz w:val="18"/>
          <w:szCs w:val="18"/>
          <w:lang w:val="es-ES_tradnl"/>
        </w:rPr>
        <w:t>Elaborar y ejecutar la</w:t>
      </w:r>
      <w:r w:rsidRPr="00F71E31">
        <w:rPr>
          <w:rFonts w:ascii="Verdana" w:hAnsi="Verdana" w:cs="Tahoma"/>
          <w:b/>
          <w:sz w:val="18"/>
          <w:szCs w:val="18"/>
          <w:lang w:val="es-ES_tradnl"/>
        </w:rPr>
        <w:t xml:space="preserve"> Programación</w:t>
      </w:r>
      <w:r w:rsidRPr="00F71E31">
        <w:rPr>
          <w:rFonts w:ascii="Verdana" w:hAnsi="Verdana" w:cs="Tahoma"/>
          <w:sz w:val="18"/>
          <w:szCs w:val="18"/>
          <w:lang w:val="es-ES_tradnl"/>
        </w:rPr>
        <w:t xml:space="preserve"> de la </w:t>
      </w:r>
      <w:r w:rsidRPr="00F71E31">
        <w:rPr>
          <w:rFonts w:ascii="Verdana" w:hAnsi="Verdana" w:cs="Tahoma"/>
          <w:b/>
          <w:sz w:val="18"/>
          <w:szCs w:val="18"/>
          <w:lang w:val="es-ES_tradnl"/>
        </w:rPr>
        <w:t>provisión y dotación de materiales de construcción</w:t>
      </w:r>
      <w:r w:rsidRPr="00F71E31">
        <w:rPr>
          <w:rFonts w:ascii="Verdana" w:hAnsi="Verdana" w:cs="Tahoma"/>
          <w:sz w:val="18"/>
          <w:szCs w:val="18"/>
          <w:lang w:val="es-ES_tradnl"/>
        </w:rPr>
        <w:t xml:space="preserve"> por producto, de acuerdo al avance del proyecto</w:t>
      </w:r>
      <w:r w:rsidRPr="00F71E31">
        <w:rPr>
          <w:rFonts w:ascii="Verdana" w:hAnsi="Verdana" w:cs="Tahoma"/>
          <w:color w:val="000000"/>
          <w:sz w:val="18"/>
          <w:szCs w:val="18"/>
          <w:lang w:val="es-ES_tradnl"/>
        </w:rPr>
        <w:t>.</w:t>
      </w:r>
    </w:p>
    <w:p w14:paraId="1C460679" w14:textId="77777777" w:rsidR="00F71E31" w:rsidRPr="00F71E31" w:rsidRDefault="00F71E31" w:rsidP="005D29C6">
      <w:pPr>
        <w:numPr>
          <w:ilvl w:val="0"/>
          <w:numId w:val="57"/>
        </w:numPr>
        <w:spacing w:line="260" w:lineRule="atLeast"/>
        <w:ind w:left="284" w:hanging="284"/>
        <w:contextualSpacing/>
        <w:jc w:val="both"/>
        <w:rPr>
          <w:rFonts w:ascii="Verdana" w:hAnsi="Verdana" w:cs="Tahoma"/>
          <w:color w:val="000000"/>
          <w:sz w:val="18"/>
          <w:szCs w:val="18"/>
          <w:lang w:val="es-ES_tradnl"/>
        </w:rPr>
      </w:pPr>
      <w:r w:rsidRPr="00F71E31">
        <w:rPr>
          <w:rFonts w:ascii="Verdana" w:hAnsi="Verdana" w:cs="Tahoma"/>
          <w:sz w:val="18"/>
          <w:szCs w:val="18"/>
          <w:lang w:val="es-ES_tradnl"/>
        </w:rPr>
        <w:t xml:space="preserve">Realizar y garantizar la provisión y dotación </w:t>
      </w:r>
      <w:r w:rsidRPr="00F71E31">
        <w:rPr>
          <w:rFonts w:ascii="Verdana" w:hAnsi="Verdana" w:cs="Tahoma"/>
          <w:color w:val="000000"/>
          <w:sz w:val="18"/>
          <w:szCs w:val="18"/>
          <w:lang w:val="es-ES_tradnl"/>
        </w:rPr>
        <w:t xml:space="preserve">de materiales de construcción mínimas requeridas </w:t>
      </w:r>
      <w:r w:rsidRPr="00F71E31">
        <w:rPr>
          <w:rFonts w:ascii="Verdana" w:hAnsi="Verdana" w:cs="Tahoma"/>
          <w:b/>
          <w:color w:val="000000"/>
          <w:sz w:val="18"/>
          <w:szCs w:val="18"/>
          <w:lang w:val="es-ES_tradnl"/>
        </w:rPr>
        <w:t>según</w:t>
      </w:r>
      <w:r w:rsidRPr="00F71E31">
        <w:rPr>
          <w:rFonts w:ascii="Verdana" w:hAnsi="Verdana" w:cs="Tahoma"/>
          <w:color w:val="000000"/>
          <w:sz w:val="18"/>
          <w:szCs w:val="18"/>
          <w:lang w:val="es-ES_tradnl"/>
        </w:rPr>
        <w:t xml:space="preserve"> las </w:t>
      </w:r>
      <w:r w:rsidRPr="00F71E31">
        <w:rPr>
          <w:rFonts w:ascii="Verdana" w:hAnsi="Verdana" w:cs="Tahoma"/>
          <w:b/>
          <w:color w:val="000000"/>
          <w:sz w:val="18"/>
          <w:szCs w:val="18"/>
          <w:lang w:val="es-ES_tradnl"/>
        </w:rPr>
        <w:t xml:space="preserve">especificaciones técnicas </w:t>
      </w:r>
      <w:r w:rsidRPr="00F71E31">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5731890" w14:textId="77777777" w:rsidR="00F71E31" w:rsidRPr="00F71E31" w:rsidRDefault="00F71E31" w:rsidP="005D29C6">
      <w:pPr>
        <w:numPr>
          <w:ilvl w:val="0"/>
          <w:numId w:val="57"/>
        </w:numPr>
        <w:spacing w:line="260" w:lineRule="atLeast"/>
        <w:ind w:left="284" w:hanging="284"/>
        <w:contextualSpacing/>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 xml:space="preserve">Garantizar la implementación y el correcto funcionamiento de </w:t>
      </w:r>
      <w:r w:rsidRPr="00F71E31">
        <w:rPr>
          <w:rFonts w:ascii="Verdana" w:hAnsi="Verdana" w:cs="Tahoma"/>
          <w:b/>
          <w:color w:val="000000"/>
          <w:sz w:val="18"/>
          <w:szCs w:val="18"/>
          <w:lang w:val="es-ES_tradnl"/>
        </w:rPr>
        <w:t>almacenes</w:t>
      </w:r>
      <w:r w:rsidRPr="00F71E31">
        <w:rPr>
          <w:rFonts w:ascii="Verdana" w:hAnsi="Verdana" w:cs="Tahoma"/>
          <w:color w:val="000000"/>
          <w:sz w:val="18"/>
          <w:szCs w:val="18"/>
          <w:lang w:val="es-ES_tradnl"/>
        </w:rPr>
        <w:t xml:space="preserve"> destinados para el almacenamiento de los materiales de construcción</w:t>
      </w:r>
      <w:r w:rsidRPr="00F71E31">
        <w:rPr>
          <w:rFonts w:ascii="Verdana" w:hAnsi="Verdana" w:cs="Tahoma"/>
          <w:color w:val="000000"/>
          <w:sz w:val="18"/>
          <w:szCs w:val="18"/>
          <w:shd w:val="clear" w:color="auto" w:fill="FFFFFF" w:themeFill="background1"/>
          <w:lang w:val="es-ES_tradnl"/>
        </w:rPr>
        <w:t xml:space="preserve">, el funcionamiento del mismo se realizará con la aplicación de boletas de ingreso de material, inventario, </w:t>
      </w:r>
      <w:proofErr w:type="spellStart"/>
      <w:r w:rsidRPr="00F71E31">
        <w:rPr>
          <w:rFonts w:ascii="Verdana" w:hAnsi="Verdana" w:cs="Tahoma"/>
          <w:color w:val="000000"/>
          <w:sz w:val="18"/>
          <w:szCs w:val="18"/>
          <w:shd w:val="clear" w:color="auto" w:fill="FFFFFF" w:themeFill="background1"/>
          <w:lang w:val="es-ES_tradnl"/>
        </w:rPr>
        <w:t>kardex</w:t>
      </w:r>
      <w:proofErr w:type="spellEnd"/>
      <w:r w:rsidRPr="00F71E31">
        <w:rPr>
          <w:rFonts w:ascii="Verdana" w:hAnsi="Verdana" w:cs="Tahoma"/>
          <w:color w:val="000000"/>
          <w:sz w:val="18"/>
          <w:szCs w:val="18"/>
          <w:shd w:val="clear" w:color="auto" w:fill="FFFFFF" w:themeFill="background1"/>
          <w:lang w:val="es-ES_tradnl"/>
        </w:rPr>
        <w:t xml:space="preserve"> y constancia de entrega de materiales de construcción</w:t>
      </w:r>
      <w:r w:rsidRPr="00F71E31">
        <w:rPr>
          <w:rFonts w:ascii="Verdana" w:hAnsi="Verdana" w:cs="Tahoma"/>
          <w:color w:val="000000"/>
          <w:sz w:val="18"/>
          <w:szCs w:val="18"/>
          <w:lang w:val="es-ES_tradnl"/>
        </w:rPr>
        <w:t>.</w:t>
      </w:r>
    </w:p>
    <w:p w14:paraId="6B822686" w14:textId="77777777" w:rsidR="00F71E31" w:rsidRPr="00F71E31" w:rsidRDefault="00F71E31" w:rsidP="005D29C6">
      <w:pPr>
        <w:numPr>
          <w:ilvl w:val="0"/>
          <w:numId w:val="57"/>
        </w:numPr>
        <w:spacing w:line="260" w:lineRule="atLeast"/>
        <w:ind w:left="284" w:hanging="284"/>
        <w:contextualSpacing/>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 xml:space="preserve">Asegurar que los beneficiarios reciban los </w:t>
      </w:r>
      <w:r w:rsidRPr="00F71E31">
        <w:rPr>
          <w:rFonts w:ascii="Verdana" w:hAnsi="Verdana" w:cs="Tahoma"/>
          <w:b/>
          <w:color w:val="000000"/>
          <w:sz w:val="18"/>
          <w:szCs w:val="18"/>
          <w:lang w:val="es-ES_tradnl"/>
        </w:rPr>
        <w:t>materiales de construcción en óptimas condiciones</w:t>
      </w:r>
      <w:r w:rsidRPr="00F71E31">
        <w:rPr>
          <w:rFonts w:ascii="Verdana" w:hAnsi="Verdana" w:cs="Tahoma"/>
          <w:color w:val="000000"/>
          <w:sz w:val="18"/>
          <w:szCs w:val="18"/>
          <w:lang w:val="es-ES_tradnl"/>
        </w:rPr>
        <w:t xml:space="preserve"> según el </w:t>
      </w:r>
      <w:r w:rsidRPr="00F71E31">
        <w:rPr>
          <w:rFonts w:ascii="Verdana" w:hAnsi="Verdana" w:cs="Tahoma"/>
          <w:b/>
          <w:color w:val="000000"/>
          <w:sz w:val="18"/>
          <w:szCs w:val="18"/>
          <w:lang w:val="es-ES_tradnl"/>
        </w:rPr>
        <w:t>proyecto aprobado y/o modificaciones</w:t>
      </w:r>
      <w:r w:rsidRPr="00F71E31">
        <w:rPr>
          <w:rFonts w:ascii="Verdana" w:hAnsi="Verdana" w:cs="Tahoma"/>
          <w:color w:val="000000"/>
          <w:sz w:val="18"/>
          <w:szCs w:val="18"/>
          <w:lang w:val="es-ES_tradnl"/>
        </w:rPr>
        <w:t xml:space="preserve"> realizadas, respetando las </w:t>
      </w:r>
      <w:bookmarkStart w:id="56" w:name="_Hlk126076967"/>
      <w:r w:rsidRPr="00F71E31">
        <w:rPr>
          <w:rFonts w:ascii="Verdana" w:hAnsi="Verdana" w:cs="Tahoma"/>
          <w:color w:val="000000"/>
          <w:sz w:val="18"/>
          <w:szCs w:val="18"/>
          <w:lang w:val="es-ES_tradnl"/>
        </w:rPr>
        <w:t xml:space="preserve">cantidades asignadas </w:t>
      </w:r>
      <w:bookmarkEnd w:id="56"/>
      <w:r w:rsidRPr="00F71E31">
        <w:rPr>
          <w:rFonts w:ascii="Verdana" w:hAnsi="Verdana" w:cs="Tahoma"/>
          <w:color w:val="000000"/>
          <w:sz w:val="18"/>
          <w:szCs w:val="18"/>
          <w:lang w:val="es-ES_tradnl"/>
        </w:rPr>
        <w:t xml:space="preserve">y garantizando su adecuado uso. </w:t>
      </w:r>
    </w:p>
    <w:p w14:paraId="7B0CD731"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7" w:name="_Toc71811151"/>
      <w:r w:rsidRPr="00F71E31">
        <w:rPr>
          <w:rFonts w:ascii="Verdana" w:hAnsi="Verdana" w:cs="Tahoma"/>
          <w:b/>
          <w:bCs/>
          <w:color w:val="000000"/>
          <w:kern w:val="32"/>
          <w:sz w:val="18"/>
          <w:szCs w:val="18"/>
          <w:lang w:val="es-ES_tradnl"/>
        </w:rPr>
        <w:t>FASES DE LA CONSULTORÍA.</w:t>
      </w:r>
      <w:bookmarkEnd w:id="57"/>
    </w:p>
    <w:p w14:paraId="36A85E06" w14:textId="77777777" w:rsidR="00F71E31" w:rsidRPr="00F71E31" w:rsidRDefault="00F71E31" w:rsidP="00F71E31">
      <w:pPr>
        <w:tabs>
          <w:tab w:val="left" w:pos="2255"/>
        </w:tabs>
        <w:spacing w:line="260" w:lineRule="atLeast"/>
        <w:jc w:val="both"/>
        <w:rPr>
          <w:rFonts w:ascii="Verdana" w:hAnsi="Verdana" w:cs="Tahoma"/>
          <w:sz w:val="18"/>
          <w:szCs w:val="18"/>
        </w:rPr>
      </w:pPr>
      <w:r w:rsidRPr="00F71E31">
        <w:rPr>
          <w:rFonts w:ascii="Verdana" w:hAnsi="Verdana" w:cs="Tahoma"/>
          <w:sz w:val="18"/>
          <w:szCs w:val="18"/>
        </w:rPr>
        <w:t>La consultoría del proyecto, se divide en tres fases:</w:t>
      </w:r>
    </w:p>
    <w:p w14:paraId="742BE352" w14:textId="77777777" w:rsidR="00F71E31" w:rsidRPr="00F71E31" w:rsidRDefault="00F71E31" w:rsidP="00F71E31">
      <w:pPr>
        <w:spacing w:line="300" w:lineRule="auto"/>
        <w:jc w:val="both"/>
        <w:rPr>
          <w:rFonts w:ascii="Verdana" w:hAnsi="Verdana" w:cs="Tahoma"/>
          <w:sz w:val="18"/>
          <w:szCs w:val="18"/>
        </w:rPr>
      </w:pPr>
    </w:p>
    <w:p w14:paraId="52BCA425" w14:textId="77777777" w:rsidR="00F71E31" w:rsidRPr="00F71E31" w:rsidRDefault="00F71E31" w:rsidP="00F71E31">
      <w:pPr>
        <w:spacing w:line="300" w:lineRule="auto"/>
        <w:jc w:val="both"/>
        <w:rPr>
          <w:rFonts w:ascii="Verdana" w:hAnsi="Verdana" w:cs="Tahoma"/>
          <w:b/>
          <w:sz w:val="18"/>
          <w:szCs w:val="18"/>
        </w:rPr>
      </w:pPr>
      <w:r w:rsidRPr="00F71E31">
        <w:rPr>
          <w:rFonts w:ascii="Verdana" w:hAnsi="Verdana" w:cs="Tahoma"/>
          <w:noProof/>
          <w:sz w:val="18"/>
          <w:szCs w:val="18"/>
          <w:lang w:val="es-BO" w:eastAsia="es-BO"/>
        </w:rPr>
        <w:lastRenderedPageBreak/>
        <mc:AlternateContent>
          <mc:Choice Requires="wpg">
            <w:drawing>
              <wp:anchor distT="0" distB="0" distL="114300" distR="114300" simplePos="0" relativeHeight="251677696" behindDoc="0" locked="0" layoutInCell="1" allowOverlap="1" wp14:anchorId="1A7A7B4C" wp14:editId="67D8DB5D">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6655B3" w14:textId="77777777" w:rsidR="00B33317" w:rsidRPr="00845632" w:rsidRDefault="00B33317" w:rsidP="00F71E31">
                              <w:pPr>
                                <w:jc w:val="center"/>
                                <w:rPr>
                                  <w:rFonts w:ascii="Tahoma" w:hAnsi="Tahoma" w:cs="Tahoma"/>
                                  <w:b/>
                                  <w:color w:val="FFFFFF"/>
                                </w:rPr>
                              </w:pPr>
                              <w:r w:rsidRPr="00845632">
                                <w:rPr>
                                  <w:rFonts w:ascii="Tahoma" w:hAnsi="Tahoma" w:cs="Tahoma"/>
                                  <w:b/>
                                  <w:color w:val="FFFFFF"/>
                                </w:rPr>
                                <w:t>FASE 1</w:t>
                              </w:r>
                            </w:p>
                            <w:p w14:paraId="28F26EEC" w14:textId="77777777" w:rsidR="00B33317" w:rsidRPr="00845632" w:rsidRDefault="00B33317" w:rsidP="00F71E31">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0C0155" w14:textId="77777777" w:rsidR="00B33317" w:rsidRPr="00845632" w:rsidRDefault="00B33317" w:rsidP="00F71E31">
                              <w:pPr>
                                <w:jc w:val="center"/>
                                <w:rPr>
                                  <w:rFonts w:ascii="Tahoma" w:hAnsi="Tahoma" w:cs="Tahoma"/>
                                  <w:b/>
                                  <w:color w:val="FFFFFF"/>
                                </w:rPr>
                              </w:pPr>
                              <w:r w:rsidRPr="00845632">
                                <w:rPr>
                                  <w:rFonts w:ascii="Tahoma" w:hAnsi="Tahoma" w:cs="Tahoma"/>
                                  <w:b/>
                                  <w:color w:val="FFFFFF"/>
                                </w:rPr>
                                <w:t>FASE 2</w:t>
                              </w:r>
                            </w:p>
                            <w:p w14:paraId="259C0D32" w14:textId="77777777" w:rsidR="00B33317" w:rsidRPr="00845632" w:rsidRDefault="00B33317" w:rsidP="00F71E31">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02632B" w14:textId="77777777" w:rsidR="00B33317" w:rsidRPr="00845632" w:rsidRDefault="00B33317" w:rsidP="00F71E31">
                              <w:pPr>
                                <w:jc w:val="center"/>
                                <w:rPr>
                                  <w:rFonts w:ascii="Tahoma" w:hAnsi="Tahoma" w:cs="Tahoma"/>
                                  <w:b/>
                                  <w:color w:val="FFFFFF"/>
                                </w:rPr>
                              </w:pPr>
                              <w:r w:rsidRPr="00845632">
                                <w:rPr>
                                  <w:rFonts w:ascii="Tahoma" w:hAnsi="Tahoma" w:cs="Tahoma"/>
                                  <w:b/>
                                  <w:color w:val="FFFFFF"/>
                                </w:rPr>
                                <w:t>FASE 3</w:t>
                              </w:r>
                            </w:p>
                            <w:p w14:paraId="4AA34336" w14:textId="77777777" w:rsidR="00B33317" w:rsidRPr="00845632" w:rsidRDefault="00B33317" w:rsidP="00F71E31">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7A7B4C"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186655B3" w14:textId="77777777" w:rsidR="00B33317" w:rsidRPr="00845632" w:rsidRDefault="00B33317" w:rsidP="00F71E31">
                        <w:pPr>
                          <w:jc w:val="center"/>
                          <w:rPr>
                            <w:rFonts w:ascii="Tahoma" w:hAnsi="Tahoma" w:cs="Tahoma"/>
                            <w:b/>
                            <w:color w:val="FFFFFF"/>
                          </w:rPr>
                        </w:pPr>
                        <w:r w:rsidRPr="00845632">
                          <w:rPr>
                            <w:rFonts w:ascii="Tahoma" w:hAnsi="Tahoma" w:cs="Tahoma"/>
                            <w:b/>
                            <w:color w:val="FFFFFF"/>
                          </w:rPr>
                          <w:t>FASE 1</w:t>
                        </w:r>
                      </w:p>
                      <w:p w14:paraId="28F26EEC" w14:textId="77777777" w:rsidR="00B33317" w:rsidRPr="00845632" w:rsidRDefault="00B33317" w:rsidP="00F71E31">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560C0155" w14:textId="77777777" w:rsidR="00B33317" w:rsidRPr="00845632" w:rsidRDefault="00B33317" w:rsidP="00F71E31">
                        <w:pPr>
                          <w:jc w:val="center"/>
                          <w:rPr>
                            <w:rFonts w:ascii="Tahoma" w:hAnsi="Tahoma" w:cs="Tahoma"/>
                            <w:b/>
                            <w:color w:val="FFFFFF"/>
                          </w:rPr>
                        </w:pPr>
                        <w:r w:rsidRPr="00845632">
                          <w:rPr>
                            <w:rFonts w:ascii="Tahoma" w:hAnsi="Tahoma" w:cs="Tahoma"/>
                            <w:b/>
                            <w:color w:val="FFFFFF"/>
                          </w:rPr>
                          <w:t>FASE 2</w:t>
                        </w:r>
                      </w:p>
                      <w:p w14:paraId="259C0D32" w14:textId="77777777" w:rsidR="00B33317" w:rsidRPr="00845632" w:rsidRDefault="00B33317" w:rsidP="00F71E31">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6402632B" w14:textId="77777777" w:rsidR="00B33317" w:rsidRPr="00845632" w:rsidRDefault="00B33317" w:rsidP="00F71E31">
                        <w:pPr>
                          <w:jc w:val="center"/>
                          <w:rPr>
                            <w:rFonts w:ascii="Tahoma" w:hAnsi="Tahoma" w:cs="Tahoma"/>
                            <w:b/>
                            <w:color w:val="FFFFFF"/>
                          </w:rPr>
                        </w:pPr>
                        <w:r w:rsidRPr="00845632">
                          <w:rPr>
                            <w:rFonts w:ascii="Tahoma" w:hAnsi="Tahoma" w:cs="Tahoma"/>
                            <w:b/>
                            <w:color w:val="FFFFFF"/>
                          </w:rPr>
                          <w:t>FASE 3</w:t>
                        </w:r>
                      </w:p>
                      <w:p w14:paraId="4AA34336" w14:textId="77777777" w:rsidR="00B33317" w:rsidRPr="00845632" w:rsidRDefault="00B33317" w:rsidP="00F71E31">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29F1F3E3" w14:textId="77777777" w:rsidR="00F71E31" w:rsidRPr="00F71E31" w:rsidRDefault="00F71E31" w:rsidP="00F71E31">
      <w:pPr>
        <w:spacing w:line="260" w:lineRule="atLeast"/>
        <w:jc w:val="both"/>
        <w:rPr>
          <w:rFonts w:ascii="Verdana" w:hAnsi="Verdana" w:cs="Tahoma"/>
          <w:sz w:val="18"/>
          <w:szCs w:val="18"/>
        </w:rPr>
      </w:pPr>
    </w:p>
    <w:p w14:paraId="42261A24" w14:textId="77777777" w:rsidR="00F71E31" w:rsidRPr="00F71E31" w:rsidRDefault="00F71E31" w:rsidP="00F71E31">
      <w:pPr>
        <w:spacing w:line="260" w:lineRule="atLeast"/>
        <w:jc w:val="both"/>
        <w:rPr>
          <w:rFonts w:ascii="Verdana" w:hAnsi="Verdana" w:cs="Tahoma"/>
          <w:sz w:val="18"/>
          <w:szCs w:val="18"/>
        </w:rPr>
      </w:pPr>
    </w:p>
    <w:p w14:paraId="4AC5A647" w14:textId="77777777" w:rsidR="00F71E31" w:rsidRPr="00F71E31" w:rsidRDefault="00F71E31" w:rsidP="00F71E31">
      <w:pPr>
        <w:spacing w:line="260" w:lineRule="atLeast"/>
        <w:jc w:val="both"/>
        <w:rPr>
          <w:rFonts w:ascii="Verdana" w:hAnsi="Verdana" w:cs="Tahoma"/>
          <w:sz w:val="18"/>
          <w:szCs w:val="18"/>
        </w:rPr>
      </w:pPr>
    </w:p>
    <w:p w14:paraId="1B88CB69" w14:textId="77777777" w:rsidR="00F71E31" w:rsidRPr="00F71E31" w:rsidRDefault="00F71E31" w:rsidP="00F71E31">
      <w:pPr>
        <w:spacing w:line="260" w:lineRule="atLeast"/>
        <w:jc w:val="both"/>
        <w:rPr>
          <w:rFonts w:ascii="Verdana" w:hAnsi="Verdana" w:cs="Tahoma"/>
          <w:sz w:val="18"/>
          <w:szCs w:val="18"/>
        </w:rPr>
      </w:pPr>
    </w:p>
    <w:p w14:paraId="69F037E9"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3F9DCB66" w14:textId="77777777" w:rsidR="00F71E31" w:rsidRPr="00F71E31" w:rsidRDefault="00F71E31" w:rsidP="00F71E31">
      <w:pPr>
        <w:spacing w:line="260" w:lineRule="atLeast"/>
        <w:jc w:val="both"/>
        <w:rPr>
          <w:rFonts w:ascii="Verdana" w:hAnsi="Verdana" w:cs="Tahoma"/>
          <w:sz w:val="18"/>
          <w:szCs w:val="18"/>
        </w:rPr>
      </w:pPr>
    </w:p>
    <w:p w14:paraId="2390D528" w14:textId="77777777" w:rsidR="00F71E31" w:rsidRPr="00F71E31" w:rsidRDefault="00F71E31" w:rsidP="00F71E31">
      <w:pPr>
        <w:spacing w:line="260" w:lineRule="atLeast"/>
        <w:jc w:val="both"/>
        <w:rPr>
          <w:rFonts w:ascii="Verdana" w:hAnsi="Verdana" w:cs="Tahoma"/>
          <w:b/>
          <w:sz w:val="18"/>
          <w:szCs w:val="18"/>
        </w:rPr>
      </w:pPr>
      <w:r w:rsidRPr="00F71E31">
        <w:rPr>
          <w:rFonts w:ascii="Verdana" w:hAnsi="Verdana" w:cs="Tahoma"/>
          <w:b/>
          <w:sz w:val="18"/>
          <w:szCs w:val="18"/>
        </w:rPr>
        <w:t xml:space="preserve">FASE 1 - ACTIVIDADES PRELIMINARES: </w:t>
      </w:r>
    </w:p>
    <w:p w14:paraId="064E35DA"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b/>
          <w:sz w:val="18"/>
          <w:szCs w:val="18"/>
        </w:rPr>
        <w:t>Inicio:</w:t>
      </w:r>
      <w:r w:rsidRPr="00F71E31">
        <w:rPr>
          <w:rFonts w:ascii="Verdana" w:hAnsi="Verdana" w:cs="Tahoma"/>
          <w:sz w:val="18"/>
          <w:szCs w:val="18"/>
        </w:rPr>
        <w:t xml:space="preserve"> Orden de Proceder emitida por el Inspector del proyecto</w:t>
      </w:r>
    </w:p>
    <w:p w14:paraId="0174A944"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b/>
          <w:sz w:val="18"/>
          <w:szCs w:val="18"/>
        </w:rPr>
        <w:t xml:space="preserve">Fin: </w:t>
      </w:r>
      <w:r w:rsidRPr="00F71E31">
        <w:rPr>
          <w:rFonts w:ascii="Verdana" w:hAnsi="Verdana" w:cs="Tahoma"/>
          <w:sz w:val="18"/>
          <w:szCs w:val="18"/>
        </w:rPr>
        <w:t>Diagnóstico Inicial – Producto 1</w:t>
      </w:r>
    </w:p>
    <w:p w14:paraId="738E4A9A"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F71E31">
        <w:rPr>
          <w:rFonts w:ascii="Verdana" w:hAnsi="Verdana" w:cs="Tahoma"/>
          <w:b/>
          <w:bCs/>
          <w:sz w:val="18"/>
          <w:szCs w:val="18"/>
          <w:lang w:val="es-ES_tradnl"/>
        </w:rPr>
        <w:t>SOCIALIZACIÓN</w:t>
      </w:r>
      <w:r w:rsidRPr="00F71E31">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F71E31">
        <w:rPr>
          <w:rFonts w:ascii="Verdana" w:hAnsi="Verdana" w:cs="Tahoma"/>
          <w:sz w:val="18"/>
          <w:szCs w:val="18"/>
        </w:rPr>
        <w:t xml:space="preserve">de los Certificados de no Propiedad a Nivel Nacional de los postulantes </w:t>
      </w:r>
      <w:proofErr w:type="spellStart"/>
      <w:r w:rsidRPr="00F71E31">
        <w:rPr>
          <w:rFonts w:ascii="Verdana" w:hAnsi="Verdana" w:cs="Tahoma"/>
          <w:sz w:val="18"/>
          <w:szCs w:val="18"/>
        </w:rPr>
        <w:t>preaprobados</w:t>
      </w:r>
      <w:proofErr w:type="spellEnd"/>
      <w:r w:rsidRPr="00F71E31">
        <w:rPr>
          <w:rFonts w:ascii="Verdana" w:hAnsi="Verdana" w:cs="Tahoma"/>
          <w:sz w:val="18"/>
          <w:szCs w:val="18"/>
        </w:rPr>
        <w:t xml:space="preserve"> del proyecto y sus cónyuges si corresponde para solicitar a la AEVIVIENDA la elaboración del Anexo 15, la consolidación de la lista de beneficiarios, lista de solicitantes rechazados, con la emisión de la lista oficial. </w:t>
      </w:r>
    </w:p>
    <w:p w14:paraId="34D0D8EE" w14:textId="77777777" w:rsidR="00F71E31" w:rsidRPr="00F71E31" w:rsidRDefault="00F71E31" w:rsidP="00F71E31">
      <w:pPr>
        <w:spacing w:line="260" w:lineRule="atLeast"/>
        <w:jc w:val="both"/>
        <w:rPr>
          <w:rFonts w:ascii="Verdana" w:hAnsi="Verdana" w:cs="Tahoma"/>
          <w:sz w:val="18"/>
          <w:szCs w:val="18"/>
        </w:rPr>
      </w:pPr>
    </w:p>
    <w:p w14:paraId="4B1EDF87"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A72194D" w14:textId="77777777" w:rsidR="00F71E31" w:rsidRPr="00F71E31" w:rsidRDefault="00F71E31" w:rsidP="00F71E31">
      <w:pPr>
        <w:spacing w:line="260" w:lineRule="atLeast"/>
        <w:jc w:val="both"/>
        <w:rPr>
          <w:rFonts w:ascii="Verdana" w:hAnsi="Verdana" w:cs="Tahoma"/>
          <w:sz w:val="18"/>
          <w:szCs w:val="18"/>
        </w:rPr>
      </w:pPr>
    </w:p>
    <w:p w14:paraId="0641A852" w14:textId="77777777" w:rsidR="00F71E31" w:rsidRPr="00F71E31" w:rsidRDefault="00F71E31" w:rsidP="00F71E31">
      <w:pPr>
        <w:spacing w:line="260" w:lineRule="atLeast"/>
        <w:jc w:val="both"/>
        <w:rPr>
          <w:rFonts w:ascii="Verdana" w:hAnsi="Verdana" w:cs="Tahoma"/>
          <w:b/>
          <w:sz w:val="18"/>
          <w:szCs w:val="18"/>
        </w:rPr>
      </w:pPr>
      <w:r w:rsidRPr="00F71E31">
        <w:rPr>
          <w:rFonts w:ascii="Verdana" w:hAnsi="Verdana" w:cs="Tahoma"/>
          <w:b/>
          <w:sz w:val="18"/>
          <w:szCs w:val="18"/>
        </w:rPr>
        <w:t>Resultados principales de la FASE 1:</w:t>
      </w:r>
    </w:p>
    <w:p w14:paraId="1FE30352" w14:textId="77777777" w:rsidR="00F71E31" w:rsidRPr="00F71E31" w:rsidRDefault="00F71E31" w:rsidP="005D29C6">
      <w:pPr>
        <w:numPr>
          <w:ilvl w:val="0"/>
          <w:numId w:val="51"/>
        </w:numPr>
        <w:spacing w:line="260" w:lineRule="atLeast"/>
        <w:ind w:left="284" w:hanging="284"/>
        <w:contextualSpacing/>
        <w:jc w:val="both"/>
        <w:rPr>
          <w:rFonts w:ascii="Verdana" w:hAnsi="Verdana" w:cs="Tahoma"/>
          <w:sz w:val="18"/>
          <w:szCs w:val="18"/>
        </w:rPr>
      </w:pPr>
      <w:bookmarkStart w:id="58" w:name="_Hlk164185315"/>
      <w:r w:rsidRPr="00F71E31">
        <w:rPr>
          <w:rFonts w:ascii="Verdana" w:hAnsi="Verdana" w:cs="Tahoma"/>
          <w:sz w:val="18"/>
          <w:szCs w:val="18"/>
        </w:rPr>
        <w:t xml:space="preserve">Se ha realizado la Evaluación Técnico Social, Gestión y presentación de los Certificados de no Propiedad a nivel nacional de los beneficiarios </w:t>
      </w:r>
      <w:proofErr w:type="spellStart"/>
      <w:r w:rsidRPr="00F71E31">
        <w:rPr>
          <w:rFonts w:ascii="Verdana" w:hAnsi="Verdana" w:cs="Tahoma"/>
          <w:sz w:val="18"/>
          <w:szCs w:val="18"/>
        </w:rPr>
        <w:t>preaprobados</w:t>
      </w:r>
      <w:proofErr w:type="spellEnd"/>
      <w:r w:rsidRPr="00F71E31">
        <w:rPr>
          <w:rFonts w:ascii="Verdana" w:hAnsi="Verdana" w:cs="Tahoma"/>
          <w:sz w:val="18"/>
          <w:szCs w:val="18"/>
        </w:rPr>
        <w:t xml:space="preserve"> del proyecto.</w:t>
      </w:r>
    </w:p>
    <w:p w14:paraId="630316BC" w14:textId="77777777" w:rsidR="00F71E31" w:rsidRPr="00F71E31" w:rsidRDefault="00F71E31" w:rsidP="005D29C6">
      <w:pPr>
        <w:numPr>
          <w:ilvl w:val="0"/>
          <w:numId w:val="51"/>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Se cuenta con el Anexo 15, se ha consolidado y emitido la lista oficial de beneficiarios.</w:t>
      </w:r>
    </w:p>
    <w:bookmarkEnd w:id="58"/>
    <w:p w14:paraId="088C221C" w14:textId="77777777" w:rsidR="00F71E31" w:rsidRPr="00F71E31" w:rsidRDefault="00F71E31" w:rsidP="005D29C6">
      <w:pPr>
        <w:numPr>
          <w:ilvl w:val="0"/>
          <w:numId w:val="51"/>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Se ha elaborado el Diagnóstico Inicial, con aprobación del Inspector, previo acompañamiento del mismo.</w:t>
      </w:r>
    </w:p>
    <w:p w14:paraId="030550A9" w14:textId="77777777" w:rsidR="00F71E31" w:rsidRPr="00F71E31" w:rsidRDefault="00F71E31" w:rsidP="005D29C6">
      <w:pPr>
        <w:numPr>
          <w:ilvl w:val="0"/>
          <w:numId w:val="51"/>
        </w:numPr>
        <w:spacing w:line="260" w:lineRule="atLeast"/>
        <w:ind w:left="284" w:hanging="284"/>
        <w:contextualSpacing/>
        <w:jc w:val="both"/>
        <w:rPr>
          <w:rFonts w:ascii="Verdana" w:hAnsi="Verdana" w:cs="Tahoma"/>
          <w:sz w:val="18"/>
          <w:szCs w:val="18"/>
          <w:lang w:val="es-ES_tradnl"/>
        </w:rPr>
      </w:pPr>
      <w:r w:rsidRPr="00F71E31">
        <w:rPr>
          <w:rFonts w:ascii="Verdana" w:hAnsi="Verdana" w:cs="Tahoma"/>
          <w:sz w:val="18"/>
          <w:szCs w:val="18"/>
          <w:lang w:val="es-ES_tradnl"/>
        </w:rPr>
        <w:t>Se tienen acuerdos y carpetas familiares entregadas al total de las familias beneficiarias.</w:t>
      </w:r>
    </w:p>
    <w:p w14:paraId="7DF4179E" w14:textId="77777777" w:rsidR="00F71E31" w:rsidRPr="00F71E31" w:rsidRDefault="00F71E31" w:rsidP="005D29C6">
      <w:pPr>
        <w:numPr>
          <w:ilvl w:val="0"/>
          <w:numId w:val="51"/>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 xml:space="preserve">Los beneficiarios conocen el alcance y los requisitos Técnicos-Sociales del </w:t>
      </w:r>
      <w:r w:rsidRPr="00F71E31">
        <w:rPr>
          <w:rFonts w:ascii="Verdana" w:hAnsi="Verdana" w:cs="Tahoma"/>
          <w:sz w:val="18"/>
          <w:szCs w:val="18"/>
          <w:lang w:val="es-ES_tradnl"/>
        </w:rPr>
        <w:t>Proyecto;</w:t>
      </w:r>
      <w:r w:rsidRPr="00F71E31">
        <w:rPr>
          <w:rFonts w:ascii="Verdana" w:hAnsi="Verdana" w:cs="Tahoma"/>
          <w:sz w:val="18"/>
          <w:szCs w:val="18"/>
        </w:rPr>
        <w:t xml:space="preserve"> su duración, forma de asignación y entrega de materiales de construcción por familia para su respectivo control y seguimiento. </w:t>
      </w:r>
    </w:p>
    <w:p w14:paraId="183AF965" w14:textId="77777777" w:rsidR="00F71E31" w:rsidRPr="00F71E31" w:rsidRDefault="00F71E31" w:rsidP="005D29C6">
      <w:pPr>
        <w:numPr>
          <w:ilvl w:val="0"/>
          <w:numId w:val="51"/>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 xml:space="preserve">Se tiene la/s oficina/s </w:t>
      </w:r>
      <w:proofErr w:type="spellStart"/>
      <w:r w:rsidRPr="00F71E31">
        <w:rPr>
          <w:rFonts w:ascii="Verdana" w:hAnsi="Verdana" w:cs="Tahoma"/>
          <w:sz w:val="18"/>
          <w:szCs w:val="18"/>
        </w:rPr>
        <w:t>aperturada</w:t>
      </w:r>
      <w:proofErr w:type="spellEnd"/>
      <w:r w:rsidRPr="00F71E31">
        <w:rPr>
          <w:rFonts w:ascii="Verdana" w:hAnsi="Verdana" w:cs="Tahoma"/>
          <w:sz w:val="18"/>
          <w:szCs w:val="18"/>
        </w:rPr>
        <w:t>/s y con el equipamiento e insumos necesarios establecidos en este documento.</w:t>
      </w:r>
    </w:p>
    <w:p w14:paraId="297E5EF3" w14:textId="77777777" w:rsidR="00F71E31" w:rsidRPr="00F71E31" w:rsidRDefault="00F71E31" w:rsidP="00F71E31">
      <w:pPr>
        <w:spacing w:line="260" w:lineRule="atLeast"/>
        <w:ind w:left="284"/>
        <w:contextualSpacing/>
        <w:jc w:val="both"/>
        <w:rPr>
          <w:rFonts w:ascii="Verdana" w:hAnsi="Verdana" w:cs="Tahoma"/>
          <w:sz w:val="18"/>
          <w:szCs w:val="18"/>
        </w:rPr>
      </w:pPr>
    </w:p>
    <w:p w14:paraId="700D6026" w14:textId="77777777" w:rsidR="00F71E31" w:rsidRPr="00F71E31" w:rsidRDefault="00F71E31" w:rsidP="00F71E31">
      <w:pPr>
        <w:spacing w:line="260" w:lineRule="atLeast"/>
        <w:jc w:val="both"/>
        <w:rPr>
          <w:rFonts w:ascii="Verdana" w:hAnsi="Verdana" w:cs="Tahoma"/>
          <w:b/>
          <w:sz w:val="18"/>
          <w:szCs w:val="18"/>
        </w:rPr>
      </w:pPr>
      <w:r w:rsidRPr="00F71E31">
        <w:rPr>
          <w:rFonts w:ascii="Verdana" w:hAnsi="Verdana" w:cs="Tahoma"/>
          <w:b/>
          <w:sz w:val="18"/>
          <w:szCs w:val="18"/>
        </w:rPr>
        <w:t>FASE 2 - EJECUCIÓN FÍSICA DEL PROYECTO:</w:t>
      </w:r>
    </w:p>
    <w:p w14:paraId="4C2E83C5"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b/>
          <w:sz w:val="18"/>
          <w:szCs w:val="18"/>
        </w:rPr>
        <w:t xml:space="preserve">Inicio: </w:t>
      </w:r>
      <w:r w:rsidRPr="00F71E31">
        <w:rPr>
          <w:rFonts w:ascii="Verdana" w:hAnsi="Verdana" w:cs="Tahoma"/>
          <w:sz w:val="18"/>
          <w:szCs w:val="18"/>
        </w:rPr>
        <w:t>Diagnóstico Inicial – Producto 1</w:t>
      </w:r>
    </w:p>
    <w:p w14:paraId="2F82010C"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b/>
          <w:sz w:val="18"/>
          <w:szCs w:val="18"/>
        </w:rPr>
        <w:t>Fin:</w:t>
      </w:r>
      <w:r w:rsidRPr="00F71E31">
        <w:rPr>
          <w:rFonts w:ascii="Verdana" w:hAnsi="Verdana" w:cs="Tahoma"/>
          <w:sz w:val="18"/>
          <w:szCs w:val="18"/>
        </w:rPr>
        <w:t xml:space="preserve"> Acta de Recepción Provisional del Proyecto – </w:t>
      </w:r>
      <w:r w:rsidRPr="00F71E31">
        <w:rPr>
          <w:rFonts w:ascii="Verdana" w:hAnsi="Verdana" w:cs="Tahoma"/>
          <w:bCs/>
          <w:sz w:val="18"/>
          <w:szCs w:val="18"/>
          <w:lang w:val="es-ES_tradnl"/>
        </w:rPr>
        <w:t>informe de avance al 100% de ejecución física</w:t>
      </w:r>
    </w:p>
    <w:p w14:paraId="296EF317"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0708902" w14:textId="77777777" w:rsidR="00F71E31" w:rsidRPr="00F71E31" w:rsidRDefault="00F71E31" w:rsidP="00F71E31">
      <w:pPr>
        <w:spacing w:line="260" w:lineRule="atLeast"/>
        <w:jc w:val="both"/>
        <w:rPr>
          <w:rFonts w:ascii="Verdana" w:hAnsi="Verdana" w:cs="Tahoma"/>
          <w:sz w:val="18"/>
          <w:szCs w:val="18"/>
        </w:rPr>
      </w:pPr>
    </w:p>
    <w:p w14:paraId="1844C86D" w14:textId="77777777" w:rsidR="00F71E31" w:rsidRPr="00F71E31" w:rsidRDefault="00F71E31" w:rsidP="00F71E31">
      <w:pPr>
        <w:spacing w:line="260" w:lineRule="atLeast"/>
        <w:jc w:val="both"/>
        <w:rPr>
          <w:rFonts w:ascii="Verdana" w:hAnsi="Verdana" w:cs="Tahoma"/>
          <w:b/>
          <w:sz w:val="18"/>
          <w:szCs w:val="18"/>
        </w:rPr>
      </w:pPr>
      <w:r w:rsidRPr="00F71E31">
        <w:rPr>
          <w:rFonts w:ascii="Verdana" w:hAnsi="Verdana" w:cs="Tahoma"/>
          <w:b/>
          <w:sz w:val="18"/>
          <w:szCs w:val="18"/>
        </w:rPr>
        <w:t>Resultados principales de la FASE 2:</w:t>
      </w:r>
    </w:p>
    <w:p w14:paraId="21C9C801"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Se ha realizado la Evaluación de Medio Término y su respectiva aprobación.</w:t>
      </w:r>
    </w:p>
    <w:p w14:paraId="550A9000"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lastRenderedPageBreak/>
        <w:t>Se ha distribuido el 100% del material de construcción adquirido a los beneficiarios.</w:t>
      </w:r>
    </w:p>
    <w:p w14:paraId="11432E57"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Se ha realizado la Asistencia Técnica al 100% de las familias de los beneficiarios.</w:t>
      </w:r>
    </w:p>
    <w:p w14:paraId="59556704"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Se ha realizado el seguimiento social al 100% de las familias y beneficiarios.</w:t>
      </w:r>
    </w:p>
    <w:p w14:paraId="3C5DF31F"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Se han realizado el 100% de los talleres técnicos y talleres socio-educativos programados.</w:t>
      </w:r>
    </w:p>
    <w:p w14:paraId="7B44D0F6"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Se tiene la memoria fotográfica del antes y después de la intervención.</w:t>
      </w:r>
    </w:p>
    <w:p w14:paraId="1A11725E"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 xml:space="preserve">Se tiene la documentación de almacenes ordenada y cerrada; </w:t>
      </w:r>
      <w:proofErr w:type="spellStart"/>
      <w:r w:rsidRPr="00F71E31">
        <w:rPr>
          <w:rFonts w:ascii="Verdana" w:hAnsi="Verdana" w:cs="Tahoma"/>
          <w:sz w:val="18"/>
          <w:szCs w:val="18"/>
          <w:lang w:val="es-BO"/>
        </w:rPr>
        <w:t>Kardex</w:t>
      </w:r>
      <w:proofErr w:type="spellEnd"/>
      <w:r w:rsidRPr="00F71E31">
        <w:rPr>
          <w:rFonts w:ascii="Verdana" w:hAnsi="Verdana" w:cs="Tahoma"/>
          <w:sz w:val="18"/>
          <w:szCs w:val="18"/>
          <w:lang w:val="es-BO"/>
        </w:rPr>
        <w:t xml:space="preserve"> de Ingreso y Salida de Materiales de Construcción </w:t>
      </w:r>
    </w:p>
    <w:p w14:paraId="2A5D4383" w14:textId="77777777" w:rsidR="00F71E31" w:rsidRPr="00F71E31" w:rsidRDefault="00F71E31" w:rsidP="005D29C6">
      <w:pPr>
        <w:pStyle w:val="Prrafodelista"/>
        <w:numPr>
          <w:ilvl w:val="0"/>
          <w:numId w:val="52"/>
        </w:numPr>
        <w:spacing w:line="260" w:lineRule="atLeast"/>
        <w:ind w:left="284" w:hanging="284"/>
        <w:contextualSpacing/>
        <w:jc w:val="both"/>
        <w:rPr>
          <w:rFonts w:ascii="Verdana" w:hAnsi="Verdana" w:cs="Tahoma"/>
          <w:sz w:val="18"/>
          <w:szCs w:val="18"/>
          <w:lang w:val="es-BO"/>
        </w:rPr>
      </w:pPr>
      <w:r w:rsidRPr="00F71E31">
        <w:rPr>
          <w:rFonts w:ascii="Verdana" w:hAnsi="Verdana" w:cs="Tahoma"/>
          <w:sz w:val="18"/>
          <w:szCs w:val="18"/>
          <w:lang w:val="es-BO"/>
        </w:rPr>
        <w:t>Se ha realizado la Recepción Provisional de las viviendas.</w:t>
      </w:r>
    </w:p>
    <w:p w14:paraId="56F3B761" w14:textId="77777777" w:rsidR="00F71E31" w:rsidRPr="00F71E31" w:rsidRDefault="00F71E31" w:rsidP="00F71E31">
      <w:pPr>
        <w:spacing w:line="260" w:lineRule="atLeast"/>
        <w:jc w:val="both"/>
        <w:rPr>
          <w:rFonts w:ascii="Verdana" w:hAnsi="Verdana" w:cs="Tahoma"/>
          <w:sz w:val="18"/>
          <w:szCs w:val="18"/>
        </w:rPr>
      </w:pPr>
    </w:p>
    <w:p w14:paraId="5ECEE651"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b/>
          <w:sz w:val="18"/>
          <w:szCs w:val="18"/>
        </w:rPr>
        <w:t>FASE 3 - CIERRE ADMINISTRATIVO DEL PROYECTO:</w:t>
      </w:r>
    </w:p>
    <w:p w14:paraId="4266A8B6" w14:textId="77777777" w:rsidR="00F71E31" w:rsidRPr="00F71E31" w:rsidRDefault="00F71E31" w:rsidP="00F71E31">
      <w:pPr>
        <w:spacing w:line="260" w:lineRule="atLeast"/>
        <w:jc w:val="both"/>
        <w:rPr>
          <w:rFonts w:ascii="Verdana" w:hAnsi="Verdana" w:cs="Tahoma"/>
          <w:b/>
          <w:sz w:val="18"/>
          <w:szCs w:val="18"/>
        </w:rPr>
      </w:pPr>
      <w:r w:rsidRPr="00F71E31">
        <w:rPr>
          <w:rFonts w:ascii="Verdana" w:hAnsi="Verdana" w:cs="Tahoma"/>
          <w:b/>
          <w:sz w:val="18"/>
          <w:szCs w:val="18"/>
        </w:rPr>
        <w:t xml:space="preserve">Inicio: </w:t>
      </w:r>
      <w:r w:rsidRPr="00F71E31">
        <w:rPr>
          <w:rFonts w:ascii="Verdana" w:hAnsi="Verdana" w:cs="Tahoma"/>
          <w:sz w:val="18"/>
          <w:szCs w:val="18"/>
        </w:rPr>
        <w:t xml:space="preserve">Acta de </w:t>
      </w:r>
      <w:bookmarkStart w:id="59" w:name="_Hlk180060078"/>
      <w:r w:rsidRPr="00F71E31">
        <w:rPr>
          <w:rFonts w:ascii="Verdana" w:hAnsi="Verdana" w:cs="Tahoma"/>
          <w:sz w:val="18"/>
          <w:szCs w:val="18"/>
        </w:rPr>
        <w:t xml:space="preserve">Recepción </w:t>
      </w:r>
      <w:bookmarkEnd w:id="59"/>
      <w:r w:rsidRPr="00F71E31">
        <w:rPr>
          <w:rFonts w:ascii="Verdana" w:hAnsi="Verdana" w:cs="Tahoma"/>
          <w:sz w:val="18"/>
          <w:szCs w:val="18"/>
        </w:rPr>
        <w:t>Provisional del Proyecto</w:t>
      </w:r>
      <w:r w:rsidRPr="00F71E31">
        <w:rPr>
          <w:rFonts w:ascii="Verdana" w:hAnsi="Verdana" w:cs="Tahoma"/>
          <w:b/>
          <w:sz w:val="18"/>
          <w:szCs w:val="18"/>
        </w:rPr>
        <w:t xml:space="preserve">- </w:t>
      </w:r>
      <w:r w:rsidRPr="00F71E31">
        <w:rPr>
          <w:rFonts w:ascii="Verdana" w:hAnsi="Verdana" w:cs="Tahoma"/>
          <w:bCs/>
          <w:sz w:val="18"/>
          <w:szCs w:val="18"/>
          <w:lang w:val="es-ES_tradnl"/>
        </w:rPr>
        <w:t>informe de avance al 100% de ejecución física.</w:t>
      </w:r>
    </w:p>
    <w:p w14:paraId="77632E8C"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b/>
          <w:sz w:val="18"/>
          <w:szCs w:val="18"/>
        </w:rPr>
        <w:t xml:space="preserve">Fin: </w:t>
      </w:r>
      <w:r w:rsidRPr="00F71E31">
        <w:rPr>
          <w:rFonts w:ascii="Verdana" w:hAnsi="Verdana" w:cs="Tahoma"/>
          <w:sz w:val="18"/>
          <w:szCs w:val="18"/>
        </w:rPr>
        <w:t xml:space="preserve">Acta de Recepción Definitiva de Proyecto – </w:t>
      </w:r>
      <w:r w:rsidRPr="00F71E31">
        <w:rPr>
          <w:rFonts w:ascii="Verdana" w:hAnsi="Verdana" w:cs="Tahoma"/>
          <w:bCs/>
          <w:sz w:val="18"/>
          <w:szCs w:val="18"/>
          <w:lang w:val="es-ES_tradnl"/>
        </w:rPr>
        <w:t>informe de producto final</w:t>
      </w:r>
      <w:r w:rsidRPr="00F71E31">
        <w:rPr>
          <w:rFonts w:ascii="Verdana" w:hAnsi="Verdana" w:cs="Tahoma"/>
          <w:sz w:val="18"/>
          <w:szCs w:val="18"/>
        </w:rPr>
        <w:t xml:space="preserve"> y Certificado de Cumplimiento de Contrato.</w:t>
      </w:r>
    </w:p>
    <w:p w14:paraId="32FDA84C"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82E33C4" w14:textId="77777777" w:rsidR="00F71E31" w:rsidRPr="00F71E31" w:rsidRDefault="00F71E31" w:rsidP="00F71E31">
      <w:pPr>
        <w:spacing w:line="260" w:lineRule="atLeast"/>
        <w:jc w:val="both"/>
        <w:rPr>
          <w:rFonts w:ascii="Verdana" w:hAnsi="Verdana" w:cs="Tahoma"/>
          <w:sz w:val="18"/>
          <w:szCs w:val="18"/>
        </w:rPr>
      </w:pPr>
    </w:p>
    <w:p w14:paraId="2F84BCF9" w14:textId="77777777" w:rsidR="00F71E31" w:rsidRPr="00F71E31" w:rsidRDefault="00F71E31" w:rsidP="00F71E31">
      <w:pPr>
        <w:spacing w:line="260" w:lineRule="atLeast"/>
        <w:jc w:val="both"/>
        <w:rPr>
          <w:rFonts w:ascii="Verdana" w:hAnsi="Verdana" w:cs="Tahoma"/>
          <w:b/>
          <w:sz w:val="18"/>
          <w:szCs w:val="18"/>
        </w:rPr>
      </w:pPr>
      <w:r w:rsidRPr="00F71E31">
        <w:rPr>
          <w:rFonts w:ascii="Verdana" w:hAnsi="Verdana" w:cs="Tahoma"/>
          <w:b/>
          <w:sz w:val="18"/>
          <w:szCs w:val="18"/>
        </w:rPr>
        <w:t xml:space="preserve">Resultados principales de la FASE 3: </w:t>
      </w:r>
    </w:p>
    <w:p w14:paraId="12525CF9" w14:textId="77777777" w:rsidR="00F71E31" w:rsidRPr="00F71E31" w:rsidRDefault="00F71E31" w:rsidP="005D29C6">
      <w:pPr>
        <w:numPr>
          <w:ilvl w:val="0"/>
          <w:numId w:val="72"/>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Se ha realizado la entrega de las Actas de Entrega</w:t>
      </w:r>
      <w:r w:rsidRPr="00F71E31">
        <w:rPr>
          <w:rFonts w:ascii="Verdana" w:hAnsi="Verdana" w:cs="Tahoma"/>
          <w:sz w:val="18"/>
          <w:szCs w:val="18"/>
          <w:lang w:val="es-ES_tradnl"/>
        </w:rPr>
        <w:t xml:space="preserve"> </w:t>
      </w:r>
      <w:r w:rsidRPr="00F71E31">
        <w:rPr>
          <w:rFonts w:ascii="Verdana" w:hAnsi="Verdana" w:cs="Tahoma"/>
          <w:sz w:val="18"/>
          <w:szCs w:val="18"/>
        </w:rPr>
        <w:t xml:space="preserve">Individual a los beneficiarios del proyecto en la </w:t>
      </w:r>
      <w:proofErr w:type="spellStart"/>
      <w:r w:rsidRPr="00F71E31">
        <w:rPr>
          <w:rFonts w:ascii="Verdana" w:hAnsi="Verdana" w:cs="Tahoma"/>
          <w:sz w:val="18"/>
          <w:szCs w:val="18"/>
        </w:rPr>
        <w:t>Recepcion</w:t>
      </w:r>
      <w:proofErr w:type="spellEnd"/>
      <w:r w:rsidRPr="00F71E31">
        <w:rPr>
          <w:rFonts w:ascii="Verdana" w:hAnsi="Verdana" w:cs="Tahoma"/>
          <w:sz w:val="18"/>
          <w:szCs w:val="18"/>
        </w:rPr>
        <w:t xml:space="preserve"> Definitiva del proyecto.</w:t>
      </w:r>
    </w:p>
    <w:p w14:paraId="7CC57EFD" w14:textId="77777777" w:rsidR="00F71E31" w:rsidRPr="00F71E31" w:rsidRDefault="00F71E31" w:rsidP="005D29C6">
      <w:pPr>
        <w:numPr>
          <w:ilvl w:val="0"/>
          <w:numId w:val="72"/>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La Entidad Ejecutora cuenta con el Producto Final, debidamente aprobado.</w:t>
      </w:r>
    </w:p>
    <w:p w14:paraId="3FA5BB80" w14:textId="77777777" w:rsidR="00F71E31" w:rsidRPr="00F71E31" w:rsidRDefault="00F71E31" w:rsidP="005D29C6">
      <w:pPr>
        <w:numPr>
          <w:ilvl w:val="0"/>
          <w:numId w:val="72"/>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 xml:space="preserve">Se tienen las carpetas familiares con planos de construcción individualizado (ASBUILT), </w:t>
      </w:r>
    </w:p>
    <w:p w14:paraId="541706A0" w14:textId="77777777" w:rsidR="00F71E31" w:rsidRPr="00F71E31" w:rsidRDefault="00F71E31" w:rsidP="005D29C6">
      <w:pPr>
        <w:numPr>
          <w:ilvl w:val="0"/>
          <w:numId w:val="72"/>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Se tiene el detalle final de Asignación de materiales de construcción por vivienda.</w:t>
      </w:r>
    </w:p>
    <w:p w14:paraId="1265FBE6" w14:textId="77777777" w:rsidR="00F71E31" w:rsidRPr="00F71E31" w:rsidRDefault="00F71E31" w:rsidP="005D29C6">
      <w:pPr>
        <w:numPr>
          <w:ilvl w:val="0"/>
          <w:numId w:val="72"/>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Se ha realizado la Recepción Definitiva del Proyecto.</w:t>
      </w:r>
    </w:p>
    <w:p w14:paraId="6D7D5CE0" w14:textId="77777777" w:rsidR="00F71E31" w:rsidRPr="00F71E31" w:rsidRDefault="00F71E31" w:rsidP="005D29C6">
      <w:pPr>
        <w:numPr>
          <w:ilvl w:val="0"/>
          <w:numId w:val="72"/>
        </w:numPr>
        <w:spacing w:line="260" w:lineRule="atLeast"/>
        <w:ind w:left="284" w:hanging="284"/>
        <w:contextualSpacing/>
        <w:jc w:val="both"/>
        <w:rPr>
          <w:rFonts w:ascii="Verdana" w:hAnsi="Verdana" w:cs="Tahoma"/>
          <w:sz w:val="18"/>
          <w:szCs w:val="18"/>
        </w:rPr>
      </w:pPr>
      <w:r w:rsidRPr="00F71E31">
        <w:rPr>
          <w:rFonts w:ascii="Verdana" w:hAnsi="Verdana" w:cs="Tahoma"/>
          <w:sz w:val="18"/>
          <w:szCs w:val="18"/>
        </w:rPr>
        <w:t>Se tiene el Formulario Registro Único de Beneficiarios (RUB), debidamente llenado con cada uno de los beneficiarios.</w:t>
      </w:r>
    </w:p>
    <w:p w14:paraId="7D60F1A9" w14:textId="77777777" w:rsidR="00F71E31" w:rsidRPr="00F71E31" w:rsidRDefault="00F71E31" w:rsidP="00F71E31">
      <w:pPr>
        <w:spacing w:line="260" w:lineRule="atLeast"/>
        <w:ind w:left="284"/>
        <w:contextualSpacing/>
        <w:jc w:val="both"/>
        <w:rPr>
          <w:rFonts w:ascii="Verdana" w:hAnsi="Verdana" w:cs="Tahoma"/>
          <w:sz w:val="18"/>
          <w:szCs w:val="18"/>
        </w:rPr>
      </w:pPr>
    </w:p>
    <w:p w14:paraId="0B23DD01" w14:textId="77777777" w:rsidR="00F71E31" w:rsidRPr="00F71E31" w:rsidRDefault="00F71E31" w:rsidP="00F71E31">
      <w:pPr>
        <w:spacing w:line="260" w:lineRule="atLeast"/>
        <w:rPr>
          <w:rFonts w:ascii="Verdana" w:hAnsi="Verdana" w:cs="Tahoma"/>
          <w:b/>
          <w:sz w:val="18"/>
          <w:szCs w:val="18"/>
          <w:u w:val="single"/>
          <w:lang w:val="es-ES_tradnl"/>
        </w:rPr>
      </w:pPr>
      <w:r w:rsidRPr="00F71E31">
        <w:rPr>
          <w:rFonts w:ascii="Verdana" w:hAnsi="Verdana" w:cs="Tahoma"/>
          <w:b/>
          <w:sz w:val="18"/>
          <w:szCs w:val="18"/>
          <w:u w:val="single"/>
          <w:lang w:val="es-ES_tradnl"/>
        </w:rPr>
        <w:t>CONDICIONES ADMINISTRATIVA:</w:t>
      </w:r>
    </w:p>
    <w:p w14:paraId="79E22589"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2"/>
      <w:r w:rsidRPr="00F71E31">
        <w:rPr>
          <w:rFonts w:ascii="Verdana" w:hAnsi="Verdana" w:cs="Tahoma"/>
          <w:b/>
          <w:bCs/>
          <w:color w:val="000000"/>
          <w:kern w:val="32"/>
          <w:sz w:val="18"/>
          <w:szCs w:val="18"/>
          <w:lang w:val="es-ES_tradnl"/>
        </w:rPr>
        <w:t>PLAZO DE EJECUCIÓN DE LA CONSULTORÍA</w:t>
      </w:r>
      <w:bookmarkEnd w:id="60"/>
    </w:p>
    <w:p w14:paraId="73C6DF1E"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sz w:val="18"/>
          <w:szCs w:val="18"/>
        </w:rPr>
        <w:t xml:space="preserve">El plazo total para el desarrollo del servicio de consultoría es la sumatoria de los plazos establecidos para cada producto del proyecto, el mismo que es de </w:t>
      </w:r>
      <w:r w:rsidRPr="00F71E31">
        <w:rPr>
          <w:rFonts w:ascii="Verdana" w:hAnsi="Verdana" w:cs="Tahoma"/>
          <w:b/>
          <w:color w:val="C00000"/>
          <w:sz w:val="18"/>
          <w:szCs w:val="18"/>
        </w:rPr>
        <w:t>165 (Ciento sesenta y cinco)</w:t>
      </w:r>
      <w:r w:rsidRPr="00F71E31">
        <w:rPr>
          <w:rFonts w:ascii="Verdana" w:hAnsi="Verdana" w:cs="Tahoma"/>
          <w:color w:val="C00000"/>
          <w:sz w:val="18"/>
          <w:szCs w:val="18"/>
        </w:rPr>
        <w:t xml:space="preserve"> </w:t>
      </w:r>
      <w:r w:rsidRPr="00F71E31">
        <w:rPr>
          <w:rFonts w:ascii="Verdana" w:hAnsi="Verdana" w:cs="Tahoma"/>
          <w:sz w:val="18"/>
          <w:szCs w:val="18"/>
        </w:rPr>
        <w:t xml:space="preserve">días calendario a partir de la fecha de la Orden de Proceder emitida por el Inspector del Proyecto. Considerando lo establecido en el </w:t>
      </w:r>
      <w:r w:rsidRPr="00F71E31">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F71E31">
        <w:rPr>
          <w:rFonts w:ascii="Verdana" w:hAnsi="Verdana" w:cs="Tahoma"/>
          <w:b/>
          <w:color w:val="000000"/>
          <w:sz w:val="18"/>
          <w:szCs w:val="18"/>
          <w:lang w:val="es-ES_tradnl"/>
        </w:rPr>
        <w:t xml:space="preserve">no </w:t>
      </w:r>
      <w:r w:rsidRPr="00F71E31">
        <w:rPr>
          <w:rFonts w:ascii="Verdana" w:hAnsi="Verdana" w:cs="Tahoma"/>
          <w:color w:val="000000"/>
          <w:sz w:val="18"/>
          <w:szCs w:val="18"/>
          <w:lang w:val="es-ES_tradnl"/>
        </w:rPr>
        <w:t>podrá ser ajustado por el proponente.</w:t>
      </w:r>
    </w:p>
    <w:p w14:paraId="2F6A86E6"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1" w:name="_Toc71811153"/>
      <w:r w:rsidRPr="00F71E31">
        <w:rPr>
          <w:rFonts w:ascii="Verdana" w:hAnsi="Verdana" w:cs="Tahoma"/>
          <w:b/>
          <w:bCs/>
          <w:color w:val="000000"/>
          <w:kern w:val="32"/>
          <w:sz w:val="18"/>
          <w:szCs w:val="18"/>
          <w:lang w:val="es-ES_tradnl"/>
        </w:rPr>
        <w:t>CRONOGRAMA DE PLAZOS DE LA CONSULTORÍA</w:t>
      </w:r>
      <w:bookmarkEnd w:id="61"/>
    </w:p>
    <w:p w14:paraId="24C5E8EB"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Para fines de este Proyecto, el enfoque del cronograma de plazos de la Consultoría debe estar orientado bajo el método y concepto de RUTA CRITICA (CPM), e</w:t>
      </w:r>
      <w:r w:rsidRPr="00F71E31">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F71E31">
        <w:rPr>
          <w:rFonts w:ascii="Verdana" w:hAnsi="Verdana" w:cs="Tahoma"/>
          <w:sz w:val="18"/>
          <w:szCs w:val="18"/>
        </w:rPr>
        <w:t xml:space="preserve"> el requisito de ejecución física (R</w:t>
      </w:r>
      <w:proofErr w:type="spellStart"/>
      <w:r w:rsidRPr="00F71E31">
        <w:rPr>
          <w:rFonts w:ascii="Verdana" w:hAnsi="Verdana" w:cs="Tahoma"/>
          <w:sz w:val="18"/>
          <w:szCs w:val="18"/>
          <w:lang w:val="es-ES_tradnl"/>
        </w:rPr>
        <w:t>ecepción</w:t>
      </w:r>
      <w:proofErr w:type="spellEnd"/>
      <w:r w:rsidRPr="00F71E31">
        <w:rPr>
          <w:rFonts w:ascii="Verdana" w:hAnsi="Verdana" w:cs="Tahoma"/>
          <w:sz w:val="18"/>
          <w:szCs w:val="18"/>
          <w:lang w:val="es-ES_tradnl"/>
        </w:rPr>
        <w:t xml:space="preserve"> </w:t>
      </w:r>
      <w:r w:rsidRPr="00F71E31">
        <w:rPr>
          <w:rFonts w:ascii="Verdana" w:hAnsi="Verdana" w:cs="Tahoma"/>
          <w:sz w:val="18"/>
          <w:szCs w:val="18"/>
        </w:rPr>
        <w:t>Provisional) y el plazo total de la Consultoría (R</w:t>
      </w:r>
      <w:proofErr w:type="spellStart"/>
      <w:r w:rsidRPr="00F71E31">
        <w:rPr>
          <w:rFonts w:ascii="Verdana" w:hAnsi="Verdana" w:cs="Tahoma"/>
          <w:sz w:val="18"/>
          <w:szCs w:val="18"/>
          <w:lang w:val="es-ES_tradnl"/>
        </w:rPr>
        <w:t>ecepción</w:t>
      </w:r>
      <w:proofErr w:type="spellEnd"/>
      <w:r w:rsidRPr="00F71E31">
        <w:rPr>
          <w:rFonts w:ascii="Verdana" w:hAnsi="Verdana" w:cs="Tahoma"/>
          <w:sz w:val="18"/>
          <w:szCs w:val="18"/>
          <w:lang w:val="es-ES_tradnl"/>
        </w:rPr>
        <w:t xml:space="preserve"> </w:t>
      </w:r>
      <w:r w:rsidRPr="00F71E31">
        <w:rPr>
          <w:rFonts w:ascii="Verdana" w:hAnsi="Verdana" w:cs="Tahoma"/>
          <w:sz w:val="18"/>
          <w:szCs w:val="18"/>
        </w:rPr>
        <w:t>Definitiva).</w:t>
      </w:r>
    </w:p>
    <w:p w14:paraId="57853E29" w14:textId="77777777" w:rsidR="00F71E31" w:rsidRPr="00F71E31" w:rsidRDefault="00F71E31" w:rsidP="00F71E31">
      <w:pPr>
        <w:spacing w:line="260" w:lineRule="atLeast"/>
        <w:jc w:val="both"/>
        <w:rPr>
          <w:rFonts w:ascii="Verdana" w:hAnsi="Verdana" w:cs="Tahoma"/>
          <w:sz w:val="18"/>
          <w:szCs w:val="18"/>
        </w:rPr>
      </w:pPr>
      <w:bookmarkStart w:id="62" w:name="_Hlk163836004"/>
      <w:r w:rsidRPr="00F71E31">
        <w:rPr>
          <w:rFonts w:ascii="Verdana" w:hAnsi="Verdana" w:cs="Tahoma"/>
          <w:sz w:val="18"/>
          <w:szCs w:val="18"/>
        </w:rPr>
        <w:t xml:space="preserve">El plazo establecido deberá incluir el tiempo en el cual se realizará la emisión de los Certificados de no Propiedad a Nivel nacional, que estará comprendido en el </w:t>
      </w:r>
      <w:proofErr w:type="spellStart"/>
      <w:r w:rsidRPr="00F71E31">
        <w:rPr>
          <w:rFonts w:ascii="Verdana" w:hAnsi="Verdana" w:cs="Tahoma"/>
          <w:sz w:val="18"/>
          <w:szCs w:val="18"/>
        </w:rPr>
        <w:t>Diagnostico</w:t>
      </w:r>
      <w:proofErr w:type="spellEnd"/>
      <w:r w:rsidRPr="00F71E31">
        <w:rPr>
          <w:rFonts w:ascii="Verdana" w:hAnsi="Verdana" w:cs="Tahoma"/>
          <w:sz w:val="18"/>
          <w:szCs w:val="18"/>
        </w:rPr>
        <w:t xml:space="preserve"> Inicial (Producto n°1) como una actividad preliminar.</w:t>
      </w:r>
    </w:p>
    <w:bookmarkEnd w:id="62"/>
    <w:p w14:paraId="2DAE8CFA" w14:textId="77777777" w:rsidR="00F71E31" w:rsidRPr="00F71E31" w:rsidRDefault="00F71E31" w:rsidP="00F71E31">
      <w:pPr>
        <w:spacing w:line="260" w:lineRule="atLeast"/>
        <w:jc w:val="both"/>
        <w:rPr>
          <w:rFonts w:ascii="Verdana" w:hAnsi="Verdana" w:cs="Tahoma"/>
          <w:sz w:val="18"/>
          <w:szCs w:val="18"/>
        </w:rPr>
      </w:pPr>
    </w:p>
    <w:p w14:paraId="1C6323BF"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F71E31" w:rsidRPr="00F71E31" w14:paraId="2EF3625F" w14:textId="77777777" w:rsidTr="00F71E31">
        <w:trPr>
          <w:trHeight w:val="70"/>
          <w:jc w:val="center"/>
        </w:trPr>
        <w:tc>
          <w:tcPr>
            <w:tcW w:w="350" w:type="pct"/>
            <w:shd w:val="clear" w:color="auto" w:fill="D9E2F3" w:themeFill="accent5" w:themeFillTint="33"/>
            <w:vAlign w:val="center"/>
          </w:tcPr>
          <w:p w14:paraId="225F1075" w14:textId="77777777" w:rsidR="00F71E31" w:rsidRPr="00F71E31" w:rsidRDefault="00F71E31" w:rsidP="00F71E31">
            <w:pPr>
              <w:jc w:val="center"/>
              <w:rPr>
                <w:rFonts w:ascii="Verdana" w:hAnsi="Verdana" w:cs="Tahoma"/>
                <w:b/>
                <w:bCs/>
                <w:sz w:val="18"/>
                <w:szCs w:val="18"/>
                <w:lang w:eastAsia="es-BO"/>
              </w:rPr>
            </w:pPr>
            <w:r w:rsidRPr="00F71E31">
              <w:rPr>
                <w:rFonts w:ascii="Verdana" w:hAnsi="Verdana" w:cs="Tahoma"/>
                <w:b/>
                <w:bCs/>
                <w:sz w:val="18"/>
                <w:szCs w:val="18"/>
                <w:lang w:eastAsia="es-BO"/>
              </w:rPr>
              <w:lastRenderedPageBreak/>
              <w:t>Fase</w:t>
            </w:r>
          </w:p>
        </w:tc>
        <w:tc>
          <w:tcPr>
            <w:tcW w:w="1126" w:type="pct"/>
            <w:shd w:val="clear" w:color="auto" w:fill="D9E2F3" w:themeFill="accent5" w:themeFillTint="33"/>
            <w:vAlign w:val="center"/>
          </w:tcPr>
          <w:p w14:paraId="34072994" w14:textId="77777777" w:rsidR="00F71E31" w:rsidRPr="00F71E31" w:rsidRDefault="00F71E31" w:rsidP="00F71E31">
            <w:pPr>
              <w:jc w:val="center"/>
              <w:rPr>
                <w:rFonts w:ascii="Verdana" w:hAnsi="Verdana" w:cs="Tahoma"/>
                <w:b/>
                <w:bCs/>
                <w:sz w:val="18"/>
                <w:szCs w:val="18"/>
                <w:lang w:eastAsia="es-BO"/>
              </w:rPr>
            </w:pPr>
            <w:r w:rsidRPr="00F71E31">
              <w:rPr>
                <w:rFonts w:ascii="Verdana" w:hAnsi="Verdana" w:cs="Tahoma"/>
                <w:b/>
                <w:bCs/>
                <w:sz w:val="18"/>
                <w:szCs w:val="18"/>
                <w:lang w:eastAsia="es-BO"/>
              </w:rPr>
              <w:t>Detalle</w:t>
            </w:r>
          </w:p>
        </w:tc>
        <w:tc>
          <w:tcPr>
            <w:tcW w:w="917" w:type="pct"/>
            <w:shd w:val="clear" w:color="auto" w:fill="D9E2F3" w:themeFill="accent5" w:themeFillTint="33"/>
          </w:tcPr>
          <w:p w14:paraId="11D2DAC6" w14:textId="77777777" w:rsidR="00F71E31" w:rsidRPr="00F71E31" w:rsidRDefault="00F71E31" w:rsidP="00F71E31">
            <w:pPr>
              <w:jc w:val="center"/>
              <w:rPr>
                <w:rFonts w:ascii="Verdana" w:hAnsi="Verdana" w:cs="Tahoma"/>
                <w:b/>
                <w:bCs/>
                <w:sz w:val="18"/>
                <w:szCs w:val="18"/>
                <w:lang w:eastAsia="es-BO"/>
              </w:rPr>
            </w:pPr>
            <w:r w:rsidRPr="00F71E31">
              <w:rPr>
                <w:rFonts w:ascii="Verdana" w:hAnsi="Verdana" w:cs="Tahoma"/>
                <w:b/>
                <w:sz w:val="18"/>
                <w:szCs w:val="18"/>
              </w:rPr>
              <w:t>Plazo del producto</w:t>
            </w:r>
          </w:p>
          <w:p w14:paraId="611FA6C2" w14:textId="77777777" w:rsidR="00F71E31" w:rsidRPr="00F71E31" w:rsidRDefault="00F71E31" w:rsidP="00F71E31">
            <w:pPr>
              <w:jc w:val="center"/>
              <w:rPr>
                <w:rFonts w:ascii="Verdana" w:hAnsi="Verdana" w:cs="Tahoma"/>
                <w:b/>
                <w:bCs/>
                <w:sz w:val="18"/>
                <w:szCs w:val="18"/>
                <w:lang w:eastAsia="es-BO"/>
              </w:rPr>
            </w:pPr>
            <w:r w:rsidRPr="00F71E31">
              <w:rPr>
                <w:rFonts w:ascii="Verdana" w:hAnsi="Verdana" w:cs="Tahoma"/>
                <w:b/>
                <w:sz w:val="18"/>
                <w:szCs w:val="18"/>
              </w:rPr>
              <w:t>(Días Calendario)</w:t>
            </w:r>
          </w:p>
        </w:tc>
        <w:tc>
          <w:tcPr>
            <w:tcW w:w="2607" w:type="pct"/>
            <w:shd w:val="clear" w:color="auto" w:fill="D9E2F3" w:themeFill="accent5" w:themeFillTint="33"/>
          </w:tcPr>
          <w:p w14:paraId="164D4F99"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RUTA CRÍTICA (Detalle Gráfico)</w:t>
            </w:r>
          </w:p>
        </w:tc>
      </w:tr>
      <w:tr w:rsidR="00F71E31" w:rsidRPr="00F71E31" w14:paraId="7BD9B605" w14:textId="77777777" w:rsidTr="00F71E31">
        <w:trPr>
          <w:trHeight w:val="677"/>
          <w:jc w:val="center"/>
        </w:trPr>
        <w:tc>
          <w:tcPr>
            <w:tcW w:w="350" w:type="pct"/>
            <w:vMerge w:val="restart"/>
            <w:shd w:val="clear" w:color="auto" w:fill="auto"/>
            <w:noWrap/>
            <w:vAlign w:val="center"/>
          </w:tcPr>
          <w:p w14:paraId="4A119C6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1</w:t>
            </w:r>
          </w:p>
        </w:tc>
        <w:tc>
          <w:tcPr>
            <w:tcW w:w="1126" w:type="pct"/>
            <w:vMerge w:val="restart"/>
            <w:shd w:val="clear" w:color="auto" w:fill="auto"/>
            <w:noWrap/>
            <w:vAlign w:val="center"/>
          </w:tcPr>
          <w:p w14:paraId="20AAA0C5" w14:textId="77777777" w:rsidR="00F71E31" w:rsidRPr="00F71E31" w:rsidRDefault="00F71E31" w:rsidP="00F71E31">
            <w:pPr>
              <w:spacing w:before="120" w:after="120"/>
              <w:rPr>
                <w:rFonts w:ascii="Verdana" w:hAnsi="Verdana" w:cs="Tahoma"/>
                <w:sz w:val="18"/>
                <w:szCs w:val="18"/>
              </w:rPr>
            </w:pPr>
            <w:r w:rsidRPr="00F71E31">
              <w:rPr>
                <w:rFonts w:ascii="Verdana" w:hAnsi="Verdana" w:cs="Tahoma"/>
                <w:b/>
                <w:sz w:val="18"/>
                <w:szCs w:val="18"/>
              </w:rPr>
              <w:t xml:space="preserve">Producto 1 - </w:t>
            </w:r>
            <w:r w:rsidRPr="00F71E31">
              <w:rPr>
                <w:rFonts w:ascii="Verdana" w:hAnsi="Verdana" w:cs="Tahoma"/>
                <w:sz w:val="18"/>
                <w:szCs w:val="18"/>
              </w:rPr>
              <w:t>Informe inicial</w:t>
            </w:r>
          </w:p>
        </w:tc>
        <w:tc>
          <w:tcPr>
            <w:tcW w:w="917" w:type="pct"/>
            <w:vAlign w:val="center"/>
          </w:tcPr>
          <w:p w14:paraId="4CE66E9F"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45 (el plazo será establecido según lo señalado en el numeral VIII)</w:t>
            </w:r>
          </w:p>
        </w:tc>
        <w:tc>
          <w:tcPr>
            <w:tcW w:w="2607" w:type="pct"/>
            <w:vMerge w:val="restart"/>
          </w:tcPr>
          <w:p w14:paraId="3F2EA76C"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noProof/>
                <w:sz w:val="18"/>
                <w:szCs w:val="18"/>
                <w:lang w:val="es-BO" w:eastAsia="es-BO"/>
              </w:rPr>
              <mc:AlternateContent>
                <mc:Choice Requires="wps">
                  <w:drawing>
                    <wp:anchor distT="0" distB="0" distL="114298" distR="114298" simplePos="0" relativeHeight="251693056" behindDoc="0" locked="0" layoutInCell="1" allowOverlap="1" wp14:anchorId="056466F0" wp14:editId="77CDCB18">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F2CB30"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F71E31">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2CF5439E" wp14:editId="582FCD74">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7EA34A" id="Rectángulo redondeado 10" o:spid="_x0000_s1026" style="position:absolute;margin-left:-.55pt;margin-top:11.75pt;width:48.15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F71E31" w:rsidRPr="00F71E31" w14:paraId="78726A3C" w14:textId="77777777" w:rsidTr="00F71E31">
        <w:trPr>
          <w:trHeight w:hRule="exact" w:val="252"/>
          <w:jc w:val="center"/>
        </w:trPr>
        <w:tc>
          <w:tcPr>
            <w:tcW w:w="350" w:type="pct"/>
            <w:vMerge/>
            <w:shd w:val="clear" w:color="auto" w:fill="auto"/>
            <w:noWrap/>
            <w:vAlign w:val="center"/>
          </w:tcPr>
          <w:p w14:paraId="6A28CB36" w14:textId="77777777" w:rsidR="00F71E31" w:rsidRPr="00F71E31" w:rsidRDefault="00F71E31" w:rsidP="00F71E31">
            <w:pPr>
              <w:jc w:val="both"/>
              <w:rPr>
                <w:rFonts w:ascii="Verdana" w:hAnsi="Verdana" w:cs="Tahoma"/>
                <w:sz w:val="18"/>
                <w:szCs w:val="18"/>
              </w:rPr>
            </w:pPr>
          </w:p>
        </w:tc>
        <w:tc>
          <w:tcPr>
            <w:tcW w:w="1126" w:type="pct"/>
            <w:vMerge/>
            <w:shd w:val="clear" w:color="auto" w:fill="auto"/>
            <w:noWrap/>
            <w:vAlign w:val="center"/>
          </w:tcPr>
          <w:p w14:paraId="3A08B7F3" w14:textId="77777777" w:rsidR="00F71E31" w:rsidRPr="00F71E31" w:rsidRDefault="00F71E31" w:rsidP="00F71E31">
            <w:pPr>
              <w:rPr>
                <w:rFonts w:ascii="Verdana" w:hAnsi="Verdana" w:cs="Tahoma"/>
                <w:b/>
                <w:sz w:val="18"/>
                <w:szCs w:val="18"/>
              </w:rPr>
            </w:pPr>
          </w:p>
        </w:tc>
        <w:tc>
          <w:tcPr>
            <w:tcW w:w="917" w:type="pct"/>
            <w:vAlign w:val="center"/>
          </w:tcPr>
          <w:p w14:paraId="7B85BD3D"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10</w:t>
            </w:r>
          </w:p>
        </w:tc>
        <w:tc>
          <w:tcPr>
            <w:tcW w:w="2607" w:type="pct"/>
            <w:vMerge/>
          </w:tcPr>
          <w:p w14:paraId="54B9D6CD" w14:textId="77777777" w:rsidR="00F71E31" w:rsidRPr="00F71E31" w:rsidRDefault="00F71E31" w:rsidP="00F71E31">
            <w:pPr>
              <w:jc w:val="both"/>
              <w:rPr>
                <w:rFonts w:ascii="Verdana" w:hAnsi="Verdana"/>
                <w:noProof/>
                <w:sz w:val="18"/>
                <w:szCs w:val="18"/>
                <w:lang w:eastAsia="es-BO"/>
              </w:rPr>
            </w:pPr>
          </w:p>
        </w:tc>
      </w:tr>
      <w:tr w:rsidR="00F71E31" w:rsidRPr="00F71E31" w14:paraId="12C17CB3" w14:textId="77777777" w:rsidTr="00F71E31">
        <w:trPr>
          <w:trHeight w:hRule="exact" w:val="859"/>
          <w:jc w:val="center"/>
        </w:trPr>
        <w:tc>
          <w:tcPr>
            <w:tcW w:w="350" w:type="pct"/>
            <w:vMerge w:val="restart"/>
            <w:shd w:val="clear" w:color="auto" w:fill="auto"/>
            <w:noWrap/>
            <w:vAlign w:val="center"/>
          </w:tcPr>
          <w:p w14:paraId="586271FD"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2</w:t>
            </w:r>
          </w:p>
        </w:tc>
        <w:tc>
          <w:tcPr>
            <w:tcW w:w="1126" w:type="pct"/>
            <w:shd w:val="clear" w:color="auto" w:fill="auto"/>
            <w:noWrap/>
            <w:vAlign w:val="center"/>
          </w:tcPr>
          <w:p w14:paraId="53BBC9DB" w14:textId="77777777" w:rsidR="00F71E31" w:rsidRPr="00F71E31" w:rsidRDefault="00F71E31" w:rsidP="00F71E31">
            <w:pPr>
              <w:spacing w:before="120" w:after="120"/>
              <w:rPr>
                <w:rFonts w:ascii="Verdana" w:hAnsi="Verdana" w:cs="Tahoma"/>
                <w:sz w:val="18"/>
                <w:szCs w:val="18"/>
              </w:rPr>
            </w:pPr>
            <w:r w:rsidRPr="00F71E31">
              <w:rPr>
                <w:rFonts w:ascii="Verdana" w:hAnsi="Verdana" w:cs="Tahoma"/>
                <w:b/>
                <w:sz w:val="18"/>
                <w:szCs w:val="18"/>
              </w:rPr>
              <w:t>Producto 2</w:t>
            </w:r>
            <w:r w:rsidRPr="00F71E31">
              <w:rPr>
                <w:rFonts w:ascii="Verdana" w:hAnsi="Verdana" w:cs="Tahoma"/>
                <w:sz w:val="18"/>
                <w:szCs w:val="18"/>
              </w:rPr>
              <w:t xml:space="preserve"> - </w:t>
            </w:r>
            <w:r w:rsidRPr="00F71E31">
              <w:rPr>
                <w:rFonts w:ascii="Verdana" w:hAnsi="Verdana" w:cs="Tahoma"/>
                <w:sz w:val="18"/>
                <w:szCs w:val="18"/>
                <w:lang w:val="es-ES_tradnl"/>
              </w:rPr>
              <w:t>Informe de avance al 50% de ejecución física</w:t>
            </w:r>
          </w:p>
        </w:tc>
        <w:tc>
          <w:tcPr>
            <w:tcW w:w="917" w:type="pct"/>
            <w:vAlign w:val="center"/>
          </w:tcPr>
          <w:p w14:paraId="663BB351" w14:textId="77777777" w:rsidR="00F71E31" w:rsidRPr="00F71E31" w:rsidRDefault="00F71E31" w:rsidP="00F71E31">
            <w:pPr>
              <w:spacing w:before="120" w:after="120"/>
              <w:jc w:val="center"/>
              <w:rPr>
                <w:rFonts w:ascii="Verdana" w:hAnsi="Verdana" w:cs="Tahoma"/>
                <w:color w:val="C00000"/>
                <w:sz w:val="18"/>
                <w:szCs w:val="18"/>
              </w:rPr>
            </w:pPr>
            <w:r w:rsidRPr="00F71E31">
              <w:rPr>
                <w:rFonts w:ascii="Verdana" w:hAnsi="Verdana" w:cs="Tahoma"/>
                <w:color w:val="C00000"/>
                <w:sz w:val="18"/>
                <w:szCs w:val="18"/>
              </w:rPr>
              <w:t>40</w:t>
            </w:r>
          </w:p>
        </w:tc>
        <w:tc>
          <w:tcPr>
            <w:tcW w:w="2607" w:type="pct"/>
          </w:tcPr>
          <w:p w14:paraId="1B5B25AF"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3CE9B8CD" wp14:editId="6D636C42">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ADEFC6E" w14:textId="77777777" w:rsidR="00B33317" w:rsidRDefault="00B33317" w:rsidP="00F71E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E9B8CD" id="Rectángulo redondeado 8" o:spid="_x0000_s1033" style="position:absolute;left:0;text-align:left;margin-left:47.65pt;margin-top:14.1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ADEFC6E" w14:textId="77777777" w:rsidR="00B33317" w:rsidRDefault="00B33317" w:rsidP="00F71E31"/>
                        </w:txbxContent>
                      </v:textbox>
                    </v:roundrect>
                  </w:pict>
                </mc:Fallback>
              </mc:AlternateContent>
            </w:r>
            <w:r w:rsidRPr="00F71E31">
              <w:rPr>
                <w:rFonts w:ascii="Verdana" w:hAnsi="Verdana"/>
                <w:noProof/>
                <w:sz w:val="18"/>
                <w:szCs w:val="18"/>
                <w:lang w:val="es-BO" w:eastAsia="es-BO"/>
              </w:rPr>
              <mc:AlternateContent>
                <mc:Choice Requires="wps">
                  <w:drawing>
                    <wp:anchor distT="0" distB="0" distL="114298" distR="114298" simplePos="0" relativeHeight="251686912" behindDoc="0" locked="0" layoutInCell="1" allowOverlap="1" wp14:anchorId="1A3D0D60" wp14:editId="3336D6D8">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FCDB83"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F71E31" w:rsidRPr="00F71E31" w14:paraId="20AB57A6" w14:textId="77777777" w:rsidTr="00F71E31">
        <w:trPr>
          <w:trHeight w:val="1122"/>
          <w:jc w:val="center"/>
        </w:trPr>
        <w:tc>
          <w:tcPr>
            <w:tcW w:w="350" w:type="pct"/>
            <w:vMerge/>
            <w:shd w:val="clear" w:color="auto" w:fill="auto"/>
            <w:noWrap/>
            <w:vAlign w:val="center"/>
          </w:tcPr>
          <w:p w14:paraId="23D99581" w14:textId="77777777" w:rsidR="00F71E31" w:rsidRPr="00F71E31" w:rsidRDefault="00F71E31" w:rsidP="00F71E31">
            <w:pPr>
              <w:spacing w:before="120" w:after="120"/>
              <w:jc w:val="both"/>
              <w:rPr>
                <w:rFonts w:ascii="Verdana" w:hAnsi="Verdana" w:cs="Tahoma"/>
                <w:sz w:val="18"/>
                <w:szCs w:val="18"/>
              </w:rPr>
            </w:pPr>
          </w:p>
        </w:tc>
        <w:tc>
          <w:tcPr>
            <w:tcW w:w="1126" w:type="pct"/>
            <w:shd w:val="clear" w:color="auto" w:fill="auto"/>
            <w:noWrap/>
            <w:vAlign w:val="center"/>
          </w:tcPr>
          <w:p w14:paraId="6D492B5C" w14:textId="77777777" w:rsidR="00F71E31" w:rsidRPr="00F71E31" w:rsidRDefault="00F71E31" w:rsidP="00F71E31">
            <w:pPr>
              <w:spacing w:before="120" w:after="120"/>
              <w:rPr>
                <w:rFonts w:ascii="Verdana" w:hAnsi="Verdana" w:cs="Tahoma"/>
                <w:sz w:val="18"/>
                <w:szCs w:val="18"/>
                <w:highlight w:val="cyan"/>
                <w:lang w:val="es-ES_tradnl"/>
              </w:rPr>
            </w:pPr>
            <w:r w:rsidRPr="00F71E31">
              <w:rPr>
                <w:rFonts w:ascii="Verdana" w:hAnsi="Verdana" w:cs="Tahoma"/>
                <w:b/>
                <w:color w:val="0000FF"/>
                <w:sz w:val="18"/>
                <w:szCs w:val="18"/>
              </w:rPr>
              <w:t>Producto 3</w:t>
            </w:r>
            <w:r w:rsidRPr="00F71E31">
              <w:rPr>
                <w:rFonts w:ascii="Verdana" w:hAnsi="Verdana" w:cs="Tahoma"/>
                <w:color w:val="0000FF"/>
                <w:sz w:val="18"/>
                <w:szCs w:val="18"/>
              </w:rPr>
              <w:t xml:space="preserve"> – A la Recepción Provisional de la ejecución física 100% del proyecto</w:t>
            </w:r>
          </w:p>
        </w:tc>
        <w:tc>
          <w:tcPr>
            <w:tcW w:w="917" w:type="pct"/>
            <w:vAlign w:val="center"/>
          </w:tcPr>
          <w:p w14:paraId="2B115CCA" w14:textId="77777777" w:rsidR="00F71E31" w:rsidRPr="00F71E31" w:rsidRDefault="00F71E31" w:rsidP="00F71E31">
            <w:pPr>
              <w:spacing w:before="120" w:after="120"/>
              <w:jc w:val="center"/>
              <w:rPr>
                <w:rFonts w:ascii="Verdana" w:hAnsi="Verdana" w:cs="Tahoma"/>
                <w:color w:val="C00000"/>
                <w:sz w:val="18"/>
                <w:szCs w:val="18"/>
              </w:rPr>
            </w:pPr>
            <w:r w:rsidRPr="00F71E31">
              <w:rPr>
                <w:rFonts w:ascii="Verdana" w:hAnsi="Verdana" w:cs="Tahoma"/>
                <w:color w:val="C00000"/>
                <w:sz w:val="18"/>
                <w:szCs w:val="18"/>
              </w:rPr>
              <w:t>50</w:t>
            </w:r>
          </w:p>
        </w:tc>
        <w:tc>
          <w:tcPr>
            <w:tcW w:w="2607" w:type="pct"/>
          </w:tcPr>
          <w:p w14:paraId="5421684E"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59DCF46F" wp14:editId="0C9A299C">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9FEE6" id="Rectángulo redondeado 4" o:spid="_x0000_s1026" style="position:absolute;margin-left:111.05pt;margin-top:20.55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F71E31" w:rsidRPr="00F71E31" w14:paraId="590F28D5" w14:textId="77777777" w:rsidTr="00F71E31">
        <w:trPr>
          <w:trHeight w:hRule="exact" w:val="583"/>
          <w:jc w:val="center"/>
        </w:trPr>
        <w:tc>
          <w:tcPr>
            <w:tcW w:w="350" w:type="pct"/>
            <w:vMerge/>
            <w:shd w:val="clear" w:color="auto" w:fill="auto"/>
            <w:noWrap/>
            <w:vAlign w:val="center"/>
          </w:tcPr>
          <w:p w14:paraId="684E3094" w14:textId="77777777" w:rsidR="00F71E31" w:rsidRPr="00F71E31" w:rsidRDefault="00F71E31" w:rsidP="00F71E31">
            <w:pPr>
              <w:spacing w:before="120" w:after="120"/>
              <w:jc w:val="both"/>
              <w:rPr>
                <w:rFonts w:ascii="Verdana" w:hAnsi="Verdana" w:cs="Tahoma"/>
                <w:sz w:val="18"/>
                <w:szCs w:val="18"/>
              </w:rPr>
            </w:pPr>
          </w:p>
        </w:tc>
        <w:tc>
          <w:tcPr>
            <w:tcW w:w="1126" w:type="pct"/>
            <w:shd w:val="clear" w:color="auto" w:fill="auto"/>
            <w:noWrap/>
            <w:vAlign w:val="center"/>
          </w:tcPr>
          <w:p w14:paraId="1AAA7D3A" w14:textId="77777777" w:rsidR="00F71E31" w:rsidRPr="00F71E31" w:rsidRDefault="00F71E31" w:rsidP="00F71E31">
            <w:pPr>
              <w:spacing w:before="120" w:after="120"/>
              <w:rPr>
                <w:rFonts w:ascii="Verdana" w:hAnsi="Verdana" w:cs="Tahoma"/>
                <w:b/>
                <w:sz w:val="18"/>
                <w:szCs w:val="18"/>
              </w:rPr>
            </w:pPr>
            <w:r w:rsidRPr="00F71E31">
              <w:rPr>
                <w:rFonts w:ascii="Verdana" w:hAnsi="Verdana" w:cs="Tahoma"/>
                <w:b/>
                <w:sz w:val="18"/>
                <w:szCs w:val="18"/>
              </w:rPr>
              <w:t>Plazo de ejecución del Proyecto</w:t>
            </w:r>
          </w:p>
        </w:tc>
        <w:tc>
          <w:tcPr>
            <w:tcW w:w="917" w:type="pct"/>
            <w:vAlign w:val="center"/>
          </w:tcPr>
          <w:p w14:paraId="1992DD49" w14:textId="77777777" w:rsidR="00F71E31" w:rsidRPr="00F71E31" w:rsidRDefault="00F71E31" w:rsidP="00F71E31">
            <w:pPr>
              <w:spacing w:before="120" w:after="120"/>
              <w:jc w:val="center"/>
              <w:rPr>
                <w:rFonts w:ascii="Verdana" w:hAnsi="Verdana" w:cs="Tahoma"/>
                <w:b/>
                <w:bCs/>
                <w:color w:val="C00000"/>
                <w:sz w:val="18"/>
                <w:szCs w:val="18"/>
              </w:rPr>
            </w:pPr>
            <w:r w:rsidRPr="00F71E31">
              <w:rPr>
                <w:rFonts w:ascii="Verdana" w:hAnsi="Verdana" w:cs="Tahoma"/>
                <w:b/>
                <w:bCs/>
                <w:color w:val="C00000"/>
                <w:sz w:val="18"/>
                <w:szCs w:val="18"/>
              </w:rPr>
              <w:t>145</w:t>
            </w:r>
          </w:p>
        </w:tc>
        <w:tc>
          <w:tcPr>
            <w:tcW w:w="2607" w:type="pct"/>
          </w:tcPr>
          <w:p w14:paraId="323FEA6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113AECA3" wp14:editId="1C94EE14">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73473A" id="Rectángulo redondeado 2" o:spid="_x0000_s1026" style="position:absolute;margin-left:1.05pt;margin-top:6.5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F71E31">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187E25F9" wp14:editId="3A83777B">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B665499" w14:textId="77777777" w:rsidR="00B33317" w:rsidRDefault="00B33317" w:rsidP="00F71E3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E25F9"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B665499" w14:textId="77777777" w:rsidR="00B33317" w:rsidRDefault="00B33317" w:rsidP="00F71E3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F71E31" w:rsidRPr="00F71E31" w14:paraId="46AF8AE3" w14:textId="77777777" w:rsidTr="00F71E31">
        <w:trPr>
          <w:trHeight w:val="760"/>
          <w:jc w:val="center"/>
        </w:trPr>
        <w:tc>
          <w:tcPr>
            <w:tcW w:w="350" w:type="pct"/>
            <w:vMerge w:val="restart"/>
            <w:shd w:val="clear" w:color="auto" w:fill="auto"/>
            <w:noWrap/>
            <w:vAlign w:val="center"/>
          </w:tcPr>
          <w:p w14:paraId="359E69E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3</w:t>
            </w:r>
          </w:p>
          <w:p w14:paraId="19521D7D" w14:textId="77777777" w:rsidR="00F71E31" w:rsidRPr="00F71E31" w:rsidRDefault="00F71E31" w:rsidP="00F71E31">
            <w:pPr>
              <w:spacing w:before="120" w:after="120"/>
              <w:jc w:val="both"/>
              <w:rPr>
                <w:rFonts w:ascii="Verdana" w:hAnsi="Verdana" w:cs="Tahoma"/>
                <w:sz w:val="18"/>
                <w:szCs w:val="18"/>
              </w:rPr>
            </w:pPr>
          </w:p>
        </w:tc>
        <w:tc>
          <w:tcPr>
            <w:tcW w:w="1126" w:type="pct"/>
            <w:shd w:val="clear" w:color="auto" w:fill="auto"/>
            <w:noWrap/>
            <w:vAlign w:val="center"/>
          </w:tcPr>
          <w:p w14:paraId="7E41F1F7" w14:textId="77777777" w:rsidR="00F71E31" w:rsidRPr="00F71E31" w:rsidRDefault="00F71E31" w:rsidP="00F71E31">
            <w:pPr>
              <w:spacing w:before="120" w:after="120"/>
              <w:rPr>
                <w:rFonts w:ascii="Verdana" w:hAnsi="Verdana" w:cs="Tahoma"/>
                <w:b/>
                <w:sz w:val="18"/>
                <w:szCs w:val="18"/>
              </w:rPr>
            </w:pPr>
            <w:r w:rsidRPr="00F71E31">
              <w:rPr>
                <w:rFonts w:ascii="Verdana" w:hAnsi="Verdana" w:cs="Tahoma"/>
                <w:b/>
                <w:color w:val="0000FF"/>
                <w:sz w:val="18"/>
                <w:szCs w:val="18"/>
              </w:rPr>
              <w:t>Producto 4</w:t>
            </w:r>
            <w:r w:rsidRPr="00F71E31">
              <w:rPr>
                <w:rFonts w:ascii="Verdana" w:hAnsi="Verdana" w:cs="Tahoma"/>
                <w:color w:val="0000FF"/>
                <w:sz w:val="18"/>
                <w:szCs w:val="18"/>
              </w:rPr>
              <w:t xml:space="preserve"> – Informe de Producto final (Entrega definitiva)</w:t>
            </w:r>
          </w:p>
        </w:tc>
        <w:tc>
          <w:tcPr>
            <w:tcW w:w="917" w:type="pct"/>
            <w:vAlign w:val="center"/>
          </w:tcPr>
          <w:p w14:paraId="42EC7B5B" w14:textId="77777777" w:rsidR="00F71E31" w:rsidRPr="00F71E31" w:rsidRDefault="00F71E31" w:rsidP="00F71E31">
            <w:pPr>
              <w:spacing w:before="120" w:after="120"/>
              <w:jc w:val="center"/>
              <w:rPr>
                <w:rFonts w:ascii="Verdana" w:hAnsi="Verdana" w:cs="Tahoma"/>
                <w:color w:val="C00000"/>
                <w:sz w:val="18"/>
                <w:szCs w:val="18"/>
                <w:highlight w:val="green"/>
              </w:rPr>
            </w:pPr>
            <w:r w:rsidRPr="00F71E31">
              <w:rPr>
                <w:rFonts w:ascii="Verdana" w:hAnsi="Verdana" w:cs="Tahoma"/>
                <w:color w:val="C00000"/>
                <w:sz w:val="18"/>
                <w:szCs w:val="18"/>
              </w:rPr>
              <w:t>20</w:t>
            </w:r>
          </w:p>
        </w:tc>
        <w:tc>
          <w:tcPr>
            <w:tcW w:w="2607" w:type="pct"/>
          </w:tcPr>
          <w:p w14:paraId="054517D2" w14:textId="77777777" w:rsidR="00F71E31" w:rsidRPr="00F71E31" w:rsidRDefault="00F71E31" w:rsidP="00F71E31">
            <w:pPr>
              <w:spacing w:before="120" w:after="120"/>
              <w:jc w:val="both"/>
              <w:rPr>
                <w:rFonts w:ascii="Verdana" w:hAnsi="Verdana"/>
                <w:noProof/>
                <w:sz w:val="18"/>
                <w:szCs w:val="18"/>
                <w:lang w:eastAsia="es-BO"/>
              </w:rPr>
            </w:pPr>
            <w:r w:rsidRPr="00F71E31">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608B8219" wp14:editId="630ADFCF">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F2F23A" id="Conector recto de flecha 28"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F71E31">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3338E32A" wp14:editId="286F895E">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759C50"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F71E31" w:rsidRPr="00F71E31" w14:paraId="2006E82F" w14:textId="77777777" w:rsidTr="00F71E31">
        <w:trPr>
          <w:trHeight w:hRule="exact" w:val="752"/>
          <w:jc w:val="center"/>
        </w:trPr>
        <w:tc>
          <w:tcPr>
            <w:tcW w:w="350" w:type="pct"/>
            <w:vMerge/>
            <w:shd w:val="clear" w:color="auto" w:fill="auto"/>
            <w:noWrap/>
            <w:vAlign w:val="center"/>
          </w:tcPr>
          <w:p w14:paraId="576FF7C3" w14:textId="77777777" w:rsidR="00F71E31" w:rsidRPr="00F71E31" w:rsidRDefault="00F71E31" w:rsidP="00F71E31">
            <w:pPr>
              <w:spacing w:before="120" w:after="120"/>
              <w:jc w:val="both"/>
              <w:rPr>
                <w:rFonts w:ascii="Verdana" w:hAnsi="Verdana" w:cs="Tahoma"/>
                <w:sz w:val="18"/>
                <w:szCs w:val="18"/>
              </w:rPr>
            </w:pPr>
          </w:p>
        </w:tc>
        <w:tc>
          <w:tcPr>
            <w:tcW w:w="1126" w:type="pct"/>
            <w:shd w:val="clear" w:color="auto" w:fill="auto"/>
            <w:noWrap/>
            <w:vAlign w:val="center"/>
          </w:tcPr>
          <w:p w14:paraId="7D80D0BF" w14:textId="77777777" w:rsidR="00F71E31" w:rsidRPr="00F71E31" w:rsidRDefault="00F71E31" w:rsidP="00F71E31">
            <w:pPr>
              <w:spacing w:before="120" w:after="120"/>
              <w:rPr>
                <w:rFonts w:ascii="Verdana" w:hAnsi="Verdana" w:cs="Tahoma"/>
                <w:b/>
                <w:sz w:val="18"/>
                <w:szCs w:val="18"/>
              </w:rPr>
            </w:pPr>
            <w:r w:rsidRPr="00F71E31">
              <w:rPr>
                <w:rFonts w:ascii="Verdana" w:hAnsi="Verdana" w:cs="Tahoma"/>
                <w:b/>
                <w:sz w:val="18"/>
                <w:szCs w:val="18"/>
              </w:rPr>
              <w:t>Plazo de Ejecución de la Consultoría</w:t>
            </w:r>
          </w:p>
        </w:tc>
        <w:tc>
          <w:tcPr>
            <w:tcW w:w="917" w:type="pct"/>
            <w:vAlign w:val="center"/>
          </w:tcPr>
          <w:p w14:paraId="51D53894" w14:textId="77777777" w:rsidR="00F71E31" w:rsidRPr="00F71E31" w:rsidRDefault="00F71E31" w:rsidP="00F71E31">
            <w:pPr>
              <w:spacing w:before="120" w:after="120"/>
              <w:jc w:val="center"/>
              <w:rPr>
                <w:rFonts w:ascii="Verdana" w:hAnsi="Verdana" w:cs="Tahoma"/>
                <w:b/>
                <w:bCs/>
                <w:color w:val="C00000"/>
                <w:sz w:val="18"/>
                <w:szCs w:val="18"/>
              </w:rPr>
            </w:pPr>
            <w:r w:rsidRPr="00F71E31">
              <w:rPr>
                <w:rFonts w:ascii="Verdana" w:hAnsi="Verdana" w:cs="Tahoma"/>
                <w:b/>
                <w:bCs/>
                <w:color w:val="C00000"/>
                <w:sz w:val="18"/>
                <w:szCs w:val="18"/>
              </w:rPr>
              <w:t>165</w:t>
            </w:r>
          </w:p>
        </w:tc>
        <w:tc>
          <w:tcPr>
            <w:tcW w:w="2607" w:type="pct"/>
          </w:tcPr>
          <w:p w14:paraId="7BE87614" w14:textId="77777777" w:rsidR="00F71E31" w:rsidRPr="00F71E31" w:rsidRDefault="00F71E31" w:rsidP="00F71E31">
            <w:pPr>
              <w:spacing w:before="120" w:after="120"/>
              <w:jc w:val="both"/>
              <w:rPr>
                <w:rFonts w:ascii="Verdana" w:hAnsi="Verdana" w:cs="Tahoma"/>
                <w:noProof/>
                <w:color w:val="FF0000"/>
                <w:sz w:val="18"/>
                <w:szCs w:val="18"/>
                <w:lang w:eastAsia="es-ES"/>
              </w:rPr>
            </w:pPr>
            <w:r w:rsidRPr="00F71E31">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59F59D16" wp14:editId="3E9828D6">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D2E3783" w14:textId="77777777" w:rsidR="00B33317" w:rsidRDefault="00B33317" w:rsidP="00F71E31">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9D16" id="Cuadro de texto 37" o:spid="_x0000_s1035"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7D2E3783" w14:textId="77777777" w:rsidR="00B33317" w:rsidRDefault="00B33317" w:rsidP="00F71E31">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F71E31">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6E637D65" wp14:editId="79CE7BD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63273"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440623EC" w14:textId="77777777" w:rsidR="00F71E31" w:rsidRPr="00F71E31" w:rsidRDefault="00F71E31" w:rsidP="00F71E31">
      <w:pPr>
        <w:spacing w:line="300" w:lineRule="auto"/>
        <w:jc w:val="both"/>
        <w:rPr>
          <w:rFonts w:ascii="Verdana" w:hAnsi="Verdana" w:cs="Tahoma"/>
          <w:b/>
          <w:color w:val="000000"/>
          <w:sz w:val="18"/>
          <w:szCs w:val="18"/>
          <w:lang w:val="es-ES_tradnl"/>
        </w:rPr>
      </w:pPr>
      <w:r w:rsidRPr="00F71E31">
        <w:rPr>
          <w:rFonts w:ascii="Verdana" w:hAnsi="Verdana" w:cs="Tahoma"/>
          <w:b/>
          <w:color w:val="000000"/>
          <w:sz w:val="18"/>
          <w:szCs w:val="18"/>
          <w:lang w:val="es-ES_tradnl"/>
        </w:rPr>
        <w:t>Notas:</w:t>
      </w:r>
    </w:p>
    <w:p w14:paraId="3A9CEE33" w14:textId="77777777" w:rsidR="00F71E31" w:rsidRPr="00F71E31" w:rsidRDefault="00F71E31" w:rsidP="005D29C6">
      <w:pPr>
        <w:numPr>
          <w:ilvl w:val="1"/>
          <w:numId w:val="58"/>
        </w:numPr>
        <w:spacing w:line="240" w:lineRule="atLeast"/>
        <w:ind w:left="426"/>
        <w:jc w:val="both"/>
        <w:rPr>
          <w:rFonts w:ascii="Verdana" w:hAnsi="Verdana" w:cs="Tahoma"/>
          <w:sz w:val="18"/>
          <w:szCs w:val="18"/>
          <w:lang w:val="es-ES_tradnl"/>
        </w:rPr>
      </w:pPr>
      <w:bookmarkStart w:id="63" w:name="_Toc71811154"/>
      <w:r w:rsidRPr="00F71E31">
        <w:rPr>
          <w:rFonts w:ascii="Verdana" w:hAnsi="Verdana" w:cs="Tahoma"/>
          <w:sz w:val="18"/>
          <w:szCs w:val="18"/>
          <w:lang w:val="es-ES_tradnl"/>
        </w:rPr>
        <w:t>El método de la ruta crítica (CPM) programa los alcances de la consultoría basado en:</w:t>
      </w:r>
    </w:p>
    <w:p w14:paraId="316AEFB9" w14:textId="77777777" w:rsidR="00F71E31" w:rsidRPr="00F71E31" w:rsidRDefault="00F71E31" w:rsidP="005D29C6">
      <w:pPr>
        <w:numPr>
          <w:ilvl w:val="2"/>
          <w:numId w:val="66"/>
        </w:numPr>
        <w:spacing w:line="240" w:lineRule="atLeast"/>
        <w:ind w:left="709"/>
        <w:jc w:val="both"/>
        <w:rPr>
          <w:rFonts w:ascii="Verdana" w:hAnsi="Verdana" w:cs="Tahoma"/>
          <w:sz w:val="18"/>
          <w:szCs w:val="18"/>
          <w:lang w:val="es-ES_tradnl"/>
        </w:rPr>
      </w:pPr>
      <w:r w:rsidRPr="00F71E31">
        <w:rPr>
          <w:rFonts w:ascii="Verdana" w:hAnsi="Verdana" w:cs="Tahoma"/>
          <w:sz w:val="18"/>
          <w:szCs w:val="18"/>
          <w:lang w:val="es-ES_tradnl"/>
        </w:rPr>
        <w:t>Lista de productos necesarios para finalizar el proyecto,</w:t>
      </w:r>
    </w:p>
    <w:p w14:paraId="6E7B53D6" w14:textId="77777777" w:rsidR="00F71E31" w:rsidRPr="00F71E31" w:rsidRDefault="00F71E31" w:rsidP="005D29C6">
      <w:pPr>
        <w:numPr>
          <w:ilvl w:val="2"/>
          <w:numId w:val="66"/>
        </w:numPr>
        <w:spacing w:line="240" w:lineRule="atLeast"/>
        <w:ind w:left="709"/>
        <w:jc w:val="both"/>
        <w:rPr>
          <w:rFonts w:ascii="Verdana" w:hAnsi="Verdana" w:cs="Tahoma"/>
          <w:sz w:val="18"/>
          <w:szCs w:val="18"/>
          <w:lang w:val="es-ES_tradnl"/>
        </w:rPr>
      </w:pPr>
      <w:r w:rsidRPr="00F71E31">
        <w:rPr>
          <w:rFonts w:ascii="Verdana" w:hAnsi="Verdana" w:cs="Tahoma"/>
          <w:sz w:val="18"/>
          <w:szCs w:val="18"/>
          <w:lang w:val="es-ES_tradnl"/>
        </w:rPr>
        <w:t>Las dependencias entre los mismos,</w:t>
      </w:r>
    </w:p>
    <w:p w14:paraId="0C4C2B76" w14:textId="77777777" w:rsidR="00F71E31" w:rsidRPr="00F71E31" w:rsidRDefault="00F71E31" w:rsidP="005D29C6">
      <w:pPr>
        <w:numPr>
          <w:ilvl w:val="2"/>
          <w:numId w:val="66"/>
        </w:numPr>
        <w:spacing w:line="240" w:lineRule="atLeast"/>
        <w:ind w:left="709"/>
        <w:jc w:val="both"/>
        <w:rPr>
          <w:rFonts w:ascii="Verdana" w:hAnsi="Verdana" w:cs="Tahoma"/>
          <w:sz w:val="18"/>
          <w:szCs w:val="18"/>
          <w:lang w:val="es-ES_tradnl"/>
        </w:rPr>
      </w:pPr>
      <w:r w:rsidRPr="00F71E31">
        <w:rPr>
          <w:rFonts w:ascii="Verdana" w:hAnsi="Verdana" w:cs="Tahoma"/>
          <w:sz w:val="18"/>
          <w:szCs w:val="18"/>
          <w:lang w:val="es-ES_tradnl"/>
        </w:rPr>
        <w:t>El tiempo (plazo) para alcanzar cada producto.</w:t>
      </w:r>
    </w:p>
    <w:p w14:paraId="612C04F0" w14:textId="77777777" w:rsidR="00F71E31" w:rsidRPr="00F71E31" w:rsidRDefault="00F71E31" w:rsidP="005D29C6">
      <w:pPr>
        <w:numPr>
          <w:ilvl w:val="1"/>
          <w:numId w:val="58"/>
        </w:numPr>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0C6586E" w14:textId="77777777" w:rsidR="00F71E31" w:rsidRPr="00F71E31" w:rsidRDefault="00F71E31" w:rsidP="005D29C6">
      <w:pPr>
        <w:numPr>
          <w:ilvl w:val="1"/>
          <w:numId w:val="58"/>
        </w:numPr>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Este proceso también determina qué actividades son "críticas" (es decir, pueden alargar la ruta del proyecto).</w:t>
      </w:r>
    </w:p>
    <w:p w14:paraId="043B6DB9" w14:textId="77777777" w:rsidR="00F71E31" w:rsidRPr="00F71E31" w:rsidRDefault="00F71E31" w:rsidP="005D29C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 xml:space="preserve">La Entidad Ejecutora contara con un plazo de </w:t>
      </w:r>
      <w:r w:rsidRPr="00F71E31">
        <w:rPr>
          <w:rFonts w:ascii="Verdana" w:hAnsi="Verdana" w:cs="Tahoma"/>
          <w:b/>
          <w:sz w:val="18"/>
          <w:szCs w:val="18"/>
          <w:lang w:val="es-ES_tradnl"/>
        </w:rPr>
        <w:t>20 días</w:t>
      </w:r>
      <w:r w:rsidRPr="00F71E31">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6ED0C20" w14:textId="77777777" w:rsidR="00F71E31" w:rsidRPr="00F71E31" w:rsidRDefault="00F71E31" w:rsidP="005D29C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F71E31">
        <w:rPr>
          <w:rFonts w:ascii="Verdana" w:hAnsi="Verdana" w:cs="Tahoma"/>
          <w:b/>
          <w:sz w:val="18"/>
          <w:szCs w:val="18"/>
          <w:u w:val="single"/>
          <w:lang w:val="es-ES_tradnl"/>
        </w:rPr>
        <w:t xml:space="preserve">hasta el día 21 </w:t>
      </w:r>
      <w:r w:rsidRPr="00F71E31">
        <w:rPr>
          <w:rFonts w:ascii="Verdana" w:hAnsi="Verdana" w:cs="Tahoma"/>
          <w:b/>
          <w:sz w:val="18"/>
          <w:szCs w:val="18"/>
          <w:lang w:val="es-ES_tradnl"/>
        </w:rPr>
        <w:t>(calendario).</w:t>
      </w:r>
    </w:p>
    <w:p w14:paraId="7EF7111F" w14:textId="77777777" w:rsidR="00F71E31" w:rsidRPr="00F71E31" w:rsidRDefault="00F71E31" w:rsidP="005D29C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 xml:space="preserve"> Considerando como plazo máximo de presentación de este documento (Certificado de No Propiedad) hasta </w:t>
      </w:r>
      <w:r w:rsidRPr="00F71E31">
        <w:rPr>
          <w:rFonts w:ascii="Verdana" w:hAnsi="Verdana" w:cs="Tahoma"/>
          <w:b/>
          <w:sz w:val="18"/>
          <w:szCs w:val="18"/>
          <w:u w:val="single"/>
          <w:lang w:val="es-ES_tradnl"/>
        </w:rPr>
        <w:t>34 días calendario a partir de la Orden de PROCEDER.</w:t>
      </w:r>
    </w:p>
    <w:p w14:paraId="6758C8DF" w14:textId="77777777" w:rsidR="00F71E31" w:rsidRPr="00F71E31" w:rsidRDefault="00F71E31" w:rsidP="00F71E31">
      <w:pPr>
        <w:pStyle w:val="Prrafodelista"/>
        <w:rPr>
          <w:rFonts w:ascii="Verdana" w:hAnsi="Verdana" w:cs="Tahoma"/>
          <w:sz w:val="18"/>
          <w:szCs w:val="18"/>
          <w:lang w:val="es-ES_tradnl"/>
        </w:rPr>
      </w:pPr>
    </w:p>
    <w:p w14:paraId="541F0188" w14:textId="77777777" w:rsidR="00F71E31" w:rsidRPr="00F71E31" w:rsidRDefault="00F71E31" w:rsidP="005D29C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 xml:space="preserve">La Agencia Estatal de Vivienda y su Área jurídica deberán </w:t>
      </w:r>
      <w:proofErr w:type="spellStart"/>
      <w:r w:rsidRPr="00F71E31">
        <w:rPr>
          <w:rFonts w:ascii="Verdana" w:hAnsi="Verdana" w:cs="Tahoma"/>
          <w:sz w:val="18"/>
          <w:szCs w:val="18"/>
          <w:lang w:val="es-ES_tradnl"/>
        </w:rPr>
        <w:t>recepcionar</w:t>
      </w:r>
      <w:proofErr w:type="spellEnd"/>
      <w:r w:rsidRPr="00F71E31">
        <w:rPr>
          <w:rFonts w:ascii="Verdana" w:hAnsi="Verdana" w:cs="Tahoma"/>
          <w:sz w:val="18"/>
          <w:szCs w:val="18"/>
          <w:lang w:val="es-ES_tradnl"/>
        </w:rPr>
        <w:t xml:space="preserve"> las carpetas de los postulantes con toda la documentación establecida de acuerdo a normativa vigente hasta el </w:t>
      </w:r>
      <w:r w:rsidRPr="00F71E31">
        <w:rPr>
          <w:rFonts w:ascii="Verdana" w:hAnsi="Verdana" w:cs="Tahoma"/>
          <w:b/>
          <w:sz w:val="18"/>
          <w:szCs w:val="18"/>
          <w:u w:val="single"/>
          <w:lang w:val="es-ES_tradnl"/>
        </w:rPr>
        <w:t xml:space="preserve">día 35 </w:t>
      </w:r>
      <w:r w:rsidRPr="00F71E31">
        <w:rPr>
          <w:rFonts w:ascii="Verdana" w:hAnsi="Verdana" w:cs="Tahoma"/>
          <w:b/>
          <w:sz w:val="18"/>
          <w:szCs w:val="18"/>
          <w:lang w:val="es-ES_tradnl"/>
        </w:rPr>
        <w:t>(calendario)</w:t>
      </w:r>
      <w:r w:rsidRPr="00F71E31">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448A952C" w14:textId="77777777" w:rsidR="00F71E31" w:rsidRPr="00F71E31" w:rsidRDefault="00F71E31" w:rsidP="00F71E31">
      <w:pPr>
        <w:pStyle w:val="Prrafodelista"/>
        <w:rPr>
          <w:rFonts w:ascii="Verdana" w:hAnsi="Verdana" w:cs="Tahoma"/>
          <w:sz w:val="18"/>
          <w:szCs w:val="18"/>
          <w:highlight w:val="green"/>
          <w:lang w:val="es-ES_tradnl"/>
        </w:rPr>
      </w:pPr>
    </w:p>
    <w:p w14:paraId="13899FDD" w14:textId="77777777" w:rsidR="00F71E31" w:rsidRPr="00F71E31" w:rsidRDefault="00F71E31" w:rsidP="005D29C6">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lastRenderedPageBreak/>
        <w:t xml:space="preserve">Todas estas actividades preliminares </w:t>
      </w:r>
      <w:r w:rsidRPr="00F71E31">
        <w:rPr>
          <w:rFonts w:ascii="Verdana" w:hAnsi="Verdana" w:cs="Tahoma"/>
          <w:sz w:val="18"/>
          <w:szCs w:val="18"/>
          <w:shd w:val="clear" w:color="auto" w:fill="FFFFFF" w:themeFill="background1"/>
          <w:lang w:val="es-ES_tradnl"/>
        </w:rPr>
        <w:t>hasta el cierre de la lista de beneficiarios</w:t>
      </w:r>
      <w:r w:rsidRPr="00F71E31">
        <w:rPr>
          <w:rFonts w:ascii="Verdana" w:hAnsi="Verdana" w:cs="Tahoma"/>
          <w:sz w:val="18"/>
          <w:szCs w:val="18"/>
          <w:lang w:val="es-ES_tradnl"/>
        </w:rPr>
        <w:t xml:space="preserve"> deberán contemplar un plazo máximo total de </w:t>
      </w:r>
      <w:r w:rsidRPr="00F71E31">
        <w:rPr>
          <w:rFonts w:ascii="Verdana" w:hAnsi="Verdana" w:cs="Tahoma"/>
          <w:b/>
          <w:bCs/>
          <w:color w:val="C00000"/>
          <w:sz w:val="18"/>
          <w:szCs w:val="18"/>
          <w:lang w:val="es-ES_tradnl"/>
        </w:rPr>
        <w:t>45 días calendario</w:t>
      </w:r>
      <w:r w:rsidRPr="00F71E31">
        <w:rPr>
          <w:rFonts w:ascii="Verdana" w:hAnsi="Verdana" w:cs="Tahoma"/>
          <w:sz w:val="18"/>
          <w:szCs w:val="18"/>
          <w:lang w:val="es-ES_tradnl"/>
        </w:rPr>
        <w:t>.</w:t>
      </w:r>
    </w:p>
    <w:p w14:paraId="21C6A3D3" w14:textId="77777777" w:rsidR="00F71E31" w:rsidRPr="00F71E31" w:rsidRDefault="00F71E31" w:rsidP="00F71E31">
      <w:pPr>
        <w:spacing w:line="240" w:lineRule="atLeast"/>
        <w:jc w:val="both"/>
        <w:rPr>
          <w:rFonts w:ascii="Verdana" w:hAnsi="Verdana" w:cs="Tahoma"/>
          <w:sz w:val="18"/>
          <w:szCs w:val="18"/>
          <w:lang w:val="es-ES_tradnl"/>
        </w:rPr>
      </w:pPr>
    </w:p>
    <w:p w14:paraId="5C879484" w14:textId="77777777" w:rsidR="00F71E31" w:rsidRPr="00F71E31" w:rsidRDefault="00F71E31" w:rsidP="00F71E31">
      <w:pPr>
        <w:spacing w:line="240" w:lineRule="atLeast"/>
        <w:ind w:left="426"/>
        <w:jc w:val="both"/>
        <w:rPr>
          <w:rFonts w:ascii="Verdana" w:hAnsi="Verdana" w:cs="Tahoma"/>
          <w:sz w:val="18"/>
          <w:szCs w:val="18"/>
          <w:lang w:val="es-ES_tradnl"/>
        </w:rPr>
      </w:pPr>
      <w:r w:rsidRPr="00F71E31">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F71E31">
        <w:rPr>
          <w:rFonts w:ascii="Verdana" w:hAnsi="Verdana" w:cs="Tahoma"/>
          <w:b/>
          <w:bCs/>
          <w:sz w:val="18"/>
          <w:szCs w:val="18"/>
          <w:lang w:val="es-ES_tradnl"/>
        </w:rPr>
        <w:t>SUSPENSION TEMPORAL</w:t>
      </w:r>
      <w:r w:rsidRPr="00F71E31">
        <w:rPr>
          <w:rFonts w:ascii="Verdana" w:hAnsi="Verdana" w:cs="Tahoma"/>
          <w:sz w:val="18"/>
          <w:szCs w:val="18"/>
          <w:lang w:val="es-ES_tradnl"/>
        </w:rPr>
        <w:t xml:space="preserve"> O </w:t>
      </w:r>
      <w:r w:rsidRPr="00F71E31">
        <w:rPr>
          <w:rFonts w:ascii="Verdana" w:hAnsi="Verdana" w:cs="Tahoma"/>
          <w:b/>
          <w:bCs/>
          <w:sz w:val="18"/>
          <w:szCs w:val="18"/>
          <w:lang w:val="es-ES_tradnl"/>
        </w:rPr>
        <w:t>AMPLIACION DE PLAZO</w:t>
      </w:r>
      <w:r w:rsidRPr="00F71E31">
        <w:rPr>
          <w:rFonts w:ascii="Verdana" w:hAnsi="Verdana" w:cs="Tahoma"/>
          <w:sz w:val="18"/>
          <w:szCs w:val="18"/>
          <w:lang w:val="es-ES_tradnl"/>
        </w:rPr>
        <w:t xml:space="preserve"> del proyecto a cuyo efecto, el inspector preparará la respectiva Orden de Cambio.</w:t>
      </w:r>
    </w:p>
    <w:p w14:paraId="58597500" w14:textId="77777777" w:rsidR="00F71E31" w:rsidRPr="00F71E31" w:rsidRDefault="00F71E31" w:rsidP="00F71E31">
      <w:pPr>
        <w:spacing w:line="240" w:lineRule="atLeast"/>
        <w:ind w:left="426"/>
        <w:jc w:val="both"/>
        <w:rPr>
          <w:rFonts w:ascii="Verdana" w:hAnsi="Verdana" w:cs="Tahoma"/>
          <w:sz w:val="18"/>
          <w:szCs w:val="18"/>
          <w:lang w:val="es-ES_tradnl"/>
        </w:rPr>
      </w:pPr>
    </w:p>
    <w:p w14:paraId="7AEA7429" w14:textId="77777777" w:rsidR="00F71E31" w:rsidRPr="00F71E31" w:rsidRDefault="00F71E31" w:rsidP="005D29C6">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F71E31">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0F775012" w14:textId="77777777" w:rsidR="00F71E31" w:rsidRPr="00F71E31" w:rsidRDefault="00F71E31" w:rsidP="00F71E31">
      <w:pPr>
        <w:spacing w:line="240" w:lineRule="atLeast"/>
        <w:ind w:left="426"/>
        <w:jc w:val="both"/>
        <w:rPr>
          <w:rFonts w:ascii="Verdana" w:hAnsi="Verdana" w:cs="Tahoma"/>
          <w:sz w:val="18"/>
          <w:szCs w:val="18"/>
          <w:lang w:val="es-ES_tradnl"/>
        </w:rPr>
      </w:pPr>
    </w:p>
    <w:bookmarkEnd w:id="64"/>
    <w:bookmarkEnd w:id="65"/>
    <w:p w14:paraId="6F4769B9" w14:textId="77777777" w:rsidR="00F71E31" w:rsidRPr="00F71E31" w:rsidRDefault="00F71E31" w:rsidP="00F71E31">
      <w:pPr>
        <w:spacing w:line="240" w:lineRule="atLeast"/>
        <w:jc w:val="both"/>
        <w:rPr>
          <w:rFonts w:ascii="Verdana" w:hAnsi="Verdana" w:cs="Tahoma"/>
          <w:sz w:val="18"/>
          <w:szCs w:val="18"/>
        </w:rPr>
      </w:pPr>
      <w:r w:rsidRPr="00F71E31">
        <w:rPr>
          <w:rFonts w:ascii="Verdana" w:hAnsi="Verdana" w:cs="Tahoma"/>
          <w:sz w:val="18"/>
          <w:szCs w:val="18"/>
        </w:rPr>
        <w:t>(*) Periodo constructivo de la obra.</w:t>
      </w:r>
    </w:p>
    <w:p w14:paraId="21AFDE56" w14:textId="77777777" w:rsidR="00F71E31" w:rsidRPr="00F71E31" w:rsidRDefault="00F71E31" w:rsidP="00F71E31">
      <w:pPr>
        <w:spacing w:line="240" w:lineRule="atLeast"/>
        <w:jc w:val="both"/>
        <w:rPr>
          <w:rFonts w:ascii="Verdana" w:hAnsi="Verdana" w:cs="Tahoma"/>
          <w:sz w:val="18"/>
          <w:szCs w:val="18"/>
        </w:rPr>
      </w:pPr>
      <w:r w:rsidRPr="00F71E31">
        <w:rPr>
          <w:rFonts w:ascii="Verdana" w:hAnsi="Verdana" w:cs="Tahoma"/>
          <w:sz w:val="18"/>
          <w:szCs w:val="18"/>
        </w:rPr>
        <w:t>(**) Periodo administrativo de la consultoría.</w:t>
      </w:r>
    </w:p>
    <w:p w14:paraId="72F15418" w14:textId="77777777" w:rsidR="00F71E31" w:rsidRPr="00F71E31" w:rsidRDefault="00F71E31" w:rsidP="00F71E31">
      <w:pPr>
        <w:spacing w:line="240" w:lineRule="atLeast"/>
        <w:jc w:val="both"/>
        <w:rPr>
          <w:rFonts w:ascii="Verdana" w:hAnsi="Verdana" w:cs="Tahoma"/>
          <w:sz w:val="18"/>
          <w:szCs w:val="18"/>
        </w:rPr>
      </w:pPr>
      <w:r w:rsidRPr="00F71E31">
        <w:rPr>
          <w:rFonts w:ascii="Verdana" w:hAnsi="Verdana" w:cs="Tahoma"/>
          <w:sz w:val="18"/>
          <w:szCs w:val="18"/>
        </w:rPr>
        <w:t>En caso de que se necesite una ampliación de plazo en algún producto, se realizará una Orden de Cambio por ampliación de plazo o Contrato Modificatorio según corresponda.</w:t>
      </w:r>
    </w:p>
    <w:p w14:paraId="2F34082B" w14:textId="77777777" w:rsidR="00F71E31" w:rsidRPr="00F71E31" w:rsidRDefault="00F71E31" w:rsidP="00F71E31">
      <w:pPr>
        <w:spacing w:line="240" w:lineRule="atLeast"/>
        <w:jc w:val="both"/>
        <w:rPr>
          <w:rFonts w:ascii="Verdana" w:hAnsi="Verdana" w:cs="Tahoma"/>
          <w:sz w:val="18"/>
          <w:szCs w:val="18"/>
        </w:rPr>
      </w:pPr>
      <w:r w:rsidRPr="00F71E31">
        <w:rPr>
          <w:rFonts w:ascii="Verdana" w:hAnsi="Verdana" w:cs="Tahoma"/>
          <w:sz w:val="18"/>
          <w:szCs w:val="18"/>
        </w:rPr>
        <w:t xml:space="preserve">Las multas se constituyen en un instrumento sancionatorio que no modifica </w:t>
      </w:r>
      <w:r w:rsidRPr="00F71E31">
        <w:rPr>
          <w:rFonts w:ascii="Verdana" w:hAnsi="Verdana" w:cs="Tahoma"/>
          <w:b/>
          <w:bCs/>
          <w:sz w:val="18"/>
          <w:szCs w:val="18"/>
        </w:rPr>
        <w:t>el plazo de ejecución del Proyecto.</w:t>
      </w:r>
    </w:p>
    <w:bookmarkEnd w:id="66"/>
    <w:p w14:paraId="7A2A1F60"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PRECIO REFERENCIAL</w:t>
      </w:r>
      <w:bookmarkEnd w:id="63"/>
    </w:p>
    <w:p w14:paraId="3D02AA33" w14:textId="77777777" w:rsidR="00F71E31" w:rsidRPr="00F71E31" w:rsidRDefault="00F71E31" w:rsidP="00F71E31">
      <w:pPr>
        <w:spacing w:line="240" w:lineRule="atLeast"/>
        <w:jc w:val="both"/>
        <w:rPr>
          <w:rFonts w:ascii="Verdana" w:hAnsi="Verdana" w:cs="Tahoma"/>
          <w:sz w:val="18"/>
          <w:szCs w:val="18"/>
        </w:rPr>
      </w:pPr>
      <w:r w:rsidRPr="00F71E31">
        <w:rPr>
          <w:rFonts w:ascii="Verdana" w:hAnsi="Verdana" w:cs="Tahoma"/>
          <w:sz w:val="18"/>
          <w:szCs w:val="18"/>
        </w:rPr>
        <w:t xml:space="preserve">El Precio Referencial destinado al Objeto de Contratación es de </w:t>
      </w:r>
      <w:r w:rsidRPr="00F71E31">
        <w:rPr>
          <w:rFonts w:ascii="Verdana" w:hAnsi="Verdana" w:cs="Tahoma"/>
          <w:b/>
          <w:sz w:val="18"/>
          <w:szCs w:val="18"/>
        </w:rPr>
        <w:t>Bs</w:t>
      </w:r>
      <w:r w:rsidRPr="00F71E31">
        <w:rPr>
          <w:rFonts w:ascii="Verdana" w:hAnsi="Verdana" w:cs="Tahoma"/>
          <w:b/>
          <w:color w:val="C00000"/>
          <w:sz w:val="18"/>
          <w:szCs w:val="18"/>
        </w:rPr>
        <w:t xml:space="preserve"> 3.029.371,18 </w:t>
      </w:r>
      <w:r w:rsidRPr="00F71E31">
        <w:rPr>
          <w:rFonts w:ascii="Verdana" w:hAnsi="Verdana" w:cs="Tahoma"/>
          <w:b/>
          <w:sz w:val="18"/>
          <w:szCs w:val="18"/>
        </w:rPr>
        <w:t>(</w:t>
      </w:r>
      <w:r w:rsidRPr="00F71E31">
        <w:rPr>
          <w:rFonts w:ascii="Verdana" w:hAnsi="Verdana" w:cs="Tahoma"/>
          <w:b/>
          <w:color w:val="C00000"/>
          <w:sz w:val="18"/>
          <w:szCs w:val="18"/>
        </w:rPr>
        <w:t>Tres millones veintinueve mil trescientos setenta y uno 18</w:t>
      </w:r>
      <w:r w:rsidRPr="00F71E31">
        <w:rPr>
          <w:rFonts w:ascii="Verdana" w:hAnsi="Verdana" w:cs="Tahoma"/>
          <w:b/>
          <w:sz w:val="18"/>
          <w:szCs w:val="18"/>
        </w:rPr>
        <w:t>/100 bolivianos).</w:t>
      </w:r>
      <w:r w:rsidRPr="00F71E31">
        <w:rPr>
          <w:rFonts w:ascii="Verdana" w:hAnsi="Verdana" w:cs="Tahoma"/>
          <w:b/>
          <w:color w:val="C00000"/>
          <w:sz w:val="18"/>
          <w:szCs w:val="18"/>
        </w:rPr>
        <w:t xml:space="preserve"> </w:t>
      </w:r>
      <w:r w:rsidRPr="00F71E31">
        <w:rPr>
          <w:rFonts w:ascii="Verdana" w:hAnsi="Verdana" w:cs="Tahoma"/>
          <w:sz w:val="18"/>
          <w:szCs w:val="18"/>
        </w:rPr>
        <w:t>Que contempla los costos de todos los componentes del Proyecto de: Capacitación, Asistencia Técnica y Seguimiento y Provisión/Dotación de Materiales de Construcción.</w:t>
      </w:r>
    </w:p>
    <w:p w14:paraId="2A4837FA"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5"/>
      <w:r w:rsidRPr="00F71E31">
        <w:rPr>
          <w:rFonts w:ascii="Verdana" w:hAnsi="Verdana" w:cs="Tahoma"/>
          <w:b/>
          <w:bCs/>
          <w:color w:val="000000"/>
          <w:kern w:val="32"/>
          <w:sz w:val="18"/>
          <w:szCs w:val="18"/>
          <w:lang w:val="es-ES_tradnl"/>
        </w:rPr>
        <w:t>FORMA DE PAGO.</w:t>
      </w:r>
      <w:bookmarkEnd w:id="67"/>
    </w:p>
    <w:p w14:paraId="2F98364E" w14:textId="77777777" w:rsidR="00F71E31" w:rsidRPr="00F71E31" w:rsidRDefault="00F71E31" w:rsidP="00F71E31">
      <w:pPr>
        <w:spacing w:line="300" w:lineRule="auto"/>
        <w:jc w:val="both"/>
        <w:rPr>
          <w:rFonts w:ascii="Verdana" w:hAnsi="Verdana" w:cs="Tahoma"/>
          <w:sz w:val="18"/>
          <w:szCs w:val="18"/>
          <w:lang w:val="es-ES_tradnl"/>
        </w:rPr>
      </w:pPr>
      <w:r w:rsidRPr="00F71E31">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F71E31" w:rsidRPr="00F71E31" w14:paraId="00EFA021" w14:textId="77777777" w:rsidTr="00F71E31">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D6828EC"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 xml:space="preserve">N° de </w:t>
            </w:r>
            <w:r w:rsidRPr="00F71E31">
              <w:rPr>
                <w:rFonts w:ascii="Verdana" w:hAnsi="Verdana" w:cs="Arial"/>
                <w:b/>
                <w:bCs/>
                <w:color w:val="000000"/>
                <w:sz w:val="18"/>
                <w:szCs w:val="18"/>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FF6D6BB"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B98741C"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2AB4E83"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 xml:space="preserve">Requisito para proceder con el pago </w:t>
            </w:r>
            <w:r w:rsidRPr="00F71E31">
              <w:rPr>
                <w:rFonts w:ascii="Verdana" w:hAnsi="Verdana" w:cs="Arial"/>
                <w:b/>
                <w:bCs/>
                <w:color w:val="000000"/>
                <w:sz w:val="18"/>
                <w:szCs w:val="18"/>
                <w:lang w:eastAsia="es-BO"/>
              </w:rPr>
              <w:br/>
              <w:t>(*)</w:t>
            </w:r>
          </w:p>
        </w:tc>
      </w:tr>
      <w:tr w:rsidR="00F71E31" w:rsidRPr="00F71E31" w14:paraId="28A2DD16" w14:textId="77777777" w:rsidTr="00F71E3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3DECFBC" w14:textId="77777777" w:rsidR="00F71E31" w:rsidRPr="00F71E31" w:rsidRDefault="00F71E31" w:rsidP="00F71E31">
            <w:pPr>
              <w:rPr>
                <w:rFonts w:ascii="Verdana" w:hAnsi="Verdana" w:cs="Arial"/>
                <w:b/>
                <w:bCs/>
                <w:color w:val="000000"/>
                <w:sz w:val="18"/>
                <w:szCs w:val="18"/>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15D41D2F" w14:textId="77777777" w:rsidR="00F71E31" w:rsidRPr="00F71E31" w:rsidRDefault="00F71E31" w:rsidP="00F71E31">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5705C24" w14:textId="77777777" w:rsidR="00F71E31" w:rsidRPr="00F71E31" w:rsidRDefault="00F71E31" w:rsidP="00F71E31">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28B825D" w14:textId="77777777" w:rsidR="00F71E31" w:rsidRPr="00F71E31" w:rsidRDefault="00F71E31" w:rsidP="00F71E31">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7D14F90A" w14:textId="77777777" w:rsidR="00F71E31" w:rsidRPr="00F71E31" w:rsidRDefault="00F71E31" w:rsidP="00F71E31">
            <w:pPr>
              <w:rPr>
                <w:rFonts w:ascii="Verdana" w:hAnsi="Verdana" w:cs="Arial"/>
                <w:b/>
                <w:bCs/>
                <w:color w:val="000000"/>
                <w:sz w:val="18"/>
                <w:szCs w:val="18"/>
                <w:lang w:eastAsia="es-BO"/>
              </w:rPr>
            </w:pPr>
          </w:p>
        </w:tc>
      </w:tr>
      <w:tr w:rsidR="00F71E31" w:rsidRPr="00F71E31" w14:paraId="2D9CACA6" w14:textId="77777777" w:rsidTr="00F71E31">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B085090" w14:textId="77777777" w:rsidR="00F71E31" w:rsidRPr="00F71E31" w:rsidRDefault="00F71E31" w:rsidP="00F71E31">
            <w:pPr>
              <w:rPr>
                <w:rFonts w:ascii="Verdana" w:hAnsi="Verdana" w:cs="Arial"/>
                <w:b/>
                <w:bCs/>
                <w:color w:val="000000"/>
                <w:sz w:val="18"/>
                <w:szCs w:val="18"/>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907674C"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 xml:space="preserve">Capacitación, Asistencia </w:t>
            </w:r>
            <w:r w:rsidRPr="00F71E31">
              <w:rPr>
                <w:rFonts w:ascii="Verdana" w:hAnsi="Verdana" w:cs="Arial"/>
                <w:b/>
                <w:bCs/>
                <w:color w:val="000000"/>
                <w:sz w:val="18"/>
                <w:szCs w:val="18"/>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12B74A"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 xml:space="preserve">Provisión/dotación de </w:t>
            </w:r>
            <w:r w:rsidRPr="00F71E31">
              <w:rPr>
                <w:rFonts w:ascii="Verdana" w:hAnsi="Verdana" w:cs="Arial"/>
                <w:b/>
                <w:bCs/>
                <w:color w:val="000000"/>
                <w:sz w:val="18"/>
                <w:szCs w:val="18"/>
                <w:lang w:eastAsia="es-BO"/>
              </w:rPr>
              <w:br/>
              <w:t xml:space="preserve"> Materiales de Construcción </w:t>
            </w:r>
            <w:r w:rsidRPr="00F71E31">
              <w:rPr>
                <w:rFonts w:ascii="Verdana" w:hAnsi="Verdana" w:cs="Arial"/>
                <w:b/>
                <w:bCs/>
                <w:color w:val="000000"/>
                <w:sz w:val="18"/>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50E3BD8" w14:textId="77777777" w:rsidR="00F71E31" w:rsidRPr="00F71E31" w:rsidRDefault="00F71E31" w:rsidP="00F71E31">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4E1A9C84" w14:textId="77777777" w:rsidR="00F71E31" w:rsidRPr="00F71E31" w:rsidRDefault="00F71E31" w:rsidP="00F71E31">
            <w:pPr>
              <w:rPr>
                <w:rFonts w:ascii="Verdana" w:hAnsi="Verdana" w:cs="Arial"/>
                <w:b/>
                <w:bCs/>
                <w:color w:val="000000"/>
                <w:sz w:val="18"/>
                <w:szCs w:val="18"/>
                <w:lang w:eastAsia="es-BO"/>
              </w:rPr>
            </w:pPr>
          </w:p>
        </w:tc>
        <w:tc>
          <w:tcPr>
            <w:tcW w:w="160" w:type="dxa"/>
            <w:vAlign w:val="center"/>
            <w:hideMark/>
          </w:tcPr>
          <w:p w14:paraId="6DF365FE" w14:textId="77777777" w:rsidR="00F71E31" w:rsidRPr="00F71E31" w:rsidRDefault="00F71E31" w:rsidP="00F71E31">
            <w:pPr>
              <w:rPr>
                <w:rFonts w:ascii="Verdana" w:hAnsi="Verdana" w:cs="Arial"/>
                <w:sz w:val="18"/>
                <w:szCs w:val="18"/>
                <w:lang w:eastAsia="es-BO"/>
              </w:rPr>
            </w:pPr>
          </w:p>
        </w:tc>
      </w:tr>
      <w:tr w:rsidR="00F71E31" w:rsidRPr="00F71E31" w14:paraId="368FA9F2" w14:textId="77777777" w:rsidTr="00F71E31">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E981B04" w14:textId="77777777" w:rsidR="00F71E31" w:rsidRPr="00F71E31" w:rsidRDefault="00F71E31" w:rsidP="00F71E31">
            <w:pPr>
              <w:rPr>
                <w:rFonts w:ascii="Verdana" w:hAnsi="Verdana" w:cs="Arial"/>
                <w:b/>
                <w:bCs/>
                <w:color w:val="000000"/>
                <w:sz w:val="18"/>
                <w:szCs w:val="18"/>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5169EE" w14:textId="77777777" w:rsidR="00F71E31" w:rsidRPr="00F71E31" w:rsidRDefault="00F71E31" w:rsidP="00F71E31">
            <w:pPr>
              <w:rPr>
                <w:rFonts w:ascii="Verdana" w:hAnsi="Verdana" w:cs="Arial"/>
                <w:b/>
                <w:bCs/>
                <w:color w:val="000000"/>
                <w:sz w:val="18"/>
                <w:szCs w:val="18"/>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A59A481" w14:textId="77777777" w:rsidR="00F71E31" w:rsidRPr="00F71E31" w:rsidRDefault="00F71E31" w:rsidP="00F71E31">
            <w:pPr>
              <w:rPr>
                <w:rFonts w:ascii="Verdana" w:hAnsi="Verdana" w:cs="Arial"/>
                <w:b/>
                <w:bCs/>
                <w:color w:val="000000"/>
                <w:sz w:val="18"/>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C08C8ED" w14:textId="77777777" w:rsidR="00F71E31" w:rsidRPr="00F71E31" w:rsidRDefault="00F71E31" w:rsidP="00F71E31">
            <w:pPr>
              <w:rPr>
                <w:rFonts w:ascii="Verdana" w:hAnsi="Verdana" w:cs="Arial"/>
                <w:b/>
                <w:bCs/>
                <w:color w:val="000000"/>
                <w:sz w:val="18"/>
                <w:szCs w:val="18"/>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810DA55" w14:textId="77777777" w:rsidR="00F71E31" w:rsidRPr="00F71E31" w:rsidRDefault="00F71E31" w:rsidP="00F71E31">
            <w:pPr>
              <w:rPr>
                <w:rFonts w:ascii="Verdana" w:hAnsi="Verdana" w:cs="Arial"/>
                <w:b/>
                <w:bCs/>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5994A520" w14:textId="77777777" w:rsidR="00F71E31" w:rsidRPr="00F71E31" w:rsidRDefault="00F71E31" w:rsidP="00F71E31">
            <w:pPr>
              <w:rPr>
                <w:rFonts w:ascii="Verdana" w:hAnsi="Verdana" w:cs="Arial"/>
                <w:b/>
                <w:bCs/>
                <w:color w:val="000000"/>
                <w:sz w:val="18"/>
                <w:szCs w:val="18"/>
                <w:lang w:eastAsia="es-BO"/>
              </w:rPr>
            </w:pPr>
          </w:p>
        </w:tc>
      </w:tr>
      <w:tr w:rsidR="00F71E31" w:rsidRPr="00F71E31" w14:paraId="4E2A2063" w14:textId="77777777" w:rsidTr="00F71E31">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0778347" w14:textId="77777777" w:rsidR="00F71E31" w:rsidRPr="00F71E31" w:rsidRDefault="00F71E31" w:rsidP="00F71E31">
            <w:pPr>
              <w:rPr>
                <w:rFonts w:ascii="Verdana" w:hAnsi="Verdana" w:cs="Arial"/>
                <w:b/>
                <w:bCs/>
                <w:color w:val="000000"/>
                <w:sz w:val="18"/>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43F416E1"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061E98A6"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5ED2C2CA"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568798D9"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AFF9207"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991DE2D" w14:textId="77777777" w:rsidR="00F71E31" w:rsidRPr="00F71E31" w:rsidRDefault="00F71E31" w:rsidP="00F71E31">
            <w:pPr>
              <w:rPr>
                <w:rFonts w:ascii="Verdana" w:hAnsi="Verdana" w:cs="Arial"/>
                <w:b/>
                <w:bCs/>
                <w:color w:val="000000"/>
                <w:sz w:val="18"/>
                <w:szCs w:val="18"/>
                <w:lang w:eastAsia="es-BO"/>
              </w:rPr>
            </w:pPr>
          </w:p>
        </w:tc>
        <w:tc>
          <w:tcPr>
            <w:tcW w:w="160" w:type="dxa"/>
            <w:vAlign w:val="center"/>
            <w:hideMark/>
          </w:tcPr>
          <w:p w14:paraId="5C0530B3" w14:textId="77777777" w:rsidR="00F71E31" w:rsidRPr="00F71E31" w:rsidRDefault="00F71E31" w:rsidP="00F71E31">
            <w:pPr>
              <w:rPr>
                <w:rFonts w:ascii="Verdana" w:hAnsi="Verdana" w:cs="Arial"/>
                <w:sz w:val="18"/>
                <w:szCs w:val="18"/>
                <w:lang w:eastAsia="es-BO"/>
              </w:rPr>
            </w:pPr>
          </w:p>
        </w:tc>
      </w:tr>
      <w:tr w:rsidR="00F71E31" w:rsidRPr="00F71E31" w14:paraId="5726C23B" w14:textId="77777777" w:rsidTr="00F71E3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1295C3E" w14:textId="77777777" w:rsidR="00F71E31" w:rsidRPr="00F71E31" w:rsidRDefault="00F71E31" w:rsidP="00F71E31">
            <w:pPr>
              <w:jc w:val="right"/>
              <w:rPr>
                <w:rFonts w:ascii="Verdana" w:hAnsi="Verdana" w:cs="Arial"/>
                <w:color w:val="000000"/>
                <w:sz w:val="18"/>
                <w:szCs w:val="18"/>
                <w:lang w:eastAsia="es-BO"/>
              </w:rPr>
            </w:pPr>
            <w:r w:rsidRPr="00F71E31">
              <w:rPr>
                <w:rFonts w:ascii="Verdana" w:hAnsi="Verdana" w:cs="Arial"/>
                <w:color w:val="000000"/>
                <w:sz w:val="18"/>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AC48E0A" w14:textId="77777777" w:rsidR="00F71E31" w:rsidRPr="00F71E31" w:rsidRDefault="00F71E31" w:rsidP="00F71E31">
            <w:pPr>
              <w:jc w:val="right"/>
              <w:rPr>
                <w:rFonts w:ascii="Verdana" w:hAnsi="Verdana" w:cs="Arial"/>
                <w:b/>
                <w:bCs/>
                <w:color w:val="C00000"/>
                <w:sz w:val="18"/>
                <w:szCs w:val="18"/>
                <w:lang w:eastAsia="es-BO"/>
              </w:rPr>
            </w:pPr>
            <w:r w:rsidRPr="00F71E31">
              <w:rPr>
                <w:rFonts w:ascii="Verdana" w:hAnsi="Verdana"/>
                <w:color w:val="C00000"/>
                <w:sz w:val="18"/>
                <w:szCs w:val="18"/>
              </w:rPr>
              <w:t>10</w:t>
            </w:r>
          </w:p>
          <w:p w14:paraId="1189F578" w14:textId="77777777" w:rsidR="00F71E31" w:rsidRPr="00F71E31" w:rsidRDefault="00F71E31" w:rsidP="00F71E31">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749ABC5B"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32.000,02</w:t>
            </w:r>
          </w:p>
          <w:p w14:paraId="6F38DF00" w14:textId="77777777" w:rsidR="00F71E31" w:rsidRPr="00F71E31" w:rsidRDefault="00F71E31" w:rsidP="00F71E31">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73CFEB39"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A7FDD06"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1.354.685,47</w:t>
            </w:r>
          </w:p>
          <w:p w14:paraId="664EF7A2" w14:textId="77777777" w:rsidR="00F71E31" w:rsidRPr="00F71E31" w:rsidRDefault="00F71E31" w:rsidP="00F71E31">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E7EF47D"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color w:val="C00000"/>
                <w:sz w:val="18"/>
                <w:szCs w:val="18"/>
              </w:rPr>
              <w:t>1.386.685,49</w:t>
            </w:r>
          </w:p>
          <w:p w14:paraId="67765C2A" w14:textId="77777777" w:rsidR="00F71E31" w:rsidRPr="00F71E31" w:rsidRDefault="00F71E31" w:rsidP="00F71E31">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BAA1BB" w14:textId="77777777" w:rsidR="00F71E31" w:rsidRPr="00F71E31" w:rsidRDefault="00F71E31" w:rsidP="00F71E31">
            <w:pPr>
              <w:rPr>
                <w:rFonts w:ascii="Verdana" w:hAnsi="Verdana" w:cs="Arial"/>
                <w:color w:val="000000"/>
                <w:sz w:val="18"/>
                <w:szCs w:val="18"/>
                <w:lang w:eastAsia="es-BO"/>
              </w:rPr>
            </w:pPr>
            <w:r w:rsidRPr="00F71E31">
              <w:rPr>
                <w:rFonts w:ascii="Verdana" w:hAnsi="Verdana" w:cs="Arial"/>
                <w:color w:val="000000"/>
                <w:sz w:val="18"/>
                <w:szCs w:val="18"/>
                <w:lang w:eastAsia="es-BO"/>
              </w:rPr>
              <w:t>Aprobación del informe Inicial</w:t>
            </w:r>
          </w:p>
        </w:tc>
        <w:tc>
          <w:tcPr>
            <w:tcW w:w="160" w:type="dxa"/>
            <w:vAlign w:val="center"/>
            <w:hideMark/>
          </w:tcPr>
          <w:p w14:paraId="0CDB610C" w14:textId="77777777" w:rsidR="00F71E31" w:rsidRPr="00F71E31" w:rsidRDefault="00F71E31" w:rsidP="00F71E31">
            <w:pPr>
              <w:rPr>
                <w:rFonts w:ascii="Verdana" w:hAnsi="Verdana" w:cs="Arial"/>
                <w:sz w:val="18"/>
                <w:szCs w:val="18"/>
                <w:lang w:eastAsia="es-BO"/>
              </w:rPr>
            </w:pPr>
          </w:p>
        </w:tc>
      </w:tr>
      <w:tr w:rsidR="00F71E31" w:rsidRPr="00F71E31" w14:paraId="35AB1B66" w14:textId="77777777" w:rsidTr="00F71E3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4F6261B" w14:textId="77777777" w:rsidR="00F71E31" w:rsidRPr="00F71E31" w:rsidRDefault="00F71E31" w:rsidP="00F71E31">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72209706" w14:textId="77777777" w:rsidR="00F71E31" w:rsidRPr="00F71E31" w:rsidRDefault="00F71E31" w:rsidP="00F71E31">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674EAA60" w14:textId="77777777" w:rsidR="00F71E31" w:rsidRPr="00F71E31" w:rsidRDefault="00F71E31" w:rsidP="00F71E31">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4FEB25FA"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0B1CC064" w14:textId="77777777" w:rsidR="00F71E31" w:rsidRPr="00F71E31" w:rsidRDefault="00F71E31" w:rsidP="00F71E31">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690D6443" w14:textId="77777777" w:rsidR="00F71E31" w:rsidRPr="00F71E31" w:rsidRDefault="00F71E31" w:rsidP="00F71E31">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1CC576D" w14:textId="77777777" w:rsidR="00F71E31" w:rsidRPr="00F71E31" w:rsidRDefault="00F71E31" w:rsidP="00F71E31">
            <w:pPr>
              <w:rPr>
                <w:rFonts w:ascii="Verdana" w:hAnsi="Verdana" w:cs="Arial"/>
                <w:color w:val="000000"/>
                <w:sz w:val="18"/>
                <w:szCs w:val="18"/>
                <w:lang w:eastAsia="es-BO"/>
              </w:rPr>
            </w:pPr>
          </w:p>
        </w:tc>
        <w:tc>
          <w:tcPr>
            <w:tcW w:w="160" w:type="dxa"/>
            <w:vAlign w:val="center"/>
            <w:hideMark/>
          </w:tcPr>
          <w:p w14:paraId="5742B874" w14:textId="77777777" w:rsidR="00F71E31" w:rsidRPr="00F71E31" w:rsidRDefault="00F71E31" w:rsidP="00F71E31">
            <w:pPr>
              <w:rPr>
                <w:rFonts w:ascii="Verdana" w:hAnsi="Verdana" w:cs="Arial"/>
                <w:sz w:val="18"/>
                <w:szCs w:val="18"/>
                <w:lang w:eastAsia="es-BO"/>
              </w:rPr>
            </w:pPr>
          </w:p>
        </w:tc>
      </w:tr>
      <w:tr w:rsidR="00F71E31" w:rsidRPr="00F71E31" w14:paraId="1564B953" w14:textId="77777777" w:rsidTr="00F71E3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046E90E" w14:textId="77777777" w:rsidR="00F71E31" w:rsidRPr="00F71E31" w:rsidRDefault="00F71E31" w:rsidP="00F71E31">
            <w:pPr>
              <w:jc w:val="right"/>
              <w:rPr>
                <w:rFonts w:ascii="Verdana" w:hAnsi="Verdana" w:cs="Arial"/>
                <w:color w:val="000000"/>
                <w:sz w:val="18"/>
                <w:szCs w:val="18"/>
                <w:lang w:eastAsia="es-BO"/>
              </w:rPr>
            </w:pPr>
            <w:r w:rsidRPr="00F71E31">
              <w:rPr>
                <w:rFonts w:ascii="Verdana" w:hAnsi="Verdana" w:cs="Arial"/>
                <w:color w:val="000000"/>
                <w:sz w:val="18"/>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3B677F20" w14:textId="77777777" w:rsidR="00F71E31" w:rsidRPr="00F71E31" w:rsidRDefault="00F71E31" w:rsidP="00F71E31">
            <w:pPr>
              <w:jc w:val="right"/>
              <w:rPr>
                <w:rFonts w:ascii="Verdana" w:hAnsi="Verdana" w:cs="Arial"/>
                <w:b/>
                <w:bCs/>
                <w:color w:val="C00000"/>
                <w:sz w:val="18"/>
                <w:szCs w:val="18"/>
                <w:lang w:eastAsia="es-BO"/>
              </w:rPr>
            </w:pPr>
            <w:r w:rsidRPr="00F71E31">
              <w:rPr>
                <w:rFonts w:ascii="Verdana" w:hAnsi="Verdana"/>
                <w:color w:val="C00000"/>
                <w:sz w:val="18"/>
                <w:szCs w:val="18"/>
              </w:rPr>
              <w:t>20</w:t>
            </w:r>
          </w:p>
          <w:p w14:paraId="0C84BB95" w14:textId="77777777" w:rsidR="00F71E31" w:rsidRPr="00F71E31" w:rsidRDefault="00F71E31" w:rsidP="00F71E31">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B1CF388"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64.000,05</w:t>
            </w:r>
          </w:p>
          <w:p w14:paraId="00B78F49" w14:textId="77777777" w:rsidR="00F71E31" w:rsidRPr="00F71E31" w:rsidRDefault="00F71E31" w:rsidP="00F71E31">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hideMark/>
          </w:tcPr>
          <w:p w14:paraId="1D00A60F"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sz w:val="18"/>
                <w:szCs w:val="18"/>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CEF4C51"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1.354.685,47</w:t>
            </w:r>
          </w:p>
          <w:p w14:paraId="434F8D9D" w14:textId="77777777" w:rsidR="00F71E31" w:rsidRPr="00F71E31" w:rsidRDefault="00F71E31" w:rsidP="00F71E31">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5DF89B72"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color w:val="C00000"/>
                <w:sz w:val="18"/>
                <w:szCs w:val="18"/>
              </w:rPr>
              <w:t>1.418.685,52</w:t>
            </w:r>
          </w:p>
          <w:p w14:paraId="25705555" w14:textId="77777777" w:rsidR="00F71E31" w:rsidRPr="00F71E31" w:rsidRDefault="00F71E31" w:rsidP="00F71E31">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866D73" w14:textId="77777777" w:rsidR="00F71E31" w:rsidRPr="00F71E31" w:rsidRDefault="00F71E31" w:rsidP="00F71E31">
            <w:pPr>
              <w:rPr>
                <w:rFonts w:ascii="Verdana" w:hAnsi="Verdana" w:cs="Arial"/>
                <w:color w:val="000000"/>
                <w:sz w:val="18"/>
                <w:szCs w:val="18"/>
                <w:lang w:eastAsia="es-BO"/>
              </w:rPr>
            </w:pPr>
            <w:r w:rsidRPr="00F71E31">
              <w:rPr>
                <w:rFonts w:ascii="Verdana" w:hAnsi="Verdana" w:cs="Arial"/>
                <w:color w:val="000000"/>
                <w:sz w:val="18"/>
                <w:szCs w:val="18"/>
                <w:lang w:eastAsia="es-BO"/>
              </w:rPr>
              <w:t>Aprobación del informe de avance al 50%</w:t>
            </w:r>
          </w:p>
        </w:tc>
        <w:tc>
          <w:tcPr>
            <w:tcW w:w="160" w:type="dxa"/>
            <w:vAlign w:val="center"/>
            <w:hideMark/>
          </w:tcPr>
          <w:p w14:paraId="7D21D13B" w14:textId="77777777" w:rsidR="00F71E31" w:rsidRPr="00F71E31" w:rsidRDefault="00F71E31" w:rsidP="00F71E31">
            <w:pPr>
              <w:rPr>
                <w:rFonts w:ascii="Verdana" w:hAnsi="Verdana" w:cs="Arial"/>
                <w:sz w:val="18"/>
                <w:szCs w:val="18"/>
                <w:lang w:eastAsia="es-BO"/>
              </w:rPr>
            </w:pPr>
          </w:p>
        </w:tc>
      </w:tr>
      <w:tr w:rsidR="00F71E31" w:rsidRPr="00F71E31" w14:paraId="0867C098" w14:textId="77777777" w:rsidTr="00F71E3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426666A" w14:textId="77777777" w:rsidR="00F71E31" w:rsidRPr="00F71E31" w:rsidRDefault="00F71E31" w:rsidP="00F71E31">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6033D25D" w14:textId="77777777" w:rsidR="00F71E31" w:rsidRPr="00F71E31" w:rsidRDefault="00F71E31" w:rsidP="00F71E31">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3F1A1C2B" w14:textId="77777777" w:rsidR="00F71E31" w:rsidRPr="00F71E31" w:rsidRDefault="00F71E31" w:rsidP="00F71E31">
            <w:pPr>
              <w:rPr>
                <w:rFonts w:ascii="Verdana" w:hAnsi="Verdana" w:cs="Arial"/>
                <w:color w:val="C00000"/>
                <w:sz w:val="18"/>
                <w:szCs w:val="18"/>
                <w:lang w:eastAsia="es-BO"/>
              </w:rPr>
            </w:pPr>
          </w:p>
        </w:tc>
        <w:tc>
          <w:tcPr>
            <w:tcW w:w="1134" w:type="dxa"/>
            <w:tcBorders>
              <w:top w:val="nil"/>
              <w:left w:val="nil"/>
              <w:bottom w:val="single" w:sz="4" w:space="0" w:color="000000"/>
              <w:right w:val="single" w:sz="4" w:space="0" w:color="000000"/>
            </w:tcBorders>
            <w:shd w:val="clear" w:color="auto" w:fill="auto"/>
            <w:noWrap/>
            <w:hideMark/>
          </w:tcPr>
          <w:p w14:paraId="67B7640D"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sz w:val="18"/>
                <w:szCs w:val="18"/>
              </w:rPr>
              <w:t>50%</w:t>
            </w:r>
          </w:p>
        </w:tc>
        <w:tc>
          <w:tcPr>
            <w:tcW w:w="1560" w:type="dxa"/>
            <w:vMerge/>
            <w:tcBorders>
              <w:top w:val="nil"/>
              <w:left w:val="single" w:sz="4" w:space="0" w:color="000000"/>
              <w:bottom w:val="single" w:sz="4" w:space="0" w:color="000000"/>
              <w:right w:val="single" w:sz="4" w:space="0" w:color="000000"/>
            </w:tcBorders>
            <w:hideMark/>
          </w:tcPr>
          <w:p w14:paraId="01863D0A" w14:textId="77777777" w:rsidR="00F71E31" w:rsidRPr="00F71E31" w:rsidRDefault="00F71E31" w:rsidP="00F71E31">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5E054D8" w14:textId="77777777" w:rsidR="00F71E31" w:rsidRPr="00F71E31" w:rsidRDefault="00F71E31" w:rsidP="00F71E31">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A239C63" w14:textId="77777777" w:rsidR="00F71E31" w:rsidRPr="00F71E31" w:rsidRDefault="00F71E31" w:rsidP="00F71E31">
            <w:pPr>
              <w:rPr>
                <w:rFonts w:ascii="Verdana" w:hAnsi="Verdana" w:cs="Arial"/>
                <w:color w:val="000000"/>
                <w:sz w:val="18"/>
                <w:szCs w:val="18"/>
                <w:lang w:eastAsia="es-BO"/>
              </w:rPr>
            </w:pPr>
          </w:p>
        </w:tc>
        <w:tc>
          <w:tcPr>
            <w:tcW w:w="160" w:type="dxa"/>
            <w:vAlign w:val="center"/>
            <w:hideMark/>
          </w:tcPr>
          <w:p w14:paraId="233376F8" w14:textId="77777777" w:rsidR="00F71E31" w:rsidRPr="00F71E31" w:rsidRDefault="00F71E31" w:rsidP="00F71E31">
            <w:pPr>
              <w:rPr>
                <w:rFonts w:ascii="Verdana" w:hAnsi="Verdana" w:cs="Arial"/>
                <w:sz w:val="18"/>
                <w:szCs w:val="18"/>
                <w:lang w:eastAsia="es-BO"/>
              </w:rPr>
            </w:pPr>
          </w:p>
        </w:tc>
      </w:tr>
      <w:tr w:rsidR="00F71E31" w:rsidRPr="00F71E31" w14:paraId="4DD124A0" w14:textId="77777777" w:rsidTr="00F71E3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F54390D" w14:textId="77777777" w:rsidR="00F71E31" w:rsidRPr="00F71E31" w:rsidRDefault="00F71E31" w:rsidP="00F71E31">
            <w:pPr>
              <w:jc w:val="right"/>
              <w:rPr>
                <w:rFonts w:ascii="Verdana" w:hAnsi="Verdana" w:cs="Arial"/>
                <w:color w:val="000000"/>
                <w:sz w:val="18"/>
                <w:szCs w:val="18"/>
                <w:lang w:eastAsia="es-BO"/>
              </w:rPr>
            </w:pPr>
            <w:r w:rsidRPr="00F71E31">
              <w:rPr>
                <w:rFonts w:ascii="Verdana" w:hAnsi="Verdana" w:cs="Arial"/>
                <w:color w:val="000000"/>
                <w:sz w:val="18"/>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D1D532F" w14:textId="77777777" w:rsidR="00F71E31" w:rsidRPr="00F71E31" w:rsidRDefault="00F71E31" w:rsidP="00F71E31">
            <w:pPr>
              <w:jc w:val="right"/>
              <w:rPr>
                <w:rFonts w:ascii="Verdana" w:hAnsi="Verdana" w:cs="Arial"/>
                <w:b/>
                <w:bCs/>
                <w:color w:val="C00000"/>
                <w:sz w:val="18"/>
                <w:szCs w:val="18"/>
                <w:lang w:eastAsia="es-BO"/>
              </w:rPr>
            </w:pPr>
            <w:r w:rsidRPr="00F71E31">
              <w:rPr>
                <w:rFonts w:ascii="Verdana" w:hAnsi="Verdana"/>
                <w:color w:val="C00000"/>
                <w:sz w:val="18"/>
                <w:szCs w:val="18"/>
              </w:rPr>
              <w:t>20</w:t>
            </w:r>
          </w:p>
          <w:p w14:paraId="590CF309" w14:textId="77777777" w:rsidR="00F71E31" w:rsidRPr="00F71E31" w:rsidRDefault="00F71E31" w:rsidP="00F71E31">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60D48C9D"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64.000,05</w:t>
            </w:r>
          </w:p>
          <w:p w14:paraId="552355E6" w14:textId="77777777" w:rsidR="00F71E31" w:rsidRPr="00F71E31" w:rsidRDefault="00F71E31" w:rsidP="00F71E31">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47A343DA"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sz w:val="18"/>
                <w:szCs w:val="18"/>
              </w:rPr>
              <w:t>0%</w:t>
            </w:r>
          </w:p>
          <w:p w14:paraId="5D6EE03B" w14:textId="77777777" w:rsidR="00F71E31" w:rsidRPr="00F71E31" w:rsidRDefault="00F71E31" w:rsidP="00F71E31">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19D0FB4"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0,00</w:t>
            </w:r>
          </w:p>
          <w:p w14:paraId="01701ED2" w14:textId="77777777" w:rsidR="00F71E31" w:rsidRPr="00F71E31" w:rsidRDefault="00F71E31" w:rsidP="00F71E31">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455B1B22"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color w:val="C00000"/>
                <w:sz w:val="18"/>
                <w:szCs w:val="18"/>
              </w:rPr>
              <w:t>64.000,05</w:t>
            </w:r>
          </w:p>
          <w:p w14:paraId="532CB935" w14:textId="77777777" w:rsidR="00F71E31" w:rsidRPr="00F71E31" w:rsidRDefault="00F71E31" w:rsidP="00F71E31">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CA0D47" w14:textId="77777777" w:rsidR="00F71E31" w:rsidRPr="00F71E31" w:rsidRDefault="00F71E31" w:rsidP="00F71E31">
            <w:pPr>
              <w:rPr>
                <w:rFonts w:ascii="Verdana" w:hAnsi="Verdana" w:cs="Arial"/>
                <w:color w:val="000000"/>
                <w:sz w:val="18"/>
                <w:szCs w:val="18"/>
                <w:lang w:eastAsia="es-BO"/>
              </w:rPr>
            </w:pPr>
            <w:r w:rsidRPr="00F71E31">
              <w:rPr>
                <w:rFonts w:ascii="Verdana" w:hAnsi="Verdana" w:cs="Arial"/>
                <w:color w:val="000000"/>
                <w:sz w:val="18"/>
                <w:szCs w:val="18"/>
                <w:lang w:eastAsia="es-BO"/>
              </w:rPr>
              <w:t>Aprobación del informe de avance al 100%</w:t>
            </w:r>
          </w:p>
        </w:tc>
        <w:tc>
          <w:tcPr>
            <w:tcW w:w="160" w:type="dxa"/>
            <w:vAlign w:val="center"/>
            <w:hideMark/>
          </w:tcPr>
          <w:p w14:paraId="636C53A1" w14:textId="77777777" w:rsidR="00F71E31" w:rsidRPr="00F71E31" w:rsidRDefault="00F71E31" w:rsidP="00F71E31">
            <w:pPr>
              <w:rPr>
                <w:rFonts w:ascii="Verdana" w:hAnsi="Verdana" w:cs="Arial"/>
                <w:sz w:val="18"/>
                <w:szCs w:val="18"/>
                <w:lang w:eastAsia="es-BO"/>
              </w:rPr>
            </w:pPr>
          </w:p>
        </w:tc>
      </w:tr>
      <w:tr w:rsidR="00F71E31" w:rsidRPr="00F71E31" w14:paraId="1F7D5FC4" w14:textId="77777777" w:rsidTr="00F71E31">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B76DF7F" w14:textId="77777777" w:rsidR="00F71E31" w:rsidRPr="00F71E31" w:rsidRDefault="00F71E31" w:rsidP="00F71E31">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A68EF04" w14:textId="77777777" w:rsidR="00F71E31" w:rsidRPr="00F71E31" w:rsidRDefault="00F71E31" w:rsidP="00F71E31">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36A64B3D" w14:textId="77777777" w:rsidR="00F71E31" w:rsidRPr="00F71E31" w:rsidRDefault="00F71E31" w:rsidP="00F71E31">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24A13462" w14:textId="77777777" w:rsidR="00F71E31" w:rsidRPr="00F71E31" w:rsidRDefault="00F71E31" w:rsidP="00F71E31">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5763698B" w14:textId="77777777" w:rsidR="00F71E31" w:rsidRPr="00F71E31" w:rsidRDefault="00F71E31" w:rsidP="00F71E31">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1BD4E073" w14:textId="77777777" w:rsidR="00F71E31" w:rsidRPr="00F71E31" w:rsidRDefault="00F71E31" w:rsidP="00F71E31">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50B36548" w14:textId="77777777" w:rsidR="00F71E31" w:rsidRPr="00F71E31" w:rsidRDefault="00F71E31" w:rsidP="00F71E31">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0D415C44" w14:textId="77777777" w:rsidR="00F71E31" w:rsidRPr="00F71E31" w:rsidRDefault="00F71E31" w:rsidP="00F71E31">
            <w:pPr>
              <w:rPr>
                <w:rFonts w:ascii="Verdana" w:hAnsi="Verdana" w:cs="Arial"/>
                <w:color w:val="000000"/>
                <w:sz w:val="18"/>
                <w:szCs w:val="18"/>
                <w:lang w:eastAsia="es-BO"/>
              </w:rPr>
            </w:pPr>
          </w:p>
        </w:tc>
      </w:tr>
      <w:tr w:rsidR="00F71E31" w:rsidRPr="00F71E31" w14:paraId="141359C8" w14:textId="77777777" w:rsidTr="00F71E31">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7CFAB7C" w14:textId="77777777" w:rsidR="00F71E31" w:rsidRPr="00F71E31" w:rsidRDefault="00F71E31" w:rsidP="00F71E31">
            <w:pPr>
              <w:jc w:val="right"/>
              <w:rPr>
                <w:rFonts w:ascii="Verdana" w:hAnsi="Verdana" w:cs="Arial"/>
                <w:color w:val="000000"/>
                <w:sz w:val="18"/>
                <w:szCs w:val="18"/>
                <w:lang w:eastAsia="es-BO"/>
              </w:rPr>
            </w:pPr>
            <w:r w:rsidRPr="00F71E31">
              <w:rPr>
                <w:rFonts w:ascii="Verdana" w:hAnsi="Verdana" w:cs="Arial"/>
                <w:color w:val="000000"/>
                <w:sz w:val="18"/>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4F2803F" w14:textId="77777777" w:rsidR="00F71E31" w:rsidRPr="00F71E31" w:rsidRDefault="00F71E31" w:rsidP="00F71E31">
            <w:pPr>
              <w:jc w:val="right"/>
              <w:rPr>
                <w:rFonts w:ascii="Verdana" w:hAnsi="Verdana" w:cs="Arial"/>
                <w:b/>
                <w:bCs/>
                <w:color w:val="C00000"/>
                <w:sz w:val="18"/>
                <w:szCs w:val="18"/>
                <w:lang w:eastAsia="es-BO"/>
              </w:rPr>
            </w:pPr>
            <w:r w:rsidRPr="00F71E31">
              <w:rPr>
                <w:rFonts w:ascii="Verdana" w:hAnsi="Verdana"/>
                <w:color w:val="C00000"/>
                <w:sz w:val="18"/>
                <w:szCs w:val="18"/>
              </w:rPr>
              <w:t>50</w:t>
            </w:r>
          </w:p>
          <w:p w14:paraId="462EE6AD" w14:textId="77777777" w:rsidR="00F71E31" w:rsidRPr="00F71E31" w:rsidRDefault="00F71E31" w:rsidP="00F71E31">
            <w:pPr>
              <w:jc w:val="right"/>
              <w:rPr>
                <w:rFonts w:ascii="Verdana" w:hAnsi="Verdana" w:cs="Arial"/>
                <w:b/>
                <w:bCs/>
                <w:color w:val="C00000"/>
                <w:sz w:val="18"/>
                <w:szCs w:val="18"/>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10544302"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160.000,12</w:t>
            </w:r>
          </w:p>
          <w:p w14:paraId="0B9B5422" w14:textId="77777777" w:rsidR="00F71E31" w:rsidRPr="00F71E31" w:rsidRDefault="00F71E31" w:rsidP="00F71E31">
            <w:pPr>
              <w:rPr>
                <w:rFonts w:ascii="Verdana" w:hAnsi="Verdana" w:cs="Arial"/>
                <w:color w:val="C00000"/>
                <w:sz w:val="18"/>
                <w:szCs w:val="18"/>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60F75CDD"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sz w:val="18"/>
                <w:szCs w:val="18"/>
              </w:rPr>
              <w:t>0%</w:t>
            </w:r>
          </w:p>
          <w:p w14:paraId="0CB27330" w14:textId="77777777" w:rsidR="00F71E31" w:rsidRPr="00F71E31" w:rsidRDefault="00F71E31" w:rsidP="00F71E31">
            <w:pPr>
              <w:rPr>
                <w:rFonts w:ascii="Verdana" w:hAnsi="Verdana" w:cs="Arial"/>
                <w:b/>
                <w:bCs/>
                <w:color w:val="000000"/>
                <w:sz w:val="18"/>
                <w:szCs w:val="18"/>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34F9B74E" w14:textId="77777777" w:rsidR="00F71E31" w:rsidRPr="00F71E31" w:rsidRDefault="00F71E31" w:rsidP="00F71E31">
            <w:pPr>
              <w:rPr>
                <w:rFonts w:ascii="Verdana" w:hAnsi="Verdana" w:cs="Arial"/>
                <w:color w:val="C00000"/>
                <w:sz w:val="18"/>
                <w:szCs w:val="18"/>
                <w:lang w:eastAsia="es-BO"/>
              </w:rPr>
            </w:pPr>
            <w:r w:rsidRPr="00F71E31">
              <w:rPr>
                <w:rFonts w:ascii="Verdana" w:hAnsi="Verdana"/>
                <w:color w:val="C00000"/>
                <w:sz w:val="18"/>
                <w:szCs w:val="18"/>
              </w:rPr>
              <w:t>0,00</w:t>
            </w:r>
          </w:p>
          <w:p w14:paraId="6AF9EE05" w14:textId="77777777" w:rsidR="00F71E31" w:rsidRPr="00F71E31" w:rsidRDefault="00F71E31" w:rsidP="00F71E31">
            <w:pPr>
              <w:rPr>
                <w:rFonts w:ascii="Verdana" w:hAnsi="Verdana" w:cs="Arial"/>
                <w:color w:val="C00000"/>
                <w:sz w:val="18"/>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12D28FC"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color w:val="C00000"/>
                <w:sz w:val="18"/>
                <w:szCs w:val="18"/>
              </w:rPr>
              <w:t>160.000,12</w:t>
            </w:r>
          </w:p>
          <w:p w14:paraId="0C8A0612" w14:textId="77777777" w:rsidR="00F71E31" w:rsidRPr="00F71E31" w:rsidRDefault="00F71E31" w:rsidP="00F71E31">
            <w:pPr>
              <w:rPr>
                <w:rFonts w:ascii="Verdana" w:hAnsi="Verdana" w:cs="Arial"/>
                <w:b/>
                <w:bCs/>
                <w:color w:val="C00000"/>
                <w:sz w:val="18"/>
                <w:szCs w:val="18"/>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178EB2" w14:textId="77777777" w:rsidR="00F71E31" w:rsidRPr="00F71E31" w:rsidRDefault="00F71E31" w:rsidP="00F71E31">
            <w:pPr>
              <w:rPr>
                <w:rFonts w:ascii="Verdana" w:hAnsi="Verdana" w:cs="Arial"/>
                <w:color w:val="000000"/>
                <w:sz w:val="18"/>
                <w:szCs w:val="18"/>
                <w:lang w:eastAsia="es-BO"/>
              </w:rPr>
            </w:pPr>
            <w:r w:rsidRPr="00F71E31">
              <w:rPr>
                <w:rFonts w:ascii="Verdana" w:hAnsi="Verdana" w:cs="Arial"/>
                <w:color w:val="000000"/>
                <w:sz w:val="18"/>
                <w:szCs w:val="18"/>
                <w:lang w:eastAsia="es-BO"/>
              </w:rPr>
              <w:t>Aprobación del informe de Producto final</w:t>
            </w:r>
          </w:p>
        </w:tc>
        <w:tc>
          <w:tcPr>
            <w:tcW w:w="160" w:type="dxa"/>
            <w:vAlign w:val="center"/>
            <w:hideMark/>
          </w:tcPr>
          <w:p w14:paraId="70CA184E" w14:textId="77777777" w:rsidR="00F71E31" w:rsidRPr="00F71E31" w:rsidRDefault="00F71E31" w:rsidP="00F71E31">
            <w:pPr>
              <w:rPr>
                <w:rFonts w:ascii="Verdana" w:hAnsi="Verdana" w:cs="Arial"/>
                <w:sz w:val="18"/>
                <w:szCs w:val="18"/>
                <w:lang w:eastAsia="es-BO"/>
              </w:rPr>
            </w:pPr>
          </w:p>
        </w:tc>
      </w:tr>
      <w:tr w:rsidR="00F71E31" w:rsidRPr="00F71E31" w14:paraId="39ADC200" w14:textId="77777777" w:rsidTr="00F71E31">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568016F" w14:textId="77777777" w:rsidR="00F71E31" w:rsidRPr="00F71E31" w:rsidRDefault="00F71E31" w:rsidP="00F71E31">
            <w:pPr>
              <w:rPr>
                <w:rFonts w:ascii="Verdana" w:hAnsi="Verdana" w:cs="Arial"/>
                <w:color w:val="000000"/>
                <w:sz w:val="18"/>
                <w:szCs w:val="18"/>
                <w:lang w:eastAsia="es-BO"/>
              </w:rPr>
            </w:pPr>
          </w:p>
        </w:tc>
        <w:tc>
          <w:tcPr>
            <w:tcW w:w="851" w:type="dxa"/>
            <w:vMerge/>
            <w:tcBorders>
              <w:top w:val="nil"/>
              <w:left w:val="single" w:sz="4" w:space="0" w:color="000000"/>
              <w:bottom w:val="single" w:sz="4" w:space="0" w:color="000000"/>
              <w:right w:val="single" w:sz="4" w:space="0" w:color="000000"/>
            </w:tcBorders>
            <w:hideMark/>
          </w:tcPr>
          <w:p w14:paraId="420BC682" w14:textId="77777777" w:rsidR="00F71E31" w:rsidRPr="00F71E31" w:rsidRDefault="00F71E31" w:rsidP="00F71E31">
            <w:pPr>
              <w:rPr>
                <w:rFonts w:ascii="Verdana" w:hAnsi="Verdana" w:cs="Arial"/>
                <w:b/>
                <w:bCs/>
                <w:color w:val="C00000"/>
                <w:sz w:val="18"/>
                <w:szCs w:val="18"/>
                <w:lang w:eastAsia="es-BO"/>
              </w:rPr>
            </w:pPr>
          </w:p>
        </w:tc>
        <w:tc>
          <w:tcPr>
            <w:tcW w:w="1417" w:type="dxa"/>
            <w:vMerge/>
            <w:tcBorders>
              <w:top w:val="nil"/>
              <w:left w:val="single" w:sz="4" w:space="0" w:color="000000"/>
              <w:bottom w:val="single" w:sz="4" w:space="0" w:color="000000"/>
              <w:right w:val="single" w:sz="4" w:space="0" w:color="000000"/>
            </w:tcBorders>
            <w:hideMark/>
          </w:tcPr>
          <w:p w14:paraId="58CB3221" w14:textId="77777777" w:rsidR="00F71E31" w:rsidRPr="00F71E31" w:rsidRDefault="00F71E31" w:rsidP="00F71E31">
            <w:pPr>
              <w:rPr>
                <w:rFonts w:ascii="Verdana" w:hAnsi="Verdana" w:cs="Arial"/>
                <w:color w:val="C00000"/>
                <w:sz w:val="18"/>
                <w:szCs w:val="18"/>
                <w:lang w:eastAsia="es-BO"/>
              </w:rPr>
            </w:pPr>
          </w:p>
        </w:tc>
        <w:tc>
          <w:tcPr>
            <w:tcW w:w="1134" w:type="dxa"/>
            <w:vMerge/>
            <w:tcBorders>
              <w:top w:val="nil"/>
              <w:left w:val="single" w:sz="4" w:space="0" w:color="000000"/>
              <w:bottom w:val="single" w:sz="4" w:space="0" w:color="000000"/>
              <w:right w:val="single" w:sz="4" w:space="0" w:color="000000"/>
            </w:tcBorders>
            <w:hideMark/>
          </w:tcPr>
          <w:p w14:paraId="064F1214" w14:textId="77777777" w:rsidR="00F71E31" w:rsidRPr="00F71E31" w:rsidRDefault="00F71E31" w:rsidP="00F71E31">
            <w:pPr>
              <w:rPr>
                <w:rFonts w:ascii="Verdana" w:hAnsi="Verdana" w:cs="Arial"/>
                <w:b/>
                <w:bCs/>
                <w:color w:val="000000"/>
                <w:sz w:val="18"/>
                <w:szCs w:val="18"/>
                <w:lang w:eastAsia="es-BO"/>
              </w:rPr>
            </w:pPr>
          </w:p>
        </w:tc>
        <w:tc>
          <w:tcPr>
            <w:tcW w:w="1560" w:type="dxa"/>
            <w:vMerge/>
            <w:tcBorders>
              <w:top w:val="nil"/>
              <w:left w:val="single" w:sz="4" w:space="0" w:color="000000"/>
              <w:bottom w:val="single" w:sz="4" w:space="0" w:color="000000"/>
              <w:right w:val="single" w:sz="4" w:space="0" w:color="000000"/>
            </w:tcBorders>
            <w:hideMark/>
          </w:tcPr>
          <w:p w14:paraId="227546EF" w14:textId="77777777" w:rsidR="00F71E31" w:rsidRPr="00F71E31" w:rsidRDefault="00F71E31" w:rsidP="00F71E31">
            <w:pPr>
              <w:rPr>
                <w:rFonts w:ascii="Verdana" w:hAnsi="Verdana" w:cs="Arial"/>
                <w:color w:val="C00000"/>
                <w:sz w:val="18"/>
                <w:szCs w:val="18"/>
                <w:lang w:eastAsia="es-BO"/>
              </w:rPr>
            </w:pPr>
          </w:p>
        </w:tc>
        <w:tc>
          <w:tcPr>
            <w:tcW w:w="1559" w:type="dxa"/>
            <w:vMerge/>
            <w:tcBorders>
              <w:top w:val="nil"/>
              <w:left w:val="single" w:sz="4" w:space="0" w:color="000000"/>
              <w:bottom w:val="single" w:sz="4" w:space="0" w:color="000000"/>
              <w:right w:val="single" w:sz="4" w:space="0" w:color="000000"/>
            </w:tcBorders>
            <w:hideMark/>
          </w:tcPr>
          <w:p w14:paraId="082F051C" w14:textId="77777777" w:rsidR="00F71E31" w:rsidRPr="00F71E31" w:rsidRDefault="00F71E31" w:rsidP="00F71E31">
            <w:pPr>
              <w:rPr>
                <w:rFonts w:ascii="Verdana" w:hAnsi="Verdana" w:cs="Arial"/>
                <w:b/>
                <w:bCs/>
                <w:color w:val="C00000"/>
                <w:sz w:val="18"/>
                <w:szCs w:val="18"/>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EE3C530" w14:textId="77777777" w:rsidR="00F71E31" w:rsidRPr="00F71E31" w:rsidRDefault="00F71E31" w:rsidP="00F71E31">
            <w:pPr>
              <w:rPr>
                <w:rFonts w:ascii="Verdana" w:hAnsi="Verdana" w:cs="Arial"/>
                <w:color w:val="000000"/>
                <w:sz w:val="18"/>
                <w:szCs w:val="18"/>
                <w:lang w:eastAsia="es-BO"/>
              </w:rPr>
            </w:pPr>
          </w:p>
        </w:tc>
        <w:tc>
          <w:tcPr>
            <w:tcW w:w="160" w:type="dxa"/>
            <w:tcBorders>
              <w:top w:val="nil"/>
              <w:left w:val="nil"/>
              <w:bottom w:val="nil"/>
              <w:right w:val="nil"/>
            </w:tcBorders>
            <w:shd w:val="clear" w:color="auto" w:fill="auto"/>
            <w:noWrap/>
            <w:vAlign w:val="bottom"/>
            <w:hideMark/>
          </w:tcPr>
          <w:p w14:paraId="531076E3" w14:textId="77777777" w:rsidR="00F71E31" w:rsidRPr="00F71E31" w:rsidRDefault="00F71E31" w:rsidP="00F71E31">
            <w:pPr>
              <w:rPr>
                <w:rFonts w:ascii="Verdana" w:hAnsi="Verdana" w:cs="Arial"/>
                <w:color w:val="000000"/>
                <w:sz w:val="18"/>
                <w:szCs w:val="18"/>
                <w:lang w:eastAsia="es-BO"/>
              </w:rPr>
            </w:pPr>
          </w:p>
        </w:tc>
      </w:tr>
      <w:tr w:rsidR="00F71E31" w:rsidRPr="00F71E31" w14:paraId="54DC4AE4" w14:textId="77777777" w:rsidTr="00F71E31">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59F8442E" w14:textId="77777777" w:rsidR="00F71E31" w:rsidRPr="00F71E31" w:rsidRDefault="00F71E31" w:rsidP="00F71E31">
            <w:pPr>
              <w:rPr>
                <w:rFonts w:ascii="Verdana" w:hAnsi="Verdana" w:cs="Arial"/>
                <w:b/>
                <w:bCs/>
                <w:color w:val="000000"/>
                <w:sz w:val="18"/>
                <w:szCs w:val="18"/>
                <w:lang w:eastAsia="es-BO"/>
              </w:rPr>
            </w:pPr>
            <w:r w:rsidRPr="00F71E31">
              <w:rPr>
                <w:rFonts w:ascii="Verdana" w:hAnsi="Verdana" w:cs="Arial"/>
                <w:b/>
                <w:bCs/>
                <w:color w:val="000000"/>
                <w:sz w:val="18"/>
                <w:szCs w:val="18"/>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245C6BCF"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b/>
                <w:bCs/>
                <w:color w:val="C00000"/>
                <w:sz w:val="18"/>
                <w:szCs w:val="18"/>
              </w:rPr>
              <w:t>100%</w:t>
            </w:r>
          </w:p>
        </w:tc>
        <w:tc>
          <w:tcPr>
            <w:tcW w:w="1417" w:type="dxa"/>
            <w:tcBorders>
              <w:top w:val="nil"/>
              <w:left w:val="nil"/>
              <w:bottom w:val="single" w:sz="4" w:space="0" w:color="000000"/>
              <w:right w:val="single" w:sz="4" w:space="0" w:color="000000"/>
            </w:tcBorders>
            <w:shd w:val="clear" w:color="auto" w:fill="auto"/>
            <w:noWrap/>
            <w:hideMark/>
          </w:tcPr>
          <w:p w14:paraId="08A0A88A"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b/>
                <w:bCs/>
                <w:color w:val="C00000"/>
                <w:sz w:val="18"/>
                <w:szCs w:val="18"/>
              </w:rPr>
              <w:t>320.000,24</w:t>
            </w:r>
          </w:p>
        </w:tc>
        <w:tc>
          <w:tcPr>
            <w:tcW w:w="1134" w:type="dxa"/>
            <w:tcBorders>
              <w:top w:val="nil"/>
              <w:left w:val="nil"/>
              <w:bottom w:val="single" w:sz="4" w:space="0" w:color="000000"/>
              <w:right w:val="single" w:sz="4" w:space="0" w:color="000000"/>
            </w:tcBorders>
            <w:shd w:val="clear" w:color="auto" w:fill="auto"/>
            <w:noWrap/>
            <w:hideMark/>
          </w:tcPr>
          <w:p w14:paraId="166E5C6D"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b/>
                <w:bCs/>
                <w:sz w:val="18"/>
                <w:szCs w:val="18"/>
              </w:rPr>
              <w:t>100%</w:t>
            </w:r>
          </w:p>
        </w:tc>
        <w:tc>
          <w:tcPr>
            <w:tcW w:w="1560" w:type="dxa"/>
            <w:tcBorders>
              <w:top w:val="nil"/>
              <w:left w:val="nil"/>
              <w:bottom w:val="single" w:sz="4" w:space="0" w:color="000000"/>
              <w:right w:val="single" w:sz="4" w:space="0" w:color="000000"/>
            </w:tcBorders>
            <w:shd w:val="clear" w:color="auto" w:fill="auto"/>
            <w:noWrap/>
            <w:hideMark/>
          </w:tcPr>
          <w:p w14:paraId="22DC6E1B"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b/>
                <w:bCs/>
                <w:color w:val="C00000"/>
                <w:sz w:val="18"/>
                <w:szCs w:val="18"/>
              </w:rPr>
              <w:t>2.709.370,94</w:t>
            </w:r>
          </w:p>
        </w:tc>
        <w:tc>
          <w:tcPr>
            <w:tcW w:w="1559" w:type="dxa"/>
            <w:tcBorders>
              <w:top w:val="nil"/>
              <w:left w:val="nil"/>
              <w:bottom w:val="single" w:sz="4" w:space="0" w:color="000000"/>
              <w:right w:val="single" w:sz="4" w:space="0" w:color="000000"/>
            </w:tcBorders>
            <w:shd w:val="clear" w:color="auto" w:fill="auto"/>
            <w:noWrap/>
            <w:hideMark/>
          </w:tcPr>
          <w:p w14:paraId="7D78D799" w14:textId="77777777" w:rsidR="00F71E31" w:rsidRPr="00F71E31" w:rsidRDefault="00F71E31" w:rsidP="00F71E31">
            <w:pPr>
              <w:rPr>
                <w:rFonts w:ascii="Verdana" w:hAnsi="Verdana" w:cs="Arial"/>
                <w:b/>
                <w:bCs/>
                <w:color w:val="C00000"/>
                <w:sz w:val="18"/>
                <w:szCs w:val="18"/>
                <w:lang w:eastAsia="es-BO"/>
              </w:rPr>
            </w:pPr>
            <w:r w:rsidRPr="00F71E31">
              <w:rPr>
                <w:rFonts w:ascii="Verdana" w:hAnsi="Verdana"/>
                <w:b/>
                <w:bCs/>
                <w:color w:val="C00000"/>
                <w:sz w:val="18"/>
                <w:szCs w:val="18"/>
              </w:rPr>
              <w:t>3.029.371,18</w:t>
            </w:r>
          </w:p>
        </w:tc>
        <w:tc>
          <w:tcPr>
            <w:tcW w:w="2151" w:type="dxa"/>
            <w:tcBorders>
              <w:top w:val="nil"/>
              <w:left w:val="nil"/>
              <w:bottom w:val="single" w:sz="4" w:space="0" w:color="000000"/>
              <w:right w:val="single" w:sz="4" w:space="0" w:color="000000"/>
            </w:tcBorders>
            <w:shd w:val="clear" w:color="auto" w:fill="auto"/>
            <w:noWrap/>
            <w:vAlign w:val="center"/>
            <w:hideMark/>
          </w:tcPr>
          <w:p w14:paraId="1FF407F6" w14:textId="77777777" w:rsidR="00F71E31" w:rsidRPr="00F71E31" w:rsidRDefault="00F71E31" w:rsidP="00F71E31">
            <w:pPr>
              <w:rPr>
                <w:rFonts w:ascii="Verdana" w:hAnsi="Verdana" w:cs="Arial"/>
                <w:color w:val="000000"/>
                <w:sz w:val="18"/>
                <w:szCs w:val="18"/>
                <w:lang w:eastAsia="es-BO"/>
              </w:rPr>
            </w:pPr>
            <w:r w:rsidRPr="00F71E31">
              <w:rPr>
                <w:rFonts w:ascii="Verdana" w:hAnsi="Verdana" w:cs="Arial"/>
                <w:color w:val="000000"/>
                <w:sz w:val="18"/>
                <w:szCs w:val="18"/>
                <w:lang w:eastAsia="es-BO"/>
              </w:rPr>
              <w:t> </w:t>
            </w:r>
          </w:p>
        </w:tc>
        <w:tc>
          <w:tcPr>
            <w:tcW w:w="160" w:type="dxa"/>
            <w:vAlign w:val="center"/>
            <w:hideMark/>
          </w:tcPr>
          <w:p w14:paraId="6FE23A1D" w14:textId="77777777" w:rsidR="00F71E31" w:rsidRPr="00F71E31" w:rsidRDefault="00F71E31" w:rsidP="00F71E31">
            <w:pPr>
              <w:rPr>
                <w:rFonts w:ascii="Verdana" w:hAnsi="Verdana" w:cs="Arial"/>
                <w:sz w:val="18"/>
                <w:szCs w:val="18"/>
                <w:lang w:eastAsia="es-BO"/>
              </w:rPr>
            </w:pPr>
          </w:p>
        </w:tc>
      </w:tr>
    </w:tbl>
    <w:p w14:paraId="2231FD73" w14:textId="77777777" w:rsidR="00F71E31" w:rsidRPr="00F71E31" w:rsidRDefault="00F71E31" w:rsidP="00F71E31">
      <w:pPr>
        <w:spacing w:line="260" w:lineRule="atLeast"/>
        <w:jc w:val="both"/>
        <w:rPr>
          <w:rFonts w:ascii="Verdana" w:hAnsi="Verdana" w:cs="Tahoma"/>
          <w:b/>
          <w:color w:val="000000"/>
          <w:sz w:val="18"/>
          <w:szCs w:val="18"/>
          <w:lang w:val="es-ES_tradnl"/>
        </w:rPr>
      </w:pPr>
      <w:r w:rsidRPr="00F71E31">
        <w:rPr>
          <w:rFonts w:ascii="Verdana" w:hAnsi="Verdana" w:cs="Tahoma"/>
          <w:b/>
          <w:color w:val="000000"/>
          <w:sz w:val="18"/>
          <w:szCs w:val="18"/>
          <w:lang w:val="es-ES_tradnl"/>
        </w:rPr>
        <w:t>Notas:</w:t>
      </w:r>
    </w:p>
    <w:p w14:paraId="72D4D87A" w14:textId="77777777" w:rsidR="00F71E31" w:rsidRPr="00F71E31" w:rsidRDefault="00F71E31" w:rsidP="00F71E31">
      <w:pPr>
        <w:spacing w:line="260" w:lineRule="atLeast"/>
        <w:ind w:left="426"/>
        <w:jc w:val="both"/>
        <w:rPr>
          <w:rFonts w:ascii="Verdana" w:hAnsi="Verdana" w:cs="Tahoma"/>
          <w:sz w:val="18"/>
          <w:szCs w:val="18"/>
          <w:lang w:val="es-ES_tradnl"/>
        </w:rPr>
      </w:pPr>
      <w:r w:rsidRPr="00F71E31">
        <w:rPr>
          <w:rFonts w:ascii="Verdana" w:hAnsi="Verdana" w:cs="Tahoma"/>
          <w:b/>
          <w:sz w:val="18"/>
          <w:szCs w:val="18"/>
        </w:rPr>
        <w:t>- (*)</w:t>
      </w:r>
      <w:r w:rsidRPr="00F71E31">
        <w:rPr>
          <w:rFonts w:ascii="Verdana" w:hAnsi="Verdana" w:cs="Tahoma"/>
          <w:sz w:val="18"/>
          <w:szCs w:val="18"/>
          <w:lang w:val="es-ES_tradnl"/>
        </w:rPr>
        <w:t xml:space="preserve"> El requisito para proceder con el pago se refiere a la aprobación del informe/producto por parte de la Entidad Contratante.</w:t>
      </w:r>
    </w:p>
    <w:p w14:paraId="6A81A6E5" w14:textId="77777777" w:rsidR="00F71E31" w:rsidRPr="00F71E31" w:rsidRDefault="00F71E31" w:rsidP="00F71E31">
      <w:pPr>
        <w:spacing w:line="260" w:lineRule="atLeast"/>
        <w:ind w:left="426"/>
        <w:jc w:val="both"/>
        <w:rPr>
          <w:rFonts w:ascii="Verdana" w:hAnsi="Verdana" w:cs="Tahoma"/>
          <w:sz w:val="18"/>
          <w:szCs w:val="18"/>
          <w:lang w:val="es-ES_tradnl"/>
        </w:rPr>
      </w:pPr>
      <w:r w:rsidRPr="00F71E31">
        <w:rPr>
          <w:rFonts w:ascii="Verdana" w:hAnsi="Verdana" w:cs="Tahoma"/>
          <w:b/>
          <w:sz w:val="18"/>
          <w:szCs w:val="18"/>
        </w:rPr>
        <w:lastRenderedPageBreak/>
        <w:t xml:space="preserve">- (**) </w:t>
      </w:r>
      <w:r w:rsidRPr="00F71E31">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0AEC92A9"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 Para el pago de cada informe/producto, la entidad ejecutora deberá presentar la nota fiscal (factura) correspondiente, a nombre del Fideicomiso AEVIVIENDA.</w:t>
      </w:r>
    </w:p>
    <w:p w14:paraId="30C30D5A"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  El periodo del producto final no contempla provisión y dotación de materiales de construcción salvo casos especiales y debidamente justificados.</w:t>
      </w:r>
    </w:p>
    <w:p w14:paraId="45E3F2C3"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8" w:name="_Toc71811156"/>
      <w:r w:rsidRPr="00F71E31">
        <w:rPr>
          <w:rFonts w:ascii="Verdana" w:hAnsi="Verdana" w:cs="Tahoma"/>
          <w:b/>
          <w:bCs/>
          <w:color w:val="000000"/>
          <w:kern w:val="32"/>
          <w:sz w:val="18"/>
          <w:szCs w:val="18"/>
          <w:lang w:val="es-ES_tradnl"/>
        </w:rPr>
        <w:t>SEGUROS</w:t>
      </w:r>
      <w:bookmarkEnd w:id="68"/>
    </w:p>
    <w:p w14:paraId="54E4FE1A" w14:textId="77777777" w:rsidR="00F71E31" w:rsidRPr="00F71E31" w:rsidRDefault="00F71E31" w:rsidP="00F71E31">
      <w:pPr>
        <w:autoSpaceDE w:val="0"/>
        <w:autoSpaceDN w:val="0"/>
        <w:adjustRightInd w:val="0"/>
        <w:spacing w:line="260" w:lineRule="atLeast"/>
        <w:jc w:val="both"/>
        <w:rPr>
          <w:rFonts w:ascii="Verdana" w:hAnsi="Verdana" w:cs="Tahoma"/>
          <w:sz w:val="18"/>
          <w:szCs w:val="18"/>
          <w:lang w:eastAsia="es-BO"/>
        </w:rPr>
      </w:pPr>
      <w:r w:rsidRPr="00F71E31">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FF50E6C" w14:textId="77777777" w:rsidR="00F71E31" w:rsidRPr="00F71E31" w:rsidRDefault="00F71E31" w:rsidP="005D29C6">
      <w:pPr>
        <w:numPr>
          <w:ilvl w:val="0"/>
          <w:numId w:val="67"/>
        </w:numPr>
        <w:autoSpaceDE w:val="0"/>
        <w:autoSpaceDN w:val="0"/>
        <w:adjustRightInd w:val="0"/>
        <w:spacing w:line="260" w:lineRule="atLeast"/>
        <w:jc w:val="both"/>
        <w:rPr>
          <w:rFonts w:ascii="Verdana" w:hAnsi="Verdana" w:cs="Tahoma"/>
          <w:sz w:val="18"/>
          <w:szCs w:val="18"/>
          <w:lang w:eastAsia="es-BO"/>
        </w:rPr>
      </w:pPr>
      <w:r w:rsidRPr="00F71E31">
        <w:rPr>
          <w:rFonts w:ascii="Verdana" w:hAnsi="Verdana" w:cs="Tahoma"/>
          <w:sz w:val="18"/>
          <w:szCs w:val="18"/>
          <w:lang w:eastAsia="es-BO"/>
        </w:rPr>
        <w:t xml:space="preserve">Accidentes o incapacidad para el personal del CONSULTOR, de acuerdo a la Ley General del Trabajo del Estado Plurinacional de Bolivia. </w:t>
      </w:r>
    </w:p>
    <w:p w14:paraId="2737436A" w14:textId="77777777" w:rsidR="00F71E31" w:rsidRPr="00F71E31" w:rsidRDefault="00F71E31" w:rsidP="005D29C6">
      <w:pPr>
        <w:numPr>
          <w:ilvl w:val="0"/>
          <w:numId w:val="67"/>
        </w:numPr>
        <w:autoSpaceDE w:val="0"/>
        <w:autoSpaceDN w:val="0"/>
        <w:adjustRightInd w:val="0"/>
        <w:spacing w:line="260" w:lineRule="atLeast"/>
        <w:jc w:val="both"/>
        <w:rPr>
          <w:rFonts w:ascii="Verdana" w:hAnsi="Verdana" w:cs="Tahoma"/>
          <w:sz w:val="18"/>
          <w:szCs w:val="18"/>
        </w:rPr>
      </w:pPr>
      <w:r w:rsidRPr="00F71E31">
        <w:rPr>
          <w:rFonts w:ascii="Verdana" w:hAnsi="Verdana" w:cs="Tahoma"/>
          <w:sz w:val="18"/>
          <w:szCs w:val="18"/>
          <w:lang w:eastAsia="es-BO"/>
        </w:rPr>
        <w:t>Seguro contra todo riesgo, de los vehículos y equipo asignados al servicio.</w:t>
      </w:r>
    </w:p>
    <w:p w14:paraId="0E220EDB" w14:textId="77777777" w:rsidR="00F71E31" w:rsidRPr="00F71E31" w:rsidRDefault="00F71E31" w:rsidP="005D29C6">
      <w:pPr>
        <w:numPr>
          <w:ilvl w:val="0"/>
          <w:numId w:val="67"/>
        </w:numPr>
        <w:autoSpaceDE w:val="0"/>
        <w:autoSpaceDN w:val="0"/>
        <w:adjustRightInd w:val="0"/>
        <w:spacing w:line="260" w:lineRule="atLeast"/>
        <w:jc w:val="both"/>
        <w:rPr>
          <w:rFonts w:ascii="Verdana" w:hAnsi="Verdana" w:cs="Tahoma"/>
          <w:sz w:val="18"/>
          <w:szCs w:val="18"/>
        </w:rPr>
      </w:pPr>
      <w:r w:rsidRPr="00F71E31">
        <w:rPr>
          <w:rFonts w:ascii="Verdana" w:hAnsi="Verdana" w:cs="Tahoma"/>
          <w:sz w:val="18"/>
          <w:szCs w:val="18"/>
          <w:lang w:eastAsia="es-BO"/>
        </w:rPr>
        <w:t>Seguro de salud a su personal.</w:t>
      </w:r>
    </w:p>
    <w:p w14:paraId="4BA096C3" w14:textId="77777777" w:rsidR="00F71E31" w:rsidRPr="00F71E31" w:rsidRDefault="00F71E31" w:rsidP="00F71E31">
      <w:pPr>
        <w:autoSpaceDE w:val="0"/>
        <w:autoSpaceDN w:val="0"/>
        <w:adjustRightInd w:val="0"/>
        <w:spacing w:line="260" w:lineRule="atLeast"/>
        <w:jc w:val="both"/>
        <w:rPr>
          <w:rFonts w:ascii="Verdana" w:hAnsi="Verdana" w:cs="Tahoma"/>
          <w:sz w:val="18"/>
          <w:szCs w:val="18"/>
        </w:rPr>
      </w:pPr>
      <w:r w:rsidRPr="00F71E31">
        <w:rPr>
          <w:rFonts w:ascii="Verdana" w:hAnsi="Verdana" w:cs="Tahoma"/>
          <w:sz w:val="18"/>
          <w:szCs w:val="18"/>
          <w:lang w:eastAsia="es-BO"/>
        </w:rPr>
        <w:t xml:space="preserve">Estos seguros deberán presentarse al Fiscal del Proyecto hasta los 5 días </w:t>
      </w:r>
      <w:bookmarkStart w:id="69" w:name="_Hlk144978880"/>
      <w:r w:rsidRPr="00F71E31">
        <w:rPr>
          <w:rFonts w:ascii="Verdana" w:hAnsi="Verdana" w:cs="Tahoma"/>
          <w:sz w:val="18"/>
          <w:szCs w:val="18"/>
          <w:lang w:eastAsia="es-BO"/>
        </w:rPr>
        <w:t xml:space="preserve">hábiles </w:t>
      </w:r>
      <w:bookmarkEnd w:id="69"/>
      <w:r w:rsidRPr="00F71E31">
        <w:rPr>
          <w:rFonts w:ascii="Verdana" w:hAnsi="Verdana" w:cs="Tahoma"/>
          <w:sz w:val="18"/>
          <w:szCs w:val="18"/>
          <w:lang w:eastAsia="es-BO"/>
        </w:rPr>
        <w:t>después de emitida la orden de proceder.</w:t>
      </w:r>
    </w:p>
    <w:p w14:paraId="6AC4A150"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7"/>
      <w:r w:rsidRPr="00F71E31">
        <w:rPr>
          <w:rFonts w:ascii="Verdana" w:hAnsi="Verdana" w:cs="Tahoma"/>
          <w:b/>
          <w:bCs/>
          <w:color w:val="000000"/>
          <w:kern w:val="32"/>
          <w:sz w:val="18"/>
          <w:szCs w:val="18"/>
          <w:lang w:val="es-ES_tradnl"/>
        </w:rPr>
        <w:t>PAGO DE IMPUESTOS</w:t>
      </w:r>
      <w:bookmarkEnd w:id="70"/>
    </w:p>
    <w:p w14:paraId="146D582D"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1DC6F38"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Toc71811158"/>
      <w:r w:rsidRPr="00F71E31">
        <w:rPr>
          <w:rFonts w:ascii="Verdana" w:hAnsi="Verdana" w:cs="Tahoma"/>
          <w:b/>
          <w:bCs/>
          <w:color w:val="000000"/>
          <w:kern w:val="32"/>
          <w:sz w:val="18"/>
          <w:szCs w:val="18"/>
          <w:lang w:val="es-ES_tradnl"/>
        </w:rPr>
        <w:t>APORTES AL SISTEMA INTEGRADO DE PENSIONES</w:t>
      </w:r>
      <w:bookmarkEnd w:id="71"/>
    </w:p>
    <w:p w14:paraId="40A38C03"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D3F32AB"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Hlk132898907"/>
      <w:r w:rsidRPr="00F71E31">
        <w:rPr>
          <w:rFonts w:ascii="Verdana" w:hAnsi="Verdana" w:cs="Tahoma"/>
          <w:b/>
          <w:bCs/>
          <w:color w:val="000000"/>
          <w:kern w:val="32"/>
          <w:sz w:val="18"/>
          <w:szCs w:val="18"/>
          <w:lang w:val="es-ES_tradnl"/>
        </w:rPr>
        <w:t>GARANTÍAS</w:t>
      </w:r>
    </w:p>
    <w:p w14:paraId="5C87B352" w14:textId="77777777" w:rsidR="00F71E31" w:rsidRPr="00F71E31" w:rsidRDefault="00F71E31" w:rsidP="00F71E31">
      <w:pPr>
        <w:jc w:val="both"/>
        <w:rPr>
          <w:rFonts w:ascii="Verdana" w:hAnsi="Verdana" w:cs="Tahoma"/>
          <w:sz w:val="18"/>
          <w:szCs w:val="18"/>
          <w:lang w:val="es-ES_tradnl"/>
        </w:rPr>
      </w:pPr>
      <w:bookmarkStart w:id="73" w:name="_Toc81229595"/>
      <w:bookmarkStart w:id="74" w:name="_Toc81314437"/>
      <w:bookmarkStart w:id="75" w:name="_Hlk180160903"/>
      <w:bookmarkEnd w:id="72"/>
      <w:r w:rsidRPr="00F71E31">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F71E31">
        <w:rPr>
          <w:rFonts w:ascii="Verdana" w:hAnsi="Verdana" w:cs="Tahoma"/>
          <w:sz w:val="18"/>
          <w:szCs w:val="18"/>
          <w:lang w:eastAsia="es-BO"/>
        </w:rPr>
        <w:t xml:space="preserve">se establece las </w:t>
      </w:r>
      <w:bookmarkEnd w:id="73"/>
      <w:bookmarkEnd w:id="74"/>
      <w:bookmarkEnd w:id="76"/>
      <w:r w:rsidRPr="00F71E31">
        <w:rPr>
          <w:rFonts w:ascii="Verdana" w:hAnsi="Verdana" w:cs="Tahoma"/>
          <w:sz w:val="18"/>
          <w:szCs w:val="18"/>
          <w:lang w:eastAsia="es-BO"/>
        </w:rPr>
        <w:t>garantías según el objeto, las cuales deberán ser presentadas de acuerdo a lo solicitado en el DCD.</w:t>
      </w:r>
    </w:p>
    <w:p w14:paraId="5CF72B87" w14:textId="77777777" w:rsidR="00F71E31" w:rsidRPr="00F71E31" w:rsidRDefault="00F71E31" w:rsidP="00F71E31">
      <w:pPr>
        <w:rPr>
          <w:rFonts w:ascii="Verdana" w:hAnsi="Verdana" w:cs="Tahoma"/>
          <w:b/>
          <w:sz w:val="18"/>
          <w:szCs w:val="18"/>
          <w:lang w:val="es-ES_tradnl"/>
        </w:rPr>
      </w:pPr>
      <w:bookmarkStart w:id="77" w:name="_Toc81314438"/>
      <w:bookmarkStart w:id="78" w:name="_Toc100250575"/>
      <w:bookmarkEnd w:id="75"/>
      <w:r w:rsidRPr="00F71E31">
        <w:rPr>
          <w:rFonts w:ascii="Verdana" w:hAnsi="Verdana" w:cs="Tahoma"/>
          <w:b/>
          <w:sz w:val="18"/>
          <w:szCs w:val="18"/>
          <w:lang w:val="es-ES_tradnl"/>
        </w:rPr>
        <w:t>GARANTÍA DE SERIEDAD DE PROPUESTA:</w:t>
      </w:r>
      <w:bookmarkEnd w:id="77"/>
      <w:bookmarkEnd w:id="78"/>
    </w:p>
    <w:p w14:paraId="114DB29D" w14:textId="77777777" w:rsidR="00F71E31" w:rsidRPr="00F71E31" w:rsidRDefault="00F71E31" w:rsidP="00F71E31">
      <w:pPr>
        <w:spacing w:line="260" w:lineRule="atLeast"/>
        <w:jc w:val="both"/>
        <w:rPr>
          <w:rFonts w:ascii="Verdana" w:hAnsi="Verdana" w:cs="Tahoma"/>
          <w:sz w:val="18"/>
          <w:szCs w:val="18"/>
          <w:lang w:eastAsia="es-BO"/>
        </w:rPr>
      </w:pPr>
      <w:bookmarkStart w:id="79" w:name="_Toc81229597"/>
      <w:bookmarkStart w:id="80" w:name="_Toc81314439"/>
      <w:r w:rsidRPr="00F71E31">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F71E31">
        <w:rPr>
          <w:rFonts w:ascii="Verdana" w:hAnsi="Verdana" w:cs="Tahoma"/>
          <w:sz w:val="18"/>
          <w:szCs w:val="18"/>
          <w:lang w:eastAsia="es-BO"/>
        </w:rPr>
        <w:t xml:space="preserve">cero punto cinco por ciento (0.5%) </w:t>
      </w:r>
      <w:bookmarkEnd w:id="81"/>
      <w:r w:rsidRPr="00F71E31">
        <w:rPr>
          <w:rFonts w:ascii="Verdana" w:hAnsi="Verdana" w:cs="Tahoma"/>
          <w:sz w:val="18"/>
          <w:szCs w:val="18"/>
          <w:lang w:eastAsia="es-BO"/>
        </w:rPr>
        <w:t xml:space="preserve">del precio referencial de la contratación.  </w:t>
      </w:r>
    </w:p>
    <w:p w14:paraId="6CC9D8F8" w14:textId="77777777" w:rsidR="00F71E31" w:rsidRPr="00F71E31" w:rsidRDefault="00F71E31" w:rsidP="00F71E31">
      <w:pPr>
        <w:spacing w:line="260" w:lineRule="atLeast"/>
        <w:jc w:val="both"/>
        <w:rPr>
          <w:rFonts w:ascii="Verdana" w:hAnsi="Verdana" w:cs="Tahoma"/>
          <w:sz w:val="18"/>
          <w:szCs w:val="18"/>
          <w:lang w:eastAsia="es-BO"/>
        </w:rPr>
      </w:pPr>
      <w:bookmarkStart w:id="82" w:name="_Toc81229598"/>
      <w:bookmarkStart w:id="83" w:name="_Toc81314440"/>
      <w:bookmarkEnd w:id="79"/>
      <w:bookmarkEnd w:id="80"/>
      <w:r w:rsidRPr="00F71E31">
        <w:rPr>
          <w:rFonts w:ascii="Verdana" w:hAnsi="Verdana" w:cs="Tahoma"/>
          <w:sz w:val="18"/>
          <w:szCs w:val="18"/>
          <w:lang w:eastAsia="es-BO"/>
        </w:rPr>
        <w:t xml:space="preserve">La vigencia de esta garantía deberá tener noventa (90) días calendario a partir de la apertura de la propuesta establecida en el DCD. </w:t>
      </w:r>
      <w:bookmarkEnd w:id="82"/>
      <w:bookmarkEnd w:id="83"/>
    </w:p>
    <w:p w14:paraId="16959B2E" w14:textId="77777777" w:rsidR="00F71E31" w:rsidRPr="00F71E31" w:rsidRDefault="00F71E31" w:rsidP="00F71E31">
      <w:pPr>
        <w:spacing w:line="260" w:lineRule="atLeast"/>
        <w:jc w:val="both"/>
        <w:rPr>
          <w:rFonts w:ascii="Verdana" w:hAnsi="Verdana" w:cs="Tahoma"/>
          <w:sz w:val="18"/>
          <w:szCs w:val="18"/>
          <w:lang w:eastAsia="es-BO"/>
        </w:rPr>
      </w:pPr>
      <w:bookmarkStart w:id="84" w:name="_Toc81229599"/>
      <w:bookmarkStart w:id="85" w:name="_Toc81314441"/>
      <w:r w:rsidRPr="00F71E31">
        <w:rPr>
          <w:rFonts w:ascii="Verdana" w:hAnsi="Verdana" w:cs="Tahoma"/>
          <w:sz w:val="18"/>
          <w:szCs w:val="18"/>
          <w:lang w:eastAsia="es-BO"/>
        </w:rPr>
        <w:t>La Garantía de Seriedad de Propuesta será devuelta conforme a lo establecido en el DCD.</w:t>
      </w:r>
      <w:bookmarkEnd w:id="84"/>
      <w:bookmarkEnd w:id="85"/>
    </w:p>
    <w:p w14:paraId="046EFB92" w14:textId="77777777" w:rsidR="00F71E31" w:rsidRPr="00F71E31" w:rsidRDefault="00F71E31" w:rsidP="00F71E31">
      <w:pPr>
        <w:spacing w:line="260" w:lineRule="atLeast"/>
        <w:jc w:val="both"/>
        <w:rPr>
          <w:rFonts w:ascii="Verdana" w:hAnsi="Verdana" w:cs="Tahoma"/>
          <w:sz w:val="18"/>
          <w:szCs w:val="18"/>
          <w:lang w:eastAsia="es-BO"/>
        </w:rPr>
      </w:pPr>
    </w:p>
    <w:p w14:paraId="30B5CAEF" w14:textId="77777777" w:rsidR="00F71E31" w:rsidRPr="00F71E31" w:rsidRDefault="00F71E31" w:rsidP="00F71E31">
      <w:pPr>
        <w:rPr>
          <w:rFonts w:ascii="Verdana" w:hAnsi="Verdana" w:cs="Tahoma"/>
          <w:b/>
          <w:bCs/>
          <w:color w:val="000000"/>
          <w:kern w:val="32"/>
          <w:sz w:val="18"/>
          <w:szCs w:val="18"/>
          <w:lang w:val="es-ES_tradnl"/>
        </w:rPr>
      </w:pPr>
      <w:bookmarkStart w:id="86" w:name="_Toc71811161"/>
      <w:r w:rsidRPr="00F71E31">
        <w:rPr>
          <w:rFonts w:ascii="Verdana" w:hAnsi="Verdana" w:cs="Tahoma"/>
          <w:b/>
          <w:bCs/>
          <w:color w:val="000000"/>
          <w:kern w:val="32"/>
          <w:sz w:val="18"/>
          <w:szCs w:val="18"/>
          <w:lang w:val="es-ES_tradnl"/>
        </w:rPr>
        <w:t>GARANTÍA DE CUMPLIMIENTO DE CONTRATO</w:t>
      </w:r>
      <w:bookmarkEnd w:id="86"/>
    </w:p>
    <w:p w14:paraId="493703D2" w14:textId="77777777" w:rsidR="00F71E31" w:rsidRPr="00F71E31" w:rsidRDefault="00F71E31" w:rsidP="00F71E31">
      <w:pPr>
        <w:autoSpaceDE w:val="0"/>
        <w:autoSpaceDN w:val="0"/>
        <w:adjustRightInd w:val="0"/>
        <w:spacing w:line="260" w:lineRule="atLeast"/>
        <w:jc w:val="both"/>
        <w:rPr>
          <w:rFonts w:ascii="Verdana" w:eastAsia="Calibri" w:hAnsi="Verdana" w:cs="Tahoma"/>
          <w:color w:val="000000"/>
          <w:sz w:val="18"/>
          <w:szCs w:val="18"/>
        </w:rPr>
      </w:pPr>
      <w:bookmarkStart w:id="87" w:name="_Hlk180047227"/>
      <w:r w:rsidRPr="00F71E31">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E9A76B0" w14:textId="77777777" w:rsidR="00F71E31" w:rsidRPr="00F71E31" w:rsidRDefault="00F71E31" w:rsidP="00F71E31">
      <w:pPr>
        <w:autoSpaceDE w:val="0"/>
        <w:autoSpaceDN w:val="0"/>
        <w:adjustRightInd w:val="0"/>
        <w:spacing w:line="260" w:lineRule="atLeast"/>
        <w:jc w:val="both"/>
        <w:rPr>
          <w:rFonts w:ascii="Verdana" w:eastAsia="Calibri" w:hAnsi="Verdana" w:cs="Tahoma"/>
          <w:strike/>
          <w:color w:val="000000"/>
          <w:sz w:val="18"/>
          <w:szCs w:val="18"/>
        </w:rPr>
      </w:pPr>
      <w:bookmarkStart w:id="88" w:name="_Hlk180163025"/>
      <w:r w:rsidRPr="00F71E31">
        <w:rPr>
          <w:rFonts w:ascii="Verdana" w:eastAsia="Calibri" w:hAnsi="Verdana" w:cs="Tahoma"/>
          <w:color w:val="000000"/>
          <w:sz w:val="18"/>
          <w:szCs w:val="18"/>
        </w:rPr>
        <w:lastRenderedPageBreak/>
        <w:t xml:space="preserve">La vigencia de la Garantía será computable a partir de la firma del contrato hasta el pago final del servicio de consultoría. </w:t>
      </w:r>
    </w:p>
    <w:p w14:paraId="66C83140" w14:textId="77777777" w:rsidR="00F71E31" w:rsidRPr="00F71E31" w:rsidRDefault="00F71E31" w:rsidP="00F71E31">
      <w:pPr>
        <w:autoSpaceDE w:val="0"/>
        <w:autoSpaceDN w:val="0"/>
        <w:adjustRightInd w:val="0"/>
        <w:spacing w:line="260" w:lineRule="atLeast"/>
        <w:jc w:val="both"/>
        <w:rPr>
          <w:rFonts w:ascii="Verdana" w:eastAsia="Calibri" w:hAnsi="Verdana" w:cs="Tahoma"/>
          <w:sz w:val="18"/>
          <w:szCs w:val="18"/>
          <w:lang w:eastAsia="es-BO"/>
        </w:rPr>
      </w:pPr>
      <w:bookmarkStart w:id="89" w:name="_Hlk144978977"/>
      <w:r w:rsidRPr="00F71E31">
        <w:rPr>
          <w:rFonts w:ascii="Verdana" w:eastAsia="Calibri" w:hAnsi="Verdana" w:cs="Tahoma"/>
          <w:sz w:val="18"/>
          <w:szCs w:val="18"/>
          <w:lang w:eastAsia="es-BO"/>
        </w:rPr>
        <w:t>La garantía, será devuelta a la Entidad Ejecutora, una vez que se cuente con el pago final del servicio de consultoría</w:t>
      </w:r>
      <w:bookmarkEnd w:id="89"/>
      <w:r w:rsidRPr="00F71E31">
        <w:rPr>
          <w:rFonts w:ascii="Verdana" w:eastAsia="Calibri" w:hAnsi="Verdana" w:cs="Tahoma"/>
          <w:sz w:val="18"/>
          <w:szCs w:val="18"/>
          <w:lang w:eastAsia="es-BO"/>
        </w:rPr>
        <w:t>.</w:t>
      </w:r>
    </w:p>
    <w:bookmarkEnd w:id="87"/>
    <w:bookmarkEnd w:id="88"/>
    <w:p w14:paraId="291652FF" w14:textId="77777777" w:rsidR="00F71E31" w:rsidRPr="00F71E31" w:rsidRDefault="00F71E31" w:rsidP="00F71E31">
      <w:pPr>
        <w:autoSpaceDE w:val="0"/>
        <w:autoSpaceDN w:val="0"/>
        <w:adjustRightInd w:val="0"/>
        <w:spacing w:line="260" w:lineRule="atLeast"/>
        <w:jc w:val="both"/>
        <w:rPr>
          <w:rFonts w:ascii="Verdana" w:eastAsia="Calibri" w:hAnsi="Verdana" w:cs="Tahoma"/>
          <w:sz w:val="18"/>
          <w:szCs w:val="18"/>
          <w:lang w:eastAsia="es-BO"/>
        </w:rPr>
      </w:pPr>
    </w:p>
    <w:p w14:paraId="587AC5F2" w14:textId="77777777" w:rsidR="00F71E31" w:rsidRPr="00F71E31" w:rsidRDefault="00F71E31" w:rsidP="00F71E31">
      <w:pPr>
        <w:rPr>
          <w:rFonts w:ascii="Verdana" w:hAnsi="Verdana" w:cs="Tahoma"/>
          <w:b/>
          <w:bCs/>
          <w:color w:val="000000"/>
          <w:kern w:val="32"/>
          <w:sz w:val="18"/>
          <w:szCs w:val="18"/>
          <w:lang w:val="es-ES_tradnl"/>
        </w:rPr>
      </w:pPr>
      <w:bookmarkStart w:id="90" w:name="_Toc71811159"/>
      <w:r w:rsidRPr="00F71E31">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0"/>
    </w:p>
    <w:p w14:paraId="7908AF6D" w14:textId="77777777" w:rsidR="00F71E31" w:rsidRPr="00F71E31" w:rsidRDefault="00F71E31" w:rsidP="00F71E31">
      <w:pPr>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D3ED29F" w14:textId="77777777" w:rsidR="00F71E31" w:rsidRPr="00F71E31" w:rsidRDefault="00F71E31" w:rsidP="00F71E31">
      <w:pPr>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E22F880" w14:textId="77777777" w:rsidR="00F71E31" w:rsidRPr="00F71E31" w:rsidRDefault="00F71E31" w:rsidP="00F71E31">
      <w:pPr>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2EA41F11" w14:textId="77777777" w:rsidR="00F71E31" w:rsidRPr="00F71E31" w:rsidRDefault="00F71E31" w:rsidP="00F71E31">
      <w:pPr>
        <w:autoSpaceDE w:val="0"/>
        <w:autoSpaceDN w:val="0"/>
        <w:adjustRightInd w:val="0"/>
        <w:spacing w:line="260" w:lineRule="atLeast"/>
        <w:jc w:val="both"/>
        <w:rPr>
          <w:rFonts w:ascii="Verdana" w:hAnsi="Verdana" w:cs="Tahoma"/>
          <w:sz w:val="18"/>
          <w:szCs w:val="18"/>
          <w:lang w:eastAsia="es-BO"/>
        </w:rPr>
      </w:pPr>
      <w:bookmarkStart w:id="91" w:name="_Hlk144979014"/>
      <w:r w:rsidRPr="00F71E31">
        <w:rPr>
          <w:rFonts w:ascii="Verdana" w:eastAsia="Calibri" w:hAnsi="Verdana" w:cs="Tahoma"/>
          <w:color w:val="000000"/>
          <w:sz w:val="18"/>
          <w:szCs w:val="18"/>
        </w:rPr>
        <w:t xml:space="preserve">La Entidad Ejecutora contratada podrá solicitar el Anticipo </w:t>
      </w:r>
      <w:r w:rsidRPr="00F71E31">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F71E31">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F71E31">
        <w:rPr>
          <w:rFonts w:ascii="Verdana" w:hAnsi="Verdana" w:cs="Tahoma"/>
          <w:sz w:val="18"/>
          <w:szCs w:val="18"/>
          <w:lang w:eastAsia="es-BO"/>
        </w:rPr>
        <w:t>.</w:t>
      </w:r>
    </w:p>
    <w:p w14:paraId="69489D79" w14:textId="77777777" w:rsidR="00F71E31" w:rsidRPr="00F71E31" w:rsidRDefault="00F71E31" w:rsidP="00F71E31">
      <w:pPr>
        <w:autoSpaceDE w:val="0"/>
        <w:autoSpaceDN w:val="0"/>
        <w:adjustRightInd w:val="0"/>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21CE240B" w14:textId="77777777" w:rsidR="00F71E31" w:rsidRPr="00F71E31" w:rsidRDefault="00F71E31" w:rsidP="005D29C6">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F71E31">
        <w:rPr>
          <w:rFonts w:ascii="Verdana" w:eastAsia="Calibri" w:hAnsi="Verdana" w:cs="Tahoma"/>
          <w:sz w:val="18"/>
          <w:szCs w:val="18"/>
        </w:rPr>
        <w:t>Detalle de la lista de materiales de construcción a ser adquiridos con el anticipo, aprobado por el Inspector del proyecto.</w:t>
      </w:r>
    </w:p>
    <w:p w14:paraId="7C4981D9" w14:textId="77777777" w:rsidR="00F71E31" w:rsidRPr="00F71E31" w:rsidRDefault="00F71E31" w:rsidP="005D29C6">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F71E31">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2B076974" w14:textId="77777777" w:rsidR="00F71E31" w:rsidRPr="00F71E31" w:rsidRDefault="00F71E31" w:rsidP="00F71E31">
      <w:pPr>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F71E31">
        <w:rPr>
          <w:rFonts w:ascii="Verdana" w:hAnsi="Verdana" w:cs="Tahoma"/>
          <w:bCs/>
          <w:sz w:val="18"/>
          <w:szCs w:val="18"/>
          <w:lang w:val="es-ES_tradnl"/>
        </w:rPr>
        <w:t>Informe de avance al 100% de ejecución física)</w:t>
      </w:r>
      <w:r w:rsidRPr="00F71E31">
        <w:rPr>
          <w:rFonts w:ascii="Verdana" w:eastAsia="Calibri" w:hAnsi="Verdana" w:cs="Tahoma"/>
          <w:color w:val="000000"/>
          <w:sz w:val="18"/>
          <w:szCs w:val="18"/>
        </w:rPr>
        <w:t>.</w:t>
      </w:r>
    </w:p>
    <w:p w14:paraId="56655849" w14:textId="77777777" w:rsidR="00F71E31" w:rsidRPr="00F71E31" w:rsidRDefault="00F71E31" w:rsidP="00F71E31">
      <w:pPr>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F71E31">
        <w:rPr>
          <w:rFonts w:ascii="Verdana" w:eastAsia="Calibri" w:hAnsi="Verdana" w:cs="Tahoma"/>
          <w:b/>
          <w:color w:val="000000"/>
          <w:sz w:val="18"/>
          <w:szCs w:val="18"/>
        </w:rPr>
        <w:t xml:space="preserve">quince 15 días hábiles </w:t>
      </w:r>
      <w:r w:rsidRPr="00F71E31">
        <w:rPr>
          <w:rFonts w:ascii="Verdana" w:eastAsia="Calibri" w:hAnsi="Verdana" w:cs="Tahoma"/>
          <w:color w:val="000000"/>
          <w:sz w:val="18"/>
          <w:szCs w:val="18"/>
        </w:rPr>
        <w:t>mediante nota expresa</w:t>
      </w:r>
      <w:r w:rsidRPr="00F71E31">
        <w:rPr>
          <w:rFonts w:ascii="Verdana" w:eastAsia="Calibri" w:hAnsi="Verdana" w:cs="Tahoma"/>
          <w:b/>
          <w:color w:val="000000"/>
          <w:sz w:val="18"/>
          <w:szCs w:val="18"/>
        </w:rPr>
        <w:t xml:space="preserve"> </w:t>
      </w:r>
      <w:r w:rsidRPr="00F71E31">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8F8DDDC"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0"/>
      <w:r w:rsidRPr="00F71E31">
        <w:rPr>
          <w:rFonts w:ascii="Verdana" w:hAnsi="Verdana" w:cs="Tahoma"/>
          <w:b/>
          <w:bCs/>
          <w:color w:val="000000"/>
          <w:kern w:val="32"/>
          <w:sz w:val="18"/>
          <w:szCs w:val="18"/>
          <w:lang w:val="es-ES_tradnl"/>
        </w:rPr>
        <w:t>LIBERACIÓN DE GARANTÍA DE ANTICIPO</w:t>
      </w:r>
      <w:bookmarkEnd w:id="92"/>
    </w:p>
    <w:p w14:paraId="4E6405A1" w14:textId="77777777" w:rsidR="00F71E31" w:rsidRPr="00F71E31" w:rsidRDefault="00F71E31" w:rsidP="00F71E31">
      <w:pPr>
        <w:autoSpaceDE w:val="0"/>
        <w:autoSpaceDN w:val="0"/>
        <w:adjustRightInd w:val="0"/>
        <w:spacing w:line="260" w:lineRule="atLeast"/>
        <w:jc w:val="both"/>
        <w:rPr>
          <w:rFonts w:ascii="Verdana" w:eastAsia="Calibri" w:hAnsi="Verdana" w:cs="Tahoma"/>
          <w:color w:val="000000"/>
          <w:sz w:val="18"/>
          <w:szCs w:val="18"/>
        </w:rPr>
      </w:pPr>
      <w:r w:rsidRPr="00F71E31">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F71E31">
        <w:rPr>
          <w:rFonts w:ascii="Verdana" w:eastAsia="Calibri" w:hAnsi="Verdana" w:cs="Tahoma"/>
          <w:b/>
          <w:color w:val="000000"/>
          <w:sz w:val="18"/>
          <w:szCs w:val="18"/>
        </w:rPr>
        <w:t>“Garantía de Correcta Inversión de Anticipo para la Provisión/Dotación de Materiales de Construcción”</w:t>
      </w:r>
      <w:r w:rsidRPr="00F71E31">
        <w:rPr>
          <w:rFonts w:ascii="Verdana" w:eastAsia="Calibri" w:hAnsi="Verdana" w:cs="Tahoma"/>
          <w:color w:val="000000"/>
          <w:sz w:val="18"/>
          <w:szCs w:val="18"/>
        </w:rPr>
        <w:t>.</w:t>
      </w:r>
    </w:p>
    <w:p w14:paraId="6E38E0FB"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3" w:name="_Toc71811162"/>
      <w:r w:rsidRPr="00F71E31">
        <w:rPr>
          <w:rFonts w:ascii="Verdana" w:hAnsi="Verdana" w:cs="Tahoma"/>
          <w:b/>
          <w:bCs/>
          <w:color w:val="000000"/>
          <w:kern w:val="32"/>
          <w:sz w:val="18"/>
          <w:szCs w:val="18"/>
          <w:lang w:val="es-ES_tradnl"/>
        </w:rPr>
        <w:t>MULTAS</w:t>
      </w:r>
      <w:bookmarkEnd w:id="93"/>
      <w:r w:rsidRPr="00F71E31">
        <w:rPr>
          <w:rFonts w:ascii="Verdana" w:hAnsi="Verdana" w:cs="Tahoma"/>
          <w:b/>
          <w:bCs/>
          <w:color w:val="000000"/>
          <w:kern w:val="32"/>
          <w:sz w:val="18"/>
          <w:szCs w:val="18"/>
          <w:lang w:val="es-ES_tradnl"/>
        </w:rPr>
        <w:t xml:space="preserve"> Y SANCIONES</w:t>
      </w:r>
    </w:p>
    <w:p w14:paraId="171BE1D1" w14:textId="77777777" w:rsidR="00F71E31" w:rsidRPr="00F71E31" w:rsidRDefault="00F71E31" w:rsidP="005D29C6">
      <w:pPr>
        <w:numPr>
          <w:ilvl w:val="1"/>
          <w:numId w:val="55"/>
        </w:numPr>
        <w:spacing w:line="260" w:lineRule="atLeast"/>
        <w:ind w:left="567" w:hanging="283"/>
        <w:jc w:val="both"/>
        <w:rPr>
          <w:rFonts w:ascii="Verdana" w:hAnsi="Verdana" w:cs="Tahoma"/>
          <w:sz w:val="18"/>
          <w:szCs w:val="18"/>
        </w:rPr>
      </w:pPr>
      <w:r w:rsidRPr="00F71E31">
        <w:rPr>
          <w:rFonts w:ascii="Verdana" w:hAnsi="Verdana" w:cs="Tahoma"/>
          <w:sz w:val="18"/>
          <w:szCs w:val="18"/>
        </w:rPr>
        <w:t xml:space="preserve">A la Entidad Ejecutora contratada, se aplicará una multa de: el equivalente al </w:t>
      </w:r>
      <w:r w:rsidRPr="00F71E31">
        <w:rPr>
          <w:rFonts w:ascii="Verdana" w:hAnsi="Verdana" w:cs="Tahoma"/>
          <w:b/>
          <w:bCs/>
          <w:sz w:val="18"/>
          <w:szCs w:val="18"/>
        </w:rPr>
        <w:t>1</w:t>
      </w:r>
      <w:r w:rsidRPr="00F71E31">
        <w:rPr>
          <w:rFonts w:ascii="Verdana" w:hAnsi="Verdana" w:cs="Tahoma"/>
          <w:b/>
          <w:bCs/>
          <w:sz w:val="18"/>
          <w:szCs w:val="18"/>
          <w:lang w:eastAsia="es-BO"/>
        </w:rPr>
        <w:t xml:space="preserve"> </w:t>
      </w:r>
      <w:r w:rsidRPr="00F71E31">
        <w:rPr>
          <w:rFonts w:ascii="Verdana" w:hAnsi="Verdana" w:cs="Tahoma"/>
          <w:b/>
          <w:bCs/>
          <w:sz w:val="18"/>
          <w:szCs w:val="18"/>
        </w:rPr>
        <w:t>por 1.000</w:t>
      </w:r>
      <w:r w:rsidRPr="00F71E31">
        <w:rPr>
          <w:rFonts w:ascii="Verdana" w:hAnsi="Verdana" w:cs="Tahoma"/>
          <w:sz w:val="18"/>
          <w:szCs w:val="18"/>
        </w:rPr>
        <w:t xml:space="preserve"> </w:t>
      </w:r>
      <w:r w:rsidRPr="00F71E31">
        <w:rPr>
          <w:rFonts w:ascii="Verdana" w:hAnsi="Verdana" w:cs="Tahoma"/>
          <w:b/>
          <w:bCs/>
          <w:sz w:val="18"/>
          <w:szCs w:val="18"/>
        </w:rPr>
        <w:t>del monto total del Contrato</w:t>
      </w:r>
      <w:r w:rsidRPr="00F71E31">
        <w:rPr>
          <w:rFonts w:ascii="Verdana" w:hAnsi="Verdana" w:cs="Tahoma"/>
          <w:sz w:val="18"/>
          <w:szCs w:val="18"/>
        </w:rPr>
        <w:t xml:space="preserve">, por cada día calendario. </w:t>
      </w:r>
    </w:p>
    <w:p w14:paraId="23B2C04E" w14:textId="77777777" w:rsidR="00F71E31" w:rsidRPr="00F71E31" w:rsidRDefault="00F71E31" w:rsidP="00F71E31">
      <w:pPr>
        <w:spacing w:line="260" w:lineRule="atLeast"/>
        <w:ind w:left="567" w:hanging="283"/>
        <w:jc w:val="both"/>
        <w:rPr>
          <w:rFonts w:ascii="Verdana" w:hAnsi="Verdana" w:cs="Tahoma"/>
          <w:sz w:val="18"/>
          <w:szCs w:val="18"/>
        </w:rPr>
      </w:pPr>
      <w:r w:rsidRPr="00F71E31">
        <w:rPr>
          <w:rFonts w:ascii="Verdana" w:hAnsi="Verdana" w:cs="Tahoma"/>
          <w:sz w:val="18"/>
          <w:szCs w:val="18"/>
        </w:rPr>
        <w:t>Las causales para la aplicación de multas son las siguientes:</w:t>
      </w:r>
    </w:p>
    <w:p w14:paraId="1B883EB7" w14:textId="77777777" w:rsidR="00F71E31" w:rsidRPr="00F71E31" w:rsidRDefault="00F71E31" w:rsidP="00F71E31">
      <w:pPr>
        <w:spacing w:line="260" w:lineRule="atLeast"/>
        <w:ind w:left="567" w:hanging="283"/>
        <w:jc w:val="both"/>
        <w:rPr>
          <w:rFonts w:ascii="Verdana" w:hAnsi="Verdana" w:cs="Tahoma"/>
          <w:sz w:val="18"/>
          <w:szCs w:val="18"/>
        </w:rPr>
      </w:pPr>
    </w:p>
    <w:p w14:paraId="54DAA5CE" w14:textId="77777777" w:rsidR="00F71E31" w:rsidRPr="00F71E31" w:rsidRDefault="00F71E31" w:rsidP="005D29C6">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F71E31">
        <w:rPr>
          <w:rFonts w:ascii="Verdana" w:hAnsi="Verdana" w:cs="Tahoma"/>
          <w:sz w:val="18"/>
          <w:szCs w:val="18"/>
        </w:rPr>
        <w:t xml:space="preserve">Cuando la demora en la evaluación y selección de beneficiarios sea a causa de la falta de acción </w:t>
      </w:r>
      <w:r w:rsidRPr="00F71E31">
        <w:rPr>
          <w:rFonts w:ascii="Verdana" w:hAnsi="Verdana" w:cs="Tahoma"/>
          <w:sz w:val="18"/>
          <w:szCs w:val="18"/>
        </w:rPr>
        <w:lastRenderedPageBreak/>
        <w:t>y/o negligencia de la Entidad Ejecutora.</w:t>
      </w:r>
    </w:p>
    <w:p w14:paraId="6317B9EF"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bookmarkStart w:id="94" w:name="_Hlk118649982"/>
      <w:r w:rsidRPr="00F71E31">
        <w:rPr>
          <w:rFonts w:ascii="Verdana" w:hAnsi="Verdana" w:cs="Tahoma"/>
          <w:sz w:val="18"/>
          <w:szCs w:val="18"/>
          <w:lang w:val="es-ES_tradnl"/>
        </w:rPr>
        <w:t>Cuando la Entidad Ejecutora, no cumpla con la entrega de los productos en los plazos establecidos.</w:t>
      </w:r>
    </w:p>
    <w:p w14:paraId="2044E775"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r w:rsidRPr="00F71E31">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E7040FC"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r w:rsidRPr="00F71E31">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0379AFFC"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r w:rsidRPr="00F71E31">
        <w:rPr>
          <w:rFonts w:ascii="Verdana" w:hAnsi="Verdana" w:cs="Tahoma"/>
          <w:sz w:val="18"/>
          <w:szCs w:val="18"/>
          <w:lang w:val="es-ES_tradnl"/>
        </w:rPr>
        <w:t xml:space="preserve">Cuando la Entidad Ejecutora demorare más de </w:t>
      </w:r>
      <w:r w:rsidRPr="00F71E31">
        <w:rPr>
          <w:rFonts w:ascii="Verdana" w:hAnsi="Verdana" w:cs="Tahoma"/>
          <w:b/>
          <w:bCs/>
          <w:sz w:val="18"/>
          <w:szCs w:val="18"/>
          <w:lang w:val="es-ES_tradnl"/>
        </w:rPr>
        <w:t>cinco (5) días calendario</w:t>
      </w:r>
      <w:r w:rsidRPr="00F71E31">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6E60FF01"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r w:rsidRPr="00F71E31">
        <w:rPr>
          <w:rFonts w:ascii="Verdana" w:hAnsi="Verdana" w:cs="Tahoma"/>
          <w:sz w:val="18"/>
          <w:szCs w:val="18"/>
          <w:lang w:val="es-ES_tradnl"/>
        </w:rPr>
        <w:t xml:space="preserve">Cuando la Entidad Ejecutora contratada, retrase, incumpla o </w:t>
      </w:r>
      <w:bookmarkStart w:id="95" w:name="_Hlk144979071"/>
      <w:r w:rsidRPr="00F71E31">
        <w:rPr>
          <w:rFonts w:ascii="Verdana" w:hAnsi="Verdana" w:cs="Tahoma"/>
          <w:sz w:val="18"/>
          <w:szCs w:val="18"/>
          <w:lang w:val="es-ES_tradnl"/>
        </w:rPr>
        <w:t xml:space="preserve">no implemente en obra </w:t>
      </w:r>
      <w:bookmarkEnd w:id="95"/>
      <w:r w:rsidRPr="00F71E31">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A23CCDD" w14:textId="77777777" w:rsidR="00F71E31" w:rsidRPr="00F71E31" w:rsidRDefault="00F71E31" w:rsidP="00F71E31">
      <w:pPr>
        <w:spacing w:line="260" w:lineRule="atLeast"/>
        <w:jc w:val="both"/>
        <w:rPr>
          <w:rFonts w:ascii="Verdana" w:hAnsi="Verdana" w:cs="Tahoma"/>
          <w:strike/>
          <w:color w:val="000000" w:themeColor="text1"/>
          <w:sz w:val="18"/>
          <w:szCs w:val="18"/>
          <w:lang w:val="es-ES_tradnl"/>
        </w:rPr>
      </w:pPr>
      <w:bookmarkStart w:id="96" w:name="_Hlk118650022"/>
    </w:p>
    <w:p w14:paraId="6A770BBB" w14:textId="77777777" w:rsidR="00F71E31" w:rsidRPr="00F71E31" w:rsidRDefault="00F71E31" w:rsidP="005D29C6">
      <w:pPr>
        <w:numPr>
          <w:ilvl w:val="1"/>
          <w:numId w:val="55"/>
        </w:numPr>
        <w:spacing w:line="260" w:lineRule="atLeast"/>
        <w:ind w:left="567" w:hanging="283"/>
        <w:jc w:val="both"/>
        <w:rPr>
          <w:rFonts w:ascii="Verdana" w:hAnsi="Verdana" w:cs="Tahoma"/>
          <w:sz w:val="18"/>
          <w:szCs w:val="18"/>
        </w:rPr>
      </w:pPr>
      <w:r w:rsidRPr="00F71E31">
        <w:rPr>
          <w:rFonts w:ascii="Verdana" w:hAnsi="Verdana" w:cs="Tahoma"/>
          <w:sz w:val="18"/>
          <w:szCs w:val="18"/>
        </w:rPr>
        <w:t xml:space="preserve">A la Entidad Ejecutora contratada, se aplicará una multa de: el equivalente </w:t>
      </w:r>
      <w:bookmarkStart w:id="97" w:name="_Hlk180163074"/>
      <w:r w:rsidRPr="00F71E31">
        <w:rPr>
          <w:rFonts w:ascii="Verdana" w:hAnsi="Verdana" w:cs="Tahoma"/>
          <w:sz w:val="18"/>
          <w:szCs w:val="18"/>
        </w:rPr>
        <w:t xml:space="preserve">al </w:t>
      </w:r>
      <w:r w:rsidRPr="00F71E31">
        <w:rPr>
          <w:rFonts w:ascii="Verdana" w:hAnsi="Verdana" w:cs="Tahoma"/>
          <w:b/>
          <w:bCs/>
          <w:sz w:val="18"/>
          <w:szCs w:val="18"/>
        </w:rPr>
        <w:t>3</w:t>
      </w:r>
      <w:r w:rsidRPr="00F71E31">
        <w:rPr>
          <w:rFonts w:ascii="Verdana" w:hAnsi="Verdana" w:cs="Tahoma"/>
          <w:b/>
          <w:bCs/>
          <w:sz w:val="18"/>
          <w:szCs w:val="18"/>
          <w:lang w:eastAsia="es-BO"/>
        </w:rPr>
        <w:t xml:space="preserve"> </w:t>
      </w:r>
      <w:r w:rsidRPr="00F71E31">
        <w:rPr>
          <w:rFonts w:ascii="Verdana" w:hAnsi="Verdana" w:cs="Tahoma"/>
          <w:b/>
          <w:bCs/>
          <w:sz w:val="18"/>
          <w:szCs w:val="18"/>
        </w:rPr>
        <w:t>por 1.000</w:t>
      </w:r>
      <w:r w:rsidRPr="00F71E31">
        <w:rPr>
          <w:rFonts w:ascii="Verdana" w:hAnsi="Verdana" w:cs="Tahoma"/>
          <w:sz w:val="18"/>
          <w:szCs w:val="18"/>
        </w:rPr>
        <w:t xml:space="preserve"> </w:t>
      </w:r>
      <w:r w:rsidRPr="00F71E31">
        <w:rPr>
          <w:rFonts w:ascii="Verdana" w:hAnsi="Verdana" w:cs="Tahoma"/>
          <w:b/>
          <w:bCs/>
          <w:sz w:val="18"/>
          <w:szCs w:val="18"/>
        </w:rPr>
        <w:t>del monto total del Contrato</w:t>
      </w:r>
      <w:r w:rsidRPr="00F71E31">
        <w:rPr>
          <w:rFonts w:ascii="Verdana" w:hAnsi="Verdana" w:cs="Tahoma"/>
          <w:sz w:val="18"/>
          <w:szCs w:val="18"/>
        </w:rPr>
        <w:t>, en las siguientes acciones:</w:t>
      </w:r>
      <w:bookmarkEnd w:id="97"/>
    </w:p>
    <w:p w14:paraId="7409EFC7" w14:textId="77777777" w:rsidR="00F71E31" w:rsidRPr="00F71E31" w:rsidRDefault="00F71E31" w:rsidP="00F71E31">
      <w:pPr>
        <w:ind w:left="720"/>
        <w:rPr>
          <w:rFonts w:ascii="Verdana" w:hAnsi="Verdana" w:cs="Tahoma"/>
          <w:sz w:val="18"/>
          <w:szCs w:val="18"/>
        </w:rPr>
      </w:pPr>
    </w:p>
    <w:p w14:paraId="3C40A63F"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rPr>
      </w:pPr>
      <w:r w:rsidRPr="00F71E31">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7368998"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rPr>
      </w:pPr>
      <w:r w:rsidRPr="00F71E31">
        <w:rPr>
          <w:rFonts w:ascii="Verdana" w:hAnsi="Verdana" w:cs="Tahoma"/>
          <w:sz w:val="18"/>
          <w:szCs w:val="18"/>
          <w:lang w:val="es-ES_tradnl"/>
        </w:rPr>
        <w:t>Cuando se verifique la ausencia, la mala administración y la falta de actualización de las carpetas familiares por parte de la Entidad Ejecutora.</w:t>
      </w:r>
    </w:p>
    <w:p w14:paraId="2249435E" w14:textId="77777777" w:rsidR="00F71E31" w:rsidRPr="00F71E31" w:rsidRDefault="00F71E31" w:rsidP="005D29C6">
      <w:pPr>
        <w:numPr>
          <w:ilvl w:val="1"/>
          <w:numId w:val="55"/>
        </w:numPr>
        <w:spacing w:line="260" w:lineRule="atLeast"/>
        <w:ind w:left="567" w:hanging="283"/>
        <w:jc w:val="both"/>
        <w:rPr>
          <w:rFonts w:ascii="Verdana" w:hAnsi="Verdana" w:cs="Tahoma"/>
          <w:color w:val="000000"/>
          <w:sz w:val="18"/>
          <w:szCs w:val="18"/>
          <w:lang w:eastAsia="es-BO"/>
        </w:rPr>
      </w:pPr>
      <w:r w:rsidRPr="00F71E31">
        <w:rPr>
          <w:rFonts w:ascii="Verdana" w:hAnsi="Verdana" w:cs="Tahoma"/>
          <w:color w:val="000000"/>
          <w:sz w:val="18"/>
          <w:szCs w:val="18"/>
          <w:lang w:eastAsia="es-BO"/>
        </w:rPr>
        <w:t>A la Entidad Ejecutora contratada, se aplicará una multa de: el equivalente al </w:t>
      </w:r>
      <w:r w:rsidRPr="00F71E31">
        <w:rPr>
          <w:rFonts w:ascii="Verdana" w:hAnsi="Verdana" w:cs="Tahoma"/>
          <w:b/>
          <w:bCs/>
          <w:color w:val="000000"/>
          <w:sz w:val="18"/>
          <w:szCs w:val="18"/>
          <w:lang w:eastAsia="es-BO"/>
        </w:rPr>
        <w:t>5 por 1.000</w:t>
      </w:r>
      <w:r w:rsidRPr="00F71E31">
        <w:rPr>
          <w:rFonts w:ascii="Verdana" w:hAnsi="Verdana" w:cs="Tahoma"/>
          <w:color w:val="000000"/>
          <w:sz w:val="18"/>
          <w:szCs w:val="18"/>
          <w:lang w:eastAsia="es-BO"/>
        </w:rPr>
        <w:t> </w:t>
      </w:r>
      <w:r w:rsidRPr="00F71E31">
        <w:rPr>
          <w:rFonts w:ascii="Verdana" w:hAnsi="Verdana" w:cs="Tahoma"/>
          <w:b/>
          <w:bCs/>
          <w:color w:val="000000"/>
          <w:sz w:val="18"/>
          <w:szCs w:val="18"/>
          <w:lang w:eastAsia="es-BO"/>
        </w:rPr>
        <w:t>del monto total del Contrato</w:t>
      </w:r>
      <w:r w:rsidRPr="00F71E31">
        <w:rPr>
          <w:rFonts w:ascii="Verdana" w:hAnsi="Verdana" w:cs="Tahoma"/>
          <w:color w:val="000000"/>
          <w:sz w:val="18"/>
          <w:szCs w:val="18"/>
          <w:lang w:eastAsia="es-BO"/>
        </w:rPr>
        <w:t>, en las siguientes acciones: </w:t>
      </w:r>
    </w:p>
    <w:p w14:paraId="6FAA3AFF"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r w:rsidRPr="00F71E31">
        <w:rPr>
          <w:rFonts w:ascii="Verdana" w:hAnsi="Verdana" w:cs="Tahoma"/>
          <w:sz w:val="18"/>
          <w:szCs w:val="18"/>
          <w:lang w:val="es-ES_tradnl"/>
        </w:rPr>
        <w:t>Cuando la ENTIDAD EJECUTORA, no cumpla con la Recepción Provisional en los plazos contractuales establecidos.</w:t>
      </w:r>
    </w:p>
    <w:p w14:paraId="70A63E46" w14:textId="77777777" w:rsidR="00F71E31" w:rsidRPr="00F71E31" w:rsidRDefault="00F71E31" w:rsidP="005D29C6">
      <w:pPr>
        <w:numPr>
          <w:ilvl w:val="0"/>
          <w:numId w:val="44"/>
        </w:numPr>
        <w:spacing w:line="260" w:lineRule="atLeast"/>
        <w:ind w:left="567" w:hanging="283"/>
        <w:jc w:val="both"/>
        <w:rPr>
          <w:rFonts w:ascii="Verdana" w:hAnsi="Verdana" w:cs="Tahoma"/>
          <w:sz w:val="18"/>
          <w:szCs w:val="18"/>
          <w:lang w:val="es-ES_tradnl"/>
        </w:rPr>
      </w:pPr>
      <w:r w:rsidRPr="00F71E31">
        <w:rPr>
          <w:rFonts w:ascii="Verdana" w:hAnsi="Verdana" w:cs="Tahoma"/>
          <w:sz w:val="18"/>
          <w:szCs w:val="18"/>
          <w:lang w:val="es-ES_tradnl"/>
        </w:rPr>
        <w:t>Cuando la ENTIDAD EJECUTORA, no cumpla con la Recepción Definitiva en los plazos contractuales establecidos.</w:t>
      </w:r>
    </w:p>
    <w:bookmarkEnd w:id="96"/>
    <w:p w14:paraId="34AFE42A" w14:textId="77777777" w:rsidR="00F71E31" w:rsidRPr="00F71E31" w:rsidRDefault="00F71E31" w:rsidP="00F71E31">
      <w:pPr>
        <w:spacing w:line="260" w:lineRule="atLeast"/>
        <w:jc w:val="both"/>
        <w:rPr>
          <w:rFonts w:ascii="Verdana" w:hAnsi="Verdana" w:cs="Tahoma"/>
          <w:i/>
          <w:sz w:val="18"/>
          <w:szCs w:val="18"/>
        </w:rPr>
      </w:pPr>
      <w:r w:rsidRPr="00F71E31">
        <w:rPr>
          <w:rFonts w:ascii="Verdana" w:hAnsi="Verdana" w:cs="Tahoma"/>
          <w:i/>
          <w:sz w:val="18"/>
          <w:szCs w:val="18"/>
        </w:rPr>
        <w:t xml:space="preserve">Nota: </w:t>
      </w:r>
    </w:p>
    <w:p w14:paraId="5AD0E5EA" w14:textId="77777777" w:rsidR="00F71E31" w:rsidRPr="00F71E31" w:rsidRDefault="00F71E31" w:rsidP="00F71E31">
      <w:pPr>
        <w:spacing w:line="260" w:lineRule="atLeast"/>
        <w:jc w:val="both"/>
        <w:rPr>
          <w:rFonts w:ascii="Verdana" w:hAnsi="Verdana" w:cs="Tahoma"/>
          <w:i/>
          <w:sz w:val="18"/>
          <w:szCs w:val="18"/>
        </w:rPr>
      </w:pPr>
      <w:r w:rsidRPr="00F71E31">
        <w:rPr>
          <w:rFonts w:ascii="Verdana" w:hAnsi="Verdana" w:cs="Tahoma"/>
          <w:i/>
          <w:sz w:val="18"/>
          <w:szCs w:val="18"/>
        </w:rPr>
        <w:t>No se deberá cobrar doble multa por las mismas causales en la entrega de los productos.</w:t>
      </w:r>
    </w:p>
    <w:p w14:paraId="1B1126DD" w14:textId="77777777" w:rsidR="00F71E31" w:rsidRPr="00F71E31" w:rsidRDefault="00F71E31" w:rsidP="00F71E31">
      <w:pPr>
        <w:spacing w:line="260" w:lineRule="atLeast"/>
        <w:jc w:val="both"/>
        <w:rPr>
          <w:rFonts w:ascii="Verdana" w:hAnsi="Verdana" w:cs="Tahoma"/>
          <w:i/>
          <w:sz w:val="18"/>
          <w:szCs w:val="18"/>
        </w:rPr>
      </w:pPr>
      <w:r w:rsidRPr="00F71E31">
        <w:rPr>
          <w:rFonts w:ascii="Verdana" w:hAnsi="Verdana" w:cs="Tahoma"/>
          <w:i/>
          <w:sz w:val="18"/>
          <w:szCs w:val="18"/>
        </w:rPr>
        <w:t xml:space="preserve">Se realizarán llamadas de atención cuando evidencien las causas y/o motivos del incumplimiento. </w:t>
      </w:r>
    </w:p>
    <w:p w14:paraId="7C0CB27D" w14:textId="77777777" w:rsidR="00F71E31" w:rsidRPr="00F71E31" w:rsidRDefault="00F71E31" w:rsidP="00F71E31">
      <w:pPr>
        <w:spacing w:line="260" w:lineRule="atLeast"/>
        <w:jc w:val="both"/>
        <w:rPr>
          <w:rFonts w:ascii="Verdana" w:hAnsi="Verdana" w:cs="Tahoma"/>
          <w:i/>
          <w:sz w:val="18"/>
          <w:szCs w:val="18"/>
        </w:rPr>
      </w:pPr>
    </w:p>
    <w:p w14:paraId="0E286D2F" w14:textId="77777777" w:rsidR="00F71E31" w:rsidRPr="00F71E31" w:rsidRDefault="00F71E31" w:rsidP="005D29C6">
      <w:pPr>
        <w:numPr>
          <w:ilvl w:val="1"/>
          <w:numId w:val="55"/>
        </w:numPr>
        <w:spacing w:line="260" w:lineRule="atLeast"/>
        <w:ind w:left="567" w:hanging="283"/>
        <w:jc w:val="both"/>
        <w:rPr>
          <w:rFonts w:ascii="Verdana" w:hAnsi="Verdana" w:cs="Tahoma"/>
          <w:b/>
          <w:bCs/>
          <w:sz w:val="18"/>
          <w:szCs w:val="18"/>
        </w:rPr>
      </w:pPr>
      <w:r w:rsidRPr="00F71E31">
        <w:rPr>
          <w:rFonts w:ascii="Verdana" w:hAnsi="Verdana" w:cs="Tahoma"/>
          <w:b/>
          <w:bCs/>
          <w:sz w:val="18"/>
          <w:szCs w:val="18"/>
        </w:rPr>
        <w:t>Llamadas de Atención:</w:t>
      </w:r>
    </w:p>
    <w:p w14:paraId="3FF15CA5" w14:textId="77777777" w:rsidR="00F71E31" w:rsidRPr="00F71E31" w:rsidRDefault="00F71E31" w:rsidP="00F71E31">
      <w:pPr>
        <w:widowControl w:val="0"/>
        <w:spacing w:line="260" w:lineRule="atLeast"/>
        <w:ind w:firstLine="283"/>
        <w:jc w:val="both"/>
        <w:rPr>
          <w:rFonts w:ascii="Verdana" w:eastAsia="Calibri" w:hAnsi="Verdana" w:cs="Tahoma"/>
          <w:i/>
          <w:sz w:val="18"/>
          <w:szCs w:val="18"/>
        </w:rPr>
      </w:pPr>
      <w:r w:rsidRPr="00F71E31">
        <w:rPr>
          <w:rFonts w:ascii="Verdana" w:eastAsia="Calibri" w:hAnsi="Verdana" w:cs="Tahoma"/>
          <w:iCs/>
          <w:sz w:val="18"/>
          <w:szCs w:val="18"/>
        </w:rPr>
        <w:t>El Inspector del proyecto podrá emitir llamadas de atención a la Entidad Ejecutora por:</w:t>
      </w:r>
    </w:p>
    <w:p w14:paraId="297C051A" w14:textId="77777777" w:rsidR="00F71E31" w:rsidRPr="00F71E31" w:rsidRDefault="00F71E31" w:rsidP="005D29C6">
      <w:pPr>
        <w:widowControl w:val="0"/>
        <w:numPr>
          <w:ilvl w:val="0"/>
          <w:numId w:val="45"/>
        </w:numPr>
        <w:spacing w:line="260" w:lineRule="atLeast"/>
        <w:ind w:left="567" w:hanging="284"/>
        <w:contextualSpacing/>
        <w:jc w:val="both"/>
        <w:rPr>
          <w:rFonts w:ascii="Verdana" w:hAnsi="Verdana" w:cs="Tahoma"/>
          <w:iCs/>
          <w:sz w:val="18"/>
          <w:szCs w:val="18"/>
        </w:rPr>
      </w:pPr>
      <w:r w:rsidRPr="00F71E31">
        <w:rPr>
          <w:rFonts w:ascii="Verdana" w:hAnsi="Verdana" w:cs="Tahoma"/>
          <w:iCs/>
          <w:sz w:val="18"/>
          <w:szCs w:val="18"/>
        </w:rPr>
        <w:t xml:space="preserve">Incumplimiento a las instrucciones impartidas por el </w:t>
      </w:r>
      <w:r w:rsidRPr="00F71E31">
        <w:rPr>
          <w:rFonts w:ascii="Verdana" w:eastAsia="Calibri" w:hAnsi="Verdana" w:cs="Tahoma"/>
          <w:iCs/>
          <w:sz w:val="18"/>
          <w:szCs w:val="18"/>
        </w:rPr>
        <w:t>Inspector del proyecto</w:t>
      </w:r>
      <w:r w:rsidRPr="00F71E31">
        <w:rPr>
          <w:rFonts w:ascii="Verdana" w:hAnsi="Verdana" w:cs="Tahoma"/>
          <w:iCs/>
          <w:sz w:val="18"/>
          <w:szCs w:val="18"/>
        </w:rPr>
        <w:t>.</w:t>
      </w:r>
    </w:p>
    <w:p w14:paraId="15DC8426" w14:textId="77777777" w:rsidR="00F71E31" w:rsidRPr="00F71E31" w:rsidRDefault="00F71E31" w:rsidP="005D29C6">
      <w:pPr>
        <w:widowControl w:val="0"/>
        <w:numPr>
          <w:ilvl w:val="0"/>
          <w:numId w:val="45"/>
        </w:numPr>
        <w:spacing w:line="260" w:lineRule="atLeast"/>
        <w:ind w:left="567" w:hanging="284"/>
        <w:contextualSpacing/>
        <w:jc w:val="both"/>
        <w:rPr>
          <w:rFonts w:ascii="Verdana" w:hAnsi="Verdana" w:cs="Tahoma"/>
          <w:iCs/>
          <w:sz w:val="18"/>
          <w:szCs w:val="18"/>
        </w:rPr>
      </w:pPr>
      <w:r w:rsidRPr="00F71E31">
        <w:rPr>
          <w:rFonts w:ascii="Verdana" w:hAnsi="Verdana" w:cs="Tahoma"/>
          <w:iCs/>
          <w:sz w:val="18"/>
          <w:szCs w:val="18"/>
        </w:rPr>
        <w:t>Incumplimiento en la cantidad y plazo de movilización del equipo comprometido en su propuesta para la ejecución del proyecto.</w:t>
      </w:r>
    </w:p>
    <w:p w14:paraId="47C66724" w14:textId="77777777" w:rsidR="00F71E31" w:rsidRPr="00F71E31" w:rsidRDefault="00F71E31" w:rsidP="005D29C6">
      <w:pPr>
        <w:widowControl w:val="0"/>
        <w:numPr>
          <w:ilvl w:val="0"/>
          <w:numId w:val="45"/>
        </w:numPr>
        <w:spacing w:line="260" w:lineRule="atLeast"/>
        <w:ind w:left="567" w:hanging="284"/>
        <w:contextualSpacing/>
        <w:jc w:val="both"/>
        <w:rPr>
          <w:rFonts w:ascii="Verdana" w:hAnsi="Verdana" w:cs="Tahoma"/>
          <w:iCs/>
          <w:sz w:val="18"/>
          <w:szCs w:val="18"/>
        </w:rPr>
      </w:pPr>
      <w:r w:rsidRPr="00F71E31">
        <w:rPr>
          <w:rFonts w:ascii="Verdana" w:hAnsi="Verdana" w:cs="Tahoma"/>
          <w:iCs/>
          <w:sz w:val="18"/>
          <w:szCs w:val="18"/>
        </w:rPr>
        <w:t>Incumplimiento en el porcentaje de participación del personal femenino en el proyecto.</w:t>
      </w:r>
    </w:p>
    <w:p w14:paraId="216FB8E8" w14:textId="77777777" w:rsidR="00F71E31" w:rsidRPr="00F71E31" w:rsidRDefault="00F71E31" w:rsidP="005D29C6">
      <w:pPr>
        <w:widowControl w:val="0"/>
        <w:numPr>
          <w:ilvl w:val="0"/>
          <w:numId w:val="45"/>
        </w:numPr>
        <w:spacing w:line="260" w:lineRule="atLeast"/>
        <w:ind w:left="567" w:hanging="284"/>
        <w:contextualSpacing/>
        <w:jc w:val="both"/>
        <w:rPr>
          <w:rFonts w:ascii="Verdana" w:hAnsi="Verdana" w:cs="Tahoma"/>
          <w:iCs/>
          <w:sz w:val="18"/>
          <w:szCs w:val="18"/>
        </w:rPr>
      </w:pPr>
      <w:r w:rsidRPr="00F71E31">
        <w:rPr>
          <w:rFonts w:ascii="Verdana" w:hAnsi="Verdana" w:cs="Tahoma"/>
          <w:iCs/>
          <w:sz w:val="18"/>
          <w:szCs w:val="18"/>
        </w:rPr>
        <w:t>Incumplimiento en uno o más puntos del Formulario C-2.</w:t>
      </w:r>
    </w:p>
    <w:p w14:paraId="5615542D" w14:textId="77777777" w:rsidR="00F71E31" w:rsidRPr="00F71E31" w:rsidRDefault="00F71E31" w:rsidP="005D29C6">
      <w:pPr>
        <w:widowControl w:val="0"/>
        <w:numPr>
          <w:ilvl w:val="0"/>
          <w:numId w:val="45"/>
        </w:numPr>
        <w:spacing w:line="260" w:lineRule="atLeast"/>
        <w:ind w:left="567" w:hanging="284"/>
        <w:contextualSpacing/>
        <w:jc w:val="both"/>
        <w:rPr>
          <w:rFonts w:ascii="Verdana" w:hAnsi="Verdana" w:cs="Tahoma"/>
          <w:iCs/>
          <w:sz w:val="18"/>
          <w:szCs w:val="18"/>
        </w:rPr>
      </w:pPr>
      <w:bookmarkStart w:id="98" w:name="_Hlk163836233"/>
      <w:r w:rsidRPr="00F71E31">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8"/>
    </w:p>
    <w:p w14:paraId="0B4B2F86" w14:textId="77777777" w:rsidR="00F71E31" w:rsidRPr="00F71E31" w:rsidRDefault="00F71E31" w:rsidP="00F71E31">
      <w:pPr>
        <w:widowControl w:val="0"/>
        <w:spacing w:line="260" w:lineRule="atLeast"/>
        <w:ind w:firstLine="283"/>
        <w:jc w:val="both"/>
        <w:rPr>
          <w:rFonts w:ascii="Verdana" w:hAnsi="Verdana" w:cs="Tahoma"/>
          <w:i/>
          <w:iCs/>
          <w:sz w:val="18"/>
          <w:szCs w:val="18"/>
        </w:rPr>
      </w:pPr>
      <w:r w:rsidRPr="00F71E31">
        <w:rPr>
          <w:rFonts w:ascii="Verdana" w:hAnsi="Verdana" w:cs="Tahoma"/>
          <w:i/>
          <w:iCs/>
          <w:sz w:val="18"/>
          <w:szCs w:val="18"/>
        </w:rPr>
        <w:t xml:space="preserve">NOTA: La tercera llamada de atención por la misma causal, se podrá constituir en una causal para </w:t>
      </w:r>
      <w:r w:rsidRPr="00F71E31">
        <w:rPr>
          <w:rFonts w:ascii="Verdana" w:hAnsi="Verdana" w:cs="Tahoma"/>
          <w:i/>
          <w:iCs/>
          <w:sz w:val="18"/>
          <w:szCs w:val="18"/>
        </w:rPr>
        <w:lastRenderedPageBreak/>
        <w:t xml:space="preserve">la Resolución de Contrato </w:t>
      </w:r>
    </w:p>
    <w:p w14:paraId="5E6ACDBE" w14:textId="77777777" w:rsidR="00F71E31" w:rsidRPr="00F71E31" w:rsidRDefault="00F71E31" w:rsidP="00F71E31">
      <w:pPr>
        <w:spacing w:line="260" w:lineRule="atLeast"/>
        <w:jc w:val="both"/>
        <w:rPr>
          <w:rFonts w:ascii="Verdana" w:hAnsi="Verdana" w:cs="Tahoma"/>
          <w:i/>
          <w:sz w:val="18"/>
          <w:szCs w:val="18"/>
        </w:rPr>
      </w:pPr>
      <w:bookmarkStart w:id="99" w:name="_Hlk144979166"/>
    </w:p>
    <w:p w14:paraId="4263D65A" w14:textId="77777777" w:rsidR="00F71E31" w:rsidRPr="00F71E31" w:rsidRDefault="00F71E31" w:rsidP="005D29C6">
      <w:pPr>
        <w:widowControl w:val="0"/>
        <w:numPr>
          <w:ilvl w:val="1"/>
          <w:numId w:val="55"/>
        </w:numPr>
        <w:spacing w:line="276" w:lineRule="auto"/>
        <w:ind w:left="567"/>
        <w:contextualSpacing/>
        <w:jc w:val="both"/>
        <w:rPr>
          <w:rFonts w:ascii="Verdana" w:hAnsi="Verdana" w:cs="Tahoma"/>
          <w:sz w:val="18"/>
          <w:szCs w:val="18"/>
        </w:rPr>
      </w:pPr>
      <w:r w:rsidRPr="00F71E31">
        <w:rPr>
          <w:rFonts w:ascii="Verdana" w:eastAsia="Calibri" w:hAnsi="Verdana" w:cs="Tahoma"/>
          <w:b/>
          <w:iCs/>
          <w:sz w:val="18"/>
          <w:szCs w:val="18"/>
        </w:rPr>
        <w:t>Resolución de Contrato:</w:t>
      </w:r>
    </w:p>
    <w:bookmarkEnd w:id="99"/>
    <w:p w14:paraId="0B231CDB" w14:textId="77777777" w:rsidR="00F71E31" w:rsidRPr="00F71E31" w:rsidRDefault="00F71E31" w:rsidP="00F71E31">
      <w:pPr>
        <w:widowControl w:val="0"/>
        <w:ind w:left="207"/>
        <w:contextualSpacing/>
        <w:jc w:val="both"/>
        <w:rPr>
          <w:rFonts w:ascii="Verdana" w:hAnsi="Verdana" w:cs="Tahoma"/>
          <w:sz w:val="18"/>
          <w:szCs w:val="18"/>
        </w:rPr>
      </w:pPr>
      <w:r w:rsidRPr="00F71E31">
        <w:rPr>
          <w:rFonts w:ascii="Verdana" w:hAnsi="Verdana" w:cs="Tahoma"/>
          <w:sz w:val="18"/>
          <w:szCs w:val="18"/>
        </w:rPr>
        <w:t>Se procederá al trámite de resolución del Contrato, cuando:</w:t>
      </w:r>
    </w:p>
    <w:p w14:paraId="5D16AF16"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4A47BB4E"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CE970C9" w14:textId="77777777" w:rsidR="00F71E31" w:rsidRPr="00F71E31" w:rsidRDefault="00F71E31" w:rsidP="00F71E31">
      <w:pPr>
        <w:spacing w:line="260" w:lineRule="atLeast"/>
        <w:jc w:val="both"/>
        <w:rPr>
          <w:rFonts w:ascii="Verdana" w:hAnsi="Verdana" w:cs="Tahoma"/>
          <w:i/>
          <w:sz w:val="18"/>
          <w:szCs w:val="18"/>
        </w:rPr>
      </w:pPr>
      <w:r w:rsidRPr="00F71E31">
        <w:rPr>
          <w:rFonts w:ascii="Verdana" w:hAnsi="Verdana" w:cs="Tahoma"/>
          <w:i/>
          <w:sz w:val="18"/>
          <w:szCs w:val="18"/>
        </w:rPr>
        <w:t>NOTA: Las multas serán aplicadas de acuerdo al último contrato vigente.</w:t>
      </w:r>
    </w:p>
    <w:p w14:paraId="62989381" w14:textId="77777777" w:rsidR="00F71E31" w:rsidRPr="00F71E31" w:rsidRDefault="00F71E31" w:rsidP="005D29C6">
      <w:pPr>
        <w:keepNext/>
        <w:numPr>
          <w:ilvl w:val="0"/>
          <w:numId w:val="43"/>
        </w:numPr>
        <w:spacing w:before="240"/>
        <w:ind w:left="360" w:hanging="360"/>
        <w:outlineLvl w:val="0"/>
        <w:rPr>
          <w:rFonts w:ascii="Verdana" w:hAnsi="Verdana"/>
          <w:sz w:val="18"/>
          <w:szCs w:val="18"/>
          <w:lang w:val="es-ES_tradnl"/>
        </w:rPr>
      </w:pPr>
      <w:bookmarkStart w:id="100" w:name="_Toc71811163"/>
      <w:r w:rsidRPr="00F71E31">
        <w:rPr>
          <w:rFonts w:ascii="Verdana" w:hAnsi="Verdana" w:cs="Tahoma"/>
          <w:b/>
          <w:bCs/>
          <w:color w:val="000000"/>
          <w:kern w:val="32"/>
          <w:sz w:val="18"/>
          <w:szCs w:val="18"/>
          <w:lang w:val="es-ES_tradnl"/>
        </w:rPr>
        <w:t>MODIFICACIONES AL CONTRATO</w:t>
      </w:r>
      <w:bookmarkEnd w:id="100"/>
    </w:p>
    <w:p w14:paraId="125F9674" w14:textId="77777777" w:rsidR="00F71E31" w:rsidRPr="00F71E31" w:rsidRDefault="00F71E31" w:rsidP="005D29C6">
      <w:pPr>
        <w:numPr>
          <w:ilvl w:val="0"/>
          <w:numId w:val="64"/>
        </w:numPr>
        <w:spacing w:line="260" w:lineRule="atLeast"/>
        <w:ind w:left="284" w:hanging="284"/>
        <w:jc w:val="both"/>
        <w:rPr>
          <w:rFonts w:ascii="Verdana" w:hAnsi="Verdana" w:cs="Tahoma"/>
          <w:b/>
          <w:color w:val="000000"/>
          <w:sz w:val="18"/>
          <w:szCs w:val="18"/>
        </w:rPr>
      </w:pPr>
      <w:r w:rsidRPr="00F71E31">
        <w:rPr>
          <w:rFonts w:ascii="Verdana" w:hAnsi="Verdana" w:cs="Tahoma"/>
          <w:b/>
          <w:color w:val="000000"/>
          <w:sz w:val="18"/>
          <w:szCs w:val="18"/>
        </w:rPr>
        <w:t>ORDEN DE CAMBIO PARA PROYECTOS DE VIVIENDA CUALITATIVA</w:t>
      </w:r>
    </w:p>
    <w:p w14:paraId="781BAAC4"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F71E31">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1"/>
    </w:p>
    <w:p w14:paraId="58731E1C"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Las modificaciones aplicaran únicamente al componente de provisión y dotación de materiales. </w:t>
      </w:r>
    </w:p>
    <w:p w14:paraId="5356EA38"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8643C36"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El documento denominado Orden de Cambio deberá contener mínimamente, número correlativo, fecha y objeto, debiendo ser elaborado con los sustentos técnicos.</w:t>
      </w:r>
    </w:p>
    <w:p w14:paraId="4866C39A"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 “Orden de Cambio para proyectos </w:t>
      </w:r>
      <w:r w:rsidRPr="00F71E31">
        <w:rPr>
          <w:rFonts w:ascii="Verdana" w:hAnsi="Verdana" w:cs="Tahoma"/>
          <w:sz w:val="18"/>
          <w:szCs w:val="18"/>
        </w:rPr>
        <w:t>de vivienda cualitativa</w:t>
      </w:r>
      <w:r w:rsidRPr="00F71E31">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296AB893"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La Orden de Cambio no deberá ejecutarse en tanto no sea aprobada por las instancias correspondientes.</w:t>
      </w:r>
    </w:p>
    <w:p w14:paraId="7E3799C5"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La Orden de Cambio podrá presentarse hasta 10 días calendario antes de la Recepción Provisional del proyecto.</w:t>
      </w:r>
    </w:p>
    <w:p w14:paraId="36130783"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F71E31">
        <w:rPr>
          <w:rFonts w:ascii="Verdana" w:hAnsi="Verdana" w:cs="Tahoma"/>
          <w:b/>
          <w:color w:val="000000"/>
          <w:sz w:val="18"/>
          <w:szCs w:val="18"/>
        </w:rPr>
        <w:t>seis (6) días calendario</w:t>
      </w:r>
      <w:r w:rsidRPr="00F71E31">
        <w:rPr>
          <w:rFonts w:ascii="Verdana" w:hAnsi="Verdana" w:cs="Tahoma"/>
          <w:color w:val="000000"/>
          <w:sz w:val="18"/>
          <w:szCs w:val="18"/>
        </w:rPr>
        <w:t xml:space="preserve"> de </w:t>
      </w:r>
      <w:r w:rsidRPr="00F71E31">
        <w:rPr>
          <w:rFonts w:ascii="Verdana" w:hAnsi="Verdana" w:cs="Tahoma"/>
          <w:b/>
          <w:color w:val="000000"/>
          <w:sz w:val="18"/>
          <w:szCs w:val="18"/>
        </w:rPr>
        <w:t>anticipación</w:t>
      </w:r>
      <w:r w:rsidRPr="00F71E31">
        <w:rPr>
          <w:rFonts w:ascii="Verdana" w:hAnsi="Verdana" w:cs="Tahoma"/>
          <w:color w:val="000000"/>
          <w:sz w:val="18"/>
          <w:szCs w:val="18"/>
        </w:rPr>
        <w:t xml:space="preserve"> al cumplimiento del plazo de entrega del informe/producto correspondiente, </w:t>
      </w:r>
      <w:bookmarkStart w:id="102" w:name="_Hlk146908522"/>
      <w:r w:rsidRPr="00F71E31">
        <w:rPr>
          <w:rFonts w:ascii="Verdana" w:hAnsi="Verdana" w:cs="Tahoma"/>
          <w:color w:val="000000"/>
          <w:sz w:val="18"/>
          <w:szCs w:val="18"/>
          <w:lang w:val="es-ES_tradnl"/>
        </w:rPr>
        <w:t xml:space="preserve">excepto en el penúltimo producto que podrá ser presentado </w:t>
      </w:r>
      <w:r w:rsidRPr="00F71E31">
        <w:rPr>
          <w:rFonts w:ascii="Verdana" w:hAnsi="Verdana" w:cs="Tahoma"/>
          <w:sz w:val="18"/>
          <w:szCs w:val="18"/>
          <w:lang w:val="es-ES_tradnl"/>
        </w:rPr>
        <w:t>hasta 10 días calendario antes de la Recepción Provisional</w:t>
      </w:r>
      <w:bookmarkEnd w:id="102"/>
      <w:r w:rsidRPr="00F71E31">
        <w:rPr>
          <w:rFonts w:ascii="Verdana" w:hAnsi="Verdana" w:cs="Tahoma"/>
          <w:color w:val="000000"/>
          <w:sz w:val="18"/>
          <w:szCs w:val="18"/>
        </w:rPr>
        <w:t xml:space="preserve">. El Inspector deberá revisar y aprobar la solicitud en un plazo máximo de </w:t>
      </w:r>
      <w:r w:rsidRPr="00F71E31">
        <w:rPr>
          <w:rFonts w:ascii="Verdana" w:hAnsi="Verdana" w:cs="Tahoma"/>
          <w:b/>
          <w:color w:val="000000"/>
          <w:sz w:val="18"/>
          <w:szCs w:val="18"/>
        </w:rPr>
        <w:t xml:space="preserve">cuatro (4) días calendario, </w:t>
      </w:r>
      <w:r w:rsidRPr="00F71E31">
        <w:rPr>
          <w:rFonts w:ascii="Verdana" w:hAnsi="Verdana" w:cs="Tahoma"/>
          <w:color w:val="000000"/>
          <w:sz w:val="18"/>
          <w:szCs w:val="18"/>
        </w:rPr>
        <w:t xml:space="preserve">debiendo ser entregado al Fiscal del Proyecto con un plazo máximo de </w:t>
      </w:r>
      <w:r w:rsidRPr="00F71E31">
        <w:rPr>
          <w:rFonts w:ascii="Verdana" w:hAnsi="Verdana" w:cs="Tahoma"/>
          <w:b/>
          <w:color w:val="000000"/>
          <w:sz w:val="18"/>
          <w:szCs w:val="18"/>
        </w:rPr>
        <w:t>dos (2) días hábiles</w:t>
      </w:r>
      <w:r w:rsidRPr="00F71E31">
        <w:rPr>
          <w:rFonts w:ascii="Verdana" w:hAnsi="Verdana" w:cs="Tahoma"/>
          <w:color w:val="000000"/>
          <w:sz w:val="18"/>
          <w:szCs w:val="18"/>
        </w:rPr>
        <w:t xml:space="preserve"> de </w:t>
      </w:r>
      <w:r w:rsidRPr="00F71E31">
        <w:rPr>
          <w:rFonts w:ascii="Verdana" w:hAnsi="Verdana" w:cs="Tahoma"/>
          <w:b/>
          <w:color w:val="000000"/>
          <w:sz w:val="18"/>
          <w:szCs w:val="18"/>
        </w:rPr>
        <w:t>anticipación</w:t>
      </w:r>
      <w:r w:rsidRPr="00F71E31">
        <w:rPr>
          <w:rFonts w:ascii="Verdana" w:hAnsi="Verdana" w:cs="Tahoma"/>
          <w:color w:val="000000"/>
          <w:sz w:val="18"/>
          <w:szCs w:val="18"/>
        </w:rPr>
        <w:t xml:space="preserve"> al cumplimiento del plazo de entrega del informe/producto correspondiente.</w:t>
      </w:r>
    </w:p>
    <w:p w14:paraId="13140AA1" w14:textId="77777777" w:rsidR="00F71E31" w:rsidRPr="00F71E31" w:rsidRDefault="00F71E31" w:rsidP="005D29C6">
      <w:pPr>
        <w:numPr>
          <w:ilvl w:val="0"/>
          <w:numId w:val="64"/>
        </w:numPr>
        <w:spacing w:line="260" w:lineRule="atLeast"/>
        <w:ind w:left="284" w:hanging="284"/>
        <w:jc w:val="both"/>
        <w:rPr>
          <w:rFonts w:ascii="Verdana" w:hAnsi="Verdana" w:cs="Tahoma"/>
          <w:b/>
          <w:color w:val="000000"/>
          <w:sz w:val="18"/>
          <w:szCs w:val="18"/>
          <w:lang w:val="es-ES_tradnl"/>
        </w:rPr>
      </w:pPr>
      <w:r w:rsidRPr="00F71E31">
        <w:rPr>
          <w:rFonts w:ascii="Verdana" w:hAnsi="Verdana" w:cs="Tahoma"/>
          <w:b/>
          <w:color w:val="000000"/>
          <w:sz w:val="18"/>
          <w:szCs w:val="18"/>
          <w:lang w:val="es-ES_tradnl"/>
        </w:rPr>
        <w:t>CONTRATO MODIFICATORIO</w:t>
      </w:r>
    </w:p>
    <w:p w14:paraId="02E87465"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AC5F91F"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07F2D71C" w14:textId="77777777" w:rsidR="00F71E31" w:rsidRPr="00F71E31" w:rsidRDefault="00F71E31" w:rsidP="00F71E31">
      <w:pPr>
        <w:spacing w:line="260" w:lineRule="atLeast"/>
        <w:jc w:val="both"/>
        <w:rPr>
          <w:rFonts w:ascii="Verdana" w:hAnsi="Verdana" w:cs="Tahoma"/>
          <w:color w:val="000000"/>
          <w:sz w:val="18"/>
          <w:szCs w:val="18"/>
          <w:lang w:val="es-ES_tradnl"/>
        </w:rPr>
      </w:pPr>
      <w:bookmarkStart w:id="103" w:name="_Hlk179909082"/>
      <w:bookmarkStart w:id="104" w:name="_Hlk144979257"/>
      <w:r w:rsidRPr="00F71E31">
        <w:rPr>
          <w:rFonts w:ascii="Verdana" w:hAnsi="Verdana" w:cs="Tahoma"/>
          <w:color w:val="000000"/>
          <w:sz w:val="18"/>
          <w:szCs w:val="18"/>
          <w:lang w:val="es-ES_tradnl"/>
        </w:rPr>
        <w:lastRenderedPageBreak/>
        <w:t xml:space="preserve">Se </w:t>
      </w:r>
      <w:bookmarkStart w:id="105" w:name="_Hlk180334934"/>
      <w:r w:rsidRPr="00F71E31">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6" w:name="_Hlk179960020"/>
      <w:r w:rsidRPr="00F71E31">
        <w:rPr>
          <w:rFonts w:ascii="Verdana" w:hAnsi="Verdana" w:cs="Tahoma"/>
          <w:color w:val="000000"/>
          <w:sz w:val="18"/>
          <w:szCs w:val="18"/>
          <w:lang w:val="es-ES_tradnl"/>
        </w:rPr>
        <w:t>en el caso de decremento el porcentaje deberá concertarse con la entidad ejecutora para evitar reclamos posteriores.</w:t>
      </w:r>
      <w:bookmarkEnd w:id="105"/>
      <w:bookmarkEnd w:id="106"/>
    </w:p>
    <w:bookmarkEnd w:id="103"/>
    <w:p w14:paraId="0A33042C"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El contrato modificatorio podrá presentarse hasta 10 días calendario antes de la Recepción Provisional del proyecto.</w:t>
      </w:r>
    </w:p>
    <w:bookmarkEnd w:id="104"/>
    <w:p w14:paraId="6233CBE5"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8220E11" w14:textId="77777777" w:rsidR="00F71E31" w:rsidRPr="00F71E31" w:rsidRDefault="00F71E31" w:rsidP="00F71E31">
      <w:pPr>
        <w:spacing w:line="260" w:lineRule="atLeast"/>
        <w:jc w:val="both"/>
        <w:rPr>
          <w:rFonts w:ascii="Verdana" w:hAnsi="Verdana" w:cs="Tahoma"/>
          <w:color w:val="0000FF"/>
          <w:sz w:val="18"/>
          <w:szCs w:val="18"/>
          <w:lang w:val="es-ES_tradnl"/>
        </w:rPr>
      </w:pPr>
    </w:p>
    <w:p w14:paraId="4D82A85F" w14:textId="77777777" w:rsidR="00F71E31" w:rsidRPr="00F71E31" w:rsidRDefault="00F71E31" w:rsidP="005D29C6">
      <w:pPr>
        <w:numPr>
          <w:ilvl w:val="0"/>
          <w:numId w:val="56"/>
        </w:numPr>
        <w:spacing w:line="260" w:lineRule="atLeast"/>
        <w:ind w:left="0"/>
        <w:jc w:val="both"/>
        <w:rPr>
          <w:rFonts w:ascii="Verdana" w:hAnsi="Verdana" w:cs="Tahoma"/>
          <w:b/>
          <w:color w:val="000000"/>
          <w:sz w:val="18"/>
          <w:szCs w:val="18"/>
          <w:lang w:val="es-ES_tradnl"/>
        </w:rPr>
      </w:pPr>
      <w:r w:rsidRPr="00F71E31">
        <w:rPr>
          <w:rFonts w:ascii="Verdana" w:hAnsi="Verdana" w:cs="Tahoma"/>
          <w:b/>
          <w:color w:val="000000"/>
          <w:sz w:val="18"/>
          <w:szCs w:val="18"/>
          <w:lang w:val="es-ES_tradnl"/>
        </w:rPr>
        <w:t xml:space="preserve">CAUSAS DE FUERZA MAYOR Y/O CASO FORTUITO. </w:t>
      </w:r>
    </w:p>
    <w:p w14:paraId="28822AA4"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Con el fin de exceptuar a la </w:t>
      </w:r>
      <w:r w:rsidRPr="00F71E31">
        <w:rPr>
          <w:rFonts w:ascii="Verdana" w:hAnsi="Verdana" w:cs="Tahoma"/>
          <w:b/>
          <w:bCs/>
          <w:color w:val="000000"/>
          <w:sz w:val="18"/>
          <w:szCs w:val="18"/>
        </w:rPr>
        <w:t xml:space="preserve">ENTIDAD EJECUTORA </w:t>
      </w:r>
      <w:r w:rsidRPr="00F71E31">
        <w:rPr>
          <w:rFonts w:ascii="Verdana" w:hAnsi="Verdana" w:cs="Tahoma"/>
          <w:color w:val="000000"/>
          <w:sz w:val="18"/>
          <w:szCs w:val="18"/>
        </w:rPr>
        <w:t xml:space="preserve">de determinadas responsabilidades por mora o incumplimiento del presente contrato, la </w:t>
      </w:r>
      <w:r w:rsidRPr="00F71E31">
        <w:rPr>
          <w:rFonts w:ascii="Verdana" w:hAnsi="Verdana" w:cs="Tahoma"/>
          <w:b/>
          <w:bCs/>
          <w:color w:val="000000"/>
          <w:sz w:val="18"/>
          <w:szCs w:val="18"/>
        </w:rPr>
        <w:t xml:space="preserve">INSPECTORÍA </w:t>
      </w:r>
      <w:r w:rsidRPr="00F71E31">
        <w:rPr>
          <w:rFonts w:ascii="Verdana" w:hAnsi="Verdana" w:cs="Tahoma"/>
          <w:color w:val="000000"/>
          <w:sz w:val="18"/>
          <w:szCs w:val="18"/>
        </w:rPr>
        <w:t xml:space="preserve">tendrá la facultad de calificar las causas de fuerza mayor, caso fortuito u otras casusas debidamente justificadas, que pudieran tener </w:t>
      </w:r>
      <w:bookmarkStart w:id="107" w:name="_Hlk144979275"/>
      <w:r w:rsidRPr="00F71E31">
        <w:rPr>
          <w:rFonts w:ascii="Verdana" w:hAnsi="Verdana" w:cs="Tahoma"/>
          <w:color w:val="000000"/>
          <w:sz w:val="18"/>
          <w:szCs w:val="18"/>
        </w:rPr>
        <w:t xml:space="preserve">directa </w:t>
      </w:r>
      <w:bookmarkEnd w:id="107"/>
      <w:r w:rsidRPr="00F71E31">
        <w:rPr>
          <w:rFonts w:ascii="Verdana" w:hAnsi="Verdana" w:cs="Tahoma"/>
          <w:color w:val="000000"/>
          <w:sz w:val="18"/>
          <w:szCs w:val="18"/>
        </w:rPr>
        <w:t xml:space="preserve">consecuencia sobre el cumplimiento del presente Contrato. </w:t>
      </w:r>
    </w:p>
    <w:p w14:paraId="24AA9F29" w14:textId="77777777" w:rsidR="00F71E31" w:rsidRPr="00F71E31" w:rsidRDefault="00F71E31" w:rsidP="00F71E31">
      <w:pPr>
        <w:spacing w:line="260" w:lineRule="atLeast"/>
        <w:jc w:val="both"/>
        <w:rPr>
          <w:rFonts w:ascii="Verdana" w:hAnsi="Verdana" w:cs="Tahoma"/>
          <w:color w:val="000000"/>
          <w:sz w:val="18"/>
          <w:szCs w:val="18"/>
        </w:rPr>
      </w:pPr>
    </w:p>
    <w:p w14:paraId="40A8A99B"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F71E31">
        <w:rPr>
          <w:rFonts w:ascii="Verdana" w:hAnsi="Verdana" w:cs="Tahoma"/>
          <w:b/>
          <w:bCs/>
          <w:color w:val="000000"/>
          <w:sz w:val="18"/>
          <w:szCs w:val="18"/>
          <w:u w:val="single"/>
        </w:rPr>
        <w:t>con cumplimiento de requisitos</w:t>
      </w:r>
      <w:r w:rsidRPr="00F71E31">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F71E31">
        <w:rPr>
          <w:rFonts w:ascii="Verdana" w:hAnsi="Verdana" w:cs="Tahoma"/>
          <w:color w:val="000000"/>
          <w:sz w:val="18"/>
          <w:szCs w:val="18"/>
        </w:rPr>
        <w:t>la</w:t>
      </w:r>
      <w:proofErr w:type="gramEnd"/>
      <w:r w:rsidRPr="00F71E31">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17F849D" w14:textId="77777777" w:rsidR="00F71E31" w:rsidRPr="00F71E31" w:rsidRDefault="00F71E31" w:rsidP="00F71E31">
      <w:pPr>
        <w:spacing w:line="260" w:lineRule="atLeast"/>
        <w:jc w:val="both"/>
        <w:rPr>
          <w:rFonts w:ascii="Verdana" w:hAnsi="Verdana" w:cs="Tahoma"/>
          <w:color w:val="000000"/>
          <w:sz w:val="18"/>
          <w:szCs w:val="18"/>
        </w:rPr>
      </w:pPr>
    </w:p>
    <w:p w14:paraId="340F44B1"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color w:val="000000"/>
          <w:sz w:val="18"/>
          <w:szCs w:val="18"/>
        </w:rPr>
        <w:t xml:space="preserve">Para que cualquiera de estos hechos puedan constituirse en justificación de impedimento o demora en el cumplimiento de la </w:t>
      </w:r>
      <w:r w:rsidRPr="00F71E31">
        <w:rPr>
          <w:rFonts w:ascii="Verdana" w:hAnsi="Verdana" w:cs="Tahoma"/>
          <w:b/>
          <w:bCs/>
          <w:color w:val="000000"/>
          <w:sz w:val="18"/>
          <w:szCs w:val="18"/>
        </w:rPr>
        <w:t xml:space="preserve">CONSULTORÍA </w:t>
      </w:r>
      <w:r w:rsidRPr="00F71E31">
        <w:rPr>
          <w:rFonts w:ascii="Verdana" w:hAnsi="Verdana" w:cs="Tahoma"/>
          <w:color w:val="000000"/>
          <w:sz w:val="18"/>
          <w:szCs w:val="18"/>
        </w:rPr>
        <w:t xml:space="preserve">o del Cronograma de Plazos, </w:t>
      </w:r>
      <w:r w:rsidRPr="00F71E31">
        <w:rPr>
          <w:rFonts w:ascii="Verdana" w:hAnsi="Verdana" w:cs="Tahoma"/>
          <w:color w:val="000000"/>
          <w:sz w:val="18"/>
          <w:szCs w:val="18"/>
          <w:lang w:val="es-ES_tradnl"/>
        </w:rPr>
        <w:t>dando lugar a retrasos en el avance del proyecto,</w:t>
      </w:r>
      <w:r w:rsidRPr="00F71E31">
        <w:rPr>
          <w:rFonts w:ascii="Verdana" w:hAnsi="Verdana" w:cs="Tahoma"/>
          <w:color w:val="000000"/>
          <w:sz w:val="18"/>
          <w:szCs w:val="18"/>
        </w:rPr>
        <w:t xml:space="preserve"> de manera obligatoria y justificada l</w:t>
      </w:r>
      <w:r w:rsidRPr="00F71E31">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48CB02FB" w14:textId="77777777" w:rsidR="00F71E31" w:rsidRPr="00F71E31" w:rsidRDefault="00F71E31" w:rsidP="00F71E31">
      <w:pPr>
        <w:spacing w:line="260" w:lineRule="atLeast"/>
        <w:jc w:val="both"/>
        <w:rPr>
          <w:rFonts w:ascii="Verdana" w:hAnsi="Verdana" w:cs="Tahoma"/>
          <w:color w:val="000000"/>
          <w:sz w:val="18"/>
          <w:szCs w:val="18"/>
        </w:rPr>
      </w:pPr>
    </w:p>
    <w:p w14:paraId="2F3E385E"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 Entidad Ejecutora, con la aceptación del impedimento emitida por el Inspector o por aceptación tácita, podrá solicitar a la </w:t>
      </w:r>
      <w:r w:rsidRPr="00F71E31">
        <w:rPr>
          <w:rFonts w:ascii="Verdana" w:hAnsi="Verdana" w:cs="Tahoma"/>
          <w:b/>
          <w:bCs/>
          <w:color w:val="000000"/>
          <w:sz w:val="18"/>
          <w:szCs w:val="18"/>
        </w:rPr>
        <w:t>AEVIVIENDA</w:t>
      </w:r>
      <w:r w:rsidRPr="00F71E31">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105382F" w14:textId="77777777" w:rsidR="00F71E31" w:rsidRPr="00F71E31" w:rsidRDefault="00F71E31" w:rsidP="00F71E31">
      <w:pPr>
        <w:spacing w:line="260" w:lineRule="atLeast"/>
        <w:jc w:val="both"/>
        <w:rPr>
          <w:rFonts w:ascii="Verdana" w:hAnsi="Verdana" w:cs="Tahoma"/>
          <w:color w:val="000000"/>
          <w:sz w:val="18"/>
          <w:szCs w:val="18"/>
        </w:rPr>
      </w:pPr>
    </w:p>
    <w:p w14:paraId="404901DF" w14:textId="77777777" w:rsidR="00F71E31" w:rsidRPr="00F71E31" w:rsidRDefault="00F71E31" w:rsidP="00F71E31">
      <w:pPr>
        <w:spacing w:line="260" w:lineRule="atLeast"/>
        <w:jc w:val="both"/>
        <w:rPr>
          <w:rFonts w:ascii="Verdana" w:hAnsi="Verdana" w:cs="Tahoma"/>
          <w:color w:val="000000"/>
          <w:sz w:val="18"/>
          <w:szCs w:val="18"/>
        </w:rPr>
      </w:pPr>
      <w:r w:rsidRPr="00F71E31">
        <w:rPr>
          <w:rFonts w:ascii="Verdana" w:hAnsi="Verdana" w:cs="Tahoma"/>
          <w:color w:val="000000"/>
          <w:sz w:val="18"/>
          <w:szCs w:val="18"/>
        </w:rPr>
        <w:t xml:space="preserve">La solicitud del </w:t>
      </w:r>
      <w:r w:rsidRPr="00F71E31">
        <w:rPr>
          <w:rFonts w:ascii="Verdana" w:hAnsi="Verdana" w:cs="Tahoma"/>
          <w:b/>
          <w:bCs/>
          <w:color w:val="000000"/>
          <w:sz w:val="18"/>
          <w:szCs w:val="18"/>
        </w:rPr>
        <w:t>CONSULTOR</w:t>
      </w:r>
      <w:r w:rsidRPr="00F71E31">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4BD99497" w14:textId="77777777" w:rsidR="00F71E31" w:rsidRPr="00F71E31" w:rsidRDefault="00F71E31" w:rsidP="00F71E31">
      <w:pPr>
        <w:spacing w:line="260" w:lineRule="atLeast"/>
        <w:jc w:val="both"/>
        <w:rPr>
          <w:rFonts w:ascii="Verdana" w:hAnsi="Verdana" w:cs="Tahoma"/>
          <w:iCs/>
          <w:sz w:val="18"/>
          <w:szCs w:val="18"/>
        </w:rPr>
      </w:pPr>
      <w:r w:rsidRPr="00F71E31">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w:t>
      </w:r>
      <w:r w:rsidRPr="00F71E31">
        <w:rPr>
          <w:rFonts w:ascii="Verdana" w:hAnsi="Verdana" w:cs="Tahoma"/>
          <w:sz w:val="18"/>
          <w:szCs w:val="18"/>
          <w:lang w:val="es-ES_tradnl"/>
        </w:rPr>
        <w:lastRenderedPageBreak/>
        <w:t xml:space="preserve">sistema SSP, </w:t>
      </w:r>
      <w:r w:rsidRPr="00F71E31">
        <w:rPr>
          <w:rFonts w:ascii="Verdana" w:hAnsi="Verdana" w:cs="Tahoma"/>
          <w:iCs/>
          <w:sz w:val="18"/>
          <w:szCs w:val="18"/>
        </w:rPr>
        <w:t>en el caso de saturación del terreno post lluvias con la emisión del informe técnico de la institución correspondiente u otro documento técnico certificado.</w:t>
      </w:r>
    </w:p>
    <w:p w14:paraId="75263C38"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6E1289A"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8" w:name="_Toc71811164"/>
      <w:r w:rsidRPr="00F71E31">
        <w:rPr>
          <w:rFonts w:ascii="Verdana" w:hAnsi="Verdana" w:cs="Tahoma"/>
          <w:b/>
          <w:bCs/>
          <w:color w:val="000000"/>
          <w:kern w:val="32"/>
          <w:sz w:val="18"/>
          <w:szCs w:val="18"/>
          <w:lang w:val="es-ES_tradnl"/>
        </w:rPr>
        <w:t>INFORMES / PRODUCTOS ESPERADOS:</w:t>
      </w:r>
      <w:bookmarkEnd w:id="108"/>
    </w:p>
    <w:p w14:paraId="16DF8A51"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F71E31" w:rsidRPr="00F71E31" w14:paraId="64E86815" w14:textId="77777777" w:rsidTr="00F71E31">
        <w:trPr>
          <w:trHeight w:val="362"/>
          <w:jc w:val="center"/>
        </w:trPr>
        <w:tc>
          <w:tcPr>
            <w:tcW w:w="459" w:type="pct"/>
            <w:shd w:val="clear" w:color="auto" w:fill="D9E2F3" w:themeFill="accent5" w:themeFillTint="33"/>
            <w:vAlign w:val="center"/>
            <w:hideMark/>
          </w:tcPr>
          <w:p w14:paraId="18CA0E42" w14:textId="77777777" w:rsidR="00F71E31" w:rsidRPr="00F71E31" w:rsidRDefault="00F71E31" w:rsidP="00F71E31">
            <w:pPr>
              <w:spacing w:line="300" w:lineRule="auto"/>
              <w:jc w:val="center"/>
              <w:rPr>
                <w:rFonts w:ascii="Verdana" w:hAnsi="Verdana" w:cs="Tahoma"/>
                <w:b/>
                <w:bCs/>
                <w:sz w:val="18"/>
                <w:szCs w:val="18"/>
              </w:rPr>
            </w:pPr>
            <w:r w:rsidRPr="00F71E31">
              <w:rPr>
                <w:rFonts w:ascii="Verdana" w:hAnsi="Verdana" w:cs="Tahoma"/>
                <w:b/>
                <w:bCs/>
                <w:sz w:val="18"/>
                <w:szCs w:val="18"/>
              </w:rPr>
              <w:t>Nº</w:t>
            </w:r>
          </w:p>
        </w:tc>
        <w:tc>
          <w:tcPr>
            <w:tcW w:w="4541" w:type="pct"/>
            <w:shd w:val="clear" w:color="auto" w:fill="D9E2F3" w:themeFill="accent5" w:themeFillTint="33"/>
            <w:vAlign w:val="center"/>
            <w:hideMark/>
          </w:tcPr>
          <w:p w14:paraId="1A91C2BC" w14:textId="77777777" w:rsidR="00F71E31" w:rsidRPr="00F71E31" w:rsidRDefault="00F71E31" w:rsidP="00F71E31">
            <w:pPr>
              <w:spacing w:line="300" w:lineRule="auto"/>
              <w:jc w:val="center"/>
              <w:rPr>
                <w:rFonts w:ascii="Verdana" w:hAnsi="Verdana" w:cs="Tahoma"/>
                <w:b/>
                <w:bCs/>
                <w:sz w:val="18"/>
                <w:szCs w:val="18"/>
              </w:rPr>
            </w:pPr>
            <w:r w:rsidRPr="00F71E31">
              <w:rPr>
                <w:rFonts w:ascii="Verdana" w:hAnsi="Verdana" w:cs="Tahoma"/>
                <w:b/>
                <w:bCs/>
                <w:sz w:val="18"/>
                <w:szCs w:val="18"/>
              </w:rPr>
              <w:t>INFORMES/ PRODUCTOS</w:t>
            </w:r>
          </w:p>
        </w:tc>
      </w:tr>
      <w:tr w:rsidR="00F71E31" w:rsidRPr="00F71E31" w14:paraId="10FB8333" w14:textId="77777777" w:rsidTr="00F71E31">
        <w:trPr>
          <w:trHeight w:val="216"/>
          <w:jc w:val="center"/>
        </w:trPr>
        <w:tc>
          <w:tcPr>
            <w:tcW w:w="459" w:type="pct"/>
            <w:shd w:val="clear" w:color="auto" w:fill="auto"/>
            <w:noWrap/>
            <w:vAlign w:val="center"/>
          </w:tcPr>
          <w:p w14:paraId="42EDD9E7"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sz w:val="18"/>
                <w:szCs w:val="18"/>
              </w:rPr>
              <w:t>1</w:t>
            </w:r>
          </w:p>
        </w:tc>
        <w:tc>
          <w:tcPr>
            <w:tcW w:w="4541" w:type="pct"/>
            <w:shd w:val="clear" w:color="auto" w:fill="auto"/>
            <w:noWrap/>
            <w:vAlign w:val="center"/>
          </w:tcPr>
          <w:p w14:paraId="39CD3874"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b/>
                <w:sz w:val="18"/>
                <w:szCs w:val="18"/>
              </w:rPr>
              <w:t xml:space="preserve">Producto 1 - </w:t>
            </w:r>
            <w:r w:rsidRPr="00F71E31">
              <w:rPr>
                <w:rFonts w:ascii="Verdana" w:hAnsi="Verdana" w:cs="Tahoma"/>
                <w:sz w:val="18"/>
                <w:szCs w:val="18"/>
              </w:rPr>
              <w:t>Informe inicial</w:t>
            </w:r>
          </w:p>
        </w:tc>
      </w:tr>
      <w:tr w:rsidR="00F71E31" w:rsidRPr="00F71E31" w14:paraId="0FCE0A16" w14:textId="77777777" w:rsidTr="00F71E31">
        <w:trPr>
          <w:trHeight w:val="216"/>
          <w:jc w:val="center"/>
        </w:trPr>
        <w:tc>
          <w:tcPr>
            <w:tcW w:w="459" w:type="pct"/>
            <w:shd w:val="clear" w:color="auto" w:fill="auto"/>
            <w:noWrap/>
            <w:vAlign w:val="center"/>
          </w:tcPr>
          <w:p w14:paraId="1BE4F2D4"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sz w:val="18"/>
                <w:szCs w:val="18"/>
              </w:rPr>
              <w:t>2</w:t>
            </w:r>
          </w:p>
        </w:tc>
        <w:tc>
          <w:tcPr>
            <w:tcW w:w="4541" w:type="pct"/>
            <w:shd w:val="clear" w:color="auto" w:fill="auto"/>
            <w:noWrap/>
            <w:vAlign w:val="center"/>
          </w:tcPr>
          <w:p w14:paraId="39446471"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b/>
                <w:sz w:val="18"/>
                <w:szCs w:val="18"/>
              </w:rPr>
              <w:t>Producto 2</w:t>
            </w:r>
            <w:r w:rsidRPr="00F71E31">
              <w:rPr>
                <w:rFonts w:ascii="Verdana" w:hAnsi="Verdana" w:cs="Tahoma"/>
                <w:sz w:val="18"/>
                <w:szCs w:val="18"/>
              </w:rPr>
              <w:t xml:space="preserve"> - </w:t>
            </w:r>
            <w:r w:rsidRPr="00F71E31">
              <w:rPr>
                <w:rFonts w:ascii="Verdana" w:hAnsi="Verdana" w:cs="Tahoma"/>
                <w:sz w:val="18"/>
                <w:szCs w:val="18"/>
                <w:lang w:val="es-ES_tradnl"/>
              </w:rPr>
              <w:t>Informe de avance al 50% de ejecución física</w:t>
            </w:r>
          </w:p>
        </w:tc>
      </w:tr>
      <w:tr w:rsidR="00F71E31" w:rsidRPr="00F71E31" w14:paraId="6FDF494E" w14:textId="77777777" w:rsidTr="00F71E31">
        <w:trPr>
          <w:trHeight w:val="216"/>
          <w:jc w:val="center"/>
        </w:trPr>
        <w:tc>
          <w:tcPr>
            <w:tcW w:w="459" w:type="pct"/>
            <w:shd w:val="clear" w:color="auto" w:fill="auto"/>
            <w:noWrap/>
            <w:vAlign w:val="center"/>
          </w:tcPr>
          <w:p w14:paraId="6E65A8F5"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sz w:val="18"/>
                <w:szCs w:val="18"/>
              </w:rPr>
              <w:t>3</w:t>
            </w:r>
          </w:p>
        </w:tc>
        <w:tc>
          <w:tcPr>
            <w:tcW w:w="4541" w:type="pct"/>
            <w:shd w:val="clear" w:color="auto" w:fill="auto"/>
            <w:noWrap/>
            <w:vAlign w:val="center"/>
          </w:tcPr>
          <w:p w14:paraId="4D0FBD55"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b/>
                <w:sz w:val="18"/>
                <w:szCs w:val="18"/>
              </w:rPr>
              <w:t>Producto 3</w:t>
            </w:r>
            <w:r w:rsidRPr="00F71E31">
              <w:rPr>
                <w:rFonts w:ascii="Verdana" w:hAnsi="Verdana" w:cs="Tahoma"/>
                <w:sz w:val="18"/>
                <w:szCs w:val="18"/>
              </w:rPr>
              <w:t xml:space="preserve"> - </w:t>
            </w:r>
            <w:r w:rsidRPr="00F71E31">
              <w:rPr>
                <w:rFonts w:ascii="Verdana" w:hAnsi="Verdana" w:cs="Tahoma"/>
                <w:bCs/>
                <w:sz w:val="18"/>
                <w:szCs w:val="18"/>
                <w:lang w:val="es-ES_tradnl"/>
              </w:rPr>
              <w:t>Informe de avance al 100% de ejecución física</w:t>
            </w:r>
          </w:p>
        </w:tc>
      </w:tr>
      <w:tr w:rsidR="00F71E31" w:rsidRPr="00F71E31" w14:paraId="3A2713E4" w14:textId="77777777" w:rsidTr="00F71E31">
        <w:trPr>
          <w:trHeight w:val="216"/>
          <w:jc w:val="center"/>
        </w:trPr>
        <w:tc>
          <w:tcPr>
            <w:tcW w:w="459" w:type="pct"/>
            <w:shd w:val="clear" w:color="auto" w:fill="auto"/>
            <w:noWrap/>
            <w:vAlign w:val="center"/>
          </w:tcPr>
          <w:p w14:paraId="640C36F6"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sz w:val="18"/>
                <w:szCs w:val="18"/>
              </w:rPr>
              <w:t>4</w:t>
            </w:r>
          </w:p>
        </w:tc>
        <w:tc>
          <w:tcPr>
            <w:tcW w:w="4541" w:type="pct"/>
            <w:shd w:val="clear" w:color="auto" w:fill="auto"/>
            <w:noWrap/>
            <w:vAlign w:val="center"/>
          </w:tcPr>
          <w:p w14:paraId="43A55E7F" w14:textId="77777777" w:rsidR="00F71E31" w:rsidRPr="00F71E31" w:rsidRDefault="00F71E31" w:rsidP="00F71E31">
            <w:pPr>
              <w:spacing w:line="300" w:lineRule="auto"/>
              <w:jc w:val="both"/>
              <w:rPr>
                <w:rFonts w:ascii="Verdana" w:hAnsi="Verdana" w:cs="Tahoma"/>
                <w:sz w:val="18"/>
                <w:szCs w:val="18"/>
              </w:rPr>
            </w:pPr>
            <w:r w:rsidRPr="00F71E31">
              <w:rPr>
                <w:rFonts w:ascii="Verdana" w:hAnsi="Verdana" w:cs="Tahoma"/>
                <w:b/>
                <w:sz w:val="18"/>
                <w:szCs w:val="18"/>
              </w:rPr>
              <w:t>Producto 4</w:t>
            </w:r>
            <w:r w:rsidRPr="00F71E31">
              <w:rPr>
                <w:rFonts w:ascii="Verdana" w:hAnsi="Verdana" w:cs="Tahoma"/>
                <w:sz w:val="18"/>
                <w:szCs w:val="18"/>
              </w:rPr>
              <w:t xml:space="preserve"> - </w:t>
            </w:r>
            <w:r w:rsidRPr="00F71E31">
              <w:rPr>
                <w:rFonts w:ascii="Verdana" w:hAnsi="Verdana" w:cs="Tahoma"/>
                <w:bCs/>
                <w:sz w:val="18"/>
                <w:szCs w:val="18"/>
                <w:lang w:val="es-ES_tradnl"/>
              </w:rPr>
              <w:t xml:space="preserve">Informe de producto final </w:t>
            </w:r>
          </w:p>
        </w:tc>
      </w:tr>
    </w:tbl>
    <w:p w14:paraId="0832DEEF" w14:textId="77777777" w:rsidR="00F71E31" w:rsidRPr="00F71E31" w:rsidRDefault="00F71E31" w:rsidP="00F71E31">
      <w:pPr>
        <w:spacing w:line="260" w:lineRule="atLeast"/>
        <w:jc w:val="both"/>
        <w:rPr>
          <w:rFonts w:ascii="Verdana" w:hAnsi="Verdana" w:cs="Tahoma"/>
          <w:sz w:val="18"/>
          <w:szCs w:val="18"/>
        </w:rPr>
      </w:pPr>
    </w:p>
    <w:p w14:paraId="229F26C8"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 xml:space="preserve">Cada informe/producto deberá ser </w:t>
      </w:r>
      <w:r w:rsidRPr="00F71E31">
        <w:rPr>
          <w:rFonts w:ascii="Verdana" w:hAnsi="Verdana" w:cs="Tahoma"/>
          <w:sz w:val="18"/>
          <w:szCs w:val="18"/>
          <w:lang w:val="es-ES_tradnl"/>
        </w:rPr>
        <w:t xml:space="preserve">presentado en </w:t>
      </w:r>
      <w:r w:rsidRPr="00F71E31">
        <w:rPr>
          <w:rFonts w:ascii="Verdana" w:hAnsi="Verdana" w:cs="Tahoma"/>
          <w:sz w:val="18"/>
          <w:szCs w:val="18"/>
          <w:u w:val="single"/>
          <w:lang w:val="es-ES_tradnl"/>
        </w:rPr>
        <w:t>2 ejemplares (1 original y 1 copia),</w:t>
      </w:r>
      <w:r w:rsidRPr="00F71E31">
        <w:rPr>
          <w:rFonts w:ascii="Verdana" w:hAnsi="Verdana" w:cs="Tahoma"/>
          <w:sz w:val="18"/>
          <w:szCs w:val="18"/>
          <w:lang w:val="es-ES_tradnl"/>
        </w:rPr>
        <w:t xml:space="preserve"> en versión impresa y digital (editable) </w:t>
      </w:r>
      <w:r w:rsidRPr="00F71E31">
        <w:rPr>
          <w:rFonts w:ascii="Verdana" w:hAnsi="Verdana" w:cs="Tahoma"/>
          <w:sz w:val="18"/>
          <w:szCs w:val="18"/>
        </w:rPr>
        <w:t>al Inspector (la copia es para el Inspector) del proyecto, quien deberá proceder de la siguiente manera según corresponda:</w:t>
      </w:r>
    </w:p>
    <w:p w14:paraId="4E9F83B9"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 xml:space="preserve">Aprobar el producto: en un plazo máximo de </w:t>
      </w:r>
      <w:r w:rsidRPr="00F71E31">
        <w:rPr>
          <w:rFonts w:ascii="Verdana" w:hAnsi="Verdana" w:cs="Tahoma"/>
          <w:b/>
          <w:sz w:val="18"/>
          <w:szCs w:val="18"/>
        </w:rPr>
        <w:t>cinco (5) días calendario</w:t>
      </w:r>
      <w:r w:rsidRPr="00F71E31">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588D2B78"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 xml:space="preserve">Devolver con observaciones el producto: en el plazo máximo de </w:t>
      </w:r>
      <w:r w:rsidRPr="00F71E31">
        <w:rPr>
          <w:rFonts w:ascii="Verdana" w:hAnsi="Verdana" w:cs="Tahoma"/>
          <w:b/>
          <w:sz w:val="18"/>
          <w:szCs w:val="18"/>
        </w:rPr>
        <w:t xml:space="preserve">cinco (5) días calendario </w:t>
      </w:r>
      <w:r w:rsidRPr="00F71E31">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F71E31">
        <w:rPr>
          <w:rFonts w:ascii="Verdana" w:hAnsi="Verdana" w:cs="Tahoma"/>
          <w:b/>
          <w:sz w:val="18"/>
          <w:szCs w:val="18"/>
        </w:rPr>
        <w:t xml:space="preserve"> tres (3) días calendario</w:t>
      </w:r>
      <w:r w:rsidRPr="00F71E31">
        <w:rPr>
          <w:rFonts w:ascii="Verdana" w:hAnsi="Verdana" w:cs="Tahoma"/>
          <w:sz w:val="18"/>
          <w:szCs w:val="18"/>
        </w:rPr>
        <w:t xml:space="preserve">; recibido el producto por el Inspector por segunda vez, este deberá aprobar el mismo en un plazo máximo de </w:t>
      </w:r>
      <w:r w:rsidRPr="00F71E31">
        <w:rPr>
          <w:rFonts w:ascii="Verdana" w:hAnsi="Verdana" w:cs="Tahoma"/>
          <w:b/>
          <w:sz w:val="18"/>
          <w:szCs w:val="18"/>
        </w:rPr>
        <w:t>dos (2) días calendario</w:t>
      </w:r>
      <w:r w:rsidRPr="00F71E31">
        <w:rPr>
          <w:rFonts w:ascii="Verdana" w:hAnsi="Verdana" w:cs="Tahoma"/>
          <w:sz w:val="18"/>
          <w:szCs w:val="18"/>
        </w:rPr>
        <w:t xml:space="preserve"> y deberá ser remitido al Fiscal del Proyecto. En caso de continuar las observaciones deberá ser sujeto a multas. </w:t>
      </w:r>
    </w:p>
    <w:p w14:paraId="3AC97D93"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 xml:space="preserve">Rechazar la presentación del producto: En el plazo máximo de </w:t>
      </w:r>
      <w:r w:rsidRPr="00F71E31">
        <w:rPr>
          <w:rFonts w:ascii="Verdana" w:hAnsi="Verdana" w:cs="Tahoma"/>
          <w:b/>
          <w:sz w:val="18"/>
          <w:szCs w:val="18"/>
        </w:rPr>
        <w:t>dos (2) días calendario</w:t>
      </w:r>
      <w:r w:rsidRPr="00F71E31">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EE34837"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05661B0"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 xml:space="preserve">El Fiscal del Proyecto tendrá hasta </w:t>
      </w:r>
      <w:r w:rsidRPr="00F71E31">
        <w:rPr>
          <w:rFonts w:ascii="Verdana" w:hAnsi="Verdana" w:cs="Tahoma"/>
          <w:b/>
          <w:sz w:val="18"/>
          <w:szCs w:val="18"/>
        </w:rPr>
        <w:t>cinco (5) días hábiles</w:t>
      </w:r>
      <w:r w:rsidRPr="00F71E31">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1CEE7282"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 xml:space="preserve">El Fiscal del Proyecto podrá hacer observaciones al producto presentado dentro de los </w:t>
      </w:r>
      <w:r w:rsidRPr="00F71E31">
        <w:rPr>
          <w:rFonts w:ascii="Verdana" w:hAnsi="Verdana" w:cs="Tahoma"/>
          <w:b/>
          <w:sz w:val="18"/>
          <w:szCs w:val="18"/>
        </w:rPr>
        <w:t>cinco (5) días hábiles</w:t>
      </w:r>
      <w:r w:rsidRPr="00F71E31">
        <w:rPr>
          <w:rFonts w:ascii="Verdana" w:hAnsi="Verdana" w:cs="Tahoma"/>
          <w:sz w:val="18"/>
          <w:szCs w:val="18"/>
        </w:rPr>
        <w:t xml:space="preserve"> y devolver al Inspector para su corrección. La Entidad Ejecutora tiene </w:t>
      </w:r>
      <w:r w:rsidRPr="00F71E31">
        <w:rPr>
          <w:rFonts w:ascii="Verdana" w:hAnsi="Verdana" w:cs="Tahoma"/>
          <w:b/>
          <w:sz w:val="18"/>
          <w:szCs w:val="18"/>
        </w:rPr>
        <w:t>tres (3) días calendario</w:t>
      </w:r>
      <w:r w:rsidRPr="00F71E31">
        <w:rPr>
          <w:rFonts w:ascii="Verdana" w:hAnsi="Verdana" w:cs="Tahoma"/>
          <w:sz w:val="18"/>
          <w:szCs w:val="18"/>
        </w:rPr>
        <w:t xml:space="preserve"> para sus correcciones y la </w:t>
      </w:r>
      <w:r w:rsidRPr="00F71E31">
        <w:rPr>
          <w:rFonts w:ascii="Verdana" w:hAnsi="Verdana" w:cs="Tahoma"/>
          <w:b/>
          <w:sz w:val="18"/>
          <w:szCs w:val="18"/>
        </w:rPr>
        <w:t xml:space="preserve">Inspectoría dos (2) días calendario </w:t>
      </w:r>
      <w:r w:rsidRPr="00F71E31">
        <w:rPr>
          <w:rFonts w:ascii="Verdana" w:hAnsi="Verdana" w:cs="Tahoma"/>
          <w:sz w:val="18"/>
          <w:szCs w:val="18"/>
        </w:rPr>
        <w:t xml:space="preserve">para su reingreso a la AEVIVIENDA. </w:t>
      </w:r>
    </w:p>
    <w:p w14:paraId="02ABA957" w14:textId="77777777" w:rsidR="00F71E31" w:rsidRPr="00F71E31" w:rsidRDefault="00F71E31" w:rsidP="005D29C6">
      <w:pPr>
        <w:numPr>
          <w:ilvl w:val="0"/>
          <w:numId w:val="44"/>
        </w:numPr>
        <w:spacing w:line="260" w:lineRule="atLeast"/>
        <w:ind w:hanging="153"/>
        <w:jc w:val="both"/>
        <w:rPr>
          <w:rFonts w:ascii="Verdana" w:hAnsi="Verdana" w:cs="Tahoma"/>
          <w:sz w:val="18"/>
          <w:szCs w:val="18"/>
        </w:rPr>
      </w:pPr>
      <w:r w:rsidRPr="00F71E31">
        <w:rPr>
          <w:rFonts w:ascii="Verdana" w:hAnsi="Verdana" w:cs="Tahoma"/>
          <w:sz w:val="18"/>
          <w:szCs w:val="18"/>
        </w:rPr>
        <w:t xml:space="preserve">Si hubiera </w:t>
      </w:r>
      <w:r w:rsidRPr="00F71E31">
        <w:rPr>
          <w:rFonts w:ascii="Verdana" w:hAnsi="Verdana" w:cs="Tahoma"/>
          <w:b/>
          <w:sz w:val="18"/>
          <w:szCs w:val="18"/>
        </w:rPr>
        <w:t>observaciones al producto por segunda vez</w:t>
      </w:r>
      <w:r w:rsidRPr="00F71E31">
        <w:rPr>
          <w:rFonts w:ascii="Verdana" w:hAnsi="Verdana" w:cs="Tahoma"/>
          <w:sz w:val="18"/>
          <w:szCs w:val="18"/>
        </w:rPr>
        <w:t xml:space="preserve"> por parte del Fiscal del Proyecto antes de ser remitido a otra instancia, dentro de </w:t>
      </w:r>
      <w:r w:rsidRPr="00F71E31">
        <w:rPr>
          <w:rFonts w:ascii="Verdana" w:hAnsi="Verdana" w:cs="Tahoma"/>
          <w:b/>
          <w:sz w:val="18"/>
          <w:szCs w:val="18"/>
        </w:rPr>
        <w:t xml:space="preserve">tres (3) días hábiles </w:t>
      </w:r>
      <w:r w:rsidRPr="00F71E31">
        <w:rPr>
          <w:rFonts w:ascii="Verdana" w:hAnsi="Verdana" w:cs="Tahoma"/>
          <w:sz w:val="18"/>
          <w:szCs w:val="18"/>
        </w:rPr>
        <w:t xml:space="preserve">este deberá notificar </w:t>
      </w:r>
      <w:r w:rsidRPr="00F71E31">
        <w:rPr>
          <w:rFonts w:ascii="Verdana" w:hAnsi="Verdana" w:cs="Tahoma"/>
          <w:sz w:val="18"/>
          <w:szCs w:val="18"/>
        </w:rPr>
        <w:lastRenderedPageBreak/>
        <w:t>tal situación y sancionar al Inspector y a la Entidad Ejecutora, según lo señalado en el punto MULTAS Y SANCIONES.</w:t>
      </w:r>
    </w:p>
    <w:p w14:paraId="0E8C265B" w14:textId="77777777" w:rsidR="00F71E31" w:rsidRPr="00F71E31" w:rsidRDefault="00F71E31" w:rsidP="00F71E31">
      <w:pPr>
        <w:spacing w:line="260" w:lineRule="atLeast"/>
        <w:ind w:left="720"/>
        <w:jc w:val="both"/>
        <w:rPr>
          <w:rFonts w:ascii="Verdana" w:hAnsi="Verdana" w:cs="Tahoma"/>
          <w:sz w:val="18"/>
          <w:szCs w:val="18"/>
        </w:rPr>
      </w:pPr>
    </w:p>
    <w:p w14:paraId="31A829EF"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1B5D7B23"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Estos informes/productos de manera indicativa y no restrictiva, deberán contar con el siguiente contenido mínimo:</w:t>
      </w:r>
    </w:p>
    <w:p w14:paraId="6C49A1DD" w14:textId="77777777" w:rsidR="00F71E31" w:rsidRPr="00F71E31" w:rsidRDefault="00F71E31" w:rsidP="00F71E31">
      <w:pPr>
        <w:spacing w:line="260" w:lineRule="atLeast"/>
        <w:jc w:val="both"/>
        <w:rPr>
          <w:rFonts w:ascii="Verdana" w:hAnsi="Verdana" w:cs="Tahoma"/>
          <w:sz w:val="18"/>
          <w:szCs w:val="18"/>
        </w:rPr>
      </w:pPr>
    </w:p>
    <w:p w14:paraId="5FD3854F" w14:textId="77777777" w:rsidR="00F71E31" w:rsidRPr="00F71E31" w:rsidRDefault="00F71E31" w:rsidP="00F71E31">
      <w:pPr>
        <w:spacing w:line="260" w:lineRule="atLeast"/>
        <w:contextualSpacing/>
        <w:jc w:val="both"/>
        <w:rPr>
          <w:rFonts w:ascii="Verdana" w:hAnsi="Verdana" w:cs="Tahoma"/>
          <w:b/>
          <w:bCs/>
          <w:sz w:val="18"/>
          <w:szCs w:val="18"/>
          <w:lang w:val="es-ES_tradnl"/>
        </w:rPr>
      </w:pPr>
      <w:r w:rsidRPr="00F71E31">
        <w:rPr>
          <w:rFonts w:ascii="Verdana" w:hAnsi="Verdana" w:cs="Tahoma"/>
          <w:b/>
          <w:bCs/>
          <w:sz w:val="18"/>
          <w:szCs w:val="18"/>
          <w:lang w:val="es-ES_tradnl"/>
        </w:rPr>
        <w:t>PRODUCTO 1- INFORME INICIAL</w:t>
      </w:r>
    </w:p>
    <w:p w14:paraId="50AE0270"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Emitida la Orden de Proceder, la </w:t>
      </w:r>
      <w:r w:rsidRPr="00F71E31">
        <w:rPr>
          <w:rFonts w:ascii="Verdana" w:hAnsi="Verdana" w:cs="Tahoma"/>
          <w:sz w:val="18"/>
          <w:szCs w:val="18"/>
        </w:rPr>
        <w:t xml:space="preserve">Entidad Ejecutora </w:t>
      </w:r>
      <w:r w:rsidRPr="00F71E31">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3EA05B41"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bookmarkStart w:id="109" w:name="_Hlk163836728"/>
      <w:r w:rsidRPr="00F71E31">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F71E31">
        <w:rPr>
          <w:rFonts w:ascii="Verdana" w:hAnsi="Verdana" w:cs="Tahoma"/>
          <w:b/>
          <w:bCs/>
          <w:sz w:val="18"/>
          <w:szCs w:val="18"/>
          <w:shd w:val="clear" w:color="auto" w:fill="FFFFFF" w:themeFill="background1"/>
          <w:lang w:val="es-ES_tradnl"/>
        </w:rPr>
        <w:t>APROBADOS</w:t>
      </w:r>
      <w:r w:rsidRPr="00F71E31">
        <w:rPr>
          <w:rFonts w:ascii="Verdana" w:hAnsi="Verdana" w:cs="Tahoma"/>
          <w:sz w:val="18"/>
          <w:szCs w:val="18"/>
          <w:lang w:val="es-ES_tradnl"/>
        </w:rPr>
        <w:t>, a través de un informe especial que demuestre el cumplimiento del requerimiento solicitado en el proyecto.</w:t>
      </w:r>
      <w:bookmarkEnd w:id="109"/>
    </w:p>
    <w:p w14:paraId="28D99AEA"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F18D5BB"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Nota de Consolidación de la lista de Beneficiarios emitida por la AEVIVIENDA (copia simple).</w:t>
      </w:r>
    </w:p>
    <w:p w14:paraId="36CC2ECA"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bookmarkStart w:id="110" w:name="_Hlk126939647"/>
      <w:r w:rsidRPr="00F71E31">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F71E31">
        <w:rPr>
          <w:rFonts w:ascii="Verdana" w:hAnsi="Verdana" w:cs="Tahoma"/>
          <w:sz w:val="18"/>
          <w:szCs w:val="18"/>
          <w:u w:val="single"/>
          <w:lang w:val="es-ES_tradnl"/>
        </w:rPr>
        <w:t>Diagnostico Medioambiental Inicial</w:t>
      </w:r>
      <w:r w:rsidRPr="00F71E31">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522BDCA4"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Respaldo de Instalación del letrero del proyecto de acuerdo al formato dotado por la AEVIVIENDA (adjuntar fotografía y mapa georreferenciado).</w:t>
      </w:r>
    </w:p>
    <w:p w14:paraId="77BC5093"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F71E31">
        <w:rPr>
          <w:rFonts w:ascii="Verdana" w:hAnsi="Verdana" w:cs="Tahoma"/>
          <w:b/>
          <w:sz w:val="18"/>
          <w:szCs w:val="18"/>
          <w:lang w:val="es-ES_tradnl"/>
        </w:rPr>
        <w:t>tipología</w:t>
      </w:r>
      <w:r w:rsidRPr="00F71E31">
        <w:rPr>
          <w:rFonts w:ascii="Verdana" w:hAnsi="Verdana" w:cs="Tahoma"/>
          <w:sz w:val="18"/>
          <w:szCs w:val="18"/>
          <w:lang w:val="es-ES_tradnl"/>
        </w:rPr>
        <w:t xml:space="preserve"> de intervención de cada una de las mismas en formato físico y digital que demuestre la condición inicial del proyecto, por vivienda.</w:t>
      </w:r>
    </w:p>
    <w:p w14:paraId="0E6BFECF"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01AF1C9"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Programación de provisión/dotación de materiales de construcción inicial y hasta la finalización del proyecto.</w:t>
      </w:r>
    </w:p>
    <w:p w14:paraId="04BA9AC4"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5D01684"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Identificación de la ubicación de los almacenes, debidamente geo-referenciados, en mapa impreso y el acta de apertura de los mismos.</w:t>
      </w:r>
    </w:p>
    <w:p w14:paraId="1AFC7A1B"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lastRenderedPageBreak/>
        <w:t>Detalle de ubicación de las oficinas de la Entidad Ejecutora en la zona de intervención, debidamente geo-referenciadas, en mapa impreso y el acta de apertura de los mismos.</w:t>
      </w:r>
    </w:p>
    <w:p w14:paraId="62E52178"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r w:rsidRPr="00F71E31">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0B41D343" w14:textId="77777777" w:rsidR="00F71E31" w:rsidRPr="00F71E31" w:rsidRDefault="00F71E31" w:rsidP="005D29C6">
      <w:pPr>
        <w:numPr>
          <w:ilvl w:val="0"/>
          <w:numId w:val="53"/>
        </w:numPr>
        <w:spacing w:line="260" w:lineRule="atLeast"/>
        <w:ind w:left="426" w:hanging="425"/>
        <w:jc w:val="both"/>
        <w:rPr>
          <w:rFonts w:ascii="Verdana" w:hAnsi="Verdana" w:cs="Tahoma"/>
          <w:sz w:val="18"/>
          <w:szCs w:val="18"/>
          <w:lang w:val="es-ES_tradnl"/>
        </w:rPr>
      </w:pPr>
      <w:proofErr w:type="spellStart"/>
      <w:r w:rsidRPr="00F71E31">
        <w:rPr>
          <w:rFonts w:ascii="Verdana" w:hAnsi="Verdana" w:cs="Tahoma"/>
          <w:sz w:val="18"/>
          <w:szCs w:val="18"/>
          <w:lang w:val="es-ES_tradnl"/>
        </w:rPr>
        <w:t>Kardex</w:t>
      </w:r>
      <w:proofErr w:type="spellEnd"/>
      <w:r w:rsidRPr="00F71E31">
        <w:rPr>
          <w:rFonts w:ascii="Verdana" w:hAnsi="Verdana" w:cs="Tahoma"/>
          <w:sz w:val="18"/>
          <w:szCs w:val="18"/>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77525C92" w14:textId="77777777" w:rsidR="00F71E31" w:rsidRPr="00F71E31" w:rsidRDefault="00F71E31" w:rsidP="005D29C6">
      <w:pPr>
        <w:numPr>
          <w:ilvl w:val="0"/>
          <w:numId w:val="53"/>
        </w:numPr>
        <w:spacing w:line="260" w:lineRule="atLeast"/>
        <w:ind w:left="426" w:hanging="425"/>
        <w:jc w:val="both"/>
        <w:rPr>
          <w:rFonts w:ascii="Verdana" w:hAnsi="Verdana" w:cs="Tahoma"/>
          <w:strike/>
          <w:sz w:val="18"/>
          <w:szCs w:val="18"/>
          <w:lang w:val="es-ES_tradnl"/>
        </w:rPr>
      </w:pPr>
      <w:r w:rsidRPr="00F71E31">
        <w:rPr>
          <w:rFonts w:ascii="Verdana" w:hAnsi="Verdana" w:cs="Tahoma"/>
          <w:sz w:val="18"/>
          <w:szCs w:val="18"/>
          <w:lang w:val="es-ES_tradnl"/>
        </w:rPr>
        <w:t>Acta y lista de entrega de los acuerdos de aceptación de los beneficiarios, adjunto a las carpetas familiares. (carpeta rotulada).</w:t>
      </w:r>
    </w:p>
    <w:p w14:paraId="2DB645D3" w14:textId="77777777" w:rsidR="00F71E31" w:rsidRPr="00F71E31" w:rsidRDefault="00F71E31" w:rsidP="005D29C6">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1" w:name="_Hlk170198030"/>
      <w:r w:rsidRPr="00F71E31">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1"/>
    </w:p>
    <w:p w14:paraId="44A18200"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3050562"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Al incumplimiento de los puntos anteriormente señalados el producto no deberá ser aprobado por parte de la Inspectoría.</w:t>
      </w:r>
    </w:p>
    <w:p w14:paraId="72AC29BC" w14:textId="77777777" w:rsidR="00F71E31" w:rsidRPr="00F71E31" w:rsidRDefault="00F71E31" w:rsidP="00F71E31">
      <w:pPr>
        <w:spacing w:line="260" w:lineRule="atLeast"/>
        <w:jc w:val="both"/>
        <w:rPr>
          <w:rFonts w:ascii="Verdana" w:hAnsi="Verdana" w:cs="Tahoma"/>
          <w:sz w:val="18"/>
          <w:szCs w:val="18"/>
          <w:lang w:val="es-ES_tradnl"/>
        </w:rPr>
      </w:pPr>
    </w:p>
    <w:p w14:paraId="51CA06C9" w14:textId="77777777" w:rsidR="00F71E31" w:rsidRPr="00F71E31" w:rsidRDefault="00F71E31" w:rsidP="00F71E31">
      <w:pPr>
        <w:tabs>
          <w:tab w:val="num" w:pos="360"/>
          <w:tab w:val="num" w:pos="1260"/>
        </w:tabs>
        <w:spacing w:line="260" w:lineRule="atLeast"/>
        <w:rPr>
          <w:rFonts w:ascii="Verdana" w:hAnsi="Verdana" w:cs="Tahoma"/>
          <w:sz w:val="18"/>
          <w:szCs w:val="18"/>
          <w:lang w:val="es-ES_tradnl"/>
        </w:rPr>
      </w:pPr>
      <w:r w:rsidRPr="00F71E31">
        <w:rPr>
          <w:rFonts w:ascii="Verdana" w:hAnsi="Verdana" w:cs="Tahoma"/>
          <w:b/>
          <w:sz w:val="18"/>
          <w:szCs w:val="18"/>
          <w:lang w:val="es-ES_tradnl"/>
        </w:rPr>
        <w:t>PRODUCTO 2 - INFORME DE AVANCE Al 50% DE EJECUCIÓN FÍSICA</w:t>
      </w:r>
    </w:p>
    <w:p w14:paraId="4E7336BE" w14:textId="77777777" w:rsidR="00F71E31" w:rsidRPr="00F71E31" w:rsidRDefault="00F71E31" w:rsidP="00F71E31">
      <w:pPr>
        <w:tabs>
          <w:tab w:val="num" w:pos="360"/>
          <w:tab w:val="num" w:pos="1260"/>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Posterior a la presentación del producto anterior, La </w:t>
      </w:r>
      <w:r w:rsidRPr="00F71E31">
        <w:rPr>
          <w:rFonts w:ascii="Verdana" w:hAnsi="Verdana" w:cs="Tahoma"/>
          <w:sz w:val="18"/>
          <w:szCs w:val="18"/>
        </w:rPr>
        <w:t xml:space="preserve">Entidad Ejecutora </w:t>
      </w:r>
      <w:r w:rsidRPr="00F71E31">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507FC2D" w14:textId="77777777" w:rsidR="00F71E31" w:rsidRPr="00F71E31" w:rsidRDefault="00F71E31" w:rsidP="005D29C6">
      <w:pPr>
        <w:numPr>
          <w:ilvl w:val="0"/>
          <w:numId w:val="71"/>
        </w:numPr>
        <w:spacing w:line="260" w:lineRule="atLeast"/>
        <w:ind w:left="426" w:hanging="426"/>
        <w:jc w:val="both"/>
        <w:rPr>
          <w:rFonts w:ascii="Verdana" w:hAnsi="Verdana" w:cs="Tahoma"/>
          <w:sz w:val="18"/>
          <w:szCs w:val="18"/>
        </w:rPr>
      </w:pPr>
      <w:r w:rsidRPr="00F71E31">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E622C6F" w14:textId="77777777" w:rsidR="00F71E31" w:rsidRPr="00F71E31" w:rsidRDefault="00F71E31" w:rsidP="005D29C6">
      <w:pPr>
        <w:numPr>
          <w:ilvl w:val="0"/>
          <w:numId w:val="71"/>
        </w:numPr>
        <w:spacing w:line="260" w:lineRule="atLeast"/>
        <w:ind w:left="426" w:hanging="426"/>
        <w:jc w:val="both"/>
        <w:rPr>
          <w:rFonts w:ascii="Verdana" w:hAnsi="Verdana" w:cs="Tahoma"/>
          <w:sz w:val="18"/>
          <w:szCs w:val="18"/>
        </w:rPr>
      </w:pPr>
      <w:bookmarkStart w:id="112" w:name="_Hlk126939683"/>
      <w:r w:rsidRPr="00F71E31">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74F48E2" w14:textId="77777777" w:rsidR="00F71E31" w:rsidRPr="00F71E31" w:rsidRDefault="00F71E31" w:rsidP="005D29C6">
      <w:pPr>
        <w:numPr>
          <w:ilvl w:val="0"/>
          <w:numId w:val="71"/>
        </w:numPr>
        <w:spacing w:line="260" w:lineRule="atLeast"/>
        <w:ind w:left="426" w:hanging="426"/>
        <w:jc w:val="both"/>
        <w:rPr>
          <w:rFonts w:ascii="Verdana" w:hAnsi="Verdana" w:cs="Tahoma"/>
          <w:sz w:val="18"/>
          <w:szCs w:val="18"/>
        </w:rPr>
      </w:pPr>
      <w:r w:rsidRPr="00F71E31">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67ABE688" w14:textId="77777777" w:rsidR="00F71E31" w:rsidRPr="00F71E31" w:rsidRDefault="00F71E31" w:rsidP="005D29C6">
      <w:pPr>
        <w:numPr>
          <w:ilvl w:val="0"/>
          <w:numId w:val="71"/>
        </w:numPr>
        <w:spacing w:line="260" w:lineRule="atLeast"/>
        <w:ind w:left="426" w:hanging="426"/>
        <w:jc w:val="both"/>
        <w:rPr>
          <w:rFonts w:ascii="Verdana" w:hAnsi="Verdana" w:cs="Tahoma"/>
          <w:sz w:val="18"/>
          <w:szCs w:val="18"/>
        </w:rPr>
      </w:pPr>
      <w:proofErr w:type="spellStart"/>
      <w:r w:rsidRPr="00F71E31">
        <w:rPr>
          <w:rFonts w:ascii="Verdana" w:hAnsi="Verdana" w:cs="Tahoma"/>
          <w:sz w:val="18"/>
          <w:szCs w:val="18"/>
          <w:lang w:val="es-ES_tradnl"/>
        </w:rPr>
        <w:t>Kardex</w:t>
      </w:r>
      <w:proofErr w:type="spellEnd"/>
      <w:r w:rsidRPr="00F71E31">
        <w:rPr>
          <w:rFonts w:ascii="Verdana" w:hAnsi="Verdana" w:cs="Tahoma"/>
          <w:sz w:val="18"/>
          <w:szCs w:val="18"/>
          <w:lang w:val="es-ES_tradnl"/>
        </w:rPr>
        <w:t xml:space="preserve"> de ingreso y salida del material en el almacén (control de materiales de construcción en almacén correspondientes al periodo)</w:t>
      </w:r>
    </w:p>
    <w:p w14:paraId="48B7E6D7" w14:textId="77777777" w:rsidR="00F71E31" w:rsidRPr="00F71E31" w:rsidRDefault="00F71E31" w:rsidP="005D29C6">
      <w:pPr>
        <w:numPr>
          <w:ilvl w:val="0"/>
          <w:numId w:val="71"/>
        </w:numPr>
        <w:spacing w:line="260" w:lineRule="atLeast"/>
        <w:ind w:left="426" w:hanging="426"/>
        <w:jc w:val="both"/>
        <w:rPr>
          <w:rFonts w:ascii="Verdana" w:hAnsi="Verdana" w:cs="Tahoma"/>
          <w:sz w:val="18"/>
          <w:szCs w:val="18"/>
        </w:rPr>
      </w:pPr>
      <w:r w:rsidRPr="00F71E31">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521FB479" w14:textId="77777777" w:rsidR="00F71E31" w:rsidRPr="00F71E31" w:rsidRDefault="00F71E31" w:rsidP="005D29C6">
      <w:pPr>
        <w:numPr>
          <w:ilvl w:val="0"/>
          <w:numId w:val="71"/>
        </w:numPr>
        <w:spacing w:line="260" w:lineRule="atLeast"/>
        <w:ind w:left="426" w:hanging="426"/>
        <w:jc w:val="both"/>
        <w:rPr>
          <w:rFonts w:ascii="Verdana" w:hAnsi="Verdana" w:cs="Tahoma"/>
          <w:sz w:val="18"/>
          <w:szCs w:val="18"/>
        </w:rPr>
      </w:pPr>
      <w:r w:rsidRPr="00F71E31">
        <w:rPr>
          <w:rFonts w:ascii="Verdana" w:hAnsi="Verdana" w:cs="Tahoma"/>
          <w:sz w:val="18"/>
          <w:szCs w:val="18"/>
          <w:lang w:val="es-ES_tradnl"/>
        </w:rPr>
        <w:t>Ficha Técnica con memoria fotográfica en formato físico y digital que demuestre el porcentaje de avance por vivienda.</w:t>
      </w:r>
    </w:p>
    <w:p w14:paraId="40AA21EC" w14:textId="65F568BB" w:rsidR="00F71E31" w:rsidRPr="00F71E31" w:rsidRDefault="00F71E31" w:rsidP="00B33317">
      <w:pPr>
        <w:spacing w:line="260" w:lineRule="atLeast"/>
        <w:ind w:left="-11"/>
        <w:contextualSpacing/>
        <w:jc w:val="both"/>
        <w:rPr>
          <w:rFonts w:ascii="Verdana" w:hAnsi="Verdana" w:cs="Tahoma"/>
          <w:sz w:val="18"/>
          <w:szCs w:val="18"/>
          <w:lang w:val="es-ES_tradnl"/>
        </w:rPr>
      </w:pPr>
      <w:r w:rsidRPr="00F71E31">
        <w:rPr>
          <w:rFonts w:ascii="Verdana" w:hAnsi="Verdana" w:cs="Tahoma"/>
          <w:sz w:val="18"/>
          <w:szCs w:val="18"/>
          <w:lang w:val="es-ES_tradnl"/>
        </w:rPr>
        <w:t>Al incumplimiento de los puntos anteriormente señalados el producto no deberá ser aprobado por parte de la Inspectoría.</w:t>
      </w:r>
    </w:p>
    <w:p w14:paraId="59E442E2" w14:textId="77777777" w:rsidR="00F71E31" w:rsidRPr="00F71E31" w:rsidRDefault="00F71E31" w:rsidP="00F71E31">
      <w:pPr>
        <w:spacing w:line="260" w:lineRule="atLeast"/>
        <w:rPr>
          <w:rFonts w:ascii="Verdana" w:hAnsi="Verdana" w:cs="Tahoma"/>
          <w:b/>
          <w:bCs/>
          <w:sz w:val="18"/>
          <w:szCs w:val="18"/>
          <w:lang w:val="es-ES_tradnl"/>
        </w:rPr>
      </w:pPr>
      <w:r w:rsidRPr="00F71E31">
        <w:rPr>
          <w:rFonts w:ascii="Verdana" w:hAnsi="Verdana" w:cs="Tahoma"/>
          <w:b/>
          <w:bCs/>
          <w:sz w:val="18"/>
          <w:szCs w:val="18"/>
          <w:lang w:val="es-ES_tradnl"/>
        </w:rPr>
        <w:t>PRODUCTO 3 - INFORME DE AVANCE AL 100% DE EJECUCIÓN FÍSICA.</w:t>
      </w:r>
    </w:p>
    <w:p w14:paraId="24E6C460"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4085C69" w14:textId="77777777" w:rsidR="00F71E31" w:rsidRPr="00F71E31" w:rsidRDefault="00F71E31" w:rsidP="00F71E31">
      <w:pPr>
        <w:spacing w:line="260" w:lineRule="atLeast"/>
        <w:jc w:val="both"/>
        <w:rPr>
          <w:rFonts w:ascii="Verdana" w:hAnsi="Verdana" w:cs="Tahoma"/>
          <w:sz w:val="18"/>
          <w:szCs w:val="18"/>
          <w:lang w:val="es-ES_tradnl"/>
        </w:rPr>
      </w:pPr>
    </w:p>
    <w:p w14:paraId="0FCDF134" w14:textId="77777777" w:rsidR="00F71E31" w:rsidRPr="00F71E31" w:rsidRDefault="00F71E31" w:rsidP="00F71E31">
      <w:pPr>
        <w:jc w:val="both"/>
        <w:rPr>
          <w:rFonts w:ascii="Verdana" w:hAnsi="Verdana" w:cs="Tahoma"/>
          <w:sz w:val="18"/>
          <w:szCs w:val="18"/>
          <w:lang w:eastAsia="es-ES"/>
        </w:rPr>
      </w:pPr>
      <w:bookmarkStart w:id="113" w:name="_Hlk158993206"/>
      <w:bookmarkStart w:id="114" w:name="_Hlk128047540"/>
      <w:r w:rsidRPr="00F71E31">
        <w:rPr>
          <w:rFonts w:ascii="Verdana" w:hAnsi="Verdana" w:cs="Tahoma"/>
          <w:color w:val="000000"/>
          <w:sz w:val="18"/>
          <w:szCs w:val="18"/>
          <w:lang w:val="es-ES_tradnl"/>
        </w:rPr>
        <w:t xml:space="preserve">La Entidad Ejecutora deberá solicitar la </w:t>
      </w:r>
      <w:r w:rsidRPr="00F71E31">
        <w:rPr>
          <w:rFonts w:ascii="Verdana" w:hAnsi="Verdana" w:cs="Tahoma"/>
          <w:sz w:val="18"/>
          <w:szCs w:val="18"/>
          <w:lang w:val="es-ES_tradnl"/>
        </w:rPr>
        <w:t xml:space="preserve">RECEPCIÓN </w:t>
      </w:r>
      <w:r w:rsidRPr="00F71E31">
        <w:rPr>
          <w:rFonts w:ascii="Verdana" w:hAnsi="Verdana" w:cs="Tahoma"/>
          <w:color w:val="000000"/>
          <w:sz w:val="18"/>
          <w:szCs w:val="18"/>
          <w:lang w:val="es-ES_tradnl"/>
        </w:rPr>
        <w:t xml:space="preserve">PROVISIONAL de las Viviendas Sociales al Inspector del Proyecto en un plazo máximo de </w:t>
      </w:r>
      <w:r w:rsidRPr="00F71E31">
        <w:rPr>
          <w:rFonts w:ascii="Verdana" w:hAnsi="Verdana" w:cs="Tahoma"/>
          <w:b/>
          <w:sz w:val="18"/>
          <w:szCs w:val="18"/>
          <w:lang w:val="es-ES_tradnl"/>
        </w:rPr>
        <w:t xml:space="preserve">cinco (5) </w:t>
      </w:r>
      <w:r w:rsidRPr="00F71E31">
        <w:rPr>
          <w:rFonts w:ascii="Verdana" w:hAnsi="Verdana" w:cs="Tahoma"/>
          <w:b/>
          <w:color w:val="000000"/>
          <w:sz w:val="18"/>
          <w:szCs w:val="18"/>
          <w:lang w:val="es-ES_tradnl"/>
        </w:rPr>
        <w:t xml:space="preserve">días calendario </w:t>
      </w:r>
      <w:r w:rsidRPr="00F71E31">
        <w:rPr>
          <w:rFonts w:ascii="Verdana" w:hAnsi="Verdana" w:cs="Tahoma"/>
          <w:bCs/>
          <w:color w:val="000000"/>
          <w:sz w:val="18"/>
          <w:szCs w:val="18"/>
          <w:lang w:val="es-ES_tradnl"/>
        </w:rPr>
        <w:t>de anticipación al cumplimiento del plazo de la Recepción Provisional</w:t>
      </w:r>
      <w:r w:rsidRPr="00F71E31">
        <w:rPr>
          <w:rFonts w:ascii="Verdana" w:hAnsi="Verdana" w:cs="Tahoma"/>
          <w:color w:val="000000"/>
          <w:sz w:val="18"/>
          <w:szCs w:val="18"/>
          <w:lang w:val="es-ES_tradnl"/>
        </w:rPr>
        <w:t>, el Inspector deberá revisar y validar la solicitud,</w:t>
      </w:r>
      <w:r w:rsidRPr="00F71E31">
        <w:rPr>
          <w:rFonts w:ascii="Verdana" w:hAnsi="Verdana" w:cs="Tahoma"/>
          <w:b/>
          <w:color w:val="000000"/>
          <w:sz w:val="18"/>
          <w:szCs w:val="18"/>
          <w:lang w:val="es-ES_tradnl"/>
        </w:rPr>
        <w:t xml:space="preserve"> </w:t>
      </w:r>
      <w:r w:rsidRPr="00F71E31">
        <w:rPr>
          <w:rFonts w:ascii="Verdana" w:hAnsi="Verdana" w:cs="Tahoma"/>
          <w:color w:val="000000"/>
          <w:sz w:val="18"/>
          <w:szCs w:val="18"/>
          <w:lang w:val="es-ES_tradnl"/>
        </w:rPr>
        <w:t xml:space="preserve">debiendo remitir la nota de solicitud de </w:t>
      </w:r>
      <w:r w:rsidRPr="00F71E31">
        <w:rPr>
          <w:rFonts w:ascii="Verdana" w:hAnsi="Verdana" w:cs="Tahoma"/>
          <w:bCs/>
          <w:color w:val="000000"/>
          <w:sz w:val="18"/>
          <w:szCs w:val="18"/>
          <w:lang w:val="es-ES_tradnl"/>
        </w:rPr>
        <w:t xml:space="preserve">Recepción </w:t>
      </w:r>
      <w:r w:rsidRPr="00F71E31">
        <w:rPr>
          <w:rFonts w:ascii="Verdana" w:hAnsi="Verdana" w:cs="Tahoma"/>
          <w:color w:val="000000"/>
          <w:sz w:val="18"/>
          <w:szCs w:val="18"/>
          <w:lang w:val="es-ES_tradnl"/>
        </w:rPr>
        <w:t xml:space="preserve">Provisional a la AEVIVIENDA en un plazo máximo de </w:t>
      </w:r>
      <w:r w:rsidRPr="00F71E31">
        <w:rPr>
          <w:rFonts w:ascii="Verdana" w:hAnsi="Verdana" w:cs="Tahoma"/>
          <w:b/>
          <w:bCs/>
          <w:color w:val="000000"/>
          <w:sz w:val="18"/>
          <w:szCs w:val="18"/>
          <w:lang w:val="es-ES_tradnl"/>
        </w:rPr>
        <w:t>dos (2) días calendario</w:t>
      </w:r>
      <w:r w:rsidRPr="00F71E31">
        <w:rPr>
          <w:rFonts w:ascii="Verdana" w:hAnsi="Verdana" w:cs="Tahoma"/>
          <w:color w:val="000000"/>
          <w:sz w:val="18"/>
          <w:szCs w:val="18"/>
          <w:lang w:val="es-ES_tradnl"/>
        </w:rPr>
        <w:t xml:space="preserve"> </w:t>
      </w:r>
      <w:bookmarkStart w:id="115" w:name="_Hlk158887837"/>
      <w:r w:rsidRPr="00F71E31">
        <w:rPr>
          <w:rFonts w:ascii="Verdana" w:hAnsi="Verdana" w:cs="Tahoma"/>
          <w:color w:val="000000"/>
          <w:sz w:val="18"/>
          <w:szCs w:val="18"/>
          <w:lang w:val="es-ES_tradnl"/>
        </w:rPr>
        <w:t>posteriores a la recepción de la solicitud</w:t>
      </w:r>
      <w:bookmarkEnd w:id="115"/>
      <w:r w:rsidRPr="00F71E31">
        <w:rPr>
          <w:rFonts w:ascii="Verdana" w:hAnsi="Verdana" w:cs="Tahoma"/>
          <w:color w:val="000000"/>
          <w:sz w:val="18"/>
          <w:szCs w:val="18"/>
          <w:lang w:val="es-ES_tradnl"/>
        </w:rPr>
        <w:t xml:space="preserve">. </w:t>
      </w:r>
      <w:r w:rsidRPr="00F71E31">
        <w:rPr>
          <w:rFonts w:ascii="Verdana" w:hAnsi="Verdana" w:cs="Tahoma"/>
          <w:sz w:val="18"/>
          <w:szCs w:val="18"/>
          <w:lang w:eastAsia="es-ES"/>
        </w:rPr>
        <w:t xml:space="preserve">El Fiscal del Proyecto deberá solicitar la conformación de la comisión de recepción del Proyecto, debiendo llevarse a cabo el acto de </w:t>
      </w:r>
      <w:r w:rsidRPr="00F71E31">
        <w:rPr>
          <w:rFonts w:ascii="Verdana" w:hAnsi="Verdana" w:cs="Tahoma"/>
          <w:bCs/>
          <w:color w:val="000000"/>
          <w:sz w:val="18"/>
          <w:szCs w:val="18"/>
          <w:lang w:val="es-ES_tradnl"/>
        </w:rPr>
        <w:t xml:space="preserve">Recepción </w:t>
      </w:r>
      <w:r w:rsidRPr="00F71E31">
        <w:rPr>
          <w:rFonts w:ascii="Verdana" w:hAnsi="Verdana" w:cs="Tahoma"/>
          <w:sz w:val="18"/>
          <w:szCs w:val="18"/>
          <w:lang w:eastAsia="es-ES"/>
        </w:rPr>
        <w:t>Provisional hasta la fecha establecida en el cronograma.</w:t>
      </w:r>
    </w:p>
    <w:p w14:paraId="6AAB0F2F" w14:textId="77777777" w:rsidR="00F71E31" w:rsidRPr="00F71E31" w:rsidRDefault="00F71E31" w:rsidP="00F71E31">
      <w:pPr>
        <w:jc w:val="both"/>
        <w:rPr>
          <w:rFonts w:ascii="Verdana" w:hAnsi="Verdana" w:cs="Tahoma"/>
          <w:sz w:val="18"/>
          <w:szCs w:val="18"/>
          <w:lang w:eastAsia="es-ES"/>
        </w:rPr>
      </w:pPr>
    </w:p>
    <w:bookmarkEnd w:id="113"/>
    <w:bookmarkEnd w:id="114"/>
    <w:p w14:paraId="3F72803A"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En caso que la Comisión de Recepción rechazará la </w:t>
      </w:r>
      <w:r w:rsidRPr="00F71E31">
        <w:rPr>
          <w:rFonts w:ascii="Verdana" w:hAnsi="Verdana" w:cs="Tahoma"/>
          <w:bCs/>
          <w:color w:val="000000"/>
          <w:sz w:val="18"/>
          <w:szCs w:val="18"/>
          <w:lang w:val="es-ES_tradnl"/>
        </w:rPr>
        <w:t xml:space="preserve">Recepción </w:t>
      </w:r>
      <w:r w:rsidRPr="00F71E31">
        <w:rPr>
          <w:rFonts w:ascii="Verdana" w:hAnsi="Verdana" w:cs="Tahoma"/>
          <w:sz w:val="18"/>
          <w:szCs w:val="18"/>
          <w:lang w:val="es-ES_tradnl"/>
        </w:rPr>
        <w:t>Provisional del proyecto, se aplicará las multas correspondientes por incumplimiento al plazo de presentación del producto.</w:t>
      </w:r>
    </w:p>
    <w:p w14:paraId="26ADF81B"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Aprobada y realizada la </w:t>
      </w:r>
      <w:r w:rsidRPr="00F71E31">
        <w:rPr>
          <w:rFonts w:ascii="Verdana" w:hAnsi="Verdana" w:cs="Tahoma"/>
          <w:bCs/>
          <w:color w:val="000000"/>
          <w:sz w:val="18"/>
          <w:szCs w:val="18"/>
          <w:lang w:val="es-ES_tradnl"/>
        </w:rPr>
        <w:t xml:space="preserve">Recepción </w:t>
      </w:r>
      <w:r w:rsidRPr="00F71E31">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F71E31">
        <w:rPr>
          <w:rFonts w:ascii="Verdana" w:hAnsi="Verdana" w:cs="Tahoma"/>
          <w:bCs/>
          <w:color w:val="000000"/>
          <w:sz w:val="18"/>
          <w:szCs w:val="18"/>
          <w:lang w:val="es-ES_tradnl"/>
        </w:rPr>
        <w:t>Recepción D</w:t>
      </w:r>
      <w:r w:rsidRPr="00F71E31">
        <w:rPr>
          <w:rFonts w:ascii="Verdana" w:hAnsi="Verdana" w:cs="Tahoma"/>
          <w:sz w:val="18"/>
          <w:szCs w:val="18"/>
          <w:lang w:val="es-ES_tradnl"/>
        </w:rPr>
        <w:t>efinitiva, considerando el plazo señalado según cronograma.</w:t>
      </w:r>
    </w:p>
    <w:p w14:paraId="7B13DEC6" w14:textId="77777777" w:rsidR="00F71E31" w:rsidRPr="00F71E31" w:rsidRDefault="00F71E31" w:rsidP="00F71E31">
      <w:pPr>
        <w:spacing w:line="260" w:lineRule="atLeast"/>
        <w:jc w:val="both"/>
        <w:rPr>
          <w:rFonts w:ascii="Verdana" w:hAnsi="Verdana" w:cs="Tahoma"/>
          <w:sz w:val="18"/>
          <w:szCs w:val="18"/>
          <w:lang w:val="es-ES_tradnl"/>
        </w:rPr>
      </w:pPr>
    </w:p>
    <w:p w14:paraId="44565042" w14:textId="77777777" w:rsidR="00F71E31" w:rsidRPr="00F71E31" w:rsidRDefault="00F71E31" w:rsidP="00F71E31">
      <w:pPr>
        <w:spacing w:line="260" w:lineRule="atLeast"/>
        <w:jc w:val="both"/>
        <w:rPr>
          <w:rFonts w:ascii="Verdana" w:hAnsi="Verdana" w:cs="Tahoma"/>
          <w:sz w:val="18"/>
          <w:szCs w:val="18"/>
          <w:lang w:val="es-ES_tradnl"/>
        </w:rPr>
      </w:pPr>
      <w:bookmarkStart w:id="116" w:name="_Hlk126147331"/>
      <w:r w:rsidRPr="00F71E31">
        <w:rPr>
          <w:rFonts w:ascii="Verdana" w:hAnsi="Verdana" w:cs="Tahoma"/>
          <w:sz w:val="18"/>
          <w:szCs w:val="18"/>
          <w:lang w:val="es-ES_tradnl"/>
        </w:rPr>
        <w:t xml:space="preserve">Para la presentación del producto, la </w:t>
      </w:r>
      <w:r w:rsidRPr="00F71E31">
        <w:rPr>
          <w:rFonts w:ascii="Verdana" w:hAnsi="Verdana" w:cs="Tahoma"/>
          <w:sz w:val="18"/>
          <w:szCs w:val="18"/>
        </w:rPr>
        <w:t xml:space="preserve">Entidad Ejecutora </w:t>
      </w:r>
      <w:r w:rsidRPr="00F71E31">
        <w:rPr>
          <w:rFonts w:ascii="Verdana" w:hAnsi="Verdana" w:cs="Tahoma"/>
          <w:sz w:val="18"/>
          <w:szCs w:val="18"/>
          <w:lang w:val="es-ES_tradnl"/>
        </w:rPr>
        <w:t xml:space="preserve">deberá alcanzar </w:t>
      </w:r>
      <w:r w:rsidRPr="00F71E31">
        <w:rPr>
          <w:rFonts w:ascii="Verdana" w:hAnsi="Verdana" w:cs="Tahoma"/>
          <w:b/>
          <w:sz w:val="18"/>
          <w:szCs w:val="18"/>
          <w:lang w:val="es-ES_tradnl"/>
        </w:rPr>
        <w:t>el requisito del 100%</w:t>
      </w:r>
      <w:r w:rsidRPr="00F71E31">
        <w:rPr>
          <w:rFonts w:ascii="Verdana" w:hAnsi="Verdana" w:cs="Tahoma"/>
          <w:sz w:val="18"/>
          <w:szCs w:val="18"/>
          <w:lang w:val="es-ES_tradnl"/>
        </w:rPr>
        <w:t xml:space="preserve"> de ejecución Física de las viviendas sociales. </w:t>
      </w:r>
    </w:p>
    <w:bookmarkEnd w:id="116"/>
    <w:p w14:paraId="3E51D768" w14:textId="77777777" w:rsidR="00F71E31" w:rsidRPr="00F71E31" w:rsidRDefault="00F71E31" w:rsidP="00F71E31">
      <w:pPr>
        <w:tabs>
          <w:tab w:val="num" w:pos="360"/>
          <w:tab w:val="num" w:pos="1260"/>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Dicho informe deberá contener mínimamente el siguiente detalle:</w:t>
      </w:r>
    </w:p>
    <w:p w14:paraId="64C18C0B" w14:textId="77777777" w:rsidR="00F71E31" w:rsidRPr="00F71E31" w:rsidRDefault="00F71E31" w:rsidP="00F71E31">
      <w:pPr>
        <w:tabs>
          <w:tab w:val="num" w:pos="360"/>
          <w:tab w:val="num" w:pos="1260"/>
        </w:tabs>
        <w:spacing w:line="260" w:lineRule="atLeast"/>
        <w:jc w:val="both"/>
        <w:rPr>
          <w:rFonts w:ascii="Verdana" w:hAnsi="Verdana" w:cs="Tahoma"/>
          <w:sz w:val="18"/>
          <w:szCs w:val="18"/>
          <w:lang w:val="es-ES_tradnl"/>
        </w:rPr>
      </w:pPr>
    </w:p>
    <w:p w14:paraId="702664F9"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BFCA2A4"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bookmarkStart w:id="117" w:name="_Hlk180582744"/>
      <w:r w:rsidRPr="00F71E31">
        <w:rPr>
          <w:rFonts w:ascii="Verdana" w:hAnsi="Verdana" w:cs="Tahoma"/>
          <w:sz w:val="18"/>
          <w:szCs w:val="18"/>
        </w:rPr>
        <w:t>Acta de aprobación de Evaluación de medio término. (</w:t>
      </w:r>
      <w:r w:rsidRPr="00F71E31">
        <w:rPr>
          <w:rFonts w:ascii="Verdana" w:hAnsi="Verdana" w:cs="Tahoma"/>
          <w:color w:val="000000"/>
          <w:sz w:val="18"/>
          <w:szCs w:val="18"/>
        </w:rPr>
        <w:t>El Acta de aprobación deberá ser suscrita por el Fiscal del Proyecto, Entidad Ejecutora e Inspectoría</w:t>
      </w:r>
      <w:r w:rsidRPr="00F71E31">
        <w:rPr>
          <w:rFonts w:ascii="Verdana" w:hAnsi="Verdana" w:cs="Tahoma"/>
          <w:sz w:val="18"/>
          <w:szCs w:val="18"/>
        </w:rPr>
        <w:t>).</w:t>
      </w:r>
    </w:p>
    <w:p w14:paraId="75F81C8E" w14:textId="77777777" w:rsidR="00F71E31" w:rsidRPr="00F71E31" w:rsidRDefault="00F71E31" w:rsidP="005D29C6">
      <w:pPr>
        <w:pStyle w:val="Prrafodelista"/>
        <w:widowControl w:val="0"/>
        <w:numPr>
          <w:ilvl w:val="0"/>
          <w:numId w:val="54"/>
        </w:numPr>
        <w:autoSpaceDE w:val="0"/>
        <w:autoSpaceDN w:val="0"/>
        <w:ind w:left="426" w:hanging="426"/>
        <w:jc w:val="both"/>
        <w:rPr>
          <w:rFonts w:ascii="Verdana" w:hAnsi="Verdana" w:cs="Tahoma"/>
          <w:sz w:val="18"/>
          <w:szCs w:val="18"/>
        </w:rPr>
      </w:pPr>
      <w:bookmarkStart w:id="118" w:name="_Hlk179909116"/>
      <w:bookmarkEnd w:id="117"/>
      <w:r w:rsidRPr="00F71E31">
        <w:rPr>
          <w:rFonts w:ascii="Verdana" w:hAnsi="Verdana" w:cs="Tahoma"/>
          <w:sz w:val="18"/>
          <w:szCs w:val="18"/>
        </w:rPr>
        <w:t xml:space="preserve">Cuadro de Balance final (en medio físico y digital) que se realizó (desde el 30% </w:t>
      </w:r>
      <w:r w:rsidRPr="00F71E31">
        <w:rPr>
          <w:rFonts w:ascii="Verdana" w:hAnsi="Verdana" w:cs="Tahoma"/>
          <w:sz w:val="18"/>
          <w:szCs w:val="18"/>
          <w:lang w:val="es-ES_tradnl"/>
        </w:rPr>
        <w:t xml:space="preserve">hasta el 70% </w:t>
      </w:r>
      <w:r w:rsidRPr="00F71E31">
        <w:rPr>
          <w:rFonts w:ascii="Verdana" w:hAnsi="Verdana" w:cs="Tahoma"/>
          <w:sz w:val="18"/>
          <w:szCs w:val="18"/>
        </w:rPr>
        <w:t>de avance de la ejecución Física del Proyecto).</w:t>
      </w:r>
    </w:p>
    <w:bookmarkEnd w:id="118"/>
    <w:p w14:paraId="4A6C6F84"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Lista Final de Beneficiarios con los que cierra el proyecto y las coordenadas geo referenciadas de las viviendas intervenidas, en el sistema de coordenadas WGS 84 (UTM).</w:t>
      </w:r>
    </w:p>
    <w:p w14:paraId="3CFF0594"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Original de Nota de Instrucción de cierre de Almacenes del Inspector a la Entidad Ejecutora y Original del Acta de Cierre de Almacenes.</w:t>
      </w:r>
    </w:p>
    <w:p w14:paraId="1E85C474"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Planilla de entrega de materiales de construcción por familia beneficiaria, correspondiente al último periodo.</w:t>
      </w:r>
    </w:p>
    <w:p w14:paraId="0CCE46C6"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Balance de cierre de almacén que verifique las cantidades finales de materiales de construcción adquiridos para el proyecto.</w:t>
      </w:r>
    </w:p>
    <w:p w14:paraId="607DC8FC"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proofErr w:type="spellStart"/>
      <w:r w:rsidRPr="00F71E31">
        <w:rPr>
          <w:rFonts w:ascii="Verdana" w:hAnsi="Verdana" w:cs="Tahoma"/>
          <w:sz w:val="18"/>
          <w:szCs w:val="18"/>
        </w:rPr>
        <w:t>Kardex</w:t>
      </w:r>
      <w:proofErr w:type="spellEnd"/>
      <w:r w:rsidRPr="00F71E31">
        <w:rPr>
          <w:rFonts w:ascii="Verdana" w:hAnsi="Verdana" w:cs="Tahoma"/>
          <w:sz w:val="18"/>
          <w:szCs w:val="18"/>
        </w:rPr>
        <w:t xml:space="preserve"> de ingreso y salida del material en el almacén (control de materiales de construcción en almacén correspondientes al periodo)</w:t>
      </w:r>
    </w:p>
    <w:p w14:paraId="54944815"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Matriz de seguimiento físico que refleje el avance porcentual por cada ítem ejecutado en las viviendas y el avance físico total requerido para el presente producto. (100%)</w:t>
      </w:r>
    </w:p>
    <w:p w14:paraId="579E33FB"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Presentación del Acta de R</w:t>
      </w:r>
      <w:proofErr w:type="spellStart"/>
      <w:r w:rsidRPr="00F71E31">
        <w:rPr>
          <w:rFonts w:ascii="Verdana" w:hAnsi="Verdana" w:cs="Tahoma"/>
          <w:sz w:val="18"/>
          <w:szCs w:val="18"/>
          <w:lang w:val="es-ES_tradnl"/>
        </w:rPr>
        <w:t>ecepción</w:t>
      </w:r>
      <w:proofErr w:type="spellEnd"/>
      <w:r w:rsidRPr="00F71E31">
        <w:rPr>
          <w:rFonts w:ascii="Verdana" w:hAnsi="Verdana" w:cs="Tahoma"/>
          <w:sz w:val="18"/>
          <w:szCs w:val="18"/>
          <w:lang w:val="es-ES_tradnl"/>
        </w:rPr>
        <w:t xml:space="preserve"> </w:t>
      </w:r>
      <w:r w:rsidRPr="00F71E31">
        <w:rPr>
          <w:rFonts w:ascii="Verdana" w:hAnsi="Verdana" w:cs="Tahoma"/>
          <w:sz w:val="18"/>
          <w:szCs w:val="18"/>
        </w:rPr>
        <w:t>Provisional del proyecto (3 ejemplares en original)</w:t>
      </w:r>
    </w:p>
    <w:p w14:paraId="6B3D02AA" w14:textId="77777777" w:rsidR="00F71E31" w:rsidRPr="00F71E31" w:rsidRDefault="00F71E31" w:rsidP="005D29C6">
      <w:pPr>
        <w:numPr>
          <w:ilvl w:val="0"/>
          <w:numId w:val="54"/>
        </w:numPr>
        <w:spacing w:line="260" w:lineRule="atLeast"/>
        <w:ind w:left="426"/>
        <w:jc w:val="both"/>
        <w:rPr>
          <w:rFonts w:ascii="Verdana" w:hAnsi="Verdana" w:cs="Tahoma"/>
          <w:sz w:val="18"/>
          <w:szCs w:val="18"/>
        </w:rPr>
      </w:pPr>
      <w:r w:rsidRPr="00F71E31">
        <w:rPr>
          <w:rFonts w:ascii="Verdana" w:hAnsi="Verdana" w:cs="Tahoma"/>
          <w:sz w:val="18"/>
          <w:szCs w:val="18"/>
        </w:rPr>
        <w:t>Ficha Técnica con memoria fotográfica en formato físico y digital que demuestre el porcentaje de avance por vivienda.</w:t>
      </w:r>
    </w:p>
    <w:p w14:paraId="1E9C35D6" w14:textId="77777777" w:rsidR="00F71E31" w:rsidRPr="00F71E31" w:rsidRDefault="00F71E31" w:rsidP="00F71E31">
      <w:pPr>
        <w:spacing w:line="260" w:lineRule="atLeast"/>
        <w:ind w:left="1"/>
        <w:contextualSpacing/>
        <w:jc w:val="both"/>
        <w:rPr>
          <w:rFonts w:ascii="Verdana" w:hAnsi="Verdana" w:cs="Tahoma"/>
          <w:sz w:val="18"/>
          <w:szCs w:val="18"/>
          <w:lang w:val="es-ES_tradnl"/>
        </w:rPr>
      </w:pPr>
      <w:r w:rsidRPr="00F71E31">
        <w:rPr>
          <w:rFonts w:ascii="Verdana" w:hAnsi="Verdana" w:cs="Tahoma"/>
          <w:sz w:val="18"/>
          <w:szCs w:val="18"/>
          <w:lang w:val="es-ES_tradnl"/>
        </w:rPr>
        <w:t>Al incumplimiento de los puntos anteriormente señalados el producto no deberá ser aprobado por parte de la Inspectoría.</w:t>
      </w:r>
    </w:p>
    <w:p w14:paraId="69CA12CE" w14:textId="77777777" w:rsidR="00F71E31" w:rsidRPr="00F71E31" w:rsidRDefault="00F71E31" w:rsidP="00F71E31">
      <w:pPr>
        <w:spacing w:line="260" w:lineRule="atLeast"/>
        <w:ind w:left="1"/>
        <w:contextualSpacing/>
        <w:jc w:val="both"/>
        <w:rPr>
          <w:rFonts w:ascii="Verdana" w:hAnsi="Verdana" w:cs="Tahoma"/>
          <w:sz w:val="18"/>
          <w:szCs w:val="18"/>
          <w:lang w:val="es-ES_tradnl"/>
        </w:rPr>
      </w:pPr>
      <w:bookmarkStart w:id="119" w:name="_Hlk146908551"/>
      <w:r w:rsidRPr="00F71E31">
        <w:rPr>
          <w:rFonts w:ascii="Verdana" w:hAnsi="Verdana" w:cs="Tahoma"/>
          <w:sz w:val="18"/>
          <w:szCs w:val="18"/>
        </w:rPr>
        <w:t xml:space="preserve">Se debe mencionar que, una vez entregado el penúltimo producto se dará inicio al periodo contractual del plazo para el </w:t>
      </w:r>
      <w:proofErr w:type="spellStart"/>
      <w:proofErr w:type="gramStart"/>
      <w:r w:rsidRPr="00F71E31">
        <w:rPr>
          <w:rFonts w:ascii="Verdana" w:hAnsi="Verdana" w:cs="Tahoma"/>
          <w:sz w:val="18"/>
          <w:szCs w:val="18"/>
        </w:rPr>
        <w:t>ultimo</w:t>
      </w:r>
      <w:proofErr w:type="spellEnd"/>
      <w:proofErr w:type="gramEnd"/>
      <w:r w:rsidRPr="00F71E31">
        <w:rPr>
          <w:rFonts w:ascii="Verdana" w:hAnsi="Verdana" w:cs="Tahoma"/>
          <w:sz w:val="18"/>
          <w:szCs w:val="18"/>
        </w:rPr>
        <w:t xml:space="preserve"> producto.</w:t>
      </w:r>
    </w:p>
    <w:bookmarkEnd w:id="119"/>
    <w:p w14:paraId="08404E4B" w14:textId="77777777" w:rsidR="00F71E31" w:rsidRPr="00F71E31" w:rsidRDefault="00F71E31" w:rsidP="00F71E31">
      <w:pPr>
        <w:spacing w:line="260" w:lineRule="atLeast"/>
        <w:ind w:left="426"/>
        <w:rPr>
          <w:rFonts w:ascii="Verdana" w:hAnsi="Verdana" w:cs="Tahoma"/>
          <w:sz w:val="18"/>
          <w:szCs w:val="18"/>
          <w:lang w:val="es-ES_tradnl"/>
        </w:rPr>
      </w:pPr>
    </w:p>
    <w:p w14:paraId="2608447A" w14:textId="77777777" w:rsidR="00F71E31" w:rsidRPr="00F71E31" w:rsidRDefault="00F71E31" w:rsidP="00F71E31">
      <w:pPr>
        <w:spacing w:line="260" w:lineRule="atLeast"/>
        <w:contextualSpacing/>
        <w:jc w:val="both"/>
        <w:rPr>
          <w:rFonts w:ascii="Verdana" w:hAnsi="Verdana" w:cs="Tahoma"/>
          <w:b/>
          <w:bCs/>
          <w:sz w:val="18"/>
          <w:szCs w:val="18"/>
          <w:lang w:val="es-ES_tradnl"/>
        </w:rPr>
      </w:pPr>
      <w:r w:rsidRPr="00F71E31">
        <w:rPr>
          <w:rFonts w:ascii="Verdana" w:hAnsi="Verdana" w:cs="Tahoma"/>
          <w:b/>
          <w:bCs/>
          <w:sz w:val="18"/>
          <w:szCs w:val="18"/>
          <w:lang w:val="es-ES_tradnl"/>
        </w:rPr>
        <w:t xml:space="preserve">PRODUCTO 4 - INFORME DEL PRODUCTO FINAL </w:t>
      </w:r>
    </w:p>
    <w:p w14:paraId="2637BCC3"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43514068"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F71E31">
        <w:rPr>
          <w:rFonts w:ascii="Verdana" w:hAnsi="Verdana" w:cs="Tahoma"/>
          <w:sz w:val="18"/>
          <w:szCs w:val="18"/>
        </w:rPr>
        <w:t xml:space="preserve">Entidad Ejecutora </w:t>
      </w:r>
      <w:r w:rsidRPr="00F71E31">
        <w:rPr>
          <w:rFonts w:ascii="Verdana" w:hAnsi="Verdana" w:cs="Tahoma"/>
          <w:sz w:val="18"/>
          <w:szCs w:val="18"/>
          <w:lang w:val="es-ES_tradnl"/>
        </w:rPr>
        <w:t xml:space="preserve">deberá verificar que las observaciones señaladas en la </w:t>
      </w:r>
      <w:r w:rsidRPr="00F71E31">
        <w:rPr>
          <w:rFonts w:ascii="Verdana" w:hAnsi="Verdana" w:cs="Tahoma"/>
          <w:bCs/>
          <w:color w:val="000000"/>
          <w:sz w:val="18"/>
          <w:szCs w:val="18"/>
          <w:lang w:val="es-ES_tradnl"/>
        </w:rPr>
        <w:t>Recepción P</w:t>
      </w:r>
      <w:r w:rsidRPr="00F71E31">
        <w:rPr>
          <w:rFonts w:ascii="Verdana" w:hAnsi="Verdana" w:cs="Tahoma"/>
          <w:sz w:val="18"/>
          <w:szCs w:val="18"/>
          <w:lang w:val="es-ES_tradnl"/>
        </w:rPr>
        <w:t xml:space="preserve">rovisional, han sido subsanadas por los beneficiarios con el apoyo y asistencia técnica de la Entidad Ejecutora y se procederá con la </w:t>
      </w:r>
      <w:r w:rsidRPr="00F71E31">
        <w:rPr>
          <w:rFonts w:ascii="Verdana" w:hAnsi="Verdana" w:cs="Tahoma"/>
          <w:b/>
          <w:sz w:val="18"/>
          <w:szCs w:val="18"/>
          <w:lang w:val="es-ES_tradnl"/>
        </w:rPr>
        <w:t>RECEPCIÓN DEFINITIVA</w:t>
      </w:r>
      <w:r w:rsidRPr="00F71E31">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1F20BF22" w14:textId="77777777" w:rsidR="00F71E31" w:rsidRPr="00F71E31" w:rsidRDefault="00F71E31" w:rsidP="00F71E31">
      <w:pPr>
        <w:spacing w:line="260" w:lineRule="atLeast"/>
        <w:jc w:val="both"/>
        <w:rPr>
          <w:rFonts w:ascii="Verdana" w:hAnsi="Verdana" w:cs="Tahoma"/>
          <w:sz w:val="18"/>
          <w:szCs w:val="18"/>
          <w:lang w:val="es-ES_tradnl"/>
        </w:rPr>
      </w:pPr>
    </w:p>
    <w:p w14:paraId="46513DAA" w14:textId="77777777" w:rsidR="00F71E31" w:rsidRPr="00F71E31" w:rsidRDefault="00F71E31" w:rsidP="00F71E31">
      <w:pPr>
        <w:jc w:val="both"/>
        <w:rPr>
          <w:rFonts w:ascii="Verdana" w:hAnsi="Verdana" w:cs="Tahoma"/>
          <w:sz w:val="18"/>
          <w:szCs w:val="18"/>
          <w:lang w:eastAsia="es-ES"/>
        </w:rPr>
      </w:pPr>
      <w:bookmarkStart w:id="120" w:name="_Hlk158993268"/>
      <w:r w:rsidRPr="00F71E31">
        <w:rPr>
          <w:rFonts w:ascii="Verdana" w:hAnsi="Verdana" w:cs="Tahoma"/>
          <w:color w:val="000000"/>
          <w:sz w:val="18"/>
          <w:szCs w:val="18"/>
          <w:lang w:val="es-ES_tradnl"/>
        </w:rPr>
        <w:t xml:space="preserve">La Entidad Ejecutora deberá solicitar la </w:t>
      </w:r>
      <w:r w:rsidRPr="00F71E31">
        <w:rPr>
          <w:rFonts w:ascii="Verdana" w:hAnsi="Verdana" w:cs="Tahoma"/>
          <w:b/>
          <w:sz w:val="18"/>
          <w:szCs w:val="18"/>
          <w:lang w:val="es-ES_tradnl"/>
        </w:rPr>
        <w:t xml:space="preserve">RECEPCIÓN </w:t>
      </w:r>
      <w:r w:rsidRPr="00F71E31">
        <w:rPr>
          <w:rFonts w:ascii="Verdana" w:hAnsi="Verdana" w:cs="Tahoma"/>
          <w:b/>
          <w:bCs/>
          <w:color w:val="000000"/>
          <w:sz w:val="18"/>
          <w:szCs w:val="18"/>
          <w:lang w:val="es-ES_tradnl"/>
        </w:rPr>
        <w:t>DEFINITIVA</w:t>
      </w:r>
      <w:r w:rsidRPr="00F71E31">
        <w:rPr>
          <w:rFonts w:ascii="Verdana" w:hAnsi="Verdana" w:cs="Tahoma"/>
          <w:color w:val="000000"/>
          <w:sz w:val="18"/>
          <w:szCs w:val="18"/>
          <w:lang w:val="es-ES_tradnl"/>
        </w:rPr>
        <w:t xml:space="preserve"> de las Viviendas Sociales al Inspector del Proyecto en un plazo máximo de </w:t>
      </w:r>
      <w:r w:rsidRPr="00F71E31">
        <w:rPr>
          <w:rFonts w:ascii="Verdana" w:hAnsi="Verdana" w:cs="Tahoma"/>
          <w:b/>
          <w:sz w:val="18"/>
          <w:szCs w:val="18"/>
          <w:lang w:val="es-ES_tradnl"/>
        </w:rPr>
        <w:t xml:space="preserve">cinco (5) </w:t>
      </w:r>
      <w:r w:rsidRPr="00F71E31">
        <w:rPr>
          <w:rFonts w:ascii="Verdana" w:hAnsi="Verdana" w:cs="Tahoma"/>
          <w:b/>
          <w:color w:val="000000"/>
          <w:sz w:val="18"/>
          <w:szCs w:val="18"/>
          <w:lang w:val="es-ES_tradnl"/>
        </w:rPr>
        <w:t xml:space="preserve">días calendario </w:t>
      </w:r>
      <w:r w:rsidRPr="00F71E31">
        <w:rPr>
          <w:rFonts w:ascii="Verdana" w:hAnsi="Verdana" w:cs="Tahoma"/>
          <w:bCs/>
          <w:color w:val="000000"/>
          <w:sz w:val="18"/>
          <w:szCs w:val="18"/>
          <w:lang w:val="es-ES_tradnl"/>
        </w:rPr>
        <w:t>de anticipación al cumplimiento del plazo establecido en la Recepción Provisional</w:t>
      </w:r>
      <w:r w:rsidRPr="00F71E31">
        <w:rPr>
          <w:rFonts w:ascii="Verdana" w:hAnsi="Verdana" w:cs="Tahoma"/>
          <w:color w:val="000000"/>
          <w:sz w:val="18"/>
          <w:szCs w:val="18"/>
          <w:lang w:val="es-ES_tradnl"/>
        </w:rPr>
        <w:t>, el Inspector deberá revisar y validar la solicitud,</w:t>
      </w:r>
      <w:r w:rsidRPr="00F71E31">
        <w:rPr>
          <w:rFonts w:ascii="Verdana" w:hAnsi="Verdana" w:cs="Tahoma"/>
          <w:b/>
          <w:color w:val="000000"/>
          <w:sz w:val="18"/>
          <w:szCs w:val="18"/>
          <w:lang w:val="es-ES_tradnl"/>
        </w:rPr>
        <w:t xml:space="preserve"> </w:t>
      </w:r>
      <w:r w:rsidRPr="00F71E31">
        <w:rPr>
          <w:rFonts w:ascii="Verdana" w:hAnsi="Verdana" w:cs="Tahoma"/>
          <w:color w:val="000000"/>
          <w:sz w:val="18"/>
          <w:szCs w:val="18"/>
          <w:lang w:val="es-ES_tradnl"/>
        </w:rPr>
        <w:t xml:space="preserve">debiendo remitir la nota de solicitud de </w:t>
      </w:r>
      <w:r w:rsidRPr="00F71E31">
        <w:rPr>
          <w:rFonts w:ascii="Verdana" w:hAnsi="Verdana" w:cs="Tahoma"/>
          <w:bCs/>
          <w:color w:val="000000"/>
          <w:sz w:val="18"/>
          <w:szCs w:val="18"/>
          <w:lang w:val="es-ES_tradnl"/>
        </w:rPr>
        <w:t xml:space="preserve">Recepción </w:t>
      </w:r>
      <w:r w:rsidRPr="00F71E31">
        <w:rPr>
          <w:rFonts w:ascii="Verdana" w:hAnsi="Verdana" w:cs="Tahoma"/>
          <w:b/>
          <w:bCs/>
          <w:color w:val="000000"/>
          <w:sz w:val="18"/>
          <w:szCs w:val="18"/>
          <w:u w:val="single"/>
          <w:lang w:val="es-ES_tradnl"/>
        </w:rPr>
        <w:t>DEFINITIVA</w:t>
      </w:r>
      <w:r w:rsidRPr="00F71E31">
        <w:rPr>
          <w:rFonts w:ascii="Verdana" w:hAnsi="Verdana" w:cs="Tahoma"/>
          <w:color w:val="000000"/>
          <w:sz w:val="18"/>
          <w:szCs w:val="18"/>
          <w:lang w:val="es-ES_tradnl"/>
        </w:rPr>
        <w:t xml:space="preserve"> a la AEVIVIENDA en un plazo máximo de </w:t>
      </w:r>
      <w:bookmarkStart w:id="121" w:name="_Hlk158887966"/>
      <w:r w:rsidRPr="00F71E31">
        <w:rPr>
          <w:rFonts w:ascii="Verdana" w:hAnsi="Verdana" w:cs="Tahoma"/>
          <w:b/>
          <w:bCs/>
          <w:color w:val="000000"/>
          <w:sz w:val="18"/>
          <w:szCs w:val="18"/>
          <w:lang w:val="es-ES_tradnl"/>
        </w:rPr>
        <w:t>dos (2) días calendario</w:t>
      </w:r>
      <w:r w:rsidRPr="00F71E31">
        <w:rPr>
          <w:rFonts w:ascii="Verdana" w:hAnsi="Verdana" w:cs="Tahoma"/>
          <w:color w:val="000000"/>
          <w:sz w:val="18"/>
          <w:szCs w:val="18"/>
          <w:lang w:val="es-ES_tradnl"/>
        </w:rPr>
        <w:t xml:space="preserve"> </w:t>
      </w:r>
      <w:bookmarkStart w:id="122" w:name="_Hlk158887989"/>
      <w:bookmarkEnd w:id="121"/>
      <w:r w:rsidRPr="00F71E31">
        <w:rPr>
          <w:rFonts w:ascii="Verdana" w:hAnsi="Verdana" w:cs="Tahoma"/>
          <w:color w:val="000000"/>
          <w:sz w:val="18"/>
          <w:szCs w:val="18"/>
          <w:lang w:val="es-ES_tradnl"/>
        </w:rPr>
        <w:t>posteriores a la recepción de la solicitud</w:t>
      </w:r>
      <w:bookmarkEnd w:id="122"/>
      <w:r w:rsidRPr="00F71E31">
        <w:rPr>
          <w:rFonts w:ascii="Verdana" w:hAnsi="Verdana" w:cs="Tahoma"/>
          <w:color w:val="000000"/>
          <w:sz w:val="18"/>
          <w:szCs w:val="18"/>
          <w:lang w:val="es-ES_tradnl"/>
        </w:rPr>
        <w:t xml:space="preserve">. </w:t>
      </w:r>
      <w:r w:rsidRPr="00F71E31">
        <w:rPr>
          <w:rFonts w:ascii="Verdana" w:hAnsi="Verdana" w:cs="Tahoma"/>
          <w:sz w:val="18"/>
          <w:szCs w:val="18"/>
          <w:lang w:eastAsia="es-ES"/>
        </w:rPr>
        <w:t xml:space="preserve">El Fiscal del Proyecto deberá solicitar la conformación de la comisión de recepción del Proyecto, debiendo llevarse a cabo el acto de </w:t>
      </w:r>
      <w:r w:rsidRPr="00F71E31">
        <w:rPr>
          <w:rFonts w:ascii="Verdana" w:hAnsi="Verdana" w:cs="Tahoma"/>
          <w:bCs/>
          <w:color w:val="000000"/>
          <w:sz w:val="18"/>
          <w:szCs w:val="18"/>
          <w:lang w:val="es-ES_tradnl"/>
        </w:rPr>
        <w:t xml:space="preserve">Recepción </w:t>
      </w:r>
      <w:r w:rsidRPr="00F71E31">
        <w:rPr>
          <w:rFonts w:ascii="Verdana" w:hAnsi="Verdana" w:cs="Tahoma"/>
          <w:sz w:val="18"/>
          <w:szCs w:val="18"/>
          <w:lang w:eastAsia="es-ES"/>
        </w:rPr>
        <w:t>Definitiva hasta la fecha establecida en el cronograma.</w:t>
      </w:r>
    </w:p>
    <w:p w14:paraId="35B77315" w14:textId="77777777" w:rsidR="00F71E31" w:rsidRPr="00F71E31" w:rsidRDefault="00F71E31" w:rsidP="00F71E31">
      <w:pPr>
        <w:jc w:val="both"/>
        <w:rPr>
          <w:rFonts w:ascii="Verdana" w:hAnsi="Verdana" w:cs="Tahoma"/>
          <w:sz w:val="18"/>
          <w:szCs w:val="18"/>
          <w:lang w:eastAsia="es-ES"/>
        </w:rPr>
      </w:pPr>
    </w:p>
    <w:bookmarkEnd w:id="120"/>
    <w:p w14:paraId="59C6BBAD"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En caso que la Comisión de Recepción rechazará la </w:t>
      </w:r>
      <w:r w:rsidRPr="00F71E31">
        <w:rPr>
          <w:rFonts w:ascii="Verdana" w:hAnsi="Verdana" w:cs="Tahoma"/>
          <w:b/>
          <w:sz w:val="18"/>
          <w:szCs w:val="18"/>
          <w:lang w:val="es-ES_tradnl"/>
        </w:rPr>
        <w:t xml:space="preserve">RECEPCIÓN DEFINITIVA </w:t>
      </w:r>
      <w:r w:rsidRPr="00F71E31">
        <w:rPr>
          <w:rFonts w:ascii="Verdana" w:hAnsi="Verdana" w:cs="Tahoma"/>
          <w:sz w:val="18"/>
          <w:szCs w:val="18"/>
          <w:lang w:val="es-ES_tradnl"/>
        </w:rPr>
        <w:t>del proyecto, se aplicará las multas correspondientes por incumplimiento al plazo de presentación del producto.</w:t>
      </w:r>
    </w:p>
    <w:p w14:paraId="381ACDE4" w14:textId="77777777" w:rsidR="00F71E31" w:rsidRPr="00F71E31" w:rsidRDefault="00F71E31" w:rsidP="00F71E31">
      <w:pPr>
        <w:spacing w:line="260" w:lineRule="atLeast"/>
        <w:jc w:val="both"/>
        <w:rPr>
          <w:rFonts w:ascii="Verdana" w:hAnsi="Verdana" w:cs="Tahoma"/>
          <w:sz w:val="18"/>
          <w:szCs w:val="18"/>
          <w:lang w:val="es-ES_tradnl"/>
        </w:rPr>
      </w:pPr>
    </w:p>
    <w:p w14:paraId="775968D6" w14:textId="77777777" w:rsidR="00F71E31" w:rsidRPr="00F71E31" w:rsidRDefault="00F71E31" w:rsidP="00F71E31">
      <w:pPr>
        <w:tabs>
          <w:tab w:val="left" w:pos="709"/>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El Producto informe final deberá contener mínimamente el siguiente detalle:</w:t>
      </w:r>
    </w:p>
    <w:p w14:paraId="3C17BEBF"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lang w:val="es-ES_tradnl"/>
        </w:rPr>
      </w:pPr>
      <w:r w:rsidRPr="00F71E31">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5FD7987"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lang w:val="es-ES_tradnl"/>
        </w:rPr>
      </w:pPr>
      <w:r w:rsidRPr="00F71E31">
        <w:rPr>
          <w:rFonts w:ascii="Verdana" w:hAnsi="Verdana" w:cs="Tahoma"/>
          <w:sz w:val="18"/>
          <w:szCs w:val="18"/>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F71E31">
        <w:rPr>
          <w:rFonts w:ascii="Verdana" w:hAnsi="Verdana" w:cs="Tahoma"/>
          <w:sz w:val="18"/>
          <w:szCs w:val="18"/>
          <w:lang w:val="es-ES_tradnl"/>
        </w:rPr>
        <w:t>built</w:t>
      </w:r>
      <w:proofErr w:type="spellEnd"/>
      <w:r w:rsidRPr="00F71E31">
        <w:rPr>
          <w:rFonts w:ascii="Verdana" w:hAnsi="Verdana" w:cs="Tahoma"/>
          <w:sz w:val="18"/>
          <w:szCs w:val="18"/>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2C2F93"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lang w:val="es-ES_tradnl"/>
        </w:rPr>
      </w:pPr>
      <w:bookmarkStart w:id="123" w:name="_Hlk117853558"/>
      <w:r w:rsidRPr="00F71E31">
        <w:rPr>
          <w:rFonts w:ascii="Verdana" w:hAnsi="Verdana" w:cs="Tahoma"/>
          <w:sz w:val="18"/>
          <w:szCs w:val="18"/>
          <w:lang w:val="es-ES_tradnl"/>
        </w:rPr>
        <w:t xml:space="preserve">Acta de Recepción Definitiva del proyecto (3 ejemplares originales). </w:t>
      </w:r>
    </w:p>
    <w:p w14:paraId="7229D3DF"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lang w:val="es-ES_tradnl"/>
        </w:rPr>
      </w:pPr>
      <w:bookmarkStart w:id="124" w:name="_Hlk117853529"/>
      <w:bookmarkEnd w:id="123"/>
      <w:r w:rsidRPr="00F71E31">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4"/>
    <w:p w14:paraId="49B1F810"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rPr>
      </w:pPr>
      <w:r w:rsidRPr="00F71E31">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B8666F0"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rPr>
      </w:pPr>
      <w:r w:rsidRPr="00F71E31">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F71E31">
        <w:rPr>
          <w:rFonts w:ascii="Verdana" w:hAnsi="Verdana" w:cs="Tahoma"/>
          <w:bCs/>
          <w:color w:val="000000"/>
          <w:sz w:val="18"/>
          <w:szCs w:val="18"/>
          <w:lang w:val="es-ES_tradnl"/>
        </w:rPr>
        <w:t xml:space="preserve">Recepción </w:t>
      </w:r>
      <w:r w:rsidRPr="00F71E31">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E27D8F4" w14:textId="77777777" w:rsidR="00F71E31" w:rsidRPr="00F71E31" w:rsidRDefault="00F71E31" w:rsidP="005D29C6">
      <w:pPr>
        <w:numPr>
          <w:ilvl w:val="0"/>
          <w:numId w:val="73"/>
        </w:numPr>
        <w:spacing w:line="260" w:lineRule="atLeast"/>
        <w:ind w:left="426" w:hanging="426"/>
        <w:jc w:val="both"/>
        <w:rPr>
          <w:rFonts w:ascii="Verdana" w:hAnsi="Verdana" w:cs="Tahoma"/>
          <w:sz w:val="18"/>
          <w:szCs w:val="18"/>
        </w:rPr>
      </w:pPr>
      <w:r w:rsidRPr="00F71E31">
        <w:rPr>
          <w:rFonts w:ascii="Verdana" w:hAnsi="Verdana" w:cs="Tahoma"/>
          <w:sz w:val="18"/>
          <w:szCs w:val="18"/>
        </w:rPr>
        <w:lastRenderedPageBreak/>
        <w:t>Lista final de beneficiarios extraído del sistema SIGES (Reporte Cierre de Proyecto), el cual deberá ser solicitado al Personal de Seguimiento Social de la AEVIVIENDA. (solicitar para presentar en el producto final).</w:t>
      </w:r>
    </w:p>
    <w:p w14:paraId="59BB0BB0" w14:textId="77777777" w:rsidR="00F71E31" w:rsidRPr="00F71E31" w:rsidRDefault="00F71E31" w:rsidP="00F71E31">
      <w:pPr>
        <w:tabs>
          <w:tab w:val="left" w:pos="1260"/>
        </w:tabs>
        <w:spacing w:line="260" w:lineRule="atLeast"/>
        <w:jc w:val="both"/>
        <w:rPr>
          <w:rFonts w:ascii="Verdana" w:hAnsi="Verdana" w:cs="Tahoma"/>
          <w:i/>
          <w:color w:val="FF0000"/>
          <w:sz w:val="18"/>
          <w:szCs w:val="18"/>
        </w:rPr>
      </w:pPr>
    </w:p>
    <w:p w14:paraId="77BC534C" w14:textId="77777777" w:rsidR="00F71E31" w:rsidRPr="00F71E31" w:rsidRDefault="00F71E31" w:rsidP="00F71E31">
      <w:pPr>
        <w:spacing w:line="260" w:lineRule="atLeast"/>
        <w:jc w:val="both"/>
        <w:rPr>
          <w:rFonts w:ascii="Verdana" w:hAnsi="Verdana" w:cs="Tahoma"/>
          <w:b/>
          <w:sz w:val="18"/>
          <w:szCs w:val="18"/>
          <w:u w:val="single"/>
          <w:lang w:val="es-ES_tradnl"/>
        </w:rPr>
      </w:pPr>
      <w:r w:rsidRPr="00F71E31">
        <w:rPr>
          <w:rFonts w:ascii="Verdana" w:hAnsi="Verdana" w:cs="Tahoma"/>
          <w:sz w:val="18"/>
          <w:szCs w:val="18"/>
        </w:rPr>
        <w:t>Al incumplimiento de los puntos anteriormente señalados el producto no deberá ser aprobado por parte de la Inspectoría.</w:t>
      </w:r>
      <w:r w:rsidRPr="00F71E31">
        <w:rPr>
          <w:rFonts w:ascii="Verdana" w:hAnsi="Verdana" w:cs="Tahoma"/>
          <w:b/>
          <w:sz w:val="18"/>
          <w:szCs w:val="18"/>
          <w:u w:val="single"/>
          <w:lang w:val="es-ES_tradnl"/>
        </w:rPr>
        <w:t xml:space="preserve"> </w:t>
      </w:r>
    </w:p>
    <w:p w14:paraId="0ED48E30" w14:textId="77777777" w:rsidR="00F71E31" w:rsidRPr="00F71E31" w:rsidRDefault="00F71E31" w:rsidP="00F71E31">
      <w:pPr>
        <w:spacing w:line="260" w:lineRule="atLeast"/>
        <w:rPr>
          <w:rFonts w:ascii="Verdana" w:hAnsi="Verdana" w:cs="Tahoma"/>
          <w:b/>
          <w:sz w:val="18"/>
          <w:szCs w:val="18"/>
          <w:u w:val="single"/>
          <w:lang w:val="es-ES_tradnl"/>
        </w:rPr>
      </w:pPr>
    </w:p>
    <w:p w14:paraId="0B5F796B" w14:textId="77777777" w:rsidR="00F71E31" w:rsidRPr="00F71E31" w:rsidRDefault="00F71E31" w:rsidP="00F71E31">
      <w:pPr>
        <w:rPr>
          <w:rFonts w:ascii="Verdana" w:hAnsi="Verdana" w:cs="Tahoma"/>
          <w:b/>
          <w:sz w:val="18"/>
          <w:szCs w:val="18"/>
          <w:u w:val="single"/>
          <w:lang w:val="es-ES_tradnl"/>
        </w:rPr>
      </w:pPr>
      <w:r w:rsidRPr="00F71E31">
        <w:rPr>
          <w:rFonts w:ascii="Verdana" w:hAnsi="Verdana" w:cs="Tahoma"/>
          <w:b/>
          <w:sz w:val="18"/>
          <w:szCs w:val="18"/>
          <w:u w:val="single"/>
          <w:lang w:val="es-ES_tradnl"/>
        </w:rPr>
        <w:t>CONDICIONES TÉCNICAS:</w:t>
      </w:r>
    </w:p>
    <w:p w14:paraId="68C1B744" w14:textId="77777777" w:rsidR="00F71E31" w:rsidRPr="00F71E31" w:rsidRDefault="00F71E31" w:rsidP="005D29C6">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5" w:name="_Toc536520830"/>
      <w:bookmarkStart w:id="126" w:name="_Toc71811165"/>
      <w:r w:rsidRPr="00F71E31">
        <w:rPr>
          <w:rFonts w:ascii="Verdana" w:hAnsi="Verdana" w:cs="Tahoma"/>
          <w:b/>
          <w:bCs/>
          <w:color w:val="000000"/>
          <w:kern w:val="32"/>
          <w:sz w:val="18"/>
          <w:szCs w:val="18"/>
          <w:lang w:val="es-ES_tradnl"/>
        </w:rPr>
        <w:t>PERFIL DEL PROPONENTE</w:t>
      </w:r>
      <w:bookmarkEnd w:id="125"/>
      <w:bookmarkEnd w:id="126"/>
    </w:p>
    <w:p w14:paraId="6AA08AC9" w14:textId="77777777" w:rsidR="00F71E31" w:rsidRPr="00F71E31" w:rsidRDefault="00F71E31" w:rsidP="00F71E31">
      <w:pPr>
        <w:ind w:firstLine="360"/>
        <w:jc w:val="both"/>
        <w:rPr>
          <w:rFonts w:ascii="Verdana" w:hAnsi="Verdana" w:cs="Tahoma"/>
          <w:b/>
          <w:sz w:val="18"/>
          <w:szCs w:val="18"/>
          <w:lang w:val="es-ES_tradnl"/>
        </w:rPr>
      </w:pPr>
    </w:p>
    <w:p w14:paraId="2BF92E1E" w14:textId="77777777" w:rsidR="00F71E31" w:rsidRPr="00F71E31" w:rsidRDefault="00F71E31" w:rsidP="00F71E31">
      <w:pPr>
        <w:ind w:firstLine="426"/>
        <w:jc w:val="both"/>
        <w:rPr>
          <w:rFonts w:ascii="Verdana" w:hAnsi="Verdana" w:cs="Tahoma"/>
          <w:b/>
          <w:sz w:val="18"/>
          <w:szCs w:val="18"/>
          <w:lang w:val="es-ES_tradnl"/>
        </w:rPr>
      </w:pPr>
      <w:r w:rsidRPr="00F71E31">
        <w:rPr>
          <w:rFonts w:ascii="Verdana" w:hAnsi="Verdana" w:cs="Tahoma"/>
          <w:b/>
          <w:sz w:val="18"/>
          <w:szCs w:val="18"/>
          <w:lang w:val="es-ES_tradnl"/>
        </w:rPr>
        <w:t>Experiencia de la Entidad Ejecutora.</w:t>
      </w:r>
    </w:p>
    <w:p w14:paraId="116AFA5C" w14:textId="77777777" w:rsidR="00F71E31" w:rsidRPr="00F71E31" w:rsidRDefault="00F71E31" w:rsidP="00F71E31">
      <w:pPr>
        <w:ind w:firstLine="426"/>
        <w:jc w:val="both"/>
        <w:rPr>
          <w:rFonts w:ascii="Verdana" w:hAnsi="Verdana" w:cs="Tahoma"/>
          <w:b/>
          <w:sz w:val="18"/>
          <w:szCs w:val="18"/>
          <w:lang w:val="es-ES_tradnl"/>
        </w:rPr>
      </w:pPr>
    </w:p>
    <w:p w14:paraId="50135D82" w14:textId="77777777" w:rsidR="00F71E31" w:rsidRPr="00F71E31" w:rsidRDefault="00F71E31" w:rsidP="005D29C6">
      <w:pPr>
        <w:numPr>
          <w:ilvl w:val="3"/>
          <w:numId w:val="59"/>
        </w:numPr>
        <w:ind w:left="426" w:hanging="426"/>
        <w:jc w:val="both"/>
        <w:rPr>
          <w:rFonts w:ascii="Verdana" w:hAnsi="Verdana" w:cs="Tahoma"/>
          <w:sz w:val="18"/>
          <w:szCs w:val="18"/>
        </w:rPr>
      </w:pPr>
      <w:r w:rsidRPr="00F71E31">
        <w:rPr>
          <w:rFonts w:ascii="Verdana" w:hAnsi="Verdana" w:cs="Tahoma"/>
          <w:b/>
          <w:sz w:val="18"/>
          <w:szCs w:val="18"/>
        </w:rPr>
        <w:t>Experiencia General de la Entidad Ejecutora:</w:t>
      </w:r>
      <w:r w:rsidRPr="00F71E31">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11F72603"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 xml:space="preserve">La Entidad Ejecutora debe demostrar experiencia general por un monto equivalente a </w:t>
      </w:r>
      <w:r w:rsidRPr="00F71E31">
        <w:rPr>
          <w:rFonts w:ascii="Verdana" w:hAnsi="Verdana" w:cs="Tahoma"/>
          <w:b/>
          <w:sz w:val="18"/>
          <w:szCs w:val="18"/>
        </w:rPr>
        <w:t>1 vez</w:t>
      </w:r>
      <w:r w:rsidRPr="00F71E31">
        <w:rPr>
          <w:rFonts w:ascii="Verdana" w:hAnsi="Verdana" w:cs="Tahoma"/>
          <w:sz w:val="18"/>
          <w:szCs w:val="18"/>
        </w:rPr>
        <w:t xml:space="preserve"> el precio referencial.</w:t>
      </w:r>
    </w:p>
    <w:p w14:paraId="5179F623" w14:textId="77777777" w:rsidR="00F71E31" w:rsidRPr="00F71E31" w:rsidRDefault="00F71E31" w:rsidP="00F71E31">
      <w:pPr>
        <w:spacing w:line="260" w:lineRule="atLeast"/>
        <w:ind w:left="426"/>
        <w:jc w:val="both"/>
        <w:rPr>
          <w:rFonts w:ascii="Verdana" w:hAnsi="Verdana" w:cs="Tahoma"/>
          <w:color w:val="FF0000"/>
          <w:sz w:val="18"/>
          <w:szCs w:val="18"/>
        </w:rPr>
      </w:pPr>
    </w:p>
    <w:p w14:paraId="4EE48DA2" w14:textId="77777777" w:rsidR="00F71E31" w:rsidRPr="00F71E31" w:rsidRDefault="00F71E31" w:rsidP="005D29C6">
      <w:pPr>
        <w:numPr>
          <w:ilvl w:val="3"/>
          <w:numId w:val="59"/>
        </w:numPr>
        <w:spacing w:line="260" w:lineRule="atLeast"/>
        <w:ind w:left="426" w:hanging="426"/>
        <w:jc w:val="both"/>
        <w:rPr>
          <w:rFonts w:ascii="Verdana" w:hAnsi="Verdana" w:cs="Tahoma"/>
          <w:color w:val="FF0000"/>
          <w:sz w:val="18"/>
          <w:szCs w:val="18"/>
        </w:rPr>
      </w:pPr>
      <w:r w:rsidRPr="00F71E31">
        <w:rPr>
          <w:rFonts w:ascii="Verdana" w:hAnsi="Verdana" w:cs="Tahoma"/>
          <w:b/>
          <w:sz w:val="18"/>
          <w:szCs w:val="18"/>
        </w:rPr>
        <w:t>Experiencia Específica de la Entidad Ejecutora:</w:t>
      </w:r>
      <w:r w:rsidRPr="00F71E31">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311A4F6D"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 xml:space="preserve">La Entidad Ejecutora debe demostrar experiencia específica por un monto equivalente a </w:t>
      </w:r>
      <w:r w:rsidRPr="00F71E31">
        <w:rPr>
          <w:rFonts w:ascii="Verdana" w:hAnsi="Verdana" w:cs="Tahoma"/>
          <w:b/>
          <w:bCs/>
          <w:sz w:val="18"/>
          <w:szCs w:val="18"/>
        </w:rPr>
        <w:t>0.50</w:t>
      </w:r>
      <w:r w:rsidRPr="00F71E31">
        <w:rPr>
          <w:rFonts w:ascii="Verdana" w:hAnsi="Verdana" w:cs="Tahoma"/>
          <w:sz w:val="18"/>
          <w:szCs w:val="18"/>
        </w:rPr>
        <w:t xml:space="preserve"> </w:t>
      </w:r>
      <w:r w:rsidRPr="00F71E31">
        <w:rPr>
          <w:rFonts w:ascii="Verdana" w:hAnsi="Verdana" w:cs="Tahoma"/>
          <w:b/>
          <w:bCs/>
          <w:sz w:val="18"/>
          <w:szCs w:val="18"/>
        </w:rPr>
        <w:t>veces</w:t>
      </w:r>
      <w:r w:rsidRPr="00F71E31">
        <w:rPr>
          <w:rFonts w:ascii="Verdana" w:hAnsi="Verdana" w:cs="Tahoma"/>
          <w:sz w:val="18"/>
          <w:szCs w:val="18"/>
        </w:rPr>
        <w:t xml:space="preserve"> el precio referencial.</w:t>
      </w:r>
    </w:p>
    <w:p w14:paraId="5965DEB0" w14:textId="77777777" w:rsidR="00F71E31" w:rsidRPr="00F71E31" w:rsidRDefault="00F71E31" w:rsidP="00F71E31">
      <w:pPr>
        <w:spacing w:line="260" w:lineRule="atLeast"/>
        <w:ind w:left="426"/>
        <w:jc w:val="both"/>
        <w:rPr>
          <w:rFonts w:ascii="Verdana" w:hAnsi="Verdana" w:cs="Tahoma"/>
          <w:b/>
          <w:i/>
          <w:sz w:val="18"/>
          <w:szCs w:val="18"/>
        </w:rPr>
      </w:pPr>
    </w:p>
    <w:p w14:paraId="341CFAD4" w14:textId="77777777" w:rsidR="00F71E31" w:rsidRPr="00F71E31" w:rsidRDefault="00F71E31" w:rsidP="00F71E31">
      <w:pPr>
        <w:spacing w:line="260" w:lineRule="atLeast"/>
        <w:ind w:left="426"/>
        <w:jc w:val="both"/>
        <w:rPr>
          <w:rFonts w:ascii="Verdana" w:hAnsi="Verdana" w:cs="Tahoma"/>
          <w:b/>
          <w:i/>
          <w:sz w:val="18"/>
          <w:szCs w:val="18"/>
        </w:rPr>
      </w:pPr>
      <w:r w:rsidRPr="00F71E31">
        <w:rPr>
          <w:rFonts w:ascii="Verdana" w:hAnsi="Verdana" w:cs="Tahoma"/>
          <w:b/>
          <w:i/>
          <w:sz w:val="18"/>
          <w:szCs w:val="18"/>
        </w:rPr>
        <w:t>Nota:</w:t>
      </w:r>
    </w:p>
    <w:p w14:paraId="56CF5847"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OBRAS SIMILARES: Se tienen las siguientes:</w:t>
      </w:r>
    </w:p>
    <w:p w14:paraId="6B7A7DA6" w14:textId="77777777" w:rsidR="00F71E31" w:rsidRPr="00F71E31" w:rsidRDefault="00F71E31" w:rsidP="005D29C6">
      <w:pPr>
        <w:numPr>
          <w:ilvl w:val="0"/>
          <w:numId w:val="65"/>
        </w:numPr>
        <w:spacing w:line="260" w:lineRule="atLeast"/>
        <w:jc w:val="both"/>
        <w:rPr>
          <w:rFonts w:ascii="Verdana" w:hAnsi="Verdana" w:cs="Tahoma"/>
          <w:sz w:val="18"/>
          <w:szCs w:val="18"/>
        </w:rPr>
      </w:pPr>
      <w:r w:rsidRPr="00F71E31">
        <w:rPr>
          <w:rFonts w:ascii="Verdana" w:hAnsi="Verdana" w:cs="Tahoma"/>
          <w:sz w:val="18"/>
          <w:szCs w:val="18"/>
        </w:rPr>
        <w:t>POR SU SIMILITUD</w:t>
      </w:r>
    </w:p>
    <w:p w14:paraId="55332BAF"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71FC572" w14:textId="77777777" w:rsidR="00F71E31" w:rsidRPr="00F71E31" w:rsidRDefault="00F71E31" w:rsidP="00F71E31">
      <w:pPr>
        <w:spacing w:line="260" w:lineRule="atLeast"/>
        <w:ind w:left="426"/>
        <w:jc w:val="both"/>
        <w:rPr>
          <w:rFonts w:ascii="Verdana" w:hAnsi="Verdana" w:cs="Tahoma"/>
          <w:sz w:val="18"/>
          <w:szCs w:val="18"/>
        </w:rPr>
      </w:pPr>
    </w:p>
    <w:p w14:paraId="08E67D56"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w:t>
      </w:r>
      <w:r w:rsidRPr="00F71E31">
        <w:rPr>
          <w:rFonts w:ascii="Verdana" w:hAnsi="Verdana" w:cs="Tahoma"/>
          <w:sz w:val="18"/>
          <w:szCs w:val="18"/>
        </w:rPr>
        <w:tab/>
        <w:t xml:space="preserve">POR SU COMPLEJIDAD </w:t>
      </w:r>
    </w:p>
    <w:p w14:paraId="0D62F455"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Obras Hidráulicas: canales, embovedados, regulación de ríos, mantenimiento y reparación de obras hidráulicas, defensivos.</w:t>
      </w:r>
    </w:p>
    <w:p w14:paraId="28441B2D" w14:textId="77777777" w:rsidR="00F71E31" w:rsidRPr="00F71E31" w:rsidRDefault="00F71E31" w:rsidP="00F71E31">
      <w:pPr>
        <w:spacing w:line="260" w:lineRule="atLeast"/>
        <w:ind w:left="426"/>
        <w:jc w:val="both"/>
        <w:rPr>
          <w:rFonts w:ascii="Verdana" w:hAnsi="Verdana" w:cs="Tahoma"/>
          <w:sz w:val="18"/>
          <w:szCs w:val="18"/>
        </w:rPr>
      </w:pPr>
      <w:r w:rsidRPr="00F71E31">
        <w:rPr>
          <w:rFonts w:ascii="Verdana" w:hAnsi="Verdana" w:cs="Tahoma"/>
          <w:sz w:val="18"/>
          <w:szCs w:val="18"/>
        </w:rPr>
        <w:t>Obras Viales: Accesos, Puentes, Viaductos.</w:t>
      </w:r>
    </w:p>
    <w:p w14:paraId="57D34CF6" w14:textId="77777777" w:rsidR="00F71E31" w:rsidRPr="00F71E31" w:rsidRDefault="00F71E31" w:rsidP="00F71E31">
      <w:pPr>
        <w:spacing w:line="260" w:lineRule="atLeast"/>
        <w:ind w:left="426"/>
        <w:jc w:val="both"/>
        <w:rPr>
          <w:rFonts w:ascii="Verdana" w:hAnsi="Verdana" w:cs="Tahoma"/>
          <w:sz w:val="18"/>
          <w:szCs w:val="18"/>
        </w:rPr>
      </w:pPr>
    </w:p>
    <w:p w14:paraId="603C5B5F" w14:textId="77777777" w:rsidR="00F71E31" w:rsidRPr="00F71E31" w:rsidRDefault="00F71E31" w:rsidP="00F71E31">
      <w:pPr>
        <w:spacing w:line="260" w:lineRule="atLeast"/>
        <w:jc w:val="both"/>
        <w:rPr>
          <w:rFonts w:ascii="Verdana" w:hAnsi="Verdana" w:cs="Tahoma"/>
          <w:sz w:val="18"/>
          <w:szCs w:val="18"/>
        </w:rPr>
      </w:pPr>
      <w:bookmarkStart w:id="127" w:name="_Hlk179909267"/>
      <w:bookmarkStart w:id="128" w:name="_Hlk179960635"/>
      <w:bookmarkStart w:id="129" w:name="_Toc536520831"/>
      <w:bookmarkStart w:id="130" w:name="_Toc71811166"/>
      <w:r w:rsidRPr="00F71E31">
        <w:rPr>
          <w:rFonts w:ascii="Verdana" w:hAnsi="Verdana" w:cs="Tahoma"/>
          <w:sz w:val="18"/>
          <w:szCs w:val="18"/>
        </w:rPr>
        <w:t xml:space="preserve">Para la experiencia general y </w:t>
      </w:r>
      <w:proofErr w:type="gramStart"/>
      <w:r w:rsidRPr="00F71E31">
        <w:rPr>
          <w:rFonts w:ascii="Verdana" w:hAnsi="Verdana" w:cs="Tahoma"/>
          <w:sz w:val="18"/>
          <w:szCs w:val="18"/>
        </w:rPr>
        <w:t>especifica</w:t>
      </w:r>
      <w:proofErr w:type="gramEnd"/>
      <w:r w:rsidRPr="00F71E31">
        <w:rPr>
          <w:rFonts w:ascii="Verdana" w:hAnsi="Verdana" w:cs="Tahoma"/>
          <w:sz w:val="18"/>
          <w:szCs w:val="18"/>
        </w:rPr>
        <w:t xml:space="preserve"> del proponente, serán considerados los contratos ejecutados durante los últimos quince (15) años, la entidad ejecutora </w:t>
      </w:r>
      <w:r w:rsidRPr="00F71E31">
        <w:rPr>
          <w:rFonts w:ascii="Verdana" w:hAnsi="Verdana" w:cs="Tahoma"/>
          <w:color w:val="0000FF"/>
          <w:sz w:val="18"/>
          <w:szCs w:val="18"/>
        </w:rPr>
        <w:t xml:space="preserve">una vez adjudicada </w:t>
      </w:r>
      <w:r w:rsidRPr="00F71E31">
        <w:rPr>
          <w:rFonts w:ascii="Verdana" w:hAnsi="Verdana" w:cs="Tahoma"/>
          <w:sz w:val="18"/>
          <w:szCs w:val="18"/>
        </w:rPr>
        <w:t>deberá adjuntar a su propuesta los respaldos que acrediten su experiencia con:</w:t>
      </w:r>
    </w:p>
    <w:p w14:paraId="068A3BD5" w14:textId="77777777" w:rsidR="00F71E31" w:rsidRPr="00F71E31" w:rsidRDefault="00F71E31" w:rsidP="00F71E31">
      <w:pPr>
        <w:spacing w:line="260" w:lineRule="atLeast"/>
        <w:jc w:val="both"/>
        <w:rPr>
          <w:rFonts w:ascii="Verdana" w:hAnsi="Verdana" w:cs="Tahoma"/>
          <w:sz w:val="18"/>
          <w:szCs w:val="18"/>
        </w:rPr>
      </w:pPr>
    </w:p>
    <w:bookmarkEnd w:id="127"/>
    <w:p w14:paraId="00261893" w14:textId="77777777" w:rsidR="00F71E31" w:rsidRPr="00F71E31" w:rsidRDefault="00F71E31" w:rsidP="005D29C6">
      <w:pPr>
        <w:pStyle w:val="Prrafodelista"/>
        <w:widowControl w:val="0"/>
        <w:numPr>
          <w:ilvl w:val="0"/>
          <w:numId w:val="76"/>
        </w:numPr>
        <w:autoSpaceDE w:val="0"/>
        <w:autoSpaceDN w:val="0"/>
        <w:spacing w:line="260" w:lineRule="atLeast"/>
        <w:jc w:val="both"/>
        <w:rPr>
          <w:rFonts w:ascii="Verdana" w:hAnsi="Verdana" w:cs="Tahoma"/>
          <w:sz w:val="18"/>
          <w:szCs w:val="18"/>
        </w:rPr>
      </w:pPr>
      <w:r w:rsidRPr="00F71E31">
        <w:rPr>
          <w:rFonts w:ascii="Verdana" w:hAnsi="Verdana" w:cs="Tahoma"/>
          <w:sz w:val="18"/>
          <w:szCs w:val="18"/>
        </w:rPr>
        <w:t xml:space="preserve">Para la experiencia con Entidades Públicas, Actas de Entrega Definitiva, Actas de Recepción Definitiva, Certificados de Terminación de Obra, </w:t>
      </w:r>
      <w:r w:rsidRPr="00F71E31">
        <w:rPr>
          <w:rFonts w:ascii="Verdana" w:hAnsi="Verdana" w:cs="Tahoma"/>
          <w:i/>
          <w:iCs/>
          <w:sz w:val="18"/>
          <w:szCs w:val="18"/>
        </w:rPr>
        <w:t>Contrato con documento de respaldo de conclusión</w:t>
      </w:r>
      <w:r w:rsidRPr="00F71E31">
        <w:rPr>
          <w:rFonts w:ascii="Verdana" w:hAnsi="Verdana" w:cs="Tahoma"/>
          <w:sz w:val="18"/>
          <w:szCs w:val="18"/>
        </w:rPr>
        <w:t xml:space="preserve"> u otro documento que acredite su experiencia. </w:t>
      </w:r>
    </w:p>
    <w:p w14:paraId="508969BC" w14:textId="77777777" w:rsidR="00F71E31" w:rsidRPr="00F71E31" w:rsidRDefault="00F71E31" w:rsidP="00F71E31">
      <w:pPr>
        <w:pStyle w:val="Prrafodelista"/>
        <w:spacing w:line="260" w:lineRule="atLeast"/>
        <w:ind w:left="596"/>
        <w:jc w:val="both"/>
        <w:rPr>
          <w:rFonts w:ascii="Verdana" w:hAnsi="Verdana" w:cs="Tahoma"/>
          <w:sz w:val="18"/>
          <w:szCs w:val="18"/>
        </w:rPr>
      </w:pPr>
    </w:p>
    <w:p w14:paraId="42AA4331" w14:textId="77777777" w:rsidR="00F71E31" w:rsidRPr="00F71E31" w:rsidRDefault="00F71E31" w:rsidP="005D29C6">
      <w:pPr>
        <w:pStyle w:val="Prrafodelista"/>
        <w:widowControl w:val="0"/>
        <w:numPr>
          <w:ilvl w:val="0"/>
          <w:numId w:val="76"/>
        </w:numPr>
        <w:autoSpaceDE w:val="0"/>
        <w:autoSpaceDN w:val="0"/>
        <w:spacing w:line="260" w:lineRule="atLeast"/>
        <w:jc w:val="both"/>
        <w:rPr>
          <w:rFonts w:ascii="Verdana" w:hAnsi="Verdana" w:cs="Tahoma"/>
          <w:sz w:val="18"/>
          <w:szCs w:val="18"/>
        </w:rPr>
      </w:pPr>
      <w:r w:rsidRPr="00F71E31">
        <w:rPr>
          <w:rFonts w:ascii="Verdana" w:hAnsi="Verdana" w:cs="Tahoma"/>
          <w:sz w:val="18"/>
          <w:szCs w:val="18"/>
        </w:rPr>
        <w:t xml:space="preserve">Para la experiencia con particulares, debe presentar Contrato notariado (con reconocimiento de firmas del periodo que se encontró vigente el contrato), </w:t>
      </w:r>
      <w:r w:rsidRPr="00F71E31">
        <w:rPr>
          <w:rFonts w:ascii="Verdana" w:hAnsi="Verdana" w:cs="Tahoma"/>
          <w:i/>
          <w:iCs/>
          <w:sz w:val="18"/>
          <w:szCs w:val="18"/>
        </w:rPr>
        <w:t>con documento de respaldo de conclusión.</w:t>
      </w:r>
      <w:r w:rsidRPr="00F71E31">
        <w:rPr>
          <w:rFonts w:ascii="Verdana" w:hAnsi="Verdana" w:cs="Tahoma"/>
          <w:sz w:val="18"/>
          <w:szCs w:val="18"/>
        </w:rPr>
        <w:t xml:space="preserve"> </w:t>
      </w:r>
    </w:p>
    <w:p w14:paraId="18E07443" w14:textId="77777777" w:rsidR="00F71E31" w:rsidRPr="00F71E31" w:rsidRDefault="00F71E31" w:rsidP="00F71E31">
      <w:pPr>
        <w:pStyle w:val="Prrafodelista"/>
        <w:rPr>
          <w:rFonts w:ascii="Verdana" w:hAnsi="Verdana" w:cs="Tahoma"/>
          <w:sz w:val="18"/>
          <w:szCs w:val="18"/>
        </w:rPr>
      </w:pPr>
    </w:p>
    <w:p w14:paraId="75D8F06C" w14:textId="77777777" w:rsidR="00F71E31" w:rsidRPr="00F71E31" w:rsidRDefault="00F71E31" w:rsidP="005D29C6">
      <w:pPr>
        <w:pStyle w:val="Prrafodelista"/>
        <w:widowControl w:val="0"/>
        <w:numPr>
          <w:ilvl w:val="0"/>
          <w:numId w:val="76"/>
        </w:numPr>
        <w:autoSpaceDE w:val="0"/>
        <w:autoSpaceDN w:val="0"/>
        <w:spacing w:line="260" w:lineRule="atLeast"/>
        <w:jc w:val="both"/>
        <w:rPr>
          <w:rFonts w:ascii="Verdana" w:hAnsi="Verdana" w:cs="Tahoma"/>
          <w:sz w:val="18"/>
          <w:szCs w:val="18"/>
        </w:rPr>
      </w:pPr>
      <w:r w:rsidRPr="00F71E31">
        <w:rPr>
          <w:rFonts w:ascii="Verdana" w:hAnsi="Verdana" w:cs="Tahoma"/>
          <w:sz w:val="18"/>
          <w:szCs w:val="18"/>
        </w:rPr>
        <w:t xml:space="preserve">La documentación presentada para la experiencia con Entidades Públicas y Privadas deberá </w:t>
      </w:r>
      <w:r w:rsidRPr="00F71E31">
        <w:rPr>
          <w:rFonts w:ascii="Verdana" w:hAnsi="Verdana" w:cs="Tahoma"/>
          <w:sz w:val="18"/>
          <w:szCs w:val="18"/>
        </w:rPr>
        <w:lastRenderedPageBreak/>
        <w:t xml:space="preserve">reflejar fechas de </w:t>
      </w:r>
      <w:r w:rsidRPr="00F71E31">
        <w:rPr>
          <w:rFonts w:ascii="Verdana" w:hAnsi="Verdana" w:cs="Tahoma"/>
          <w:b/>
          <w:bCs/>
          <w:sz w:val="18"/>
          <w:szCs w:val="18"/>
          <w:u w:val="single"/>
        </w:rPr>
        <w:t>inicio, fin y monto ejecutado</w:t>
      </w:r>
      <w:r w:rsidRPr="00F71E31">
        <w:rPr>
          <w:rFonts w:ascii="Verdana" w:hAnsi="Verdana" w:cs="Tahoma"/>
          <w:sz w:val="18"/>
          <w:szCs w:val="18"/>
        </w:rPr>
        <w:t>.</w:t>
      </w:r>
    </w:p>
    <w:p w14:paraId="1E8C6762" w14:textId="77777777" w:rsidR="00F71E31" w:rsidRPr="00F71E31" w:rsidRDefault="00F71E31" w:rsidP="00F71E31">
      <w:pPr>
        <w:pStyle w:val="Prrafodelista"/>
        <w:spacing w:line="260" w:lineRule="atLeast"/>
        <w:ind w:left="596"/>
        <w:jc w:val="both"/>
        <w:rPr>
          <w:rFonts w:ascii="Verdana" w:hAnsi="Verdana" w:cs="Tahoma"/>
          <w:sz w:val="18"/>
          <w:szCs w:val="18"/>
        </w:rPr>
      </w:pPr>
    </w:p>
    <w:p w14:paraId="0B66CFBB"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 xml:space="preserve">Los respaldos de experiencia general y </w:t>
      </w:r>
      <w:proofErr w:type="gramStart"/>
      <w:r w:rsidRPr="00F71E31">
        <w:rPr>
          <w:rFonts w:ascii="Verdana" w:hAnsi="Verdana" w:cs="Tahoma"/>
          <w:sz w:val="18"/>
          <w:szCs w:val="18"/>
        </w:rPr>
        <w:t>especifica</w:t>
      </w:r>
      <w:proofErr w:type="gramEnd"/>
      <w:r w:rsidRPr="00F71E31">
        <w:rPr>
          <w:rFonts w:ascii="Verdana" w:hAnsi="Verdana" w:cs="Tahoma"/>
          <w:sz w:val="18"/>
          <w:szCs w:val="18"/>
        </w:rPr>
        <w:t xml:space="preserve"> serán cotejados con los originales o fotocopias legalizadas una vez adjudicado el proponente.</w:t>
      </w:r>
    </w:p>
    <w:bookmarkEnd w:id="128"/>
    <w:p w14:paraId="023BE419"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PERSONAL REQUERIDO</w:t>
      </w:r>
      <w:bookmarkEnd w:id="129"/>
      <w:bookmarkEnd w:id="130"/>
    </w:p>
    <w:p w14:paraId="4EAA382C"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El personal debe demostrar formación, experiencia de acuerdo a lo detallado en el siguiente cuadro:</w:t>
      </w:r>
    </w:p>
    <w:p w14:paraId="7339C673" w14:textId="77777777" w:rsidR="00F71E31" w:rsidRPr="00F71E31" w:rsidRDefault="00F71E31" w:rsidP="00F71E31">
      <w:pPr>
        <w:spacing w:line="260" w:lineRule="atLeast"/>
        <w:jc w:val="both"/>
        <w:rPr>
          <w:rFonts w:ascii="Verdana" w:hAnsi="Verdana" w:cs="Tahoma"/>
          <w:sz w:val="18"/>
          <w:szCs w:val="18"/>
        </w:rPr>
      </w:pPr>
      <w:bookmarkStart w:id="131" w:name="_Hlk144979420"/>
    </w:p>
    <w:p w14:paraId="0A7F3227" w14:textId="77777777" w:rsidR="00F71E31" w:rsidRPr="00F71E31" w:rsidRDefault="00F71E31" w:rsidP="00F71E31">
      <w:pPr>
        <w:jc w:val="both"/>
        <w:rPr>
          <w:rFonts w:ascii="Verdana" w:hAnsi="Verdana" w:cs="Tahoma"/>
          <w:b/>
          <w:sz w:val="18"/>
          <w:szCs w:val="18"/>
        </w:rPr>
      </w:pPr>
      <w:r w:rsidRPr="00F71E31">
        <w:rPr>
          <w:rFonts w:ascii="Verdana" w:hAnsi="Verdana" w:cs="Tahoma"/>
          <w:b/>
          <w:sz w:val="18"/>
          <w:szCs w:val="18"/>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F71E31" w:rsidRPr="00F71E31" w14:paraId="1E873523" w14:textId="77777777" w:rsidTr="00F71E31">
        <w:trPr>
          <w:trHeight w:val="128"/>
        </w:trPr>
        <w:tc>
          <w:tcPr>
            <w:tcW w:w="786" w:type="pct"/>
            <w:vMerge w:val="restart"/>
            <w:shd w:val="clear" w:color="auto" w:fill="D9E2F3" w:themeFill="accent5" w:themeFillTint="33"/>
            <w:vAlign w:val="center"/>
          </w:tcPr>
          <w:p w14:paraId="4CB3A5C2"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Formación</w:t>
            </w:r>
          </w:p>
        </w:tc>
        <w:tc>
          <w:tcPr>
            <w:tcW w:w="642" w:type="pct"/>
            <w:vMerge w:val="restart"/>
            <w:shd w:val="clear" w:color="auto" w:fill="D9E2F3" w:themeFill="accent5" w:themeFillTint="33"/>
            <w:vAlign w:val="center"/>
          </w:tcPr>
          <w:p w14:paraId="22EAE808"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Cargo a desempeñar</w:t>
            </w:r>
          </w:p>
        </w:tc>
        <w:tc>
          <w:tcPr>
            <w:tcW w:w="286" w:type="pct"/>
            <w:vMerge w:val="restart"/>
            <w:shd w:val="clear" w:color="auto" w:fill="D9E2F3" w:themeFill="accent5" w:themeFillTint="33"/>
            <w:vAlign w:val="center"/>
          </w:tcPr>
          <w:p w14:paraId="28D44B9B" w14:textId="77777777" w:rsidR="00F71E31" w:rsidRPr="00F71E31" w:rsidRDefault="00F71E31" w:rsidP="00F71E31">
            <w:pPr>
              <w:jc w:val="both"/>
              <w:rPr>
                <w:rFonts w:ascii="Verdana" w:hAnsi="Verdana" w:cs="Tahoma"/>
                <w:b/>
                <w:sz w:val="18"/>
                <w:szCs w:val="18"/>
              </w:rPr>
            </w:pPr>
            <w:proofErr w:type="spellStart"/>
            <w:r w:rsidRPr="00F71E31">
              <w:rPr>
                <w:rFonts w:ascii="Verdana" w:hAnsi="Verdana" w:cs="Tahoma"/>
                <w:b/>
                <w:sz w:val="18"/>
                <w:szCs w:val="18"/>
              </w:rPr>
              <w:t>Cant</w:t>
            </w:r>
            <w:proofErr w:type="spellEnd"/>
            <w:r w:rsidRPr="00F71E31">
              <w:rPr>
                <w:rFonts w:ascii="Verdana" w:hAnsi="Verdana" w:cs="Tahoma"/>
                <w:b/>
                <w:sz w:val="18"/>
                <w:szCs w:val="18"/>
              </w:rPr>
              <w:t>.</w:t>
            </w:r>
          </w:p>
        </w:tc>
        <w:tc>
          <w:tcPr>
            <w:tcW w:w="1357" w:type="pct"/>
            <w:vMerge w:val="restart"/>
            <w:shd w:val="clear" w:color="auto" w:fill="D9E2F3" w:themeFill="accent5" w:themeFillTint="33"/>
            <w:vAlign w:val="center"/>
          </w:tcPr>
          <w:p w14:paraId="736544D5"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Área</w:t>
            </w:r>
          </w:p>
        </w:tc>
        <w:tc>
          <w:tcPr>
            <w:tcW w:w="1214" w:type="pct"/>
            <w:gridSpan w:val="2"/>
            <w:shd w:val="clear" w:color="auto" w:fill="D9E2F3" w:themeFill="accent5" w:themeFillTint="33"/>
          </w:tcPr>
          <w:p w14:paraId="0F0EA32E"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EXPERIENCIA</w:t>
            </w:r>
          </w:p>
        </w:tc>
        <w:tc>
          <w:tcPr>
            <w:tcW w:w="715" w:type="pct"/>
            <w:vMerge w:val="restart"/>
            <w:shd w:val="clear" w:color="auto" w:fill="D9E2F3" w:themeFill="accent5" w:themeFillTint="33"/>
          </w:tcPr>
          <w:p w14:paraId="3F96E2AB"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Tiempo de participación en este Proyecto</w:t>
            </w:r>
          </w:p>
          <w:p w14:paraId="1A82947D"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 xml:space="preserve">(meses) </w:t>
            </w:r>
            <w:r w:rsidRPr="00F71E31">
              <w:rPr>
                <w:rFonts w:ascii="Verdana" w:hAnsi="Verdana" w:cs="Tahoma"/>
                <w:b/>
                <w:color w:val="FF0000"/>
                <w:sz w:val="18"/>
                <w:szCs w:val="18"/>
              </w:rPr>
              <w:t>AL MENOS</w:t>
            </w:r>
          </w:p>
        </w:tc>
      </w:tr>
      <w:tr w:rsidR="00F71E31" w:rsidRPr="00F71E31" w14:paraId="05E87198" w14:textId="77777777" w:rsidTr="00F71E31">
        <w:trPr>
          <w:trHeight w:val="230"/>
        </w:trPr>
        <w:tc>
          <w:tcPr>
            <w:tcW w:w="786" w:type="pct"/>
            <w:vMerge/>
            <w:shd w:val="clear" w:color="auto" w:fill="DBE5F1"/>
            <w:vAlign w:val="center"/>
          </w:tcPr>
          <w:p w14:paraId="440E3C42" w14:textId="77777777" w:rsidR="00F71E31" w:rsidRPr="00F71E31" w:rsidRDefault="00F71E31" w:rsidP="00F71E31">
            <w:pPr>
              <w:jc w:val="both"/>
              <w:rPr>
                <w:rFonts w:ascii="Verdana" w:hAnsi="Verdana" w:cs="Tahoma"/>
                <w:sz w:val="18"/>
                <w:szCs w:val="18"/>
              </w:rPr>
            </w:pPr>
          </w:p>
        </w:tc>
        <w:tc>
          <w:tcPr>
            <w:tcW w:w="642" w:type="pct"/>
            <w:vMerge/>
            <w:shd w:val="clear" w:color="auto" w:fill="DBE5F1"/>
            <w:vAlign w:val="center"/>
          </w:tcPr>
          <w:p w14:paraId="712A80D2" w14:textId="77777777" w:rsidR="00F71E31" w:rsidRPr="00F71E31" w:rsidRDefault="00F71E31" w:rsidP="00F71E31">
            <w:pPr>
              <w:jc w:val="both"/>
              <w:rPr>
                <w:rFonts w:ascii="Verdana" w:hAnsi="Verdana" w:cs="Tahoma"/>
                <w:sz w:val="18"/>
                <w:szCs w:val="18"/>
              </w:rPr>
            </w:pPr>
          </w:p>
        </w:tc>
        <w:tc>
          <w:tcPr>
            <w:tcW w:w="286" w:type="pct"/>
            <w:vMerge/>
            <w:shd w:val="clear" w:color="auto" w:fill="DBE5F1"/>
            <w:vAlign w:val="center"/>
          </w:tcPr>
          <w:p w14:paraId="069CF81F" w14:textId="77777777" w:rsidR="00F71E31" w:rsidRPr="00F71E31" w:rsidRDefault="00F71E31" w:rsidP="00F71E31">
            <w:pPr>
              <w:jc w:val="both"/>
              <w:rPr>
                <w:rFonts w:ascii="Verdana" w:hAnsi="Verdana" w:cs="Tahoma"/>
                <w:b/>
                <w:sz w:val="18"/>
                <w:szCs w:val="18"/>
              </w:rPr>
            </w:pPr>
          </w:p>
        </w:tc>
        <w:tc>
          <w:tcPr>
            <w:tcW w:w="1357" w:type="pct"/>
            <w:vMerge/>
            <w:shd w:val="clear" w:color="auto" w:fill="DBE5F1"/>
            <w:vAlign w:val="center"/>
          </w:tcPr>
          <w:p w14:paraId="4EE76C3E" w14:textId="77777777" w:rsidR="00F71E31" w:rsidRPr="00F71E31" w:rsidRDefault="00F71E31" w:rsidP="00F71E31">
            <w:pPr>
              <w:jc w:val="center"/>
              <w:rPr>
                <w:rFonts w:ascii="Verdana" w:hAnsi="Verdana" w:cs="Tahoma"/>
                <w:b/>
                <w:sz w:val="18"/>
                <w:szCs w:val="18"/>
              </w:rPr>
            </w:pPr>
          </w:p>
        </w:tc>
        <w:tc>
          <w:tcPr>
            <w:tcW w:w="501" w:type="pct"/>
            <w:shd w:val="clear" w:color="auto" w:fill="D9E2F3" w:themeFill="accent5" w:themeFillTint="33"/>
          </w:tcPr>
          <w:p w14:paraId="1F305C18"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 xml:space="preserve">Experiencia </w:t>
            </w:r>
          </w:p>
          <w:p w14:paraId="1D49C8D5"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general (en meses)</w:t>
            </w:r>
          </w:p>
        </w:tc>
        <w:tc>
          <w:tcPr>
            <w:tcW w:w="713" w:type="pct"/>
            <w:shd w:val="clear" w:color="auto" w:fill="D9E2F3" w:themeFill="accent5" w:themeFillTint="33"/>
            <w:vAlign w:val="center"/>
          </w:tcPr>
          <w:p w14:paraId="32AA4B20"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Tiempo mínimo de experiencia específica (en meses)</w:t>
            </w:r>
          </w:p>
        </w:tc>
        <w:tc>
          <w:tcPr>
            <w:tcW w:w="715" w:type="pct"/>
            <w:vMerge/>
            <w:shd w:val="clear" w:color="auto" w:fill="DBE5F1"/>
            <w:vAlign w:val="center"/>
          </w:tcPr>
          <w:p w14:paraId="4A10E9DC" w14:textId="77777777" w:rsidR="00F71E31" w:rsidRPr="00F71E31" w:rsidRDefault="00F71E31" w:rsidP="00F71E31">
            <w:pPr>
              <w:jc w:val="center"/>
              <w:rPr>
                <w:rFonts w:ascii="Verdana" w:hAnsi="Verdana" w:cs="Tahoma"/>
                <w:b/>
                <w:sz w:val="18"/>
                <w:szCs w:val="18"/>
              </w:rPr>
            </w:pPr>
          </w:p>
        </w:tc>
      </w:tr>
      <w:tr w:rsidR="00F71E31" w:rsidRPr="00F71E31" w14:paraId="5E24E944" w14:textId="77777777" w:rsidTr="00F71E31">
        <w:trPr>
          <w:trHeight w:val="199"/>
        </w:trPr>
        <w:tc>
          <w:tcPr>
            <w:tcW w:w="786" w:type="pct"/>
            <w:shd w:val="clear" w:color="auto" w:fill="auto"/>
            <w:vAlign w:val="center"/>
          </w:tcPr>
          <w:p w14:paraId="415A916F" w14:textId="77777777" w:rsidR="00F71E31" w:rsidRPr="00F71E31" w:rsidRDefault="00F71E31" w:rsidP="00F71E31">
            <w:pPr>
              <w:jc w:val="center"/>
              <w:rPr>
                <w:rFonts w:ascii="Verdana" w:hAnsi="Verdana" w:cs="Tahoma"/>
                <w:sz w:val="18"/>
                <w:szCs w:val="18"/>
              </w:rPr>
            </w:pPr>
          </w:p>
          <w:p w14:paraId="4A8A3886" w14:textId="528C8F3C"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Ingeniero Civil o Arquitecto</w:t>
            </w:r>
          </w:p>
        </w:tc>
        <w:tc>
          <w:tcPr>
            <w:tcW w:w="642" w:type="pct"/>
            <w:shd w:val="clear" w:color="auto" w:fill="auto"/>
            <w:vAlign w:val="center"/>
          </w:tcPr>
          <w:p w14:paraId="33A7476B" w14:textId="77777777" w:rsidR="00F71E31" w:rsidRPr="00F71E31" w:rsidRDefault="00F71E31" w:rsidP="00F71E31">
            <w:pPr>
              <w:jc w:val="center"/>
              <w:rPr>
                <w:rFonts w:ascii="Verdana" w:hAnsi="Verdana" w:cs="Tahoma"/>
                <w:b/>
                <w:color w:val="0000FF"/>
                <w:sz w:val="18"/>
                <w:szCs w:val="18"/>
              </w:rPr>
            </w:pPr>
            <w:r w:rsidRPr="00F71E31">
              <w:rPr>
                <w:rFonts w:ascii="Verdana" w:hAnsi="Verdana" w:cs="Tahoma"/>
                <w:b/>
                <w:color w:val="0000FF"/>
                <w:sz w:val="18"/>
                <w:szCs w:val="18"/>
              </w:rPr>
              <w:t>Técnico Operativo de Área (TOA)</w:t>
            </w:r>
          </w:p>
        </w:tc>
        <w:tc>
          <w:tcPr>
            <w:tcW w:w="286" w:type="pct"/>
            <w:vAlign w:val="center"/>
          </w:tcPr>
          <w:p w14:paraId="336BAC70"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1</w:t>
            </w:r>
          </w:p>
        </w:tc>
        <w:tc>
          <w:tcPr>
            <w:tcW w:w="1357" w:type="pct"/>
            <w:shd w:val="clear" w:color="auto" w:fill="auto"/>
            <w:vAlign w:val="center"/>
          </w:tcPr>
          <w:p w14:paraId="44C312FD"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Supervisión, Fiscalización,</w:t>
            </w:r>
          </w:p>
          <w:p w14:paraId="0ABC46A2" w14:textId="77777777" w:rsidR="00F71E31" w:rsidRPr="00F71E31" w:rsidRDefault="00F71E31" w:rsidP="00F71E31">
            <w:pPr>
              <w:jc w:val="center"/>
              <w:rPr>
                <w:rFonts w:ascii="Verdana" w:hAnsi="Verdana" w:cs="Tahoma"/>
                <w:color w:val="0000FF"/>
                <w:sz w:val="18"/>
                <w:szCs w:val="18"/>
              </w:rPr>
            </w:pPr>
            <w:proofErr w:type="gramStart"/>
            <w:r w:rsidRPr="00F71E31">
              <w:rPr>
                <w:rFonts w:ascii="Verdana" w:hAnsi="Verdana" w:cs="Tahoma"/>
                <w:sz w:val="18"/>
                <w:szCs w:val="18"/>
              </w:rPr>
              <w:t>Asistencia Técnica en construcción, Desarrollo Comunitario, Inspector, Director de obra o residente de obra, Técnico operativo de área, relacionados</w:t>
            </w:r>
            <w:proofErr w:type="gramEnd"/>
            <w:r w:rsidRPr="00F71E31">
              <w:rPr>
                <w:rFonts w:ascii="Verdana" w:hAnsi="Verdana" w:cs="Tahoma"/>
                <w:sz w:val="18"/>
                <w:szCs w:val="18"/>
              </w:rPr>
              <w:t xml:space="preserve"> a la construcción de obras civiles: viviendas, mercados, escuelas, centros comerciales, locales y otras similares de igual o mayor complejidad.</w:t>
            </w:r>
          </w:p>
        </w:tc>
        <w:tc>
          <w:tcPr>
            <w:tcW w:w="501" w:type="pct"/>
          </w:tcPr>
          <w:p w14:paraId="73EE7CB4" w14:textId="77777777" w:rsidR="00F71E31" w:rsidRPr="00F71E31" w:rsidRDefault="00F71E31" w:rsidP="00F71E31">
            <w:pPr>
              <w:jc w:val="center"/>
              <w:rPr>
                <w:rFonts w:ascii="Verdana" w:hAnsi="Verdana" w:cs="Tahoma"/>
                <w:b/>
                <w:sz w:val="18"/>
                <w:szCs w:val="18"/>
              </w:rPr>
            </w:pPr>
          </w:p>
          <w:p w14:paraId="1F330D03" w14:textId="77777777" w:rsidR="00F71E31" w:rsidRPr="00F71E31" w:rsidRDefault="00F71E31" w:rsidP="00F71E31">
            <w:pPr>
              <w:jc w:val="center"/>
              <w:rPr>
                <w:rFonts w:ascii="Verdana" w:hAnsi="Verdana" w:cs="Tahoma"/>
                <w:b/>
                <w:sz w:val="18"/>
                <w:szCs w:val="18"/>
              </w:rPr>
            </w:pPr>
          </w:p>
          <w:p w14:paraId="0486FD3E" w14:textId="77777777" w:rsidR="00F71E31" w:rsidRPr="00F71E31" w:rsidRDefault="00F71E31" w:rsidP="00F71E31">
            <w:pPr>
              <w:jc w:val="center"/>
              <w:rPr>
                <w:rFonts w:ascii="Verdana" w:hAnsi="Verdana" w:cs="Tahoma"/>
                <w:b/>
                <w:sz w:val="18"/>
                <w:szCs w:val="18"/>
              </w:rPr>
            </w:pPr>
          </w:p>
          <w:p w14:paraId="49ADDC2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 xml:space="preserve">Toda su experiencia </w:t>
            </w:r>
            <w:r w:rsidRPr="00F71E31">
              <w:rPr>
                <w:rFonts w:ascii="Verdana" w:hAnsi="Verdana" w:cs="Tahoma"/>
                <w:sz w:val="18"/>
                <w:szCs w:val="18"/>
                <w:lang w:val="es-ES_tradnl"/>
              </w:rPr>
              <w:t>en trabajos de su área profesional y/o técnica.</w:t>
            </w:r>
          </w:p>
        </w:tc>
        <w:tc>
          <w:tcPr>
            <w:tcW w:w="713" w:type="pct"/>
            <w:shd w:val="clear" w:color="auto" w:fill="auto"/>
            <w:vAlign w:val="center"/>
          </w:tcPr>
          <w:p w14:paraId="2DE2EF6D" w14:textId="77777777" w:rsidR="00F71E31" w:rsidRPr="00F71E31" w:rsidRDefault="00F71E31" w:rsidP="00F71E31">
            <w:pPr>
              <w:jc w:val="center"/>
              <w:rPr>
                <w:rFonts w:ascii="Verdana" w:hAnsi="Verdana" w:cs="Tahoma"/>
                <w:b/>
                <w:color w:val="7030A0"/>
                <w:sz w:val="18"/>
                <w:szCs w:val="18"/>
              </w:rPr>
            </w:pPr>
            <w:r w:rsidRPr="00F71E31">
              <w:rPr>
                <w:rFonts w:ascii="Verdana" w:hAnsi="Verdana" w:cs="Tahoma"/>
                <w:b/>
                <w:color w:val="7030A0"/>
                <w:sz w:val="18"/>
                <w:szCs w:val="18"/>
              </w:rPr>
              <w:t>24 meses</w:t>
            </w:r>
          </w:p>
          <w:p w14:paraId="7607F1BA" w14:textId="77777777" w:rsidR="00F71E31" w:rsidRPr="00F71E31" w:rsidRDefault="00F71E31" w:rsidP="00F71E31">
            <w:pPr>
              <w:jc w:val="center"/>
              <w:rPr>
                <w:rFonts w:ascii="Verdana" w:hAnsi="Verdana" w:cs="Tahoma"/>
                <w:b/>
                <w:color w:val="7030A0"/>
                <w:sz w:val="18"/>
                <w:szCs w:val="18"/>
              </w:rPr>
            </w:pPr>
          </w:p>
        </w:tc>
        <w:tc>
          <w:tcPr>
            <w:tcW w:w="715" w:type="pct"/>
            <w:vAlign w:val="center"/>
          </w:tcPr>
          <w:p w14:paraId="29D15133"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5.5 meses</w:t>
            </w:r>
          </w:p>
        </w:tc>
      </w:tr>
      <w:tr w:rsidR="00F71E31" w:rsidRPr="00F71E31" w14:paraId="3764B457" w14:textId="77777777" w:rsidTr="00F71E31">
        <w:trPr>
          <w:trHeight w:val="346"/>
        </w:trPr>
        <w:tc>
          <w:tcPr>
            <w:tcW w:w="786" w:type="pct"/>
            <w:shd w:val="clear" w:color="auto" w:fill="auto"/>
            <w:vAlign w:val="center"/>
          </w:tcPr>
          <w:p w14:paraId="4915CA71"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Licenciado(a), Psicología, Sociología, Trabajo Social, Pedagogía, Educación, Comunicación, Antropólogo y/o ramas afines a las áreas sociales.</w:t>
            </w:r>
          </w:p>
        </w:tc>
        <w:tc>
          <w:tcPr>
            <w:tcW w:w="642" w:type="pct"/>
            <w:shd w:val="clear" w:color="auto" w:fill="auto"/>
            <w:vAlign w:val="center"/>
          </w:tcPr>
          <w:p w14:paraId="64042ABD" w14:textId="77777777" w:rsidR="00F71E31" w:rsidRPr="00F71E31" w:rsidRDefault="00F71E31" w:rsidP="00F71E31">
            <w:pPr>
              <w:jc w:val="center"/>
              <w:rPr>
                <w:rFonts w:ascii="Verdana" w:hAnsi="Verdana" w:cs="Tahoma"/>
                <w:b/>
                <w:color w:val="0000FF"/>
                <w:sz w:val="18"/>
                <w:szCs w:val="18"/>
              </w:rPr>
            </w:pPr>
            <w:r w:rsidRPr="00F71E31">
              <w:rPr>
                <w:rFonts w:ascii="Verdana" w:hAnsi="Verdana" w:cs="Tahoma"/>
                <w:b/>
                <w:color w:val="0000FF"/>
                <w:sz w:val="18"/>
                <w:szCs w:val="18"/>
              </w:rPr>
              <w:t>Educador Social</w:t>
            </w:r>
          </w:p>
          <w:p w14:paraId="0EE87EC3" w14:textId="77777777" w:rsidR="00F71E31" w:rsidRPr="00F71E31" w:rsidRDefault="00F71E31" w:rsidP="00F71E31">
            <w:pPr>
              <w:jc w:val="center"/>
              <w:rPr>
                <w:rFonts w:ascii="Verdana" w:hAnsi="Verdana" w:cs="Tahoma"/>
                <w:b/>
                <w:color w:val="0000FF"/>
                <w:sz w:val="18"/>
                <w:szCs w:val="18"/>
              </w:rPr>
            </w:pPr>
          </w:p>
        </w:tc>
        <w:tc>
          <w:tcPr>
            <w:tcW w:w="286" w:type="pct"/>
            <w:shd w:val="clear" w:color="auto" w:fill="auto"/>
            <w:vAlign w:val="center"/>
          </w:tcPr>
          <w:p w14:paraId="0853BA1D"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1</w:t>
            </w:r>
          </w:p>
        </w:tc>
        <w:tc>
          <w:tcPr>
            <w:tcW w:w="1357" w:type="pct"/>
            <w:shd w:val="clear" w:color="auto" w:fill="auto"/>
            <w:vAlign w:val="center"/>
          </w:tcPr>
          <w:p w14:paraId="0F1791A7"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Trabajos relacionados a facilitador, educador y capacitador social, seguimiento, talleres de sensibilización y/o trabajo conjunto con grupos sociales o similares.</w:t>
            </w:r>
          </w:p>
        </w:tc>
        <w:tc>
          <w:tcPr>
            <w:tcW w:w="501" w:type="pct"/>
            <w:vAlign w:val="center"/>
          </w:tcPr>
          <w:p w14:paraId="163B601A" w14:textId="77777777" w:rsidR="00F71E31" w:rsidRPr="00F71E31" w:rsidRDefault="00F71E31" w:rsidP="00F71E31">
            <w:pPr>
              <w:jc w:val="center"/>
              <w:rPr>
                <w:rFonts w:ascii="Verdana" w:hAnsi="Verdana" w:cs="Tahoma"/>
                <w:b/>
                <w:sz w:val="18"/>
                <w:szCs w:val="18"/>
              </w:rPr>
            </w:pPr>
            <w:r w:rsidRPr="00F71E31">
              <w:rPr>
                <w:rFonts w:ascii="Verdana" w:hAnsi="Verdana" w:cs="Tahoma"/>
                <w:sz w:val="18"/>
                <w:szCs w:val="18"/>
              </w:rPr>
              <w:t xml:space="preserve">Toda su experiencia </w:t>
            </w:r>
            <w:r w:rsidRPr="00F71E31">
              <w:rPr>
                <w:rFonts w:ascii="Verdana" w:hAnsi="Verdana" w:cs="Tahoma"/>
                <w:sz w:val="18"/>
                <w:szCs w:val="18"/>
                <w:lang w:val="es-ES_tradnl"/>
              </w:rPr>
              <w:t>en trabajos de su área profesional y/o técnica.</w:t>
            </w:r>
          </w:p>
        </w:tc>
        <w:tc>
          <w:tcPr>
            <w:tcW w:w="713" w:type="pct"/>
            <w:shd w:val="clear" w:color="auto" w:fill="auto"/>
            <w:vAlign w:val="center"/>
          </w:tcPr>
          <w:p w14:paraId="7EE29444" w14:textId="77777777" w:rsidR="00F71E31" w:rsidRPr="00F71E31" w:rsidRDefault="00F71E31" w:rsidP="00F71E31">
            <w:pPr>
              <w:jc w:val="center"/>
              <w:rPr>
                <w:rFonts w:ascii="Verdana" w:hAnsi="Verdana" w:cs="Tahoma"/>
                <w:b/>
                <w:color w:val="7030A0"/>
                <w:sz w:val="18"/>
                <w:szCs w:val="18"/>
                <w:highlight w:val="magenta"/>
              </w:rPr>
            </w:pPr>
            <w:r w:rsidRPr="00F71E31">
              <w:rPr>
                <w:rFonts w:ascii="Verdana" w:hAnsi="Verdana" w:cs="Tahoma"/>
                <w:b/>
                <w:color w:val="7030A0"/>
                <w:sz w:val="18"/>
                <w:szCs w:val="18"/>
              </w:rPr>
              <w:t>18 meses</w:t>
            </w:r>
          </w:p>
        </w:tc>
        <w:tc>
          <w:tcPr>
            <w:tcW w:w="715" w:type="pct"/>
            <w:vAlign w:val="center"/>
          </w:tcPr>
          <w:p w14:paraId="555EF834"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5.5 meses</w:t>
            </w:r>
          </w:p>
        </w:tc>
      </w:tr>
      <w:tr w:rsidR="00F71E31" w:rsidRPr="00F71E31" w14:paraId="4E946EC4" w14:textId="77777777" w:rsidTr="00F71E31">
        <w:trPr>
          <w:trHeight w:val="81"/>
        </w:trPr>
        <w:tc>
          <w:tcPr>
            <w:tcW w:w="786" w:type="pct"/>
            <w:shd w:val="clear" w:color="auto" w:fill="auto"/>
            <w:vAlign w:val="center"/>
          </w:tcPr>
          <w:p w14:paraId="2D673217"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Licenciado, Egresado, técnico superior o medio en Ciencias Económicas y Financieras, Administración, o similar.</w:t>
            </w:r>
          </w:p>
        </w:tc>
        <w:tc>
          <w:tcPr>
            <w:tcW w:w="642" w:type="pct"/>
            <w:shd w:val="clear" w:color="auto" w:fill="auto"/>
            <w:vAlign w:val="center"/>
          </w:tcPr>
          <w:p w14:paraId="6AF976F1" w14:textId="77777777" w:rsidR="00F71E31" w:rsidRPr="00F71E31" w:rsidRDefault="00F71E31" w:rsidP="00F71E31">
            <w:pPr>
              <w:jc w:val="center"/>
              <w:rPr>
                <w:rFonts w:ascii="Verdana" w:hAnsi="Verdana" w:cs="Tahoma"/>
                <w:b/>
                <w:color w:val="0000FF"/>
                <w:sz w:val="18"/>
                <w:szCs w:val="18"/>
              </w:rPr>
            </w:pPr>
            <w:r w:rsidRPr="00F71E31">
              <w:rPr>
                <w:rFonts w:ascii="Verdana" w:hAnsi="Verdana" w:cs="Tahoma"/>
                <w:b/>
                <w:color w:val="0000FF"/>
                <w:sz w:val="18"/>
                <w:szCs w:val="18"/>
              </w:rPr>
              <w:t>Técnico Almacenero</w:t>
            </w:r>
          </w:p>
        </w:tc>
        <w:tc>
          <w:tcPr>
            <w:tcW w:w="286" w:type="pct"/>
            <w:vAlign w:val="center"/>
          </w:tcPr>
          <w:p w14:paraId="7F54EC8A"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1</w:t>
            </w:r>
          </w:p>
        </w:tc>
        <w:tc>
          <w:tcPr>
            <w:tcW w:w="1357" w:type="pct"/>
            <w:shd w:val="clear" w:color="auto" w:fill="auto"/>
            <w:vAlign w:val="center"/>
          </w:tcPr>
          <w:p w14:paraId="78036709"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Manejo, administración de almacenes, inventarios, documentación o similares</w:t>
            </w:r>
          </w:p>
        </w:tc>
        <w:tc>
          <w:tcPr>
            <w:tcW w:w="501" w:type="pct"/>
          </w:tcPr>
          <w:p w14:paraId="3594BCAE" w14:textId="77777777" w:rsidR="00F71E31" w:rsidRPr="00F71E31" w:rsidRDefault="00F71E31" w:rsidP="00F71E31">
            <w:pPr>
              <w:jc w:val="center"/>
              <w:rPr>
                <w:rFonts w:ascii="Verdana" w:hAnsi="Verdana" w:cs="Tahoma"/>
                <w:b/>
                <w:sz w:val="18"/>
                <w:szCs w:val="18"/>
              </w:rPr>
            </w:pPr>
            <w:r w:rsidRPr="00F71E31">
              <w:rPr>
                <w:rFonts w:ascii="Verdana" w:hAnsi="Verdana" w:cs="Tahoma"/>
                <w:sz w:val="18"/>
                <w:szCs w:val="18"/>
              </w:rPr>
              <w:t xml:space="preserve">Toda su experiencia </w:t>
            </w:r>
            <w:r w:rsidRPr="00F71E31">
              <w:rPr>
                <w:rFonts w:ascii="Verdana" w:hAnsi="Verdana" w:cs="Tahoma"/>
                <w:sz w:val="18"/>
                <w:szCs w:val="18"/>
                <w:lang w:val="es-ES_tradnl"/>
              </w:rPr>
              <w:t>en trabajos de su área profesional y/o técnica.</w:t>
            </w:r>
          </w:p>
        </w:tc>
        <w:tc>
          <w:tcPr>
            <w:tcW w:w="713" w:type="pct"/>
            <w:shd w:val="clear" w:color="auto" w:fill="auto"/>
            <w:vAlign w:val="center"/>
          </w:tcPr>
          <w:p w14:paraId="26173528" w14:textId="77777777" w:rsidR="00F71E31" w:rsidRPr="00F71E31" w:rsidRDefault="00F71E31" w:rsidP="00F71E31">
            <w:pPr>
              <w:jc w:val="center"/>
              <w:rPr>
                <w:rFonts w:ascii="Verdana" w:hAnsi="Verdana" w:cs="Tahoma"/>
                <w:b/>
                <w:color w:val="7030A0"/>
                <w:sz w:val="18"/>
                <w:szCs w:val="18"/>
              </w:rPr>
            </w:pPr>
            <w:r w:rsidRPr="00F71E31">
              <w:rPr>
                <w:rFonts w:ascii="Verdana" w:hAnsi="Verdana" w:cs="Tahoma"/>
                <w:b/>
                <w:color w:val="7030A0"/>
                <w:sz w:val="18"/>
                <w:szCs w:val="18"/>
              </w:rPr>
              <w:t>12 meses</w:t>
            </w:r>
          </w:p>
        </w:tc>
        <w:tc>
          <w:tcPr>
            <w:tcW w:w="715" w:type="pct"/>
            <w:vAlign w:val="center"/>
          </w:tcPr>
          <w:p w14:paraId="635F001E"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4.5 meses</w:t>
            </w:r>
          </w:p>
        </w:tc>
      </w:tr>
    </w:tbl>
    <w:p w14:paraId="2F6A3650" w14:textId="77777777" w:rsidR="00F71E31" w:rsidRPr="00F71E31" w:rsidRDefault="00F71E31" w:rsidP="00F71E31">
      <w:pPr>
        <w:jc w:val="both"/>
        <w:rPr>
          <w:rFonts w:ascii="Verdana" w:hAnsi="Verdana" w:cs="Tahoma"/>
          <w:b/>
          <w:sz w:val="18"/>
          <w:szCs w:val="18"/>
        </w:rPr>
      </w:pPr>
    </w:p>
    <w:p w14:paraId="18B25E20" w14:textId="77777777" w:rsidR="00F71E31" w:rsidRPr="00F71E31" w:rsidRDefault="00F71E31" w:rsidP="00F71E31">
      <w:pPr>
        <w:jc w:val="both"/>
        <w:rPr>
          <w:rFonts w:ascii="Verdana" w:hAnsi="Verdana" w:cs="Tahoma"/>
          <w:i/>
          <w:iCs/>
          <w:sz w:val="18"/>
          <w:szCs w:val="18"/>
        </w:rPr>
      </w:pPr>
      <w:r w:rsidRPr="00F71E31">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0DD1BAE9" w14:textId="77777777" w:rsidR="00F71E31" w:rsidRPr="00F71E31" w:rsidRDefault="00F71E31" w:rsidP="00F71E31">
      <w:pPr>
        <w:jc w:val="both"/>
        <w:rPr>
          <w:rFonts w:ascii="Verdana" w:hAnsi="Verdana" w:cs="Tahoma"/>
          <w:i/>
          <w:iCs/>
          <w:sz w:val="18"/>
          <w:szCs w:val="18"/>
        </w:rPr>
      </w:pPr>
    </w:p>
    <w:p w14:paraId="41FC227C" w14:textId="77777777" w:rsidR="00F71E31" w:rsidRPr="00F71E31" w:rsidRDefault="00F71E31" w:rsidP="00F71E31">
      <w:pPr>
        <w:jc w:val="both"/>
        <w:rPr>
          <w:rFonts w:ascii="Verdana" w:hAnsi="Verdana" w:cs="Tahoma"/>
          <w:i/>
          <w:iCs/>
          <w:sz w:val="18"/>
          <w:szCs w:val="18"/>
        </w:rPr>
      </w:pPr>
      <w:proofErr w:type="gramStart"/>
      <w:r w:rsidRPr="00F71E31">
        <w:rPr>
          <w:rFonts w:ascii="Verdana" w:hAnsi="Verdana" w:cs="Tahoma"/>
          <w:i/>
          <w:iCs/>
          <w:sz w:val="18"/>
          <w:szCs w:val="18"/>
        </w:rPr>
        <w:t>o</w:t>
      </w:r>
      <w:proofErr w:type="gramEnd"/>
      <w:r w:rsidRPr="00F71E31">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00C3BE7A" w14:textId="77777777" w:rsidR="00F71E31" w:rsidRPr="00F71E31" w:rsidRDefault="00F71E31" w:rsidP="00F71E31">
      <w:pPr>
        <w:jc w:val="both"/>
        <w:rPr>
          <w:rFonts w:ascii="Verdana" w:hAnsi="Verdana" w:cs="Tahoma"/>
          <w:i/>
          <w:iCs/>
          <w:sz w:val="18"/>
          <w:szCs w:val="18"/>
        </w:rPr>
      </w:pPr>
    </w:p>
    <w:p w14:paraId="706EF01C" w14:textId="77777777" w:rsidR="00F71E31" w:rsidRPr="00F71E31" w:rsidRDefault="00F71E31" w:rsidP="00F71E31">
      <w:pPr>
        <w:jc w:val="both"/>
        <w:rPr>
          <w:rFonts w:ascii="Verdana" w:hAnsi="Verdana" w:cs="Tahoma"/>
          <w:i/>
          <w:iCs/>
          <w:sz w:val="18"/>
          <w:szCs w:val="18"/>
        </w:rPr>
      </w:pPr>
      <w:proofErr w:type="gramStart"/>
      <w:r w:rsidRPr="00F71E31">
        <w:rPr>
          <w:rFonts w:ascii="Verdana" w:hAnsi="Verdana" w:cs="Tahoma"/>
          <w:i/>
          <w:iCs/>
          <w:sz w:val="18"/>
          <w:szCs w:val="18"/>
        </w:rPr>
        <w:t>o</w:t>
      </w:r>
      <w:proofErr w:type="gramEnd"/>
      <w:r w:rsidRPr="00F71E31">
        <w:rPr>
          <w:rFonts w:ascii="Verdana" w:hAnsi="Verdana" w:cs="Tahoma"/>
          <w:i/>
          <w:iCs/>
          <w:sz w:val="18"/>
          <w:szCs w:val="18"/>
        </w:rPr>
        <w:tab/>
        <w:t>CONTRATOS CON PARTICULARES: Certificados de Trabajo, Certificados de Terminación de servicio u otro documento que certifique la experiencia laboral requerida.</w:t>
      </w:r>
    </w:p>
    <w:p w14:paraId="6AFE5F4D" w14:textId="77777777" w:rsidR="00F71E31" w:rsidRPr="00F71E31" w:rsidRDefault="00F71E31" w:rsidP="00F71E31">
      <w:pPr>
        <w:jc w:val="both"/>
        <w:rPr>
          <w:rFonts w:ascii="Verdana" w:hAnsi="Verdana" w:cs="Tahoma"/>
          <w:i/>
          <w:iCs/>
          <w:sz w:val="18"/>
          <w:szCs w:val="18"/>
        </w:rPr>
      </w:pPr>
    </w:p>
    <w:p w14:paraId="3B9AFF64" w14:textId="77777777" w:rsidR="00F71E31" w:rsidRPr="00F71E31" w:rsidRDefault="00F71E31" w:rsidP="00F71E31">
      <w:pPr>
        <w:jc w:val="both"/>
        <w:rPr>
          <w:rFonts w:ascii="Verdana" w:hAnsi="Verdana" w:cs="Tahoma"/>
          <w:sz w:val="18"/>
          <w:szCs w:val="18"/>
        </w:rPr>
      </w:pPr>
      <w:r w:rsidRPr="00F71E31">
        <w:rPr>
          <w:rFonts w:ascii="Verdana" w:hAnsi="Verdana" w:cs="Tahoma"/>
          <w:i/>
          <w:iCs/>
          <w:sz w:val="18"/>
          <w:szCs w:val="18"/>
        </w:rPr>
        <w:t>•</w:t>
      </w:r>
      <w:r w:rsidRPr="00F71E31">
        <w:rPr>
          <w:rFonts w:ascii="Verdana" w:hAnsi="Verdana" w:cs="Tahoma"/>
          <w:i/>
          <w:iCs/>
          <w:sz w:val="18"/>
          <w:szCs w:val="18"/>
        </w:rPr>
        <w:tab/>
        <w:t xml:space="preserve">Para la calificación de la Experiencia General y/o </w:t>
      </w:r>
      <w:proofErr w:type="gramStart"/>
      <w:r w:rsidRPr="00F71E31">
        <w:rPr>
          <w:rFonts w:ascii="Verdana" w:hAnsi="Verdana" w:cs="Tahoma"/>
          <w:i/>
          <w:iCs/>
          <w:sz w:val="18"/>
          <w:szCs w:val="18"/>
        </w:rPr>
        <w:t>Especifica</w:t>
      </w:r>
      <w:proofErr w:type="gramEnd"/>
      <w:r w:rsidRPr="00F71E31">
        <w:rPr>
          <w:rFonts w:ascii="Verdana" w:hAnsi="Verdana" w:cs="Tahoma"/>
          <w:i/>
          <w:iCs/>
          <w:sz w:val="18"/>
          <w:szCs w:val="18"/>
        </w:rPr>
        <w:t xml:space="preserve"> solo se considerarán los respaldos que registren </w:t>
      </w:r>
      <w:r w:rsidRPr="00F71E31">
        <w:rPr>
          <w:rFonts w:ascii="Verdana" w:hAnsi="Verdana" w:cs="Tahoma"/>
          <w:b/>
          <w:bCs/>
          <w:i/>
          <w:iCs/>
          <w:sz w:val="18"/>
          <w:szCs w:val="18"/>
          <w:u w:val="single"/>
        </w:rPr>
        <w:t>fecha de inicio y fin</w:t>
      </w:r>
      <w:r w:rsidRPr="00F71E31">
        <w:rPr>
          <w:rFonts w:ascii="Verdana" w:hAnsi="Verdana" w:cs="Tahoma"/>
          <w:i/>
          <w:iCs/>
          <w:sz w:val="18"/>
          <w:szCs w:val="18"/>
        </w:rPr>
        <w:t xml:space="preserve"> del servicio, especificando el monto y/o plazo ejecutado, según corresponda</w:t>
      </w:r>
      <w:r w:rsidRPr="00F71E31">
        <w:rPr>
          <w:rFonts w:ascii="Verdana" w:hAnsi="Verdana" w:cs="Tahoma"/>
          <w:sz w:val="18"/>
          <w:szCs w:val="18"/>
        </w:rPr>
        <w:t>.</w:t>
      </w:r>
    </w:p>
    <w:p w14:paraId="444460E4" w14:textId="77777777" w:rsidR="00F71E31" w:rsidRPr="00F71E31" w:rsidRDefault="00F71E31" w:rsidP="00F71E31">
      <w:pPr>
        <w:jc w:val="both"/>
        <w:rPr>
          <w:rFonts w:ascii="Verdana" w:hAnsi="Verdana" w:cs="Tahoma"/>
          <w:sz w:val="18"/>
          <w:szCs w:val="18"/>
        </w:rPr>
      </w:pPr>
    </w:p>
    <w:p w14:paraId="0E45E233" w14:textId="77777777" w:rsidR="00F71E31" w:rsidRPr="00F71E31" w:rsidRDefault="00F71E31" w:rsidP="00F71E31">
      <w:pPr>
        <w:jc w:val="both"/>
        <w:rPr>
          <w:rFonts w:ascii="Verdana" w:hAnsi="Verdana" w:cs="Tahoma"/>
          <w:i/>
          <w:iCs/>
          <w:sz w:val="18"/>
          <w:szCs w:val="18"/>
        </w:rPr>
      </w:pPr>
      <w:r w:rsidRPr="00F71E31">
        <w:rPr>
          <w:rFonts w:ascii="Verdana" w:hAnsi="Verdana" w:cs="Tahoma"/>
          <w:i/>
          <w:iCs/>
          <w:sz w:val="18"/>
          <w:szCs w:val="18"/>
        </w:rPr>
        <w:t>•</w:t>
      </w:r>
      <w:r w:rsidRPr="00F71E31">
        <w:rPr>
          <w:rFonts w:ascii="Verdana" w:hAnsi="Verdana" w:cs="Tahoma"/>
          <w:i/>
          <w:iCs/>
          <w:sz w:val="18"/>
          <w:szCs w:val="18"/>
        </w:rPr>
        <w:tab/>
        <w:t>No se solicita experiencia de la empresa sino del personal.</w:t>
      </w:r>
    </w:p>
    <w:p w14:paraId="2A036A10" w14:textId="77777777" w:rsidR="00F71E31" w:rsidRPr="00F71E31" w:rsidRDefault="00F71E31" w:rsidP="00F71E31">
      <w:pPr>
        <w:jc w:val="both"/>
        <w:rPr>
          <w:rFonts w:ascii="Verdana" w:hAnsi="Verdana" w:cs="Tahoma"/>
          <w:b/>
          <w:sz w:val="18"/>
          <w:szCs w:val="18"/>
        </w:rPr>
      </w:pPr>
    </w:p>
    <w:p w14:paraId="6008AFBE" w14:textId="77777777" w:rsidR="00F71E31" w:rsidRPr="00F71E31" w:rsidRDefault="00F71E31" w:rsidP="00F71E31">
      <w:pPr>
        <w:jc w:val="both"/>
        <w:rPr>
          <w:rFonts w:ascii="Verdana" w:hAnsi="Verdana" w:cs="Tahoma"/>
          <w:b/>
          <w:sz w:val="18"/>
          <w:szCs w:val="18"/>
        </w:rPr>
      </w:pPr>
      <w:r w:rsidRPr="00F71E31">
        <w:rPr>
          <w:rFonts w:ascii="Verdana" w:hAnsi="Verdana" w:cs="Tahoma"/>
          <w:b/>
          <w:sz w:val="18"/>
          <w:szCs w:val="18"/>
        </w:rPr>
        <w:t xml:space="preserve">CONSTRUCTORES Y </w:t>
      </w:r>
      <w:bookmarkStart w:id="132" w:name="_Hlk180329296"/>
      <w:r w:rsidRPr="00F71E31">
        <w:rPr>
          <w:rFonts w:ascii="Verdana" w:hAnsi="Verdana" w:cs="Tahoma"/>
          <w:b/>
          <w:sz w:val="18"/>
          <w:szCs w:val="18"/>
        </w:rPr>
        <w:t>ESPECIALISTAS (NO SE CONSIDERA COMO PERSONAL CLAVE)</w:t>
      </w:r>
      <w:bookmarkEnd w:id="132"/>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F71E31" w:rsidRPr="00F71E31" w14:paraId="709478AF" w14:textId="77777777" w:rsidTr="00F71E31">
        <w:trPr>
          <w:trHeight w:val="281"/>
        </w:trPr>
        <w:tc>
          <w:tcPr>
            <w:tcW w:w="688" w:type="pct"/>
            <w:vMerge w:val="restart"/>
            <w:shd w:val="clear" w:color="auto" w:fill="D9E2F3" w:themeFill="accent5" w:themeFillTint="33"/>
            <w:vAlign w:val="center"/>
          </w:tcPr>
          <w:p w14:paraId="484AF440"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Formación</w:t>
            </w:r>
          </w:p>
        </w:tc>
        <w:tc>
          <w:tcPr>
            <w:tcW w:w="1192" w:type="pct"/>
            <w:vMerge w:val="restart"/>
            <w:shd w:val="clear" w:color="auto" w:fill="D9E2F3" w:themeFill="accent5" w:themeFillTint="33"/>
            <w:vAlign w:val="center"/>
          </w:tcPr>
          <w:p w14:paraId="7E89081F"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Cargo a desempeñar</w:t>
            </w:r>
          </w:p>
        </w:tc>
        <w:tc>
          <w:tcPr>
            <w:tcW w:w="281" w:type="pct"/>
            <w:vMerge w:val="restart"/>
            <w:shd w:val="clear" w:color="auto" w:fill="D9E2F3" w:themeFill="accent5" w:themeFillTint="33"/>
            <w:vAlign w:val="center"/>
          </w:tcPr>
          <w:p w14:paraId="6A099B66" w14:textId="77777777" w:rsidR="00F71E31" w:rsidRPr="00F71E31" w:rsidRDefault="00F71E31" w:rsidP="00F71E31">
            <w:pPr>
              <w:jc w:val="center"/>
              <w:rPr>
                <w:rFonts w:ascii="Verdana" w:hAnsi="Verdana" w:cs="Tahoma"/>
                <w:b/>
                <w:sz w:val="18"/>
                <w:szCs w:val="18"/>
              </w:rPr>
            </w:pPr>
            <w:proofErr w:type="spellStart"/>
            <w:r w:rsidRPr="00F71E31">
              <w:rPr>
                <w:rFonts w:ascii="Verdana" w:hAnsi="Verdana" w:cs="Tahoma"/>
                <w:b/>
                <w:sz w:val="18"/>
                <w:szCs w:val="18"/>
              </w:rPr>
              <w:t>Cant</w:t>
            </w:r>
            <w:proofErr w:type="spellEnd"/>
            <w:r w:rsidRPr="00F71E31">
              <w:rPr>
                <w:rFonts w:ascii="Verdana" w:hAnsi="Verdana" w:cs="Tahoma"/>
                <w:b/>
                <w:sz w:val="18"/>
                <w:szCs w:val="18"/>
              </w:rPr>
              <w:t>.</w:t>
            </w:r>
          </w:p>
        </w:tc>
        <w:tc>
          <w:tcPr>
            <w:tcW w:w="1894" w:type="pct"/>
            <w:vMerge w:val="restart"/>
            <w:shd w:val="clear" w:color="auto" w:fill="D9E2F3" w:themeFill="accent5" w:themeFillTint="33"/>
            <w:vAlign w:val="center"/>
          </w:tcPr>
          <w:p w14:paraId="0D9B87ED"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Área</w:t>
            </w:r>
          </w:p>
        </w:tc>
        <w:tc>
          <w:tcPr>
            <w:tcW w:w="944" w:type="pct"/>
            <w:vMerge w:val="restart"/>
            <w:shd w:val="clear" w:color="auto" w:fill="D9E2F3" w:themeFill="accent5" w:themeFillTint="33"/>
            <w:vAlign w:val="center"/>
          </w:tcPr>
          <w:p w14:paraId="22BA49D8"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Tiempo de participación en este Proyecto</w:t>
            </w:r>
          </w:p>
          <w:p w14:paraId="5FAFA687"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 xml:space="preserve">(meses) </w:t>
            </w:r>
            <w:r w:rsidRPr="00F71E31">
              <w:rPr>
                <w:rFonts w:ascii="Verdana" w:hAnsi="Verdana" w:cs="Tahoma"/>
                <w:b/>
                <w:color w:val="C00000"/>
                <w:sz w:val="18"/>
                <w:szCs w:val="18"/>
              </w:rPr>
              <w:t>AL MENOS</w:t>
            </w:r>
          </w:p>
        </w:tc>
      </w:tr>
      <w:tr w:rsidR="00F71E31" w:rsidRPr="00F71E31" w14:paraId="214994A2" w14:textId="77777777" w:rsidTr="00F71E31">
        <w:trPr>
          <w:trHeight w:val="281"/>
        </w:trPr>
        <w:tc>
          <w:tcPr>
            <w:tcW w:w="688" w:type="pct"/>
            <w:vMerge/>
            <w:shd w:val="clear" w:color="auto" w:fill="DBE5F1"/>
            <w:vAlign w:val="center"/>
          </w:tcPr>
          <w:p w14:paraId="0AE6C425" w14:textId="77777777" w:rsidR="00F71E31" w:rsidRPr="00F71E31" w:rsidRDefault="00F71E31" w:rsidP="00F71E31">
            <w:pPr>
              <w:jc w:val="both"/>
              <w:rPr>
                <w:rFonts w:ascii="Verdana" w:hAnsi="Verdana" w:cs="Tahoma"/>
                <w:sz w:val="18"/>
                <w:szCs w:val="18"/>
              </w:rPr>
            </w:pPr>
          </w:p>
        </w:tc>
        <w:tc>
          <w:tcPr>
            <w:tcW w:w="1192" w:type="pct"/>
            <w:vMerge/>
            <w:shd w:val="clear" w:color="auto" w:fill="DBE5F1"/>
            <w:vAlign w:val="center"/>
          </w:tcPr>
          <w:p w14:paraId="51FF6894" w14:textId="77777777" w:rsidR="00F71E31" w:rsidRPr="00F71E31" w:rsidRDefault="00F71E31" w:rsidP="00F71E31">
            <w:pPr>
              <w:jc w:val="both"/>
              <w:rPr>
                <w:rFonts w:ascii="Verdana" w:hAnsi="Verdana" w:cs="Tahoma"/>
                <w:sz w:val="18"/>
                <w:szCs w:val="18"/>
              </w:rPr>
            </w:pPr>
          </w:p>
        </w:tc>
        <w:tc>
          <w:tcPr>
            <w:tcW w:w="281" w:type="pct"/>
            <w:vMerge/>
            <w:shd w:val="clear" w:color="auto" w:fill="DBE5F1"/>
            <w:vAlign w:val="center"/>
          </w:tcPr>
          <w:p w14:paraId="4E5BC4E4" w14:textId="77777777" w:rsidR="00F71E31" w:rsidRPr="00F71E31" w:rsidRDefault="00F71E31" w:rsidP="00F71E31">
            <w:pPr>
              <w:jc w:val="center"/>
              <w:rPr>
                <w:rFonts w:ascii="Verdana" w:hAnsi="Verdana" w:cs="Tahoma"/>
                <w:b/>
                <w:sz w:val="18"/>
                <w:szCs w:val="18"/>
              </w:rPr>
            </w:pPr>
          </w:p>
        </w:tc>
        <w:tc>
          <w:tcPr>
            <w:tcW w:w="1894" w:type="pct"/>
            <w:vMerge/>
            <w:shd w:val="clear" w:color="auto" w:fill="DBE5F1"/>
            <w:vAlign w:val="center"/>
          </w:tcPr>
          <w:p w14:paraId="319D317A" w14:textId="77777777" w:rsidR="00F71E31" w:rsidRPr="00F71E31" w:rsidRDefault="00F71E31" w:rsidP="00F71E31">
            <w:pPr>
              <w:jc w:val="center"/>
              <w:rPr>
                <w:rFonts w:ascii="Verdana" w:hAnsi="Verdana" w:cs="Tahoma"/>
                <w:b/>
                <w:sz w:val="18"/>
                <w:szCs w:val="18"/>
              </w:rPr>
            </w:pPr>
          </w:p>
        </w:tc>
        <w:tc>
          <w:tcPr>
            <w:tcW w:w="944" w:type="pct"/>
            <w:vMerge/>
            <w:shd w:val="clear" w:color="auto" w:fill="DBE5F1"/>
            <w:vAlign w:val="center"/>
          </w:tcPr>
          <w:p w14:paraId="767FD635" w14:textId="77777777" w:rsidR="00F71E31" w:rsidRPr="00F71E31" w:rsidRDefault="00F71E31" w:rsidP="00F71E31">
            <w:pPr>
              <w:jc w:val="center"/>
              <w:rPr>
                <w:rFonts w:ascii="Verdana" w:hAnsi="Verdana" w:cs="Tahoma"/>
                <w:b/>
                <w:sz w:val="18"/>
                <w:szCs w:val="18"/>
              </w:rPr>
            </w:pPr>
          </w:p>
        </w:tc>
      </w:tr>
      <w:tr w:rsidR="00F71E31" w:rsidRPr="00F71E31" w14:paraId="5A0E7BC0" w14:textId="77777777" w:rsidTr="00F71E31">
        <w:trPr>
          <w:trHeight w:val="159"/>
        </w:trPr>
        <w:tc>
          <w:tcPr>
            <w:tcW w:w="5000" w:type="pct"/>
            <w:gridSpan w:val="5"/>
            <w:shd w:val="clear" w:color="auto" w:fill="DBE5F1"/>
            <w:vAlign w:val="center"/>
          </w:tcPr>
          <w:p w14:paraId="1ED7DB8D" w14:textId="77777777" w:rsidR="00F71E31" w:rsidRPr="00F71E31" w:rsidRDefault="00F71E31" w:rsidP="00F71E31">
            <w:pPr>
              <w:jc w:val="center"/>
              <w:rPr>
                <w:rFonts w:ascii="Verdana" w:hAnsi="Verdana" w:cs="Tahoma"/>
                <w:b/>
                <w:sz w:val="18"/>
                <w:szCs w:val="18"/>
              </w:rPr>
            </w:pPr>
          </w:p>
        </w:tc>
      </w:tr>
      <w:tr w:rsidR="00F71E31" w:rsidRPr="00F71E31" w14:paraId="73D8C6B6" w14:textId="77777777" w:rsidTr="00F71E31">
        <w:trPr>
          <w:trHeight w:val="697"/>
        </w:trPr>
        <w:tc>
          <w:tcPr>
            <w:tcW w:w="688" w:type="pct"/>
            <w:shd w:val="clear" w:color="auto" w:fill="auto"/>
            <w:vAlign w:val="center"/>
          </w:tcPr>
          <w:p w14:paraId="78AE522F"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Formación no excluyente</w:t>
            </w:r>
          </w:p>
        </w:tc>
        <w:tc>
          <w:tcPr>
            <w:tcW w:w="1192" w:type="pct"/>
            <w:shd w:val="clear" w:color="auto" w:fill="auto"/>
            <w:vAlign w:val="center"/>
          </w:tcPr>
          <w:p w14:paraId="5293C252" w14:textId="77777777" w:rsidR="00F71E31" w:rsidRPr="00F71E31" w:rsidRDefault="00F71E31" w:rsidP="00F71E31">
            <w:pPr>
              <w:jc w:val="center"/>
              <w:rPr>
                <w:rFonts w:ascii="Verdana" w:hAnsi="Verdana" w:cs="Tahoma"/>
                <w:b/>
                <w:color w:val="0000FF"/>
                <w:sz w:val="18"/>
                <w:szCs w:val="18"/>
              </w:rPr>
            </w:pPr>
            <w:r w:rsidRPr="00F71E31">
              <w:rPr>
                <w:rFonts w:ascii="Verdana" w:hAnsi="Verdana" w:cs="Tahoma"/>
                <w:b/>
                <w:color w:val="0000FF"/>
                <w:sz w:val="18"/>
                <w:szCs w:val="18"/>
              </w:rPr>
              <w:t>Constructor Albañil</w:t>
            </w:r>
          </w:p>
        </w:tc>
        <w:tc>
          <w:tcPr>
            <w:tcW w:w="281" w:type="pct"/>
            <w:vAlign w:val="center"/>
          </w:tcPr>
          <w:p w14:paraId="09929756"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2</w:t>
            </w:r>
          </w:p>
        </w:tc>
        <w:tc>
          <w:tcPr>
            <w:tcW w:w="1894" w:type="pct"/>
            <w:shd w:val="clear" w:color="auto" w:fill="auto"/>
            <w:vAlign w:val="center"/>
          </w:tcPr>
          <w:p w14:paraId="57C48606" w14:textId="77777777" w:rsidR="00F71E31" w:rsidRPr="00F71E31" w:rsidRDefault="00F71E31" w:rsidP="00F71E31">
            <w:pPr>
              <w:jc w:val="center"/>
              <w:rPr>
                <w:rFonts w:ascii="Verdana" w:hAnsi="Verdana" w:cs="Tahoma"/>
                <w:color w:val="0000FF"/>
                <w:sz w:val="18"/>
                <w:szCs w:val="18"/>
              </w:rPr>
            </w:pPr>
            <w:r w:rsidRPr="00F71E31">
              <w:rPr>
                <w:rFonts w:ascii="Verdana" w:hAnsi="Verdana" w:cs="Tahoma"/>
                <w:sz w:val="18"/>
                <w:szCs w:val="18"/>
              </w:rPr>
              <w:t xml:space="preserve">Construcción albañilería en </w:t>
            </w:r>
            <w:r w:rsidRPr="00F71E31">
              <w:rPr>
                <w:rFonts w:ascii="Verdana" w:hAnsi="Verdana" w:cs="Tahoma"/>
                <w:sz w:val="18"/>
                <w:szCs w:val="18"/>
                <w:lang w:val="es-ES_tradnl"/>
              </w:rPr>
              <w:t xml:space="preserve">viviendas </w:t>
            </w:r>
            <w:r w:rsidRPr="00F71E31">
              <w:rPr>
                <w:rFonts w:ascii="Verdana" w:hAnsi="Verdana" w:cs="Tahoma"/>
                <w:sz w:val="18"/>
                <w:szCs w:val="18"/>
              </w:rPr>
              <w:t>u obras civiles de cualquier tipo (albañil)</w:t>
            </w:r>
          </w:p>
        </w:tc>
        <w:tc>
          <w:tcPr>
            <w:tcW w:w="944" w:type="pct"/>
            <w:vAlign w:val="center"/>
          </w:tcPr>
          <w:p w14:paraId="29566E78"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4 meses</w:t>
            </w:r>
          </w:p>
        </w:tc>
      </w:tr>
      <w:tr w:rsidR="00F71E31" w:rsidRPr="00F71E31" w14:paraId="5BDA6FFF" w14:textId="77777777" w:rsidTr="00F71E31">
        <w:trPr>
          <w:trHeight w:val="625"/>
        </w:trPr>
        <w:tc>
          <w:tcPr>
            <w:tcW w:w="688" w:type="pct"/>
            <w:shd w:val="clear" w:color="auto" w:fill="auto"/>
          </w:tcPr>
          <w:p w14:paraId="5E4C1B24" w14:textId="77777777" w:rsidR="00F71E31" w:rsidRPr="00F71E31" w:rsidRDefault="00F71E31" w:rsidP="00F71E31">
            <w:pPr>
              <w:jc w:val="center"/>
              <w:rPr>
                <w:rFonts w:ascii="Verdana" w:hAnsi="Verdana" w:cs="Tahoma"/>
                <w:sz w:val="18"/>
                <w:szCs w:val="18"/>
              </w:rPr>
            </w:pPr>
          </w:p>
          <w:p w14:paraId="28BA2AFE" w14:textId="755FCF5A" w:rsidR="00F71E31" w:rsidRPr="00F71E31" w:rsidRDefault="00F71E31" w:rsidP="00F71E31">
            <w:pPr>
              <w:jc w:val="center"/>
              <w:rPr>
                <w:rFonts w:ascii="Verdana" w:hAnsi="Verdana"/>
                <w:color w:val="FF0000"/>
                <w:sz w:val="18"/>
                <w:szCs w:val="18"/>
              </w:rPr>
            </w:pPr>
            <w:r w:rsidRPr="00F71E31">
              <w:rPr>
                <w:rFonts w:ascii="Verdana" w:hAnsi="Verdana" w:cs="Tahoma"/>
                <w:sz w:val="18"/>
                <w:szCs w:val="18"/>
              </w:rPr>
              <w:t>Formación no excluyente</w:t>
            </w:r>
          </w:p>
        </w:tc>
        <w:tc>
          <w:tcPr>
            <w:tcW w:w="1192" w:type="pct"/>
            <w:shd w:val="clear" w:color="auto" w:fill="auto"/>
            <w:vAlign w:val="center"/>
          </w:tcPr>
          <w:p w14:paraId="09100FDE" w14:textId="77777777" w:rsidR="00F71E31" w:rsidRPr="00F71E31" w:rsidRDefault="00F71E31" w:rsidP="00F71E31">
            <w:pPr>
              <w:jc w:val="center"/>
              <w:rPr>
                <w:rFonts w:ascii="Verdana" w:hAnsi="Verdana" w:cs="Tahoma"/>
                <w:b/>
                <w:color w:val="0000FF"/>
                <w:sz w:val="18"/>
                <w:szCs w:val="18"/>
                <w:lang w:val="es-ES_tradnl"/>
              </w:rPr>
            </w:pPr>
            <w:r w:rsidRPr="00F71E31">
              <w:rPr>
                <w:rFonts w:ascii="Verdana" w:hAnsi="Verdana" w:cs="Tahoma"/>
                <w:b/>
                <w:color w:val="0000FF"/>
                <w:sz w:val="18"/>
                <w:szCs w:val="18"/>
                <w:lang w:val="es-ES_tradnl"/>
              </w:rPr>
              <w:t>Constructor</w:t>
            </w:r>
          </w:p>
          <w:p w14:paraId="483D76F6" w14:textId="77777777" w:rsidR="00F71E31" w:rsidRPr="00F71E31" w:rsidRDefault="00F71E31" w:rsidP="00F71E31">
            <w:pPr>
              <w:jc w:val="center"/>
              <w:rPr>
                <w:rFonts w:ascii="Verdana" w:hAnsi="Verdana" w:cs="Tahoma"/>
                <w:b/>
                <w:color w:val="0000FF"/>
                <w:sz w:val="18"/>
                <w:szCs w:val="18"/>
                <w:lang w:val="es-ES_tradnl"/>
              </w:rPr>
            </w:pPr>
            <w:r w:rsidRPr="00F71E31">
              <w:rPr>
                <w:rFonts w:ascii="Verdana" w:hAnsi="Verdana" w:cs="Tahoma"/>
                <w:b/>
                <w:color w:val="0000FF"/>
                <w:sz w:val="18"/>
                <w:szCs w:val="18"/>
                <w:lang w:val="es-ES_tradnl"/>
              </w:rPr>
              <w:t>Albañil (Apoyo Social)</w:t>
            </w:r>
          </w:p>
        </w:tc>
        <w:tc>
          <w:tcPr>
            <w:tcW w:w="281" w:type="pct"/>
            <w:vAlign w:val="center"/>
          </w:tcPr>
          <w:p w14:paraId="7909A7DC"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2</w:t>
            </w:r>
          </w:p>
        </w:tc>
        <w:tc>
          <w:tcPr>
            <w:tcW w:w="1894" w:type="pct"/>
            <w:shd w:val="clear" w:color="auto" w:fill="auto"/>
            <w:vAlign w:val="center"/>
          </w:tcPr>
          <w:p w14:paraId="0279A3BA"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 xml:space="preserve">Construcción albañilería en </w:t>
            </w:r>
            <w:r w:rsidRPr="00F71E31">
              <w:rPr>
                <w:rFonts w:ascii="Verdana" w:hAnsi="Verdana" w:cs="Tahoma"/>
                <w:sz w:val="18"/>
                <w:szCs w:val="18"/>
                <w:lang w:val="es-ES_tradnl"/>
              </w:rPr>
              <w:t xml:space="preserve">viviendas </w:t>
            </w:r>
            <w:r w:rsidRPr="00F71E31">
              <w:rPr>
                <w:rFonts w:ascii="Verdana" w:hAnsi="Verdana" w:cs="Tahoma"/>
                <w:sz w:val="18"/>
                <w:szCs w:val="18"/>
              </w:rPr>
              <w:t>u obras civiles de   cualquier tipo (albañil)</w:t>
            </w:r>
          </w:p>
        </w:tc>
        <w:tc>
          <w:tcPr>
            <w:tcW w:w="944" w:type="pct"/>
            <w:vAlign w:val="center"/>
          </w:tcPr>
          <w:p w14:paraId="0F8AD357"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3 meses</w:t>
            </w:r>
          </w:p>
        </w:tc>
      </w:tr>
      <w:tr w:rsidR="00F71E31" w:rsidRPr="00F71E31" w14:paraId="67DBB451" w14:textId="77777777" w:rsidTr="00F71E31">
        <w:trPr>
          <w:trHeight w:val="764"/>
        </w:trPr>
        <w:tc>
          <w:tcPr>
            <w:tcW w:w="688" w:type="pct"/>
            <w:shd w:val="clear" w:color="auto" w:fill="auto"/>
          </w:tcPr>
          <w:p w14:paraId="66076DBD"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Formación no excluyente</w:t>
            </w:r>
          </w:p>
          <w:p w14:paraId="4609DF46" w14:textId="77777777" w:rsidR="00F71E31" w:rsidRPr="00F71E31" w:rsidRDefault="00F71E31" w:rsidP="00F71E31">
            <w:pPr>
              <w:jc w:val="center"/>
              <w:rPr>
                <w:rFonts w:ascii="Verdana" w:hAnsi="Verdana"/>
                <w:sz w:val="18"/>
                <w:szCs w:val="18"/>
              </w:rPr>
            </w:pPr>
          </w:p>
        </w:tc>
        <w:tc>
          <w:tcPr>
            <w:tcW w:w="1192" w:type="pct"/>
            <w:shd w:val="clear" w:color="auto" w:fill="auto"/>
            <w:vAlign w:val="center"/>
          </w:tcPr>
          <w:p w14:paraId="03C764B0" w14:textId="77777777" w:rsidR="00F71E31" w:rsidRPr="00F71E31" w:rsidRDefault="00F71E31" w:rsidP="00F71E31">
            <w:pPr>
              <w:jc w:val="center"/>
              <w:rPr>
                <w:rFonts w:ascii="Verdana" w:hAnsi="Verdana" w:cs="Tahoma"/>
                <w:b/>
                <w:color w:val="0000FF"/>
                <w:sz w:val="18"/>
                <w:szCs w:val="18"/>
              </w:rPr>
            </w:pPr>
            <w:r w:rsidRPr="00F71E31">
              <w:rPr>
                <w:rFonts w:ascii="Verdana" w:hAnsi="Verdana" w:cs="Tahoma"/>
                <w:b/>
                <w:color w:val="0000FF"/>
                <w:sz w:val="18"/>
                <w:szCs w:val="18"/>
                <w:lang w:val="es-ES_tradnl"/>
              </w:rPr>
              <w:t>Constructor Especialista p/instalación eléctrica</w:t>
            </w:r>
          </w:p>
        </w:tc>
        <w:tc>
          <w:tcPr>
            <w:tcW w:w="281" w:type="pct"/>
            <w:shd w:val="clear" w:color="auto" w:fill="auto"/>
            <w:vAlign w:val="center"/>
          </w:tcPr>
          <w:p w14:paraId="136E68C4"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1</w:t>
            </w:r>
          </w:p>
        </w:tc>
        <w:tc>
          <w:tcPr>
            <w:tcW w:w="1894" w:type="pct"/>
            <w:shd w:val="clear" w:color="auto" w:fill="auto"/>
            <w:vAlign w:val="center"/>
          </w:tcPr>
          <w:p w14:paraId="0DB5DCDB"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Instalaciones o conexiones eléctricas en obras civiles de cualquier tipo (electricista)</w:t>
            </w:r>
          </w:p>
        </w:tc>
        <w:tc>
          <w:tcPr>
            <w:tcW w:w="944" w:type="pct"/>
            <w:vAlign w:val="center"/>
          </w:tcPr>
          <w:p w14:paraId="14E67323"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1 mes</w:t>
            </w:r>
          </w:p>
        </w:tc>
      </w:tr>
      <w:tr w:rsidR="00F71E31" w:rsidRPr="00F71E31" w14:paraId="0FA4754C" w14:textId="77777777" w:rsidTr="00F71E31">
        <w:trPr>
          <w:trHeight w:val="877"/>
        </w:trPr>
        <w:tc>
          <w:tcPr>
            <w:tcW w:w="688" w:type="pct"/>
            <w:shd w:val="clear" w:color="auto" w:fill="auto"/>
          </w:tcPr>
          <w:p w14:paraId="72A186E0"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Formación no excluyente</w:t>
            </w:r>
          </w:p>
          <w:p w14:paraId="39C03E74" w14:textId="77777777" w:rsidR="00F71E31" w:rsidRPr="00F71E31" w:rsidRDefault="00F71E31" w:rsidP="00F71E31">
            <w:pPr>
              <w:jc w:val="center"/>
              <w:rPr>
                <w:rFonts w:ascii="Verdana" w:hAnsi="Verdana"/>
                <w:sz w:val="18"/>
                <w:szCs w:val="18"/>
              </w:rPr>
            </w:pPr>
          </w:p>
        </w:tc>
        <w:tc>
          <w:tcPr>
            <w:tcW w:w="1192" w:type="pct"/>
            <w:shd w:val="clear" w:color="auto" w:fill="auto"/>
            <w:vAlign w:val="center"/>
          </w:tcPr>
          <w:p w14:paraId="1F28C461" w14:textId="77777777" w:rsidR="00F71E31" w:rsidRPr="00F71E31" w:rsidRDefault="00F71E31" w:rsidP="00F71E31">
            <w:pPr>
              <w:jc w:val="center"/>
              <w:rPr>
                <w:rFonts w:ascii="Verdana" w:hAnsi="Verdana" w:cs="Tahoma"/>
                <w:b/>
                <w:color w:val="0000FF"/>
                <w:sz w:val="18"/>
                <w:szCs w:val="18"/>
              </w:rPr>
            </w:pPr>
            <w:r w:rsidRPr="00F71E31">
              <w:rPr>
                <w:rFonts w:ascii="Verdana" w:hAnsi="Verdana" w:cs="Tahoma"/>
                <w:b/>
                <w:color w:val="0000FF"/>
                <w:sz w:val="18"/>
                <w:szCs w:val="18"/>
                <w:lang w:val="es-ES_tradnl"/>
              </w:rPr>
              <w:t>Constructor Especialista p/instalación sanitaria y agua potable</w:t>
            </w:r>
          </w:p>
        </w:tc>
        <w:tc>
          <w:tcPr>
            <w:tcW w:w="281" w:type="pct"/>
            <w:shd w:val="clear" w:color="auto" w:fill="auto"/>
            <w:vAlign w:val="center"/>
          </w:tcPr>
          <w:p w14:paraId="7A0287B7" w14:textId="77777777" w:rsidR="00F71E31" w:rsidRPr="00F71E31" w:rsidRDefault="00F71E31" w:rsidP="00F71E31">
            <w:pPr>
              <w:jc w:val="center"/>
              <w:rPr>
                <w:rFonts w:ascii="Verdana" w:hAnsi="Verdana" w:cs="Tahoma"/>
                <w:b/>
                <w:color w:val="C00000"/>
                <w:sz w:val="18"/>
                <w:szCs w:val="18"/>
              </w:rPr>
            </w:pPr>
            <w:r w:rsidRPr="00F71E31">
              <w:rPr>
                <w:rFonts w:ascii="Verdana" w:hAnsi="Verdana" w:cs="Tahoma"/>
                <w:b/>
                <w:color w:val="C00000"/>
                <w:sz w:val="18"/>
                <w:szCs w:val="18"/>
              </w:rPr>
              <w:t>1</w:t>
            </w:r>
          </w:p>
        </w:tc>
        <w:tc>
          <w:tcPr>
            <w:tcW w:w="1894" w:type="pct"/>
            <w:shd w:val="clear" w:color="auto" w:fill="auto"/>
            <w:vAlign w:val="center"/>
          </w:tcPr>
          <w:p w14:paraId="4E1D6673"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Instalaciones o conexiones de agua potable, sanitaria en obras civiles de cualquier tipo (plomero)</w:t>
            </w:r>
          </w:p>
        </w:tc>
        <w:tc>
          <w:tcPr>
            <w:tcW w:w="944" w:type="pct"/>
            <w:vAlign w:val="center"/>
          </w:tcPr>
          <w:p w14:paraId="58F02411"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1 mes</w:t>
            </w:r>
          </w:p>
        </w:tc>
      </w:tr>
      <w:tr w:rsidR="00F71E31" w:rsidRPr="00F71E31" w14:paraId="1FFEE8E8" w14:textId="77777777" w:rsidTr="00F71E31">
        <w:trPr>
          <w:trHeight w:val="881"/>
        </w:trPr>
        <w:tc>
          <w:tcPr>
            <w:tcW w:w="688" w:type="pct"/>
            <w:shd w:val="clear" w:color="auto" w:fill="auto"/>
          </w:tcPr>
          <w:p w14:paraId="3334A546" w14:textId="77A2B8BC" w:rsidR="00F71E31" w:rsidRPr="00F71E31" w:rsidRDefault="00F71E31" w:rsidP="00F71E31">
            <w:pPr>
              <w:jc w:val="center"/>
              <w:rPr>
                <w:rFonts w:ascii="Verdana" w:hAnsi="Verdana" w:cs="Tahoma"/>
                <w:sz w:val="18"/>
                <w:szCs w:val="18"/>
              </w:rPr>
            </w:pPr>
            <w:r w:rsidRPr="00F71E31">
              <w:rPr>
                <w:rFonts w:ascii="Verdana" w:hAnsi="Verdana" w:cs="Tahoma"/>
                <w:sz w:val="18"/>
                <w:szCs w:val="18"/>
              </w:rPr>
              <w:t>Formación no excluyente</w:t>
            </w:r>
          </w:p>
        </w:tc>
        <w:tc>
          <w:tcPr>
            <w:tcW w:w="1192" w:type="pct"/>
            <w:shd w:val="clear" w:color="auto" w:fill="auto"/>
            <w:vAlign w:val="center"/>
          </w:tcPr>
          <w:p w14:paraId="05B53EE8" w14:textId="77777777" w:rsidR="00F71E31" w:rsidRPr="00F71E31" w:rsidRDefault="00F71E31" w:rsidP="00F71E31">
            <w:pPr>
              <w:jc w:val="center"/>
              <w:rPr>
                <w:rFonts w:ascii="Verdana" w:hAnsi="Verdana" w:cs="Tahoma"/>
                <w:b/>
                <w:color w:val="0000FF"/>
                <w:sz w:val="18"/>
                <w:szCs w:val="18"/>
                <w:lang w:val="es-ES_tradnl"/>
              </w:rPr>
            </w:pPr>
            <w:r w:rsidRPr="00F71E31">
              <w:rPr>
                <w:rFonts w:ascii="Verdana" w:hAnsi="Verdana" w:cs="Tahoma"/>
                <w:b/>
                <w:color w:val="0000FF"/>
                <w:sz w:val="18"/>
                <w:szCs w:val="18"/>
                <w:lang w:val="es-ES_tradnl"/>
              </w:rPr>
              <w:t>Constructor Especialista p/ instalación en materiales prefabricados</w:t>
            </w:r>
          </w:p>
        </w:tc>
        <w:tc>
          <w:tcPr>
            <w:tcW w:w="281" w:type="pct"/>
            <w:shd w:val="clear" w:color="auto" w:fill="auto"/>
            <w:vAlign w:val="center"/>
          </w:tcPr>
          <w:p w14:paraId="153B00E8" w14:textId="77777777" w:rsidR="00F71E31" w:rsidRPr="00F71E31" w:rsidRDefault="00F71E31" w:rsidP="00F71E31">
            <w:pPr>
              <w:jc w:val="center"/>
              <w:rPr>
                <w:rFonts w:ascii="Verdana" w:hAnsi="Verdana" w:cs="Tahoma"/>
                <w:b/>
                <w:color w:val="C00000"/>
                <w:sz w:val="18"/>
                <w:szCs w:val="18"/>
                <w:lang w:val="es-ES_tradnl"/>
              </w:rPr>
            </w:pPr>
            <w:r w:rsidRPr="00F71E31">
              <w:rPr>
                <w:rFonts w:ascii="Verdana" w:hAnsi="Verdana" w:cs="Tahoma"/>
                <w:b/>
                <w:color w:val="C00000"/>
                <w:sz w:val="18"/>
                <w:szCs w:val="18"/>
                <w:lang w:val="es-ES_tradnl"/>
              </w:rPr>
              <w:t>1</w:t>
            </w:r>
          </w:p>
        </w:tc>
        <w:tc>
          <w:tcPr>
            <w:tcW w:w="1894" w:type="pct"/>
            <w:shd w:val="clear" w:color="auto" w:fill="auto"/>
            <w:vAlign w:val="center"/>
          </w:tcPr>
          <w:p w14:paraId="139E87B8"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 xml:space="preserve">Constructores especialistas en materiales prefabricados de cualquier tipo (en </w:t>
            </w:r>
            <w:r w:rsidRPr="00F71E31">
              <w:rPr>
                <w:rFonts w:ascii="Verdana" w:hAnsi="Verdana" w:cs="Tahoma"/>
                <w:sz w:val="18"/>
                <w:szCs w:val="18"/>
                <w:lang w:val="es-ES_tradnl"/>
              </w:rPr>
              <w:t xml:space="preserve">viviendas </w:t>
            </w:r>
            <w:r w:rsidRPr="00F71E31">
              <w:rPr>
                <w:rFonts w:ascii="Verdana" w:hAnsi="Verdana" w:cs="Tahoma"/>
                <w:sz w:val="18"/>
                <w:szCs w:val="18"/>
              </w:rPr>
              <w:t>u otras obras civiles)</w:t>
            </w:r>
          </w:p>
        </w:tc>
        <w:tc>
          <w:tcPr>
            <w:tcW w:w="944" w:type="pct"/>
            <w:vAlign w:val="center"/>
          </w:tcPr>
          <w:p w14:paraId="43C9639A"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rPr>
              <w:t>1 mes</w:t>
            </w:r>
          </w:p>
        </w:tc>
      </w:tr>
      <w:bookmarkEnd w:id="131"/>
    </w:tbl>
    <w:p w14:paraId="1139DD95" w14:textId="77777777" w:rsidR="00F71E31" w:rsidRPr="00F71E31" w:rsidRDefault="00F71E31" w:rsidP="00F71E31">
      <w:pPr>
        <w:spacing w:line="260" w:lineRule="atLeast"/>
        <w:ind w:left="709"/>
        <w:jc w:val="both"/>
        <w:rPr>
          <w:rFonts w:ascii="Verdana" w:hAnsi="Verdana" w:cs="Tahoma"/>
          <w:b/>
          <w:i/>
          <w:sz w:val="18"/>
          <w:szCs w:val="18"/>
        </w:rPr>
      </w:pPr>
    </w:p>
    <w:p w14:paraId="73F653AD" w14:textId="77777777" w:rsidR="00F71E31" w:rsidRPr="00F71E31" w:rsidRDefault="00F71E31" w:rsidP="00F71E31">
      <w:pPr>
        <w:spacing w:line="260" w:lineRule="atLeast"/>
        <w:jc w:val="both"/>
        <w:rPr>
          <w:rFonts w:ascii="Verdana" w:hAnsi="Verdana" w:cs="Tahoma"/>
          <w:b/>
          <w:i/>
          <w:sz w:val="18"/>
          <w:szCs w:val="18"/>
        </w:rPr>
      </w:pPr>
      <w:r w:rsidRPr="00F71E31">
        <w:rPr>
          <w:rFonts w:ascii="Verdana" w:hAnsi="Verdana" w:cs="Tahoma"/>
          <w:b/>
          <w:i/>
          <w:sz w:val="18"/>
          <w:szCs w:val="18"/>
        </w:rPr>
        <w:t>NOTAS:</w:t>
      </w:r>
    </w:p>
    <w:p w14:paraId="4BF4F6AD" w14:textId="77777777" w:rsidR="00F71E31" w:rsidRPr="00F71E31" w:rsidRDefault="00F71E31" w:rsidP="00F71E31">
      <w:pPr>
        <w:spacing w:line="260" w:lineRule="atLeast"/>
        <w:ind w:left="708" w:hanging="282"/>
        <w:contextualSpacing/>
        <w:jc w:val="both"/>
        <w:rPr>
          <w:rFonts w:ascii="Verdana" w:hAnsi="Verdana" w:cs="Tahoma"/>
          <w:sz w:val="18"/>
          <w:szCs w:val="18"/>
        </w:rPr>
      </w:pPr>
      <w:r w:rsidRPr="00F71E31">
        <w:rPr>
          <w:rFonts w:ascii="Verdana" w:hAnsi="Verdana" w:cs="Tahoma"/>
          <w:sz w:val="18"/>
          <w:szCs w:val="18"/>
        </w:rPr>
        <w:t>•</w:t>
      </w:r>
      <w:r w:rsidRPr="00F71E31">
        <w:rPr>
          <w:rFonts w:ascii="Verdana" w:hAnsi="Verdana" w:cs="Tahoma"/>
          <w:sz w:val="18"/>
          <w:szCs w:val="18"/>
        </w:rPr>
        <w:tab/>
      </w:r>
      <w:r w:rsidRPr="00F71E31">
        <w:rPr>
          <w:rFonts w:ascii="Verdana" w:hAnsi="Verdana" w:cs="Tahoma"/>
          <w:b/>
          <w:sz w:val="18"/>
          <w:szCs w:val="18"/>
        </w:rPr>
        <w:t>El personal clave</w:t>
      </w:r>
      <w:r w:rsidRPr="00F71E31">
        <w:rPr>
          <w:rFonts w:ascii="Verdana" w:hAnsi="Verdana" w:cs="Tahoma"/>
          <w:sz w:val="18"/>
          <w:szCs w:val="18"/>
        </w:rPr>
        <w:t xml:space="preserve"> (</w:t>
      </w:r>
      <w:r w:rsidRPr="00F71E31">
        <w:rPr>
          <w:rFonts w:ascii="Verdana" w:hAnsi="Verdana" w:cs="Tahoma"/>
          <w:b/>
          <w:color w:val="0000FF"/>
          <w:sz w:val="18"/>
          <w:szCs w:val="18"/>
        </w:rPr>
        <w:t>Técnico Operativo de Área (TOA), Educador Social y Técnico Almacenero</w:t>
      </w:r>
      <w:r w:rsidRPr="00F71E31">
        <w:rPr>
          <w:rFonts w:ascii="Verdana" w:hAnsi="Verdana" w:cs="Tahoma"/>
          <w:sz w:val="18"/>
          <w:szCs w:val="18"/>
        </w:rPr>
        <w:t xml:space="preserve">) </w:t>
      </w:r>
      <w:bookmarkStart w:id="133" w:name="_Hlk179541717"/>
      <w:r w:rsidRPr="00F71E31">
        <w:rPr>
          <w:rFonts w:ascii="Verdana" w:hAnsi="Verdana" w:cs="Tahoma"/>
          <w:sz w:val="18"/>
          <w:szCs w:val="18"/>
        </w:rPr>
        <w:t>debe anexar fotocopia de carnet de identidad y documentos de respaldos declarados en el formulario A-4.</w:t>
      </w:r>
    </w:p>
    <w:p w14:paraId="0FA83B2B" w14:textId="77777777" w:rsidR="00F71E31" w:rsidRPr="00F71E31" w:rsidRDefault="00F71E31" w:rsidP="00F71E31">
      <w:pPr>
        <w:spacing w:line="260" w:lineRule="atLeast"/>
        <w:ind w:left="708" w:hanging="282"/>
        <w:contextualSpacing/>
        <w:jc w:val="both"/>
        <w:rPr>
          <w:rFonts w:ascii="Verdana" w:hAnsi="Verdana" w:cs="Tahoma"/>
          <w:b/>
          <w:bCs/>
          <w:sz w:val="18"/>
          <w:szCs w:val="18"/>
        </w:rPr>
      </w:pPr>
      <w:r w:rsidRPr="00F71E31">
        <w:rPr>
          <w:rFonts w:ascii="Verdana" w:hAnsi="Verdana" w:cs="Tahoma"/>
          <w:sz w:val="18"/>
          <w:szCs w:val="18"/>
          <w:shd w:val="clear" w:color="auto" w:fill="FFFFFF" w:themeFill="background1"/>
        </w:rPr>
        <w:t>En caso de Adjudicación de acuerdo al formulario A-1 parágrafo II.-De la Presentación de Documentos   inciso</w:t>
      </w:r>
      <w:r w:rsidRPr="00F71E31">
        <w:rPr>
          <w:rFonts w:ascii="Verdana" w:hAnsi="Verdana" w:cs="Tahoma"/>
          <w:sz w:val="18"/>
          <w:szCs w:val="18"/>
        </w:rPr>
        <w:t xml:space="preserve"> </w:t>
      </w:r>
      <w:r w:rsidRPr="00F71E31">
        <w:rPr>
          <w:rFonts w:ascii="Verdana" w:hAnsi="Verdana" w:cs="Tahoma"/>
          <w:i/>
          <w:iCs/>
          <w:sz w:val="18"/>
          <w:szCs w:val="18"/>
        </w:rPr>
        <w:t xml:space="preserve">“… </w:t>
      </w:r>
      <w:r w:rsidRPr="00F71E31">
        <w:rPr>
          <w:rFonts w:ascii="Verdana" w:hAnsi="Verdana" w:cs="Tahoma"/>
          <w:b/>
          <w:bCs/>
          <w:i/>
          <w:iCs/>
          <w:color w:val="0000FF"/>
          <w:sz w:val="18"/>
          <w:szCs w:val="18"/>
        </w:rPr>
        <w:t>m)</w:t>
      </w:r>
      <w:r w:rsidRPr="00F71E31">
        <w:rPr>
          <w:rFonts w:ascii="Verdana" w:hAnsi="Verdana" w:cs="Tahoma"/>
          <w:i/>
          <w:iCs/>
          <w:sz w:val="18"/>
          <w:szCs w:val="18"/>
        </w:rPr>
        <w:t xml:space="preserve"> Documentación que respalde la Experiencia General y Específica, y Formación del personal propuesto”</w:t>
      </w:r>
      <w:r w:rsidRPr="00F71E31">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3"/>
    <w:p w14:paraId="43F29ED0" w14:textId="77777777" w:rsidR="00F71E31" w:rsidRPr="00F71E31" w:rsidRDefault="00F71E31" w:rsidP="00F71E31">
      <w:pPr>
        <w:spacing w:line="260" w:lineRule="atLeast"/>
        <w:ind w:left="708" w:hanging="282"/>
        <w:contextualSpacing/>
        <w:jc w:val="both"/>
        <w:rPr>
          <w:rFonts w:ascii="Verdana" w:hAnsi="Verdana" w:cs="Tahoma"/>
          <w:sz w:val="18"/>
          <w:szCs w:val="18"/>
        </w:rPr>
      </w:pPr>
      <w:r w:rsidRPr="00F71E31">
        <w:rPr>
          <w:rFonts w:ascii="Verdana" w:hAnsi="Verdana" w:cs="Tahoma"/>
          <w:sz w:val="18"/>
          <w:szCs w:val="18"/>
        </w:rPr>
        <w:t>•</w:t>
      </w:r>
      <w:r w:rsidRPr="00F71E31">
        <w:rPr>
          <w:rFonts w:ascii="Verdana" w:hAnsi="Verdana" w:cs="Tahoma"/>
          <w:sz w:val="18"/>
          <w:szCs w:val="18"/>
        </w:rPr>
        <w:tab/>
      </w:r>
      <w:r w:rsidRPr="00F71E31">
        <w:rPr>
          <w:rFonts w:ascii="Verdana" w:hAnsi="Verdana" w:cs="Tahoma"/>
          <w:b/>
          <w:bCs/>
          <w:sz w:val="18"/>
          <w:szCs w:val="18"/>
        </w:rPr>
        <w:t>Para el Técnico Operativo de Área (TOA)</w:t>
      </w:r>
      <w:r w:rsidRPr="00F71E31">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DC36242" w14:textId="77777777" w:rsidR="00F71E31" w:rsidRPr="00F71E31" w:rsidRDefault="00F71E31" w:rsidP="005D29C6">
      <w:pPr>
        <w:numPr>
          <w:ilvl w:val="0"/>
          <w:numId w:val="70"/>
        </w:numPr>
        <w:spacing w:line="260" w:lineRule="atLeast"/>
        <w:ind w:left="709" w:hanging="283"/>
        <w:contextualSpacing/>
        <w:jc w:val="both"/>
        <w:rPr>
          <w:rFonts w:ascii="Verdana" w:hAnsi="Verdana" w:cs="Tahoma"/>
          <w:sz w:val="18"/>
          <w:szCs w:val="18"/>
        </w:rPr>
      </w:pPr>
      <w:r w:rsidRPr="00F71E31">
        <w:rPr>
          <w:rFonts w:ascii="Verdana" w:hAnsi="Verdana" w:cs="Tahoma"/>
          <w:b/>
          <w:sz w:val="18"/>
          <w:szCs w:val="18"/>
        </w:rPr>
        <w:t>El/la Ingeniero Civil o Arquitecto</w:t>
      </w:r>
      <w:r w:rsidRPr="00F71E31">
        <w:rPr>
          <w:rFonts w:ascii="Verdana" w:hAnsi="Verdana" w:cs="Tahoma"/>
          <w:sz w:val="18"/>
          <w:szCs w:val="18"/>
        </w:rPr>
        <w:t>, deberá contar con el número de registro profesional.</w:t>
      </w:r>
    </w:p>
    <w:p w14:paraId="5B9D6FDE" w14:textId="77777777" w:rsidR="00F71E31" w:rsidRPr="00F71E31" w:rsidRDefault="00F71E31" w:rsidP="005D29C6">
      <w:pPr>
        <w:numPr>
          <w:ilvl w:val="0"/>
          <w:numId w:val="70"/>
        </w:numPr>
        <w:spacing w:line="260" w:lineRule="atLeast"/>
        <w:ind w:left="709" w:hanging="283"/>
        <w:contextualSpacing/>
        <w:jc w:val="both"/>
        <w:rPr>
          <w:rFonts w:ascii="Verdana" w:hAnsi="Verdana" w:cs="Tahoma"/>
          <w:sz w:val="18"/>
          <w:szCs w:val="18"/>
        </w:rPr>
      </w:pPr>
      <w:bookmarkStart w:id="134" w:name="_Hlk179960880"/>
      <w:r w:rsidRPr="00F71E31">
        <w:rPr>
          <w:rFonts w:ascii="Verdana" w:hAnsi="Verdana" w:cs="Tahoma"/>
          <w:b/>
          <w:bCs/>
          <w:sz w:val="18"/>
          <w:szCs w:val="18"/>
        </w:rPr>
        <w:t>Para Técnico Medio o Superior</w:t>
      </w:r>
      <w:r w:rsidRPr="00F71E31">
        <w:rPr>
          <w:rFonts w:ascii="Verdana" w:hAnsi="Verdana" w:cs="Tahoma"/>
          <w:sz w:val="18"/>
          <w:szCs w:val="18"/>
        </w:rPr>
        <w:t xml:space="preserve"> la experiencia será tomada en cuenta a partir desde la obtención de su título profesional respectivamente</w:t>
      </w:r>
      <w:bookmarkEnd w:id="134"/>
      <w:r w:rsidRPr="00F71E31">
        <w:rPr>
          <w:rFonts w:ascii="Verdana" w:hAnsi="Verdana" w:cs="Tahoma"/>
          <w:sz w:val="18"/>
          <w:szCs w:val="18"/>
        </w:rPr>
        <w:t>.</w:t>
      </w:r>
    </w:p>
    <w:p w14:paraId="41D97516" w14:textId="77777777" w:rsidR="00F71E31" w:rsidRPr="00F71E31" w:rsidRDefault="00F71E31" w:rsidP="00F71E31">
      <w:pPr>
        <w:spacing w:line="260" w:lineRule="atLeast"/>
        <w:ind w:left="708" w:hanging="282"/>
        <w:contextualSpacing/>
        <w:jc w:val="both"/>
        <w:rPr>
          <w:rFonts w:ascii="Verdana" w:hAnsi="Verdana" w:cs="Tahoma"/>
          <w:sz w:val="18"/>
          <w:szCs w:val="18"/>
          <w:lang w:val="es-ES_tradnl"/>
        </w:rPr>
      </w:pPr>
      <w:r w:rsidRPr="00F71E31">
        <w:rPr>
          <w:rFonts w:ascii="Verdana" w:hAnsi="Verdana" w:cs="Tahoma"/>
          <w:sz w:val="18"/>
          <w:szCs w:val="18"/>
        </w:rPr>
        <w:t xml:space="preserve">•  </w:t>
      </w:r>
      <w:r w:rsidRPr="00F71E31">
        <w:rPr>
          <w:rFonts w:ascii="Verdana" w:hAnsi="Verdana" w:cs="Tahoma"/>
          <w:b/>
          <w:sz w:val="18"/>
          <w:szCs w:val="18"/>
        </w:rPr>
        <w:t>En caso de sustitución del personal clave</w:t>
      </w:r>
      <w:r w:rsidRPr="00F71E31">
        <w:rPr>
          <w:rFonts w:ascii="Verdana" w:hAnsi="Verdana" w:cs="Tahoma"/>
          <w:sz w:val="18"/>
          <w:szCs w:val="18"/>
        </w:rPr>
        <w:t xml:space="preserve">, </w:t>
      </w:r>
      <w:bookmarkStart w:id="135" w:name="_Hlk143872192"/>
      <w:r w:rsidRPr="00F71E31">
        <w:rPr>
          <w:rFonts w:ascii="Verdana" w:hAnsi="Verdana" w:cs="Tahoma"/>
          <w:sz w:val="18"/>
          <w:szCs w:val="18"/>
        </w:rPr>
        <w:t>el reemplazante deberá tener un perfil igual o mayor al profesional ofertado en su propuesta.</w:t>
      </w:r>
      <w:bookmarkEnd w:id="135"/>
      <w:r w:rsidRPr="00F71E31">
        <w:rPr>
          <w:rFonts w:ascii="Verdana" w:hAnsi="Verdana" w:cs="Tahoma"/>
          <w:sz w:val="18"/>
          <w:szCs w:val="18"/>
        </w:rPr>
        <w:t xml:space="preserve"> </w:t>
      </w:r>
      <w:r w:rsidRPr="00F71E31">
        <w:rPr>
          <w:rFonts w:ascii="Verdana" w:hAnsi="Verdana" w:cs="Tahoma"/>
          <w:sz w:val="18"/>
          <w:szCs w:val="18"/>
          <w:lang w:val="es-ES_tradnl"/>
        </w:rPr>
        <w:t xml:space="preserve">En caso de sustitución de personal sin </w:t>
      </w:r>
      <w:r w:rsidRPr="00F71E31">
        <w:rPr>
          <w:rFonts w:ascii="Verdana" w:hAnsi="Verdana" w:cs="Tahoma"/>
          <w:sz w:val="18"/>
          <w:szCs w:val="18"/>
          <w:lang w:val="es-ES_tradnl"/>
        </w:rPr>
        <w:lastRenderedPageBreak/>
        <w:t>justificación y aprobación, el mismo deberá ser penalizado conforme se establece en el presente Término de Referencia.</w:t>
      </w:r>
    </w:p>
    <w:p w14:paraId="4E6D93E0" w14:textId="77777777" w:rsidR="00F71E31" w:rsidRPr="00F71E31" w:rsidRDefault="00F71E31" w:rsidP="005D29C6">
      <w:pPr>
        <w:numPr>
          <w:ilvl w:val="0"/>
          <w:numId w:val="70"/>
        </w:numPr>
        <w:spacing w:line="260" w:lineRule="atLeast"/>
        <w:ind w:left="709" w:hanging="283"/>
        <w:contextualSpacing/>
        <w:jc w:val="both"/>
        <w:rPr>
          <w:rFonts w:ascii="Verdana" w:hAnsi="Verdana" w:cs="Tahoma"/>
          <w:sz w:val="18"/>
          <w:szCs w:val="18"/>
        </w:rPr>
      </w:pPr>
      <w:r w:rsidRPr="00F71E31">
        <w:rPr>
          <w:rFonts w:ascii="Verdana" w:hAnsi="Verdana" w:cs="Tahoma"/>
          <w:b/>
          <w:sz w:val="18"/>
          <w:szCs w:val="18"/>
        </w:rPr>
        <w:t>El/la Educador/a Social</w:t>
      </w:r>
      <w:r w:rsidRPr="00F71E31">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CCECBC5" w14:textId="77777777" w:rsidR="00F71E31" w:rsidRPr="00F71E31" w:rsidRDefault="00F71E31" w:rsidP="00F71E31">
      <w:pPr>
        <w:spacing w:line="260" w:lineRule="atLeast"/>
        <w:ind w:left="708"/>
        <w:contextualSpacing/>
        <w:jc w:val="both"/>
        <w:rPr>
          <w:rFonts w:ascii="Verdana" w:hAnsi="Verdana" w:cs="Tahoma"/>
          <w:sz w:val="18"/>
          <w:szCs w:val="18"/>
        </w:rPr>
      </w:pPr>
      <w:r w:rsidRPr="00F71E31">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46C24C7" w14:textId="77777777" w:rsidR="00F71E31" w:rsidRPr="00F71E31" w:rsidRDefault="00F71E31" w:rsidP="00F71E31">
      <w:pPr>
        <w:spacing w:line="260" w:lineRule="atLeast"/>
        <w:ind w:left="708"/>
        <w:contextualSpacing/>
        <w:jc w:val="both"/>
        <w:rPr>
          <w:rFonts w:ascii="Verdana" w:hAnsi="Verdana" w:cs="Tahoma"/>
          <w:sz w:val="18"/>
          <w:szCs w:val="18"/>
        </w:rPr>
      </w:pPr>
      <w:r w:rsidRPr="00F71E31">
        <w:rPr>
          <w:rFonts w:ascii="Verdana" w:hAnsi="Verdana" w:cs="Tahoma"/>
          <w:sz w:val="18"/>
          <w:szCs w:val="18"/>
        </w:rPr>
        <w:t xml:space="preserve">Este personal debe estar en constante coordinación con el/la Responsable de Seguimiento Social asignado/a por la AEVIVIENDA. </w:t>
      </w:r>
    </w:p>
    <w:p w14:paraId="43CBA276" w14:textId="77777777" w:rsidR="00F71E31" w:rsidRPr="00F71E31" w:rsidRDefault="00F71E31" w:rsidP="00F71E31">
      <w:pPr>
        <w:ind w:left="702"/>
        <w:contextualSpacing/>
        <w:jc w:val="both"/>
        <w:rPr>
          <w:rFonts w:ascii="Verdana" w:hAnsi="Verdana" w:cs="Tahoma"/>
          <w:sz w:val="18"/>
          <w:szCs w:val="18"/>
        </w:rPr>
      </w:pPr>
      <w:r w:rsidRPr="00F71E31">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76245D3C" w14:textId="77777777" w:rsidR="00F71E31" w:rsidRPr="00F71E31" w:rsidRDefault="00F71E31" w:rsidP="00F71E31">
      <w:pPr>
        <w:spacing w:before="120" w:line="260" w:lineRule="atLeast"/>
        <w:ind w:left="709" w:hanging="283"/>
        <w:contextualSpacing/>
        <w:jc w:val="both"/>
        <w:rPr>
          <w:rFonts w:ascii="Verdana" w:hAnsi="Verdana" w:cs="Tahoma"/>
          <w:sz w:val="18"/>
          <w:szCs w:val="18"/>
        </w:rPr>
      </w:pPr>
      <w:r w:rsidRPr="00F71E31">
        <w:rPr>
          <w:rFonts w:ascii="Verdana" w:hAnsi="Verdana" w:cs="Tahoma"/>
          <w:sz w:val="18"/>
          <w:szCs w:val="18"/>
        </w:rPr>
        <w:t>•</w:t>
      </w:r>
      <w:r w:rsidRPr="00F71E31">
        <w:rPr>
          <w:rFonts w:ascii="Verdana" w:hAnsi="Verdana" w:cs="Tahoma"/>
          <w:sz w:val="18"/>
          <w:szCs w:val="18"/>
        </w:rPr>
        <w:tab/>
      </w:r>
      <w:r w:rsidRPr="00F71E31">
        <w:rPr>
          <w:rFonts w:ascii="Verdana" w:hAnsi="Verdana" w:cs="Tahoma"/>
          <w:b/>
          <w:sz w:val="18"/>
          <w:szCs w:val="18"/>
        </w:rPr>
        <w:t>Constructor Especialista</w:t>
      </w:r>
      <w:r w:rsidRPr="00F71E31">
        <w:rPr>
          <w:rFonts w:ascii="Verdana" w:hAnsi="Verdana" w:cs="Tahoma"/>
          <w:sz w:val="18"/>
          <w:szCs w:val="18"/>
        </w:rPr>
        <w:t xml:space="preserve">. – </w:t>
      </w:r>
    </w:p>
    <w:p w14:paraId="6C19B4DD" w14:textId="77777777" w:rsidR="00F71E31" w:rsidRPr="00F71E31" w:rsidRDefault="00F71E31" w:rsidP="00F71E31">
      <w:pPr>
        <w:spacing w:before="120" w:line="260" w:lineRule="atLeast"/>
        <w:ind w:left="709" w:hanging="1"/>
        <w:contextualSpacing/>
        <w:jc w:val="both"/>
        <w:rPr>
          <w:rFonts w:ascii="Verdana" w:hAnsi="Verdana" w:cs="Tahoma"/>
          <w:sz w:val="18"/>
          <w:szCs w:val="18"/>
        </w:rPr>
      </w:pPr>
      <w:r w:rsidRPr="00F71E31">
        <w:rPr>
          <w:rFonts w:ascii="Verdana" w:hAnsi="Verdana" w:cs="Tahoma"/>
          <w:sz w:val="18"/>
          <w:szCs w:val="18"/>
        </w:rPr>
        <w:t xml:space="preserve">El personal denominado </w:t>
      </w:r>
      <w:r w:rsidRPr="00F71E31">
        <w:rPr>
          <w:rFonts w:ascii="Verdana" w:hAnsi="Verdana" w:cs="Tahoma"/>
          <w:sz w:val="18"/>
          <w:szCs w:val="18"/>
          <w:u w:val="single"/>
        </w:rPr>
        <w:t>Constructor Especialista</w:t>
      </w:r>
      <w:r w:rsidRPr="00F71E31">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13C7C0B" w14:textId="77777777" w:rsidR="00F71E31" w:rsidRPr="00F71E31" w:rsidRDefault="00F71E31" w:rsidP="005D29C6">
      <w:pPr>
        <w:numPr>
          <w:ilvl w:val="0"/>
          <w:numId w:val="70"/>
        </w:numPr>
        <w:spacing w:before="120" w:line="260" w:lineRule="atLeast"/>
        <w:ind w:left="709"/>
        <w:contextualSpacing/>
        <w:jc w:val="both"/>
        <w:rPr>
          <w:rFonts w:ascii="Verdana" w:hAnsi="Verdana" w:cs="Tahoma"/>
          <w:i/>
          <w:sz w:val="18"/>
          <w:szCs w:val="18"/>
          <w:u w:val="single"/>
        </w:rPr>
      </w:pPr>
      <w:r w:rsidRPr="00F71E31">
        <w:rPr>
          <w:rFonts w:ascii="Verdana" w:hAnsi="Verdana" w:cs="Tahoma"/>
          <w:b/>
          <w:sz w:val="18"/>
          <w:szCs w:val="18"/>
        </w:rPr>
        <w:t xml:space="preserve">Constructor Albañil y de Apoyo Social. - </w:t>
      </w:r>
    </w:p>
    <w:p w14:paraId="786F9247" w14:textId="77777777" w:rsidR="00F71E31" w:rsidRPr="00F71E31" w:rsidRDefault="00F71E31" w:rsidP="00F71E31">
      <w:pPr>
        <w:spacing w:before="120" w:line="260" w:lineRule="atLeast"/>
        <w:ind w:left="709"/>
        <w:contextualSpacing/>
        <w:jc w:val="both"/>
        <w:rPr>
          <w:rFonts w:ascii="Verdana" w:hAnsi="Verdana" w:cs="Tahoma"/>
          <w:sz w:val="18"/>
          <w:szCs w:val="18"/>
        </w:rPr>
      </w:pPr>
      <w:r w:rsidRPr="00F71E31">
        <w:rPr>
          <w:rFonts w:ascii="Verdana" w:hAnsi="Verdana" w:cs="Tahoma"/>
          <w:sz w:val="18"/>
          <w:szCs w:val="18"/>
        </w:rPr>
        <w:t xml:space="preserve">El personal denominado </w:t>
      </w:r>
      <w:r w:rsidRPr="00F71E31">
        <w:rPr>
          <w:rFonts w:ascii="Verdana" w:hAnsi="Verdana" w:cs="Tahoma"/>
          <w:sz w:val="18"/>
          <w:szCs w:val="18"/>
          <w:u w:val="single"/>
        </w:rPr>
        <w:t>Constructor Albañil</w:t>
      </w:r>
      <w:r w:rsidRPr="00F71E31">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6B4B974A" w14:textId="77777777" w:rsidR="00F71E31" w:rsidRPr="00F71E31" w:rsidRDefault="00F71E31" w:rsidP="00F71E31">
      <w:pPr>
        <w:spacing w:before="120" w:line="260" w:lineRule="atLeast"/>
        <w:ind w:left="709"/>
        <w:contextualSpacing/>
        <w:jc w:val="both"/>
        <w:rPr>
          <w:rFonts w:ascii="Verdana" w:hAnsi="Verdana" w:cs="Tahoma"/>
          <w:sz w:val="18"/>
          <w:szCs w:val="18"/>
        </w:rPr>
      </w:pPr>
      <w:r w:rsidRPr="00F71E31">
        <w:rPr>
          <w:rFonts w:ascii="Verdana" w:hAnsi="Verdana" w:cs="Tahoma"/>
          <w:sz w:val="18"/>
          <w:szCs w:val="18"/>
        </w:rPr>
        <w:t xml:space="preserve">El personal denominado </w:t>
      </w:r>
      <w:r w:rsidRPr="00F71E31">
        <w:rPr>
          <w:rFonts w:ascii="Verdana" w:hAnsi="Verdana" w:cs="Tahoma"/>
          <w:sz w:val="18"/>
          <w:szCs w:val="18"/>
          <w:u w:val="single"/>
        </w:rPr>
        <w:t>Constructor (Albañil apoyo Social)</w:t>
      </w:r>
      <w:r w:rsidRPr="00F71E31">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DF7E87E"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OFICINAS Y ALMACENES.</w:t>
      </w:r>
      <w:bookmarkEnd w:id="136"/>
      <w:bookmarkEnd w:id="137"/>
    </w:p>
    <w:p w14:paraId="3A9F184B" w14:textId="77777777" w:rsidR="00F71E31" w:rsidRPr="00F71E31" w:rsidRDefault="00F71E31" w:rsidP="00F71E31">
      <w:pPr>
        <w:spacing w:line="260" w:lineRule="atLeast"/>
        <w:jc w:val="both"/>
        <w:rPr>
          <w:rFonts w:ascii="Verdana" w:hAnsi="Verdana" w:cs="Tahoma"/>
          <w:b/>
          <w:sz w:val="18"/>
          <w:szCs w:val="18"/>
          <w:lang w:eastAsia="es-BO"/>
        </w:rPr>
      </w:pPr>
      <w:r w:rsidRPr="00F71E31">
        <w:rPr>
          <w:rFonts w:ascii="Verdana" w:hAnsi="Verdana" w:cs="Tahoma"/>
          <w:sz w:val="18"/>
          <w:szCs w:val="18"/>
          <w:lang w:eastAsia="es-BO"/>
        </w:rPr>
        <w:t>La Entidad Ejecutora deberá implementar oficina y almacenes según el siguiente detalle:</w:t>
      </w:r>
    </w:p>
    <w:p w14:paraId="0473CC04" w14:textId="77777777" w:rsidR="00F71E31" w:rsidRPr="00F71E31" w:rsidRDefault="00F71E31" w:rsidP="00F71E31">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F71E31" w:rsidRPr="00F71E31" w14:paraId="492FBB88" w14:textId="77777777" w:rsidTr="00F71E31">
        <w:trPr>
          <w:trHeight w:val="570"/>
          <w:jc w:val="center"/>
        </w:trPr>
        <w:tc>
          <w:tcPr>
            <w:tcW w:w="6516" w:type="dxa"/>
            <w:shd w:val="clear" w:color="auto" w:fill="17365D"/>
            <w:vAlign w:val="center"/>
          </w:tcPr>
          <w:p w14:paraId="696675F7" w14:textId="77777777" w:rsidR="00F71E31" w:rsidRPr="00F71E31" w:rsidRDefault="00F71E31" w:rsidP="00F71E31">
            <w:pPr>
              <w:jc w:val="center"/>
              <w:rPr>
                <w:rFonts w:ascii="Verdana" w:hAnsi="Verdana" w:cs="Tahoma"/>
                <w:b/>
                <w:sz w:val="18"/>
                <w:szCs w:val="18"/>
                <w:lang w:eastAsia="es-ES"/>
              </w:rPr>
            </w:pPr>
            <w:r w:rsidRPr="00F71E31">
              <w:rPr>
                <w:rFonts w:ascii="Verdana" w:hAnsi="Verdana" w:cs="Tahoma"/>
                <w:b/>
                <w:sz w:val="18"/>
                <w:szCs w:val="18"/>
                <w:lang w:eastAsia="es-ES"/>
              </w:rPr>
              <w:t>Nombre de la Comunidad</w:t>
            </w:r>
          </w:p>
        </w:tc>
        <w:tc>
          <w:tcPr>
            <w:tcW w:w="1417" w:type="dxa"/>
            <w:shd w:val="clear" w:color="auto" w:fill="17365D"/>
            <w:vAlign w:val="center"/>
          </w:tcPr>
          <w:p w14:paraId="1AC86DA2" w14:textId="77777777" w:rsidR="00F71E31" w:rsidRPr="00F71E31" w:rsidRDefault="00F71E31" w:rsidP="00F71E31">
            <w:pPr>
              <w:jc w:val="center"/>
              <w:rPr>
                <w:rFonts w:ascii="Verdana" w:hAnsi="Verdana" w:cs="Tahoma"/>
                <w:b/>
                <w:sz w:val="18"/>
                <w:szCs w:val="18"/>
                <w:lang w:eastAsia="es-ES"/>
              </w:rPr>
            </w:pPr>
            <w:r w:rsidRPr="00F71E31">
              <w:rPr>
                <w:rFonts w:ascii="Verdana" w:hAnsi="Verdana" w:cs="Tahoma"/>
                <w:b/>
                <w:sz w:val="18"/>
                <w:szCs w:val="18"/>
                <w:lang w:eastAsia="es-ES"/>
              </w:rPr>
              <w:t>Oficina</w:t>
            </w:r>
          </w:p>
        </w:tc>
        <w:tc>
          <w:tcPr>
            <w:tcW w:w="1282" w:type="dxa"/>
            <w:shd w:val="clear" w:color="auto" w:fill="17365D"/>
            <w:vAlign w:val="center"/>
          </w:tcPr>
          <w:p w14:paraId="16229EB8" w14:textId="77777777" w:rsidR="00F71E31" w:rsidRPr="00F71E31" w:rsidRDefault="00F71E31" w:rsidP="00F71E31">
            <w:pPr>
              <w:jc w:val="center"/>
              <w:rPr>
                <w:rFonts w:ascii="Verdana" w:hAnsi="Verdana" w:cs="Tahoma"/>
                <w:b/>
                <w:sz w:val="18"/>
                <w:szCs w:val="18"/>
                <w:lang w:eastAsia="es-ES"/>
              </w:rPr>
            </w:pPr>
            <w:r w:rsidRPr="00F71E31">
              <w:rPr>
                <w:rFonts w:ascii="Verdana" w:hAnsi="Verdana" w:cs="Tahoma"/>
                <w:b/>
                <w:sz w:val="18"/>
                <w:szCs w:val="18"/>
                <w:lang w:eastAsia="es-ES"/>
              </w:rPr>
              <w:t>Almacén</w:t>
            </w:r>
          </w:p>
        </w:tc>
      </w:tr>
      <w:tr w:rsidR="00F71E31" w:rsidRPr="00F71E31" w14:paraId="335FC38D" w14:textId="77777777" w:rsidTr="00F71E31">
        <w:trPr>
          <w:trHeight w:hRule="exact" w:val="330"/>
          <w:jc w:val="center"/>
        </w:trPr>
        <w:tc>
          <w:tcPr>
            <w:tcW w:w="6516" w:type="dxa"/>
            <w:shd w:val="clear" w:color="auto" w:fill="auto"/>
          </w:tcPr>
          <w:p w14:paraId="473A1D35" w14:textId="77777777" w:rsidR="00F71E31" w:rsidRPr="00F71E31" w:rsidRDefault="00F71E31" w:rsidP="00F71E31">
            <w:pPr>
              <w:spacing w:line="300" w:lineRule="auto"/>
              <w:jc w:val="center"/>
              <w:rPr>
                <w:rFonts w:ascii="Verdana" w:hAnsi="Verdana" w:cs="Tahoma"/>
                <w:b/>
                <w:bCs/>
                <w:color w:val="C00000"/>
                <w:sz w:val="18"/>
                <w:szCs w:val="18"/>
                <w:lang w:eastAsia="es-ES"/>
              </w:rPr>
            </w:pPr>
            <w:r w:rsidRPr="00F71E31">
              <w:rPr>
                <w:rFonts w:ascii="Verdana" w:hAnsi="Verdana"/>
                <w:b/>
                <w:bCs/>
                <w:color w:val="C00000"/>
                <w:sz w:val="18"/>
                <w:szCs w:val="18"/>
              </w:rPr>
              <w:t>COMUNIDAD SORAPATA</w:t>
            </w:r>
          </w:p>
        </w:tc>
        <w:tc>
          <w:tcPr>
            <w:tcW w:w="1417" w:type="dxa"/>
            <w:shd w:val="clear" w:color="auto" w:fill="auto"/>
          </w:tcPr>
          <w:p w14:paraId="1B7F5B10" w14:textId="77777777" w:rsidR="00F71E31" w:rsidRPr="00F71E31" w:rsidRDefault="00F71E31" w:rsidP="00F71E31">
            <w:pPr>
              <w:spacing w:line="300" w:lineRule="auto"/>
              <w:jc w:val="center"/>
              <w:rPr>
                <w:rFonts w:ascii="Verdana" w:hAnsi="Verdana" w:cs="Tahoma"/>
                <w:color w:val="C00000"/>
                <w:sz w:val="18"/>
                <w:szCs w:val="18"/>
                <w:lang w:eastAsia="es-ES"/>
              </w:rPr>
            </w:pPr>
            <w:r w:rsidRPr="00F71E31">
              <w:rPr>
                <w:rFonts w:ascii="Verdana" w:hAnsi="Verdana" w:cs="Tahoma"/>
                <w:color w:val="C00000"/>
                <w:sz w:val="18"/>
                <w:szCs w:val="18"/>
                <w:lang w:val="en-US" w:eastAsia="es-ES"/>
              </w:rPr>
              <w:t>SI</w:t>
            </w:r>
          </w:p>
        </w:tc>
        <w:tc>
          <w:tcPr>
            <w:tcW w:w="1282" w:type="dxa"/>
            <w:shd w:val="clear" w:color="auto" w:fill="auto"/>
          </w:tcPr>
          <w:p w14:paraId="7FD5425C" w14:textId="77777777" w:rsidR="00F71E31" w:rsidRPr="00F71E31" w:rsidRDefault="00F71E31" w:rsidP="00F71E31">
            <w:pPr>
              <w:jc w:val="center"/>
              <w:rPr>
                <w:rFonts w:ascii="Verdana" w:hAnsi="Verdana" w:cs="Tahoma"/>
                <w:color w:val="C00000"/>
                <w:sz w:val="18"/>
                <w:szCs w:val="18"/>
              </w:rPr>
            </w:pPr>
            <w:r w:rsidRPr="00F71E31">
              <w:rPr>
                <w:rFonts w:ascii="Verdana" w:hAnsi="Verdana" w:cs="Tahoma"/>
                <w:color w:val="C00000"/>
                <w:sz w:val="18"/>
                <w:szCs w:val="18"/>
                <w:lang w:eastAsia="es-ES"/>
              </w:rPr>
              <w:t>SI</w:t>
            </w:r>
          </w:p>
        </w:tc>
      </w:tr>
      <w:tr w:rsidR="00F71E31" w:rsidRPr="00F71E31" w14:paraId="5D35ED19" w14:textId="77777777" w:rsidTr="00F71E31">
        <w:trPr>
          <w:trHeight w:hRule="exact" w:val="330"/>
          <w:jc w:val="center"/>
        </w:trPr>
        <w:tc>
          <w:tcPr>
            <w:tcW w:w="6516" w:type="dxa"/>
            <w:shd w:val="clear" w:color="auto" w:fill="EDEDED" w:themeFill="accent3" w:themeFillTint="33"/>
          </w:tcPr>
          <w:p w14:paraId="7BDDC313" w14:textId="77777777" w:rsidR="00F71E31" w:rsidRPr="00F71E31" w:rsidRDefault="00F71E31" w:rsidP="00F71E31">
            <w:pPr>
              <w:spacing w:line="300" w:lineRule="auto"/>
              <w:jc w:val="right"/>
              <w:rPr>
                <w:rFonts w:ascii="Verdana" w:hAnsi="Verdana" w:cs="Tahoma"/>
                <w:b/>
                <w:sz w:val="18"/>
                <w:szCs w:val="18"/>
                <w:lang w:eastAsia="es-ES"/>
              </w:rPr>
            </w:pPr>
            <w:r w:rsidRPr="00F71E31">
              <w:rPr>
                <w:rFonts w:ascii="Verdana" w:hAnsi="Verdana" w:cs="Tahoma"/>
                <w:b/>
                <w:sz w:val="18"/>
                <w:szCs w:val="18"/>
                <w:lang w:val="en-US" w:eastAsia="es-BO"/>
              </w:rPr>
              <w:t>TOTAL</w:t>
            </w:r>
          </w:p>
        </w:tc>
        <w:tc>
          <w:tcPr>
            <w:tcW w:w="1417" w:type="dxa"/>
            <w:shd w:val="clear" w:color="auto" w:fill="EDEDED" w:themeFill="accent3" w:themeFillTint="33"/>
          </w:tcPr>
          <w:p w14:paraId="05919B5A" w14:textId="77777777" w:rsidR="00F71E31" w:rsidRPr="00F71E31" w:rsidRDefault="00F71E31" w:rsidP="00F71E31">
            <w:pPr>
              <w:spacing w:line="300" w:lineRule="auto"/>
              <w:jc w:val="center"/>
              <w:rPr>
                <w:rFonts w:ascii="Verdana" w:hAnsi="Verdana" w:cs="Tahoma"/>
                <w:b/>
                <w:bCs/>
                <w:color w:val="C00000"/>
                <w:sz w:val="18"/>
                <w:szCs w:val="18"/>
                <w:lang w:eastAsia="es-ES"/>
              </w:rPr>
            </w:pPr>
            <w:r w:rsidRPr="00F71E31">
              <w:rPr>
                <w:rFonts w:ascii="Verdana" w:hAnsi="Verdana" w:cs="Tahoma"/>
                <w:b/>
                <w:bCs/>
                <w:color w:val="C00000"/>
                <w:sz w:val="18"/>
                <w:szCs w:val="18"/>
                <w:lang w:eastAsia="es-ES"/>
              </w:rPr>
              <w:t>1</w:t>
            </w:r>
          </w:p>
        </w:tc>
        <w:tc>
          <w:tcPr>
            <w:tcW w:w="1282" w:type="dxa"/>
            <w:shd w:val="clear" w:color="auto" w:fill="EDEDED" w:themeFill="accent3" w:themeFillTint="33"/>
          </w:tcPr>
          <w:p w14:paraId="3E019174" w14:textId="77777777" w:rsidR="00F71E31" w:rsidRPr="00F71E31" w:rsidRDefault="00F71E31" w:rsidP="00F71E31">
            <w:pPr>
              <w:jc w:val="center"/>
              <w:rPr>
                <w:rFonts w:ascii="Verdana" w:hAnsi="Verdana" w:cs="Tahoma"/>
                <w:b/>
                <w:bCs/>
                <w:color w:val="C00000"/>
                <w:sz w:val="18"/>
                <w:szCs w:val="18"/>
              </w:rPr>
            </w:pPr>
            <w:r w:rsidRPr="00F71E31">
              <w:rPr>
                <w:rFonts w:ascii="Verdana" w:hAnsi="Verdana" w:cs="Tahoma"/>
                <w:b/>
                <w:bCs/>
                <w:color w:val="C00000"/>
                <w:sz w:val="18"/>
                <w:szCs w:val="18"/>
                <w:lang w:eastAsia="es-ES"/>
              </w:rPr>
              <w:t>1</w:t>
            </w:r>
          </w:p>
        </w:tc>
      </w:tr>
    </w:tbl>
    <w:p w14:paraId="78D5CFBD" w14:textId="77777777" w:rsidR="00F71E31" w:rsidRPr="00F71E31" w:rsidRDefault="00F71E31" w:rsidP="00F71E31">
      <w:pPr>
        <w:spacing w:line="260" w:lineRule="atLeast"/>
        <w:jc w:val="both"/>
        <w:rPr>
          <w:rFonts w:ascii="Verdana" w:hAnsi="Verdana" w:cs="Tahoma"/>
          <w:b/>
          <w:i/>
          <w:color w:val="000000"/>
          <w:sz w:val="18"/>
          <w:szCs w:val="18"/>
          <w:lang w:val="es-ES_tradnl"/>
        </w:rPr>
      </w:pPr>
      <w:r w:rsidRPr="00F71E31">
        <w:rPr>
          <w:rFonts w:ascii="Verdana" w:hAnsi="Verdana" w:cs="Tahoma"/>
          <w:b/>
          <w:i/>
          <w:color w:val="000000"/>
          <w:sz w:val="18"/>
          <w:szCs w:val="18"/>
          <w:lang w:val="es-ES_tradnl"/>
        </w:rPr>
        <w:t>Notas:</w:t>
      </w:r>
    </w:p>
    <w:p w14:paraId="3D8F88EF" w14:textId="77777777" w:rsidR="00F71E31" w:rsidRPr="00F71E31" w:rsidRDefault="00F71E31" w:rsidP="005D29C6">
      <w:pPr>
        <w:numPr>
          <w:ilvl w:val="1"/>
          <w:numId w:val="73"/>
        </w:numPr>
        <w:spacing w:line="260" w:lineRule="atLeast"/>
        <w:ind w:left="426"/>
        <w:jc w:val="both"/>
        <w:rPr>
          <w:rFonts w:ascii="Verdana" w:hAnsi="Verdana" w:cs="Tahoma"/>
          <w:sz w:val="18"/>
          <w:szCs w:val="18"/>
        </w:rPr>
      </w:pPr>
      <w:r w:rsidRPr="00F71E31">
        <w:rPr>
          <w:rFonts w:ascii="Verdana" w:hAnsi="Verdana" w:cs="Tahoma"/>
          <w:sz w:val="18"/>
          <w:szCs w:val="18"/>
        </w:rPr>
        <w:t>La Entidad Ejecutora deberá instalar una oficina de apoyo logístico en el departamento, obligatoriamente, con la dirección y enlace correspondiente.</w:t>
      </w:r>
    </w:p>
    <w:p w14:paraId="46851BA8" w14:textId="77777777" w:rsidR="00F71E31" w:rsidRPr="00F71E31" w:rsidRDefault="00F71E31" w:rsidP="005D29C6">
      <w:pPr>
        <w:numPr>
          <w:ilvl w:val="1"/>
          <w:numId w:val="73"/>
        </w:numPr>
        <w:spacing w:line="260" w:lineRule="atLeast"/>
        <w:ind w:left="426"/>
        <w:jc w:val="both"/>
        <w:rPr>
          <w:rFonts w:ascii="Verdana" w:hAnsi="Verdana" w:cs="Tahoma"/>
          <w:sz w:val="18"/>
          <w:szCs w:val="18"/>
        </w:rPr>
      </w:pPr>
      <w:r w:rsidRPr="00F71E31">
        <w:rPr>
          <w:rFonts w:ascii="Verdana" w:hAnsi="Verdana" w:cs="Tahoma"/>
          <w:sz w:val="18"/>
          <w:szCs w:val="18"/>
        </w:rPr>
        <w:t xml:space="preserve">Según la necesidad del proyecto se podrán habilitar almacenes comunales. </w:t>
      </w:r>
    </w:p>
    <w:p w14:paraId="7B82C5E8" w14:textId="77777777" w:rsidR="00F71E31" w:rsidRPr="00F71E31" w:rsidRDefault="00F71E31" w:rsidP="005D29C6">
      <w:pPr>
        <w:numPr>
          <w:ilvl w:val="1"/>
          <w:numId w:val="73"/>
        </w:numPr>
        <w:spacing w:line="260" w:lineRule="atLeast"/>
        <w:ind w:left="426"/>
        <w:jc w:val="both"/>
        <w:rPr>
          <w:rFonts w:ascii="Verdana" w:hAnsi="Verdana" w:cs="Tahoma"/>
          <w:sz w:val="18"/>
          <w:szCs w:val="18"/>
        </w:rPr>
      </w:pPr>
      <w:r w:rsidRPr="00F71E31">
        <w:rPr>
          <w:rFonts w:ascii="Verdana" w:hAnsi="Verdana" w:cs="Tahoma"/>
          <w:sz w:val="18"/>
          <w:szCs w:val="18"/>
        </w:rPr>
        <w:t xml:space="preserve">Si existen comunidades alejadas a más de </w:t>
      </w:r>
      <w:r w:rsidRPr="00F71E31">
        <w:rPr>
          <w:rFonts w:ascii="Verdana" w:hAnsi="Verdana" w:cs="Tahoma"/>
          <w:b/>
          <w:color w:val="C00000"/>
          <w:sz w:val="18"/>
          <w:szCs w:val="18"/>
        </w:rPr>
        <w:t>5 km</w:t>
      </w:r>
      <w:r w:rsidRPr="00F71E31">
        <w:rPr>
          <w:rFonts w:ascii="Verdana" w:hAnsi="Verdana" w:cs="Tahoma"/>
          <w:sz w:val="18"/>
          <w:szCs w:val="18"/>
        </w:rPr>
        <w:t xml:space="preserve"> de el/los almacén/es que coloca la Entidad Ejecutora, entonces deberá organizarse la apertura de </w:t>
      </w:r>
      <w:r w:rsidRPr="00F71E31">
        <w:rPr>
          <w:rFonts w:ascii="Verdana" w:hAnsi="Verdana" w:cs="Tahoma"/>
          <w:b/>
          <w:sz w:val="18"/>
          <w:szCs w:val="18"/>
        </w:rPr>
        <w:t>almacenes comunales</w:t>
      </w:r>
      <w:r w:rsidRPr="00F71E31">
        <w:rPr>
          <w:rFonts w:ascii="Verdana" w:hAnsi="Verdana" w:cs="Tahoma"/>
          <w:sz w:val="18"/>
          <w:szCs w:val="18"/>
        </w:rPr>
        <w:t xml:space="preserve"> por cada comunidad.</w:t>
      </w:r>
    </w:p>
    <w:p w14:paraId="62EF593A" w14:textId="77777777" w:rsidR="00F71E31" w:rsidRPr="00F71E31" w:rsidRDefault="00F71E31" w:rsidP="005D29C6">
      <w:pPr>
        <w:numPr>
          <w:ilvl w:val="1"/>
          <w:numId w:val="73"/>
        </w:numPr>
        <w:spacing w:line="260" w:lineRule="atLeast"/>
        <w:ind w:left="426"/>
        <w:jc w:val="both"/>
        <w:rPr>
          <w:rFonts w:ascii="Verdana" w:hAnsi="Verdana" w:cs="Tahoma"/>
          <w:sz w:val="18"/>
          <w:szCs w:val="18"/>
        </w:rPr>
      </w:pPr>
      <w:r w:rsidRPr="00F71E31">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133F0155" w14:textId="77777777" w:rsidR="00F71E31" w:rsidRPr="00F71E31" w:rsidRDefault="00F71E31" w:rsidP="005D29C6">
      <w:pPr>
        <w:numPr>
          <w:ilvl w:val="1"/>
          <w:numId w:val="73"/>
        </w:numPr>
        <w:spacing w:line="260" w:lineRule="atLeast"/>
        <w:ind w:left="426"/>
        <w:jc w:val="both"/>
        <w:rPr>
          <w:rFonts w:ascii="Verdana" w:hAnsi="Verdana" w:cs="Tahoma"/>
          <w:sz w:val="18"/>
          <w:szCs w:val="18"/>
        </w:rPr>
      </w:pPr>
      <w:r w:rsidRPr="00F71E31">
        <w:rPr>
          <w:rFonts w:ascii="Verdana" w:hAnsi="Verdana" w:cs="Tahoma"/>
          <w:sz w:val="18"/>
          <w:szCs w:val="18"/>
        </w:rPr>
        <w:t>Tanto la oficina como los almacenes deberán estar debidamente identificados.</w:t>
      </w:r>
    </w:p>
    <w:p w14:paraId="7322C5A2"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8" w:name="_Toc536520833"/>
      <w:bookmarkStart w:id="139" w:name="_Toc71811168"/>
      <w:r w:rsidRPr="00F71E31">
        <w:rPr>
          <w:rFonts w:ascii="Verdana" w:hAnsi="Verdana" w:cs="Tahoma"/>
          <w:b/>
          <w:bCs/>
          <w:color w:val="000000"/>
          <w:kern w:val="32"/>
          <w:sz w:val="18"/>
          <w:szCs w:val="18"/>
          <w:lang w:val="es-ES_tradnl"/>
        </w:rPr>
        <w:lastRenderedPageBreak/>
        <w:t>EQUIPO, MAQUINARIA, VEHÍCULOS Y OTROS</w:t>
      </w:r>
      <w:bookmarkEnd w:id="138"/>
      <w:bookmarkEnd w:id="139"/>
    </w:p>
    <w:p w14:paraId="1804DB0E" w14:textId="77777777" w:rsidR="00F71E31" w:rsidRPr="00F71E31" w:rsidRDefault="00F71E31" w:rsidP="00F71E31">
      <w:pPr>
        <w:spacing w:line="260" w:lineRule="atLeast"/>
        <w:jc w:val="both"/>
        <w:rPr>
          <w:rFonts w:ascii="Verdana" w:hAnsi="Verdana" w:cs="Tahoma"/>
          <w:sz w:val="18"/>
          <w:szCs w:val="18"/>
        </w:rPr>
      </w:pPr>
      <w:r w:rsidRPr="00F71E31">
        <w:rPr>
          <w:rFonts w:ascii="Verdana" w:hAnsi="Verdana" w:cs="Tahoma"/>
          <w:sz w:val="18"/>
          <w:szCs w:val="18"/>
        </w:rPr>
        <w:t>La Entidad Ejecutora deberá garantizar mínimamente el siguiente equipo, maquinaria, vehículos y otros:</w:t>
      </w:r>
    </w:p>
    <w:p w14:paraId="0D545DAA" w14:textId="77777777" w:rsidR="00F71E31" w:rsidRPr="00F71E31" w:rsidRDefault="00F71E31" w:rsidP="00F71E31">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F71E31" w:rsidRPr="00F71E31" w14:paraId="0E74E170" w14:textId="77777777" w:rsidTr="00F71E31">
        <w:trPr>
          <w:jc w:val="center"/>
        </w:trPr>
        <w:tc>
          <w:tcPr>
            <w:tcW w:w="562" w:type="dxa"/>
            <w:shd w:val="clear" w:color="auto" w:fill="D9E2F3" w:themeFill="accent5" w:themeFillTint="33"/>
            <w:vAlign w:val="center"/>
          </w:tcPr>
          <w:p w14:paraId="7899F15C"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Nº</w:t>
            </w:r>
          </w:p>
        </w:tc>
        <w:tc>
          <w:tcPr>
            <w:tcW w:w="3411" w:type="dxa"/>
            <w:shd w:val="clear" w:color="auto" w:fill="D9E2F3" w:themeFill="accent5" w:themeFillTint="33"/>
            <w:vAlign w:val="center"/>
          </w:tcPr>
          <w:p w14:paraId="44CD55E0"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TIPO</w:t>
            </w:r>
          </w:p>
        </w:tc>
        <w:tc>
          <w:tcPr>
            <w:tcW w:w="1701" w:type="dxa"/>
            <w:shd w:val="clear" w:color="auto" w:fill="D9E2F3" w:themeFill="accent5" w:themeFillTint="33"/>
            <w:vAlign w:val="center"/>
          </w:tcPr>
          <w:p w14:paraId="14644B2B"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CANTIDAD</w:t>
            </w:r>
          </w:p>
        </w:tc>
        <w:tc>
          <w:tcPr>
            <w:tcW w:w="1702" w:type="dxa"/>
            <w:shd w:val="clear" w:color="auto" w:fill="D9E2F3" w:themeFill="accent5" w:themeFillTint="33"/>
          </w:tcPr>
          <w:p w14:paraId="66A46D76" w14:textId="77777777" w:rsidR="00F71E31" w:rsidRPr="00F71E31" w:rsidRDefault="00F71E31" w:rsidP="00F71E31">
            <w:pPr>
              <w:jc w:val="center"/>
              <w:rPr>
                <w:rFonts w:ascii="Verdana" w:hAnsi="Verdana" w:cs="Tahoma"/>
                <w:b/>
                <w:sz w:val="18"/>
                <w:szCs w:val="18"/>
              </w:rPr>
            </w:pPr>
          </w:p>
          <w:p w14:paraId="4D083496"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PERTINENCIA</w:t>
            </w:r>
          </w:p>
        </w:tc>
        <w:tc>
          <w:tcPr>
            <w:tcW w:w="2268" w:type="dxa"/>
            <w:shd w:val="clear" w:color="auto" w:fill="D9E2F3" w:themeFill="accent5" w:themeFillTint="33"/>
          </w:tcPr>
          <w:p w14:paraId="4ED64DD6"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Tiempo de participación en este Proyecto</w:t>
            </w:r>
          </w:p>
        </w:tc>
      </w:tr>
      <w:tr w:rsidR="00F71E31" w:rsidRPr="00F71E31" w14:paraId="73C6DF52" w14:textId="77777777" w:rsidTr="00F71E31">
        <w:trPr>
          <w:jc w:val="center"/>
        </w:trPr>
        <w:tc>
          <w:tcPr>
            <w:tcW w:w="562" w:type="dxa"/>
            <w:shd w:val="clear" w:color="auto" w:fill="auto"/>
            <w:vAlign w:val="center"/>
          </w:tcPr>
          <w:p w14:paraId="34F93F3C"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1</w:t>
            </w:r>
          </w:p>
        </w:tc>
        <w:tc>
          <w:tcPr>
            <w:tcW w:w="3411" w:type="dxa"/>
            <w:shd w:val="clear" w:color="auto" w:fill="auto"/>
            <w:vAlign w:val="center"/>
          </w:tcPr>
          <w:p w14:paraId="58FBA774"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 xml:space="preserve">Camioneta mayor o igual a </w:t>
            </w:r>
            <w:r w:rsidRPr="00F71E31">
              <w:rPr>
                <w:rFonts w:ascii="Verdana" w:hAnsi="Verdana" w:cs="Tahoma"/>
                <w:sz w:val="18"/>
                <w:szCs w:val="18"/>
                <w:lang w:eastAsia="es-BO"/>
              </w:rPr>
              <w:t xml:space="preserve">2350 </w:t>
            </w:r>
            <w:proofErr w:type="spellStart"/>
            <w:r w:rsidRPr="00F71E31">
              <w:rPr>
                <w:rFonts w:ascii="Verdana" w:hAnsi="Verdana" w:cs="Tahoma"/>
                <w:sz w:val="18"/>
                <w:szCs w:val="18"/>
                <w:lang w:eastAsia="es-BO"/>
              </w:rPr>
              <w:t>cc.</w:t>
            </w:r>
            <w:proofErr w:type="spellEnd"/>
            <w:r w:rsidRPr="00F71E31">
              <w:rPr>
                <w:rFonts w:ascii="Verdana" w:hAnsi="Verdana" w:cs="Tahoma"/>
                <w:sz w:val="18"/>
                <w:szCs w:val="18"/>
                <w:lang w:eastAsia="es-BO"/>
              </w:rPr>
              <w:t>,</w:t>
            </w:r>
            <w:r w:rsidRPr="00F71E31">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953F1FE" w14:textId="77777777" w:rsidR="00F71E31" w:rsidRPr="00F71E31" w:rsidRDefault="00F71E31" w:rsidP="00F71E31">
            <w:pPr>
              <w:spacing w:line="300" w:lineRule="auto"/>
              <w:jc w:val="center"/>
              <w:rPr>
                <w:rFonts w:ascii="Verdana" w:hAnsi="Verdana" w:cs="Tahoma"/>
                <w:b/>
                <w:bCs/>
                <w:color w:val="C00000"/>
                <w:sz w:val="18"/>
                <w:szCs w:val="18"/>
              </w:rPr>
            </w:pPr>
            <w:r w:rsidRPr="00F71E31">
              <w:rPr>
                <w:rFonts w:ascii="Verdana" w:hAnsi="Verdana" w:cs="Tahoma"/>
                <w:b/>
                <w:bCs/>
                <w:color w:val="C00000"/>
                <w:sz w:val="18"/>
                <w:szCs w:val="18"/>
              </w:rPr>
              <w:t>1</w:t>
            </w:r>
          </w:p>
        </w:tc>
        <w:tc>
          <w:tcPr>
            <w:tcW w:w="1702" w:type="dxa"/>
            <w:vMerge w:val="restart"/>
            <w:vAlign w:val="center"/>
          </w:tcPr>
          <w:p w14:paraId="347789D8" w14:textId="77777777" w:rsidR="00F71E31" w:rsidRPr="00F71E31" w:rsidRDefault="00F71E31" w:rsidP="00F71E31">
            <w:pPr>
              <w:spacing w:line="300" w:lineRule="auto"/>
              <w:contextualSpacing/>
              <w:jc w:val="center"/>
              <w:rPr>
                <w:rFonts w:ascii="Verdana" w:hAnsi="Verdana" w:cs="Tahoma"/>
                <w:b/>
                <w:sz w:val="18"/>
                <w:szCs w:val="18"/>
              </w:rPr>
            </w:pPr>
          </w:p>
          <w:p w14:paraId="68F004E0" w14:textId="77777777" w:rsidR="00F71E31" w:rsidRPr="00F71E31" w:rsidRDefault="00F71E31" w:rsidP="00F71E31">
            <w:pPr>
              <w:spacing w:line="300" w:lineRule="auto"/>
              <w:contextualSpacing/>
              <w:jc w:val="center"/>
              <w:rPr>
                <w:rFonts w:ascii="Verdana" w:hAnsi="Verdana" w:cs="Tahoma"/>
                <w:b/>
                <w:sz w:val="18"/>
                <w:szCs w:val="18"/>
              </w:rPr>
            </w:pPr>
          </w:p>
          <w:p w14:paraId="5AF7E44F" w14:textId="77777777" w:rsidR="00F71E31" w:rsidRPr="00F71E31" w:rsidRDefault="00F71E31" w:rsidP="00F71E31">
            <w:pPr>
              <w:spacing w:line="300" w:lineRule="auto"/>
              <w:contextualSpacing/>
              <w:jc w:val="center"/>
              <w:rPr>
                <w:rFonts w:ascii="Verdana" w:hAnsi="Verdana" w:cs="Tahoma"/>
                <w:b/>
                <w:sz w:val="18"/>
                <w:szCs w:val="18"/>
              </w:rPr>
            </w:pPr>
            <w:r w:rsidRPr="00F71E31">
              <w:rPr>
                <w:rFonts w:ascii="Verdana" w:hAnsi="Verdana" w:cs="Tahoma"/>
                <w:b/>
                <w:sz w:val="18"/>
                <w:szCs w:val="18"/>
              </w:rPr>
              <w:t>Obligatorio</w:t>
            </w:r>
          </w:p>
        </w:tc>
        <w:tc>
          <w:tcPr>
            <w:tcW w:w="2268" w:type="dxa"/>
            <w:vMerge w:val="restart"/>
            <w:vAlign w:val="center"/>
          </w:tcPr>
          <w:p w14:paraId="72FE89DB" w14:textId="77777777" w:rsidR="00F71E31" w:rsidRPr="00F71E31" w:rsidRDefault="00F71E31" w:rsidP="00F71E31">
            <w:pPr>
              <w:spacing w:line="300" w:lineRule="auto"/>
              <w:jc w:val="center"/>
              <w:rPr>
                <w:rFonts w:ascii="Verdana" w:hAnsi="Verdana" w:cs="Tahoma"/>
                <w:b/>
                <w:sz w:val="18"/>
                <w:szCs w:val="18"/>
              </w:rPr>
            </w:pPr>
          </w:p>
          <w:p w14:paraId="29FB8AA0" w14:textId="77777777" w:rsidR="00F71E31" w:rsidRPr="00F71E31" w:rsidRDefault="00F71E31" w:rsidP="00F71E31">
            <w:pPr>
              <w:spacing w:line="300" w:lineRule="auto"/>
              <w:jc w:val="center"/>
              <w:rPr>
                <w:rFonts w:ascii="Verdana" w:hAnsi="Verdana" w:cs="Tahoma"/>
                <w:b/>
                <w:sz w:val="18"/>
                <w:szCs w:val="18"/>
              </w:rPr>
            </w:pPr>
          </w:p>
          <w:p w14:paraId="3201DD8A" w14:textId="77777777" w:rsidR="00F71E31" w:rsidRPr="00F71E31" w:rsidRDefault="00F71E31" w:rsidP="00F71E31">
            <w:pPr>
              <w:spacing w:line="300" w:lineRule="auto"/>
              <w:jc w:val="center"/>
              <w:rPr>
                <w:rFonts w:ascii="Verdana" w:hAnsi="Verdana" w:cs="Tahoma"/>
                <w:b/>
                <w:sz w:val="18"/>
                <w:szCs w:val="18"/>
              </w:rPr>
            </w:pPr>
          </w:p>
          <w:p w14:paraId="0C9CC091" w14:textId="77777777" w:rsidR="00F71E31" w:rsidRPr="00F71E31" w:rsidRDefault="00F71E31" w:rsidP="00F71E31">
            <w:pPr>
              <w:spacing w:line="300" w:lineRule="auto"/>
              <w:jc w:val="center"/>
              <w:rPr>
                <w:rFonts w:ascii="Verdana" w:hAnsi="Verdana" w:cs="Tahoma"/>
                <w:b/>
                <w:sz w:val="18"/>
                <w:szCs w:val="18"/>
              </w:rPr>
            </w:pPr>
          </w:p>
          <w:p w14:paraId="74942E73"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b/>
                <w:sz w:val="18"/>
                <w:szCs w:val="18"/>
              </w:rPr>
              <w:t>PLAZO TOTAL DE LA CONSULTORÍA</w:t>
            </w:r>
          </w:p>
        </w:tc>
      </w:tr>
      <w:tr w:rsidR="00F71E31" w:rsidRPr="00F71E31" w14:paraId="3A82107B" w14:textId="77777777" w:rsidTr="00F71E31">
        <w:trPr>
          <w:jc w:val="center"/>
        </w:trPr>
        <w:tc>
          <w:tcPr>
            <w:tcW w:w="562" w:type="dxa"/>
            <w:shd w:val="clear" w:color="auto" w:fill="auto"/>
            <w:vAlign w:val="center"/>
          </w:tcPr>
          <w:p w14:paraId="2F723C35"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2</w:t>
            </w:r>
          </w:p>
        </w:tc>
        <w:tc>
          <w:tcPr>
            <w:tcW w:w="3411" w:type="dxa"/>
            <w:shd w:val="clear" w:color="auto" w:fill="auto"/>
            <w:vAlign w:val="center"/>
          </w:tcPr>
          <w:p w14:paraId="4C7C9AFD"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 xml:space="preserve">Volqueta </w:t>
            </w:r>
            <w:r w:rsidRPr="00F71E31">
              <w:rPr>
                <w:rFonts w:ascii="Verdana" w:hAnsi="Verdana" w:cs="Tahoma"/>
                <w:sz w:val="18"/>
                <w:szCs w:val="18"/>
                <w:lang w:eastAsia="es-BO"/>
              </w:rPr>
              <w:t xml:space="preserve">o Camión </w:t>
            </w:r>
            <w:r w:rsidRPr="00F71E31">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6352BEAA" w14:textId="77777777" w:rsidR="00F71E31" w:rsidRPr="00F71E31" w:rsidRDefault="00F71E31" w:rsidP="00F71E31">
            <w:pPr>
              <w:jc w:val="center"/>
              <w:rPr>
                <w:rFonts w:ascii="Verdana" w:hAnsi="Verdana"/>
                <w:b/>
                <w:bCs/>
                <w:color w:val="C00000"/>
                <w:sz w:val="18"/>
                <w:szCs w:val="18"/>
              </w:rPr>
            </w:pPr>
            <w:r w:rsidRPr="00F71E31">
              <w:rPr>
                <w:rFonts w:ascii="Verdana" w:hAnsi="Verdana" w:cs="Tahoma"/>
                <w:b/>
                <w:bCs/>
                <w:color w:val="C00000"/>
                <w:sz w:val="18"/>
                <w:szCs w:val="18"/>
              </w:rPr>
              <w:t>1</w:t>
            </w:r>
          </w:p>
        </w:tc>
        <w:tc>
          <w:tcPr>
            <w:tcW w:w="1702" w:type="dxa"/>
            <w:vMerge/>
            <w:vAlign w:val="center"/>
          </w:tcPr>
          <w:p w14:paraId="78696907" w14:textId="77777777" w:rsidR="00F71E31" w:rsidRPr="00F71E31" w:rsidRDefault="00F71E31" w:rsidP="00F71E31">
            <w:pPr>
              <w:spacing w:line="300" w:lineRule="auto"/>
              <w:contextualSpacing/>
              <w:jc w:val="center"/>
              <w:rPr>
                <w:rFonts w:ascii="Verdana" w:hAnsi="Verdana" w:cs="Tahoma"/>
                <w:b/>
                <w:sz w:val="18"/>
                <w:szCs w:val="18"/>
              </w:rPr>
            </w:pPr>
          </w:p>
        </w:tc>
        <w:tc>
          <w:tcPr>
            <w:tcW w:w="2268" w:type="dxa"/>
            <w:vMerge/>
            <w:vAlign w:val="center"/>
          </w:tcPr>
          <w:p w14:paraId="7EEF399C" w14:textId="77777777" w:rsidR="00F71E31" w:rsidRPr="00F71E31" w:rsidRDefault="00F71E31" w:rsidP="00F71E31">
            <w:pPr>
              <w:spacing w:line="300" w:lineRule="auto"/>
              <w:jc w:val="center"/>
              <w:rPr>
                <w:rFonts w:ascii="Verdana" w:hAnsi="Verdana" w:cs="Tahoma"/>
                <w:b/>
                <w:sz w:val="18"/>
                <w:szCs w:val="18"/>
              </w:rPr>
            </w:pPr>
          </w:p>
        </w:tc>
      </w:tr>
      <w:tr w:rsidR="00F71E31" w:rsidRPr="00F71E31" w14:paraId="0A83CCCD" w14:textId="77777777" w:rsidTr="00F71E31">
        <w:trPr>
          <w:jc w:val="center"/>
        </w:trPr>
        <w:tc>
          <w:tcPr>
            <w:tcW w:w="562" w:type="dxa"/>
            <w:shd w:val="clear" w:color="auto" w:fill="auto"/>
            <w:vAlign w:val="center"/>
          </w:tcPr>
          <w:p w14:paraId="2ABF0D6F"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3</w:t>
            </w:r>
          </w:p>
        </w:tc>
        <w:tc>
          <w:tcPr>
            <w:tcW w:w="3411" w:type="dxa"/>
            <w:shd w:val="clear" w:color="auto" w:fill="auto"/>
            <w:vAlign w:val="center"/>
          </w:tcPr>
          <w:p w14:paraId="7E73317D"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 xml:space="preserve">Mezcladora de 120 </w:t>
            </w:r>
            <w:proofErr w:type="spellStart"/>
            <w:r w:rsidRPr="00F71E31">
              <w:rPr>
                <w:rFonts w:ascii="Verdana" w:hAnsi="Verdana" w:cs="Tahoma"/>
                <w:sz w:val="18"/>
                <w:szCs w:val="18"/>
              </w:rPr>
              <w:t>lt</w:t>
            </w:r>
            <w:proofErr w:type="spellEnd"/>
            <w:r w:rsidRPr="00F71E31">
              <w:rPr>
                <w:rFonts w:ascii="Verdana" w:hAnsi="Verdana" w:cs="Tahoma"/>
                <w:sz w:val="18"/>
                <w:szCs w:val="18"/>
              </w:rPr>
              <w:t>.</w:t>
            </w:r>
          </w:p>
        </w:tc>
        <w:tc>
          <w:tcPr>
            <w:tcW w:w="1701" w:type="dxa"/>
            <w:shd w:val="clear" w:color="auto" w:fill="auto"/>
            <w:vAlign w:val="center"/>
          </w:tcPr>
          <w:p w14:paraId="243E8445" w14:textId="77777777" w:rsidR="00F71E31" w:rsidRPr="00F71E31" w:rsidRDefault="00F71E31" w:rsidP="00F71E31">
            <w:pPr>
              <w:jc w:val="center"/>
              <w:rPr>
                <w:rFonts w:ascii="Verdana" w:hAnsi="Verdana"/>
                <w:b/>
                <w:bCs/>
                <w:color w:val="C00000"/>
                <w:sz w:val="18"/>
                <w:szCs w:val="18"/>
              </w:rPr>
            </w:pPr>
            <w:r w:rsidRPr="00F71E31">
              <w:rPr>
                <w:rFonts w:ascii="Verdana" w:hAnsi="Verdana" w:cs="Tahoma"/>
                <w:b/>
                <w:bCs/>
                <w:color w:val="C00000"/>
                <w:sz w:val="18"/>
                <w:szCs w:val="18"/>
              </w:rPr>
              <w:t>2</w:t>
            </w:r>
          </w:p>
        </w:tc>
        <w:tc>
          <w:tcPr>
            <w:tcW w:w="1702" w:type="dxa"/>
            <w:vMerge/>
            <w:vAlign w:val="center"/>
          </w:tcPr>
          <w:p w14:paraId="0D650849" w14:textId="77777777" w:rsidR="00F71E31" w:rsidRPr="00F71E31" w:rsidRDefault="00F71E31" w:rsidP="00F71E31">
            <w:pPr>
              <w:spacing w:line="300" w:lineRule="auto"/>
              <w:contextualSpacing/>
              <w:jc w:val="center"/>
              <w:rPr>
                <w:rFonts w:ascii="Verdana" w:hAnsi="Verdana" w:cs="Tahoma"/>
                <w:b/>
                <w:sz w:val="18"/>
                <w:szCs w:val="18"/>
              </w:rPr>
            </w:pPr>
          </w:p>
        </w:tc>
        <w:tc>
          <w:tcPr>
            <w:tcW w:w="2268" w:type="dxa"/>
            <w:vMerge/>
            <w:vAlign w:val="center"/>
          </w:tcPr>
          <w:p w14:paraId="77FB9B5A" w14:textId="77777777" w:rsidR="00F71E31" w:rsidRPr="00F71E31" w:rsidRDefault="00F71E31" w:rsidP="00F71E31">
            <w:pPr>
              <w:spacing w:line="300" w:lineRule="auto"/>
              <w:jc w:val="center"/>
              <w:rPr>
                <w:rFonts w:ascii="Verdana" w:hAnsi="Verdana" w:cs="Tahoma"/>
                <w:b/>
                <w:sz w:val="18"/>
                <w:szCs w:val="18"/>
              </w:rPr>
            </w:pPr>
          </w:p>
        </w:tc>
      </w:tr>
      <w:tr w:rsidR="00F71E31" w:rsidRPr="00F71E31" w14:paraId="12D8769E" w14:textId="77777777" w:rsidTr="00F71E31">
        <w:trPr>
          <w:trHeight w:val="273"/>
          <w:jc w:val="center"/>
        </w:trPr>
        <w:tc>
          <w:tcPr>
            <w:tcW w:w="562" w:type="dxa"/>
            <w:shd w:val="clear" w:color="auto" w:fill="auto"/>
            <w:vAlign w:val="center"/>
          </w:tcPr>
          <w:p w14:paraId="7D5486BF"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4</w:t>
            </w:r>
          </w:p>
        </w:tc>
        <w:tc>
          <w:tcPr>
            <w:tcW w:w="3411" w:type="dxa"/>
            <w:shd w:val="clear" w:color="auto" w:fill="auto"/>
            <w:vAlign w:val="center"/>
          </w:tcPr>
          <w:p w14:paraId="2EC24905"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Vibradora mayor o igual a 1.5 HP</w:t>
            </w:r>
          </w:p>
        </w:tc>
        <w:tc>
          <w:tcPr>
            <w:tcW w:w="1701" w:type="dxa"/>
            <w:shd w:val="clear" w:color="auto" w:fill="auto"/>
            <w:vAlign w:val="center"/>
          </w:tcPr>
          <w:p w14:paraId="6E781390" w14:textId="77777777" w:rsidR="00F71E31" w:rsidRPr="00F71E31" w:rsidRDefault="00F71E31" w:rsidP="00F71E31">
            <w:pPr>
              <w:jc w:val="center"/>
              <w:rPr>
                <w:rFonts w:ascii="Verdana" w:hAnsi="Verdana"/>
                <w:b/>
                <w:bCs/>
                <w:color w:val="C00000"/>
                <w:sz w:val="18"/>
                <w:szCs w:val="18"/>
              </w:rPr>
            </w:pPr>
            <w:r w:rsidRPr="00F71E31">
              <w:rPr>
                <w:rFonts w:ascii="Verdana" w:hAnsi="Verdana" w:cs="Tahoma"/>
                <w:b/>
                <w:bCs/>
                <w:color w:val="C00000"/>
                <w:sz w:val="18"/>
                <w:szCs w:val="18"/>
              </w:rPr>
              <w:t>2</w:t>
            </w:r>
          </w:p>
        </w:tc>
        <w:tc>
          <w:tcPr>
            <w:tcW w:w="1702" w:type="dxa"/>
            <w:vMerge/>
            <w:vAlign w:val="center"/>
          </w:tcPr>
          <w:p w14:paraId="0F9377D9" w14:textId="77777777" w:rsidR="00F71E31" w:rsidRPr="00F71E31" w:rsidRDefault="00F71E31" w:rsidP="00F71E31">
            <w:pPr>
              <w:spacing w:line="300" w:lineRule="auto"/>
              <w:jc w:val="center"/>
              <w:rPr>
                <w:rFonts w:ascii="Verdana" w:hAnsi="Verdana" w:cs="Tahoma"/>
                <w:b/>
                <w:sz w:val="18"/>
                <w:szCs w:val="18"/>
              </w:rPr>
            </w:pPr>
          </w:p>
        </w:tc>
        <w:tc>
          <w:tcPr>
            <w:tcW w:w="2268" w:type="dxa"/>
            <w:vMerge/>
            <w:vAlign w:val="center"/>
          </w:tcPr>
          <w:p w14:paraId="27696F1D" w14:textId="77777777" w:rsidR="00F71E31" w:rsidRPr="00F71E31" w:rsidRDefault="00F71E31" w:rsidP="00F71E31">
            <w:pPr>
              <w:spacing w:line="300" w:lineRule="auto"/>
              <w:jc w:val="center"/>
              <w:rPr>
                <w:rFonts w:ascii="Verdana" w:hAnsi="Verdana" w:cs="Tahoma"/>
                <w:sz w:val="18"/>
                <w:szCs w:val="18"/>
              </w:rPr>
            </w:pPr>
          </w:p>
        </w:tc>
      </w:tr>
      <w:tr w:rsidR="00F71E31" w:rsidRPr="00F71E31" w14:paraId="06B0A87E" w14:textId="77777777" w:rsidTr="00F71E31">
        <w:trPr>
          <w:trHeight w:val="221"/>
          <w:jc w:val="center"/>
        </w:trPr>
        <w:tc>
          <w:tcPr>
            <w:tcW w:w="562" w:type="dxa"/>
            <w:tcBorders>
              <w:bottom w:val="single" w:sz="4" w:space="0" w:color="auto"/>
            </w:tcBorders>
            <w:shd w:val="clear" w:color="auto" w:fill="auto"/>
            <w:vAlign w:val="center"/>
          </w:tcPr>
          <w:p w14:paraId="154B3F07"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5</w:t>
            </w:r>
          </w:p>
        </w:tc>
        <w:tc>
          <w:tcPr>
            <w:tcW w:w="3411" w:type="dxa"/>
            <w:tcBorders>
              <w:bottom w:val="single" w:sz="4" w:space="0" w:color="auto"/>
            </w:tcBorders>
            <w:shd w:val="clear" w:color="auto" w:fill="auto"/>
            <w:vAlign w:val="center"/>
          </w:tcPr>
          <w:p w14:paraId="02BDA8CB"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1011E88" w14:textId="77777777" w:rsidR="00F71E31" w:rsidRPr="00F71E31" w:rsidRDefault="00F71E31" w:rsidP="00F71E31">
            <w:pPr>
              <w:jc w:val="center"/>
              <w:rPr>
                <w:rFonts w:ascii="Verdana" w:hAnsi="Verdana"/>
                <w:b/>
                <w:bCs/>
                <w:color w:val="C00000"/>
                <w:sz w:val="18"/>
                <w:szCs w:val="18"/>
              </w:rPr>
            </w:pPr>
            <w:r w:rsidRPr="00F71E31">
              <w:rPr>
                <w:rFonts w:ascii="Verdana" w:hAnsi="Verdana" w:cs="Tahoma"/>
                <w:b/>
                <w:bCs/>
                <w:color w:val="C00000"/>
                <w:sz w:val="18"/>
                <w:szCs w:val="18"/>
              </w:rPr>
              <w:t>1</w:t>
            </w:r>
          </w:p>
        </w:tc>
        <w:tc>
          <w:tcPr>
            <w:tcW w:w="1702" w:type="dxa"/>
            <w:vMerge/>
            <w:vAlign w:val="center"/>
          </w:tcPr>
          <w:p w14:paraId="62FD1662" w14:textId="77777777" w:rsidR="00F71E31" w:rsidRPr="00F71E31" w:rsidRDefault="00F71E31" w:rsidP="00F71E31">
            <w:pPr>
              <w:spacing w:line="300" w:lineRule="auto"/>
              <w:rPr>
                <w:rFonts w:ascii="Verdana" w:hAnsi="Verdana" w:cs="Tahoma"/>
                <w:sz w:val="18"/>
                <w:szCs w:val="18"/>
              </w:rPr>
            </w:pPr>
          </w:p>
        </w:tc>
        <w:tc>
          <w:tcPr>
            <w:tcW w:w="2268" w:type="dxa"/>
            <w:vMerge/>
            <w:vAlign w:val="center"/>
          </w:tcPr>
          <w:p w14:paraId="22508951" w14:textId="77777777" w:rsidR="00F71E31" w:rsidRPr="00F71E31" w:rsidRDefault="00F71E31" w:rsidP="00F71E31">
            <w:pPr>
              <w:spacing w:line="300" w:lineRule="auto"/>
              <w:rPr>
                <w:rFonts w:ascii="Verdana" w:hAnsi="Verdana" w:cs="Tahoma"/>
                <w:sz w:val="18"/>
                <w:szCs w:val="18"/>
              </w:rPr>
            </w:pPr>
          </w:p>
        </w:tc>
      </w:tr>
      <w:tr w:rsidR="00F71E31" w:rsidRPr="00F71E31" w14:paraId="2A61EBA0" w14:textId="77777777" w:rsidTr="00F71E31">
        <w:trPr>
          <w:trHeight w:val="221"/>
          <w:jc w:val="center"/>
        </w:trPr>
        <w:tc>
          <w:tcPr>
            <w:tcW w:w="562" w:type="dxa"/>
            <w:shd w:val="clear" w:color="auto" w:fill="FFFFFF"/>
            <w:vAlign w:val="center"/>
          </w:tcPr>
          <w:p w14:paraId="423CA8DD"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6</w:t>
            </w:r>
          </w:p>
        </w:tc>
        <w:tc>
          <w:tcPr>
            <w:tcW w:w="3411" w:type="dxa"/>
            <w:shd w:val="clear" w:color="auto" w:fill="FFFFFF"/>
            <w:vAlign w:val="center"/>
          </w:tcPr>
          <w:p w14:paraId="2C26FDE1" w14:textId="77777777" w:rsidR="00F71E31" w:rsidRPr="00F71E31" w:rsidRDefault="00F71E31" w:rsidP="00F71E31">
            <w:pPr>
              <w:jc w:val="both"/>
              <w:rPr>
                <w:rFonts w:ascii="Verdana" w:hAnsi="Verdana" w:cs="Tahoma"/>
                <w:sz w:val="18"/>
                <w:szCs w:val="18"/>
                <w:lang w:eastAsia="es-BO"/>
              </w:rPr>
            </w:pPr>
            <w:r w:rsidRPr="00F71E31">
              <w:rPr>
                <w:rFonts w:ascii="Verdana" w:hAnsi="Verdana" w:cs="Tahoma"/>
                <w:sz w:val="18"/>
                <w:szCs w:val="18"/>
              </w:rPr>
              <w:t>Motocicleta en buenas condiciones</w:t>
            </w:r>
          </w:p>
        </w:tc>
        <w:tc>
          <w:tcPr>
            <w:tcW w:w="1701" w:type="dxa"/>
            <w:shd w:val="clear" w:color="auto" w:fill="FFFFFF"/>
            <w:vAlign w:val="center"/>
          </w:tcPr>
          <w:p w14:paraId="6EE6612D" w14:textId="77777777" w:rsidR="00F71E31" w:rsidRPr="00F71E31" w:rsidRDefault="00F71E31" w:rsidP="00F71E31">
            <w:pPr>
              <w:jc w:val="center"/>
              <w:rPr>
                <w:rFonts w:ascii="Verdana" w:hAnsi="Verdana" w:cs="Tahoma"/>
                <w:b/>
                <w:bCs/>
                <w:color w:val="C00000"/>
                <w:sz w:val="18"/>
                <w:szCs w:val="18"/>
              </w:rPr>
            </w:pPr>
            <w:r w:rsidRPr="00F71E31">
              <w:rPr>
                <w:rFonts w:ascii="Verdana" w:hAnsi="Verdana" w:cs="Tahoma"/>
                <w:b/>
                <w:bCs/>
                <w:color w:val="C00000"/>
                <w:sz w:val="18"/>
                <w:szCs w:val="18"/>
              </w:rPr>
              <w:t>1</w:t>
            </w:r>
          </w:p>
        </w:tc>
        <w:tc>
          <w:tcPr>
            <w:tcW w:w="1702" w:type="dxa"/>
            <w:vMerge/>
            <w:tcBorders>
              <w:bottom w:val="single" w:sz="4" w:space="0" w:color="auto"/>
            </w:tcBorders>
            <w:vAlign w:val="center"/>
          </w:tcPr>
          <w:p w14:paraId="172ADD48" w14:textId="77777777" w:rsidR="00F71E31" w:rsidRPr="00F71E31" w:rsidRDefault="00F71E31" w:rsidP="00F71E31">
            <w:pPr>
              <w:spacing w:line="300" w:lineRule="auto"/>
              <w:rPr>
                <w:rFonts w:ascii="Verdana" w:hAnsi="Verdana" w:cs="Tahoma"/>
                <w:sz w:val="18"/>
                <w:szCs w:val="18"/>
              </w:rPr>
            </w:pPr>
          </w:p>
        </w:tc>
        <w:tc>
          <w:tcPr>
            <w:tcW w:w="2268" w:type="dxa"/>
            <w:vMerge/>
            <w:tcBorders>
              <w:bottom w:val="single" w:sz="4" w:space="0" w:color="auto"/>
            </w:tcBorders>
            <w:vAlign w:val="center"/>
          </w:tcPr>
          <w:p w14:paraId="6277D637" w14:textId="77777777" w:rsidR="00F71E31" w:rsidRPr="00F71E31" w:rsidRDefault="00F71E31" w:rsidP="00F71E31">
            <w:pPr>
              <w:spacing w:line="300" w:lineRule="auto"/>
              <w:rPr>
                <w:rFonts w:ascii="Verdana" w:hAnsi="Verdana" w:cs="Tahoma"/>
                <w:sz w:val="18"/>
                <w:szCs w:val="18"/>
              </w:rPr>
            </w:pPr>
          </w:p>
        </w:tc>
      </w:tr>
      <w:tr w:rsidR="00F71E31" w:rsidRPr="00F71E31" w14:paraId="23D1B685" w14:textId="77777777" w:rsidTr="00F71E31">
        <w:trPr>
          <w:trHeight w:val="259"/>
          <w:jc w:val="center"/>
        </w:trPr>
        <w:tc>
          <w:tcPr>
            <w:tcW w:w="562" w:type="dxa"/>
            <w:shd w:val="clear" w:color="auto" w:fill="FFFFFF"/>
            <w:vAlign w:val="center"/>
          </w:tcPr>
          <w:p w14:paraId="09992555"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7</w:t>
            </w:r>
          </w:p>
        </w:tc>
        <w:tc>
          <w:tcPr>
            <w:tcW w:w="3411" w:type="dxa"/>
            <w:shd w:val="clear" w:color="auto" w:fill="FFFFFF"/>
            <w:vAlign w:val="center"/>
          </w:tcPr>
          <w:p w14:paraId="5339D6F0"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Generador Eléctrico</w:t>
            </w:r>
          </w:p>
        </w:tc>
        <w:tc>
          <w:tcPr>
            <w:tcW w:w="1701" w:type="dxa"/>
            <w:shd w:val="clear" w:color="auto" w:fill="FFFFFF"/>
            <w:vAlign w:val="center"/>
          </w:tcPr>
          <w:p w14:paraId="6CF7A3B4" w14:textId="77777777" w:rsidR="00F71E31" w:rsidRPr="00F71E31" w:rsidRDefault="00F71E31" w:rsidP="00F71E31">
            <w:pPr>
              <w:jc w:val="center"/>
              <w:rPr>
                <w:rFonts w:ascii="Verdana" w:hAnsi="Verdana" w:cs="Tahoma"/>
                <w:b/>
                <w:bCs/>
                <w:color w:val="C00000"/>
                <w:sz w:val="18"/>
                <w:szCs w:val="18"/>
              </w:rPr>
            </w:pPr>
            <w:r w:rsidRPr="00F71E31">
              <w:rPr>
                <w:rFonts w:ascii="Verdana" w:hAnsi="Verdana" w:cs="Tahoma"/>
                <w:b/>
                <w:bCs/>
                <w:color w:val="C00000"/>
                <w:sz w:val="18"/>
                <w:szCs w:val="18"/>
              </w:rPr>
              <w:t>1</w:t>
            </w:r>
          </w:p>
        </w:tc>
        <w:tc>
          <w:tcPr>
            <w:tcW w:w="1702" w:type="dxa"/>
            <w:vMerge w:val="restart"/>
            <w:shd w:val="clear" w:color="auto" w:fill="FFFFFF"/>
            <w:vAlign w:val="center"/>
          </w:tcPr>
          <w:p w14:paraId="73502D85" w14:textId="77777777" w:rsidR="00F71E31" w:rsidRPr="00F71E31" w:rsidRDefault="00F71E31" w:rsidP="00F71E31">
            <w:pPr>
              <w:spacing w:line="300" w:lineRule="auto"/>
              <w:jc w:val="center"/>
              <w:rPr>
                <w:rFonts w:ascii="Verdana" w:hAnsi="Verdana" w:cs="Tahoma"/>
                <w:b/>
                <w:sz w:val="18"/>
                <w:szCs w:val="18"/>
              </w:rPr>
            </w:pPr>
            <w:r w:rsidRPr="00F71E31">
              <w:rPr>
                <w:rFonts w:ascii="Verdana" w:hAnsi="Verdana" w:cs="Tahoma"/>
                <w:b/>
                <w:sz w:val="18"/>
                <w:szCs w:val="18"/>
              </w:rPr>
              <w:t>A requerimiento (a ser definido por el Fiscal)</w:t>
            </w:r>
          </w:p>
        </w:tc>
        <w:tc>
          <w:tcPr>
            <w:tcW w:w="2268" w:type="dxa"/>
            <w:vMerge w:val="restart"/>
            <w:shd w:val="clear" w:color="auto" w:fill="FFFFFF"/>
            <w:vAlign w:val="center"/>
          </w:tcPr>
          <w:p w14:paraId="65EF2E57" w14:textId="77777777" w:rsidR="00F71E31" w:rsidRPr="00F71E31" w:rsidRDefault="00F71E31" w:rsidP="00F71E31">
            <w:pPr>
              <w:spacing w:line="300" w:lineRule="auto"/>
              <w:jc w:val="center"/>
              <w:rPr>
                <w:rFonts w:ascii="Verdana" w:hAnsi="Verdana" w:cs="Tahoma"/>
                <w:b/>
                <w:sz w:val="18"/>
                <w:szCs w:val="18"/>
              </w:rPr>
            </w:pPr>
            <w:r w:rsidRPr="00F71E31">
              <w:rPr>
                <w:rFonts w:ascii="Verdana" w:hAnsi="Verdana" w:cs="Tahoma"/>
                <w:b/>
                <w:sz w:val="18"/>
                <w:szCs w:val="18"/>
              </w:rPr>
              <w:t>SEGÚN REQUERIMIENTO</w:t>
            </w:r>
          </w:p>
        </w:tc>
      </w:tr>
      <w:tr w:rsidR="00F71E31" w:rsidRPr="00F71E31" w14:paraId="13A4E050" w14:textId="77777777" w:rsidTr="00F71E31">
        <w:trPr>
          <w:trHeight w:val="391"/>
          <w:jc w:val="center"/>
        </w:trPr>
        <w:tc>
          <w:tcPr>
            <w:tcW w:w="562" w:type="dxa"/>
            <w:shd w:val="clear" w:color="auto" w:fill="auto"/>
            <w:vAlign w:val="center"/>
          </w:tcPr>
          <w:p w14:paraId="3F53C9E8" w14:textId="77777777" w:rsidR="00F71E31" w:rsidRPr="00F71E31" w:rsidRDefault="00F71E31" w:rsidP="00F71E31">
            <w:pPr>
              <w:spacing w:line="300" w:lineRule="auto"/>
              <w:jc w:val="center"/>
              <w:rPr>
                <w:rFonts w:ascii="Verdana" w:hAnsi="Verdana" w:cs="Tahoma"/>
                <w:sz w:val="18"/>
                <w:szCs w:val="18"/>
              </w:rPr>
            </w:pPr>
            <w:r w:rsidRPr="00F71E31">
              <w:rPr>
                <w:rFonts w:ascii="Verdana" w:hAnsi="Verdana" w:cs="Tahoma"/>
                <w:sz w:val="18"/>
                <w:szCs w:val="18"/>
              </w:rPr>
              <w:t>8</w:t>
            </w:r>
          </w:p>
        </w:tc>
        <w:tc>
          <w:tcPr>
            <w:tcW w:w="3411" w:type="dxa"/>
            <w:shd w:val="clear" w:color="auto" w:fill="auto"/>
            <w:vAlign w:val="center"/>
          </w:tcPr>
          <w:p w14:paraId="0C75AEF6"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 xml:space="preserve">Bomba de agua </w:t>
            </w:r>
          </w:p>
        </w:tc>
        <w:tc>
          <w:tcPr>
            <w:tcW w:w="1701" w:type="dxa"/>
            <w:shd w:val="clear" w:color="auto" w:fill="auto"/>
            <w:vAlign w:val="center"/>
          </w:tcPr>
          <w:p w14:paraId="19C5D981" w14:textId="77777777" w:rsidR="00F71E31" w:rsidRPr="00F71E31" w:rsidRDefault="00F71E31" w:rsidP="00F71E31">
            <w:pPr>
              <w:jc w:val="center"/>
              <w:rPr>
                <w:rFonts w:ascii="Verdana" w:hAnsi="Verdana" w:cs="Tahoma"/>
                <w:b/>
                <w:bCs/>
                <w:color w:val="C00000"/>
                <w:sz w:val="18"/>
                <w:szCs w:val="18"/>
              </w:rPr>
            </w:pPr>
            <w:r w:rsidRPr="00F71E31">
              <w:rPr>
                <w:rFonts w:ascii="Verdana" w:hAnsi="Verdana" w:cs="Tahoma"/>
                <w:b/>
                <w:bCs/>
                <w:color w:val="C00000"/>
                <w:sz w:val="18"/>
                <w:szCs w:val="18"/>
              </w:rPr>
              <w:t>1</w:t>
            </w:r>
          </w:p>
        </w:tc>
        <w:tc>
          <w:tcPr>
            <w:tcW w:w="1702" w:type="dxa"/>
            <w:vMerge/>
          </w:tcPr>
          <w:p w14:paraId="5635DDF0" w14:textId="77777777" w:rsidR="00F71E31" w:rsidRPr="00F71E31" w:rsidRDefault="00F71E31" w:rsidP="00F71E31">
            <w:pPr>
              <w:spacing w:line="300" w:lineRule="auto"/>
              <w:rPr>
                <w:rFonts w:ascii="Verdana" w:hAnsi="Verdana" w:cs="Tahoma"/>
                <w:sz w:val="18"/>
                <w:szCs w:val="18"/>
              </w:rPr>
            </w:pPr>
          </w:p>
        </w:tc>
        <w:tc>
          <w:tcPr>
            <w:tcW w:w="2268" w:type="dxa"/>
            <w:vMerge/>
          </w:tcPr>
          <w:p w14:paraId="6B90233E" w14:textId="77777777" w:rsidR="00F71E31" w:rsidRPr="00F71E31" w:rsidRDefault="00F71E31" w:rsidP="00F71E31">
            <w:pPr>
              <w:spacing w:line="300" w:lineRule="auto"/>
              <w:rPr>
                <w:rFonts w:ascii="Verdana" w:hAnsi="Verdana" w:cs="Tahoma"/>
                <w:sz w:val="18"/>
                <w:szCs w:val="18"/>
              </w:rPr>
            </w:pPr>
          </w:p>
        </w:tc>
      </w:tr>
      <w:tr w:rsidR="00F71E31" w:rsidRPr="00F71E31" w14:paraId="7197CFAD" w14:textId="77777777" w:rsidTr="00F71E31">
        <w:trPr>
          <w:trHeight w:val="1302"/>
          <w:jc w:val="center"/>
        </w:trPr>
        <w:tc>
          <w:tcPr>
            <w:tcW w:w="9644" w:type="dxa"/>
            <w:gridSpan w:val="5"/>
            <w:tcBorders>
              <w:top w:val="single" w:sz="4" w:space="0" w:color="auto"/>
              <w:left w:val="nil"/>
              <w:bottom w:val="nil"/>
              <w:right w:val="nil"/>
            </w:tcBorders>
            <w:shd w:val="clear" w:color="auto" w:fill="auto"/>
            <w:vAlign w:val="center"/>
          </w:tcPr>
          <w:p w14:paraId="373E07FF" w14:textId="77777777" w:rsidR="00F71E31" w:rsidRPr="00F71E31" w:rsidRDefault="00F71E31" w:rsidP="00F71E31">
            <w:pPr>
              <w:jc w:val="both"/>
              <w:rPr>
                <w:rFonts w:ascii="Verdana" w:hAnsi="Verdana" w:cs="Tahoma"/>
                <w:b/>
                <w:bCs/>
                <w:i/>
                <w:iCs/>
                <w:sz w:val="18"/>
                <w:szCs w:val="18"/>
              </w:rPr>
            </w:pPr>
            <w:bookmarkStart w:id="140" w:name="_Hlk142555946"/>
            <w:bookmarkStart w:id="141" w:name="_Hlk144980305"/>
            <w:r w:rsidRPr="00F71E31">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0"/>
          <w:p w14:paraId="61C59E8C" w14:textId="77777777" w:rsidR="00F71E31" w:rsidRPr="00F71E31" w:rsidRDefault="00F71E31" w:rsidP="00F71E31">
            <w:pPr>
              <w:jc w:val="both"/>
              <w:rPr>
                <w:rFonts w:ascii="Verdana" w:hAnsi="Verdana" w:cs="Tahoma"/>
                <w:b/>
                <w:bCs/>
                <w:i/>
                <w:sz w:val="18"/>
                <w:szCs w:val="18"/>
              </w:rPr>
            </w:pPr>
          </w:p>
          <w:p w14:paraId="756043B0" w14:textId="77777777" w:rsidR="00F71E31" w:rsidRPr="00F71E31" w:rsidRDefault="00F71E31" w:rsidP="00F71E31">
            <w:pPr>
              <w:tabs>
                <w:tab w:val="left" w:pos="709"/>
              </w:tabs>
              <w:jc w:val="both"/>
              <w:outlineLvl w:val="0"/>
              <w:rPr>
                <w:rFonts w:ascii="Verdana" w:hAnsi="Verdana" w:cs="Tahoma"/>
                <w:b/>
                <w:i/>
                <w:sz w:val="18"/>
                <w:szCs w:val="18"/>
              </w:rPr>
            </w:pPr>
            <w:r w:rsidRPr="00F71E31">
              <w:rPr>
                <w:rFonts w:ascii="Verdana" w:hAnsi="Verdana" w:cs="Tahoma"/>
                <w:b/>
                <w:i/>
                <w:sz w:val="18"/>
                <w:szCs w:val="18"/>
              </w:rPr>
              <w:t xml:space="preserve">En caso de adjudicación debe presentar: </w:t>
            </w:r>
          </w:p>
          <w:p w14:paraId="0911A72F" w14:textId="77777777" w:rsidR="00F71E31" w:rsidRPr="00F71E31" w:rsidRDefault="00F71E31" w:rsidP="00F71E31">
            <w:pPr>
              <w:tabs>
                <w:tab w:val="left" w:pos="709"/>
              </w:tabs>
              <w:jc w:val="both"/>
              <w:outlineLvl w:val="0"/>
              <w:rPr>
                <w:rFonts w:ascii="Verdana" w:hAnsi="Verdana" w:cs="Tahoma"/>
                <w:b/>
                <w:i/>
                <w:sz w:val="18"/>
                <w:szCs w:val="18"/>
              </w:rPr>
            </w:pPr>
          </w:p>
          <w:p w14:paraId="05476D73" w14:textId="77777777" w:rsidR="00F71E31" w:rsidRPr="00F71E31" w:rsidRDefault="00F71E31" w:rsidP="00F71E31">
            <w:pPr>
              <w:tabs>
                <w:tab w:val="left" w:pos="709"/>
              </w:tabs>
              <w:jc w:val="both"/>
              <w:outlineLvl w:val="0"/>
              <w:rPr>
                <w:rFonts w:ascii="Verdana" w:hAnsi="Verdana" w:cs="Tahoma"/>
                <w:b/>
                <w:i/>
                <w:sz w:val="18"/>
                <w:szCs w:val="18"/>
              </w:rPr>
            </w:pPr>
            <w:r w:rsidRPr="00F71E31">
              <w:rPr>
                <w:rFonts w:ascii="Verdana" w:hAnsi="Verdana" w:cs="Tahoma"/>
                <w:b/>
                <w:i/>
                <w:sz w:val="18"/>
                <w:szCs w:val="18"/>
              </w:rPr>
              <w:t xml:space="preserve">• Para Vehículos livianos, pesados y motocicletas PROPIOS, presentar Original o Fotocopia Legalizada o Notariado de RUAT. </w:t>
            </w:r>
          </w:p>
          <w:p w14:paraId="203E912C" w14:textId="77777777" w:rsidR="00F71E31" w:rsidRPr="00F71E31" w:rsidRDefault="00F71E31" w:rsidP="00F71E31">
            <w:pPr>
              <w:tabs>
                <w:tab w:val="left" w:pos="709"/>
              </w:tabs>
              <w:jc w:val="both"/>
              <w:outlineLvl w:val="0"/>
              <w:rPr>
                <w:rFonts w:ascii="Verdana" w:hAnsi="Verdana" w:cs="Tahoma"/>
                <w:b/>
                <w:i/>
                <w:sz w:val="18"/>
                <w:szCs w:val="18"/>
              </w:rPr>
            </w:pPr>
            <w:r w:rsidRPr="00F71E31">
              <w:rPr>
                <w:rFonts w:ascii="Verdana" w:hAnsi="Verdana" w:cs="Tahoma"/>
                <w:b/>
                <w:i/>
                <w:sz w:val="18"/>
                <w:szCs w:val="18"/>
              </w:rPr>
              <w:t xml:space="preserve"> </w:t>
            </w:r>
          </w:p>
          <w:p w14:paraId="1B5407E6" w14:textId="77777777" w:rsidR="00F71E31" w:rsidRPr="00F71E31" w:rsidRDefault="00F71E31" w:rsidP="00F71E31">
            <w:pPr>
              <w:jc w:val="both"/>
              <w:rPr>
                <w:rFonts w:ascii="Verdana" w:hAnsi="Verdana" w:cs="Tahoma"/>
                <w:b/>
                <w:i/>
                <w:sz w:val="18"/>
                <w:szCs w:val="18"/>
              </w:rPr>
            </w:pPr>
            <w:r w:rsidRPr="00F71E31">
              <w:rPr>
                <w:rFonts w:ascii="Verdana" w:hAnsi="Verdana" w:cs="Tahoma"/>
                <w:b/>
                <w:i/>
                <w:sz w:val="18"/>
                <w:szCs w:val="18"/>
              </w:rPr>
              <w:t>• Para Vehículos livianos, pesados y motocicletas ALQUILADOS, presentar el Contrato de Alquiler Original.</w:t>
            </w:r>
          </w:p>
          <w:p w14:paraId="01BFBDE7" w14:textId="77777777" w:rsidR="00F71E31" w:rsidRPr="00F71E31" w:rsidRDefault="00F71E31" w:rsidP="00F71E31">
            <w:pPr>
              <w:jc w:val="both"/>
              <w:rPr>
                <w:rFonts w:ascii="Verdana" w:hAnsi="Verdana" w:cs="Tahoma"/>
                <w:b/>
                <w:bCs/>
                <w:i/>
                <w:sz w:val="18"/>
                <w:szCs w:val="18"/>
              </w:rPr>
            </w:pPr>
          </w:p>
          <w:p w14:paraId="33E4F500" w14:textId="77777777" w:rsidR="00F71E31" w:rsidRPr="00F71E31" w:rsidRDefault="00F71E31" w:rsidP="00F71E31">
            <w:pPr>
              <w:tabs>
                <w:tab w:val="left" w:pos="709"/>
              </w:tabs>
              <w:jc w:val="both"/>
              <w:outlineLvl w:val="0"/>
              <w:rPr>
                <w:rFonts w:ascii="Verdana" w:hAnsi="Verdana" w:cs="Tahoma"/>
                <w:b/>
                <w:i/>
                <w:sz w:val="18"/>
                <w:szCs w:val="18"/>
              </w:rPr>
            </w:pPr>
            <w:r w:rsidRPr="00F71E31">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6807060C"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2" w:name="_Toc536520834"/>
      <w:bookmarkStart w:id="143" w:name="_Toc71811169"/>
      <w:r w:rsidRPr="00F71E31">
        <w:rPr>
          <w:rFonts w:ascii="Verdana" w:hAnsi="Verdana" w:cs="Tahoma"/>
          <w:b/>
          <w:bCs/>
          <w:color w:val="000000"/>
          <w:kern w:val="32"/>
          <w:sz w:val="18"/>
          <w:szCs w:val="18"/>
          <w:lang w:val="es-ES_tradnl"/>
        </w:rPr>
        <w:t>HERRAMIENTAS E INSUMOS</w:t>
      </w:r>
      <w:bookmarkEnd w:id="142"/>
      <w:bookmarkEnd w:id="143"/>
      <w:r w:rsidRPr="00F71E31">
        <w:rPr>
          <w:rFonts w:ascii="Verdana" w:hAnsi="Verdana" w:cs="Tahoma"/>
          <w:b/>
          <w:bCs/>
          <w:color w:val="000000"/>
          <w:kern w:val="32"/>
          <w:sz w:val="18"/>
          <w:szCs w:val="18"/>
          <w:lang w:val="es-ES_tradnl"/>
        </w:rPr>
        <w:t xml:space="preserve"> OPERATIVOS</w:t>
      </w:r>
    </w:p>
    <w:p w14:paraId="707FF145" w14:textId="77777777" w:rsidR="00F71E31" w:rsidRPr="00F71E31" w:rsidRDefault="00F71E31" w:rsidP="00F71E31">
      <w:pPr>
        <w:spacing w:line="260" w:lineRule="atLeast"/>
        <w:jc w:val="both"/>
        <w:rPr>
          <w:rFonts w:ascii="Verdana" w:hAnsi="Verdana" w:cs="Tahoma"/>
          <w:color w:val="000000"/>
          <w:sz w:val="18"/>
          <w:szCs w:val="18"/>
          <w:lang w:val="es-ES_tradnl" w:eastAsia="es-BO"/>
        </w:rPr>
      </w:pPr>
      <w:r w:rsidRPr="00F71E31">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F71E31">
        <w:rPr>
          <w:rFonts w:ascii="Verdana" w:hAnsi="Verdana" w:cs="Tahoma"/>
          <w:color w:val="000000"/>
          <w:sz w:val="18"/>
          <w:szCs w:val="18"/>
          <w:lang w:val="es-ES_tradnl" w:eastAsia="es-BO"/>
        </w:rPr>
        <w:t xml:space="preserve"> </w:t>
      </w:r>
    </w:p>
    <w:p w14:paraId="7757C805" w14:textId="77777777" w:rsidR="00F71E31" w:rsidRPr="00F71E31" w:rsidRDefault="00F71E31" w:rsidP="00F71E31">
      <w:pPr>
        <w:spacing w:line="260" w:lineRule="atLeast"/>
        <w:jc w:val="both"/>
        <w:rPr>
          <w:rFonts w:ascii="Verdana" w:hAnsi="Verdana" w:cs="Tahoma"/>
          <w:color w:val="000000"/>
          <w:sz w:val="18"/>
          <w:szCs w:val="18"/>
          <w:lang w:val="es-ES_tradnl" w:eastAsia="es-BO"/>
        </w:rPr>
      </w:pPr>
      <w:r w:rsidRPr="00F71E31">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7DA14DA4"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5" w:name="_Toc71811170"/>
      <w:r w:rsidRPr="00F71E31">
        <w:rPr>
          <w:rFonts w:ascii="Verdana" w:hAnsi="Verdana" w:cs="Tahoma"/>
          <w:b/>
          <w:bCs/>
          <w:color w:val="000000"/>
          <w:kern w:val="32"/>
          <w:sz w:val="18"/>
          <w:szCs w:val="18"/>
          <w:lang w:val="es-ES_tradnl"/>
        </w:rPr>
        <w:lastRenderedPageBreak/>
        <w:t>CONTROL Y SEGUIMIENTO DE LA CONSULTORÍA</w:t>
      </w:r>
      <w:bookmarkEnd w:id="144"/>
      <w:bookmarkEnd w:id="145"/>
    </w:p>
    <w:p w14:paraId="302C8716"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El control, seguimiento y monitoreo de la consultoría será realizado por la </w:t>
      </w:r>
      <w:r w:rsidRPr="00F71E31">
        <w:rPr>
          <w:rFonts w:ascii="Verdana" w:hAnsi="Verdana" w:cs="Tahoma"/>
          <w:b/>
          <w:sz w:val="18"/>
          <w:szCs w:val="18"/>
          <w:lang w:val="es-ES_tradnl"/>
        </w:rPr>
        <w:t>Inspectoría del proyecto</w:t>
      </w:r>
      <w:r w:rsidRPr="00F71E31">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747303C" w14:textId="77777777" w:rsidR="00F71E31" w:rsidRPr="00F71E31" w:rsidRDefault="00F71E31" w:rsidP="005D29C6">
      <w:pPr>
        <w:numPr>
          <w:ilvl w:val="1"/>
          <w:numId w:val="73"/>
        </w:numPr>
        <w:spacing w:line="260" w:lineRule="atLeast"/>
        <w:ind w:left="426"/>
        <w:jc w:val="both"/>
        <w:rPr>
          <w:rFonts w:ascii="Verdana" w:hAnsi="Verdana" w:cs="Tahoma"/>
          <w:sz w:val="18"/>
          <w:szCs w:val="18"/>
          <w:lang w:val="es-ES_tradnl"/>
        </w:rPr>
      </w:pPr>
      <w:r w:rsidRPr="00F71E31">
        <w:rPr>
          <w:rFonts w:ascii="Verdana" w:hAnsi="Verdana" w:cs="Tahoma"/>
          <w:sz w:val="18"/>
          <w:szCs w:val="18"/>
          <w:lang w:val="es-ES_tradnl"/>
        </w:rPr>
        <w:t>Conocer, analizar, rechazar o aprobar los asuntos correspondientes al cumplimiento de las actividades a ser realizadas por la Entidad Ejecutora.</w:t>
      </w:r>
    </w:p>
    <w:p w14:paraId="41122E16" w14:textId="77777777" w:rsidR="00F71E31" w:rsidRPr="00F71E31" w:rsidRDefault="00F71E31" w:rsidP="005D29C6">
      <w:pPr>
        <w:numPr>
          <w:ilvl w:val="1"/>
          <w:numId w:val="73"/>
        </w:numPr>
        <w:spacing w:line="260" w:lineRule="atLeast"/>
        <w:ind w:left="426"/>
        <w:jc w:val="both"/>
        <w:rPr>
          <w:rFonts w:ascii="Verdana" w:hAnsi="Verdana" w:cs="Tahoma"/>
          <w:sz w:val="18"/>
          <w:szCs w:val="18"/>
          <w:lang w:val="es-ES_tradnl"/>
        </w:rPr>
      </w:pPr>
      <w:r w:rsidRPr="00F71E31">
        <w:rPr>
          <w:rFonts w:ascii="Verdana" w:hAnsi="Verdana" w:cs="Tahoma"/>
          <w:sz w:val="18"/>
          <w:szCs w:val="18"/>
          <w:lang w:val="es-ES_tradnl"/>
        </w:rPr>
        <w:t>Aprobar o rechazar informes/productos de la Entidad Ejecutora, de manera fundamentada, en el plazo establecido en este documento.</w:t>
      </w:r>
    </w:p>
    <w:p w14:paraId="717ED5FC" w14:textId="77777777" w:rsidR="00F71E31" w:rsidRPr="00F71E31" w:rsidRDefault="00F71E31" w:rsidP="005D29C6">
      <w:pPr>
        <w:numPr>
          <w:ilvl w:val="1"/>
          <w:numId w:val="73"/>
        </w:numPr>
        <w:spacing w:line="260" w:lineRule="atLeast"/>
        <w:ind w:left="426"/>
        <w:jc w:val="both"/>
        <w:rPr>
          <w:rFonts w:ascii="Verdana" w:hAnsi="Verdana" w:cs="Tahoma"/>
          <w:sz w:val="18"/>
          <w:szCs w:val="18"/>
          <w:lang w:val="es-ES_tradnl"/>
        </w:rPr>
      </w:pPr>
      <w:r w:rsidRPr="00F71E31">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9E41624" w14:textId="77777777" w:rsidR="00F71E31" w:rsidRPr="00F71E31" w:rsidRDefault="00F71E31" w:rsidP="005D29C6">
      <w:pPr>
        <w:numPr>
          <w:ilvl w:val="1"/>
          <w:numId w:val="73"/>
        </w:numPr>
        <w:spacing w:line="260" w:lineRule="atLeast"/>
        <w:ind w:left="426"/>
        <w:jc w:val="both"/>
        <w:rPr>
          <w:rFonts w:ascii="Verdana" w:hAnsi="Verdana" w:cs="Tahoma"/>
          <w:sz w:val="18"/>
          <w:szCs w:val="18"/>
        </w:rPr>
      </w:pPr>
      <w:r w:rsidRPr="00F71E31">
        <w:rPr>
          <w:rFonts w:ascii="Verdana" w:hAnsi="Verdana" w:cs="Tahoma"/>
          <w:sz w:val="18"/>
          <w:szCs w:val="18"/>
        </w:rPr>
        <w:t xml:space="preserve">Solicitar a la Entidad Ejecutora de ensayos de laboratorio y ensayos in situ, realizados en el periodo, adjuntando los documentos de respaldo. </w:t>
      </w:r>
    </w:p>
    <w:p w14:paraId="2E3224A4" w14:textId="77777777" w:rsidR="00F71E31" w:rsidRPr="00F71E31" w:rsidRDefault="00F71E31" w:rsidP="005D29C6">
      <w:pPr>
        <w:numPr>
          <w:ilvl w:val="1"/>
          <w:numId w:val="73"/>
        </w:numPr>
        <w:spacing w:line="260" w:lineRule="atLeast"/>
        <w:ind w:left="426"/>
        <w:jc w:val="both"/>
        <w:rPr>
          <w:rFonts w:ascii="Verdana" w:hAnsi="Verdana" w:cs="Tahoma"/>
          <w:sz w:val="18"/>
          <w:szCs w:val="18"/>
          <w:lang w:val="es-ES_tradnl"/>
        </w:rPr>
      </w:pPr>
      <w:r w:rsidRPr="00F71E31">
        <w:rPr>
          <w:rFonts w:ascii="Verdana" w:hAnsi="Verdana" w:cs="Tahoma"/>
          <w:sz w:val="18"/>
          <w:szCs w:val="18"/>
          <w:lang w:val="es-ES_tradnl"/>
        </w:rPr>
        <w:t>Emitir Llamadas de Atención a la Entidad Ejecutora, de manera oportuna y fundamentada.</w:t>
      </w:r>
    </w:p>
    <w:p w14:paraId="54B47EF2" w14:textId="77777777" w:rsidR="00F71E31" w:rsidRPr="00F71E31" w:rsidRDefault="00F71E31" w:rsidP="005D29C6">
      <w:pPr>
        <w:numPr>
          <w:ilvl w:val="1"/>
          <w:numId w:val="71"/>
        </w:numPr>
        <w:spacing w:line="260" w:lineRule="atLeast"/>
        <w:ind w:left="426"/>
        <w:jc w:val="both"/>
        <w:rPr>
          <w:rFonts w:ascii="Verdana" w:hAnsi="Verdana" w:cs="Tahoma"/>
          <w:sz w:val="18"/>
          <w:szCs w:val="18"/>
          <w:lang w:val="es-ES_tradnl"/>
        </w:rPr>
      </w:pPr>
      <w:r w:rsidRPr="00F71E31">
        <w:rPr>
          <w:rFonts w:ascii="Verdana" w:hAnsi="Verdana" w:cs="Tahoma"/>
          <w:sz w:val="18"/>
          <w:szCs w:val="18"/>
          <w:lang w:val="es-ES_tradnl"/>
        </w:rPr>
        <w:t>Realizar el estricto seguimiento y control al cumplimiento de las condiciones adicionales ofertadas por la Entidad Ejecutora.</w:t>
      </w:r>
    </w:p>
    <w:p w14:paraId="2B76DBD0"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En caso que la Entidad Ejecutora no esté de acuerdo con la llamada de atención, podrá el Fiscal del Proyecto definir la validez de la misma.</w:t>
      </w:r>
    </w:p>
    <w:p w14:paraId="09DB827F" w14:textId="77777777" w:rsidR="00F71E31" w:rsidRPr="00F71E31" w:rsidRDefault="00F71E31" w:rsidP="00F71E31">
      <w:pPr>
        <w:spacing w:line="260" w:lineRule="atLeast"/>
        <w:jc w:val="both"/>
        <w:rPr>
          <w:rFonts w:ascii="Verdana" w:hAnsi="Verdana" w:cs="Tahoma"/>
          <w:color w:val="000000"/>
          <w:sz w:val="18"/>
          <w:szCs w:val="18"/>
          <w:lang w:val="es-ES_tradnl"/>
        </w:rPr>
      </w:pPr>
      <w:r w:rsidRPr="00F71E31">
        <w:rPr>
          <w:rFonts w:ascii="Verdana" w:hAnsi="Verdana" w:cs="Tahoma"/>
          <w:sz w:val="18"/>
          <w:szCs w:val="18"/>
          <w:lang w:val="es-ES_tradnl"/>
        </w:rPr>
        <w:t xml:space="preserve">Asimismo, la AEVIVIENDA designará al </w:t>
      </w:r>
      <w:r w:rsidRPr="00F71E31">
        <w:rPr>
          <w:rFonts w:ascii="Verdana" w:hAnsi="Verdana" w:cs="Tahoma"/>
          <w:b/>
          <w:sz w:val="18"/>
          <w:szCs w:val="18"/>
          <w:lang w:val="es-ES_tradnl"/>
        </w:rPr>
        <w:t>Fiscal del Proyecto</w:t>
      </w:r>
      <w:r w:rsidRPr="00F71E31">
        <w:rPr>
          <w:rFonts w:ascii="Verdana" w:hAnsi="Verdana" w:cs="Tahoma"/>
          <w:sz w:val="18"/>
          <w:szCs w:val="18"/>
          <w:lang w:val="es-ES_tradnl"/>
        </w:rPr>
        <w:t>, quien realizará el control y seguimiento a las actividades realizadas por Entidad Ejecutora y por el Inspector.</w:t>
      </w:r>
      <w:bookmarkStart w:id="146" w:name="_Toc536520844"/>
      <w:r w:rsidRPr="00F71E31">
        <w:rPr>
          <w:rFonts w:ascii="Verdana" w:hAnsi="Verdana" w:cs="Tahoma"/>
          <w:color w:val="000000"/>
          <w:sz w:val="18"/>
          <w:szCs w:val="18"/>
          <w:lang w:val="es-ES_tradnl"/>
        </w:rPr>
        <w:t xml:space="preserve"> </w:t>
      </w:r>
      <w:bookmarkStart w:id="147" w:name="_Toc536520845"/>
      <w:bookmarkEnd w:id="146"/>
    </w:p>
    <w:p w14:paraId="452A0400"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8" w:name="_Toc49774783"/>
      <w:bookmarkStart w:id="149" w:name="_Toc71811171"/>
      <w:r w:rsidRPr="00F71E31">
        <w:rPr>
          <w:rFonts w:ascii="Verdana" w:hAnsi="Verdana" w:cs="Tahoma"/>
          <w:b/>
          <w:bCs/>
          <w:color w:val="000000"/>
          <w:kern w:val="32"/>
          <w:sz w:val="18"/>
          <w:szCs w:val="18"/>
          <w:lang w:val="es-ES_tradnl"/>
        </w:rPr>
        <w:t>DETALLE REFERENCIAL DE LOS COMPONENTE</w:t>
      </w:r>
      <w:bookmarkEnd w:id="148"/>
      <w:r w:rsidRPr="00F71E31">
        <w:rPr>
          <w:rFonts w:ascii="Verdana" w:hAnsi="Verdana" w:cs="Tahoma"/>
          <w:b/>
          <w:bCs/>
          <w:color w:val="000000"/>
          <w:kern w:val="32"/>
          <w:sz w:val="18"/>
          <w:szCs w:val="18"/>
          <w:lang w:val="es-ES_tradnl"/>
        </w:rPr>
        <w:t>S (PROVISIÓN Y DOTACIÓN DE MATERIALES DE CONSTRUCCIÓN Y APORTE PROPIO).</w:t>
      </w:r>
      <w:bookmarkEnd w:id="149"/>
    </w:p>
    <w:p w14:paraId="77E840E0" w14:textId="77777777" w:rsidR="00F71E31" w:rsidRPr="00F71E31" w:rsidRDefault="00F71E31" w:rsidP="00F71E31">
      <w:pPr>
        <w:rPr>
          <w:rFonts w:ascii="Verdana" w:hAnsi="Verdana"/>
          <w:sz w:val="18"/>
          <w:szCs w:val="18"/>
          <w:lang w:val="es-ES_tradnl"/>
        </w:rPr>
      </w:pPr>
    </w:p>
    <w:p w14:paraId="240DB927" w14:textId="77777777" w:rsidR="00F71E31" w:rsidRPr="00F71E31" w:rsidRDefault="00F71E31" w:rsidP="005D29C6">
      <w:pPr>
        <w:numPr>
          <w:ilvl w:val="0"/>
          <w:numId w:val="60"/>
        </w:numPr>
        <w:spacing w:line="260" w:lineRule="atLeast"/>
        <w:ind w:left="567" w:hanging="502"/>
        <w:jc w:val="both"/>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PROVISIÓN Y DOTACIÓN DE MATERIALES DE CONSTRUCCIÓN DE LA ENTIDAD EJECUTORA</w:t>
      </w:r>
    </w:p>
    <w:p w14:paraId="3D84D6AC" w14:textId="77777777" w:rsidR="00F71E31" w:rsidRPr="00F71E31" w:rsidRDefault="00F71E31" w:rsidP="00F71E31">
      <w:pPr>
        <w:spacing w:line="260" w:lineRule="atLeast"/>
        <w:rPr>
          <w:rFonts w:ascii="Verdana" w:hAnsi="Verdana"/>
          <w:sz w:val="18"/>
          <w:szCs w:val="18"/>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F71E31" w:rsidRPr="00F71E31" w14:paraId="49525040" w14:textId="77777777" w:rsidTr="00F71E31">
        <w:trPr>
          <w:trHeight w:val="70"/>
          <w:jc w:val="center"/>
        </w:trPr>
        <w:tc>
          <w:tcPr>
            <w:tcW w:w="562" w:type="dxa"/>
            <w:shd w:val="clear" w:color="auto" w:fill="1F3864" w:themeFill="accent5" w:themeFillShade="80"/>
            <w:noWrap/>
            <w:vAlign w:val="center"/>
            <w:hideMark/>
          </w:tcPr>
          <w:p w14:paraId="2C2C6598"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 xml:space="preserve">N° </w:t>
            </w:r>
          </w:p>
        </w:tc>
        <w:tc>
          <w:tcPr>
            <w:tcW w:w="6096" w:type="dxa"/>
            <w:shd w:val="clear" w:color="auto" w:fill="1F3864" w:themeFill="accent5" w:themeFillShade="80"/>
            <w:noWrap/>
            <w:vAlign w:val="center"/>
            <w:hideMark/>
          </w:tcPr>
          <w:p w14:paraId="3E423B48"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DESCRIPCIÓN DE INSUMOS</w:t>
            </w:r>
          </w:p>
        </w:tc>
        <w:tc>
          <w:tcPr>
            <w:tcW w:w="992" w:type="dxa"/>
            <w:shd w:val="clear" w:color="auto" w:fill="1F3864" w:themeFill="accent5" w:themeFillShade="80"/>
            <w:noWrap/>
            <w:vAlign w:val="center"/>
            <w:hideMark/>
          </w:tcPr>
          <w:p w14:paraId="0DE90271"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UNIDAD</w:t>
            </w:r>
          </w:p>
        </w:tc>
        <w:tc>
          <w:tcPr>
            <w:tcW w:w="1701" w:type="dxa"/>
            <w:shd w:val="clear" w:color="auto" w:fill="1F3864" w:themeFill="accent5" w:themeFillShade="80"/>
            <w:vAlign w:val="center"/>
            <w:hideMark/>
          </w:tcPr>
          <w:p w14:paraId="3F0F4EE4"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 xml:space="preserve">CANTIDAD (para el total de las viviendas) </w:t>
            </w:r>
          </w:p>
        </w:tc>
      </w:tr>
      <w:tr w:rsidR="00F71E31" w:rsidRPr="00F71E31" w14:paraId="50C77D55" w14:textId="77777777" w:rsidTr="00F71E31">
        <w:trPr>
          <w:trHeight w:val="278"/>
          <w:jc w:val="center"/>
        </w:trPr>
        <w:tc>
          <w:tcPr>
            <w:tcW w:w="9351" w:type="dxa"/>
            <w:gridSpan w:val="4"/>
            <w:shd w:val="clear" w:color="auto" w:fill="1F3864" w:themeFill="accent5" w:themeFillShade="80"/>
            <w:noWrap/>
            <w:vAlign w:val="center"/>
            <w:hideMark/>
          </w:tcPr>
          <w:p w14:paraId="75DD95C4" w14:textId="77777777" w:rsidR="00F71E31" w:rsidRPr="00F71E31" w:rsidRDefault="00F71E31" w:rsidP="00F71E31">
            <w:pPr>
              <w:spacing w:line="320" w:lineRule="exact"/>
              <w:jc w:val="center"/>
              <w:rPr>
                <w:rFonts w:ascii="Verdana" w:hAnsi="Verdana" w:cs="Tahoma"/>
                <w:sz w:val="18"/>
                <w:szCs w:val="18"/>
                <w:lang w:eastAsia="es-ES"/>
              </w:rPr>
            </w:pPr>
            <w:r w:rsidRPr="00F71E31">
              <w:rPr>
                <w:rFonts w:ascii="Verdana" w:hAnsi="Verdana" w:cs="Tahoma"/>
                <w:sz w:val="18"/>
                <w:szCs w:val="18"/>
                <w:lang w:eastAsia="es-ES"/>
              </w:rPr>
              <w:t xml:space="preserve">(*) </w:t>
            </w:r>
            <w:r w:rsidRPr="00F71E31">
              <w:rPr>
                <w:rFonts w:ascii="Verdana" w:hAnsi="Verdana" w:cs="Tahoma"/>
                <w:b/>
                <w:sz w:val="18"/>
                <w:szCs w:val="18"/>
                <w:lang w:eastAsia="es-ES"/>
              </w:rPr>
              <w:t xml:space="preserve">Componente PROVISIÓN Y DOTACIÓN DE MATERIALES DE CONSTRUCCIÓN </w:t>
            </w:r>
          </w:p>
        </w:tc>
      </w:tr>
      <w:tr w:rsidR="00F71E31" w:rsidRPr="00F71E31" w14:paraId="4BEB2CDC" w14:textId="77777777" w:rsidTr="00F71E31">
        <w:trPr>
          <w:trHeight w:val="55"/>
          <w:jc w:val="center"/>
        </w:trPr>
        <w:tc>
          <w:tcPr>
            <w:tcW w:w="562" w:type="dxa"/>
            <w:shd w:val="clear" w:color="000000" w:fill="F2F2F2"/>
            <w:noWrap/>
            <w:vAlign w:val="center"/>
            <w:hideMark/>
          </w:tcPr>
          <w:p w14:paraId="10200CE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389BF0C1"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516FF919"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4FB41DE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507,00</w:t>
            </w:r>
          </w:p>
        </w:tc>
      </w:tr>
      <w:tr w:rsidR="00F71E31" w:rsidRPr="00F71E31" w14:paraId="73980544" w14:textId="77777777" w:rsidTr="00F71E31">
        <w:trPr>
          <w:trHeight w:val="55"/>
          <w:jc w:val="center"/>
        </w:trPr>
        <w:tc>
          <w:tcPr>
            <w:tcW w:w="562" w:type="dxa"/>
            <w:shd w:val="clear" w:color="000000" w:fill="F2F2F2"/>
            <w:noWrap/>
            <w:vAlign w:val="center"/>
            <w:hideMark/>
          </w:tcPr>
          <w:p w14:paraId="1824D1E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57949C66"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7B40D1F6"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0C3D39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282,99</w:t>
            </w:r>
          </w:p>
        </w:tc>
      </w:tr>
      <w:tr w:rsidR="00F71E31" w:rsidRPr="00F71E31" w14:paraId="5F6B053E" w14:textId="77777777" w:rsidTr="00F71E31">
        <w:trPr>
          <w:trHeight w:val="55"/>
          <w:jc w:val="center"/>
        </w:trPr>
        <w:tc>
          <w:tcPr>
            <w:tcW w:w="562" w:type="dxa"/>
            <w:shd w:val="clear" w:color="000000" w:fill="F2F2F2"/>
            <w:noWrap/>
            <w:vAlign w:val="center"/>
            <w:hideMark/>
          </w:tcPr>
          <w:p w14:paraId="2A0EE64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18A44E37"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72595E75"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9899D7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1.014,00</w:t>
            </w:r>
          </w:p>
        </w:tc>
      </w:tr>
      <w:tr w:rsidR="00F71E31" w:rsidRPr="00F71E31" w14:paraId="0C02C74E" w14:textId="77777777" w:rsidTr="00F71E31">
        <w:trPr>
          <w:trHeight w:val="55"/>
          <w:jc w:val="center"/>
        </w:trPr>
        <w:tc>
          <w:tcPr>
            <w:tcW w:w="562" w:type="dxa"/>
            <w:shd w:val="clear" w:color="000000" w:fill="F2F2F2"/>
            <w:noWrap/>
            <w:vAlign w:val="center"/>
            <w:hideMark/>
          </w:tcPr>
          <w:p w14:paraId="27B5170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69406863"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66F194CD"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CE6597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4.524,00</w:t>
            </w:r>
          </w:p>
        </w:tc>
      </w:tr>
      <w:tr w:rsidR="00F71E31" w:rsidRPr="00F71E31" w14:paraId="2D69FC8C" w14:textId="77777777" w:rsidTr="00F71E31">
        <w:trPr>
          <w:trHeight w:val="55"/>
          <w:jc w:val="center"/>
        </w:trPr>
        <w:tc>
          <w:tcPr>
            <w:tcW w:w="562" w:type="dxa"/>
            <w:shd w:val="clear" w:color="000000" w:fill="F2F2F2"/>
            <w:noWrap/>
            <w:vAlign w:val="center"/>
            <w:hideMark/>
          </w:tcPr>
          <w:p w14:paraId="61A4C11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089093AF"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2D7E4B82"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123972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4.173,00</w:t>
            </w:r>
          </w:p>
        </w:tc>
      </w:tr>
      <w:tr w:rsidR="00F71E31" w:rsidRPr="00F71E31" w14:paraId="3FC21450" w14:textId="77777777" w:rsidTr="00F71E31">
        <w:trPr>
          <w:trHeight w:val="55"/>
          <w:jc w:val="center"/>
        </w:trPr>
        <w:tc>
          <w:tcPr>
            <w:tcW w:w="562" w:type="dxa"/>
            <w:shd w:val="clear" w:color="000000" w:fill="F2F2F2"/>
            <w:noWrap/>
            <w:vAlign w:val="center"/>
            <w:hideMark/>
          </w:tcPr>
          <w:p w14:paraId="560A50B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64C8403E"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ALAMBRE GALVANIZADO N°12</w:t>
            </w:r>
          </w:p>
        </w:tc>
        <w:tc>
          <w:tcPr>
            <w:tcW w:w="992" w:type="dxa"/>
            <w:tcBorders>
              <w:top w:val="nil"/>
              <w:left w:val="nil"/>
              <w:bottom w:val="single" w:sz="4" w:space="0" w:color="000000"/>
              <w:right w:val="single" w:sz="4" w:space="0" w:color="000000"/>
            </w:tcBorders>
            <w:shd w:val="clear" w:color="auto" w:fill="auto"/>
            <w:noWrap/>
          </w:tcPr>
          <w:p w14:paraId="715585B4"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8F73BE7"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113,88</w:t>
            </w:r>
          </w:p>
        </w:tc>
      </w:tr>
      <w:tr w:rsidR="00F71E31" w:rsidRPr="00F71E31" w14:paraId="5CB0CD17" w14:textId="77777777" w:rsidTr="00F71E31">
        <w:trPr>
          <w:trHeight w:val="55"/>
          <w:jc w:val="center"/>
        </w:trPr>
        <w:tc>
          <w:tcPr>
            <w:tcW w:w="562" w:type="dxa"/>
            <w:shd w:val="clear" w:color="000000" w:fill="F2F2F2"/>
            <w:noWrap/>
            <w:vAlign w:val="center"/>
            <w:hideMark/>
          </w:tcPr>
          <w:p w14:paraId="1392239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686C5296"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1EA93290" w14:textId="77777777" w:rsidR="00F71E31" w:rsidRPr="00F71E31" w:rsidRDefault="00F71E31" w:rsidP="00F71E31">
            <w:pPr>
              <w:rPr>
                <w:rFonts w:ascii="Verdana" w:hAnsi="Verdana" w:cs="Tahoma"/>
                <w:color w:val="FF0000"/>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C0591A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144,79</w:t>
            </w:r>
          </w:p>
        </w:tc>
      </w:tr>
      <w:tr w:rsidR="00F71E31" w:rsidRPr="00F71E31" w14:paraId="0034469F" w14:textId="77777777" w:rsidTr="00F71E31">
        <w:trPr>
          <w:trHeight w:val="55"/>
          <w:jc w:val="center"/>
        </w:trPr>
        <w:tc>
          <w:tcPr>
            <w:tcW w:w="562" w:type="dxa"/>
            <w:shd w:val="clear" w:color="000000" w:fill="F2F2F2"/>
            <w:noWrap/>
            <w:vAlign w:val="center"/>
            <w:hideMark/>
          </w:tcPr>
          <w:p w14:paraId="05B8D203"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1E5D6AB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00D4067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107B84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191,49</w:t>
            </w:r>
          </w:p>
        </w:tc>
      </w:tr>
      <w:tr w:rsidR="00F71E31" w:rsidRPr="00F71E31" w14:paraId="3C1A6FBD" w14:textId="77777777" w:rsidTr="00F71E31">
        <w:trPr>
          <w:trHeight w:val="55"/>
          <w:jc w:val="center"/>
        </w:trPr>
        <w:tc>
          <w:tcPr>
            <w:tcW w:w="562" w:type="dxa"/>
            <w:shd w:val="clear" w:color="000000" w:fill="F2F2F2"/>
            <w:noWrap/>
            <w:vAlign w:val="center"/>
          </w:tcPr>
          <w:p w14:paraId="7085F8C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5EA510C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7D80A21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D72E5D"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468,00</w:t>
            </w:r>
          </w:p>
        </w:tc>
      </w:tr>
      <w:tr w:rsidR="00F71E31" w:rsidRPr="00F71E31" w14:paraId="61AE33F6" w14:textId="77777777" w:rsidTr="00F71E31">
        <w:trPr>
          <w:trHeight w:val="55"/>
          <w:jc w:val="center"/>
        </w:trPr>
        <w:tc>
          <w:tcPr>
            <w:tcW w:w="562" w:type="dxa"/>
            <w:shd w:val="clear" w:color="000000" w:fill="F2F2F2"/>
            <w:noWrap/>
            <w:vAlign w:val="center"/>
          </w:tcPr>
          <w:p w14:paraId="5D3D8A36"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1CEC30A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2C144EB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21D8619"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117,00</w:t>
            </w:r>
          </w:p>
        </w:tc>
      </w:tr>
      <w:tr w:rsidR="00F71E31" w:rsidRPr="00F71E31" w14:paraId="5B20CE28" w14:textId="77777777" w:rsidTr="00F71E31">
        <w:trPr>
          <w:trHeight w:val="55"/>
          <w:jc w:val="center"/>
        </w:trPr>
        <w:tc>
          <w:tcPr>
            <w:tcW w:w="562" w:type="dxa"/>
            <w:shd w:val="clear" w:color="000000" w:fill="F2F2F2"/>
            <w:noWrap/>
            <w:vAlign w:val="center"/>
          </w:tcPr>
          <w:p w14:paraId="730C5E1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3C83D1D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2815BAE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B0510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1.591,20</w:t>
            </w:r>
          </w:p>
        </w:tc>
      </w:tr>
      <w:tr w:rsidR="00F71E31" w:rsidRPr="00F71E31" w14:paraId="6CD16F14" w14:textId="77777777" w:rsidTr="00F71E31">
        <w:trPr>
          <w:trHeight w:val="55"/>
          <w:jc w:val="center"/>
        </w:trPr>
        <w:tc>
          <w:tcPr>
            <w:tcW w:w="562" w:type="dxa"/>
            <w:shd w:val="clear" w:color="000000" w:fill="F2F2F2"/>
            <w:noWrap/>
            <w:vAlign w:val="center"/>
          </w:tcPr>
          <w:p w14:paraId="1491CE3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38A0ED3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10B9640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3E01A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050A752" w14:textId="77777777" w:rsidTr="00F71E31">
        <w:trPr>
          <w:trHeight w:val="55"/>
          <w:jc w:val="center"/>
        </w:trPr>
        <w:tc>
          <w:tcPr>
            <w:tcW w:w="562" w:type="dxa"/>
            <w:shd w:val="clear" w:color="000000" w:fill="F2F2F2"/>
            <w:noWrap/>
            <w:vAlign w:val="center"/>
          </w:tcPr>
          <w:p w14:paraId="399F3A3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2C88413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023BC06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50802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0193B64" w14:textId="77777777" w:rsidTr="00F71E31">
        <w:trPr>
          <w:trHeight w:val="55"/>
          <w:jc w:val="center"/>
        </w:trPr>
        <w:tc>
          <w:tcPr>
            <w:tcW w:w="562" w:type="dxa"/>
            <w:shd w:val="clear" w:color="000000" w:fill="F2F2F2"/>
            <w:noWrap/>
            <w:vAlign w:val="center"/>
          </w:tcPr>
          <w:p w14:paraId="212FAEC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3D511F2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6C23DAC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68BE69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8509E26" w14:textId="77777777" w:rsidTr="00F71E31">
        <w:trPr>
          <w:trHeight w:val="55"/>
          <w:jc w:val="center"/>
        </w:trPr>
        <w:tc>
          <w:tcPr>
            <w:tcW w:w="562" w:type="dxa"/>
            <w:shd w:val="clear" w:color="000000" w:fill="F2F2F2"/>
            <w:noWrap/>
            <w:vAlign w:val="center"/>
          </w:tcPr>
          <w:p w14:paraId="530848B0"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7FD96E3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53660B7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CD3E6F9"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702,00</w:t>
            </w:r>
          </w:p>
        </w:tc>
      </w:tr>
      <w:tr w:rsidR="00F71E31" w:rsidRPr="00F71E31" w14:paraId="23AD2D2B" w14:textId="77777777" w:rsidTr="00F71E31">
        <w:trPr>
          <w:trHeight w:val="55"/>
          <w:jc w:val="center"/>
        </w:trPr>
        <w:tc>
          <w:tcPr>
            <w:tcW w:w="562" w:type="dxa"/>
            <w:shd w:val="clear" w:color="000000" w:fill="F2F2F2"/>
            <w:noWrap/>
            <w:vAlign w:val="center"/>
          </w:tcPr>
          <w:p w14:paraId="07CFDA6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4BFB00B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7756DE5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9BBCF7"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702,00</w:t>
            </w:r>
          </w:p>
        </w:tc>
      </w:tr>
      <w:tr w:rsidR="00F71E31" w:rsidRPr="00F71E31" w14:paraId="759B34AD" w14:textId="77777777" w:rsidTr="00F71E31">
        <w:trPr>
          <w:trHeight w:val="55"/>
          <w:jc w:val="center"/>
        </w:trPr>
        <w:tc>
          <w:tcPr>
            <w:tcW w:w="562" w:type="dxa"/>
            <w:shd w:val="clear" w:color="000000" w:fill="F2F2F2"/>
            <w:noWrap/>
            <w:vAlign w:val="center"/>
          </w:tcPr>
          <w:p w14:paraId="45AA918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3B9CD54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0AAE253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D55E9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78,00</w:t>
            </w:r>
          </w:p>
        </w:tc>
      </w:tr>
      <w:tr w:rsidR="00F71E31" w:rsidRPr="00F71E31" w14:paraId="46BBEE38" w14:textId="77777777" w:rsidTr="00F71E31">
        <w:trPr>
          <w:trHeight w:val="55"/>
          <w:jc w:val="center"/>
        </w:trPr>
        <w:tc>
          <w:tcPr>
            <w:tcW w:w="562" w:type="dxa"/>
            <w:tcBorders>
              <w:bottom w:val="single" w:sz="4" w:space="0" w:color="auto"/>
            </w:tcBorders>
            <w:shd w:val="clear" w:color="000000" w:fill="F2F2F2"/>
            <w:noWrap/>
            <w:vAlign w:val="center"/>
          </w:tcPr>
          <w:p w14:paraId="5E40BEE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18</w:t>
            </w:r>
          </w:p>
        </w:tc>
        <w:tc>
          <w:tcPr>
            <w:tcW w:w="6096" w:type="dxa"/>
            <w:tcBorders>
              <w:top w:val="nil"/>
              <w:left w:val="single" w:sz="4" w:space="0" w:color="000000"/>
              <w:bottom w:val="single" w:sz="4" w:space="0" w:color="auto"/>
              <w:right w:val="single" w:sz="4" w:space="0" w:color="000000"/>
            </w:tcBorders>
            <w:shd w:val="clear" w:color="auto" w:fill="auto"/>
            <w:noWrap/>
          </w:tcPr>
          <w:p w14:paraId="74E910C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CANALETA DE CALAMINA GALVANIZADA NRO 28 CORTE 33</w:t>
            </w:r>
          </w:p>
        </w:tc>
        <w:tc>
          <w:tcPr>
            <w:tcW w:w="992" w:type="dxa"/>
            <w:tcBorders>
              <w:top w:val="nil"/>
              <w:left w:val="nil"/>
              <w:bottom w:val="single" w:sz="4" w:space="0" w:color="auto"/>
              <w:right w:val="single" w:sz="4" w:space="0" w:color="000000"/>
            </w:tcBorders>
            <w:shd w:val="clear" w:color="auto" w:fill="auto"/>
            <w:noWrap/>
          </w:tcPr>
          <w:p w14:paraId="2C350F6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auto"/>
              <w:right w:val="single" w:sz="4" w:space="0" w:color="000000"/>
            </w:tcBorders>
            <w:shd w:val="clear" w:color="auto" w:fill="auto"/>
            <w:noWrap/>
          </w:tcPr>
          <w:p w14:paraId="0A9D11AE"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705,90</w:t>
            </w:r>
          </w:p>
        </w:tc>
      </w:tr>
      <w:tr w:rsidR="00F71E31" w:rsidRPr="00F71E31" w14:paraId="0CCB9AA5" w14:textId="77777777" w:rsidTr="00F71E31">
        <w:trPr>
          <w:trHeight w:val="55"/>
          <w:jc w:val="center"/>
        </w:trPr>
        <w:tc>
          <w:tcPr>
            <w:tcW w:w="562" w:type="dxa"/>
            <w:tcBorders>
              <w:top w:val="single" w:sz="4" w:space="0" w:color="auto"/>
            </w:tcBorders>
            <w:shd w:val="clear" w:color="000000" w:fill="F2F2F2"/>
            <w:noWrap/>
            <w:vAlign w:val="center"/>
          </w:tcPr>
          <w:p w14:paraId="32AEA20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lastRenderedPageBreak/>
              <w:t>19</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708BA00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CAÑERÍA DE ALUMINIO 1/2" (BRAZO DE DUCHA)</w:t>
            </w:r>
          </w:p>
        </w:tc>
        <w:tc>
          <w:tcPr>
            <w:tcW w:w="992" w:type="dxa"/>
            <w:tcBorders>
              <w:top w:val="single" w:sz="4" w:space="0" w:color="auto"/>
              <w:left w:val="nil"/>
              <w:bottom w:val="single" w:sz="4" w:space="0" w:color="000000"/>
              <w:right w:val="single" w:sz="4" w:space="0" w:color="000000"/>
            </w:tcBorders>
            <w:shd w:val="clear" w:color="auto" w:fill="auto"/>
            <w:noWrap/>
          </w:tcPr>
          <w:p w14:paraId="37879F3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68F4A78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15FAACBC" w14:textId="77777777" w:rsidTr="00F71E31">
        <w:trPr>
          <w:trHeight w:val="55"/>
          <w:jc w:val="center"/>
        </w:trPr>
        <w:tc>
          <w:tcPr>
            <w:tcW w:w="562" w:type="dxa"/>
            <w:shd w:val="clear" w:color="000000" w:fill="F2F2F2"/>
            <w:noWrap/>
            <w:vAlign w:val="center"/>
          </w:tcPr>
          <w:p w14:paraId="79F8730C"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4B627BA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1C2ED63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BDDC5D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202,70</w:t>
            </w:r>
          </w:p>
        </w:tc>
      </w:tr>
      <w:tr w:rsidR="00F71E31" w:rsidRPr="00F71E31" w14:paraId="64D8B87A" w14:textId="77777777" w:rsidTr="00F71E31">
        <w:trPr>
          <w:trHeight w:val="55"/>
          <w:jc w:val="center"/>
        </w:trPr>
        <w:tc>
          <w:tcPr>
            <w:tcW w:w="562" w:type="dxa"/>
            <w:shd w:val="clear" w:color="000000" w:fill="F2F2F2"/>
            <w:noWrap/>
            <w:vAlign w:val="center"/>
          </w:tcPr>
          <w:p w14:paraId="4CC1588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306EF22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2B4D000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4073DC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907,01</w:t>
            </w:r>
          </w:p>
        </w:tc>
      </w:tr>
      <w:tr w:rsidR="00F71E31" w:rsidRPr="00F71E31" w14:paraId="4D1C5BEA" w14:textId="77777777" w:rsidTr="00F71E31">
        <w:trPr>
          <w:trHeight w:val="55"/>
          <w:jc w:val="center"/>
        </w:trPr>
        <w:tc>
          <w:tcPr>
            <w:tcW w:w="562" w:type="dxa"/>
            <w:shd w:val="clear" w:color="000000" w:fill="F2F2F2"/>
            <w:noWrap/>
            <w:vAlign w:val="center"/>
          </w:tcPr>
          <w:p w14:paraId="692A1655"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0EA797F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4E7CC2F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34FF2A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13.385,46</w:t>
            </w:r>
          </w:p>
        </w:tc>
      </w:tr>
      <w:tr w:rsidR="00F71E31" w:rsidRPr="00F71E31" w14:paraId="1E7D2574" w14:textId="77777777" w:rsidTr="00F71E31">
        <w:trPr>
          <w:trHeight w:val="55"/>
          <w:jc w:val="center"/>
        </w:trPr>
        <w:tc>
          <w:tcPr>
            <w:tcW w:w="562" w:type="dxa"/>
            <w:shd w:val="clear" w:color="000000" w:fill="F2F2F2"/>
            <w:noWrap/>
            <w:vAlign w:val="center"/>
          </w:tcPr>
          <w:p w14:paraId="53FEEDC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75F5005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531A54D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3436343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4.523,61</w:t>
            </w:r>
          </w:p>
        </w:tc>
      </w:tr>
      <w:tr w:rsidR="00F71E31" w:rsidRPr="00F71E31" w14:paraId="78CE9317" w14:textId="77777777" w:rsidTr="00F71E31">
        <w:trPr>
          <w:trHeight w:val="55"/>
          <w:jc w:val="center"/>
        </w:trPr>
        <w:tc>
          <w:tcPr>
            <w:tcW w:w="562" w:type="dxa"/>
            <w:shd w:val="clear" w:color="000000" w:fill="F2F2F2"/>
            <w:noWrap/>
            <w:vAlign w:val="center"/>
          </w:tcPr>
          <w:p w14:paraId="42128AF6"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5C69E59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6598E29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539787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2.328,01</w:t>
            </w:r>
          </w:p>
        </w:tc>
      </w:tr>
      <w:tr w:rsidR="00F71E31" w:rsidRPr="00F71E31" w14:paraId="7E2E3365" w14:textId="77777777" w:rsidTr="00F71E31">
        <w:trPr>
          <w:trHeight w:val="55"/>
          <w:jc w:val="center"/>
        </w:trPr>
        <w:tc>
          <w:tcPr>
            <w:tcW w:w="562" w:type="dxa"/>
            <w:shd w:val="clear" w:color="000000" w:fill="F2F2F2"/>
            <w:noWrap/>
            <w:vAlign w:val="center"/>
          </w:tcPr>
          <w:p w14:paraId="27EDC5D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67CC16A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1B8D27E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140CE1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200,34</w:t>
            </w:r>
          </w:p>
        </w:tc>
      </w:tr>
      <w:tr w:rsidR="00F71E31" w:rsidRPr="00F71E31" w14:paraId="6E50B6AB" w14:textId="77777777" w:rsidTr="00F71E31">
        <w:trPr>
          <w:trHeight w:val="55"/>
          <w:jc w:val="center"/>
        </w:trPr>
        <w:tc>
          <w:tcPr>
            <w:tcW w:w="562" w:type="dxa"/>
            <w:shd w:val="clear" w:color="000000" w:fill="F2F2F2"/>
            <w:noWrap/>
            <w:vAlign w:val="center"/>
          </w:tcPr>
          <w:p w14:paraId="4D76A5F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5BCB0EA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17FE603C"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BE946C"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156,00</w:t>
            </w:r>
          </w:p>
        </w:tc>
      </w:tr>
      <w:tr w:rsidR="00F71E31" w:rsidRPr="00F71E31" w14:paraId="7E89EEC5" w14:textId="77777777" w:rsidTr="00F71E31">
        <w:trPr>
          <w:trHeight w:val="55"/>
          <w:jc w:val="center"/>
        </w:trPr>
        <w:tc>
          <w:tcPr>
            <w:tcW w:w="562" w:type="dxa"/>
            <w:shd w:val="clear" w:color="000000" w:fill="F2F2F2"/>
            <w:noWrap/>
            <w:vAlign w:val="center"/>
          </w:tcPr>
          <w:p w14:paraId="297CAA3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2E9BEA8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2E82483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193EC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78,00</w:t>
            </w:r>
          </w:p>
        </w:tc>
      </w:tr>
      <w:tr w:rsidR="00F71E31" w:rsidRPr="00F71E31" w14:paraId="7968B1CA" w14:textId="77777777" w:rsidTr="00F71E31">
        <w:trPr>
          <w:trHeight w:val="55"/>
          <w:jc w:val="center"/>
        </w:trPr>
        <w:tc>
          <w:tcPr>
            <w:tcW w:w="562" w:type="dxa"/>
            <w:shd w:val="clear" w:color="000000" w:fill="F2F2F2"/>
            <w:noWrap/>
            <w:vAlign w:val="center"/>
          </w:tcPr>
          <w:p w14:paraId="0C99E84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077127F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1B15FFD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605039F"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2.391,48</w:t>
            </w:r>
          </w:p>
        </w:tc>
      </w:tr>
      <w:tr w:rsidR="00F71E31" w:rsidRPr="00F71E31" w14:paraId="756FC642" w14:textId="77777777" w:rsidTr="00F71E31">
        <w:trPr>
          <w:trHeight w:val="55"/>
          <w:jc w:val="center"/>
        </w:trPr>
        <w:tc>
          <w:tcPr>
            <w:tcW w:w="562" w:type="dxa"/>
            <w:shd w:val="clear" w:color="000000" w:fill="F2F2F2"/>
            <w:noWrap/>
            <w:vAlign w:val="center"/>
          </w:tcPr>
          <w:p w14:paraId="40799A1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1418C94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15EF9F9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CA06B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142,35</w:t>
            </w:r>
          </w:p>
        </w:tc>
      </w:tr>
      <w:tr w:rsidR="00F71E31" w:rsidRPr="00F71E31" w14:paraId="18FB0D76" w14:textId="77777777" w:rsidTr="00F71E31">
        <w:trPr>
          <w:trHeight w:val="55"/>
          <w:jc w:val="center"/>
        </w:trPr>
        <w:tc>
          <w:tcPr>
            <w:tcW w:w="562" w:type="dxa"/>
            <w:shd w:val="clear" w:color="000000" w:fill="F2F2F2"/>
            <w:noWrap/>
            <w:vAlign w:val="center"/>
          </w:tcPr>
          <w:p w14:paraId="5C15CBE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4B3B8B5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465CAA0C"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BF45F5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136,04</w:t>
            </w:r>
          </w:p>
        </w:tc>
      </w:tr>
      <w:tr w:rsidR="00F71E31" w:rsidRPr="00F71E31" w14:paraId="32D5E6EF" w14:textId="77777777" w:rsidTr="00F71E31">
        <w:trPr>
          <w:trHeight w:val="55"/>
          <w:jc w:val="center"/>
        </w:trPr>
        <w:tc>
          <w:tcPr>
            <w:tcW w:w="562" w:type="dxa"/>
            <w:shd w:val="clear" w:color="000000" w:fill="F2F2F2"/>
            <w:noWrap/>
            <w:vAlign w:val="center"/>
          </w:tcPr>
          <w:p w14:paraId="724034D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243724AC"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72869FF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B2C90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195,00</w:t>
            </w:r>
          </w:p>
        </w:tc>
      </w:tr>
      <w:tr w:rsidR="00F71E31" w:rsidRPr="00F71E31" w14:paraId="15475FF2" w14:textId="77777777" w:rsidTr="00F71E31">
        <w:trPr>
          <w:trHeight w:val="55"/>
          <w:jc w:val="center"/>
        </w:trPr>
        <w:tc>
          <w:tcPr>
            <w:tcW w:w="562" w:type="dxa"/>
            <w:shd w:val="clear" w:color="000000" w:fill="F2F2F2"/>
            <w:noWrap/>
            <w:vAlign w:val="center"/>
          </w:tcPr>
          <w:p w14:paraId="530921C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2062EAE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0DD963B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7D2991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351,00</w:t>
            </w:r>
          </w:p>
        </w:tc>
      </w:tr>
      <w:tr w:rsidR="00F71E31" w:rsidRPr="00F71E31" w14:paraId="433352AF" w14:textId="77777777" w:rsidTr="00F71E31">
        <w:trPr>
          <w:trHeight w:val="55"/>
          <w:jc w:val="center"/>
        </w:trPr>
        <w:tc>
          <w:tcPr>
            <w:tcW w:w="562" w:type="dxa"/>
            <w:shd w:val="clear" w:color="000000" w:fill="F2F2F2"/>
            <w:noWrap/>
            <w:vAlign w:val="center"/>
          </w:tcPr>
          <w:p w14:paraId="6E388BEC"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0A5CC1B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238143C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1130F0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1.872,00</w:t>
            </w:r>
          </w:p>
        </w:tc>
      </w:tr>
      <w:tr w:rsidR="00F71E31" w:rsidRPr="00F71E31" w14:paraId="20925EC1" w14:textId="77777777" w:rsidTr="00F71E31">
        <w:trPr>
          <w:trHeight w:val="55"/>
          <w:jc w:val="center"/>
        </w:trPr>
        <w:tc>
          <w:tcPr>
            <w:tcW w:w="562" w:type="dxa"/>
            <w:shd w:val="clear" w:color="000000" w:fill="F2F2F2"/>
            <w:noWrap/>
            <w:vAlign w:val="center"/>
          </w:tcPr>
          <w:p w14:paraId="22F7DBB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19B3E028"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24AB239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4822A0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351,00</w:t>
            </w:r>
          </w:p>
        </w:tc>
      </w:tr>
      <w:tr w:rsidR="00F71E31" w:rsidRPr="00F71E31" w14:paraId="60EDE25E" w14:textId="77777777" w:rsidTr="00F71E31">
        <w:trPr>
          <w:trHeight w:val="55"/>
          <w:jc w:val="center"/>
        </w:trPr>
        <w:tc>
          <w:tcPr>
            <w:tcW w:w="562" w:type="dxa"/>
            <w:shd w:val="clear" w:color="000000" w:fill="F2F2F2"/>
            <w:noWrap/>
            <w:vAlign w:val="center"/>
          </w:tcPr>
          <w:p w14:paraId="2A49C54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35</w:t>
            </w:r>
          </w:p>
        </w:tc>
        <w:tc>
          <w:tcPr>
            <w:tcW w:w="6096" w:type="dxa"/>
            <w:tcBorders>
              <w:top w:val="nil"/>
              <w:left w:val="single" w:sz="4" w:space="0" w:color="000000"/>
              <w:bottom w:val="single" w:sz="4" w:space="0" w:color="000000"/>
              <w:right w:val="single" w:sz="4" w:space="0" w:color="000000"/>
            </w:tcBorders>
            <w:shd w:val="clear" w:color="auto" w:fill="auto"/>
            <w:noWrap/>
          </w:tcPr>
          <w:p w14:paraId="6B22840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263083D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3FCED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507,00</w:t>
            </w:r>
          </w:p>
        </w:tc>
      </w:tr>
      <w:tr w:rsidR="00F71E31" w:rsidRPr="00F71E31" w14:paraId="5AD805A8" w14:textId="77777777" w:rsidTr="00F71E31">
        <w:trPr>
          <w:trHeight w:val="55"/>
          <w:jc w:val="center"/>
        </w:trPr>
        <w:tc>
          <w:tcPr>
            <w:tcW w:w="562" w:type="dxa"/>
            <w:shd w:val="clear" w:color="000000" w:fill="F2F2F2"/>
            <w:noWrap/>
            <w:vAlign w:val="center"/>
          </w:tcPr>
          <w:p w14:paraId="2112241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4FFE539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6AD91F78"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991C1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094462A8" w14:textId="77777777" w:rsidTr="00F71E31">
        <w:trPr>
          <w:trHeight w:val="55"/>
          <w:jc w:val="center"/>
        </w:trPr>
        <w:tc>
          <w:tcPr>
            <w:tcW w:w="562" w:type="dxa"/>
            <w:shd w:val="clear" w:color="000000" w:fill="F2F2F2"/>
            <w:noWrap/>
            <w:vAlign w:val="center"/>
          </w:tcPr>
          <w:p w14:paraId="2C5DF3AC"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2B59C7B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2E4F236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D0DE62F"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507,00</w:t>
            </w:r>
          </w:p>
        </w:tc>
      </w:tr>
      <w:tr w:rsidR="00F71E31" w:rsidRPr="00F71E31" w14:paraId="5C7E58CF" w14:textId="77777777" w:rsidTr="00F71E31">
        <w:trPr>
          <w:trHeight w:val="55"/>
          <w:jc w:val="center"/>
        </w:trPr>
        <w:tc>
          <w:tcPr>
            <w:tcW w:w="562" w:type="dxa"/>
            <w:shd w:val="clear" w:color="000000" w:fill="F2F2F2"/>
            <w:noWrap/>
            <w:vAlign w:val="center"/>
          </w:tcPr>
          <w:p w14:paraId="1F8988B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7A4FC65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61784E2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F5BB6BD"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6448D8A2" w14:textId="77777777" w:rsidTr="00F71E31">
        <w:trPr>
          <w:trHeight w:val="55"/>
          <w:jc w:val="center"/>
        </w:trPr>
        <w:tc>
          <w:tcPr>
            <w:tcW w:w="562" w:type="dxa"/>
            <w:shd w:val="clear" w:color="000000" w:fill="F2F2F2"/>
            <w:noWrap/>
            <w:vAlign w:val="center"/>
          </w:tcPr>
          <w:p w14:paraId="7621E97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0E068C7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2C4886D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756950AC"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156,64</w:t>
            </w:r>
          </w:p>
        </w:tc>
      </w:tr>
      <w:tr w:rsidR="00F71E31" w:rsidRPr="00F71E31" w14:paraId="2F1798E1" w14:textId="77777777" w:rsidTr="00F71E31">
        <w:trPr>
          <w:trHeight w:val="55"/>
          <w:jc w:val="center"/>
        </w:trPr>
        <w:tc>
          <w:tcPr>
            <w:tcW w:w="562" w:type="dxa"/>
            <w:shd w:val="clear" w:color="000000" w:fill="F2F2F2"/>
            <w:noWrap/>
            <w:vAlign w:val="center"/>
          </w:tcPr>
          <w:p w14:paraId="59ABAC5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29FEAE1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2A697C3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BCE942F"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291,41</w:t>
            </w:r>
          </w:p>
        </w:tc>
      </w:tr>
      <w:tr w:rsidR="00F71E31" w:rsidRPr="00F71E31" w14:paraId="09DF3FAA" w14:textId="77777777" w:rsidTr="00F71E31">
        <w:trPr>
          <w:trHeight w:val="55"/>
          <w:jc w:val="center"/>
        </w:trPr>
        <w:tc>
          <w:tcPr>
            <w:tcW w:w="562" w:type="dxa"/>
            <w:shd w:val="clear" w:color="000000" w:fill="F2F2F2"/>
            <w:noWrap/>
            <w:vAlign w:val="center"/>
          </w:tcPr>
          <w:p w14:paraId="3750C65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30D66A0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2CAD4CC8"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F6752C6"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164,13</w:t>
            </w:r>
          </w:p>
        </w:tc>
      </w:tr>
      <w:tr w:rsidR="00F71E31" w:rsidRPr="00F71E31" w14:paraId="6EB1497F" w14:textId="77777777" w:rsidTr="00F71E31">
        <w:trPr>
          <w:trHeight w:val="55"/>
          <w:jc w:val="center"/>
        </w:trPr>
        <w:tc>
          <w:tcPr>
            <w:tcW w:w="562" w:type="dxa"/>
            <w:shd w:val="clear" w:color="000000" w:fill="F2F2F2"/>
            <w:noWrap/>
            <w:vAlign w:val="center"/>
          </w:tcPr>
          <w:p w14:paraId="549A060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33E6B10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342356D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AC7D13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676,35</w:t>
            </w:r>
          </w:p>
        </w:tc>
      </w:tr>
      <w:tr w:rsidR="00F71E31" w:rsidRPr="00F71E31" w14:paraId="2C69A177" w14:textId="77777777" w:rsidTr="00F71E31">
        <w:trPr>
          <w:trHeight w:val="55"/>
          <w:jc w:val="center"/>
        </w:trPr>
        <w:tc>
          <w:tcPr>
            <w:tcW w:w="562" w:type="dxa"/>
            <w:shd w:val="clear" w:color="000000" w:fill="F2F2F2"/>
            <w:noWrap/>
            <w:vAlign w:val="center"/>
          </w:tcPr>
          <w:p w14:paraId="225D8147"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7835493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2F47E88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4B0599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581,74</w:t>
            </w:r>
          </w:p>
        </w:tc>
      </w:tr>
      <w:tr w:rsidR="00F71E31" w:rsidRPr="00F71E31" w14:paraId="782E15E8" w14:textId="77777777" w:rsidTr="00F71E31">
        <w:trPr>
          <w:trHeight w:val="55"/>
          <w:jc w:val="center"/>
        </w:trPr>
        <w:tc>
          <w:tcPr>
            <w:tcW w:w="562" w:type="dxa"/>
            <w:shd w:val="clear" w:color="000000" w:fill="F2F2F2"/>
            <w:noWrap/>
            <w:vAlign w:val="center"/>
          </w:tcPr>
          <w:p w14:paraId="6B642147"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7B5D92D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4FD6E0E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017ECA9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189,90</w:t>
            </w:r>
          </w:p>
        </w:tc>
      </w:tr>
      <w:tr w:rsidR="00F71E31" w:rsidRPr="00F71E31" w14:paraId="713E2E6F" w14:textId="77777777" w:rsidTr="00F71E31">
        <w:trPr>
          <w:trHeight w:val="55"/>
          <w:jc w:val="center"/>
        </w:trPr>
        <w:tc>
          <w:tcPr>
            <w:tcW w:w="562" w:type="dxa"/>
            <w:shd w:val="clear" w:color="000000" w:fill="F2F2F2"/>
            <w:noWrap/>
            <w:vAlign w:val="center"/>
          </w:tcPr>
          <w:p w14:paraId="1B0B617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1EA5EA5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5E1AFD1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C6C492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18.797,22</w:t>
            </w:r>
          </w:p>
        </w:tc>
      </w:tr>
      <w:tr w:rsidR="00F71E31" w:rsidRPr="00F71E31" w14:paraId="5DBC1D2D" w14:textId="77777777" w:rsidTr="00F71E31">
        <w:trPr>
          <w:trHeight w:val="55"/>
          <w:jc w:val="center"/>
        </w:trPr>
        <w:tc>
          <w:tcPr>
            <w:tcW w:w="562" w:type="dxa"/>
            <w:shd w:val="clear" w:color="000000" w:fill="F2F2F2"/>
            <w:noWrap/>
            <w:vAlign w:val="center"/>
          </w:tcPr>
          <w:p w14:paraId="7988420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7B5AAB9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6075829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20BB3F"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153F4AB8" w14:textId="77777777" w:rsidTr="00F71E31">
        <w:trPr>
          <w:trHeight w:val="55"/>
          <w:jc w:val="center"/>
        </w:trPr>
        <w:tc>
          <w:tcPr>
            <w:tcW w:w="562" w:type="dxa"/>
            <w:shd w:val="clear" w:color="000000" w:fill="F2F2F2"/>
            <w:noWrap/>
            <w:vAlign w:val="center"/>
          </w:tcPr>
          <w:p w14:paraId="14B83785"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7A36999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1BAE4EF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18BE0A"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59BBCEF0" w14:textId="77777777" w:rsidTr="00F71E31">
        <w:trPr>
          <w:trHeight w:val="55"/>
          <w:jc w:val="center"/>
        </w:trPr>
        <w:tc>
          <w:tcPr>
            <w:tcW w:w="562" w:type="dxa"/>
            <w:shd w:val="clear" w:color="000000" w:fill="F2F2F2"/>
            <w:noWrap/>
            <w:vAlign w:val="center"/>
          </w:tcPr>
          <w:p w14:paraId="38223A7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1429442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0E28D8C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11E64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7F89FFC3" w14:textId="77777777" w:rsidTr="00F71E31">
        <w:trPr>
          <w:trHeight w:val="55"/>
          <w:jc w:val="center"/>
        </w:trPr>
        <w:tc>
          <w:tcPr>
            <w:tcW w:w="562" w:type="dxa"/>
            <w:shd w:val="clear" w:color="000000" w:fill="F2F2F2"/>
            <w:noWrap/>
            <w:vAlign w:val="center"/>
          </w:tcPr>
          <w:p w14:paraId="14FEC04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0C233DA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3F00418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7DE8B1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31,20</w:t>
            </w:r>
          </w:p>
        </w:tc>
      </w:tr>
      <w:tr w:rsidR="00F71E31" w:rsidRPr="00F71E31" w14:paraId="4919FCE7" w14:textId="77777777" w:rsidTr="00F71E31">
        <w:trPr>
          <w:trHeight w:val="55"/>
          <w:jc w:val="center"/>
        </w:trPr>
        <w:tc>
          <w:tcPr>
            <w:tcW w:w="562" w:type="dxa"/>
            <w:shd w:val="clear" w:color="000000" w:fill="F2F2F2"/>
            <w:noWrap/>
            <w:vAlign w:val="center"/>
          </w:tcPr>
          <w:p w14:paraId="6C25CDF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015AFC0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1A848D0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22837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619E4136" w14:textId="77777777" w:rsidTr="00F71E31">
        <w:trPr>
          <w:trHeight w:val="55"/>
          <w:jc w:val="center"/>
        </w:trPr>
        <w:tc>
          <w:tcPr>
            <w:tcW w:w="562" w:type="dxa"/>
            <w:shd w:val="clear" w:color="000000" w:fill="F2F2F2"/>
            <w:noWrap/>
            <w:vAlign w:val="center"/>
          </w:tcPr>
          <w:p w14:paraId="0508008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1F0960B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45CFF0E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5965A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351,00</w:t>
            </w:r>
          </w:p>
        </w:tc>
      </w:tr>
      <w:tr w:rsidR="00F71E31" w:rsidRPr="00F71E31" w14:paraId="0C2E01F7" w14:textId="77777777" w:rsidTr="00F71E31">
        <w:trPr>
          <w:trHeight w:val="55"/>
          <w:jc w:val="center"/>
        </w:trPr>
        <w:tc>
          <w:tcPr>
            <w:tcW w:w="562" w:type="dxa"/>
            <w:shd w:val="clear" w:color="000000" w:fill="F2F2F2"/>
            <w:noWrap/>
            <w:vAlign w:val="center"/>
          </w:tcPr>
          <w:p w14:paraId="0F38AAA2"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0BF6BF8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141F4EA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18382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117.887,25</w:t>
            </w:r>
          </w:p>
        </w:tc>
      </w:tr>
      <w:tr w:rsidR="00F71E31" w:rsidRPr="00F71E31" w14:paraId="5FECAE8F" w14:textId="77777777" w:rsidTr="00F71E31">
        <w:trPr>
          <w:trHeight w:val="55"/>
          <w:jc w:val="center"/>
        </w:trPr>
        <w:tc>
          <w:tcPr>
            <w:tcW w:w="562" w:type="dxa"/>
            <w:shd w:val="clear" w:color="000000" w:fill="F2F2F2"/>
            <w:noWrap/>
            <w:vAlign w:val="center"/>
          </w:tcPr>
          <w:p w14:paraId="5C0E082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215B3BC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440FF31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ED97FE"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7.371,00</w:t>
            </w:r>
          </w:p>
        </w:tc>
      </w:tr>
      <w:tr w:rsidR="00F71E31" w:rsidRPr="00F71E31" w14:paraId="42CBF1E2" w14:textId="77777777" w:rsidTr="00F71E31">
        <w:trPr>
          <w:trHeight w:val="55"/>
          <w:jc w:val="center"/>
        </w:trPr>
        <w:tc>
          <w:tcPr>
            <w:tcW w:w="562" w:type="dxa"/>
            <w:shd w:val="clear" w:color="000000" w:fill="F2F2F2"/>
            <w:noWrap/>
            <w:vAlign w:val="center"/>
          </w:tcPr>
          <w:p w14:paraId="15F18223"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6D1A388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21F8702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F2AC6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1BC7C430" w14:textId="77777777" w:rsidTr="00F71E31">
        <w:trPr>
          <w:trHeight w:val="55"/>
          <w:jc w:val="center"/>
        </w:trPr>
        <w:tc>
          <w:tcPr>
            <w:tcW w:w="562" w:type="dxa"/>
            <w:shd w:val="clear" w:color="000000" w:fill="F2F2F2"/>
            <w:noWrap/>
            <w:vAlign w:val="center"/>
          </w:tcPr>
          <w:p w14:paraId="250B537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3E8E4A2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73BED9E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B9A3A4"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0DAA47A3" w14:textId="77777777" w:rsidTr="00F71E31">
        <w:trPr>
          <w:trHeight w:val="55"/>
          <w:jc w:val="center"/>
        </w:trPr>
        <w:tc>
          <w:tcPr>
            <w:tcW w:w="562" w:type="dxa"/>
            <w:shd w:val="clear" w:color="000000" w:fill="F2F2F2"/>
            <w:noWrap/>
            <w:vAlign w:val="center"/>
          </w:tcPr>
          <w:p w14:paraId="59BE37C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716EE56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4663498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A099BC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6B1B42F4" w14:textId="77777777" w:rsidTr="00F71E31">
        <w:trPr>
          <w:trHeight w:val="55"/>
          <w:jc w:val="center"/>
        </w:trPr>
        <w:tc>
          <w:tcPr>
            <w:tcW w:w="562" w:type="dxa"/>
            <w:shd w:val="clear" w:color="000000" w:fill="F2F2F2"/>
            <w:noWrap/>
            <w:vAlign w:val="center"/>
          </w:tcPr>
          <w:p w14:paraId="588AF4F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65E526E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2313924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0DFF73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540,09</w:t>
            </w:r>
          </w:p>
        </w:tc>
      </w:tr>
      <w:tr w:rsidR="00F71E31" w:rsidRPr="00F71E31" w14:paraId="194F2D76" w14:textId="77777777" w:rsidTr="00F71E31">
        <w:trPr>
          <w:trHeight w:val="55"/>
          <w:jc w:val="center"/>
        </w:trPr>
        <w:tc>
          <w:tcPr>
            <w:tcW w:w="562" w:type="dxa"/>
            <w:shd w:val="clear" w:color="000000" w:fill="F2F2F2"/>
            <w:noWrap/>
            <w:vAlign w:val="center"/>
          </w:tcPr>
          <w:p w14:paraId="0FE48C45"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4DE5EFD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092EA42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D5B7974"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234,00</w:t>
            </w:r>
          </w:p>
        </w:tc>
      </w:tr>
      <w:tr w:rsidR="00F71E31" w:rsidRPr="00F71E31" w14:paraId="2E7858C6" w14:textId="77777777" w:rsidTr="00F71E31">
        <w:trPr>
          <w:trHeight w:val="55"/>
          <w:jc w:val="center"/>
        </w:trPr>
        <w:tc>
          <w:tcPr>
            <w:tcW w:w="562" w:type="dxa"/>
            <w:shd w:val="clear" w:color="000000" w:fill="F2F2F2"/>
            <w:noWrap/>
            <w:vAlign w:val="center"/>
          </w:tcPr>
          <w:p w14:paraId="0D8FC4F0"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5F82E01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3ADB8EF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08BE47"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9374B7F" w14:textId="77777777" w:rsidTr="00F71E31">
        <w:trPr>
          <w:trHeight w:val="55"/>
          <w:jc w:val="center"/>
        </w:trPr>
        <w:tc>
          <w:tcPr>
            <w:tcW w:w="562" w:type="dxa"/>
            <w:shd w:val="clear" w:color="000000" w:fill="F2F2F2"/>
            <w:noWrap/>
            <w:vAlign w:val="center"/>
          </w:tcPr>
          <w:p w14:paraId="59F2797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462BE79C"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1D6129C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338CBCE4"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4.276,55</w:t>
            </w:r>
          </w:p>
        </w:tc>
      </w:tr>
      <w:tr w:rsidR="00F71E31" w:rsidRPr="00F71E31" w14:paraId="30792EC5" w14:textId="77777777" w:rsidTr="00F71E31">
        <w:trPr>
          <w:trHeight w:val="55"/>
          <w:jc w:val="center"/>
        </w:trPr>
        <w:tc>
          <w:tcPr>
            <w:tcW w:w="562" w:type="dxa"/>
            <w:shd w:val="clear" w:color="000000" w:fill="F2F2F2"/>
            <w:noWrap/>
            <w:vAlign w:val="center"/>
          </w:tcPr>
          <w:p w14:paraId="19582AB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666B97A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48A6C8F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177EAD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946,59</w:t>
            </w:r>
          </w:p>
        </w:tc>
      </w:tr>
      <w:tr w:rsidR="00F71E31" w:rsidRPr="00F71E31" w14:paraId="6796B48C" w14:textId="77777777" w:rsidTr="00F71E31">
        <w:trPr>
          <w:trHeight w:val="55"/>
          <w:jc w:val="center"/>
        </w:trPr>
        <w:tc>
          <w:tcPr>
            <w:tcW w:w="562" w:type="dxa"/>
            <w:shd w:val="clear" w:color="000000" w:fill="F2F2F2"/>
            <w:noWrap/>
            <w:vAlign w:val="center"/>
          </w:tcPr>
          <w:p w14:paraId="34040E4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1AA4F4B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454DD7E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661235E"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880,82</w:t>
            </w:r>
          </w:p>
        </w:tc>
      </w:tr>
      <w:tr w:rsidR="00F71E31" w:rsidRPr="00F71E31" w14:paraId="53B9A74B" w14:textId="77777777" w:rsidTr="00F71E31">
        <w:trPr>
          <w:trHeight w:val="55"/>
          <w:jc w:val="center"/>
        </w:trPr>
        <w:tc>
          <w:tcPr>
            <w:tcW w:w="562" w:type="dxa"/>
            <w:shd w:val="clear" w:color="000000" w:fill="F2F2F2"/>
            <w:noWrap/>
            <w:vAlign w:val="center"/>
          </w:tcPr>
          <w:p w14:paraId="1B99522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63F250B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620FDB3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55AB40A"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1.848,89</w:t>
            </w:r>
          </w:p>
        </w:tc>
      </w:tr>
      <w:tr w:rsidR="00F71E31" w:rsidRPr="00F71E31" w14:paraId="1275DDB9" w14:textId="77777777" w:rsidTr="00F71E31">
        <w:trPr>
          <w:trHeight w:val="55"/>
          <w:jc w:val="center"/>
        </w:trPr>
        <w:tc>
          <w:tcPr>
            <w:tcW w:w="562" w:type="dxa"/>
            <w:shd w:val="clear" w:color="000000" w:fill="F2F2F2"/>
            <w:noWrap/>
            <w:vAlign w:val="center"/>
          </w:tcPr>
          <w:p w14:paraId="1453C2E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6C69363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PANEL LED 24W EMPOTRABLE</w:t>
            </w:r>
          </w:p>
        </w:tc>
        <w:tc>
          <w:tcPr>
            <w:tcW w:w="992" w:type="dxa"/>
            <w:tcBorders>
              <w:top w:val="nil"/>
              <w:left w:val="nil"/>
              <w:bottom w:val="single" w:sz="4" w:space="0" w:color="000000"/>
              <w:right w:val="single" w:sz="4" w:space="0" w:color="000000"/>
            </w:tcBorders>
            <w:shd w:val="clear" w:color="auto" w:fill="auto"/>
            <w:noWrap/>
          </w:tcPr>
          <w:p w14:paraId="1B52BAF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DAA84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351,00</w:t>
            </w:r>
          </w:p>
        </w:tc>
      </w:tr>
      <w:tr w:rsidR="00F71E31" w:rsidRPr="00F71E31" w14:paraId="2E24F2A6" w14:textId="77777777" w:rsidTr="00F71E31">
        <w:trPr>
          <w:trHeight w:val="55"/>
          <w:jc w:val="center"/>
        </w:trPr>
        <w:tc>
          <w:tcPr>
            <w:tcW w:w="562" w:type="dxa"/>
            <w:shd w:val="clear" w:color="000000" w:fill="F2F2F2"/>
            <w:noWrap/>
            <w:vAlign w:val="center"/>
          </w:tcPr>
          <w:p w14:paraId="4EC7AB58"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5D051E1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2860515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21E440A"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37,05</w:t>
            </w:r>
          </w:p>
        </w:tc>
      </w:tr>
      <w:tr w:rsidR="00F71E31" w:rsidRPr="00F71E31" w14:paraId="6DCAB984" w14:textId="77777777" w:rsidTr="00F71E31">
        <w:trPr>
          <w:trHeight w:val="55"/>
          <w:jc w:val="center"/>
        </w:trPr>
        <w:tc>
          <w:tcPr>
            <w:tcW w:w="562" w:type="dxa"/>
            <w:shd w:val="clear" w:color="000000" w:fill="F2F2F2"/>
            <w:noWrap/>
            <w:vAlign w:val="center"/>
          </w:tcPr>
          <w:p w14:paraId="5A7D9AE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1FAD610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596FDE5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3B2CF6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3.289,51</w:t>
            </w:r>
          </w:p>
        </w:tc>
      </w:tr>
      <w:tr w:rsidR="00F71E31" w:rsidRPr="00F71E31" w14:paraId="25F5848C" w14:textId="77777777" w:rsidTr="00F71E31">
        <w:trPr>
          <w:trHeight w:val="55"/>
          <w:jc w:val="center"/>
        </w:trPr>
        <w:tc>
          <w:tcPr>
            <w:tcW w:w="562" w:type="dxa"/>
            <w:shd w:val="clear" w:color="000000" w:fill="F2F2F2"/>
            <w:noWrap/>
            <w:vAlign w:val="center"/>
          </w:tcPr>
          <w:p w14:paraId="153BF1C5"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37B6CCF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7AE0D9C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F0F3874"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3.289,51</w:t>
            </w:r>
          </w:p>
        </w:tc>
      </w:tr>
      <w:tr w:rsidR="00F71E31" w:rsidRPr="00F71E31" w14:paraId="67B271A6" w14:textId="77777777" w:rsidTr="00F71E31">
        <w:trPr>
          <w:trHeight w:val="55"/>
          <w:jc w:val="center"/>
        </w:trPr>
        <w:tc>
          <w:tcPr>
            <w:tcW w:w="562" w:type="dxa"/>
            <w:shd w:val="clear" w:color="000000" w:fill="F2F2F2"/>
            <w:noWrap/>
            <w:vAlign w:val="center"/>
          </w:tcPr>
          <w:p w14:paraId="56EAB07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0481D67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PINTURA ANTICORROSIVA</w:t>
            </w:r>
          </w:p>
        </w:tc>
        <w:tc>
          <w:tcPr>
            <w:tcW w:w="992" w:type="dxa"/>
            <w:tcBorders>
              <w:top w:val="nil"/>
              <w:left w:val="nil"/>
              <w:bottom w:val="single" w:sz="4" w:space="0" w:color="000000"/>
              <w:right w:val="single" w:sz="4" w:space="0" w:color="000000"/>
            </w:tcBorders>
            <w:shd w:val="clear" w:color="auto" w:fill="auto"/>
            <w:noWrap/>
          </w:tcPr>
          <w:p w14:paraId="040DADB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BCECD9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313,29</w:t>
            </w:r>
          </w:p>
        </w:tc>
      </w:tr>
      <w:tr w:rsidR="00F71E31" w:rsidRPr="00F71E31" w14:paraId="488A9E85" w14:textId="77777777" w:rsidTr="00F71E31">
        <w:trPr>
          <w:trHeight w:val="55"/>
          <w:jc w:val="center"/>
        </w:trPr>
        <w:tc>
          <w:tcPr>
            <w:tcW w:w="562" w:type="dxa"/>
            <w:shd w:val="clear" w:color="000000" w:fill="F2F2F2"/>
            <w:noWrap/>
            <w:vAlign w:val="center"/>
          </w:tcPr>
          <w:p w14:paraId="43BECBF0"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09A29FD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3EDAB2E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670F144C"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1.853,60</w:t>
            </w:r>
          </w:p>
        </w:tc>
      </w:tr>
      <w:tr w:rsidR="00F71E31" w:rsidRPr="00F71E31" w14:paraId="26CDBF2A" w14:textId="77777777" w:rsidTr="00F71E31">
        <w:trPr>
          <w:trHeight w:val="55"/>
          <w:jc w:val="center"/>
        </w:trPr>
        <w:tc>
          <w:tcPr>
            <w:tcW w:w="562" w:type="dxa"/>
            <w:shd w:val="clear" w:color="000000" w:fill="F2F2F2"/>
            <w:noWrap/>
            <w:vAlign w:val="center"/>
          </w:tcPr>
          <w:p w14:paraId="08F03846"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02AB94C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0B76298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F23ADC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55,09</w:t>
            </w:r>
          </w:p>
        </w:tc>
      </w:tr>
      <w:tr w:rsidR="00F71E31" w:rsidRPr="00F71E31" w14:paraId="1886958A" w14:textId="77777777" w:rsidTr="00F71E31">
        <w:trPr>
          <w:trHeight w:val="55"/>
          <w:jc w:val="center"/>
        </w:trPr>
        <w:tc>
          <w:tcPr>
            <w:tcW w:w="562" w:type="dxa"/>
            <w:shd w:val="clear" w:color="000000" w:fill="F2F2F2"/>
            <w:noWrap/>
            <w:vAlign w:val="center"/>
          </w:tcPr>
          <w:p w14:paraId="3E2B74B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24287A4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3FE6BBD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1C04793"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1.848,89</w:t>
            </w:r>
          </w:p>
        </w:tc>
      </w:tr>
      <w:tr w:rsidR="00F71E31" w:rsidRPr="00F71E31" w14:paraId="742E95AE" w14:textId="77777777" w:rsidTr="00F71E31">
        <w:trPr>
          <w:trHeight w:val="55"/>
          <w:jc w:val="center"/>
        </w:trPr>
        <w:tc>
          <w:tcPr>
            <w:tcW w:w="562" w:type="dxa"/>
            <w:shd w:val="clear" w:color="000000" w:fill="F2F2F2"/>
            <w:noWrap/>
            <w:vAlign w:val="center"/>
          </w:tcPr>
          <w:p w14:paraId="7E239F6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37A63AA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7F261B8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3FAB63F"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3.446,16</w:t>
            </w:r>
          </w:p>
        </w:tc>
      </w:tr>
      <w:tr w:rsidR="00F71E31" w:rsidRPr="00F71E31" w14:paraId="234178A3" w14:textId="77777777" w:rsidTr="00F71E31">
        <w:trPr>
          <w:trHeight w:val="55"/>
          <w:jc w:val="center"/>
        </w:trPr>
        <w:tc>
          <w:tcPr>
            <w:tcW w:w="562" w:type="dxa"/>
            <w:shd w:val="clear" w:color="000000" w:fill="F2F2F2"/>
            <w:noWrap/>
            <w:vAlign w:val="center"/>
          </w:tcPr>
          <w:p w14:paraId="3A312BB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0B67274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0F59DAA8"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526240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352,95</w:t>
            </w:r>
          </w:p>
        </w:tc>
      </w:tr>
      <w:tr w:rsidR="00F71E31" w:rsidRPr="00F71E31" w14:paraId="52161B15" w14:textId="77777777" w:rsidTr="00F71E31">
        <w:trPr>
          <w:trHeight w:val="55"/>
          <w:jc w:val="center"/>
        </w:trPr>
        <w:tc>
          <w:tcPr>
            <w:tcW w:w="562" w:type="dxa"/>
            <w:shd w:val="clear" w:color="000000" w:fill="F2F2F2"/>
            <w:noWrap/>
            <w:vAlign w:val="center"/>
          </w:tcPr>
          <w:p w14:paraId="21BDD95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74</w:t>
            </w:r>
          </w:p>
        </w:tc>
        <w:tc>
          <w:tcPr>
            <w:tcW w:w="6096" w:type="dxa"/>
            <w:tcBorders>
              <w:top w:val="nil"/>
              <w:left w:val="single" w:sz="4" w:space="0" w:color="000000"/>
              <w:bottom w:val="single" w:sz="4" w:space="0" w:color="auto"/>
              <w:right w:val="single" w:sz="4" w:space="0" w:color="000000"/>
            </w:tcBorders>
            <w:shd w:val="clear" w:color="auto" w:fill="auto"/>
            <w:noWrap/>
          </w:tcPr>
          <w:p w14:paraId="0B48779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POLIESTIRENO E=1CM</w:t>
            </w:r>
          </w:p>
        </w:tc>
        <w:tc>
          <w:tcPr>
            <w:tcW w:w="992" w:type="dxa"/>
            <w:tcBorders>
              <w:top w:val="nil"/>
              <w:left w:val="nil"/>
              <w:bottom w:val="single" w:sz="4" w:space="0" w:color="auto"/>
              <w:right w:val="single" w:sz="4" w:space="0" w:color="000000"/>
            </w:tcBorders>
            <w:shd w:val="clear" w:color="auto" w:fill="auto"/>
            <w:noWrap/>
          </w:tcPr>
          <w:p w14:paraId="7620952C"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auto"/>
              <w:right w:val="single" w:sz="4" w:space="0" w:color="000000"/>
            </w:tcBorders>
            <w:shd w:val="clear" w:color="auto" w:fill="auto"/>
            <w:noWrap/>
          </w:tcPr>
          <w:p w14:paraId="5B07B776"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115,05</w:t>
            </w:r>
          </w:p>
        </w:tc>
      </w:tr>
      <w:tr w:rsidR="00F71E31" w:rsidRPr="00F71E31" w14:paraId="3D1DDA62" w14:textId="77777777" w:rsidTr="00F71E31">
        <w:trPr>
          <w:trHeight w:val="55"/>
          <w:jc w:val="center"/>
        </w:trPr>
        <w:tc>
          <w:tcPr>
            <w:tcW w:w="562" w:type="dxa"/>
            <w:shd w:val="clear" w:color="000000" w:fill="F2F2F2"/>
            <w:noWrap/>
            <w:vAlign w:val="center"/>
          </w:tcPr>
          <w:p w14:paraId="3519E01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lastRenderedPageBreak/>
              <w:t>75</w:t>
            </w:r>
          </w:p>
        </w:tc>
        <w:tc>
          <w:tcPr>
            <w:tcW w:w="6096" w:type="dxa"/>
            <w:tcBorders>
              <w:top w:val="single" w:sz="4" w:space="0" w:color="auto"/>
              <w:left w:val="single" w:sz="4" w:space="0" w:color="000000"/>
              <w:bottom w:val="single" w:sz="4" w:space="0" w:color="000000"/>
              <w:right w:val="single" w:sz="4" w:space="0" w:color="000000"/>
            </w:tcBorders>
            <w:shd w:val="clear" w:color="auto" w:fill="auto"/>
            <w:noWrap/>
          </w:tcPr>
          <w:p w14:paraId="3CB624E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PUERTA MIXTA METAL Y MADERA (1.00X2.10) INC/MARCO</w:t>
            </w:r>
          </w:p>
        </w:tc>
        <w:tc>
          <w:tcPr>
            <w:tcW w:w="992" w:type="dxa"/>
            <w:tcBorders>
              <w:top w:val="single" w:sz="4" w:space="0" w:color="auto"/>
              <w:left w:val="nil"/>
              <w:bottom w:val="single" w:sz="4" w:space="0" w:color="000000"/>
              <w:right w:val="single" w:sz="4" w:space="0" w:color="000000"/>
            </w:tcBorders>
            <w:shd w:val="clear" w:color="auto" w:fill="auto"/>
            <w:noWrap/>
          </w:tcPr>
          <w:p w14:paraId="32B1756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5CF1A39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4A3C18FE" w14:textId="77777777" w:rsidTr="00F71E31">
        <w:trPr>
          <w:trHeight w:val="55"/>
          <w:jc w:val="center"/>
        </w:trPr>
        <w:tc>
          <w:tcPr>
            <w:tcW w:w="562" w:type="dxa"/>
            <w:shd w:val="clear" w:color="000000" w:fill="F2F2F2"/>
            <w:noWrap/>
            <w:vAlign w:val="center"/>
          </w:tcPr>
          <w:p w14:paraId="3D4FA51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337E164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0728E22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679D06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156,00</w:t>
            </w:r>
          </w:p>
        </w:tc>
      </w:tr>
      <w:tr w:rsidR="00F71E31" w:rsidRPr="00F71E31" w14:paraId="715D5738" w14:textId="77777777" w:rsidTr="00F71E31">
        <w:trPr>
          <w:trHeight w:val="55"/>
          <w:jc w:val="center"/>
        </w:trPr>
        <w:tc>
          <w:tcPr>
            <w:tcW w:w="562" w:type="dxa"/>
            <w:shd w:val="clear" w:color="000000" w:fill="F2F2F2"/>
            <w:noWrap/>
            <w:vAlign w:val="center"/>
          </w:tcPr>
          <w:p w14:paraId="7E97967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1875784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6D9321A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07F5E9C"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4CE7A08" w14:textId="77777777" w:rsidTr="00F71E31">
        <w:trPr>
          <w:trHeight w:val="55"/>
          <w:jc w:val="center"/>
        </w:trPr>
        <w:tc>
          <w:tcPr>
            <w:tcW w:w="562" w:type="dxa"/>
            <w:shd w:val="clear" w:color="000000" w:fill="F2F2F2"/>
            <w:noWrap/>
            <w:vAlign w:val="center"/>
          </w:tcPr>
          <w:p w14:paraId="24E7E34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6F07C06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176E5CC3"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FE950D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156,00</w:t>
            </w:r>
          </w:p>
        </w:tc>
      </w:tr>
      <w:tr w:rsidR="00F71E31" w:rsidRPr="00F71E31" w14:paraId="0529CB1B" w14:textId="77777777" w:rsidTr="00F71E31">
        <w:trPr>
          <w:trHeight w:val="55"/>
          <w:jc w:val="center"/>
        </w:trPr>
        <w:tc>
          <w:tcPr>
            <w:tcW w:w="562" w:type="dxa"/>
            <w:shd w:val="clear" w:color="000000" w:fill="F2F2F2"/>
            <w:noWrap/>
            <w:vAlign w:val="center"/>
          </w:tcPr>
          <w:p w14:paraId="702C548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6FB4A8A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00B6B2D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F8719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37,05</w:t>
            </w:r>
          </w:p>
        </w:tc>
      </w:tr>
      <w:tr w:rsidR="00F71E31" w:rsidRPr="00F71E31" w14:paraId="75B0081B" w14:textId="77777777" w:rsidTr="00F71E31">
        <w:trPr>
          <w:trHeight w:val="55"/>
          <w:jc w:val="center"/>
        </w:trPr>
        <w:tc>
          <w:tcPr>
            <w:tcW w:w="562" w:type="dxa"/>
            <w:shd w:val="clear" w:color="000000" w:fill="F2F2F2"/>
            <w:noWrap/>
            <w:vAlign w:val="center"/>
          </w:tcPr>
          <w:p w14:paraId="2F617A6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49A10EE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42C616E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468707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661,22</w:t>
            </w:r>
          </w:p>
        </w:tc>
      </w:tr>
      <w:tr w:rsidR="00F71E31" w:rsidRPr="00F71E31" w14:paraId="44D0D7E5" w14:textId="77777777" w:rsidTr="00F71E31">
        <w:trPr>
          <w:trHeight w:val="55"/>
          <w:jc w:val="center"/>
        </w:trPr>
        <w:tc>
          <w:tcPr>
            <w:tcW w:w="562" w:type="dxa"/>
            <w:shd w:val="clear" w:color="000000" w:fill="F2F2F2"/>
            <w:noWrap/>
            <w:vAlign w:val="center"/>
          </w:tcPr>
          <w:p w14:paraId="7D33E373"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4AA9A57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693EB03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FACE8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59C93598" w14:textId="77777777" w:rsidTr="00F71E31">
        <w:trPr>
          <w:trHeight w:val="55"/>
          <w:jc w:val="center"/>
        </w:trPr>
        <w:tc>
          <w:tcPr>
            <w:tcW w:w="562" w:type="dxa"/>
            <w:shd w:val="clear" w:color="000000" w:fill="F2F2F2"/>
            <w:noWrap/>
            <w:vAlign w:val="center"/>
          </w:tcPr>
          <w:p w14:paraId="1AF74C67"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1C3AC79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160799D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CA67AFE"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62C32AFD" w14:textId="77777777" w:rsidTr="00F71E31">
        <w:trPr>
          <w:trHeight w:val="55"/>
          <w:jc w:val="center"/>
        </w:trPr>
        <w:tc>
          <w:tcPr>
            <w:tcW w:w="562" w:type="dxa"/>
            <w:shd w:val="clear" w:color="000000" w:fill="F2F2F2"/>
            <w:noWrap/>
            <w:vAlign w:val="center"/>
          </w:tcPr>
          <w:p w14:paraId="1719E176"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56EB2C28"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1709CE8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6E44DC4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12EFC5A" w14:textId="77777777" w:rsidTr="00F71E31">
        <w:trPr>
          <w:trHeight w:val="55"/>
          <w:jc w:val="center"/>
        </w:trPr>
        <w:tc>
          <w:tcPr>
            <w:tcW w:w="562" w:type="dxa"/>
            <w:shd w:val="clear" w:color="000000" w:fill="F2F2F2"/>
            <w:noWrap/>
            <w:vAlign w:val="center"/>
          </w:tcPr>
          <w:p w14:paraId="745529B6"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022E2A5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401B5C4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B0796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47B9F187" w14:textId="77777777" w:rsidTr="00F71E31">
        <w:trPr>
          <w:trHeight w:val="55"/>
          <w:jc w:val="center"/>
        </w:trPr>
        <w:tc>
          <w:tcPr>
            <w:tcW w:w="562" w:type="dxa"/>
            <w:shd w:val="clear" w:color="000000" w:fill="F2F2F2"/>
            <w:noWrap/>
            <w:vAlign w:val="center"/>
          </w:tcPr>
          <w:p w14:paraId="7293D38C"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2C278D4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0464D57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5DC777"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234,00</w:t>
            </w:r>
          </w:p>
        </w:tc>
      </w:tr>
      <w:tr w:rsidR="00F71E31" w:rsidRPr="00F71E31" w14:paraId="24DFE456" w14:textId="77777777" w:rsidTr="00F71E31">
        <w:trPr>
          <w:trHeight w:val="55"/>
          <w:jc w:val="center"/>
        </w:trPr>
        <w:tc>
          <w:tcPr>
            <w:tcW w:w="562" w:type="dxa"/>
            <w:shd w:val="clear" w:color="000000" w:fill="F2F2F2"/>
            <w:noWrap/>
            <w:vAlign w:val="center"/>
          </w:tcPr>
          <w:p w14:paraId="4373A4F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468C077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050776D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66CD55"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341C4F85" w14:textId="77777777" w:rsidTr="00F71E31">
        <w:trPr>
          <w:trHeight w:val="55"/>
          <w:jc w:val="center"/>
        </w:trPr>
        <w:tc>
          <w:tcPr>
            <w:tcW w:w="562" w:type="dxa"/>
            <w:shd w:val="clear" w:color="000000" w:fill="F2F2F2"/>
            <w:noWrap/>
            <w:vAlign w:val="center"/>
          </w:tcPr>
          <w:p w14:paraId="3C478265"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1E623DA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39E3E4C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CD1144"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6633EE1E" w14:textId="77777777" w:rsidTr="00F71E31">
        <w:trPr>
          <w:trHeight w:val="55"/>
          <w:jc w:val="center"/>
        </w:trPr>
        <w:tc>
          <w:tcPr>
            <w:tcW w:w="562" w:type="dxa"/>
            <w:shd w:val="clear" w:color="000000" w:fill="F2F2F2"/>
            <w:noWrap/>
            <w:vAlign w:val="center"/>
          </w:tcPr>
          <w:p w14:paraId="3D2377DC"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14BA04E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3F5A941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F01A76"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237,90</w:t>
            </w:r>
          </w:p>
        </w:tc>
      </w:tr>
      <w:tr w:rsidR="00F71E31" w:rsidRPr="00F71E31" w14:paraId="6EC87C2D" w14:textId="77777777" w:rsidTr="00F71E31">
        <w:trPr>
          <w:trHeight w:val="55"/>
          <w:jc w:val="center"/>
        </w:trPr>
        <w:tc>
          <w:tcPr>
            <w:tcW w:w="562" w:type="dxa"/>
            <w:shd w:val="clear" w:color="000000" w:fill="F2F2F2"/>
            <w:noWrap/>
            <w:vAlign w:val="center"/>
          </w:tcPr>
          <w:p w14:paraId="7142D926"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2C91885B"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6628E72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A385959"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755CD272" w14:textId="77777777" w:rsidTr="00F71E31">
        <w:trPr>
          <w:trHeight w:val="55"/>
          <w:jc w:val="center"/>
        </w:trPr>
        <w:tc>
          <w:tcPr>
            <w:tcW w:w="562" w:type="dxa"/>
            <w:shd w:val="clear" w:color="000000" w:fill="F2F2F2"/>
            <w:noWrap/>
            <w:vAlign w:val="center"/>
          </w:tcPr>
          <w:p w14:paraId="1C50CA2E"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6268F5B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6FA65CD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459B1F"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427903B9" w14:textId="77777777" w:rsidTr="00F71E31">
        <w:trPr>
          <w:trHeight w:val="55"/>
          <w:jc w:val="center"/>
        </w:trPr>
        <w:tc>
          <w:tcPr>
            <w:tcW w:w="562" w:type="dxa"/>
            <w:shd w:val="clear" w:color="000000" w:fill="F2F2F2"/>
            <w:noWrap/>
            <w:vAlign w:val="center"/>
          </w:tcPr>
          <w:p w14:paraId="0502459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43358EF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78B9BDDE"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B5D354"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78,00</w:t>
            </w:r>
          </w:p>
        </w:tc>
      </w:tr>
      <w:tr w:rsidR="00F71E31" w:rsidRPr="00F71E31" w14:paraId="36CEEEC4" w14:textId="77777777" w:rsidTr="00F71E31">
        <w:trPr>
          <w:trHeight w:val="55"/>
          <w:jc w:val="center"/>
        </w:trPr>
        <w:tc>
          <w:tcPr>
            <w:tcW w:w="562" w:type="dxa"/>
            <w:shd w:val="clear" w:color="000000" w:fill="F2F2F2"/>
            <w:noWrap/>
            <w:vAlign w:val="center"/>
          </w:tcPr>
          <w:p w14:paraId="3790B19D"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44FAB2F8"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60B0B34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5D99250"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351,00</w:t>
            </w:r>
          </w:p>
        </w:tc>
      </w:tr>
      <w:tr w:rsidR="00F71E31" w:rsidRPr="00F71E31" w14:paraId="5DF4288D" w14:textId="77777777" w:rsidTr="00F71E31">
        <w:trPr>
          <w:trHeight w:val="55"/>
          <w:jc w:val="center"/>
        </w:trPr>
        <w:tc>
          <w:tcPr>
            <w:tcW w:w="562" w:type="dxa"/>
            <w:shd w:val="clear" w:color="000000" w:fill="F2F2F2"/>
            <w:noWrap/>
            <w:vAlign w:val="center"/>
          </w:tcPr>
          <w:p w14:paraId="3BAA97A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1A893305"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1C770DA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E527F8E"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195,00</w:t>
            </w:r>
          </w:p>
        </w:tc>
      </w:tr>
      <w:tr w:rsidR="00F71E31" w:rsidRPr="00F71E31" w14:paraId="23828A9D" w14:textId="77777777" w:rsidTr="00F71E31">
        <w:trPr>
          <w:trHeight w:val="55"/>
          <w:jc w:val="center"/>
        </w:trPr>
        <w:tc>
          <w:tcPr>
            <w:tcW w:w="562" w:type="dxa"/>
            <w:shd w:val="clear" w:color="000000" w:fill="F2F2F2"/>
            <w:noWrap/>
            <w:vAlign w:val="center"/>
          </w:tcPr>
          <w:p w14:paraId="7AC48B60"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6123E021"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385A2E6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6B1F14A"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3.870,75</w:t>
            </w:r>
          </w:p>
        </w:tc>
      </w:tr>
      <w:tr w:rsidR="00F71E31" w:rsidRPr="00F71E31" w14:paraId="2992008D" w14:textId="77777777" w:rsidTr="00F71E31">
        <w:trPr>
          <w:trHeight w:val="55"/>
          <w:jc w:val="center"/>
        </w:trPr>
        <w:tc>
          <w:tcPr>
            <w:tcW w:w="562" w:type="dxa"/>
            <w:shd w:val="clear" w:color="000000" w:fill="F2F2F2"/>
            <w:noWrap/>
            <w:vAlign w:val="center"/>
          </w:tcPr>
          <w:p w14:paraId="620C5DB5"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0F73DD3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6AF984F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16F656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390,00</w:t>
            </w:r>
          </w:p>
        </w:tc>
      </w:tr>
      <w:tr w:rsidR="00F71E31" w:rsidRPr="00F71E31" w14:paraId="1B185C52" w14:textId="77777777" w:rsidTr="00F71E31">
        <w:trPr>
          <w:trHeight w:val="55"/>
          <w:jc w:val="center"/>
        </w:trPr>
        <w:tc>
          <w:tcPr>
            <w:tcW w:w="562" w:type="dxa"/>
            <w:shd w:val="clear" w:color="000000" w:fill="F2F2F2"/>
            <w:noWrap/>
            <w:vAlign w:val="center"/>
          </w:tcPr>
          <w:p w14:paraId="612BFCC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6F8D8F02"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24B43C1C"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172C5BB"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4.192,50</w:t>
            </w:r>
          </w:p>
        </w:tc>
      </w:tr>
      <w:tr w:rsidR="00F71E31" w:rsidRPr="00F71E31" w14:paraId="1D546ADA" w14:textId="77777777" w:rsidTr="00F71E31">
        <w:trPr>
          <w:trHeight w:val="55"/>
          <w:jc w:val="center"/>
        </w:trPr>
        <w:tc>
          <w:tcPr>
            <w:tcW w:w="562" w:type="dxa"/>
            <w:shd w:val="clear" w:color="000000" w:fill="F2F2F2"/>
            <w:noWrap/>
            <w:vAlign w:val="center"/>
          </w:tcPr>
          <w:p w14:paraId="109A70E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97</w:t>
            </w:r>
          </w:p>
        </w:tc>
        <w:tc>
          <w:tcPr>
            <w:tcW w:w="6096" w:type="dxa"/>
            <w:tcBorders>
              <w:top w:val="nil"/>
              <w:left w:val="single" w:sz="4" w:space="0" w:color="000000"/>
              <w:bottom w:val="single" w:sz="4" w:space="0" w:color="000000"/>
              <w:right w:val="single" w:sz="4" w:space="0" w:color="000000"/>
            </w:tcBorders>
            <w:shd w:val="clear" w:color="auto" w:fill="auto"/>
            <w:noWrap/>
          </w:tcPr>
          <w:p w14:paraId="0FEA5A3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2C92981D"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EE25E9D"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460,20</w:t>
            </w:r>
          </w:p>
        </w:tc>
      </w:tr>
      <w:tr w:rsidR="00F71E31" w:rsidRPr="00F71E31" w14:paraId="5E83935F" w14:textId="77777777" w:rsidTr="00F71E31">
        <w:trPr>
          <w:trHeight w:val="55"/>
          <w:jc w:val="center"/>
        </w:trPr>
        <w:tc>
          <w:tcPr>
            <w:tcW w:w="562" w:type="dxa"/>
            <w:shd w:val="clear" w:color="000000" w:fill="F2F2F2"/>
            <w:noWrap/>
            <w:vAlign w:val="center"/>
          </w:tcPr>
          <w:p w14:paraId="4A94016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2B071FA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4B55B224"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19FE792"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532,35</w:t>
            </w:r>
          </w:p>
        </w:tc>
      </w:tr>
      <w:tr w:rsidR="00F71E31" w:rsidRPr="00F71E31" w14:paraId="6CE0E810" w14:textId="77777777" w:rsidTr="00F71E31">
        <w:trPr>
          <w:trHeight w:val="55"/>
          <w:jc w:val="center"/>
        </w:trPr>
        <w:tc>
          <w:tcPr>
            <w:tcW w:w="562" w:type="dxa"/>
            <w:shd w:val="clear" w:color="000000" w:fill="F2F2F2"/>
            <w:noWrap/>
            <w:vAlign w:val="center"/>
          </w:tcPr>
          <w:p w14:paraId="78B97A5A"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7E97BC89"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1E28DF10"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1023611"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475,80</w:t>
            </w:r>
          </w:p>
        </w:tc>
      </w:tr>
      <w:tr w:rsidR="00F71E31" w:rsidRPr="00F71E31" w14:paraId="2DA470E2" w14:textId="77777777" w:rsidTr="00F71E31">
        <w:trPr>
          <w:trHeight w:val="55"/>
          <w:jc w:val="center"/>
        </w:trPr>
        <w:tc>
          <w:tcPr>
            <w:tcW w:w="562" w:type="dxa"/>
            <w:shd w:val="clear" w:color="000000" w:fill="F2F2F2"/>
            <w:noWrap/>
            <w:vAlign w:val="center"/>
          </w:tcPr>
          <w:p w14:paraId="0B33AF5E"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58DB5EDF"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72D373EA"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512CF3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500,76</w:t>
            </w:r>
          </w:p>
        </w:tc>
      </w:tr>
      <w:tr w:rsidR="00F71E31" w:rsidRPr="00F71E31" w14:paraId="1D1035E5" w14:textId="77777777" w:rsidTr="00F71E31">
        <w:trPr>
          <w:trHeight w:val="55"/>
          <w:jc w:val="center"/>
        </w:trPr>
        <w:tc>
          <w:tcPr>
            <w:tcW w:w="562" w:type="dxa"/>
            <w:shd w:val="clear" w:color="000000" w:fill="F2F2F2"/>
            <w:noWrap/>
            <w:vAlign w:val="center"/>
          </w:tcPr>
          <w:p w14:paraId="188B6A44"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37787637"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235BE8B6" w14:textId="77777777" w:rsidR="00F71E31" w:rsidRPr="00F71E31" w:rsidRDefault="00F71E31" w:rsidP="00F71E31">
            <w:pPr>
              <w:rPr>
                <w:rFonts w:ascii="Verdana" w:hAnsi="Verdana" w:cs="Tahoma"/>
                <w:sz w:val="18"/>
                <w:szCs w:val="18"/>
                <w:lang w:eastAsia="es-ES"/>
              </w:rPr>
            </w:pPr>
            <w:r w:rsidRPr="00F71E31">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FB4198" w14:textId="77777777" w:rsidR="00F71E31" w:rsidRPr="00F71E31" w:rsidRDefault="00F71E31" w:rsidP="00F71E31">
            <w:pPr>
              <w:jc w:val="right"/>
              <w:rPr>
                <w:rFonts w:ascii="Verdana" w:hAnsi="Verdana" w:cs="Tahoma"/>
                <w:color w:val="FF0000"/>
                <w:sz w:val="18"/>
                <w:szCs w:val="18"/>
                <w:lang w:eastAsia="es-ES"/>
              </w:rPr>
            </w:pPr>
            <w:r w:rsidRPr="00F71E31">
              <w:rPr>
                <w:rFonts w:ascii="Verdana" w:hAnsi="Verdana"/>
                <w:sz w:val="18"/>
                <w:szCs w:val="18"/>
              </w:rPr>
              <w:t>39,00</w:t>
            </w:r>
          </w:p>
        </w:tc>
      </w:tr>
      <w:tr w:rsidR="00F71E31" w:rsidRPr="00F71E31" w14:paraId="5C9FF017" w14:textId="77777777" w:rsidTr="00F71E31">
        <w:trPr>
          <w:trHeight w:val="55"/>
          <w:jc w:val="center"/>
        </w:trPr>
        <w:tc>
          <w:tcPr>
            <w:tcW w:w="562" w:type="dxa"/>
            <w:shd w:val="clear" w:color="000000" w:fill="F2F2F2"/>
            <w:noWrap/>
            <w:vAlign w:val="center"/>
          </w:tcPr>
          <w:p w14:paraId="11F04539"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499C4392" w14:textId="77777777" w:rsidR="00F71E31" w:rsidRPr="00F71E31" w:rsidRDefault="00F71E31" w:rsidP="00F71E31">
            <w:pPr>
              <w:rPr>
                <w:rFonts w:ascii="Verdana" w:hAnsi="Verdana"/>
                <w:sz w:val="18"/>
                <w:szCs w:val="18"/>
              </w:rPr>
            </w:pPr>
            <w:r w:rsidRPr="00F71E31">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0AD903CC" w14:textId="77777777" w:rsidR="00F71E31" w:rsidRPr="00F71E31" w:rsidRDefault="00F71E31" w:rsidP="00F71E31">
            <w:pPr>
              <w:rPr>
                <w:rFonts w:ascii="Verdana" w:hAnsi="Verdana"/>
                <w:sz w:val="18"/>
                <w:szCs w:val="18"/>
              </w:rPr>
            </w:pPr>
            <w:r w:rsidRPr="00F71E31">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2734EB9" w14:textId="77777777" w:rsidR="00F71E31" w:rsidRPr="00F71E31" w:rsidRDefault="00F71E31" w:rsidP="00F71E31">
            <w:pPr>
              <w:jc w:val="right"/>
              <w:rPr>
                <w:rFonts w:ascii="Verdana" w:hAnsi="Verdana"/>
                <w:sz w:val="18"/>
                <w:szCs w:val="18"/>
              </w:rPr>
            </w:pPr>
            <w:r w:rsidRPr="00F71E31">
              <w:rPr>
                <w:rFonts w:ascii="Verdana" w:hAnsi="Verdana"/>
                <w:sz w:val="18"/>
                <w:szCs w:val="18"/>
              </w:rPr>
              <w:t>56.728,39</w:t>
            </w:r>
          </w:p>
        </w:tc>
      </w:tr>
      <w:tr w:rsidR="00F71E31" w:rsidRPr="00F71E31" w14:paraId="0286805D" w14:textId="77777777" w:rsidTr="00F71E31">
        <w:trPr>
          <w:trHeight w:val="55"/>
          <w:jc w:val="center"/>
        </w:trPr>
        <w:tc>
          <w:tcPr>
            <w:tcW w:w="562" w:type="dxa"/>
            <w:shd w:val="clear" w:color="000000" w:fill="F2F2F2"/>
            <w:noWrap/>
            <w:vAlign w:val="center"/>
          </w:tcPr>
          <w:p w14:paraId="7ECA76DF"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103</w:t>
            </w:r>
          </w:p>
        </w:tc>
        <w:tc>
          <w:tcPr>
            <w:tcW w:w="6096" w:type="dxa"/>
            <w:tcBorders>
              <w:top w:val="nil"/>
              <w:left w:val="single" w:sz="4" w:space="0" w:color="000000"/>
              <w:bottom w:val="single" w:sz="4" w:space="0" w:color="000000"/>
              <w:right w:val="single" w:sz="4" w:space="0" w:color="000000"/>
            </w:tcBorders>
            <w:shd w:val="clear" w:color="auto" w:fill="auto"/>
            <w:noWrap/>
          </w:tcPr>
          <w:p w14:paraId="383F4505" w14:textId="77777777" w:rsidR="00F71E31" w:rsidRPr="00F71E31" w:rsidRDefault="00F71E31" w:rsidP="00F71E31">
            <w:pPr>
              <w:rPr>
                <w:rFonts w:ascii="Verdana" w:hAnsi="Verdana"/>
                <w:sz w:val="18"/>
                <w:szCs w:val="18"/>
              </w:rPr>
            </w:pPr>
            <w:r w:rsidRPr="00F71E31">
              <w:rPr>
                <w:rFonts w:ascii="Verdana" w:hAnsi="Verdana"/>
                <w:sz w:val="18"/>
                <w:szCs w:val="18"/>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6E479BF8" w14:textId="77777777" w:rsidR="00F71E31" w:rsidRPr="00F71E31" w:rsidRDefault="00F71E31" w:rsidP="00F71E31">
            <w:pPr>
              <w:rPr>
                <w:rFonts w:ascii="Verdana" w:hAnsi="Verdana"/>
                <w:sz w:val="18"/>
                <w:szCs w:val="18"/>
              </w:rPr>
            </w:pPr>
            <w:r w:rsidRPr="00F71E31">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C375A0D" w14:textId="77777777" w:rsidR="00F71E31" w:rsidRPr="00F71E31" w:rsidRDefault="00F71E31" w:rsidP="00F71E31">
            <w:pPr>
              <w:jc w:val="right"/>
              <w:rPr>
                <w:rFonts w:ascii="Verdana" w:hAnsi="Verdana"/>
                <w:sz w:val="18"/>
                <w:szCs w:val="18"/>
              </w:rPr>
            </w:pPr>
            <w:r w:rsidRPr="00F71E31">
              <w:rPr>
                <w:rFonts w:ascii="Verdana" w:hAnsi="Verdana"/>
                <w:sz w:val="18"/>
                <w:szCs w:val="18"/>
              </w:rPr>
              <w:t>1.725,75</w:t>
            </w:r>
          </w:p>
        </w:tc>
      </w:tr>
    </w:tbl>
    <w:p w14:paraId="7CF728E1" w14:textId="77777777" w:rsidR="00F71E31" w:rsidRPr="00F71E31" w:rsidRDefault="00F71E31" w:rsidP="00F71E31">
      <w:pPr>
        <w:spacing w:line="260" w:lineRule="atLeast"/>
        <w:rPr>
          <w:rFonts w:ascii="Verdana" w:hAnsi="Verdana"/>
          <w:sz w:val="18"/>
          <w:szCs w:val="18"/>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F71E31" w:rsidRPr="00F71E31" w14:paraId="5585D048" w14:textId="77777777" w:rsidTr="00F71E31">
        <w:trPr>
          <w:trHeight w:val="20"/>
          <w:jc w:val="center"/>
        </w:trPr>
        <w:tc>
          <w:tcPr>
            <w:tcW w:w="9377" w:type="dxa"/>
            <w:gridSpan w:val="5"/>
            <w:shd w:val="clear" w:color="auto" w:fill="D9E2F3" w:themeFill="accent5" w:themeFillTint="33"/>
            <w:noWrap/>
            <w:vAlign w:val="center"/>
            <w:hideMark/>
          </w:tcPr>
          <w:p w14:paraId="30E82951"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 xml:space="preserve">(**) </w:t>
            </w:r>
            <w:r w:rsidRPr="00F71E31">
              <w:rPr>
                <w:rFonts w:ascii="Verdana" w:hAnsi="Verdana" w:cs="Tahoma"/>
                <w:b/>
                <w:sz w:val="18"/>
                <w:szCs w:val="18"/>
                <w:lang w:eastAsia="es-ES"/>
              </w:rPr>
              <w:t>Componente CAPACITACIÓN, ASISTENCIA TÉCNICA, SEGUIMIENTO</w:t>
            </w:r>
          </w:p>
        </w:tc>
      </w:tr>
      <w:tr w:rsidR="00F71E31" w:rsidRPr="00F71E31" w14:paraId="279D3BD1" w14:textId="77777777" w:rsidTr="00F71E31">
        <w:trPr>
          <w:trHeight w:val="20"/>
          <w:jc w:val="center"/>
        </w:trPr>
        <w:tc>
          <w:tcPr>
            <w:tcW w:w="562" w:type="dxa"/>
            <w:shd w:val="clear" w:color="000000" w:fill="F2F2F2"/>
            <w:noWrap/>
            <w:vAlign w:val="center"/>
            <w:hideMark/>
          </w:tcPr>
          <w:p w14:paraId="09943B6B" w14:textId="77777777" w:rsidR="00F71E31" w:rsidRPr="00F71E31" w:rsidRDefault="00F71E31" w:rsidP="00F71E31">
            <w:pPr>
              <w:jc w:val="center"/>
              <w:rPr>
                <w:rFonts w:ascii="Verdana" w:hAnsi="Verdana" w:cs="Tahoma"/>
                <w:sz w:val="18"/>
                <w:szCs w:val="18"/>
                <w:lang w:eastAsia="es-ES"/>
              </w:rPr>
            </w:pPr>
            <w:r w:rsidRPr="00F71E31">
              <w:rPr>
                <w:rFonts w:ascii="Verdana" w:hAnsi="Verdana" w:cs="Tahoma"/>
                <w:sz w:val="18"/>
                <w:szCs w:val="18"/>
                <w:lang w:eastAsia="es-ES"/>
              </w:rPr>
              <w:t>1</w:t>
            </w:r>
          </w:p>
        </w:tc>
        <w:tc>
          <w:tcPr>
            <w:tcW w:w="6117" w:type="dxa"/>
            <w:shd w:val="clear" w:color="000000" w:fill="FFFFFF"/>
            <w:noWrap/>
            <w:vAlign w:val="center"/>
          </w:tcPr>
          <w:p w14:paraId="16B82282" w14:textId="77777777" w:rsidR="00F71E31" w:rsidRPr="00F71E31" w:rsidRDefault="00F71E31" w:rsidP="00F71E31">
            <w:pPr>
              <w:rPr>
                <w:rFonts w:ascii="Verdana" w:hAnsi="Verdana" w:cstheme="minorHAnsi"/>
                <w:sz w:val="18"/>
                <w:szCs w:val="18"/>
                <w:lang w:eastAsia="es-ES"/>
              </w:rPr>
            </w:pPr>
            <w:r w:rsidRPr="00F71E31">
              <w:rPr>
                <w:rFonts w:ascii="Verdana" w:hAnsi="Verdana" w:cstheme="minorHAnsi"/>
                <w:sz w:val="18"/>
                <w:szCs w:val="18"/>
                <w:lang w:eastAsia="es-ES"/>
              </w:rPr>
              <w:t>CAPACITACIÓN, ASISTENCIA TÉCNICA, SEGUIMIENTO</w:t>
            </w:r>
          </w:p>
        </w:tc>
        <w:tc>
          <w:tcPr>
            <w:tcW w:w="709" w:type="dxa"/>
            <w:shd w:val="clear" w:color="000000" w:fill="FFFFFF"/>
            <w:noWrap/>
            <w:vAlign w:val="center"/>
          </w:tcPr>
          <w:p w14:paraId="31109644" w14:textId="77777777" w:rsidR="00F71E31" w:rsidRPr="00F71E31" w:rsidRDefault="00F71E31" w:rsidP="00F71E31">
            <w:pPr>
              <w:rPr>
                <w:rFonts w:ascii="Verdana" w:hAnsi="Verdana" w:cstheme="minorHAnsi"/>
                <w:sz w:val="18"/>
                <w:szCs w:val="18"/>
                <w:lang w:eastAsia="es-ES"/>
              </w:rPr>
            </w:pPr>
            <w:r w:rsidRPr="00F71E31">
              <w:rPr>
                <w:rFonts w:ascii="Verdana" w:hAnsi="Verdana" w:cstheme="minorHAnsi"/>
                <w:sz w:val="18"/>
                <w:szCs w:val="18"/>
                <w:lang w:eastAsia="es-ES"/>
              </w:rPr>
              <w:t>GLB</w:t>
            </w:r>
          </w:p>
        </w:tc>
        <w:tc>
          <w:tcPr>
            <w:tcW w:w="708" w:type="dxa"/>
            <w:shd w:val="clear" w:color="000000" w:fill="FFFFFF"/>
            <w:noWrap/>
            <w:vAlign w:val="center"/>
          </w:tcPr>
          <w:p w14:paraId="64617BA7" w14:textId="77777777" w:rsidR="00F71E31" w:rsidRPr="00F71E31" w:rsidRDefault="00F71E31" w:rsidP="00F71E31">
            <w:pPr>
              <w:jc w:val="right"/>
              <w:rPr>
                <w:rFonts w:ascii="Verdana" w:hAnsi="Verdana" w:cstheme="minorHAnsi"/>
                <w:color w:val="C00000"/>
                <w:sz w:val="18"/>
                <w:szCs w:val="18"/>
                <w:lang w:eastAsia="es-ES"/>
              </w:rPr>
            </w:pPr>
            <w:r w:rsidRPr="00F71E31">
              <w:rPr>
                <w:rFonts w:ascii="Verdana" w:hAnsi="Verdana" w:cstheme="minorHAnsi"/>
                <w:color w:val="C00000"/>
                <w:sz w:val="18"/>
                <w:szCs w:val="18"/>
                <w:lang w:eastAsia="es-ES"/>
              </w:rPr>
              <w:t>1</w:t>
            </w:r>
          </w:p>
        </w:tc>
        <w:tc>
          <w:tcPr>
            <w:tcW w:w="1281" w:type="dxa"/>
            <w:shd w:val="clear" w:color="000000" w:fill="FFFFFF"/>
            <w:vAlign w:val="center"/>
          </w:tcPr>
          <w:p w14:paraId="0AD1A46A" w14:textId="77777777" w:rsidR="00F71E31" w:rsidRPr="00F71E31" w:rsidRDefault="00F71E31" w:rsidP="00F71E31">
            <w:pPr>
              <w:jc w:val="right"/>
              <w:rPr>
                <w:rFonts w:ascii="Verdana" w:hAnsi="Verdana" w:cstheme="minorHAnsi"/>
                <w:color w:val="C00000"/>
                <w:sz w:val="18"/>
                <w:szCs w:val="18"/>
                <w:lang w:eastAsia="es-ES"/>
              </w:rPr>
            </w:pPr>
            <w:r w:rsidRPr="00F71E31">
              <w:rPr>
                <w:rFonts w:ascii="Verdana" w:hAnsi="Verdana" w:cstheme="minorHAnsi"/>
                <w:color w:val="C00000"/>
                <w:sz w:val="18"/>
                <w:szCs w:val="18"/>
                <w:lang w:eastAsia="es-ES"/>
              </w:rPr>
              <w:t>320.000,24</w:t>
            </w:r>
          </w:p>
        </w:tc>
      </w:tr>
    </w:tbl>
    <w:p w14:paraId="560C9B70" w14:textId="77777777" w:rsidR="00F71E31" w:rsidRPr="00F71E31" w:rsidRDefault="00F71E31" w:rsidP="00F71E31">
      <w:pPr>
        <w:rPr>
          <w:rFonts w:ascii="Verdana" w:hAnsi="Verdana" w:cs="Tahoma"/>
          <w:sz w:val="18"/>
          <w:szCs w:val="18"/>
        </w:rPr>
      </w:pPr>
    </w:p>
    <w:p w14:paraId="3CB401B6" w14:textId="77777777" w:rsidR="00F71E31" w:rsidRPr="00F71E31" w:rsidRDefault="00F71E31" w:rsidP="00F71E31">
      <w:pPr>
        <w:spacing w:line="260" w:lineRule="atLeast"/>
        <w:jc w:val="both"/>
        <w:rPr>
          <w:rFonts w:ascii="Verdana" w:hAnsi="Verdana" w:cs="Tahoma"/>
          <w:b/>
          <w:i/>
          <w:color w:val="000000"/>
          <w:sz w:val="18"/>
          <w:szCs w:val="18"/>
          <w:lang w:val="es-ES_tradnl"/>
        </w:rPr>
      </w:pPr>
      <w:r w:rsidRPr="00F71E31">
        <w:rPr>
          <w:rFonts w:ascii="Verdana" w:hAnsi="Verdana" w:cs="Tahoma"/>
          <w:b/>
          <w:i/>
          <w:color w:val="000000"/>
          <w:sz w:val="18"/>
          <w:szCs w:val="18"/>
          <w:lang w:val="es-ES_tradnl"/>
        </w:rPr>
        <w:t>Notas:</w:t>
      </w:r>
    </w:p>
    <w:p w14:paraId="60B27DC7"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 </w:t>
      </w:r>
      <w:r w:rsidRPr="00F71E31">
        <w:rPr>
          <w:rFonts w:ascii="Verdana" w:hAnsi="Verdana" w:cs="Tahoma"/>
          <w:b/>
          <w:sz w:val="18"/>
          <w:szCs w:val="18"/>
          <w:lang w:val="es-ES_tradnl"/>
        </w:rPr>
        <w:t>(*)</w:t>
      </w:r>
      <w:r w:rsidRPr="00F71E31">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F71E31">
        <w:rPr>
          <w:rFonts w:ascii="Verdana" w:hAnsi="Verdana" w:cs="Tahoma"/>
          <w:b/>
          <w:bCs/>
          <w:sz w:val="18"/>
          <w:szCs w:val="18"/>
          <w:u w:val="single"/>
          <w:lang w:val="es-ES_tradnl"/>
        </w:rPr>
        <w:t>no podrán</w:t>
      </w:r>
      <w:r w:rsidRPr="00F71E31">
        <w:rPr>
          <w:rFonts w:ascii="Verdana" w:hAnsi="Verdana" w:cs="Tahoma"/>
          <w:sz w:val="18"/>
          <w:szCs w:val="18"/>
          <w:lang w:val="es-ES_tradnl"/>
        </w:rPr>
        <w:t xml:space="preserve"> ser modificadas en la presentación de su propuesta.</w:t>
      </w:r>
    </w:p>
    <w:p w14:paraId="3A903341" w14:textId="77777777" w:rsidR="00F71E31" w:rsidRPr="00F71E31" w:rsidRDefault="00F71E31" w:rsidP="00F71E31">
      <w:pPr>
        <w:spacing w:line="260" w:lineRule="atLeast"/>
        <w:jc w:val="both"/>
        <w:rPr>
          <w:rFonts w:ascii="Verdana" w:hAnsi="Verdana" w:cs="Tahoma"/>
          <w:sz w:val="18"/>
          <w:szCs w:val="18"/>
          <w:lang w:val="es-ES_tradnl"/>
        </w:rPr>
      </w:pPr>
    </w:p>
    <w:p w14:paraId="490B1709" w14:textId="77777777" w:rsidR="00F71E31" w:rsidRPr="00F71E31" w:rsidRDefault="00F71E31" w:rsidP="00F71E31">
      <w:pPr>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 </w:t>
      </w:r>
      <w:r w:rsidRPr="00F71E31">
        <w:rPr>
          <w:rFonts w:ascii="Verdana" w:hAnsi="Verdana" w:cs="Tahoma"/>
          <w:b/>
          <w:sz w:val="18"/>
          <w:szCs w:val="18"/>
          <w:lang w:val="es-ES_tradnl"/>
        </w:rPr>
        <w:t>(**)</w:t>
      </w:r>
      <w:r w:rsidRPr="00F71E31">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F71E31">
        <w:rPr>
          <w:rFonts w:ascii="Verdana" w:hAnsi="Verdana" w:cs="Tahoma"/>
          <w:b/>
          <w:sz w:val="18"/>
          <w:szCs w:val="18"/>
          <w:lang w:val="es-ES_tradnl"/>
        </w:rPr>
        <w:t xml:space="preserve">capacitación, asistencia técnica, seguimiento </w:t>
      </w:r>
      <w:r w:rsidRPr="00F71E31">
        <w:rPr>
          <w:rFonts w:ascii="Verdana" w:hAnsi="Verdana" w:cs="Tahoma"/>
          <w:sz w:val="18"/>
          <w:szCs w:val="18"/>
          <w:lang w:val="es-ES_tradnl"/>
        </w:rPr>
        <w:t>no deberá ser modificado.</w:t>
      </w:r>
    </w:p>
    <w:p w14:paraId="497F869E" w14:textId="77777777" w:rsidR="00F71E31" w:rsidRPr="00F71E31" w:rsidRDefault="00F71E31" w:rsidP="00F71E31">
      <w:pPr>
        <w:spacing w:line="260" w:lineRule="atLeast"/>
        <w:jc w:val="both"/>
        <w:rPr>
          <w:rFonts w:ascii="Verdana" w:hAnsi="Verdana" w:cs="Tahoma"/>
          <w:sz w:val="18"/>
          <w:szCs w:val="18"/>
          <w:lang w:val="es-ES_tradnl"/>
        </w:rPr>
      </w:pPr>
    </w:p>
    <w:p w14:paraId="3C5C26C7" w14:textId="77777777" w:rsidR="00F71E31" w:rsidRPr="00F71E31" w:rsidRDefault="00F71E31" w:rsidP="005D29C6">
      <w:pPr>
        <w:numPr>
          <w:ilvl w:val="0"/>
          <w:numId w:val="60"/>
        </w:numPr>
        <w:spacing w:line="260" w:lineRule="atLeast"/>
        <w:ind w:left="426"/>
        <w:rPr>
          <w:rFonts w:ascii="Verdana" w:hAnsi="Verdana" w:cs="Tahoma"/>
          <w:b/>
          <w:sz w:val="18"/>
          <w:szCs w:val="18"/>
          <w:lang w:eastAsia="es-BO"/>
        </w:rPr>
      </w:pPr>
      <w:r w:rsidRPr="00F71E31">
        <w:rPr>
          <w:rFonts w:ascii="Verdana" w:hAnsi="Verdana" w:cs="Tahoma"/>
          <w:b/>
          <w:sz w:val="18"/>
          <w:szCs w:val="18"/>
          <w:lang w:eastAsia="es-BO"/>
        </w:rPr>
        <w:t>APORTE PROPIO.</w:t>
      </w:r>
    </w:p>
    <w:p w14:paraId="36486FCB" w14:textId="77777777" w:rsidR="00F71E31" w:rsidRPr="00F71E31" w:rsidRDefault="00F71E31" w:rsidP="00F71E31">
      <w:pPr>
        <w:spacing w:line="260" w:lineRule="atLeast"/>
        <w:ind w:left="426"/>
        <w:rPr>
          <w:rFonts w:ascii="Verdana" w:hAnsi="Verdana" w:cs="Tahoma"/>
          <w:b/>
          <w:sz w:val="18"/>
          <w:szCs w:val="18"/>
          <w:lang w:eastAsia="es-BO"/>
        </w:rPr>
      </w:pPr>
    </w:p>
    <w:tbl>
      <w:tblPr>
        <w:tblW w:w="6013" w:type="dxa"/>
        <w:jc w:val="center"/>
        <w:tblCellMar>
          <w:left w:w="70" w:type="dxa"/>
          <w:right w:w="70" w:type="dxa"/>
        </w:tblCellMar>
        <w:tblLook w:val="04A0" w:firstRow="1" w:lastRow="0" w:firstColumn="1" w:lastColumn="0" w:noHBand="0" w:noVBand="1"/>
      </w:tblPr>
      <w:tblGrid>
        <w:gridCol w:w="4374"/>
        <w:gridCol w:w="1639"/>
      </w:tblGrid>
      <w:tr w:rsidR="00F71E31" w:rsidRPr="00F71E31" w14:paraId="7FE4F247" w14:textId="77777777" w:rsidTr="00F71E31">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3F58DE0" w14:textId="77777777" w:rsidR="00F71E31" w:rsidRPr="00F71E31" w:rsidRDefault="00F71E31" w:rsidP="00F71E31">
            <w:pPr>
              <w:jc w:val="center"/>
              <w:rPr>
                <w:rFonts w:ascii="Verdana" w:hAnsi="Verdana" w:cs="Tahoma"/>
                <w:b/>
                <w:sz w:val="18"/>
                <w:szCs w:val="18"/>
                <w:lang w:eastAsia="es-ES"/>
              </w:rPr>
            </w:pPr>
            <w:bookmarkStart w:id="150" w:name="_Toc536520829"/>
            <w:bookmarkStart w:id="151" w:name="_Toc71811172"/>
            <w:r w:rsidRPr="00F71E31">
              <w:rPr>
                <w:rFonts w:ascii="Verdana" w:hAnsi="Verdana" w:cs="Tahoma"/>
                <w:b/>
                <w:sz w:val="18"/>
                <w:szCs w:val="18"/>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4E5076A8" w14:textId="77777777" w:rsidR="00F71E31" w:rsidRPr="00F71E31" w:rsidRDefault="00F71E31" w:rsidP="00F71E31">
            <w:pPr>
              <w:jc w:val="center"/>
              <w:rPr>
                <w:rFonts w:ascii="Verdana" w:hAnsi="Verdana" w:cs="Tahoma"/>
                <w:b/>
                <w:sz w:val="18"/>
                <w:szCs w:val="18"/>
                <w:lang w:eastAsia="es-ES"/>
              </w:rPr>
            </w:pPr>
            <w:r w:rsidRPr="00F71E31">
              <w:rPr>
                <w:rFonts w:ascii="Verdana" w:hAnsi="Verdana" w:cs="Tahoma"/>
                <w:b/>
                <w:sz w:val="18"/>
                <w:szCs w:val="18"/>
                <w:lang w:eastAsia="es-ES"/>
              </w:rPr>
              <w:t>UNIDAD</w:t>
            </w:r>
          </w:p>
        </w:tc>
      </w:tr>
      <w:tr w:rsidR="00F71E31" w:rsidRPr="00F71E31" w14:paraId="0E9FE020" w14:textId="77777777" w:rsidTr="00F71E31">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0D2F998A"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7621ED77"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HR</w:t>
            </w:r>
          </w:p>
        </w:tc>
      </w:tr>
      <w:tr w:rsidR="00F71E31" w:rsidRPr="00F71E31" w14:paraId="5520C50A" w14:textId="77777777" w:rsidTr="00F71E31">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2665E2B3"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2DB6B3E9"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HR</w:t>
            </w:r>
          </w:p>
        </w:tc>
      </w:tr>
      <w:tr w:rsidR="00F71E31" w:rsidRPr="00F71E31" w14:paraId="0A5B2396" w14:textId="77777777" w:rsidTr="00F71E31">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6533F0D7"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14AB4AA4"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M3</w:t>
            </w:r>
          </w:p>
        </w:tc>
      </w:tr>
      <w:tr w:rsidR="00F71E31" w:rsidRPr="00F71E31" w14:paraId="4FCF1A12" w14:textId="77777777" w:rsidTr="00F71E31">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6570F932"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3A14ECD9"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M3</w:t>
            </w:r>
          </w:p>
        </w:tc>
      </w:tr>
      <w:tr w:rsidR="00F71E31" w:rsidRPr="00F71E31" w14:paraId="23709F57" w14:textId="77777777" w:rsidTr="00F71E31">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57280B31"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t>GRAVA</w:t>
            </w:r>
          </w:p>
        </w:tc>
        <w:tc>
          <w:tcPr>
            <w:tcW w:w="1639" w:type="dxa"/>
            <w:tcBorders>
              <w:top w:val="nil"/>
              <w:left w:val="nil"/>
              <w:bottom w:val="single" w:sz="4" w:space="0" w:color="auto"/>
              <w:right w:val="single" w:sz="4" w:space="0" w:color="000000"/>
            </w:tcBorders>
            <w:shd w:val="clear" w:color="auto" w:fill="auto"/>
            <w:noWrap/>
            <w:vAlign w:val="center"/>
          </w:tcPr>
          <w:p w14:paraId="36422ACC"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M3</w:t>
            </w:r>
          </w:p>
        </w:tc>
      </w:tr>
      <w:tr w:rsidR="00F71E31" w:rsidRPr="00F71E31" w14:paraId="4F6E61CE" w14:textId="77777777" w:rsidTr="00F71E31">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329D8E2B"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lastRenderedPageBreak/>
              <w:t>PIEDRA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6163DEFC"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M3</w:t>
            </w:r>
          </w:p>
        </w:tc>
      </w:tr>
      <w:tr w:rsidR="00F71E31" w:rsidRPr="00F71E31" w14:paraId="719A16DB" w14:textId="77777777" w:rsidTr="00F71E31">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58AB0A21" w14:textId="77777777" w:rsidR="00F71E31" w:rsidRPr="00F71E31" w:rsidRDefault="00F71E31" w:rsidP="00F71E31">
            <w:pPr>
              <w:rPr>
                <w:rFonts w:ascii="Verdana" w:hAnsi="Verdana" w:cs="Tahoma"/>
                <w:color w:val="0000FF"/>
                <w:sz w:val="18"/>
                <w:szCs w:val="18"/>
                <w:lang w:eastAsia="es-ES"/>
              </w:rPr>
            </w:pPr>
            <w:r w:rsidRPr="00F71E31">
              <w:rPr>
                <w:rFonts w:ascii="Verdana" w:hAnsi="Verdana" w:cs="Tahoma"/>
                <w:color w:val="0000FF"/>
                <w:sz w:val="18"/>
                <w:szCs w:val="18"/>
                <w:lang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34B07C37" w14:textId="77777777" w:rsidR="00F71E31" w:rsidRPr="00F71E31" w:rsidRDefault="00F71E31" w:rsidP="00F71E31">
            <w:pPr>
              <w:jc w:val="center"/>
              <w:rPr>
                <w:rFonts w:ascii="Verdana" w:hAnsi="Verdana" w:cs="Tahoma"/>
                <w:color w:val="0000FF"/>
                <w:sz w:val="18"/>
                <w:szCs w:val="18"/>
                <w:lang w:eastAsia="es-ES"/>
              </w:rPr>
            </w:pPr>
            <w:r w:rsidRPr="00F71E31">
              <w:rPr>
                <w:rFonts w:ascii="Verdana" w:hAnsi="Verdana" w:cs="Tahoma"/>
                <w:color w:val="0000FF"/>
                <w:sz w:val="18"/>
                <w:szCs w:val="18"/>
                <w:lang w:eastAsia="es-ES"/>
              </w:rPr>
              <w:t>M3</w:t>
            </w:r>
          </w:p>
        </w:tc>
      </w:tr>
    </w:tbl>
    <w:p w14:paraId="3F6BB756" w14:textId="77777777" w:rsidR="00F71E31" w:rsidRPr="00F71E31" w:rsidRDefault="00F71E31" w:rsidP="005D29C6">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PLANILLA DE INSUMOS OPERATIVOS DE LA ENTIDAD EJECUTORA</w:t>
      </w:r>
      <w:bookmarkEnd w:id="150"/>
      <w:bookmarkEnd w:id="151"/>
    </w:p>
    <w:tbl>
      <w:tblPr>
        <w:tblW w:w="9493" w:type="dxa"/>
        <w:tblCellMar>
          <w:left w:w="70" w:type="dxa"/>
          <w:right w:w="70" w:type="dxa"/>
        </w:tblCellMar>
        <w:tblLook w:val="04A0" w:firstRow="1" w:lastRow="0" w:firstColumn="1" w:lastColumn="0" w:noHBand="0" w:noVBand="1"/>
      </w:tblPr>
      <w:tblGrid>
        <w:gridCol w:w="7225"/>
        <w:gridCol w:w="1134"/>
        <w:gridCol w:w="1222"/>
      </w:tblGrid>
      <w:tr w:rsidR="00F71E31" w:rsidRPr="00F71E31" w14:paraId="1DB2AB7F" w14:textId="77777777" w:rsidTr="00F71E31">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226527C0" w14:textId="77777777" w:rsidR="00F71E31" w:rsidRPr="00F71E31" w:rsidRDefault="00F71E31" w:rsidP="00F71E31">
            <w:pPr>
              <w:jc w:val="center"/>
              <w:rPr>
                <w:rFonts w:ascii="Verdana" w:hAnsi="Verdana" w:cs="Calibri"/>
                <w:b/>
                <w:bCs/>
                <w:color w:val="FFFFFF" w:themeColor="background1"/>
                <w:sz w:val="18"/>
                <w:szCs w:val="18"/>
                <w:lang w:eastAsia="es-BO"/>
              </w:rPr>
            </w:pPr>
            <w:bookmarkStart w:id="152" w:name="_Toc71811173"/>
            <w:r w:rsidRPr="00F71E31">
              <w:rPr>
                <w:rFonts w:ascii="Verdana" w:hAnsi="Verdana" w:cs="Calibri"/>
                <w:b/>
                <w:bCs/>
                <w:color w:val="FFFFFF" w:themeColor="background1"/>
                <w:sz w:val="18"/>
                <w:szCs w:val="18"/>
                <w:lang w:eastAsia="es-BO"/>
              </w:rPr>
              <w:t>PLANILLA DE COSTOS OPERATIVOS</w:t>
            </w:r>
          </w:p>
        </w:tc>
      </w:tr>
      <w:tr w:rsidR="00F71E31" w:rsidRPr="00F71E31" w14:paraId="4EB0246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A69EA32" w14:textId="77777777" w:rsidR="00F71E31" w:rsidRPr="00F71E31" w:rsidRDefault="00F71E31" w:rsidP="00F71E31">
            <w:pPr>
              <w:jc w:val="cente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2268"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C4A6FCE" w14:textId="77777777" w:rsidR="00F71E31" w:rsidRPr="00F71E31" w:rsidRDefault="00F71E31" w:rsidP="00F71E31">
            <w:pPr>
              <w:jc w:val="cente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DETALLE</w:t>
            </w:r>
          </w:p>
        </w:tc>
      </w:tr>
      <w:tr w:rsidR="00F71E31" w:rsidRPr="00F71E31" w14:paraId="458261E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7152EA" w14:textId="77777777" w:rsidR="00F71E31" w:rsidRPr="00F71E31" w:rsidRDefault="00F71E31" w:rsidP="00F71E31">
            <w:pPr>
              <w:jc w:val="center"/>
              <w:rPr>
                <w:rFonts w:ascii="Verdana" w:hAnsi="Verdana" w:cs="Calibri"/>
                <w:b/>
                <w:bCs/>
                <w:color w:val="000000"/>
                <w:sz w:val="18"/>
                <w:szCs w:val="18"/>
                <w:lang w:eastAsia="es-BO"/>
              </w:rPr>
            </w:pPr>
            <w:r w:rsidRPr="00F71E31">
              <w:rPr>
                <w:rFonts w:ascii="Verdana" w:hAnsi="Verdana" w:cs="Calibri"/>
                <w:b/>
                <w:bCs/>
                <w:color w:val="000000"/>
                <w:sz w:val="18"/>
                <w:szCs w:val="18"/>
                <w:lang w:eastAsia="es-BO"/>
              </w:rPr>
              <w:t>ITEM</w:t>
            </w:r>
          </w:p>
        </w:tc>
        <w:tc>
          <w:tcPr>
            <w:tcW w:w="1134" w:type="dxa"/>
            <w:tcBorders>
              <w:top w:val="nil"/>
              <w:left w:val="nil"/>
              <w:bottom w:val="single" w:sz="4" w:space="0" w:color="000000"/>
              <w:right w:val="single" w:sz="4" w:space="0" w:color="000000"/>
            </w:tcBorders>
            <w:shd w:val="clear" w:color="auto" w:fill="auto"/>
            <w:noWrap/>
            <w:vAlign w:val="bottom"/>
            <w:hideMark/>
          </w:tcPr>
          <w:p w14:paraId="5486D07F" w14:textId="77777777" w:rsidR="00F71E31" w:rsidRPr="00F71E31" w:rsidRDefault="00F71E31" w:rsidP="00F71E31">
            <w:pPr>
              <w:jc w:val="center"/>
              <w:rPr>
                <w:rFonts w:ascii="Verdana" w:hAnsi="Verdana" w:cs="Calibri"/>
                <w:b/>
                <w:bCs/>
                <w:color w:val="000000"/>
                <w:sz w:val="18"/>
                <w:szCs w:val="18"/>
                <w:lang w:eastAsia="es-BO"/>
              </w:rPr>
            </w:pPr>
            <w:r w:rsidRPr="00F71E31">
              <w:rPr>
                <w:rFonts w:ascii="Verdana" w:hAnsi="Verdana" w:cs="Calibri"/>
                <w:b/>
                <w:bCs/>
                <w:color w:val="000000"/>
                <w:sz w:val="18"/>
                <w:szCs w:val="18"/>
                <w:lang w:eastAsia="es-BO"/>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52F96AC8" w14:textId="77777777" w:rsidR="00F71E31" w:rsidRPr="00F71E31" w:rsidRDefault="00F71E31" w:rsidP="00F71E31">
            <w:pPr>
              <w:jc w:val="center"/>
              <w:rPr>
                <w:rFonts w:ascii="Verdana" w:hAnsi="Verdana" w:cs="Calibri"/>
                <w:b/>
                <w:bCs/>
                <w:color w:val="000000"/>
                <w:sz w:val="18"/>
                <w:szCs w:val="18"/>
                <w:lang w:eastAsia="es-BO"/>
              </w:rPr>
            </w:pPr>
            <w:r w:rsidRPr="00F71E31">
              <w:rPr>
                <w:rFonts w:ascii="Verdana" w:hAnsi="Verdana" w:cs="Calibri"/>
                <w:b/>
                <w:bCs/>
                <w:color w:val="000000"/>
                <w:sz w:val="18"/>
                <w:szCs w:val="18"/>
                <w:lang w:eastAsia="es-BO"/>
              </w:rPr>
              <w:t>CANTIDAD</w:t>
            </w:r>
          </w:p>
        </w:tc>
      </w:tr>
      <w:tr w:rsidR="00F71E31" w:rsidRPr="00F71E31" w14:paraId="2990FA6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5F2E6A9"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MUEBLES Y ENSERES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287B204"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AC52E60"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6D015E8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E43AF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SILLA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03B7940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B709D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3B630A6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93A68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PIZARRA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036841E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B582A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3D1C0C5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193E0C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MESA DE PLÁSTICO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0123CCD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76796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34DB53D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12DD3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GABETERO METÁLICO CON 4 CAJONES</w:t>
            </w:r>
          </w:p>
        </w:tc>
        <w:tc>
          <w:tcPr>
            <w:tcW w:w="1134" w:type="dxa"/>
            <w:tcBorders>
              <w:top w:val="nil"/>
              <w:left w:val="nil"/>
              <w:bottom w:val="single" w:sz="4" w:space="0" w:color="000000"/>
              <w:right w:val="single" w:sz="4" w:space="0" w:color="000000"/>
            </w:tcBorders>
            <w:shd w:val="clear" w:color="auto" w:fill="auto"/>
            <w:noWrap/>
            <w:vAlign w:val="bottom"/>
            <w:hideMark/>
          </w:tcPr>
          <w:p w14:paraId="06BE79B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50A51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4EF81FD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2CB7D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ESTANTES METÁLICO TIPO MECANO</w:t>
            </w:r>
          </w:p>
        </w:tc>
        <w:tc>
          <w:tcPr>
            <w:tcW w:w="1134" w:type="dxa"/>
            <w:tcBorders>
              <w:top w:val="nil"/>
              <w:left w:val="nil"/>
              <w:bottom w:val="single" w:sz="4" w:space="0" w:color="000000"/>
              <w:right w:val="single" w:sz="4" w:space="0" w:color="000000"/>
            </w:tcBorders>
            <w:shd w:val="clear" w:color="auto" w:fill="auto"/>
            <w:noWrap/>
            <w:vAlign w:val="bottom"/>
            <w:hideMark/>
          </w:tcPr>
          <w:p w14:paraId="1796D28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0169FA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10DDCAF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E94D5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ESCRITORIO DE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5449208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72BD8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01F57BC9"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7C16225"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EQUIPO DE COMPUTACIÓN</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0DEE02F"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14B5480"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2E3B6E7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9A73D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IMPRESORA DE TINTA CONTINUA - MULTIUSO</w:t>
            </w:r>
          </w:p>
        </w:tc>
        <w:tc>
          <w:tcPr>
            <w:tcW w:w="1134" w:type="dxa"/>
            <w:tcBorders>
              <w:top w:val="nil"/>
              <w:left w:val="nil"/>
              <w:bottom w:val="single" w:sz="4" w:space="0" w:color="000000"/>
              <w:right w:val="single" w:sz="4" w:space="0" w:color="000000"/>
            </w:tcBorders>
            <w:shd w:val="clear" w:color="auto" w:fill="auto"/>
            <w:noWrap/>
            <w:vAlign w:val="bottom"/>
            <w:hideMark/>
          </w:tcPr>
          <w:p w14:paraId="5D5B8E5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1C70CB7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75904A1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09FFA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FLASH MEMORY 8GB</w:t>
            </w:r>
          </w:p>
        </w:tc>
        <w:tc>
          <w:tcPr>
            <w:tcW w:w="1134" w:type="dxa"/>
            <w:tcBorders>
              <w:top w:val="nil"/>
              <w:left w:val="nil"/>
              <w:bottom w:val="single" w:sz="4" w:space="0" w:color="000000"/>
              <w:right w:val="single" w:sz="4" w:space="0" w:color="000000"/>
            </w:tcBorders>
            <w:shd w:val="clear" w:color="auto" w:fill="auto"/>
            <w:noWrap/>
            <w:vAlign w:val="bottom"/>
            <w:hideMark/>
          </w:tcPr>
          <w:p w14:paraId="4FA1B8D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3D87D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69B2EE1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776D8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 xml:space="preserve">COMPUTADORA PORTÁTIL </w:t>
            </w:r>
          </w:p>
        </w:tc>
        <w:tc>
          <w:tcPr>
            <w:tcW w:w="1134" w:type="dxa"/>
            <w:tcBorders>
              <w:top w:val="nil"/>
              <w:left w:val="nil"/>
              <w:bottom w:val="single" w:sz="4" w:space="0" w:color="000000"/>
              <w:right w:val="single" w:sz="4" w:space="0" w:color="000000"/>
            </w:tcBorders>
            <w:shd w:val="clear" w:color="auto" w:fill="auto"/>
            <w:noWrap/>
            <w:vAlign w:val="bottom"/>
            <w:hideMark/>
          </w:tcPr>
          <w:p w14:paraId="6FB0F88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733C41B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70442C7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063C624"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EQUIPO ELECTRÓNICO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EB4FCE3"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05677F0"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796BB91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26AE23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 xml:space="preserve">GPS </w:t>
            </w:r>
          </w:p>
        </w:tc>
        <w:tc>
          <w:tcPr>
            <w:tcW w:w="1134" w:type="dxa"/>
            <w:tcBorders>
              <w:top w:val="nil"/>
              <w:left w:val="nil"/>
              <w:bottom w:val="single" w:sz="4" w:space="0" w:color="000000"/>
              <w:right w:val="single" w:sz="4" w:space="0" w:color="000000"/>
            </w:tcBorders>
            <w:shd w:val="clear" w:color="auto" w:fill="auto"/>
            <w:noWrap/>
            <w:vAlign w:val="bottom"/>
            <w:hideMark/>
          </w:tcPr>
          <w:p w14:paraId="5975441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02C2776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5BF3EE2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4A82E7A"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MATERIAL DE APOYO AL MEJORAMIENTO DE VIVIENDA</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30BD29E"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79BB822"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2CE9E8D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044D6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MALETÍN ALMACENEROS (LIBROS DE ACTAS, CALCULADORA, TAMPOS, SELLOS, ENGRAMPADORAS, ETC.)</w:t>
            </w:r>
          </w:p>
        </w:tc>
        <w:tc>
          <w:tcPr>
            <w:tcW w:w="1134" w:type="dxa"/>
            <w:tcBorders>
              <w:top w:val="nil"/>
              <w:left w:val="nil"/>
              <w:bottom w:val="single" w:sz="4" w:space="0" w:color="000000"/>
              <w:right w:val="single" w:sz="4" w:space="0" w:color="000000"/>
            </w:tcBorders>
            <w:shd w:val="clear" w:color="auto" w:fill="auto"/>
            <w:noWrap/>
            <w:vAlign w:val="bottom"/>
            <w:hideMark/>
          </w:tcPr>
          <w:p w14:paraId="181A05D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395FD7E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5D2E243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495937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IMPRESIÓN DE TARJETAS FAMILIARES</w:t>
            </w:r>
          </w:p>
        </w:tc>
        <w:tc>
          <w:tcPr>
            <w:tcW w:w="1134" w:type="dxa"/>
            <w:tcBorders>
              <w:top w:val="nil"/>
              <w:left w:val="nil"/>
              <w:bottom w:val="single" w:sz="4" w:space="0" w:color="000000"/>
              <w:right w:val="single" w:sz="4" w:space="0" w:color="000000"/>
            </w:tcBorders>
            <w:shd w:val="clear" w:color="auto" w:fill="auto"/>
            <w:noWrap/>
            <w:vAlign w:val="bottom"/>
            <w:hideMark/>
          </w:tcPr>
          <w:p w14:paraId="1946E12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F391D8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45D2E2F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2F8AC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FORMULARIOS IMPRESOS CONTROL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10EC9EE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9817B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w:t>
            </w:r>
          </w:p>
        </w:tc>
      </w:tr>
      <w:tr w:rsidR="00F71E31" w:rsidRPr="00F71E31" w14:paraId="11D2F7E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659A72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CARPETAS FAMILIARES PLÁSTICAS</w:t>
            </w:r>
          </w:p>
        </w:tc>
        <w:tc>
          <w:tcPr>
            <w:tcW w:w="1134" w:type="dxa"/>
            <w:tcBorders>
              <w:top w:val="nil"/>
              <w:left w:val="nil"/>
              <w:bottom w:val="single" w:sz="4" w:space="0" w:color="000000"/>
              <w:right w:val="single" w:sz="4" w:space="0" w:color="000000"/>
            </w:tcBorders>
            <w:shd w:val="clear" w:color="auto" w:fill="auto"/>
            <w:noWrap/>
            <w:vAlign w:val="bottom"/>
            <w:hideMark/>
          </w:tcPr>
          <w:p w14:paraId="786F187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0AE3D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7103BFE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57C77F5"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MATERIAL DE ESCRITORIO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312F08E"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8A36FC6"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27C50FF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7E57A2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798CDCF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071BD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62CA7A7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E01EA9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3A9192B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B6A45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6F3D33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C9D6C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3640F06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525E2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3644A9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2FBC4C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PERFORADORA</w:t>
            </w:r>
          </w:p>
        </w:tc>
        <w:tc>
          <w:tcPr>
            <w:tcW w:w="1134" w:type="dxa"/>
            <w:tcBorders>
              <w:top w:val="nil"/>
              <w:left w:val="nil"/>
              <w:bottom w:val="single" w:sz="4" w:space="0" w:color="000000"/>
              <w:right w:val="single" w:sz="4" w:space="0" w:color="000000"/>
            </w:tcBorders>
            <w:shd w:val="clear" w:color="auto" w:fill="auto"/>
            <w:noWrap/>
            <w:vAlign w:val="bottom"/>
            <w:hideMark/>
          </w:tcPr>
          <w:p w14:paraId="2FB88BD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D97B8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32761DC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8DB82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1CDE865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FD466B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9C71A9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6223B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 CARBÓNICO</w:t>
            </w:r>
          </w:p>
        </w:tc>
        <w:tc>
          <w:tcPr>
            <w:tcW w:w="1134" w:type="dxa"/>
            <w:tcBorders>
              <w:top w:val="nil"/>
              <w:left w:val="nil"/>
              <w:bottom w:val="single" w:sz="4" w:space="0" w:color="000000"/>
              <w:right w:val="single" w:sz="4" w:space="0" w:color="000000"/>
            </w:tcBorders>
            <w:shd w:val="clear" w:color="auto" w:fill="auto"/>
            <w:noWrap/>
            <w:vAlign w:val="bottom"/>
            <w:hideMark/>
          </w:tcPr>
          <w:p w14:paraId="68008F3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884629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6AAE8A6"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54D84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 BOND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6FF9A3B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570B46E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F0213C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5AC0A0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MARCADOR INDELEBLE</w:t>
            </w:r>
          </w:p>
        </w:tc>
        <w:tc>
          <w:tcPr>
            <w:tcW w:w="1134" w:type="dxa"/>
            <w:tcBorders>
              <w:top w:val="nil"/>
              <w:left w:val="nil"/>
              <w:bottom w:val="single" w:sz="4" w:space="0" w:color="000000"/>
              <w:right w:val="single" w:sz="4" w:space="0" w:color="000000"/>
            </w:tcBorders>
            <w:shd w:val="clear" w:color="auto" w:fill="auto"/>
            <w:noWrap/>
            <w:vAlign w:val="bottom"/>
            <w:hideMark/>
          </w:tcPr>
          <w:p w14:paraId="7408E98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4F3FB7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87234E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BD076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17D1625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6B77E3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EDB781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063BCA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7D4A65B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A2CAC5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FBF354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99F97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GRAMPAS</w:t>
            </w:r>
          </w:p>
        </w:tc>
        <w:tc>
          <w:tcPr>
            <w:tcW w:w="1134" w:type="dxa"/>
            <w:tcBorders>
              <w:top w:val="nil"/>
              <w:left w:val="nil"/>
              <w:bottom w:val="single" w:sz="4" w:space="0" w:color="000000"/>
              <w:right w:val="single" w:sz="4" w:space="0" w:color="000000"/>
            </w:tcBorders>
            <w:shd w:val="clear" w:color="auto" w:fill="auto"/>
            <w:noWrap/>
            <w:vAlign w:val="bottom"/>
            <w:hideMark/>
          </w:tcPr>
          <w:p w14:paraId="7203590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057AB6B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33BEB5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56CFA7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70D11D6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1624D4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2CBA0FD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CC16D0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FOLDERS DE PLÁSTICO</w:t>
            </w:r>
          </w:p>
        </w:tc>
        <w:tc>
          <w:tcPr>
            <w:tcW w:w="1134" w:type="dxa"/>
            <w:tcBorders>
              <w:top w:val="nil"/>
              <w:left w:val="nil"/>
              <w:bottom w:val="single" w:sz="4" w:space="0" w:color="000000"/>
              <w:right w:val="single" w:sz="4" w:space="0" w:color="000000"/>
            </w:tcBorders>
            <w:shd w:val="clear" w:color="auto" w:fill="auto"/>
            <w:noWrap/>
            <w:vAlign w:val="bottom"/>
            <w:hideMark/>
          </w:tcPr>
          <w:p w14:paraId="6380BDB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FB38A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43C793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FEF13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ENGRAMPADORA</w:t>
            </w:r>
          </w:p>
        </w:tc>
        <w:tc>
          <w:tcPr>
            <w:tcW w:w="1134" w:type="dxa"/>
            <w:tcBorders>
              <w:top w:val="nil"/>
              <w:left w:val="nil"/>
              <w:bottom w:val="single" w:sz="4" w:space="0" w:color="000000"/>
              <w:right w:val="single" w:sz="4" w:space="0" w:color="000000"/>
            </w:tcBorders>
            <w:shd w:val="clear" w:color="auto" w:fill="auto"/>
            <w:noWrap/>
            <w:vAlign w:val="bottom"/>
            <w:hideMark/>
          </w:tcPr>
          <w:p w14:paraId="6778AEB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BD34CF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4B9180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F02485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CUADERNO DE ACTAS</w:t>
            </w:r>
          </w:p>
        </w:tc>
        <w:tc>
          <w:tcPr>
            <w:tcW w:w="1134" w:type="dxa"/>
            <w:tcBorders>
              <w:top w:val="nil"/>
              <w:left w:val="nil"/>
              <w:bottom w:val="single" w:sz="4" w:space="0" w:color="000000"/>
              <w:right w:val="single" w:sz="4" w:space="0" w:color="000000"/>
            </w:tcBorders>
            <w:shd w:val="clear" w:color="auto" w:fill="auto"/>
            <w:noWrap/>
            <w:vAlign w:val="bottom"/>
            <w:hideMark/>
          </w:tcPr>
          <w:p w14:paraId="459EB90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2E1A6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2D308CA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BDC6AC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61F9867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A8A78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ADF1FA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91115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6A52868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FEC52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E5226C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CCED88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CLIPS</w:t>
            </w:r>
          </w:p>
        </w:tc>
        <w:tc>
          <w:tcPr>
            <w:tcW w:w="1134" w:type="dxa"/>
            <w:tcBorders>
              <w:top w:val="nil"/>
              <w:left w:val="nil"/>
              <w:bottom w:val="single" w:sz="4" w:space="0" w:color="000000"/>
              <w:right w:val="single" w:sz="4" w:space="0" w:color="000000"/>
            </w:tcBorders>
            <w:shd w:val="clear" w:color="auto" w:fill="auto"/>
            <w:noWrap/>
            <w:vAlign w:val="bottom"/>
            <w:hideMark/>
          </w:tcPr>
          <w:p w14:paraId="2655CB7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446ABFF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3B8AB11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0A5F91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CINTA SCOTCH TRANSPARENTE</w:t>
            </w:r>
          </w:p>
        </w:tc>
        <w:tc>
          <w:tcPr>
            <w:tcW w:w="1134" w:type="dxa"/>
            <w:tcBorders>
              <w:top w:val="nil"/>
              <w:left w:val="nil"/>
              <w:bottom w:val="single" w:sz="4" w:space="0" w:color="000000"/>
              <w:right w:val="single" w:sz="4" w:space="0" w:color="000000"/>
            </w:tcBorders>
            <w:shd w:val="clear" w:color="auto" w:fill="auto"/>
            <w:noWrap/>
            <w:vAlign w:val="bottom"/>
            <w:hideMark/>
          </w:tcPr>
          <w:p w14:paraId="3A525AB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6F43D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22D7829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2B9010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1E69F19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660B9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83963EE" w14:textId="77777777" w:rsidTr="00F71E31">
        <w:trPr>
          <w:trHeight w:val="255"/>
        </w:trPr>
        <w:tc>
          <w:tcPr>
            <w:tcW w:w="7225" w:type="dxa"/>
            <w:tcBorders>
              <w:top w:val="nil"/>
              <w:left w:val="single" w:sz="4" w:space="0" w:color="000000"/>
              <w:bottom w:val="single" w:sz="4" w:space="0" w:color="auto"/>
              <w:right w:val="single" w:sz="4" w:space="0" w:color="000000"/>
            </w:tcBorders>
            <w:shd w:val="clear" w:color="auto" w:fill="auto"/>
            <w:noWrap/>
            <w:vAlign w:val="bottom"/>
            <w:hideMark/>
          </w:tcPr>
          <w:p w14:paraId="40BA83F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BOLÍGRAFO</w:t>
            </w:r>
          </w:p>
        </w:tc>
        <w:tc>
          <w:tcPr>
            <w:tcW w:w="1134" w:type="dxa"/>
            <w:tcBorders>
              <w:top w:val="nil"/>
              <w:left w:val="nil"/>
              <w:bottom w:val="single" w:sz="4" w:space="0" w:color="auto"/>
              <w:right w:val="single" w:sz="4" w:space="0" w:color="000000"/>
            </w:tcBorders>
            <w:shd w:val="clear" w:color="auto" w:fill="auto"/>
            <w:noWrap/>
            <w:vAlign w:val="bottom"/>
            <w:hideMark/>
          </w:tcPr>
          <w:p w14:paraId="4E64BC9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bottom"/>
            <w:hideMark/>
          </w:tcPr>
          <w:p w14:paraId="09A4F43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64D4F63" w14:textId="77777777" w:rsidTr="00F71E31">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CBB70A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lastRenderedPageBreak/>
              <w:t>ARCHIVADORES DE PALANCA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6DDDDD0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737478D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31F09F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EEB5D1B"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HERRAMIENTAS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65FD456"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561C714"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4754824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8CDBE9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ZARANDA (TAMIZ 1X0.8CM)</w:t>
            </w:r>
          </w:p>
        </w:tc>
        <w:tc>
          <w:tcPr>
            <w:tcW w:w="1134" w:type="dxa"/>
            <w:tcBorders>
              <w:top w:val="nil"/>
              <w:left w:val="nil"/>
              <w:bottom w:val="single" w:sz="4" w:space="0" w:color="000000"/>
              <w:right w:val="single" w:sz="4" w:space="0" w:color="000000"/>
            </w:tcBorders>
            <w:shd w:val="clear" w:color="auto" w:fill="auto"/>
            <w:noWrap/>
            <w:vAlign w:val="bottom"/>
            <w:hideMark/>
          </w:tcPr>
          <w:p w14:paraId="6816793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135C85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977363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15FC1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TURRIL PLÁSTICO DE 200LT</w:t>
            </w:r>
          </w:p>
        </w:tc>
        <w:tc>
          <w:tcPr>
            <w:tcW w:w="1134" w:type="dxa"/>
            <w:tcBorders>
              <w:top w:val="nil"/>
              <w:left w:val="nil"/>
              <w:bottom w:val="single" w:sz="4" w:space="0" w:color="000000"/>
              <w:right w:val="single" w:sz="4" w:space="0" w:color="000000"/>
            </w:tcBorders>
            <w:shd w:val="clear" w:color="auto" w:fill="auto"/>
            <w:noWrap/>
            <w:vAlign w:val="bottom"/>
            <w:hideMark/>
          </w:tcPr>
          <w:p w14:paraId="3674B73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A600B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B34812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68AB5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TESTER MULTÍMETRO</w:t>
            </w:r>
          </w:p>
        </w:tc>
        <w:tc>
          <w:tcPr>
            <w:tcW w:w="1134" w:type="dxa"/>
            <w:tcBorders>
              <w:top w:val="nil"/>
              <w:left w:val="nil"/>
              <w:bottom w:val="single" w:sz="4" w:space="0" w:color="000000"/>
              <w:right w:val="single" w:sz="4" w:space="0" w:color="000000"/>
            </w:tcBorders>
            <w:shd w:val="clear" w:color="auto" w:fill="auto"/>
            <w:noWrap/>
            <w:vAlign w:val="bottom"/>
            <w:hideMark/>
          </w:tcPr>
          <w:p w14:paraId="0382C32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85D47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5739528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4C215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TENAZA</w:t>
            </w:r>
          </w:p>
        </w:tc>
        <w:tc>
          <w:tcPr>
            <w:tcW w:w="1134" w:type="dxa"/>
            <w:tcBorders>
              <w:top w:val="nil"/>
              <w:left w:val="nil"/>
              <w:bottom w:val="single" w:sz="4" w:space="0" w:color="000000"/>
              <w:right w:val="single" w:sz="4" w:space="0" w:color="000000"/>
            </w:tcBorders>
            <w:shd w:val="clear" w:color="auto" w:fill="auto"/>
            <w:noWrap/>
            <w:vAlign w:val="bottom"/>
            <w:hideMark/>
          </w:tcPr>
          <w:p w14:paraId="1BA7F4D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56823F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741004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1F4ED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TARRAJAS DE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45218E5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35E647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1AA4EDD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3B53FF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TALADRO</w:t>
            </w:r>
          </w:p>
        </w:tc>
        <w:tc>
          <w:tcPr>
            <w:tcW w:w="1134" w:type="dxa"/>
            <w:tcBorders>
              <w:top w:val="nil"/>
              <w:left w:val="nil"/>
              <w:bottom w:val="single" w:sz="4" w:space="0" w:color="000000"/>
              <w:right w:val="single" w:sz="4" w:space="0" w:color="000000"/>
            </w:tcBorders>
            <w:shd w:val="clear" w:color="auto" w:fill="auto"/>
            <w:noWrap/>
            <w:vAlign w:val="bottom"/>
            <w:hideMark/>
          </w:tcPr>
          <w:p w14:paraId="7B64F20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A6C37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8FA839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44390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SIERRA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084B992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404DE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225408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D9739C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SERRUCHO PARA MADERA</w:t>
            </w:r>
          </w:p>
        </w:tc>
        <w:tc>
          <w:tcPr>
            <w:tcW w:w="1134" w:type="dxa"/>
            <w:tcBorders>
              <w:top w:val="nil"/>
              <w:left w:val="nil"/>
              <w:bottom w:val="single" w:sz="4" w:space="0" w:color="000000"/>
              <w:right w:val="single" w:sz="4" w:space="0" w:color="000000"/>
            </w:tcBorders>
            <w:shd w:val="clear" w:color="auto" w:fill="auto"/>
            <w:noWrap/>
            <w:vAlign w:val="bottom"/>
            <w:hideMark/>
          </w:tcPr>
          <w:p w14:paraId="4D90862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C77272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E8CF0D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2A756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RODILLO ESPUMA</w:t>
            </w:r>
          </w:p>
        </w:tc>
        <w:tc>
          <w:tcPr>
            <w:tcW w:w="1134" w:type="dxa"/>
            <w:tcBorders>
              <w:top w:val="nil"/>
              <w:left w:val="nil"/>
              <w:bottom w:val="single" w:sz="4" w:space="0" w:color="000000"/>
              <w:right w:val="single" w:sz="4" w:space="0" w:color="000000"/>
            </w:tcBorders>
            <w:shd w:val="clear" w:color="auto" w:fill="auto"/>
            <w:noWrap/>
            <w:vAlign w:val="bottom"/>
            <w:hideMark/>
          </w:tcPr>
          <w:p w14:paraId="39E7E1B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CBF54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585428D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01533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PLOMADA 300GR</w:t>
            </w:r>
          </w:p>
        </w:tc>
        <w:tc>
          <w:tcPr>
            <w:tcW w:w="1134" w:type="dxa"/>
            <w:tcBorders>
              <w:top w:val="nil"/>
              <w:left w:val="nil"/>
              <w:bottom w:val="single" w:sz="4" w:space="0" w:color="000000"/>
              <w:right w:val="single" w:sz="4" w:space="0" w:color="000000"/>
            </w:tcBorders>
            <w:shd w:val="clear" w:color="auto" w:fill="auto"/>
            <w:noWrap/>
            <w:vAlign w:val="bottom"/>
            <w:hideMark/>
          </w:tcPr>
          <w:p w14:paraId="6DE1FAE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64852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D9FBED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AEADF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PLANCHA</w:t>
            </w:r>
          </w:p>
        </w:tc>
        <w:tc>
          <w:tcPr>
            <w:tcW w:w="1134" w:type="dxa"/>
            <w:tcBorders>
              <w:top w:val="nil"/>
              <w:left w:val="nil"/>
              <w:bottom w:val="single" w:sz="4" w:space="0" w:color="000000"/>
              <w:right w:val="single" w:sz="4" w:space="0" w:color="000000"/>
            </w:tcBorders>
            <w:shd w:val="clear" w:color="auto" w:fill="auto"/>
            <w:noWrap/>
            <w:vAlign w:val="bottom"/>
            <w:hideMark/>
          </w:tcPr>
          <w:p w14:paraId="5B55E1D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C58C3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F07656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68264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PINZA DE ELECTRICISTA</w:t>
            </w:r>
          </w:p>
        </w:tc>
        <w:tc>
          <w:tcPr>
            <w:tcW w:w="1134" w:type="dxa"/>
            <w:tcBorders>
              <w:top w:val="nil"/>
              <w:left w:val="nil"/>
              <w:bottom w:val="single" w:sz="4" w:space="0" w:color="000000"/>
              <w:right w:val="single" w:sz="4" w:space="0" w:color="000000"/>
            </w:tcBorders>
            <w:shd w:val="clear" w:color="auto" w:fill="auto"/>
            <w:noWrap/>
            <w:vAlign w:val="bottom"/>
            <w:hideMark/>
          </w:tcPr>
          <w:p w14:paraId="7A9231A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880A7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1779654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9CA144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PINZA DE CORTE LATERAL</w:t>
            </w:r>
          </w:p>
        </w:tc>
        <w:tc>
          <w:tcPr>
            <w:tcW w:w="1134" w:type="dxa"/>
            <w:tcBorders>
              <w:top w:val="nil"/>
              <w:left w:val="nil"/>
              <w:bottom w:val="single" w:sz="4" w:space="0" w:color="000000"/>
              <w:right w:val="single" w:sz="4" w:space="0" w:color="000000"/>
            </w:tcBorders>
            <w:shd w:val="clear" w:color="auto" w:fill="auto"/>
            <w:noWrap/>
            <w:vAlign w:val="bottom"/>
            <w:hideMark/>
          </w:tcPr>
          <w:p w14:paraId="1877FAC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DC4CC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5CFB772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72E19A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PICO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2E99CCA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4C8E4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5D2BDF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1653C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PATA DE CABRA</w:t>
            </w:r>
          </w:p>
        </w:tc>
        <w:tc>
          <w:tcPr>
            <w:tcW w:w="1134" w:type="dxa"/>
            <w:tcBorders>
              <w:top w:val="nil"/>
              <w:left w:val="nil"/>
              <w:bottom w:val="single" w:sz="4" w:space="0" w:color="000000"/>
              <w:right w:val="single" w:sz="4" w:space="0" w:color="000000"/>
            </w:tcBorders>
            <w:shd w:val="clear" w:color="auto" w:fill="auto"/>
            <w:noWrap/>
            <w:vAlign w:val="bottom"/>
            <w:hideMark/>
          </w:tcPr>
          <w:p w14:paraId="1198DFD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0D13B0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3BCE0D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CF2DB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PALA</w:t>
            </w:r>
          </w:p>
        </w:tc>
        <w:tc>
          <w:tcPr>
            <w:tcW w:w="1134" w:type="dxa"/>
            <w:tcBorders>
              <w:top w:val="nil"/>
              <w:left w:val="nil"/>
              <w:bottom w:val="single" w:sz="4" w:space="0" w:color="000000"/>
              <w:right w:val="single" w:sz="4" w:space="0" w:color="000000"/>
            </w:tcBorders>
            <w:shd w:val="clear" w:color="auto" w:fill="auto"/>
            <w:noWrap/>
            <w:vAlign w:val="bottom"/>
            <w:hideMark/>
          </w:tcPr>
          <w:p w14:paraId="071A603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9E8D19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70444D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009D21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NIVEL DE MANO DE 30CM</w:t>
            </w:r>
          </w:p>
        </w:tc>
        <w:tc>
          <w:tcPr>
            <w:tcW w:w="1134" w:type="dxa"/>
            <w:tcBorders>
              <w:top w:val="nil"/>
              <w:left w:val="nil"/>
              <w:bottom w:val="single" w:sz="4" w:space="0" w:color="000000"/>
              <w:right w:val="single" w:sz="4" w:space="0" w:color="000000"/>
            </w:tcBorders>
            <w:shd w:val="clear" w:color="auto" w:fill="auto"/>
            <w:noWrap/>
            <w:vAlign w:val="bottom"/>
            <w:hideMark/>
          </w:tcPr>
          <w:p w14:paraId="23CED67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05651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75596746"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D13D3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MARTILLO</w:t>
            </w:r>
          </w:p>
        </w:tc>
        <w:tc>
          <w:tcPr>
            <w:tcW w:w="1134" w:type="dxa"/>
            <w:tcBorders>
              <w:top w:val="nil"/>
              <w:left w:val="nil"/>
              <w:bottom w:val="single" w:sz="4" w:space="0" w:color="000000"/>
              <w:right w:val="single" w:sz="4" w:space="0" w:color="000000"/>
            </w:tcBorders>
            <w:shd w:val="clear" w:color="auto" w:fill="auto"/>
            <w:noWrap/>
            <w:vAlign w:val="bottom"/>
            <w:hideMark/>
          </w:tcPr>
          <w:p w14:paraId="4B25B29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41BF6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94AD9A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1DBEED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MANGUERA TRANSPARENTE DE NIVEL 3/8"</w:t>
            </w:r>
          </w:p>
        </w:tc>
        <w:tc>
          <w:tcPr>
            <w:tcW w:w="1134" w:type="dxa"/>
            <w:tcBorders>
              <w:top w:val="nil"/>
              <w:left w:val="nil"/>
              <w:bottom w:val="single" w:sz="4" w:space="0" w:color="000000"/>
              <w:right w:val="single" w:sz="4" w:space="0" w:color="000000"/>
            </w:tcBorders>
            <w:shd w:val="clear" w:color="auto" w:fill="auto"/>
            <w:noWrap/>
            <w:vAlign w:val="bottom"/>
            <w:hideMark/>
          </w:tcPr>
          <w:p w14:paraId="6D67042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24180A2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3FEC8C9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78DBBAE" w14:textId="77777777" w:rsidR="00F71E31" w:rsidRPr="00F71E31" w:rsidRDefault="00F71E31" w:rsidP="00F71E31">
            <w:pPr>
              <w:rPr>
                <w:rFonts w:ascii="Verdana" w:hAnsi="Verdana" w:cs="Calibri"/>
                <w:color w:val="000000"/>
                <w:sz w:val="18"/>
                <w:szCs w:val="18"/>
                <w:lang w:val="it-IT" w:eastAsia="es-BO"/>
              </w:rPr>
            </w:pPr>
            <w:r w:rsidRPr="00F71E31">
              <w:rPr>
                <w:rFonts w:ascii="Verdana" w:hAnsi="Verdana" w:cs="Calibri"/>
                <w:color w:val="000000"/>
                <w:sz w:val="18"/>
                <w:szCs w:val="18"/>
                <w:lang w:val="it-IT" w:eastAsia="es-BO"/>
              </w:rPr>
              <w:t>MALLA MILIMÉTRICA (H=1M; 1,10M)</w:t>
            </w:r>
          </w:p>
        </w:tc>
        <w:tc>
          <w:tcPr>
            <w:tcW w:w="1134" w:type="dxa"/>
            <w:tcBorders>
              <w:top w:val="nil"/>
              <w:left w:val="nil"/>
              <w:bottom w:val="single" w:sz="4" w:space="0" w:color="000000"/>
              <w:right w:val="single" w:sz="4" w:space="0" w:color="000000"/>
            </w:tcBorders>
            <w:shd w:val="clear" w:color="auto" w:fill="auto"/>
            <w:noWrap/>
            <w:vAlign w:val="bottom"/>
            <w:hideMark/>
          </w:tcPr>
          <w:p w14:paraId="7365E96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M2</w:t>
            </w:r>
          </w:p>
        </w:tc>
        <w:tc>
          <w:tcPr>
            <w:tcW w:w="1134" w:type="dxa"/>
            <w:tcBorders>
              <w:top w:val="nil"/>
              <w:left w:val="nil"/>
              <w:bottom w:val="single" w:sz="4" w:space="0" w:color="000000"/>
              <w:right w:val="single" w:sz="4" w:space="0" w:color="000000"/>
            </w:tcBorders>
            <w:shd w:val="clear" w:color="auto" w:fill="auto"/>
            <w:noWrap/>
            <w:vAlign w:val="bottom"/>
            <w:hideMark/>
          </w:tcPr>
          <w:p w14:paraId="27B7596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76C190E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DB73F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MACHETE</w:t>
            </w:r>
          </w:p>
        </w:tc>
        <w:tc>
          <w:tcPr>
            <w:tcW w:w="1134" w:type="dxa"/>
            <w:tcBorders>
              <w:top w:val="nil"/>
              <w:left w:val="nil"/>
              <w:bottom w:val="single" w:sz="4" w:space="0" w:color="000000"/>
              <w:right w:val="single" w:sz="4" w:space="0" w:color="000000"/>
            </w:tcBorders>
            <w:shd w:val="clear" w:color="auto" w:fill="auto"/>
            <w:noWrap/>
            <w:vAlign w:val="bottom"/>
            <w:hideMark/>
          </w:tcPr>
          <w:p w14:paraId="2DFBEFF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32BE7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C66530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DFE3A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LLAVE UNIVERSAL PARA TUBOS</w:t>
            </w:r>
          </w:p>
        </w:tc>
        <w:tc>
          <w:tcPr>
            <w:tcW w:w="1134" w:type="dxa"/>
            <w:tcBorders>
              <w:top w:val="nil"/>
              <w:left w:val="nil"/>
              <w:bottom w:val="single" w:sz="4" w:space="0" w:color="000000"/>
              <w:right w:val="single" w:sz="4" w:space="0" w:color="000000"/>
            </w:tcBorders>
            <w:shd w:val="clear" w:color="auto" w:fill="auto"/>
            <w:noWrap/>
            <w:vAlign w:val="bottom"/>
            <w:hideMark/>
          </w:tcPr>
          <w:p w14:paraId="7A2E38E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A4962F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02BD1ED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C8B2CD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LLAVE STILSON</w:t>
            </w:r>
          </w:p>
        </w:tc>
        <w:tc>
          <w:tcPr>
            <w:tcW w:w="1134" w:type="dxa"/>
            <w:tcBorders>
              <w:top w:val="nil"/>
              <w:left w:val="nil"/>
              <w:bottom w:val="single" w:sz="4" w:space="0" w:color="000000"/>
              <w:right w:val="single" w:sz="4" w:space="0" w:color="000000"/>
            </w:tcBorders>
            <w:shd w:val="clear" w:color="auto" w:fill="auto"/>
            <w:noWrap/>
            <w:vAlign w:val="bottom"/>
            <w:hideMark/>
          </w:tcPr>
          <w:p w14:paraId="52435DD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74BE8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44C9E26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5454E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LLAVE PERICO</w:t>
            </w:r>
          </w:p>
        </w:tc>
        <w:tc>
          <w:tcPr>
            <w:tcW w:w="1134" w:type="dxa"/>
            <w:tcBorders>
              <w:top w:val="nil"/>
              <w:left w:val="nil"/>
              <w:bottom w:val="single" w:sz="4" w:space="0" w:color="000000"/>
              <w:right w:val="single" w:sz="4" w:space="0" w:color="000000"/>
            </w:tcBorders>
            <w:shd w:val="clear" w:color="auto" w:fill="auto"/>
            <w:noWrap/>
            <w:vAlign w:val="bottom"/>
            <w:hideMark/>
          </w:tcPr>
          <w:p w14:paraId="3A49EA0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A2E8C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3DD095D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FF72C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LÁPIZ DE CARPINTERO</w:t>
            </w:r>
          </w:p>
        </w:tc>
        <w:tc>
          <w:tcPr>
            <w:tcW w:w="1134" w:type="dxa"/>
            <w:tcBorders>
              <w:top w:val="nil"/>
              <w:left w:val="nil"/>
              <w:bottom w:val="single" w:sz="4" w:space="0" w:color="000000"/>
              <w:right w:val="single" w:sz="4" w:space="0" w:color="000000"/>
            </w:tcBorders>
            <w:shd w:val="clear" w:color="auto" w:fill="auto"/>
            <w:noWrap/>
            <w:vAlign w:val="bottom"/>
            <w:hideMark/>
          </w:tcPr>
          <w:p w14:paraId="55E2B1E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CED50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17DD32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120B0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HUINCHA DE 50M</w:t>
            </w:r>
          </w:p>
        </w:tc>
        <w:tc>
          <w:tcPr>
            <w:tcW w:w="1134" w:type="dxa"/>
            <w:tcBorders>
              <w:top w:val="nil"/>
              <w:left w:val="nil"/>
              <w:bottom w:val="single" w:sz="4" w:space="0" w:color="000000"/>
              <w:right w:val="single" w:sz="4" w:space="0" w:color="000000"/>
            </w:tcBorders>
            <w:shd w:val="clear" w:color="auto" w:fill="auto"/>
            <w:noWrap/>
            <w:vAlign w:val="bottom"/>
            <w:hideMark/>
          </w:tcPr>
          <w:p w14:paraId="7D3E4A9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9C1238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064AF6D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1B685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HOJAS PARA SIERRA MECÁNICA</w:t>
            </w:r>
          </w:p>
        </w:tc>
        <w:tc>
          <w:tcPr>
            <w:tcW w:w="1134" w:type="dxa"/>
            <w:tcBorders>
              <w:top w:val="nil"/>
              <w:left w:val="nil"/>
              <w:bottom w:val="single" w:sz="4" w:space="0" w:color="000000"/>
              <w:right w:val="single" w:sz="4" w:space="0" w:color="000000"/>
            </w:tcBorders>
            <w:shd w:val="clear" w:color="auto" w:fill="auto"/>
            <w:noWrap/>
            <w:vAlign w:val="bottom"/>
            <w:hideMark/>
          </w:tcPr>
          <w:p w14:paraId="3D7DFF1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B0AF8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344A032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4ED127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HILO TANZA #0,70</w:t>
            </w:r>
          </w:p>
        </w:tc>
        <w:tc>
          <w:tcPr>
            <w:tcW w:w="1134" w:type="dxa"/>
            <w:tcBorders>
              <w:top w:val="nil"/>
              <w:left w:val="nil"/>
              <w:bottom w:val="single" w:sz="4" w:space="0" w:color="000000"/>
              <w:right w:val="single" w:sz="4" w:space="0" w:color="000000"/>
            </w:tcBorders>
            <w:shd w:val="clear" w:color="auto" w:fill="auto"/>
            <w:noWrap/>
            <w:vAlign w:val="bottom"/>
            <w:hideMark/>
          </w:tcPr>
          <w:p w14:paraId="15EA301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544348B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AB1287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666D09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GUANTES DE SEGURIDAD (ESPECIAL)</w:t>
            </w:r>
          </w:p>
        </w:tc>
        <w:tc>
          <w:tcPr>
            <w:tcW w:w="1134" w:type="dxa"/>
            <w:tcBorders>
              <w:top w:val="nil"/>
              <w:left w:val="nil"/>
              <w:bottom w:val="single" w:sz="4" w:space="0" w:color="000000"/>
              <w:right w:val="single" w:sz="4" w:space="0" w:color="000000"/>
            </w:tcBorders>
            <w:shd w:val="clear" w:color="auto" w:fill="auto"/>
            <w:noWrap/>
            <w:vAlign w:val="bottom"/>
            <w:hideMark/>
          </w:tcPr>
          <w:p w14:paraId="015E301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568A5E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19DF2B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96A669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FROTACHO (15X20)</w:t>
            </w:r>
          </w:p>
        </w:tc>
        <w:tc>
          <w:tcPr>
            <w:tcW w:w="1134" w:type="dxa"/>
            <w:tcBorders>
              <w:top w:val="nil"/>
              <w:left w:val="nil"/>
              <w:bottom w:val="single" w:sz="4" w:space="0" w:color="000000"/>
              <w:right w:val="single" w:sz="4" w:space="0" w:color="000000"/>
            </w:tcBorders>
            <w:shd w:val="clear" w:color="auto" w:fill="auto"/>
            <w:noWrap/>
            <w:vAlign w:val="bottom"/>
            <w:hideMark/>
          </w:tcPr>
          <w:p w14:paraId="71EF5D1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D417B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518AEC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7605C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ESTILETE</w:t>
            </w:r>
          </w:p>
        </w:tc>
        <w:tc>
          <w:tcPr>
            <w:tcW w:w="1134" w:type="dxa"/>
            <w:tcBorders>
              <w:top w:val="nil"/>
              <w:left w:val="nil"/>
              <w:bottom w:val="single" w:sz="4" w:space="0" w:color="000000"/>
              <w:right w:val="single" w:sz="4" w:space="0" w:color="000000"/>
            </w:tcBorders>
            <w:shd w:val="clear" w:color="auto" w:fill="auto"/>
            <w:noWrap/>
            <w:vAlign w:val="bottom"/>
            <w:hideMark/>
          </w:tcPr>
          <w:p w14:paraId="11C8FB0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5279D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95026F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F4FBC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ESCUADRA (0,40X0,60)</w:t>
            </w:r>
          </w:p>
        </w:tc>
        <w:tc>
          <w:tcPr>
            <w:tcW w:w="1134" w:type="dxa"/>
            <w:tcBorders>
              <w:top w:val="nil"/>
              <w:left w:val="nil"/>
              <w:bottom w:val="single" w:sz="4" w:space="0" w:color="000000"/>
              <w:right w:val="single" w:sz="4" w:space="0" w:color="000000"/>
            </w:tcBorders>
            <w:shd w:val="clear" w:color="auto" w:fill="auto"/>
            <w:noWrap/>
            <w:vAlign w:val="bottom"/>
            <w:hideMark/>
          </w:tcPr>
          <w:p w14:paraId="376CD19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B0AFA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75A9CA9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2F37E2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DESTORNILLADOR PUNTA ESTRELLA</w:t>
            </w:r>
          </w:p>
        </w:tc>
        <w:tc>
          <w:tcPr>
            <w:tcW w:w="1134" w:type="dxa"/>
            <w:tcBorders>
              <w:top w:val="nil"/>
              <w:left w:val="nil"/>
              <w:bottom w:val="single" w:sz="4" w:space="0" w:color="000000"/>
              <w:right w:val="single" w:sz="4" w:space="0" w:color="000000"/>
            </w:tcBorders>
            <w:shd w:val="clear" w:color="auto" w:fill="auto"/>
            <w:noWrap/>
            <w:vAlign w:val="bottom"/>
            <w:hideMark/>
          </w:tcPr>
          <w:p w14:paraId="123BE01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E1062C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740A60D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DCD4D4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DESTORNILLADOR PUNTA PLANA</w:t>
            </w:r>
          </w:p>
        </w:tc>
        <w:tc>
          <w:tcPr>
            <w:tcW w:w="1134" w:type="dxa"/>
            <w:tcBorders>
              <w:top w:val="nil"/>
              <w:left w:val="nil"/>
              <w:bottom w:val="single" w:sz="4" w:space="0" w:color="000000"/>
              <w:right w:val="single" w:sz="4" w:space="0" w:color="000000"/>
            </w:tcBorders>
            <w:shd w:val="clear" w:color="auto" w:fill="auto"/>
            <w:noWrap/>
            <w:vAlign w:val="bottom"/>
            <w:hideMark/>
          </w:tcPr>
          <w:p w14:paraId="181AA1F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C36BC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25CEB2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D3331F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COMBO 5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40109A6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FF90A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7D4A77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1B4F4A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COMBILLO 2 LIBRAS</w:t>
            </w:r>
          </w:p>
        </w:tc>
        <w:tc>
          <w:tcPr>
            <w:tcW w:w="1134" w:type="dxa"/>
            <w:tcBorders>
              <w:top w:val="nil"/>
              <w:left w:val="nil"/>
              <w:bottom w:val="single" w:sz="4" w:space="0" w:color="000000"/>
              <w:right w:val="single" w:sz="4" w:space="0" w:color="000000"/>
            </w:tcBorders>
            <w:shd w:val="clear" w:color="auto" w:fill="auto"/>
            <w:noWrap/>
            <w:vAlign w:val="bottom"/>
            <w:hideMark/>
          </w:tcPr>
          <w:p w14:paraId="561A963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00B96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960F9A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4284E6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CEPILLO DE ACERO</w:t>
            </w:r>
          </w:p>
        </w:tc>
        <w:tc>
          <w:tcPr>
            <w:tcW w:w="1134" w:type="dxa"/>
            <w:tcBorders>
              <w:top w:val="nil"/>
              <w:left w:val="nil"/>
              <w:bottom w:val="single" w:sz="4" w:space="0" w:color="000000"/>
              <w:right w:val="single" w:sz="4" w:space="0" w:color="000000"/>
            </w:tcBorders>
            <w:shd w:val="clear" w:color="auto" w:fill="auto"/>
            <w:noWrap/>
            <w:vAlign w:val="bottom"/>
            <w:hideMark/>
          </w:tcPr>
          <w:p w14:paraId="2955842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BC0D8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186D0D4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57035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CARRETILLA</w:t>
            </w:r>
          </w:p>
        </w:tc>
        <w:tc>
          <w:tcPr>
            <w:tcW w:w="1134" w:type="dxa"/>
            <w:tcBorders>
              <w:top w:val="nil"/>
              <w:left w:val="nil"/>
              <w:bottom w:val="single" w:sz="4" w:space="0" w:color="000000"/>
              <w:right w:val="single" w:sz="4" w:space="0" w:color="000000"/>
            </w:tcBorders>
            <w:shd w:val="clear" w:color="auto" w:fill="auto"/>
            <w:noWrap/>
            <w:vAlign w:val="bottom"/>
            <w:hideMark/>
          </w:tcPr>
          <w:p w14:paraId="3D2801D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DC4C6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3F43F28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AA407A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BROCHA 3</w:t>
            </w:r>
          </w:p>
        </w:tc>
        <w:tc>
          <w:tcPr>
            <w:tcW w:w="1134" w:type="dxa"/>
            <w:tcBorders>
              <w:top w:val="nil"/>
              <w:left w:val="nil"/>
              <w:bottom w:val="single" w:sz="4" w:space="0" w:color="000000"/>
              <w:right w:val="single" w:sz="4" w:space="0" w:color="000000"/>
            </w:tcBorders>
            <w:shd w:val="clear" w:color="auto" w:fill="auto"/>
            <w:noWrap/>
            <w:vAlign w:val="bottom"/>
            <w:hideMark/>
          </w:tcPr>
          <w:p w14:paraId="71C78DB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94170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0DA7158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CBD265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BARRETA DE 1.5 M</w:t>
            </w:r>
          </w:p>
        </w:tc>
        <w:tc>
          <w:tcPr>
            <w:tcW w:w="1134" w:type="dxa"/>
            <w:tcBorders>
              <w:top w:val="nil"/>
              <w:left w:val="nil"/>
              <w:bottom w:val="single" w:sz="4" w:space="0" w:color="000000"/>
              <w:right w:val="single" w:sz="4" w:space="0" w:color="000000"/>
            </w:tcBorders>
            <w:shd w:val="clear" w:color="auto" w:fill="auto"/>
            <w:noWrap/>
            <w:vAlign w:val="bottom"/>
            <w:hideMark/>
          </w:tcPr>
          <w:p w14:paraId="6F7417D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3C37D3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A743FB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F1832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BALDE PLÁSTICO 20LT</w:t>
            </w:r>
          </w:p>
        </w:tc>
        <w:tc>
          <w:tcPr>
            <w:tcW w:w="1134" w:type="dxa"/>
            <w:tcBorders>
              <w:top w:val="nil"/>
              <w:left w:val="nil"/>
              <w:bottom w:val="single" w:sz="4" w:space="0" w:color="000000"/>
              <w:right w:val="single" w:sz="4" w:space="0" w:color="000000"/>
            </w:tcBorders>
            <w:shd w:val="clear" w:color="auto" w:fill="auto"/>
            <w:noWrap/>
            <w:vAlign w:val="bottom"/>
            <w:hideMark/>
          </w:tcPr>
          <w:p w14:paraId="1541685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4C2D5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48708A0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8BE2D6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BADILEJOS</w:t>
            </w:r>
          </w:p>
        </w:tc>
        <w:tc>
          <w:tcPr>
            <w:tcW w:w="1134" w:type="dxa"/>
            <w:tcBorders>
              <w:top w:val="nil"/>
              <w:left w:val="nil"/>
              <w:bottom w:val="single" w:sz="4" w:space="0" w:color="000000"/>
              <w:right w:val="single" w:sz="4" w:space="0" w:color="000000"/>
            </w:tcBorders>
            <w:shd w:val="clear" w:color="auto" w:fill="auto"/>
            <w:noWrap/>
            <w:vAlign w:val="bottom"/>
            <w:hideMark/>
          </w:tcPr>
          <w:p w14:paraId="62E05F9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BF42B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55BE7739"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06B226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AZADÓN Y MANGO</w:t>
            </w:r>
          </w:p>
        </w:tc>
        <w:tc>
          <w:tcPr>
            <w:tcW w:w="1134" w:type="dxa"/>
            <w:tcBorders>
              <w:top w:val="nil"/>
              <w:left w:val="nil"/>
              <w:bottom w:val="single" w:sz="4" w:space="0" w:color="000000"/>
              <w:right w:val="single" w:sz="4" w:space="0" w:color="000000"/>
            </w:tcBorders>
            <w:shd w:val="clear" w:color="auto" w:fill="auto"/>
            <w:noWrap/>
            <w:vAlign w:val="bottom"/>
            <w:hideMark/>
          </w:tcPr>
          <w:p w14:paraId="4914962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D2096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1770E7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6F0AD4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ALICATE</w:t>
            </w:r>
          </w:p>
        </w:tc>
        <w:tc>
          <w:tcPr>
            <w:tcW w:w="1134" w:type="dxa"/>
            <w:tcBorders>
              <w:top w:val="nil"/>
              <w:left w:val="nil"/>
              <w:bottom w:val="single" w:sz="4" w:space="0" w:color="000000"/>
              <w:right w:val="single" w:sz="4" w:space="0" w:color="000000"/>
            </w:tcBorders>
            <w:shd w:val="clear" w:color="auto" w:fill="auto"/>
            <w:noWrap/>
            <w:vAlign w:val="bottom"/>
            <w:hideMark/>
          </w:tcPr>
          <w:p w14:paraId="5A3397D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55DFC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071E14D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F71D88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FLEXO 10M</w:t>
            </w:r>
          </w:p>
        </w:tc>
        <w:tc>
          <w:tcPr>
            <w:tcW w:w="1134" w:type="dxa"/>
            <w:tcBorders>
              <w:top w:val="nil"/>
              <w:left w:val="nil"/>
              <w:bottom w:val="single" w:sz="4" w:space="0" w:color="000000"/>
              <w:right w:val="single" w:sz="4" w:space="0" w:color="000000"/>
            </w:tcBorders>
            <w:shd w:val="clear" w:color="auto" w:fill="auto"/>
            <w:noWrap/>
            <w:vAlign w:val="bottom"/>
            <w:hideMark/>
          </w:tcPr>
          <w:p w14:paraId="3D8C4D7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85B92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4</w:t>
            </w:r>
          </w:p>
        </w:tc>
      </w:tr>
      <w:tr w:rsidR="00F71E31" w:rsidRPr="00F71E31" w14:paraId="6BDB67A5" w14:textId="77777777" w:rsidTr="00F71E31">
        <w:trPr>
          <w:trHeight w:val="255"/>
        </w:trPr>
        <w:tc>
          <w:tcPr>
            <w:tcW w:w="7225"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2811807A"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CAPACITACIÓN TALLER PARA LIDERES Y AUTORIDADES</w:t>
            </w:r>
          </w:p>
        </w:tc>
        <w:tc>
          <w:tcPr>
            <w:tcW w:w="1134" w:type="dxa"/>
            <w:tcBorders>
              <w:top w:val="nil"/>
              <w:left w:val="nil"/>
              <w:bottom w:val="single" w:sz="4" w:space="0" w:color="auto"/>
              <w:right w:val="single" w:sz="4" w:space="0" w:color="000000"/>
            </w:tcBorders>
            <w:shd w:val="clear" w:color="auto" w:fill="1F3864" w:themeFill="accent5" w:themeFillShade="80"/>
            <w:noWrap/>
            <w:vAlign w:val="bottom"/>
            <w:hideMark/>
          </w:tcPr>
          <w:p w14:paraId="427A8709"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auto"/>
              <w:right w:val="single" w:sz="4" w:space="0" w:color="000000"/>
            </w:tcBorders>
            <w:shd w:val="clear" w:color="auto" w:fill="1F3864" w:themeFill="accent5" w:themeFillShade="80"/>
            <w:noWrap/>
            <w:vAlign w:val="bottom"/>
            <w:hideMark/>
          </w:tcPr>
          <w:p w14:paraId="719B3F61"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1F16306F" w14:textId="77777777" w:rsidTr="00F71E31">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B24051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lastRenderedPageBreak/>
              <w:t>TAJADOR</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0FE3858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2686DE9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77BD498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4CC32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68E87FA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76B9A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0EA2061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3B9D42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7B0C7A1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28B3A3D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1768817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CF772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4A1B80E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C2D783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5D77C13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F3C46C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66749DE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2DB988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61A3854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63D62E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0C09248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CAD6E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4310DAA9"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93BFBE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6D3CDA2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28B3F8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3925622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A15D3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6181B5F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82E740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234F875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A33E59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63FC714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92A84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4B20C3E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06CCC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48EA910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CBD11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8</w:t>
            </w:r>
          </w:p>
        </w:tc>
      </w:tr>
      <w:tr w:rsidR="00F71E31" w:rsidRPr="00F71E31" w14:paraId="3E72820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3096F3B"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CAPACITACIÓN TALLER PARA PROMOTORES Y ALMACENEROS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BFD083E"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5321C40"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36AB1B4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9F39BB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21A98C6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07C2BD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5BBF342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D41EE1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4557233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3AEE1C4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4126D75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140484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2A22C28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28CDDD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3707A05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A212AB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356F46E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FEEE4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6B70E1A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A9DEF5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57F37AA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2B52C4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19F451E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48CDA0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0A94C77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8B4C4F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5B91630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CF6EA8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CUADERNO DE 30 HOJAS</w:t>
            </w:r>
          </w:p>
        </w:tc>
        <w:tc>
          <w:tcPr>
            <w:tcW w:w="1134" w:type="dxa"/>
            <w:tcBorders>
              <w:top w:val="nil"/>
              <w:left w:val="nil"/>
              <w:bottom w:val="single" w:sz="4" w:space="0" w:color="000000"/>
              <w:right w:val="single" w:sz="4" w:space="0" w:color="000000"/>
            </w:tcBorders>
            <w:shd w:val="clear" w:color="auto" w:fill="auto"/>
            <w:noWrap/>
            <w:vAlign w:val="bottom"/>
            <w:hideMark/>
          </w:tcPr>
          <w:p w14:paraId="37900E3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C7D3CC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6182B25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38FE67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728A546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FD4CB2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1C6AD8F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E00BAA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2D04721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E9A318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1CF4894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A125C2A"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CAPACITACIÓN TALLER EN TÉCNICAS CONSTRUCTIVAS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D668855"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188ECE3"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0E42715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C43F15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TAJADOR</w:t>
            </w:r>
          </w:p>
        </w:tc>
        <w:tc>
          <w:tcPr>
            <w:tcW w:w="1134" w:type="dxa"/>
            <w:tcBorders>
              <w:top w:val="nil"/>
              <w:left w:val="nil"/>
              <w:bottom w:val="single" w:sz="4" w:space="0" w:color="000000"/>
              <w:right w:val="single" w:sz="4" w:space="0" w:color="000000"/>
            </w:tcBorders>
            <w:shd w:val="clear" w:color="auto" w:fill="auto"/>
            <w:noWrap/>
            <w:vAlign w:val="bottom"/>
            <w:hideMark/>
          </w:tcPr>
          <w:p w14:paraId="058F64F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20113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139C614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603973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TABLERO DE ANOTACIONES</w:t>
            </w:r>
          </w:p>
        </w:tc>
        <w:tc>
          <w:tcPr>
            <w:tcW w:w="1134" w:type="dxa"/>
            <w:tcBorders>
              <w:top w:val="nil"/>
              <w:left w:val="nil"/>
              <w:bottom w:val="single" w:sz="4" w:space="0" w:color="000000"/>
              <w:right w:val="single" w:sz="4" w:space="0" w:color="000000"/>
            </w:tcBorders>
            <w:shd w:val="clear" w:color="auto" w:fill="auto"/>
            <w:noWrap/>
            <w:vAlign w:val="bottom"/>
            <w:hideMark/>
          </w:tcPr>
          <w:p w14:paraId="72CDB73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FA40F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10526AD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14C0D0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PORTA DOCUMENTOS DE PLÁSTICO TAMAÑO OFICIO</w:t>
            </w:r>
          </w:p>
        </w:tc>
        <w:tc>
          <w:tcPr>
            <w:tcW w:w="1134" w:type="dxa"/>
            <w:tcBorders>
              <w:top w:val="nil"/>
              <w:left w:val="nil"/>
              <w:bottom w:val="single" w:sz="4" w:space="0" w:color="000000"/>
              <w:right w:val="single" w:sz="4" w:space="0" w:color="000000"/>
            </w:tcBorders>
            <w:shd w:val="clear" w:color="auto" w:fill="auto"/>
            <w:noWrap/>
            <w:vAlign w:val="bottom"/>
            <w:hideMark/>
          </w:tcPr>
          <w:p w14:paraId="0D9C762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66E4B7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0159A6C6"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4D902E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PAPELÓGRAFO</w:t>
            </w:r>
          </w:p>
        </w:tc>
        <w:tc>
          <w:tcPr>
            <w:tcW w:w="1134" w:type="dxa"/>
            <w:tcBorders>
              <w:top w:val="nil"/>
              <w:left w:val="nil"/>
              <w:bottom w:val="single" w:sz="4" w:space="0" w:color="000000"/>
              <w:right w:val="single" w:sz="4" w:space="0" w:color="000000"/>
            </w:tcBorders>
            <w:shd w:val="clear" w:color="auto" w:fill="auto"/>
            <w:noWrap/>
            <w:vAlign w:val="bottom"/>
            <w:hideMark/>
          </w:tcPr>
          <w:p w14:paraId="545076F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DF0938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3A9D0F5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75FBAE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PAPEL SABANA TAMAÑO RESMA</w:t>
            </w:r>
          </w:p>
        </w:tc>
        <w:tc>
          <w:tcPr>
            <w:tcW w:w="1134" w:type="dxa"/>
            <w:tcBorders>
              <w:top w:val="nil"/>
              <w:left w:val="nil"/>
              <w:bottom w:val="single" w:sz="4" w:space="0" w:color="000000"/>
              <w:right w:val="single" w:sz="4" w:space="0" w:color="000000"/>
            </w:tcBorders>
            <w:shd w:val="clear" w:color="auto" w:fill="auto"/>
            <w:noWrap/>
            <w:vAlign w:val="bottom"/>
            <w:hideMark/>
          </w:tcPr>
          <w:p w14:paraId="5E91A92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1513FB5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437011E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62704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MARCADOR DE AGUA</w:t>
            </w:r>
          </w:p>
        </w:tc>
        <w:tc>
          <w:tcPr>
            <w:tcW w:w="1134" w:type="dxa"/>
            <w:tcBorders>
              <w:top w:val="nil"/>
              <w:left w:val="nil"/>
              <w:bottom w:val="single" w:sz="4" w:space="0" w:color="000000"/>
              <w:right w:val="single" w:sz="4" w:space="0" w:color="000000"/>
            </w:tcBorders>
            <w:shd w:val="clear" w:color="auto" w:fill="auto"/>
            <w:noWrap/>
            <w:vAlign w:val="bottom"/>
            <w:hideMark/>
          </w:tcPr>
          <w:p w14:paraId="797AD87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CF4AA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5C5C7C2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D6CBDE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MANUAL CAPACITACIÓN</w:t>
            </w:r>
          </w:p>
        </w:tc>
        <w:tc>
          <w:tcPr>
            <w:tcW w:w="1134" w:type="dxa"/>
            <w:tcBorders>
              <w:top w:val="nil"/>
              <w:left w:val="nil"/>
              <w:bottom w:val="single" w:sz="4" w:space="0" w:color="000000"/>
              <w:right w:val="single" w:sz="4" w:space="0" w:color="000000"/>
            </w:tcBorders>
            <w:shd w:val="clear" w:color="auto" w:fill="auto"/>
            <w:noWrap/>
            <w:vAlign w:val="bottom"/>
            <w:hideMark/>
          </w:tcPr>
          <w:p w14:paraId="0FBD92E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6BA18F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2C5AF6C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145F8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LÁPIZ NEGRO</w:t>
            </w:r>
          </w:p>
        </w:tc>
        <w:tc>
          <w:tcPr>
            <w:tcW w:w="1134" w:type="dxa"/>
            <w:tcBorders>
              <w:top w:val="nil"/>
              <w:left w:val="nil"/>
              <w:bottom w:val="single" w:sz="4" w:space="0" w:color="000000"/>
              <w:right w:val="single" w:sz="4" w:space="0" w:color="000000"/>
            </w:tcBorders>
            <w:shd w:val="clear" w:color="auto" w:fill="auto"/>
            <w:noWrap/>
            <w:vAlign w:val="bottom"/>
            <w:hideMark/>
          </w:tcPr>
          <w:p w14:paraId="1FA28D9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A1E02B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0D35B7D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8BB0BE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GOMA DE BORRAR</w:t>
            </w:r>
          </w:p>
        </w:tc>
        <w:tc>
          <w:tcPr>
            <w:tcW w:w="1134" w:type="dxa"/>
            <w:tcBorders>
              <w:top w:val="nil"/>
              <w:left w:val="nil"/>
              <w:bottom w:val="single" w:sz="4" w:space="0" w:color="000000"/>
              <w:right w:val="single" w:sz="4" w:space="0" w:color="000000"/>
            </w:tcBorders>
            <w:shd w:val="clear" w:color="auto" w:fill="auto"/>
            <w:noWrap/>
            <w:vAlign w:val="bottom"/>
            <w:hideMark/>
          </w:tcPr>
          <w:p w14:paraId="7AC3CF2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4EE837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1697FF0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DB27A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CUADERNO DE 100 HOJAS TAMAÑO CARTA</w:t>
            </w:r>
          </w:p>
        </w:tc>
        <w:tc>
          <w:tcPr>
            <w:tcW w:w="1134" w:type="dxa"/>
            <w:tcBorders>
              <w:top w:val="nil"/>
              <w:left w:val="nil"/>
              <w:bottom w:val="single" w:sz="4" w:space="0" w:color="000000"/>
              <w:right w:val="single" w:sz="4" w:space="0" w:color="000000"/>
            </w:tcBorders>
            <w:shd w:val="clear" w:color="auto" w:fill="auto"/>
            <w:noWrap/>
            <w:vAlign w:val="bottom"/>
            <w:hideMark/>
          </w:tcPr>
          <w:p w14:paraId="528DC68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406091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71CE497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01FFF3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CINTA MASKING</w:t>
            </w:r>
          </w:p>
        </w:tc>
        <w:tc>
          <w:tcPr>
            <w:tcW w:w="1134" w:type="dxa"/>
            <w:tcBorders>
              <w:top w:val="nil"/>
              <w:left w:val="nil"/>
              <w:bottom w:val="single" w:sz="4" w:space="0" w:color="000000"/>
              <w:right w:val="single" w:sz="4" w:space="0" w:color="000000"/>
            </w:tcBorders>
            <w:shd w:val="clear" w:color="auto" w:fill="auto"/>
            <w:noWrap/>
            <w:vAlign w:val="bottom"/>
            <w:hideMark/>
          </w:tcPr>
          <w:p w14:paraId="468FDAD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CB6AD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123D387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1E53D2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BOLÍGRAFO</w:t>
            </w:r>
          </w:p>
        </w:tc>
        <w:tc>
          <w:tcPr>
            <w:tcW w:w="1134" w:type="dxa"/>
            <w:tcBorders>
              <w:top w:val="nil"/>
              <w:left w:val="nil"/>
              <w:bottom w:val="single" w:sz="4" w:space="0" w:color="000000"/>
              <w:right w:val="single" w:sz="4" w:space="0" w:color="000000"/>
            </w:tcBorders>
            <w:shd w:val="clear" w:color="auto" w:fill="auto"/>
            <w:noWrap/>
            <w:vAlign w:val="bottom"/>
            <w:hideMark/>
          </w:tcPr>
          <w:p w14:paraId="2267389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CF1C5C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75840CD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ACDB1E"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PERSONAL DE PROYECTO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F5EE137"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5F2FA96"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38B2979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EE088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TÉCNICO OPERATIVO DE ÁREA</w:t>
            </w:r>
          </w:p>
        </w:tc>
        <w:tc>
          <w:tcPr>
            <w:tcW w:w="1134" w:type="dxa"/>
            <w:tcBorders>
              <w:top w:val="nil"/>
              <w:left w:val="nil"/>
              <w:bottom w:val="single" w:sz="4" w:space="0" w:color="000000"/>
              <w:right w:val="single" w:sz="4" w:space="0" w:color="000000"/>
            </w:tcBorders>
            <w:shd w:val="clear" w:color="auto" w:fill="auto"/>
            <w:noWrap/>
            <w:vAlign w:val="bottom"/>
            <w:hideMark/>
          </w:tcPr>
          <w:p w14:paraId="77C9C3E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126E9E1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1D1593A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6D61A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TÉCNICO ALMACENERO</w:t>
            </w:r>
          </w:p>
        </w:tc>
        <w:tc>
          <w:tcPr>
            <w:tcW w:w="1134" w:type="dxa"/>
            <w:tcBorders>
              <w:top w:val="nil"/>
              <w:left w:val="nil"/>
              <w:bottom w:val="single" w:sz="4" w:space="0" w:color="000000"/>
              <w:right w:val="single" w:sz="4" w:space="0" w:color="000000"/>
            </w:tcBorders>
            <w:shd w:val="clear" w:color="auto" w:fill="auto"/>
            <w:noWrap/>
            <w:vAlign w:val="bottom"/>
            <w:hideMark/>
          </w:tcPr>
          <w:p w14:paraId="1D48248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73AF09B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414C68A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FCED24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EDUCADOR SOCIAL</w:t>
            </w:r>
          </w:p>
        </w:tc>
        <w:tc>
          <w:tcPr>
            <w:tcW w:w="1134" w:type="dxa"/>
            <w:tcBorders>
              <w:top w:val="nil"/>
              <w:left w:val="nil"/>
              <w:bottom w:val="single" w:sz="4" w:space="0" w:color="000000"/>
              <w:right w:val="single" w:sz="4" w:space="0" w:color="000000"/>
            </w:tcBorders>
            <w:shd w:val="clear" w:color="auto" w:fill="auto"/>
            <w:noWrap/>
            <w:vAlign w:val="bottom"/>
            <w:hideMark/>
          </w:tcPr>
          <w:p w14:paraId="1C65A86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2F9B97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34C52318"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2B580D3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CONSTRUCTOR ESPECIALISTA P/INSTALACIÓN SANITARIA Y AGUA POTABLE</w:t>
            </w:r>
          </w:p>
        </w:tc>
        <w:tc>
          <w:tcPr>
            <w:tcW w:w="1134" w:type="dxa"/>
            <w:tcBorders>
              <w:top w:val="nil"/>
              <w:left w:val="nil"/>
              <w:bottom w:val="single" w:sz="4" w:space="0" w:color="000000"/>
              <w:right w:val="single" w:sz="4" w:space="0" w:color="000000"/>
            </w:tcBorders>
            <w:shd w:val="clear" w:color="auto" w:fill="auto"/>
            <w:noWrap/>
            <w:vAlign w:val="bottom"/>
            <w:hideMark/>
          </w:tcPr>
          <w:p w14:paraId="6BFFBE1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D2C3A4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344F662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9E00D0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CONSTRUCTOR ESPECIALISTA P/INSTALACIÓN EN MATERIALES PREFABRICADOS</w:t>
            </w:r>
          </w:p>
        </w:tc>
        <w:tc>
          <w:tcPr>
            <w:tcW w:w="1134" w:type="dxa"/>
            <w:tcBorders>
              <w:top w:val="nil"/>
              <w:left w:val="nil"/>
              <w:bottom w:val="single" w:sz="4" w:space="0" w:color="000000"/>
              <w:right w:val="single" w:sz="4" w:space="0" w:color="000000"/>
            </w:tcBorders>
            <w:shd w:val="clear" w:color="auto" w:fill="auto"/>
            <w:noWrap/>
            <w:vAlign w:val="bottom"/>
            <w:hideMark/>
          </w:tcPr>
          <w:p w14:paraId="735FF5E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36928C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4E525B6F"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50E3DD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CONSTRUCTOR ESPECIALISTA P/INSTALACIÓN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6E67DF0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21E44C5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370A3C2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488A8E6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 xml:space="preserve">CONSTRUCTOR ALBAÑIL </w:t>
            </w:r>
          </w:p>
        </w:tc>
        <w:tc>
          <w:tcPr>
            <w:tcW w:w="1134" w:type="dxa"/>
            <w:tcBorders>
              <w:top w:val="nil"/>
              <w:left w:val="nil"/>
              <w:bottom w:val="single" w:sz="4" w:space="0" w:color="000000"/>
              <w:right w:val="single" w:sz="4" w:space="0" w:color="000000"/>
            </w:tcBorders>
            <w:shd w:val="clear" w:color="auto" w:fill="auto"/>
            <w:noWrap/>
            <w:vAlign w:val="bottom"/>
            <w:hideMark/>
          </w:tcPr>
          <w:p w14:paraId="0685365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F839C26"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78E1998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EB1FED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 xml:space="preserve">CONSTRUCTOR - ALBAÑIL APOYO SOCIAL </w:t>
            </w:r>
          </w:p>
        </w:tc>
        <w:tc>
          <w:tcPr>
            <w:tcW w:w="1134" w:type="dxa"/>
            <w:tcBorders>
              <w:top w:val="nil"/>
              <w:left w:val="nil"/>
              <w:bottom w:val="single" w:sz="4" w:space="0" w:color="000000"/>
              <w:right w:val="single" w:sz="4" w:space="0" w:color="000000"/>
            </w:tcBorders>
            <w:shd w:val="clear" w:color="auto" w:fill="auto"/>
            <w:noWrap/>
            <w:vAlign w:val="bottom"/>
            <w:hideMark/>
          </w:tcPr>
          <w:p w14:paraId="2D8ADFD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3BB05F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w:t>
            </w:r>
          </w:p>
        </w:tc>
      </w:tr>
      <w:tr w:rsidR="00F71E31" w:rsidRPr="00F71E31" w14:paraId="101AC1D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1CC5326"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ROPA DE TRABAJO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169E90C7"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C24F012"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40764A9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D8B7D7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OVEROL</w:t>
            </w:r>
          </w:p>
        </w:tc>
        <w:tc>
          <w:tcPr>
            <w:tcW w:w="1134" w:type="dxa"/>
            <w:tcBorders>
              <w:top w:val="nil"/>
              <w:left w:val="nil"/>
              <w:bottom w:val="single" w:sz="4" w:space="0" w:color="000000"/>
              <w:right w:val="single" w:sz="4" w:space="0" w:color="000000"/>
            </w:tcBorders>
            <w:shd w:val="clear" w:color="auto" w:fill="auto"/>
            <w:noWrap/>
            <w:vAlign w:val="bottom"/>
            <w:hideMark/>
          </w:tcPr>
          <w:p w14:paraId="1B59440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A94907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6</w:t>
            </w:r>
          </w:p>
        </w:tc>
      </w:tr>
      <w:tr w:rsidR="00F71E31" w:rsidRPr="00F71E31" w14:paraId="5DD0227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177EC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GUANTES</w:t>
            </w:r>
          </w:p>
        </w:tc>
        <w:tc>
          <w:tcPr>
            <w:tcW w:w="1134" w:type="dxa"/>
            <w:tcBorders>
              <w:top w:val="nil"/>
              <w:left w:val="nil"/>
              <w:bottom w:val="single" w:sz="4" w:space="0" w:color="000000"/>
              <w:right w:val="single" w:sz="4" w:space="0" w:color="000000"/>
            </w:tcBorders>
            <w:shd w:val="clear" w:color="auto" w:fill="auto"/>
            <w:noWrap/>
            <w:vAlign w:val="bottom"/>
            <w:hideMark/>
          </w:tcPr>
          <w:p w14:paraId="4166A96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7D8E7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6</w:t>
            </w:r>
          </w:p>
        </w:tc>
      </w:tr>
      <w:tr w:rsidR="00F71E31" w:rsidRPr="00F71E31" w14:paraId="792BEFC6"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4C7B70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GORRA</w:t>
            </w:r>
          </w:p>
        </w:tc>
        <w:tc>
          <w:tcPr>
            <w:tcW w:w="1134" w:type="dxa"/>
            <w:tcBorders>
              <w:top w:val="nil"/>
              <w:left w:val="nil"/>
              <w:bottom w:val="single" w:sz="4" w:space="0" w:color="000000"/>
              <w:right w:val="single" w:sz="4" w:space="0" w:color="000000"/>
            </w:tcBorders>
            <w:shd w:val="clear" w:color="auto" w:fill="auto"/>
            <w:noWrap/>
            <w:vAlign w:val="bottom"/>
            <w:hideMark/>
          </w:tcPr>
          <w:p w14:paraId="4CC65CE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E76C2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6</w:t>
            </w:r>
          </w:p>
        </w:tc>
      </w:tr>
      <w:tr w:rsidR="00F71E31" w:rsidRPr="00F71E31" w14:paraId="2E1DFBA0" w14:textId="77777777" w:rsidTr="00F71E31">
        <w:trPr>
          <w:trHeight w:val="255"/>
        </w:trPr>
        <w:tc>
          <w:tcPr>
            <w:tcW w:w="7225" w:type="dxa"/>
            <w:tcBorders>
              <w:top w:val="nil"/>
              <w:left w:val="single" w:sz="4" w:space="0" w:color="000000"/>
              <w:bottom w:val="single" w:sz="4" w:space="0" w:color="auto"/>
              <w:right w:val="single" w:sz="4" w:space="0" w:color="000000"/>
            </w:tcBorders>
            <w:shd w:val="clear" w:color="auto" w:fill="auto"/>
            <w:noWrap/>
            <w:vAlign w:val="bottom"/>
            <w:hideMark/>
          </w:tcPr>
          <w:p w14:paraId="259A6B5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CHALECO DE IDENTIFICACIÓN</w:t>
            </w:r>
          </w:p>
        </w:tc>
        <w:tc>
          <w:tcPr>
            <w:tcW w:w="1134" w:type="dxa"/>
            <w:tcBorders>
              <w:top w:val="nil"/>
              <w:left w:val="nil"/>
              <w:bottom w:val="single" w:sz="4" w:space="0" w:color="auto"/>
              <w:right w:val="single" w:sz="4" w:space="0" w:color="000000"/>
            </w:tcBorders>
            <w:shd w:val="clear" w:color="auto" w:fill="auto"/>
            <w:noWrap/>
            <w:vAlign w:val="bottom"/>
            <w:hideMark/>
          </w:tcPr>
          <w:p w14:paraId="30152F3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auto"/>
              <w:right w:val="single" w:sz="4" w:space="0" w:color="000000"/>
            </w:tcBorders>
            <w:shd w:val="clear" w:color="auto" w:fill="auto"/>
            <w:noWrap/>
            <w:vAlign w:val="bottom"/>
            <w:hideMark/>
          </w:tcPr>
          <w:p w14:paraId="37C2254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6</w:t>
            </w:r>
          </w:p>
        </w:tc>
      </w:tr>
      <w:tr w:rsidR="00F71E31" w:rsidRPr="00F71E31" w14:paraId="32C285A7" w14:textId="77777777" w:rsidTr="00F71E31">
        <w:trPr>
          <w:trHeight w:val="255"/>
        </w:trPr>
        <w:tc>
          <w:tcPr>
            <w:tcW w:w="722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F4AFE3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lastRenderedPageBreak/>
              <w:t>CASCO</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0B08778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single" w:sz="4" w:space="0" w:color="auto"/>
              <w:left w:val="nil"/>
              <w:bottom w:val="single" w:sz="4" w:space="0" w:color="000000"/>
              <w:right w:val="single" w:sz="4" w:space="0" w:color="000000"/>
            </w:tcBorders>
            <w:shd w:val="clear" w:color="auto" w:fill="auto"/>
            <w:noWrap/>
            <w:vAlign w:val="bottom"/>
            <w:hideMark/>
          </w:tcPr>
          <w:p w14:paraId="5EDF2CB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6</w:t>
            </w:r>
          </w:p>
        </w:tc>
      </w:tr>
      <w:tr w:rsidR="00F71E31" w:rsidRPr="00F71E31" w14:paraId="12A8F663"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8E1B1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BOTAS</w:t>
            </w:r>
          </w:p>
        </w:tc>
        <w:tc>
          <w:tcPr>
            <w:tcW w:w="1134" w:type="dxa"/>
            <w:tcBorders>
              <w:top w:val="nil"/>
              <w:left w:val="nil"/>
              <w:bottom w:val="single" w:sz="4" w:space="0" w:color="000000"/>
              <w:right w:val="single" w:sz="4" w:space="0" w:color="000000"/>
            </w:tcBorders>
            <w:shd w:val="clear" w:color="auto" w:fill="auto"/>
            <w:noWrap/>
            <w:vAlign w:val="bottom"/>
            <w:hideMark/>
          </w:tcPr>
          <w:p w14:paraId="45B2A09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0C6B8B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6</w:t>
            </w:r>
          </w:p>
        </w:tc>
      </w:tr>
      <w:tr w:rsidR="00F71E31" w:rsidRPr="00F71E31" w14:paraId="44970631"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700E68A"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COMBUSTIBLES Y LUBRICANTES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8992D45"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76ABB0F"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48A32AA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0D5542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GASOLINA PARA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430B1C0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1C3F6F7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900</w:t>
            </w:r>
          </w:p>
        </w:tc>
      </w:tr>
      <w:tr w:rsidR="00F71E31" w:rsidRPr="00F71E31" w14:paraId="75FC8B8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6A8120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GASOLINA PARA CAMIONETA(S)</w:t>
            </w:r>
          </w:p>
        </w:tc>
        <w:tc>
          <w:tcPr>
            <w:tcW w:w="1134" w:type="dxa"/>
            <w:tcBorders>
              <w:top w:val="nil"/>
              <w:left w:val="nil"/>
              <w:bottom w:val="single" w:sz="4" w:space="0" w:color="000000"/>
              <w:right w:val="single" w:sz="4" w:space="0" w:color="000000"/>
            </w:tcBorders>
            <w:shd w:val="clear" w:color="auto" w:fill="auto"/>
            <w:noWrap/>
            <w:vAlign w:val="bottom"/>
            <w:hideMark/>
          </w:tcPr>
          <w:p w14:paraId="68C8435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65CC9EF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2000</w:t>
            </w:r>
          </w:p>
        </w:tc>
      </w:tr>
      <w:tr w:rsidR="00F71E31" w:rsidRPr="00F71E31" w14:paraId="3831CEC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481B3A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CAMBIO DE FILTRO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2ED5E00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DFFC4E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5</w:t>
            </w:r>
          </w:p>
        </w:tc>
      </w:tr>
      <w:tr w:rsidR="00F71E31" w:rsidRPr="00F71E31" w14:paraId="1DA5776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9D566C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CAMBIO DE ACEITE DE TODOS LOS VEHÍCULOS</w:t>
            </w:r>
          </w:p>
        </w:tc>
        <w:tc>
          <w:tcPr>
            <w:tcW w:w="1134" w:type="dxa"/>
            <w:tcBorders>
              <w:top w:val="nil"/>
              <w:left w:val="nil"/>
              <w:bottom w:val="single" w:sz="4" w:space="0" w:color="000000"/>
              <w:right w:val="single" w:sz="4" w:space="0" w:color="000000"/>
            </w:tcBorders>
            <w:shd w:val="clear" w:color="auto" w:fill="auto"/>
            <w:noWrap/>
            <w:vAlign w:val="bottom"/>
            <w:hideMark/>
          </w:tcPr>
          <w:p w14:paraId="3AD3CD2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6A71751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10</w:t>
            </w:r>
          </w:p>
        </w:tc>
      </w:tr>
      <w:tr w:rsidR="00F71E31" w:rsidRPr="00F71E31" w14:paraId="541CAD0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FE27CE9"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ALQUILERES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5EDEF652"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2A9C9569"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6555325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B26646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ALQUILER DE OFICINA</w:t>
            </w:r>
          </w:p>
        </w:tc>
        <w:tc>
          <w:tcPr>
            <w:tcW w:w="1134" w:type="dxa"/>
            <w:tcBorders>
              <w:top w:val="nil"/>
              <w:left w:val="nil"/>
              <w:bottom w:val="single" w:sz="4" w:space="0" w:color="000000"/>
              <w:right w:val="single" w:sz="4" w:space="0" w:color="000000"/>
            </w:tcBorders>
            <w:shd w:val="clear" w:color="auto" w:fill="auto"/>
            <w:noWrap/>
            <w:vAlign w:val="bottom"/>
            <w:hideMark/>
          </w:tcPr>
          <w:p w14:paraId="3AE7414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4C0038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07D715CD"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079A9C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ALQUILER DE ALMACENES</w:t>
            </w:r>
          </w:p>
        </w:tc>
        <w:tc>
          <w:tcPr>
            <w:tcW w:w="1134" w:type="dxa"/>
            <w:tcBorders>
              <w:top w:val="nil"/>
              <w:left w:val="nil"/>
              <w:bottom w:val="single" w:sz="4" w:space="0" w:color="000000"/>
              <w:right w:val="single" w:sz="4" w:space="0" w:color="000000"/>
            </w:tcBorders>
            <w:shd w:val="clear" w:color="auto" w:fill="auto"/>
            <w:noWrap/>
            <w:vAlign w:val="bottom"/>
            <w:hideMark/>
          </w:tcPr>
          <w:p w14:paraId="2671D25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79E1D4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325823C2"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16C12A4"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MANTENIMIENTO Y REPARACIÓN DE MOTORIZADOS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A140E20"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3E6E8E5C"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5CF9503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A60962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REPUESTOS, ACCESORIOS PARA VEHÍCULO(S) Y/O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666C42D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24DC7D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4DC93579"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387FDA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MOTOCICLETA</w:t>
            </w:r>
          </w:p>
        </w:tc>
        <w:tc>
          <w:tcPr>
            <w:tcW w:w="1134" w:type="dxa"/>
            <w:tcBorders>
              <w:top w:val="nil"/>
              <w:left w:val="nil"/>
              <w:bottom w:val="single" w:sz="4" w:space="0" w:color="000000"/>
              <w:right w:val="single" w:sz="4" w:space="0" w:color="000000"/>
            </w:tcBorders>
            <w:shd w:val="clear" w:color="auto" w:fill="auto"/>
            <w:noWrap/>
            <w:vAlign w:val="bottom"/>
            <w:hideMark/>
          </w:tcPr>
          <w:p w14:paraId="731B43D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8075EB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1EFF39BE"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B15363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JUEGO DE LLANTAS MOTOCICLETAS</w:t>
            </w:r>
          </w:p>
        </w:tc>
        <w:tc>
          <w:tcPr>
            <w:tcW w:w="1134" w:type="dxa"/>
            <w:tcBorders>
              <w:top w:val="nil"/>
              <w:left w:val="nil"/>
              <w:bottom w:val="single" w:sz="4" w:space="0" w:color="000000"/>
              <w:right w:val="single" w:sz="4" w:space="0" w:color="000000"/>
            </w:tcBorders>
            <w:shd w:val="clear" w:color="auto" w:fill="auto"/>
            <w:noWrap/>
            <w:vAlign w:val="bottom"/>
            <w:hideMark/>
          </w:tcPr>
          <w:p w14:paraId="37CD3B2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7637EA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050DACE9"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056FCC6"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GASTOS VARIOS</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642C0E18"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0925AA94"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6AF6CCBB"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8AF228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TELÉFONO CELULAR INTELIGENTE</w:t>
            </w:r>
          </w:p>
        </w:tc>
        <w:tc>
          <w:tcPr>
            <w:tcW w:w="1134" w:type="dxa"/>
            <w:tcBorders>
              <w:top w:val="nil"/>
              <w:left w:val="nil"/>
              <w:bottom w:val="single" w:sz="4" w:space="0" w:color="000000"/>
              <w:right w:val="single" w:sz="4" w:space="0" w:color="000000"/>
            </w:tcBorders>
            <w:shd w:val="clear" w:color="auto" w:fill="auto"/>
            <w:noWrap/>
            <w:vAlign w:val="bottom"/>
            <w:hideMark/>
          </w:tcPr>
          <w:p w14:paraId="71CBDA7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3488461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1AB2BB7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91907F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SERVICIOS BÁSICOS P/OFICINA (AGUA/ELECTRICIDAD/LIMPIEZA ETC.)</w:t>
            </w:r>
          </w:p>
        </w:tc>
        <w:tc>
          <w:tcPr>
            <w:tcW w:w="1134" w:type="dxa"/>
            <w:tcBorders>
              <w:top w:val="nil"/>
              <w:left w:val="nil"/>
              <w:bottom w:val="single" w:sz="4" w:space="0" w:color="000000"/>
              <w:right w:val="single" w:sz="4" w:space="0" w:color="000000"/>
            </w:tcBorders>
            <w:shd w:val="clear" w:color="auto" w:fill="auto"/>
            <w:noWrap/>
            <w:vAlign w:val="bottom"/>
            <w:hideMark/>
          </w:tcPr>
          <w:p w14:paraId="705437A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69E8954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0615382A"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5CE06A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FOTOCOPIAS</w:t>
            </w:r>
          </w:p>
        </w:tc>
        <w:tc>
          <w:tcPr>
            <w:tcW w:w="1134" w:type="dxa"/>
            <w:tcBorders>
              <w:top w:val="nil"/>
              <w:left w:val="nil"/>
              <w:bottom w:val="single" w:sz="4" w:space="0" w:color="000000"/>
              <w:right w:val="single" w:sz="4" w:space="0" w:color="000000"/>
            </w:tcBorders>
            <w:shd w:val="clear" w:color="auto" w:fill="auto"/>
            <w:noWrap/>
            <w:vAlign w:val="bottom"/>
            <w:hideMark/>
          </w:tcPr>
          <w:p w14:paraId="5BE18F9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74DFDF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3900</w:t>
            </w:r>
          </w:p>
        </w:tc>
      </w:tr>
      <w:tr w:rsidR="00F71E31" w:rsidRPr="00F71E31" w14:paraId="023C9D50"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77185CB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CERTIFICADO DE NO PROPIEDAD</w:t>
            </w:r>
          </w:p>
        </w:tc>
        <w:tc>
          <w:tcPr>
            <w:tcW w:w="1134" w:type="dxa"/>
            <w:tcBorders>
              <w:top w:val="nil"/>
              <w:left w:val="nil"/>
              <w:bottom w:val="single" w:sz="4" w:space="0" w:color="000000"/>
              <w:right w:val="single" w:sz="4" w:space="0" w:color="000000"/>
            </w:tcBorders>
            <w:shd w:val="clear" w:color="auto" w:fill="auto"/>
            <w:noWrap/>
            <w:vAlign w:val="bottom"/>
            <w:hideMark/>
          </w:tcPr>
          <w:p w14:paraId="7CAA319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283E89E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78</w:t>
            </w:r>
          </w:p>
        </w:tc>
      </w:tr>
      <w:tr w:rsidR="00F71E31" w:rsidRPr="00F71E31" w14:paraId="2B792E28" w14:textId="77777777" w:rsidTr="00F71E31">
        <w:trPr>
          <w:trHeight w:hRule="exact" w:val="252"/>
        </w:trPr>
        <w:tc>
          <w:tcPr>
            <w:tcW w:w="7225"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A6BC35A"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MATERIAL INFORMATIVO</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433243DE"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bottom"/>
            <w:hideMark/>
          </w:tcPr>
          <w:p w14:paraId="7A6262E7" w14:textId="77777777" w:rsidR="00F71E31" w:rsidRPr="00F71E31" w:rsidRDefault="00F71E31" w:rsidP="00F71E31">
            <w:pP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 </w:t>
            </w:r>
          </w:p>
        </w:tc>
      </w:tr>
      <w:tr w:rsidR="00F71E31" w:rsidRPr="00F71E31" w14:paraId="74485555"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62EC804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VALLA DE GESTIÓN BANNER (2.00 X 3.00)</w:t>
            </w:r>
          </w:p>
        </w:tc>
        <w:tc>
          <w:tcPr>
            <w:tcW w:w="1134" w:type="dxa"/>
            <w:tcBorders>
              <w:top w:val="nil"/>
              <w:left w:val="nil"/>
              <w:bottom w:val="single" w:sz="4" w:space="0" w:color="000000"/>
              <w:right w:val="single" w:sz="4" w:space="0" w:color="000000"/>
            </w:tcBorders>
            <w:shd w:val="clear" w:color="auto" w:fill="auto"/>
            <w:noWrap/>
            <w:vAlign w:val="bottom"/>
            <w:hideMark/>
          </w:tcPr>
          <w:p w14:paraId="26023C8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D7B50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2C8A988C"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15FE99E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PLACA DE NUMERACIÓN</w:t>
            </w:r>
          </w:p>
        </w:tc>
        <w:tc>
          <w:tcPr>
            <w:tcW w:w="1134" w:type="dxa"/>
            <w:tcBorders>
              <w:top w:val="nil"/>
              <w:left w:val="nil"/>
              <w:bottom w:val="single" w:sz="4" w:space="0" w:color="000000"/>
              <w:right w:val="single" w:sz="4" w:space="0" w:color="000000"/>
            </w:tcBorders>
            <w:shd w:val="clear" w:color="auto" w:fill="auto"/>
            <w:noWrap/>
            <w:vAlign w:val="bottom"/>
            <w:hideMark/>
          </w:tcPr>
          <w:p w14:paraId="6362649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0BAE25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r w:rsidR="00F71E31" w:rsidRPr="00F71E31" w14:paraId="31C28C97"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5C0B046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PLACA DE ENTREGA DE PROYECTO</w:t>
            </w:r>
          </w:p>
        </w:tc>
        <w:tc>
          <w:tcPr>
            <w:tcW w:w="1134" w:type="dxa"/>
            <w:tcBorders>
              <w:top w:val="nil"/>
              <w:left w:val="nil"/>
              <w:bottom w:val="single" w:sz="4" w:space="0" w:color="000000"/>
              <w:right w:val="single" w:sz="4" w:space="0" w:color="000000"/>
            </w:tcBorders>
            <w:shd w:val="clear" w:color="auto" w:fill="auto"/>
            <w:noWrap/>
            <w:vAlign w:val="bottom"/>
            <w:hideMark/>
          </w:tcPr>
          <w:p w14:paraId="2DB3EF0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E6C28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4BC3CAD4"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0F984FF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 xml:space="preserve">LETRERO DE PROYECTO DE MURO DE LADRILLO </w:t>
            </w:r>
          </w:p>
        </w:tc>
        <w:tc>
          <w:tcPr>
            <w:tcW w:w="1134" w:type="dxa"/>
            <w:tcBorders>
              <w:top w:val="nil"/>
              <w:left w:val="nil"/>
              <w:bottom w:val="single" w:sz="4" w:space="0" w:color="000000"/>
              <w:right w:val="single" w:sz="4" w:space="0" w:color="000000"/>
            </w:tcBorders>
            <w:shd w:val="clear" w:color="auto" w:fill="auto"/>
            <w:noWrap/>
            <w:vAlign w:val="bottom"/>
            <w:hideMark/>
          </w:tcPr>
          <w:p w14:paraId="614007F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07ECE7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1</w:t>
            </w:r>
          </w:p>
        </w:tc>
      </w:tr>
      <w:tr w:rsidR="00F71E31" w:rsidRPr="00F71E31" w14:paraId="22460D56" w14:textId="77777777" w:rsidTr="00F71E31">
        <w:trPr>
          <w:trHeight w:val="255"/>
        </w:trPr>
        <w:tc>
          <w:tcPr>
            <w:tcW w:w="7225" w:type="dxa"/>
            <w:tcBorders>
              <w:top w:val="nil"/>
              <w:left w:val="single" w:sz="4" w:space="0" w:color="000000"/>
              <w:bottom w:val="single" w:sz="4" w:space="0" w:color="000000"/>
              <w:right w:val="single" w:sz="4" w:space="0" w:color="000000"/>
            </w:tcBorders>
            <w:shd w:val="clear" w:color="auto" w:fill="auto"/>
            <w:noWrap/>
            <w:vAlign w:val="bottom"/>
            <w:hideMark/>
          </w:tcPr>
          <w:p w14:paraId="3148FCF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AFICHE DE MEJORAMIENTO DE VIVIENDA</w:t>
            </w:r>
          </w:p>
        </w:tc>
        <w:tc>
          <w:tcPr>
            <w:tcW w:w="1134" w:type="dxa"/>
            <w:tcBorders>
              <w:top w:val="nil"/>
              <w:left w:val="nil"/>
              <w:bottom w:val="single" w:sz="4" w:space="0" w:color="000000"/>
              <w:right w:val="single" w:sz="4" w:space="0" w:color="000000"/>
            </w:tcBorders>
            <w:shd w:val="clear" w:color="auto" w:fill="auto"/>
            <w:noWrap/>
            <w:vAlign w:val="bottom"/>
            <w:hideMark/>
          </w:tcPr>
          <w:p w14:paraId="581D29F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cs="Calibri"/>
                <w:color w:val="000000"/>
                <w:sz w:val="18"/>
                <w:szCs w:val="18"/>
                <w:lang w:eastAsia="es-BO"/>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71DF658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cs="Calibri"/>
                <w:color w:val="000000"/>
                <w:sz w:val="18"/>
                <w:szCs w:val="18"/>
                <w:lang w:eastAsia="es-BO"/>
              </w:rPr>
              <w:t>39</w:t>
            </w:r>
          </w:p>
        </w:tc>
      </w:tr>
    </w:tbl>
    <w:p w14:paraId="747A5F4D" w14:textId="77777777" w:rsidR="00F71E31" w:rsidRPr="00F71E31" w:rsidRDefault="00F71E31" w:rsidP="005D29C6">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t xml:space="preserve"> DETALLE DE ÍTEMS DEL PROYECTO</w:t>
      </w:r>
      <w:bookmarkEnd w:id="152"/>
    </w:p>
    <w:p w14:paraId="15A6FC9E" w14:textId="77777777" w:rsidR="00F71E31" w:rsidRPr="00F71E31" w:rsidRDefault="00F71E31" w:rsidP="00F71E31">
      <w:pPr>
        <w:rPr>
          <w:rFonts w:ascii="Verdana" w:hAnsi="Verdana" w:cs="Tahoma"/>
          <w:color w:val="000000"/>
          <w:sz w:val="18"/>
          <w:szCs w:val="18"/>
          <w:lang w:val="es-ES_tradnl"/>
        </w:rPr>
      </w:pPr>
      <w:r w:rsidRPr="00F71E31">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423605C0" w14:textId="77777777" w:rsidR="00F71E31" w:rsidRPr="00F71E31" w:rsidRDefault="00F71E31" w:rsidP="00F71E31">
      <w:pPr>
        <w:rPr>
          <w:rFonts w:ascii="Verdana" w:hAnsi="Verdana" w:cs="Tahoma"/>
          <w:color w:val="000000"/>
          <w:sz w:val="18"/>
          <w:szCs w:val="18"/>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F71E31" w:rsidRPr="00F71E31" w14:paraId="05402015" w14:textId="77777777" w:rsidTr="00F71E31">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D87741D" w14:textId="77777777" w:rsidR="00F71E31" w:rsidRPr="00F71E31" w:rsidRDefault="00F71E31" w:rsidP="00F71E31">
            <w:pPr>
              <w:jc w:val="cente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07E3C73" w14:textId="77777777" w:rsidR="00F71E31" w:rsidRPr="00F71E31" w:rsidRDefault="00F71E31" w:rsidP="00F71E31">
            <w:pPr>
              <w:jc w:val="cente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5E1DF4B" w14:textId="77777777" w:rsidR="00F71E31" w:rsidRPr="00F71E31" w:rsidRDefault="00F71E31" w:rsidP="00F71E31">
            <w:pPr>
              <w:jc w:val="center"/>
              <w:rPr>
                <w:rFonts w:ascii="Verdana" w:hAnsi="Verdana" w:cs="Calibri"/>
                <w:b/>
                <w:bCs/>
                <w:color w:val="FFFFFF" w:themeColor="background1"/>
                <w:sz w:val="18"/>
                <w:szCs w:val="18"/>
                <w:lang w:eastAsia="es-BO"/>
              </w:rPr>
            </w:pPr>
            <w:r w:rsidRPr="00F71E31">
              <w:rPr>
                <w:rFonts w:ascii="Verdana" w:hAnsi="Verdana" w:cs="Calibri"/>
                <w:b/>
                <w:bCs/>
                <w:color w:val="FFFFFF" w:themeColor="background1"/>
                <w:sz w:val="18"/>
                <w:szCs w:val="18"/>
                <w:lang w:eastAsia="es-BO"/>
              </w:rPr>
              <w:t>UNIDAD DE MEDIDA</w:t>
            </w:r>
          </w:p>
        </w:tc>
      </w:tr>
      <w:tr w:rsidR="00F71E31" w:rsidRPr="00F71E31" w14:paraId="242BC22E"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81B855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w:t>
            </w:r>
          </w:p>
        </w:tc>
        <w:tc>
          <w:tcPr>
            <w:tcW w:w="6909" w:type="dxa"/>
            <w:tcBorders>
              <w:top w:val="nil"/>
              <w:left w:val="nil"/>
              <w:bottom w:val="single" w:sz="4" w:space="0" w:color="000000"/>
              <w:right w:val="single" w:sz="4" w:space="0" w:color="000000"/>
            </w:tcBorders>
            <w:shd w:val="clear" w:color="auto" w:fill="auto"/>
            <w:noWrap/>
            <w:hideMark/>
          </w:tcPr>
          <w:p w14:paraId="22D65D6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14C9FE4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2A0B8C17"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DC52BE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w:t>
            </w:r>
          </w:p>
        </w:tc>
        <w:tc>
          <w:tcPr>
            <w:tcW w:w="6909" w:type="dxa"/>
            <w:tcBorders>
              <w:top w:val="nil"/>
              <w:left w:val="nil"/>
              <w:bottom w:val="single" w:sz="4" w:space="0" w:color="000000"/>
              <w:right w:val="single" w:sz="4" w:space="0" w:color="000000"/>
            </w:tcBorders>
            <w:shd w:val="clear" w:color="auto" w:fill="auto"/>
            <w:noWrap/>
            <w:hideMark/>
          </w:tcPr>
          <w:p w14:paraId="503180C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1625251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15B82BF8"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80A077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w:t>
            </w:r>
          </w:p>
        </w:tc>
        <w:tc>
          <w:tcPr>
            <w:tcW w:w="6909" w:type="dxa"/>
            <w:tcBorders>
              <w:top w:val="nil"/>
              <w:left w:val="nil"/>
              <w:bottom w:val="single" w:sz="4" w:space="0" w:color="000000"/>
              <w:right w:val="single" w:sz="4" w:space="0" w:color="000000"/>
            </w:tcBorders>
            <w:shd w:val="clear" w:color="auto" w:fill="auto"/>
            <w:noWrap/>
            <w:hideMark/>
          </w:tcPr>
          <w:p w14:paraId="53CCB05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6E9643E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71B70850"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57B995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w:t>
            </w:r>
          </w:p>
        </w:tc>
        <w:tc>
          <w:tcPr>
            <w:tcW w:w="6909" w:type="dxa"/>
            <w:tcBorders>
              <w:top w:val="nil"/>
              <w:left w:val="nil"/>
              <w:bottom w:val="single" w:sz="4" w:space="0" w:color="000000"/>
              <w:right w:val="single" w:sz="4" w:space="0" w:color="000000"/>
            </w:tcBorders>
            <w:shd w:val="clear" w:color="auto" w:fill="auto"/>
            <w:noWrap/>
            <w:hideMark/>
          </w:tcPr>
          <w:p w14:paraId="01B68D0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534DFB8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0C16D7E3"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5C6E49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5</w:t>
            </w:r>
          </w:p>
        </w:tc>
        <w:tc>
          <w:tcPr>
            <w:tcW w:w="6909" w:type="dxa"/>
            <w:tcBorders>
              <w:top w:val="nil"/>
              <w:left w:val="nil"/>
              <w:bottom w:val="single" w:sz="4" w:space="0" w:color="000000"/>
              <w:right w:val="single" w:sz="4" w:space="0" w:color="000000"/>
            </w:tcBorders>
            <w:shd w:val="clear" w:color="auto" w:fill="auto"/>
            <w:noWrap/>
            <w:hideMark/>
          </w:tcPr>
          <w:p w14:paraId="0A3C54B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4789C9F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5C9D63FC"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364E54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6</w:t>
            </w:r>
          </w:p>
        </w:tc>
        <w:tc>
          <w:tcPr>
            <w:tcW w:w="6909" w:type="dxa"/>
            <w:tcBorders>
              <w:top w:val="nil"/>
              <w:left w:val="nil"/>
              <w:bottom w:val="single" w:sz="4" w:space="0" w:color="000000"/>
              <w:right w:val="single" w:sz="4" w:space="0" w:color="000000"/>
            </w:tcBorders>
            <w:shd w:val="clear" w:color="auto" w:fill="auto"/>
            <w:noWrap/>
            <w:hideMark/>
          </w:tcPr>
          <w:p w14:paraId="30BD798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6FEC704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091AA88B"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D1199E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7</w:t>
            </w:r>
          </w:p>
        </w:tc>
        <w:tc>
          <w:tcPr>
            <w:tcW w:w="6909" w:type="dxa"/>
            <w:tcBorders>
              <w:top w:val="nil"/>
              <w:left w:val="nil"/>
              <w:bottom w:val="single" w:sz="4" w:space="0" w:color="000000"/>
              <w:right w:val="single" w:sz="4" w:space="0" w:color="000000"/>
            </w:tcBorders>
            <w:shd w:val="clear" w:color="auto" w:fill="auto"/>
            <w:noWrap/>
            <w:hideMark/>
          </w:tcPr>
          <w:p w14:paraId="474B221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2866C18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6833E2D6"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EC089D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8</w:t>
            </w:r>
          </w:p>
        </w:tc>
        <w:tc>
          <w:tcPr>
            <w:tcW w:w="6909" w:type="dxa"/>
            <w:tcBorders>
              <w:top w:val="nil"/>
              <w:left w:val="nil"/>
              <w:bottom w:val="single" w:sz="4" w:space="0" w:color="000000"/>
              <w:right w:val="single" w:sz="4" w:space="0" w:color="000000"/>
            </w:tcBorders>
            <w:shd w:val="clear" w:color="auto" w:fill="auto"/>
            <w:noWrap/>
            <w:hideMark/>
          </w:tcPr>
          <w:p w14:paraId="1B745FB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5A89815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5EA47023"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920BB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9</w:t>
            </w:r>
          </w:p>
        </w:tc>
        <w:tc>
          <w:tcPr>
            <w:tcW w:w="6909" w:type="dxa"/>
            <w:tcBorders>
              <w:top w:val="nil"/>
              <w:left w:val="nil"/>
              <w:bottom w:val="single" w:sz="4" w:space="0" w:color="000000"/>
              <w:right w:val="single" w:sz="4" w:space="0" w:color="000000"/>
            </w:tcBorders>
            <w:shd w:val="clear" w:color="auto" w:fill="auto"/>
            <w:noWrap/>
            <w:hideMark/>
          </w:tcPr>
          <w:p w14:paraId="62D8AC3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2D52DAE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05290154"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6ECC9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10</w:t>
            </w:r>
          </w:p>
        </w:tc>
        <w:tc>
          <w:tcPr>
            <w:tcW w:w="6909" w:type="dxa"/>
            <w:tcBorders>
              <w:top w:val="nil"/>
              <w:left w:val="nil"/>
              <w:bottom w:val="single" w:sz="4" w:space="0" w:color="000000"/>
              <w:right w:val="single" w:sz="4" w:space="0" w:color="000000"/>
            </w:tcBorders>
            <w:shd w:val="clear" w:color="auto" w:fill="auto"/>
            <w:noWrap/>
            <w:hideMark/>
          </w:tcPr>
          <w:p w14:paraId="66ABFA4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hideMark/>
          </w:tcPr>
          <w:p w14:paraId="6EAD307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3CD18D4F"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1249AB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11</w:t>
            </w:r>
          </w:p>
        </w:tc>
        <w:tc>
          <w:tcPr>
            <w:tcW w:w="6909" w:type="dxa"/>
            <w:tcBorders>
              <w:top w:val="nil"/>
              <w:left w:val="nil"/>
              <w:bottom w:val="single" w:sz="4" w:space="0" w:color="000000"/>
              <w:right w:val="single" w:sz="4" w:space="0" w:color="000000"/>
            </w:tcBorders>
            <w:shd w:val="clear" w:color="auto" w:fill="auto"/>
            <w:noWrap/>
            <w:hideMark/>
          </w:tcPr>
          <w:p w14:paraId="444FC52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434B5A3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286F7ADB"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E26DD8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12</w:t>
            </w:r>
          </w:p>
        </w:tc>
        <w:tc>
          <w:tcPr>
            <w:tcW w:w="6909" w:type="dxa"/>
            <w:tcBorders>
              <w:top w:val="nil"/>
              <w:left w:val="nil"/>
              <w:bottom w:val="single" w:sz="4" w:space="0" w:color="000000"/>
              <w:right w:val="single" w:sz="4" w:space="0" w:color="000000"/>
            </w:tcBorders>
            <w:shd w:val="clear" w:color="auto" w:fill="auto"/>
            <w:noWrap/>
            <w:hideMark/>
          </w:tcPr>
          <w:p w14:paraId="440E397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70C09DB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CUBICO</w:t>
            </w:r>
          </w:p>
        </w:tc>
      </w:tr>
      <w:tr w:rsidR="00F71E31" w:rsidRPr="00F71E31" w14:paraId="3A66D808"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C8E35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13</w:t>
            </w:r>
          </w:p>
        </w:tc>
        <w:tc>
          <w:tcPr>
            <w:tcW w:w="6909" w:type="dxa"/>
            <w:tcBorders>
              <w:top w:val="nil"/>
              <w:left w:val="nil"/>
              <w:bottom w:val="single" w:sz="4" w:space="0" w:color="000000"/>
              <w:right w:val="single" w:sz="4" w:space="0" w:color="000000"/>
            </w:tcBorders>
            <w:shd w:val="clear" w:color="auto" w:fill="auto"/>
            <w:noWrap/>
            <w:hideMark/>
          </w:tcPr>
          <w:p w14:paraId="50C5B0B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4B19DE0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13505F9C"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67A749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14</w:t>
            </w:r>
          </w:p>
        </w:tc>
        <w:tc>
          <w:tcPr>
            <w:tcW w:w="6909" w:type="dxa"/>
            <w:tcBorders>
              <w:top w:val="nil"/>
              <w:left w:val="nil"/>
              <w:bottom w:val="single" w:sz="4" w:space="0" w:color="000000"/>
              <w:right w:val="single" w:sz="4" w:space="0" w:color="000000"/>
            </w:tcBorders>
            <w:shd w:val="clear" w:color="auto" w:fill="auto"/>
            <w:noWrap/>
            <w:hideMark/>
          </w:tcPr>
          <w:p w14:paraId="72D680F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2A1F717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28DAF20E"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D70AFCD"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15</w:t>
            </w:r>
          </w:p>
        </w:tc>
        <w:tc>
          <w:tcPr>
            <w:tcW w:w="6909" w:type="dxa"/>
            <w:tcBorders>
              <w:top w:val="nil"/>
              <w:left w:val="nil"/>
              <w:bottom w:val="single" w:sz="4" w:space="0" w:color="000000"/>
              <w:right w:val="single" w:sz="4" w:space="0" w:color="000000"/>
            </w:tcBorders>
            <w:shd w:val="clear" w:color="auto" w:fill="auto"/>
            <w:noWrap/>
            <w:hideMark/>
          </w:tcPr>
          <w:p w14:paraId="371513E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 xml:space="preserve">CANALETA DE CALAMINA GALVANIZADA </w:t>
            </w:r>
            <w:proofErr w:type="spellStart"/>
            <w:r w:rsidRPr="00F71E31">
              <w:rPr>
                <w:rFonts w:ascii="Verdana" w:hAnsi="Verdana"/>
                <w:sz w:val="18"/>
                <w:szCs w:val="18"/>
              </w:rPr>
              <w:t>Nro</w:t>
            </w:r>
            <w:proofErr w:type="spellEnd"/>
            <w:r w:rsidRPr="00F71E31">
              <w:rPr>
                <w:rFonts w:ascii="Verdana" w:hAnsi="Verdana"/>
                <w:sz w:val="18"/>
                <w:szCs w:val="18"/>
              </w:rPr>
              <w:t xml:space="preserve"> 28 CORTE 33</w:t>
            </w:r>
          </w:p>
        </w:tc>
        <w:tc>
          <w:tcPr>
            <w:tcW w:w="1829" w:type="dxa"/>
            <w:tcBorders>
              <w:top w:val="nil"/>
              <w:left w:val="nil"/>
              <w:bottom w:val="single" w:sz="4" w:space="0" w:color="000000"/>
              <w:right w:val="single" w:sz="4" w:space="0" w:color="000000"/>
            </w:tcBorders>
            <w:shd w:val="clear" w:color="auto" w:fill="auto"/>
            <w:noWrap/>
            <w:hideMark/>
          </w:tcPr>
          <w:p w14:paraId="3EAA5DB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w:t>
            </w:r>
          </w:p>
        </w:tc>
      </w:tr>
      <w:tr w:rsidR="00F71E31" w:rsidRPr="00F71E31" w14:paraId="52F9692B" w14:textId="77777777" w:rsidTr="00F71E31">
        <w:trPr>
          <w:trHeight w:val="217"/>
        </w:trPr>
        <w:tc>
          <w:tcPr>
            <w:tcW w:w="655" w:type="dxa"/>
            <w:tcBorders>
              <w:top w:val="nil"/>
              <w:left w:val="single" w:sz="4" w:space="0" w:color="000000"/>
              <w:bottom w:val="single" w:sz="4" w:space="0" w:color="auto"/>
              <w:right w:val="single" w:sz="4" w:space="0" w:color="000000"/>
            </w:tcBorders>
            <w:shd w:val="clear" w:color="auto" w:fill="auto"/>
            <w:noWrap/>
            <w:hideMark/>
          </w:tcPr>
          <w:p w14:paraId="7284C71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16</w:t>
            </w:r>
          </w:p>
        </w:tc>
        <w:tc>
          <w:tcPr>
            <w:tcW w:w="6909" w:type="dxa"/>
            <w:tcBorders>
              <w:top w:val="nil"/>
              <w:left w:val="nil"/>
              <w:bottom w:val="single" w:sz="4" w:space="0" w:color="auto"/>
              <w:right w:val="single" w:sz="4" w:space="0" w:color="000000"/>
            </w:tcBorders>
            <w:shd w:val="clear" w:color="auto" w:fill="auto"/>
            <w:noWrap/>
            <w:hideMark/>
          </w:tcPr>
          <w:p w14:paraId="6AD7C76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BAJANTE DE PVC 3"</w:t>
            </w:r>
          </w:p>
        </w:tc>
        <w:tc>
          <w:tcPr>
            <w:tcW w:w="1829" w:type="dxa"/>
            <w:tcBorders>
              <w:top w:val="nil"/>
              <w:left w:val="nil"/>
              <w:bottom w:val="single" w:sz="4" w:space="0" w:color="auto"/>
              <w:right w:val="single" w:sz="4" w:space="0" w:color="000000"/>
            </w:tcBorders>
            <w:shd w:val="clear" w:color="auto" w:fill="auto"/>
            <w:noWrap/>
            <w:hideMark/>
          </w:tcPr>
          <w:p w14:paraId="73099DD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w:t>
            </w:r>
          </w:p>
        </w:tc>
      </w:tr>
      <w:tr w:rsidR="00F71E31" w:rsidRPr="00F71E31" w14:paraId="2A0549C7" w14:textId="77777777" w:rsidTr="00F71E31">
        <w:trPr>
          <w:trHeight w:val="217"/>
        </w:trPr>
        <w:tc>
          <w:tcPr>
            <w:tcW w:w="655" w:type="dxa"/>
            <w:tcBorders>
              <w:top w:val="single" w:sz="4" w:space="0" w:color="auto"/>
              <w:left w:val="single" w:sz="4" w:space="0" w:color="000000"/>
              <w:bottom w:val="single" w:sz="4" w:space="0" w:color="000000"/>
              <w:right w:val="single" w:sz="4" w:space="0" w:color="000000"/>
            </w:tcBorders>
            <w:shd w:val="clear" w:color="auto" w:fill="auto"/>
            <w:noWrap/>
            <w:hideMark/>
          </w:tcPr>
          <w:p w14:paraId="454480A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lastRenderedPageBreak/>
              <w:t>17</w:t>
            </w:r>
          </w:p>
        </w:tc>
        <w:tc>
          <w:tcPr>
            <w:tcW w:w="6909" w:type="dxa"/>
            <w:tcBorders>
              <w:top w:val="single" w:sz="4" w:space="0" w:color="auto"/>
              <w:left w:val="nil"/>
              <w:bottom w:val="single" w:sz="4" w:space="0" w:color="000000"/>
              <w:right w:val="single" w:sz="4" w:space="0" w:color="000000"/>
            </w:tcBorders>
            <w:shd w:val="clear" w:color="auto" w:fill="auto"/>
            <w:noWrap/>
            <w:hideMark/>
          </w:tcPr>
          <w:p w14:paraId="7008149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BOTAGUAS DE LADRILLO CERÁMICO</w:t>
            </w:r>
          </w:p>
        </w:tc>
        <w:tc>
          <w:tcPr>
            <w:tcW w:w="1829" w:type="dxa"/>
            <w:tcBorders>
              <w:top w:val="single" w:sz="4" w:space="0" w:color="auto"/>
              <w:left w:val="nil"/>
              <w:bottom w:val="single" w:sz="4" w:space="0" w:color="000000"/>
              <w:right w:val="single" w:sz="4" w:space="0" w:color="000000"/>
            </w:tcBorders>
            <w:shd w:val="clear" w:color="auto" w:fill="auto"/>
            <w:noWrap/>
            <w:hideMark/>
          </w:tcPr>
          <w:p w14:paraId="010B4FE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w:t>
            </w:r>
          </w:p>
        </w:tc>
      </w:tr>
      <w:tr w:rsidR="00F71E31" w:rsidRPr="00F71E31" w14:paraId="43550E10"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7EC309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18</w:t>
            </w:r>
          </w:p>
        </w:tc>
        <w:tc>
          <w:tcPr>
            <w:tcW w:w="6909" w:type="dxa"/>
            <w:tcBorders>
              <w:top w:val="nil"/>
              <w:left w:val="nil"/>
              <w:bottom w:val="single" w:sz="4" w:space="0" w:color="000000"/>
              <w:right w:val="single" w:sz="4" w:space="0" w:color="000000"/>
            </w:tcBorders>
            <w:shd w:val="clear" w:color="auto" w:fill="auto"/>
            <w:noWrap/>
            <w:hideMark/>
          </w:tcPr>
          <w:p w14:paraId="2B11A36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5EB7917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07A3588C"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1094D09"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19</w:t>
            </w:r>
          </w:p>
        </w:tc>
        <w:tc>
          <w:tcPr>
            <w:tcW w:w="6909" w:type="dxa"/>
            <w:tcBorders>
              <w:top w:val="nil"/>
              <w:left w:val="nil"/>
              <w:bottom w:val="single" w:sz="4" w:space="0" w:color="000000"/>
              <w:right w:val="single" w:sz="4" w:space="0" w:color="000000"/>
            </w:tcBorders>
            <w:shd w:val="clear" w:color="auto" w:fill="auto"/>
            <w:noWrap/>
            <w:hideMark/>
          </w:tcPr>
          <w:p w14:paraId="4CDD283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5B5C869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1B980EF3"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88AD9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20</w:t>
            </w:r>
          </w:p>
        </w:tc>
        <w:tc>
          <w:tcPr>
            <w:tcW w:w="6909" w:type="dxa"/>
            <w:tcBorders>
              <w:top w:val="nil"/>
              <w:left w:val="nil"/>
              <w:bottom w:val="single" w:sz="4" w:space="0" w:color="000000"/>
              <w:right w:val="single" w:sz="4" w:space="0" w:color="000000"/>
            </w:tcBorders>
            <w:shd w:val="clear" w:color="auto" w:fill="auto"/>
            <w:noWrap/>
            <w:hideMark/>
          </w:tcPr>
          <w:p w14:paraId="3678D65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54C4C3C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126AE201"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3824FB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21</w:t>
            </w:r>
          </w:p>
        </w:tc>
        <w:tc>
          <w:tcPr>
            <w:tcW w:w="6909" w:type="dxa"/>
            <w:tcBorders>
              <w:top w:val="nil"/>
              <w:left w:val="nil"/>
              <w:bottom w:val="single" w:sz="4" w:space="0" w:color="000000"/>
              <w:right w:val="single" w:sz="4" w:space="0" w:color="000000"/>
            </w:tcBorders>
            <w:shd w:val="clear" w:color="auto" w:fill="auto"/>
            <w:noWrap/>
            <w:hideMark/>
          </w:tcPr>
          <w:p w14:paraId="2938748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75DBF5A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6C3A3FC1"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6D02F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22</w:t>
            </w:r>
          </w:p>
        </w:tc>
        <w:tc>
          <w:tcPr>
            <w:tcW w:w="6909" w:type="dxa"/>
            <w:tcBorders>
              <w:top w:val="nil"/>
              <w:left w:val="nil"/>
              <w:bottom w:val="single" w:sz="4" w:space="0" w:color="000000"/>
              <w:right w:val="single" w:sz="4" w:space="0" w:color="000000"/>
            </w:tcBorders>
            <w:shd w:val="clear" w:color="auto" w:fill="auto"/>
            <w:noWrap/>
            <w:hideMark/>
          </w:tcPr>
          <w:p w14:paraId="5617F6A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REVOQUE INTERIOR DE YESO</w:t>
            </w:r>
          </w:p>
        </w:tc>
        <w:tc>
          <w:tcPr>
            <w:tcW w:w="1829" w:type="dxa"/>
            <w:tcBorders>
              <w:top w:val="nil"/>
              <w:left w:val="nil"/>
              <w:bottom w:val="single" w:sz="4" w:space="0" w:color="000000"/>
              <w:right w:val="single" w:sz="4" w:space="0" w:color="000000"/>
            </w:tcBorders>
            <w:shd w:val="clear" w:color="auto" w:fill="auto"/>
            <w:noWrap/>
            <w:hideMark/>
          </w:tcPr>
          <w:p w14:paraId="705E499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68DD03CE"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1ACD2E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23</w:t>
            </w:r>
          </w:p>
        </w:tc>
        <w:tc>
          <w:tcPr>
            <w:tcW w:w="6909" w:type="dxa"/>
            <w:tcBorders>
              <w:top w:val="nil"/>
              <w:left w:val="nil"/>
              <w:bottom w:val="single" w:sz="4" w:space="0" w:color="000000"/>
              <w:right w:val="single" w:sz="4" w:space="0" w:color="000000"/>
            </w:tcBorders>
            <w:shd w:val="clear" w:color="auto" w:fill="auto"/>
            <w:noWrap/>
            <w:hideMark/>
          </w:tcPr>
          <w:p w14:paraId="2E2421F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3B37DB1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509C7184"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1E7D8BF"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24</w:t>
            </w:r>
          </w:p>
        </w:tc>
        <w:tc>
          <w:tcPr>
            <w:tcW w:w="6909" w:type="dxa"/>
            <w:tcBorders>
              <w:top w:val="nil"/>
              <w:left w:val="nil"/>
              <w:bottom w:val="single" w:sz="4" w:space="0" w:color="000000"/>
              <w:right w:val="single" w:sz="4" w:space="0" w:color="000000"/>
            </w:tcBorders>
            <w:shd w:val="clear" w:color="auto" w:fill="auto"/>
            <w:noWrap/>
            <w:hideMark/>
          </w:tcPr>
          <w:p w14:paraId="3672C1DF"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6B84617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03D59B94"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CBBB9E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25</w:t>
            </w:r>
          </w:p>
        </w:tc>
        <w:tc>
          <w:tcPr>
            <w:tcW w:w="6909" w:type="dxa"/>
            <w:tcBorders>
              <w:top w:val="nil"/>
              <w:left w:val="nil"/>
              <w:bottom w:val="single" w:sz="4" w:space="0" w:color="000000"/>
              <w:right w:val="single" w:sz="4" w:space="0" w:color="000000"/>
            </w:tcBorders>
            <w:shd w:val="clear" w:color="auto" w:fill="auto"/>
            <w:noWrap/>
            <w:hideMark/>
          </w:tcPr>
          <w:p w14:paraId="68D6E04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PINTURA EXTERIOR LATEX</w:t>
            </w:r>
          </w:p>
        </w:tc>
        <w:tc>
          <w:tcPr>
            <w:tcW w:w="1829" w:type="dxa"/>
            <w:tcBorders>
              <w:top w:val="nil"/>
              <w:left w:val="nil"/>
              <w:bottom w:val="single" w:sz="4" w:space="0" w:color="000000"/>
              <w:right w:val="single" w:sz="4" w:space="0" w:color="000000"/>
            </w:tcBorders>
            <w:shd w:val="clear" w:color="auto" w:fill="auto"/>
            <w:noWrap/>
            <w:hideMark/>
          </w:tcPr>
          <w:p w14:paraId="1666E11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6DD621C0"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4BE320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26</w:t>
            </w:r>
          </w:p>
        </w:tc>
        <w:tc>
          <w:tcPr>
            <w:tcW w:w="6909" w:type="dxa"/>
            <w:tcBorders>
              <w:top w:val="nil"/>
              <w:left w:val="nil"/>
              <w:bottom w:val="single" w:sz="4" w:space="0" w:color="000000"/>
              <w:right w:val="single" w:sz="4" w:space="0" w:color="000000"/>
            </w:tcBorders>
            <w:shd w:val="clear" w:color="auto" w:fill="auto"/>
            <w:noWrap/>
            <w:hideMark/>
          </w:tcPr>
          <w:p w14:paraId="7F92891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33A220E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7B865203"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AD9B40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27</w:t>
            </w:r>
          </w:p>
        </w:tc>
        <w:tc>
          <w:tcPr>
            <w:tcW w:w="6909" w:type="dxa"/>
            <w:tcBorders>
              <w:top w:val="nil"/>
              <w:left w:val="nil"/>
              <w:bottom w:val="single" w:sz="4" w:space="0" w:color="000000"/>
              <w:right w:val="single" w:sz="4" w:space="0" w:color="000000"/>
            </w:tcBorders>
            <w:shd w:val="clear" w:color="auto" w:fill="auto"/>
            <w:noWrap/>
            <w:hideMark/>
          </w:tcPr>
          <w:p w14:paraId="1CDCD60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hideMark/>
          </w:tcPr>
          <w:p w14:paraId="5F0C723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65C9EB98"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05397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28</w:t>
            </w:r>
          </w:p>
        </w:tc>
        <w:tc>
          <w:tcPr>
            <w:tcW w:w="6909" w:type="dxa"/>
            <w:tcBorders>
              <w:top w:val="nil"/>
              <w:left w:val="nil"/>
              <w:bottom w:val="single" w:sz="4" w:space="0" w:color="000000"/>
              <w:right w:val="single" w:sz="4" w:space="0" w:color="000000"/>
            </w:tcBorders>
            <w:shd w:val="clear" w:color="auto" w:fill="auto"/>
            <w:noWrap/>
            <w:hideMark/>
          </w:tcPr>
          <w:p w14:paraId="427A9E8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751FF36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42A7C9CB"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E60082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29</w:t>
            </w:r>
          </w:p>
        </w:tc>
        <w:tc>
          <w:tcPr>
            <w:tcW w:w="6909" w:type="dxa"/>
            <w:tcBorders>
              <w:top w:val="nil"/>
              <w:left w:val="nil"/>
              <w:bottom w:val="single" w:sz="4" w:space="0" w:color="000000"/>
              <w:right w:val="single" w:sz="4" w:space="0" w:color="000000"/>
            </w:tcBorders>
            <w:shd w:val="clear" w:color="auto" w:fill="auto"/>
            <w:noWrap/>
            <w:hideMark/>
          </w:tcPr>
          <w:p w14:paraId="1525832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5B2557D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40F1C355"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9F53FC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30</w:t>
            </w:r>
          </w:p>
        </w:tc>
        <w:tc>
          <w:tcPr>
            <w:tcW w:w="6909" w:type="dxa"/>
            <w:tcBorders>
              <w:top w:val="nil"/>
              <w:left w:val="nil"/>
              <w:bottom w:val="single" w:sz="4" w:space="0" w:color="000000"/>
              <w:right w:val="single" w:sz="4" w:space="0" w:color="000000"/>
            </w:tcBorders>
            <w:shd w:val="clear" w:color="auto" w:fill="auto"/>
            <w:noWrap/>
            <w:hideMark/>
          </w:tcPr>
          <w:p w14:paraId="109D40C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7BCB4A6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654250C8"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5DF680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31</w:t>
            </w:r>
          </w:p>
        </w:tc>
        <w:tc>
          <w:tcPr>
            <w:tcW w:w="6909" w:type="dxa"/>
            <w:tcBorders>
              <w:top w:val="nil"/>
              <w:left w:val="nil"/>
              <w:bottom w:val="single" w:sz="4" w:space="0" w:color="000000"/>
              <w:right w:val="single" w:sz="4" w:space="0" w:color="000000"/>
            </w:tcBorders>
            <w:shd w:val="clear" w:color="auto" w:fill="auto"/>
            <w:noWrap/>
            <w:hideMark/>
          </w:tcPr>
          <w:p w14:paraId="36A6875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2DA31AA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23789F6C"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C21F9E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32</w:t>
            </w:r>
          </w:p>
        </w:tc>
        <w:tc>
          <w:tcPr>
            <w:tcW w:w="6909" w:type="dxa"/>
            <w:tcBorders>
              <w:top w:val="nil"/>
              <w:left w:val="nil"/>
              <w:bottom w:val="single" w:sz="4" w:space="0" w:color="000000"/>
              <w:right w:val="single" w:sz="4" w:space="0" w:color="000000"/>
            </w:tcBorders>
            <w:shd w:val="clear" w:color="auto" w:fill="auto"/>
            <w:noWrap/>
            <w:hideMark/>
          </w:tcPr>
          <w:p w14:paraId="7E7BCB7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PISO FLOTANTE</w:t>
            </w:r>
          </w:p>
        </w:tc>
        <w:tc>
          <w:tcPr>
            <w:tcW w:w="1829" w:type="dxa"/>
            <w:tcBorders>
              <w:top w:val="nil"/>
              <w:left w:val="nil"/>
              <w:bottom w:val="single" w:sz="4" w:space="0" w:color="000000"/>
              <w:right w:val="single" w:sz="4" w:space="0" w:color="000000"/>
            </w:tcBorders>
            <w:shd w:val="clear" w:color="auto" w:fill="auto"/>
            <w:noWrap/>
            <w:hideMark/>
          </w:tcPr>
          <w:p w14:paraId="6E393379"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5924DA67"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88AC7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33</w:t>
            </w:r>
          </w:p>
        </w:tc>
        <w:tc>
          <w:tcPr>
            <w:tcW w:w="6909" w:type="dxa"/>
            <w:tcBorders>
              <w:top w:val="nil"/>
              <w:left w:val="nil"/>
              <w:bottom w:val="single" w:sz="4" w:space="0" w:color="000000"/>
              <w:right w:val="single" w:sz="4" w:space="0" w:color="000000"/>
            </w:tcBorders>
            <w:shd w:val="clear" w:color="auto" w:fill="auto"/>
            <w:noWrap/>
            <w:hideMark/>
          </w:tcPr>
          <w:p w14:paraId="474CBD2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ZÓCALO DE PISO FLOTANTE</w:t>
            </w:r>
          </w:p>
        </w:tc>
        <w:tc>
          <w:tcPr>
            <w:tcW w:w="1829" w:type="dxa"/>
            <w:tcBorders>
              <w:top w:val="nil"/>
              <w:left w:val="nil"/>
              <w:bottom w:val="single" w:sz="4" w:space="0" w:color="000000"/>
              <w:right w:val="single" w:sz="4" w:space="0" w:color="000000"/>
            </w:tcBorders>
            <w:shd w:val="clear" w:color="auto" w:fill="auto"/>
            <w:noWrap/>
            <w:hideMark/>
          </w:tcPr>
          <w:p w14:paraId="660140E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w:t>
            </w:r>
          </w:p>
        </w:tc>
      </w:tr>
      <w:tr w:rsidR="00F71E31" w:rsidRPr="00F71E31" w14:paraId="3DCBBA6B"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5DB897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34</w:t>
            </w:r>
          </w:p>
        </w:tc>
        <w:tc>
          <w:tcPr>
            <w:tcW w:w="6909" w:type="dxa"/>
            <w:tcBorders>
              <w:top w:val="nil"/>
              <w:left w:val="nil"/>
              <w:bottom w:val="single" w:sz="4" w:space="0" w:color="000000"/>
              <w:right w:val="single" w:sz="4" w:space="0" w:color="000000"/>
            </w:tcBorders>
            <w:shd w:val="clear" w:color="auto" w:fill="auto"/>
            <w:noWrap/>
            <w:hideMark/>
          </w:tcPr>
          <w:p w14:paraId="02368C1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01A8A4E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METRO CUADRADO</w:t>
            </w:r>
          </w:p>
        </w:tc>
      </w:tr>
      <w:tr w:rsidR="00F71E31" w:rsidRPr="00F71E31" w14:paraId="3829EB65"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BBB6CB0"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35</w:t>
            </w:r>
          </w:p>
        </w:tc>
        <w:tc>
          <w:tcPr>
            <w:tcW w:w="6909" w:type="dxa"/>
            <w:tcBorders>
              <w:top w:val="nil"/>
              <w:left w:val="nil"/>
              <w:bottom w:val="single" w:sz="4" w:space="0" w:color="000000"/>
              <w:right w:val="single" w:sz="4" w:space="0" w:color="000000"/>
            </w:tcBorders>
            <w:shd w:val="clear" w:color="auto" w:fill="auto"/>
            <w:noWrap/>
            <w:hideMark/>
          </w:tcPr>
          <w:p w14:paraId="70457027"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32EC8EA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4E3CC477"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B38612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36</w:t>
            </w:r>
          </w:p>
        </w:tc>
        <w:tc>
          <w:tcPr>
            <w:tcW w:w="6909" w:type="dxa"/>
            <w:tcBorders>
              <w:top w:val="nil"/>
              <w:left w:val="nil"/>
              <w:bottom w:val="single" w:sz="4" w:space="0" w:color="000000"/>
              <w:right w:val="single" w:sz="4" w:space="0" w:color="000000"/>
            </w:tcBorders>
            <w:shd w:val="clear" w:color="auto" w:fill="auto"/>
            <w:noWrap/>
            <w:hideMark/>
          </w:tcPr>
          <w:p w14:paraId="7CF3D86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31C0D87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236650CC"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C49D96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37</w:t>
            </w:r>
          </w:p>
        </w:tc>
        <w:tc>
          <w:tcPr>
            <w:tcW w:w="6909" w:type="dxa"/>
            <w:tcBorders>
              <w:top w:val="nil"/>
              <w:left w:val="nil"/>
              <w:bottom w:val="single" w:sz="4" w:space="0" w:color="000000"/>
              <w:right w:val="single" w:sz="4" w:space="0" w:color="000000"/>
            </w:tcBorders>
            <w:shd w:val="clear" w:color="auto" w:fill="auto"/>
            <w:noWrap/>
            <w:hideMark/>
          </w:tcPr>
          <w:p w14:paraId="08262BE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3B6EC41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412C38CD"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73667CB"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38</w:t>
            </w:r>
          </w:p>
        </w:tc>
        <w:tc>
          <w:tcPr>
            <w:tcW w:w="6909" w:type="dxa"/>
            <w:tcBorders>
              <w:top w:val="nil"/>
              <w:left w:val="nil"/>
              <w:bottom w:val="single" w:sz="4" w:space="0" w:color="000000"/>
              <w:right w:val="single" w:sz="4" w:space="0" w:color="000000"/>
            </w:tcBorders>
            <w:shd w:val="clear" w:color="auto" w:fill="auto"/>
            <w:noWrap/>
            <w:hideMark/>
          </w:tcPr>
          <w:p w14:paraId="6D38ADB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326E011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PUNTO</w:t>
            </w:r>
          </w:p>
        </w:tc>
      </w:tr>
      <w:tr w:rsidR="00F71E31" w:rsidRPr="00F71E31" w14:paraId="66AFA106"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88BF6D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39</w:t>
            </w:r>
          </w:p>
        </w:tc>
        <w:tc>
          <w:tcPr>
            <w:tcW w:w="6909" w:type="dxa"/>
            <w:tcBorders>
              <w:top w:val="nil"/>
              <w:left w:val="nil"/>
              <w:bottom w:val="single" w:sz="4" w:space="0" w:color="000000"/>
              <w:right w:val="single" w:sz="4" w:space="0" w:color="000000"/>
            </w:tcBorders>
            <w:shd w:val="clear" w:color="auto" w:fill="auto"/>
            <w:noWrap/>
            <w:hideMark/>
          </w:tcPr>
          <w:p w14:paraId="0C88DB2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794BA96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PUNTO</w:t>
            </w:r>
          </w:p>
        </w:tc>
      </w:tr>
      <w:tr w:rsidR="00F71E31" w:rsidRPr="00F71E31" w14:paraId="3D44F412"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AC148B4"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40</w:t>
            </w:r>
          </w:p>
        </w:tc>
        <w:tc>
          <w:tcPr>
            <w:tcW w:w="6909" w:type="dxa"/>
            <w:tcBorders>
              <w:top w:val="nil"/>
              <w:left w:val="nil"/>
              <w:bottom w:val="single" w:sz="4" w:space="0" w:color="000000"/>
              <w:right w:val="single" w:sz="4" w:space="0" w:color="000000"/>
            </w:tcBorders>
            <w:shd w:val="clear" w:color="auto" w:fill="auto"/>
            <w:noWrap/>
            <w:hideMark/>
          </w:tcPr>
          <w:p w14:paraId="640F265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343DADE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PUNTO</w:t>
            </w:r>
          </w:p>
        </w:tc>
      </w:tr>
      <w:tr w:rsidR="00F71E31" w:rsidRPr="00F71E31" w14:paraId="2B789FA2"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9543421"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41</w:t>
            </w:r>
          </w:p>
        </w:tc>
        <w:tc>
          <w:tcPr>
            <w:tcW w:w="6909" w:type="dxa"/>
            <w:tcBorders>
              <w:top w:val="nil"/>
              <w:left w:val="nil"/>
              <w:bottom w:val="single" w:sz="4" w:space="0" w:color="000000"/>
              <w:right w:val="single" w:sz="4" w:space="0" w:color="000000"/>
            </w:tcBorders>
            <w:shd w:val="clear" w:color="auto" w:fill="auto"/>
            <w:noWrap/>
            <w:hideMark/>
          </w:tcPr>
          <w:p w14:paraId="4E60847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67C5D49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4B55DA85"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D90E557"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42</w:t>
            </w:r>
          </w:p>
        </w:tc>
        <w:tc>
          <w:tcPr>
            <w:tcW w:w="6909" w:type="dxa"/>
            <w:tcBorders>
              <w:top w:val="nil"/>
              <w:left w:val="nil"/>
              <w:bottom w:val="single" w:sz="4" w:space="0" w:color="000000"/>
              <w:right w:val="single" w:sz="4" w:space="0" w:color="000000"/>
            </w:tcBorders>
            <w:shd w:val="clear" w:color="auto" w:fill="auto"/>
            <w:noWrap/>
            <w:hideMark/>
          </w:tcPr>
          <w:p w14:paraId="4ABB0C2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04CD197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11EF5650"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7ACEB5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43</w:t>
            </w:r>
          </w:p>
        </w:tc>
        <w:tc>
          <w:tcPr>
            <w:tcW w:w="6909" w:type="dxa"/>
            <w:tcBorders>
              <w:top w:val="nil"/>
              <w:left w:val="nil"/>
              <w:bottom w:val="single" w:sz="4" w:space="0" w:color="000000"/>
              <w:right w:val="single" w:sz="4" w:space="0" w:color="000000"/>
            </w:tcBorders>
            <w:shd w:val="clear" w:color="auto" w:fill="auto"/>
            <w:noWrap/>
            <w:hideMark/>
          </w:tcPr>
          <w:p w14:paraId="7FCC7BC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62B697ED"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40D42348"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5CEEE2A"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44</w:t>
            </w:r>
          </w:p>
        </w:tc>
        <w:tc>
          <w:tcPr>
            <w:tcW w:w="6909" w:type="dxa"/>
            <w:tcBorders>
              <w:top w:val="nil"/>
              <w:left w:val="nil"/>
              <w:bottom w:val="single" w:sz="4" w:space="0" w:color="000000"/>
              <w:right w:val="single" w:sz="4" w:space="0" w:color="000000"/>
            </w:tcBorders>
            <w:shd w:val="clear" w:color="auto" w:fill="auto"/>
            <w:noWrap/>
            <w:hideMark/>
          </w:tcPr>
          <w:p w14:paraId="0E939674"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4EFFA7C6"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3737F41D"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55A5E85"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45</w:t>
            </w:r>
          </w:p>
        </w:tc>
        <w:tc>
          <w:tcPr>
            <w:tcW w:w="6909" w:type="dxa"/>
            <w:tcBorders>
              <w:top w:val="nil"/>
              <w:left w:val="nil"/>
              <w:bottom w:val="single" w:sz="4" w:space="0" w:color="000000"/>
              <w:right w:val="single" w:sz="4" w:space="0" w:color="000000"/>
            </w:tcBorders>
            <w:shd w:val="clear" w:color="auto" w:fill="auto"/>
            <w:noWrap/>
            <w:hideMark/>
          </w:tcPr>
          <w:p w14:paraId="16E8D43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7D22B2F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6E2124A7"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89CBC4C"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46</w:t>
            </w:r>
          </w:p>
        </w:tc>
        <w:tc>
          <w:tcPr>
            <w:tcW w:w="6909" w:type="dxa"/>
            <w:tcBorders>
              <w:top w:val="nil"/>
              <w:left w:val="nil"/>
              <w:bottom w:val="single" w:sz="4" w:space="0" w:color="000000"/>
              <w:right w:val="single" w:sz="4" w:space="0" w:color="000000"/>
            </w:tcBorders>
            <w:shd w:val="clear" w:color="auto" w:fill="auto"/>
            <w:noWrap/>
            <w:hideMark/>
          </w:tcPr>
          <w:p w14:paraId="2FF09F8E"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3D25CC73"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2AB941BF"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8880273"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47</w:t>
            </w:r>
          </w:p>
        </w:tc>
        <w:tc>
          <w:tcPr>
            <w:tcW w:w="6909" w:type="dxa"/>
            <w:tcBorders>
              <w:top w:val="nil"/>
              <w:left w:val="nil"/>
              <w:bottom w:val="single" w:sz="4" w:space="0" w:color="000000"/>
              <w:right w:val="single" w:sz="4" w:space="0" w:color="000000"/>
            </w:tcBorders>
            <w:shd w:val="clear" w:color="auto" w:fill="auto"/>
            <w:noWrap/>
            <w:hideMark/>
          </w:tcPr>
          <w:p w14:paraId="64D298EB"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7E41507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1C500E34"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01C05B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48</w:t>
            </w:r>
          </w:p>
        </w:tc>
        <w:tc>
          <w:tcPr>
            <w:tcW w:w="6909" w:type="dxa"/>
            <w:tcBorders>
              <w:top w:val="nil"/>
              <w:left w:val="nil"/>
              <w:bottom w:val="single" w:sz="4" w:space="0" w:color="000000"/>
              <w:right w:val="single" w:sz="4" w:space="0" w:color="000000"/>
            </w:tcBorders>
            <w:shd w:val="clear" w:color="auto" w:fill="auto"/>
            <w:noWrap/>
            <w:hideMark/>
          </w:tcPr>
          <w:p w14:paraId="6E151D31"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3B0DD278"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PIEZA</w:t>
            </w:r>
          </w:p>
        </w:tc>
      </w:tr>
      <w:tr w:rsidR="00F71E31" w:rsidRPr="00F71E31" w14:paraId="13422274"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63D94BE"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49</w:t>
            </w:r>
          </w:p>
        </w:tc>
        <w:tc>
          <w:tcPr>
            <w:tcW w:w="6909" w:type="dxa"/>
            <w:tcBorders>
              <w:top w:val="nil"/>
              <w:left w:val="nil"/>
              <w:bottom w:val="single" w:sz="4" w:space="0" w:color="000000"/>
              <w:right w:val="single" w:sz="4" w:space="0" w:color="000000"/>
            </w:tcBorders>
            <w:shd w:val="clear" w:color="auto" w:fill="auto"/>
            <w:noWrap/>
            <w:hideMark/>
          </w:tcPr>
          <w:p w14:paraId="43800B2C"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22398222"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52179B9A"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307648"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50</w:t>
            </w:r>
          </w:p>
        </w:tc>
        <w:tc>
          <w:tcPr>
            <w:tcW w:w="6909" w:type="dxa"/>
            <w:tcBorders>
              <w:top w:val="nil"/>
              <w:left w:val="nil"/>
              <w:bottom w:val="single" w:sz="4" w:space="0" w:color="000000"/>
              <w:right w:val="single" w:sz="4" w:space="0" w:color="000000"/>
            </w:tcBorders>
            <w:shd w:val="clear" w:color="auto" w:fill="auto"/>
            <w:noWrap/>
            <w:hideMark/>
          </w:tcPr>
          <w:p w14:paraId="3D36A690"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74A0A64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1BD2D894"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EB94A92" w14:textId="77777777" w:rsidR="00F71E31" w:rsidRPr="00F71E31" w:rsidRDefault="00F71E31" w:rsidP="00F71E31">
            <w:pPr>
              <w:jc w:val="right"/>
              <w:rPr>
                <w:rFonts w:ascii="Verdana" w:hAnsi="Verdana" w:cs="Calibri"/>
                <w:color w:val="000000"/>
                <w:sz w:val="18"/>
                <w:szCs w:val="18"/>
                <w:lang w:eastAsia="es-BO"/>
              </w:rPr>
            </w:pPr>
            <w:r w:rsidRPr="00F71E31">
              <w:rPr>
                <w:rFonts w:ascii="Verdana" w:hAnsi="Verdana"/>
                <w:sz w:val="18"/>
                <w:szCs w:val="18"/>
              </w:rPr>
              <w:t>51</w:t>
            </w:r>
          </w:p>
        </w:tc>
        <w:tc>
          <w:tcPr>
            <w:tcW w:w="6909" w:type="dxa"/>
            <w:tcBorders>
              <w:top w:val="nil"/>
              <w:left w:val="nil"/>
              <w:bottom w:val="single" w:sz="4" w:space="0" w:color="000000"/>
              <w:right w:val="single" w:sz="4" w:space="0" w:color="000000"/>
            </w:tcBorders>
            <w:shd w:val="clear" w:color="auto" w:fill="auto"/>
            <w:noWrap/>
            <w:hideMark/>
          </w:tcPr>
          <w:p w14:paraId="556EA4E5"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10B8C7BA" w14:textId="77777777" w:rsidR="00F71E31" w:rsidRPr="00F71E31" w:rsidRDefault="00F71E31" w:rsidP="00F71E31">
            <w:pPr>
              <w:rPr>
                <w:rFonts w:ascii="Verdana" w:hAnsi="Verdana" w:cs="Calibri"/>
                <w:color w:val="000000"/>
                <w:sz w:val="18"/>
                <w:szCs w:val="18"/>
                <w:lang w:eastAsia="es-BO"/>
              </w:rPr>
            </w:pPr>
            <w:r w:rsidRPr="00F71E31">
              <w:rPr>
                <w:rFonts w:ascii="Verdana" w:hAnsi="Verdana"/>
                <w:sz w:val="18"/>
                <w:szCs w:val="18"/>
              </w:rPr>
              <w:t>GLOBAL</w:t>
            </w:r>
          </w:p>
        </w:tc>
      </w:tr>
      <w:tr w:rsidR="00F71E31" w:rsidRPr="00F71E31" w14:paraId="32751790" w14:textId="77777777" w:rsidTr="00F71E31">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02CB6D7A" w14:textId="77777777" w:rsidR="00F71E31" w:rsidRPr="00F71E31" w:rsidRDefault="00F71E31" w:rsidP="00F71E31">
            <w:pPr>
              <w:jc w:val="right"/>
              <w:rPr>
                <w:rFonts w:ascii="Verdana" w:hAnsi="Verdana" w:cs="Calibri"/>
                <w:color w:val="000000"/>
                <w:sz w:val="18"/>
                <w:szCs w:val="18"/>
              </w:rPr>
            </w:pPr>
            <w:r w:rsidRPr="00F71E31">
              <w:rPr>
                <w:rFonts w:ascii="Verdana" w:hAnsi="Verdana"/>
                <w:sz w:val="18"/>
                <w:szCs w:val="18"/>
              </w:rPr>
              <w:t>52</w:t>
            </w:r>
          </w:p>
        </w:tc>
        <w:tc>
          <w:tcPr>
            <w:tcW w:w="6909" w:type="dxa"/>
            <w:tcBorders>
              <w:top w:val="nil"/>
              <w:left w:val="nil"/>
              <w:bottom w:val="single" w:sz="4" w:space="0" w:color="000000"/>
              <w:right w:val="single" w:sz="4" w:space="0" w:color="000000"/>
            </w:tcBorders>
            <w:shd w:val="clear" w:color="auto" w:fill="auto"/>
            <w:noWrap/>
          </w:tcPr>
          <w:p w14:paraId="51338E47" w14:textId="77777777" w:rsidR="00F71E31" w:rsidRPr="00F71E31" w:rsidRDefault="00F71E31" w:rsidP="00F71E31">
            <w:pPr>
              <w:rPr>
                <w:rFonts w:ascii="Verdana" w:hAnsi="Verdana" w:cs="Calibri"/>
                <w:color w:val="000000"/>
                <w:sz w:val="18"/>
                <w:szCs w:val="18"/>
              </w:rPr>
            </w:pPr>
            <w:r w:rsidRPr="00F71E31">
              <w:rPr>
                <w:rFonts w:ascii="Verdana" w:hAnsi="Verdana"/>
                <w:sz w:val="18"/>
                <w:szCs w:val="18"/>
              </w:rPr>
              <w:t>LIMPIEZA GENERAL</w:t>
            </w:r>
          </w:p>
        </w:tc>
        <w:tc>
          <w:tcPr>
            <w:tcW w:w="1829" w:type="dxa"/>
            <w:tcBorders>
              <w:top w:val="nil"/>
              <w:left w:val="nil"/>
              <w:bottom w:val="single" w:sz="4" w:space="0" w:color="000000"/>
              <w:right w:val="single" w:sz="4" w:space="0" w:color="000000"/>
            </w:tcBorders>
            <w:shd w:val="clear" w:color="auto" w:fill="auto"/>
            <w:noWrap/>
          </w:tcPr>
          <w:p w14:paraId="41E61309" w14:textId="77777777" w:rsidR="00F71E31" w:rsidRPr="00F71E31" w:rsidRDefault="00F71E31" w:rsidP="00F71E31">
            <w:pPr>
              <w:rPr>
                <w:rFonts w:ascii="Verdana" w:hAnsi="Verdana" w:cs="Calibri"/>
                <w:color w:val="000000"/>
                <w:sz w:val="18"/>
                <w:szCs w:val="18"/>
              </w:rPr>
            </w:pPr>
            <w:r w:rsidRPr="00F71E31">
              <w:rPr>
                <w:rFonts w:ascii="Verdana" w:hAnsi="Verdana"/>
                <w:sz w:val="18"/>
                <w:szCs w:val="18"/>
              </w:rPr>
              <w:t>GLOBAL</w:t>
            </w:r>
          </w:p>
        </w:tc>
      </w:tr>
    </w:tbl>
    <w:p w14:paraId="5115BA3D" w14:textId="77777777" w:rsidR="00F71E31" w:rsidRPr="00F71E31" w:rsidRDefault="00F71E31" w:rsidP="00F71E31">
      <w:pPr>
        <w:rPr>
          <w:rFonts w:ascii="Verdana" w:hAnsi="Verdana"/>
          <w:sz w:val="18"/>
          <w:szCs w:val="18"/>
          <w:lang w:val="es-ES_tradnl"/>
        </w:rPr>
      </w:pPr>
    </w:p>
    <w:p w14:paraId="4996A893" w14:textId="77777777" w:rsidR="00F71E31" w:rsidRPr="00F71E31" w:rsidRDefault="00F71E31" w:rsidP="005D29C6">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3" w:name="_Toc71811174"/>
      <w:r w:rsidRPr="00F71E31">
        <w:rPr>
          <w:rFonts w:ascii="Verdana" w:hAnsi="Verdana" w:cs="Tahoma"/>
          <w:b/>
          <w:bCs/>
          <w:color w:val="000000"/>
          <w:kern w:val="32"/>
          <w:sz w:val="18"/>
          <w:szCs w:val="18"/>
          <w:lang w:val="es-ES_tradnl"/>
        </w:rPr>
        <w:t xml:space="preserve">DE LOS MATERIALES DE </w:t>
      </w:r>
      <w:bookmarkEnd w:id="147"/>
      <w:r w:rsidRPr="00F71E31">
        <w:rPr>
          <w:rFonts w:ascii="Verdana" w:hAnsi="Verdana" w:cs="Tahoma"/>
          <w:b/>
          <w:bCs/>
          <w:color w:val="000000"/>
          <w:kern w:val="32"/>
          <w:sz w:val="18"/>
          <w:szCs w:val="18"/>
          <w:lang w:val="es-ES_tradnl"/>
        </w:rPr>
        <w:t>CONSTRUCCIÓN</w:t>
      </w:r>
      <w:bookmarkEnd w:id="153"/>
    </w:p>
    <w:p w14:paraId="33CDF741" w14:textId="77777777" w:rsidR="00F71E31" w:rsidRPr="00F71E31" w:rsidRDefault="00F71E31" w:rsidP="00F71E31">
      <w:pPr>
        <w:rPr>
          <w:rFonts w:ascii="Verdana" w:hAnsi="Verdana"/>
          <w:sz w:val="18"/>
          <w:szCs w:val="18"/>
          <w:lang w:val="es-ES_tradnl"/>
        </w:rPr>
      </w:pPr>
    </w:p>
    <w:p w14:paraId="7F934902" w14:textId="77777777" w:rsidR="00F71E31" w:rsidRPr="00F71E31" w:rsidRDefault="00F71E31" w:rsidP="00F71E31">
      <w:pPr>
        <w:jc w:val="both"/>
        <w:rPr>
          <w:rFonts w:ascii="Verdana" w:hAnsi="Verdana" w:cs="Tahoma"/>
          <w:sz w:val="18"/>
          <w:szCs w:val="18"/>
        </w:rPr>
      </w:pPr>
      <w:bookmarkStart w:id="154" w:name="_Hlk180583306"/>
      <w:r w:rsidRPr="00F71E31">
        <w:rPr>
          <w:rFonts w:ascii="Verdana" w:hAnsi="Verdana" w:cs="Tahoma"/>
          <w:sz w:val="18"/>
          <w:szCs w:val="18"/>
        </w:rPr>
        <w:t>Si la calidad de algún material no se encuentra especificada, obligatoriamente deberá merecer la aprobación del Inspector de Proyecto.</w:t>
      </w:r>
    </w:p>
    <w:p w14:paraId="5064CE1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En caso de ser requerido, el Inspector de Proyecto aclarará o ampliará las características de un insumo a ser adquirido para la ejecución del proyecto.</w:t>
      </w:r>
    </w:p>
    <w:p w14:paraId="4643CFBA" w14:textId="77777777" w:rsidR="00F71E31" w:rsidRPr="00F71E31" w:rsidRDefault="00F71E31" w:rsidP="00F71E31">
      <w:pPr>
        <w:jc w:val="both"/>
        <w:rPr>
          <w:rFonts w:ascii="Verdana" w:hAnsi="Verdana" w:cs="Tahoma"/>
          <w:sz w:val="18"/>
          <w:szCs w:val="18"/>
          <w:lang w:val="es-ES_tradnl"/>
        </w:rPr>
      </w:pPr>
      <w:bookmarkStart w:id="155" w:name="_Hlk180567960"/>
      <w:bookmarkEnd w:id="154"/>
      <w:r w:rsidRPr="00F71E31">
        <w:rPr>
          <w:rFonts w:ascii="Verdana" w:hAnsi="Verdana" w:cs="Tahoma"/>
          <w:color w:val="000000"/>
          <w:sz w:val="18"/>
          <w:szCs w:val="18"/>
          <w:lang w:val="es-ES_tradnl" w:eastAsia="x-none"/>
        </w:rPr>
        <w:t xml:space="preserve">De acuerdo al </w:t>
      </w:r>
      <w:r w:rsidRPr="00F71E31">
        <w:rPr>
          <w:rFonts w:ascii="Verdana" w:hAnsi="Verdana" w:cs="Tahoma"/>
          <w:b/>
          <w:bCs/>
          <w:color w:val="000000"/>
          <w:sz w:val="18"/>
          <w:szCs w:val="18"/>
          <w:lang w:eastAsia="x-none"/>
        </w:rPr>
        <w:t xml:space="preserve">Artículo 95 del reglamento de la Ley 1700, </w:t>
      </w:r>
      <w:r w:rsidRPr="00F71E31">
        <w:rPr>
          <w:rFonts w:ascii="Verdana" w:hAnsi="Verdana" w:cs="Tahoma"/>
          <w:color w:val="000000"/>
          <w:sz w:val="18"/>
          <w:szCs w:val="18"/>
          <w:lang w:val="es-ES_tradnl" w:eastAsia="x-none"/>
        </w:rPr>
        <w:t xml:space="preserve">los productos forestales (MADERA), </w:t>
      </w:r>
      <w:r w:rsidRPr="00F71E31">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F71E31">
        <w:rPr>
          <w:rFonts w:ascii="Verdana" w:hAnsi="Verdana" w:cs="Tahoma"/>
          <w:sz w:val="18"/>
          <w:szCs w:val="18"/>
          <w:lang w:val="es-ES_tradnl"/>
        </w:rPr>
        <w:t>en Cumplimiento a los alcances y mesas de trabajo establecidas con el Ministerio de Desarrollo Productivo y Economía Plural (</w:t>
      </w:r>
      <w:proofErr w:type="spellStart"/>
      <w:r w:rsidRPr="00F71E31">
        <w:rPr>
          <w:rFonts w:ascii="Verdana" w:hAnsi="Verdana" w:cs="Tahoma"/>
          <w:sz w:val="18"/>
          <w:szCs w:val="18"/>
          <w:lang w:val="es-ES_tradnl"/>
        </w:rPr>
        <w:t>MDPyEP</w:t>
      </w:r>
      <w:proofErr w:type="spellEnd"/>
      <w:r w:rsidRPr="00F71E31">
        <w:rPr>
          <w:rFonts w:ascii="Verdana" w:hAnsi="Verdana" w:cs="Tahoma"/>
          <w:sz w:val="18"/>
          <w:szCs w:val="18"/>
          <w:lang w:val="es-ES_tradnl"/>
        </w:rPr>
        <w:t xml:space="preserve">), todos los productos de madera (Carpintería de puertas y ventanas) deberán ser de producción nacional y debidamente certificada, </w:t>
      </w:r>
      <w:bookmarkStart w:id="156" w:name="_Hlk180583332"/>
      <w:r w:rsidRPr="00F71E31">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3284FE51" w14:textId="77777777" w:rsidR="00F71E31" w:rsidRPr="00F71E31" w:rsidRDefault="00F71E31" w:rsidP="00F71E31">
      <w:pPr>
        <w:jc w:val="both"/>
        <w:rPr>
          <w:rFonts w:ascii="Verdana" w:hAnsi="Verdana" w:cs="Tahoma"/>
          <w:sz w:val="18"/>
          <w:szCs w:val="18"/>
          <w:lang w:val="es-ES_tradnl"/>
        </w:rPr>
      </w:pPr>
    </w:p>
    <w:p w14:paraId="331D4AE9" w14:textId="77777777" w:rsidR="00F71E31" w:rsidRPr="00F71E31" w:rsidRDefault="00F71E31" w:rsidP="00F71E31">
      <w:pPr>
        <w:jc w:val="both"/>
        <w:rPr>
          <w:rFonts w:ascii="Verdana" w:hAnsi="Verdana" w:cs="Tahoma"/>
          <w:sz w:val="18"/>
          <w:szCs w:val="18"/>
          <w:lang w:eastAsia="es-ES"/>
        </w:rPr>
      </w:pPr>
      <w:r w:rsidRPr="00F71E31">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F71E31">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F71E31">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05CF8C30" w14:textId="77777777" w:rsidR="00F71E31" w:rsidRPr="00F71E31" w:rsidRDefault="00F71E31" w:rsidP="00F71E31">
      <w:pPr>
        <w:jc w:val="both"/>
        <w:rPr>
          <w:rFonts w:ascii="Verdana" w:hAnsi="Verdana"/>
          <w:sz w:val="18"/>
          <w:szCs w:val="18"/>
          <w:lang w:val="es-ES_tradnl"/>
        </w:rPr>
      </w:pPr>
    </w:p>
    <w:p w14:paraId="0641C21E" w14:textId="77777777" w:rsidR="00F71E31" w:rsidRPr="00F71E31" w:rsidRDefault="00F71E31" w:rsidP="00F71E31">
      <w:pPr>
        <w:tabs>
          <w:tab w:val="left" w:pos="993"/>
        </w:tabs>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Proceso de provisión/dotación de materiales de construcción.</w:t>
      </w:r>
    </w:p>
    <w:p w14:paraId="23C0A09D"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FDE64DA"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p>
    <w:p w14:paraId="01CFD36B"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CEE69A5"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p>
    <w:p w14:paraId="01579426"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7DB1893" w14:textId="77777777" w:rsidR="00F71E31" w:rsidRPr="00F71E31" w:rsidRDefault="00F71E31" w:rsidP="00F71E31">
      <w:pPr>
        <w:tabs>
          <w:tab w:val="left" w:pos="993"/>
        </w:tabs>
        <w:spacing w:line="260" w:lineRule="atLeast"/>
        <w:jc w:val="both"/>
        <w:rPr>
          <w:rFonts w:ascii="Verdana" w:hAnsi="Verdana" w:cs="Tahoma"/>
          <w:color w:val="FF0000"/>
          <w:sz w:val="18"/>
          <w:szCs w:val="18"/>
          <w:lang w:val="es-ES_tradnl"/>
        </w:rPr>
      </w:pPr>
    </w:p>
    <w:p w14:paraId="4B4A7DAB" w14:textId="77777777" w:rsidR="00F71E31" w:rsidRPr="00F71E31" w:rsidRDefault="00F71E31" w:rsidP="00F71E31">
      <w:pPr>
        <w:tabs>
          <w:tab w:val="left" w:pos="993"/>
        </w:tabs>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 xml:space="preserve">Del Almacenamiento y resguardo de los materiales </w:t>
      </w:r>
      <w:bookmarkStart w:id="157" w:name="_Hlk118650468"/>
      <w:r w:rsidRPr="00F71E31">
        <w:rPr>
          <w:rFonts w:ascii="Verdana" w:hAnsi="Verdana" w:cs="Tahoma"/>
          <w:b/>
          <w:sz w:val="18"/>
          <w:szCs w:val="18"/>
          <w:lang w:val="es-ES_tradnl"/>
        </w:rPr>
        <w:t>de construcción</w:t>
      </w:r>
      <w:bookmarkEnd w:id="157"/>
      <w:r w:rsidRPr="00F71E31">
        <w:rPr>
          <w:rFonts w:ascii="Verdana" w:hAnsi="Verdana" w:cs="Tahoma"/>
          <w:b/>
          <w:sz w:val="18"/>
          <w:szCs w:val="18"/>
          <w:lang w:val="es-ES_tradnl"/>
        </w:rPr>
        <w:t>.</w:t>
      </w:r>
    </w:p>
    <w:p w14:paraId="03C3EC4B"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E4CA8E7"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p>
    <w:p w14:paraId="2DF86D7A" w14:textId="77777777" w:rsidR="00F71E31" w:rsidRPr="00F71E31" w:rsidRDefault="00F71E31" w:rsidP="00F71E31">
      <w:pPr>
        <w:tabs>
          <w:tab w:val="left" w:pos="993"/>
        </w:tabs>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De la Asignación de Materiales de Construcción.</w:t>
      </w:r>
    </w:p>
    <w:p w14:paraId="2E8CA6B5" w14:textId="77777777" w:rsidR="00F71E31" w:rsidRPr="00F71E31" w:rsidRDefault="00F71E31" w:rsidP="00F71E31">
      <w:pPr>
        <w:adjustRightInd w:val="0"/>
        <w:contextualSpacing/>
        <w:jc w:val="both"/>
        <w:rPr>
          <w:rFonts w:ascii="Verdana" w:hAnsi="Verdana" w:cs="Tahoma"/>
          <w:bCs/>
          <w:sz w:val="18"/>
          <w:szCs w:val="18"/>
          <w:lang w:val="es-ES_tradnl" w:eastAsia="es-ES_tradnl"/>
        </w:rPr>
      </w:pPr>
      <w:r w:rsidRPr="00F71E31">
        <w:rPr>
          <w:rFonts w:ascii="Verdana" w:hAnsi="Verdana" w:cs="Tahoma"/>
          <w:sz w:val="18"/>
          <w:szCs w:val="18"/>
          <w:lang w:val="es-ES_tradnl"/>
        </w:rPr>
        <w:t xml:space="preserve">La asignación inicial de los materiales de construcción a los beneficiarios está predefinida en el proyecto aprobado por la AEVIVIENDA, </w:t>
      </w:r>
      <w:r w:rsidRPr="00F71E31">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w:t>
      </w:r>
      <w:r w:rsidRPr="00F71E31">
        <w:rPr>
          <w:rFonts w:ascii="Verdana" w:hAnsi="Verdana" w:cs="Tahoma"/>
          <w:bCs/>
          <w:sz w:val="18"/>
          <w:szCs w:val="18"/>
          <w:lang w:val="es-ES_tradnl" w:eastAsia="es-ES_tradnl"/>
        </w:rPr>
        <w:lastRenderedPageBreak/>
        <w:t xml:space="preserve">en el diseño de acuerdo a la asignación que se realice a cada familia considerando la carga familiar, de acuerdo a las características del sitio de intervención. </w:t>
      </w:r>
    </w:p>
    <w:p w14:paraId="64E428DF" w14:textId="77777777" w:rsidR="00F71E31" w:rsidRPr="00F71E31" w:rsidRDefault="00F71E31" w:rsidP="00F71E31">
      <w:pPr>
        <w:adjustRightInd w:val="0"/>
        <w:contextualSpacing/>
        <w:jc w:val="both"/>
        <w:rPr>
          <w:rFonts w:ascii="Verdana" w:hAnsi="Verdana" w:cs="Tahoma"/>
          <w:bCs/>
          <w:sz w:val="18"/>
          <w:szCs w:val="18"/>
          <w:lang w:val="es-ES_tradnl" w:eastAsia="es-ES_tradnl"/>
        </w:rPr>
      </w:pPr>
    </w:p>
    <w:p w14:paraId="2000D8EB" w14:textId="77777777" w:rsidR="00F71E31" w:rsidRPr="00F71E31" w:rsidRDefault="00F71E31" w:rsidP="00F71E31">
      <w:pPr>
        <w:adjustRightInd w:val="0"/>
        <w:contextualSpacing/>
        <w:jc w:val="both"/>
        <w:rPr>
          <w:rFonts w:ascii="Verdana" w:hAnsi="Verdana" w:cs="Tahoma"/>
          <w:sz w:val="18"/>
          <w:szCs w:val="18"/>
          <w:lang w:val="es-ES_tradnl"/>
        </w:rPr>
      </w:pPr>
      <w:r w:rsidRPr="00F71E31">
        <w:rPr>
          <w:rFonts w:ascii="Verdana" w:hAnsi="Verdana" w:cs="Tahoma"/>
          <w:bCs/>
          <w:sz w:val="18"/>
          <w:szCs w:val="18"/>
          <w:lang w:val="es-ES_tradnl" w:eastAsia="es-ES_tradnl"/>
        </w:rPr>
        <w:t>Por lo tanto puede haber modificaciones y reordenamiento de volúmenes, con la existencia de</w:t>
      </w:r>
      <w:r w:rsidRPr="00F71E31">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B8E640B"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0A0EE70"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p>
    <w:p w14:paraId="38E7FC81" w14:textId="77777777" w:rsidR="00F71E31" w:rsidRPr="00F71E31" w:rsidRDefault="00F71E31" w:rsidP="00F71E31">
      <w:pPr>
        <w:tabs>
          <w:tab w:val="left" w:pos="993"/>
        </w:tabs>
        <w:spacing w:line="260" w:lineRule="atLeast"/>
        <w:jc w:val="both"/>
        <w:rPr>
          <w:rFonts w:ascii="Verdana" w:hAnsi="Verdana" w:cs="Tahoma"/>
          <w:b/>
          <w:sz w:val="18"/>
          <w:szCs w:val="18"/>
          <w:lang w:val="es-ES_tradnl"/>
        </w:rPr>
      </w:pPr>
      <w:r w:rsidRPr="00F71E31">
        <w:rPr>
          <w:rFonts w:ascii="Verdana" w:hAnsi="Verdana" w:cs="Tahoma"/>
          <w:b/>
          <w:sz w:val="18"/>
          <w:szCs w:val="18"/>
          <w:lang w:val="es-ES_tradnl"/>
        </w:rPr>
        <w:t>De la Entrega de Materiales de Construcción.</w:t>
      </w:r>
    </w:p>
    <w:p w14:paraId="36CEB516" w14:textId="77777777" w:rsidR="00F71E31" w:rsidRPr="00F71E31" w:rsidRDefault="00F71E31" w:rsidP="00F71E31">
      <w:pPr>
        <w:tabs>
          <w:tab w:val="left" w:pos="993"/>
        </w:tabs>
        <w:spacing w:line="260" w:lineRule="atLeast"/>
        <w:jc w:val="both"/>
        <w:rPr>
          <w:rFonts w:ascii="Verdana" w:hAnsi="Verdana" w:cs="Tahoma"/>
          <w:sz w:val="18"/>
          <w:szCs w:val="18"/>
          <w:lang w:val="es-ES_tradnl"/>
        </w:rPr>
      </w:pPr>
      <w:r w:rsidRPr="00F71E31">
        <w:rPr>
          <w:rFonts w:ascii="Verdana" w:hAnsi="Verdana" w:cs="Tahoma"/>
          <w:sz w:val="18"/>
          <w:szCs w:val="18"/>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F71E31">
        <w:rPr>
          <w:rFonts w:ascii="Verdana" w:hAnsi="Verdana" w:cs="Tahoma"/>
          <w:sz w:val="18"/>
          <w:szCs w:val="18"/>
          <w:lang w:val="es-ES_tradnl"/>
        </w:rPr>
        <w:t>kardex</w:t>
      </w:r>
      <w:proofErr w:type="spellEnd"/>
      <w:r w:rsidRPr="00F71E31">
        <w:rPr>
          <w:rFonts w:ascii="Verdana" w:hAnsi="Verdana" w:cs="Tahoma"/>
          <w:sz w:val="18"/>
          <w:szCs w:val="18"/>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305D23A" w14:textId="77777777" w:rsidR="00F71E31" w:rsidRPr="00F71E31" w:rsidRDefault="00F71E31" w:rsidP="005D29C6">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8" w:name="_Toc536520846"/>
      <w:bookmarkStart w:id="159" w:name="_Toc71811176"/>
      <w:r w:rsidRPr="00F71E31">
        <w:rPr>
          <w:rFonts w:ascii="Verdana" w:hAnsi="Verdana" w:cs="Tahoma"/>
          <w:b/>
          <w:bCs/>
          <w:color w:val="000000"/>
          <w:kern w:val="32"/>
          <w:sz w:val="18"/>
          <w:szCs w:val="18"/>
          <w:lang w:val="es-ES_tradnl"/>
        </w:rPr>
        <w:t>ESPECIFICACIONES TÉCNICAS DE MATERIALES</w:t>
      </w:r>
      <w:bookmarkEnd w:id="158"/>
      <w:r w:rsidRPr="00F71E31">
        <w:rPr>
          <w:rFonts w:ascii="Verdana" w:hAnsi="Verdana" w:cs="Tahoma"/>
          <w:b/>
          <w:bCs/>
          <w:color w:val="000000"/>
          <w:kern w:val="32"/>
          <w:sz w:val="18"/>
          <w:szCs w:val="18"/>
          <w:lang w:val="es-ES_tradnl"/>
        </w:rPr>
        <w:t xml:space="preserve"> DE CONSTRUCCIÓN</w:t>
      </w:r>
      <w:bookmarkEnd w:id="159"/>
    </w:p>
    <w:tbl>
      <w:tblPr>
        <w:tblW w:w="9351" w:type="dxa"/>
        <w:tblCellMar>
          <w:left w:w="0" w:type="dxa"/>
          <w:right w:w="0" w:type="dxa"/>
        </w:tblCellMar>
        <w:tblLook w:val="04A0" w:firstRow="1" w:lastRow="0" w:firstColumn="1" w:lastColumn="0" w:noHBand="0" w:noVBand="1"/>
      </w:tblPr>
      <w:tblGrid>
        <w:gridCol w:w="421"/>
        <w:gridCol w:w="2514"/>
        <w:gridCol w:w="773"/>
        <w:gridCol w:w="5643"/>
      </w:tblGrid>
      <w:tr w:rsidR="00F71E31" w:rsidRPr="00F71E31" w14:paraId="2D294B2E" w14:textId="77777777" w:rsidTr="00F71E31">
        <w:trPr>
          <w:trHeight w:val="331"/>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015ECE9F" w14:textId="77777777" w:rsidR="00F71E31" w:rsidRPr="00F71E31" w:rsidRDefault="00F71E31" w:rsidP="00F71E31">
            <w:pPr>
              <w:jc w:val="center"/>
              <w:rPr>
                <w:rFonts w:ascii="Verdana" w:hAnsi="Verdana" w:cs="Calibri"/>
                <w:b/>
                <w:bCs/>
                <w:color w:val="FFFFFF" w:themeColor="background1"/>
                <w:sz w:val="16"/>
                <w:szCs w:val="18"/>
              </w:rPr>
            </w:pPr>
            <w:r w:rsidRPr="00F71E31">
              <w:rPr>
                <w:rFonts w:ascii="Verdana" w:hAnsi="Verdana" w:cs="Calibri"/>
                <w:b/>
                <w:bCs/>
                <w:color w:val="FFFFFF" w:themeColor="background1"/>
                <w:sz w:val="16"/>
                <w:szCs w:val="18"/>
              </w:rPr>
              <w:t>PROYECTO DE VIVIENDA CUALITATIVA EN EL MUNICIPIO DE CHARAZANI  -FASE(III) 2024- LA PAZ</w:t>
            </w:r>
          </w:p>
        </w:tc>
      </w:tr>
      <w:tr w:rsidR="00F71E31" w:rsidRPr="00F71E31" w14:paraId="465E269F" w14:textId="77777777" w:rsidTr="00F71E31">
        <w:trPr>
          <w:trHeight w:val="269"/>
        </w:trPr>
        <w:tc>
          <w:tcPr>
            <w:tcW w:w="9351"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bottom"/>
            <w:hideMark/>
          </w:tcPr>
          <w:p w14:paraId="2435FE01" w14:textId="77777777" w:rsidR="00F71E31" w:rsidRPr="00F71E31" w:rsidRDefault="00F71E31" w:rsidP="00F71E31">
            <w:pPr>
              <w:jc w:val="center"/>
              <w:rPr>
                <w:rFonts w:ascii="Verdana" w:hAnsi="Verdana" w:cs="Calibri"/>
                <w:b/>
                <w:bCs/>
                <w:color w:val="FFFFFF" w:themeColor="background1"/>
                <w:sz w:val="16"/>
                <w:szCs w:val="18"/>
              </w:rPr>
            </w:pPr>
            <w:r w:rsidRPr="00F71E31">
              <w:rPr>
                <w:rFonts w:ascii="Verdana" w:hAnsi="Verdana" w:cs="Calibri"/>
                <w:b/>
                <w:bCs/>
                <w:color w:val="FFFFFF" w:themeColor="background1"/>
                <w:sz w:val="16"/>
                <w:szCs w:val="18"/>
              </w:rPr>
              <w:t>DESCRIPCION DE INSUMOS</w:t>
            </w:r>
          </w:p>
        </w:tc>
      </w:tr>
      <w:tr w:rsidR="00F71E31" w:rsidRPr="00F71E31" w14:paraId="36D02255"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4FC7113" w14:textId="77777777" w:rsidR="00F71E31" w:rsidRPr="00F71E31" w:rsidRDefault="00F71E31" w:rsidP="00F71E31">
            <w:pPr>
              <w:jc w:val="center"/>
              <w:rPr>
                <w:rFonts w:ascii="Verdana" w:hAnsi="Verdana" w:cs="Calibri"/>
                <w:b/>
                <w:bCs/>
                <w:color w:val="000000"/>
                <w:sz w:val="16"/>
                <w:szCs w:val="18"/>
              </w:rPr>
            </w:pPr>
            <w:r w:rsidRPr="00F71E31">
              <w:rPr>
                <w:rFonts w:ascii="Verdana" w:hAnsi="Verdana" w:cs="Calibri"/>
                <w:b/>
                <w:bCs/>
                <w:color w:val="000000"/>
                <w:sz w:val="16"/>
                <w:szCs w:val="18"/>
              </w:rPr>
              <w:t>No.</w:t>
            </w:r>
          </w:p>
        </w:tc>
        <w:tc>
          <w:tcPr>
            <w:tcW w:w="2514"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38AB6D4" w14:textId="77777777" w:rsidR="00F71E31" w:rsidRPr="00F71E31" w:rsidRDefault="00F71E31" w:rsidP="00F71E31">
            <w:pPr>
              <w:jc w:val="center"/>
              <w:rPr>
                <w:rFonts w:ascii="Verdana" w:hAnsi="Verdana" w:cs="Calibri"/>
                <w:b/>
                <w:bCs/>
                <w:color w:val="000000"/>
                <w:sz w:val="16"/>
                <w:szCs w:val="18"/>
              </w:rPr>
            </w:pPr>
            <w:r w:rsidRPr="00F71E31">
              <w:rPr>
                <w:rFonts w:ascii="Verdana" w:hAnsi="Verdana" w:cs="Calibri"/>
                <w:b/>
                <w:bCs/>
                <w:color w:val="000000"/>
                <w:sz w:val="16"/>
                <w:szCs w:val="18"/>
              </w:rPr>
              <w:t>NOMBRE DEL INSUMO</w:t>
            </w:r>
          </w:p>
        </w:tc>
        <w:tc>
          <w:tcPr>
            <w:tcW w:w="773"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B949D15" w14:textId="77777777" w:rsidR="00F71E31" w:rsidRPr="00F71E31" w:rsidRDefault="00F71E31" w:rsidP="00F71E31">
            <w:pPr>
              <w:jc w:val="center"/>
              <w:rPr>
                <w:rFonts w:ascii="Verdana" w:hAnsi="Verdana" w:cs="Calibri"/>
                <w:b/>
                <w:bCs/>
                <w:color w:val="000000"/>
                <w:sz w:val="16"/>
                <w:szCs w:val="18"/>
              </w:rPr>
            </w:pPr>
            <w:r w:rsidRPr="00F71E31">
              <w:rPr>
                <w:rFonts w:ascii="Verdana" w:hAnsi="Verdana" w:cs="Calibri"/>
                <w:b/>
                <w:bCs/>
                <w:color w:val="000000"/>
                <w:sz w:val="16"/>
                <w:szCs w:val="18"/>
              </w:rPr>
              <w:t>UNIDAD</w:t>
            </w:r>
          </w:p>
        </w:tc>
        <w:tc>
          <w:tcPr>
            <w:tcW w:w="5643" w:type="dxa"/>
            <w:tcBorders>
              <w:top w:val="nil"/>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F5B2611" w14:textId="77777777" w:rsidR="00F71E31" w:rsidRPr="00F71E31" w:rsidRDefault="00F71E31" w:rsidP="00F71E31">
            <w:pPr>
              <w:jc w:val="center"/>
              <w:rPr>
                <w:rFonts w:ascii="Verdana" w:hAnsi="Verdana" w:cs="Calibri"/>
                <w:b/>
                <w:bCs/>
                <w:color w:val="000000"/>
                <w:sz w:val="16"/>
                <w:szCs w:val="18"/>
              </w:rPr>
            </w:pPr>
            <w:r w:rsidRPr="00F71E31">
              <w:rPr>
                <w:rFonts w:ascii="Verdana" w:hAnsi="Verdana" w:cs="Calibri"/>
                <w:b/>
                <w:bCs/>
                <w:color w:val="000000"/>
                <w:sz w:val="16"/>
                <w:szCs w:val="18"/>
              </w:rPr>
              <w:t>ESPECIFICACIONES TECNICAS (REQUISITOS SOBRE EL PRODUCTO)</w:t>
            </w:r>
          </w:p>
        </w:tc>
      </w:tr>
      <w:tr w:rsidR="00F71E31" w:rsidRPr="00F71E31" w14:paraId="22C15EC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1EDA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6B9D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ABRAZADERA DE 3"</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36FD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75D6E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material es utilizado para sujeción y colocación de las bajantes de tubería de PVC de 3” para el drenaje de aguas pluviales.</w:t>
            </w:r>
            <w:r w:rsidRPr="00F71E31">
              <w:rPr>
                <w:rFonts w:ascii="Verdana" w:hAnsi="Verdana" w:cs="Calibri"/>
                <w:color w:val="000000"/>
                <w:sz w:val="16"/>
                <w:szCs w:val="18"/>
              </w:rPr>
              <w:br/>
              <w:t>Características que debe cumplir:</w:t>
            </w:r>
            <w:r w:rsidRPr="00F71E31">
              <w:rPr>
                <w:rFonts w:ascii="Verdana" w:hAnsi="Verdana" w:cs="Calibri"/>
                <w:color w:val="000000"/>
                <w:sz w:val="16"/>
                <w:szCs w:val="18"/>
              </w:rPr>
              <w:br/>
              <w:t>• Deberá ser apta para tubos de PVC de 3".</w:t>
            </w:r>
            <w:r w:rsidRPr="00F71E31">
              <w:rPr>
                <w:rFonts w:ascii="Verdana" w:hAnsi="Verdana" w:cs="Calibri"/>
                <w:color w:val="000000"/>
                <w:sz w:val="16"/>
                <w:szCs w:val="18"/>
              </w:rPr>
              <w:br/>
              <w:t xml:space="preserve">• Grosor de material de 1 a 1.4 </w:t>
            </w:r>
            <w:proofErr w:type="spellStart"/>
            <w:r w:rsidRPr="00F71E31">
              <w:rPr>
                <w:rFonts w:ascii="Verdana" w:hAnsi="Verdana" w:cs="Calibri"/>
                <w:color w:val="000000"/>
                <w:sz w:val="16"/>
                <w:szCs w:val="18"/>
              </w:rPr>
              <w:t>mm.</w:t>
            </w:r>
            <w:proofErr w:type="spellEnd"/>
            <w:r w:rsidRPr="00F71E31">
              <w:rPr>
                <w:rFonts w:ascii="Verdana" w:hAnsi="Verdana" w:cs="Calibri"/>
                <w:color w:val="000000"/>
                <w:sz w:val="16"/>
                <w:szCs w:val="18"/>
              </w:rPr>
              <w:br/>
              <w:t xml:space="preserve">• Acabado </w:t>
            </w:r>
            <w:proofErr w:type="spellStart"/>
            <w:r w:rsidRPr="00F71E31">
              <w:rPr>
                <w:rFonts w:ascii="Verdana" w:hAnsi="Verdana" w:cs="Calibri"/>
                <w:color w:val="000000"/>
                <w:sz w:val="16"/>
                <w:szCs w:val="18"/>
              </w:rPr>
              <w:t>zincado</w:t>
            </w:r>
            <w:proofErr w:type="spellEnd"/>
            <w:r w:rsidRPr="00F71E31">
              <w:rPr>
                <w:rFonts w:ascii="Verdana" w:hAnsi="Verdana" w:cs="Calibri"/>
                <w:color w:val="000000"/>
                <w:sz w:val="16"/>
                <w:szCs w:val="18"/>
              </w:rPr>
              <w:t xml:space="preserve"> mayor a 5 micras.</w:t>
            </w:r>
            <w:r w:rsidRPr="00F71E31">
              <w:rPr>
                <w:rFonts w:ascii="Verdana" w:hAnsi="Verdana" w:cs="Calibri"/>
                <w:color w:val="000000"/>
                <w:sz w:val="16"/>
                <w:szCs w:val="18"/>
              </w:rPr>
              <w:br/>
              <w:t>• Deberá soportar una carga de 100 Kg.</w:t>
            </w:r>
            <w:r w:rsidRPr="00F71E31">
              <w:rPr>
                <w:rFonts w:ascii="Verdana" w:hAnsi="Verdana" w:cs="Calibri"/>
                <w:color w:val="000000"/>
                <w:sz w:val="16"/>
                <w:szCs w:val="18"/>
              </w:rPr>
              <w:br/>
              <w:t>• Deberá contener huecos en sus extremos para la sujeción a la pared.(FA)</w:t>
            </w:r>
          </w:p>
        </w:tc>
      </w:tr>
      <w:tr w:rsidR="00F71E31" w:rsidRPr="00F71E31" w14:paraId="7E40E18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E385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403A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ALAMBRE DE AMARRE</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BD69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D3FA9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alambre de amarre requerido será producido con acero de bajo contenido de carbono obtenido por </w:t>
            </w:r>
            <w:proofErr w:type="spellStart"/>
            <w:r w:rsidRPr="00F71E31">
              <w:rPr>
                <w:rFonts w:ascii="Verdana" w:hAnsi="Verdana" w:cs="Calibri"/>
                <w:color w:val="000000"/>
                <w:sz w:val="16"/>
                <w:szCs w:val="18"/>
              </w:rPr>
              <w:t>trefilación</w:t>
            </w:r>
            <w:proofErr w:type="spellEnd"/>
            <w:r w:rsidRPr="00F71E31">
              <w:rPr>
                <w:rFonts w:ascii="Verdana" w:hAnsi="Verdana" w:cs="Calibri"/>
                <w:color w:val="000000"/>
                <w:sz w:val="16"/>
                <w:szCs w:val="18"/>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F71E31">
              <w:rPr>
                <w:rFonts w:ascii="Verdana" w:hAnsi="Verdana" w:cs="Calibri"/>
                <w:color w:val="000000"/>
                <w:sz w:val="16"/>
                <w:szCs w:val="18"/>
              </w:rPr>
              <w:br/>
              <w:t>El diámetro debe ser uniforme y homogéneo, siendo estas propiedades las que permiten que sean más simples las labores de manipulación en el amarre, doblez y enrollado del alambre, con un diámetro nominal de 1.65 mm y alta resistencia.</w:t>
            </w:r>
            <w:r w:rsidRPr="00F71E31">
              <w:rPr>
                <w:rFonts w:ascii="Verdana" w:hAnsi="Verdana" w:cs="Calibri"/>
                <w:color w:val="000000"/>
                <w:sz w:val="16"/>
                <w:szCs w:val="18"/>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F71E31" w:rsidRPr="00F71E31" w14:paraId="1BE4F1A9"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99346"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3AEF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ALAMBRE DE COBRE Nº 10 AWG</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CCC91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4C805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 un elemento que provee la trayectoria para el flujo de la corriente en las instalaciones eléctricas.</w:t>
            </w:r>
            <w:r w:rsidRPr="00F71E31">
              <w:rPr>
                <w:rFonts w:ascii="Verdana" w:hAnsi="Verdana" w:cs="Calibri"/>
                <w:color w:val="000000"/>
                <w:sz w:val="16"/>
                <w:szCs w:val="18"/>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71E31">
              <w:rPr>
                <w:rFonts w:ascii="Verdana" w:hAnsi="Verdana" w:cs="Calibri"/>
                <w:color w:val="000000"/>
                <w:sz w:val="16"/>
                <w:szCs w:val="18"/>
              </w:rPr>
              <w:br/>
            </w:r>
            <w:r w:rsidRPr="00F71E31">
              <w:rPr>
                <w:rFonts w:ascii="Verdana" w:hAnsi="Verdana" w:cs="Calibri"/>
                <w:color w:val="000000"/>
                <w:sz w:val="16"/>
                <w:szCs w:val="18"/>
              </w:rPr>
              <w:lastRenderedPageBreak/>
              <w:t>Deberá ser de buena calidad, de marca reconocida y deberá cumplir con la Norma NB777 Instalaciones Eléctricas.</w:t>
            </w:r>
          </w:p>
        </w:tc>
      </w:tr>
      <w:tr w:rsidR="00F71E31" w:rsidRPr="00F71E31" w14:paraId="387BC9F8"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7A8A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CDFD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ALAMBRE DE COBRE Nº 12 AWG</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4DDA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891F1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 un elemento que provee la trayectoria para el flujo de la corriente en las instalaciones eléctricas.</w:t>
            </w:r>
            <w:r w:rsidRPr="00F71E31">
              <w:rPr>
                <w:rFonts w:ascii="Verdana" w:hAnsi="Verdana" w:cs="Calibri"/>
                <w:color w:val="000000"/>
                <w:sz w:val="16"/>
                <w:szCs w:val="18"/>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71E31">
              <w:rPr>
                <w:rFonts w:ascii="Verdana" w:hAnsi="Verdana" w:cs="Calibri"/>
                <w:color w:val="000000"/>
                <w:sz w:val="16"/>
                <w:szCs w:val="18"/>
              </w:rPr>
              <w:br/>
              <w:t>Deberá ser de buena calidad, de marca reconocida y deberá cumplir con la Norma NB777 Instalaciones Eléctricas.</w:t>
            </w:r>
          </w:p>
        </w:tc>
      </w:tr>
      <w:tr w:rsidR="00F71E31" w:rsidRPr="00F71E31" w14:paraId="46281875"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00038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493C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ALAMBRE DE COBRE Nº 14 AWG</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73B6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0AE9F7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 un elemento que provee la trayectoria para el flujo de la corriente en las instalaciones eléctricas.</w:t>
            </w:r>
            <w:r w:rsidRPr="00F71E31">
              <w:rPr>
                <w:rFonts w:ascii="Verdana" w:hAnsi="Verdana" w:cs="Calibri"/>
                <w:color w:val="000000"/>
                <w:sz w:val="16"/>
                <w:szCs w:val="18"/>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71E31">
              <w:rPr>
                <w:rFonts w:ascii="Verdana" w:hAnsi="Verdana" w:cs="Calibri"/>
                <w:color w:val="000000"/>
                <w:sz w:val="16"/>
                <w:szCs w:val="18"/>
              </w:rPr>
              <w:br/>
              <w:t>Deberá ser de buena calidad, de marca reconocida y deberá cumplir con la Norma NB777 Instalaciones Eléctricas.</w:t>
            </w:r>
          </w:p>
        </w:tc>
      </w:tr>
      <w:tr w:rsidR="00F71E31" w:rsidRPr="00F71E31" w14:paraId="59AA2296"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F08E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4BD3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ALAMBRE GALVANIZADO N°12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C9FA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25C95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F71E31" w:rsidRPr="00F71E31" w14:paraId="7A1917D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FDCABA"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57338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ALQUITRÁN</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0F34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60A7F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71E31">
              <w:rPr>
                <w:rFonts w:ascii="Verdana" w:hAnsi="Verdana" w:cs="Calibri"/>
                <w:color w:val="000000"/>
                <w:sz w:val="16"/>
                <w:szCs w:val="18"/>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71E31">
              <w:rPr>
                <w:rFonts w:ascii="Verdana" w:hAnsi="Verdana" w:cs="Calibri"/>
                <w:color w:val="000000"/>
                <w:sz w:val="16"/>
                <w:szCs w:val="18"/>
              </w:rPr>
              <w:br/>
              <w:t>El material debe presentarse en tambores sellados y claramente etiquetados, indicando su origen y cantidad. Debe tener una apariencia viscosa de color negro y una densidad de 0.93 +/- 0.02 kg/l.</w:t>
            </w:r>
          </w:p>
        </w:tc>
      </w:tr>
      <w:tr w:rsidR="00F71E31" w:rsidRPr="00F71E31" w14:paraId="11F5F1C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4237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0709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BARNIZ</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CB9E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663E93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Producto formulado en base a resinas sintéticas modificadas y aditivos especiales, que le dan a la película de este barniz una gran resistencia al exterior. Tiene una terminación transparente de alto brillo, dureza y flexibilidad.</w:t>
            </w:r>
            <w:r w:rsidRPr="00F71E31">
              <w:rPr>
                <w:rFonts w:ascii="Verdana" w:hAnsi="Verdana" w:cs="Calibri"/>
                <w:color w:val="000000"/>
                <w:sz w:val="16"/>
                <w:szCs w:val="18"/>
              </w:rPr>
              <w:br/>
              <w:t>Se emplea para proteger maderas en interiores y exteriores, para evitar los daños producidos por hongos e insectos, como así también de la intemperie y de la luz solar.</w:t>
            </w:r>
            <w:r w:rsidRPr="00F71E31">
              <w:rPr>
                <w:rFonts w:ascii="Verdana" w:hAnsi="Verdana" w:cs="Calibri"/>
                <w:color w:val="000000"/>
                <w:sz w:val="16"/>
                <w:szCs w:val="18"/>
              </w:rPr>
              <w:br/>
              <w:t xml:space="preserve">La madera barnizada presenta una gran resistencia a las aguas de lluvia, destacando además la veta natural de ella. </w:t>
            </w:r>
            <w:r w:rsidRPr="00F71E31">
              <w:rPr>
                <w:rFonts w:ascii="Verdana" w:hAnsi="Verdana" w:cs="Calibri"/>
                <w:color w:val="000000"/>
                <w:sz w:val="16"/>
                <w:szCs w:val="18"/>
              </w:rPr>
              <w:br/>
              <w:t>Las características del material serán:</w:t>
            </w:r>
            <w:r w:rsidRPr="00F71E31">
              <w:rPr>
                <w:rFonts w:ascii="Verdana" w:hAnsi="Verdana" w:cs="Calibri"/>
                <w:color w:val="000000"/>
                <w:sz w:val="16"/>
                <w:szCs w:val="18"/>
              </w:rPr>
              <w:br/>
              <w:t>Naturaleza Química: Resinas sintéticas disueltas en aguarrás mineral.</w:t>
            </w:r>
            <w:r w:rsidRPr="00F71E31">
              <w:rPr>
                <w:rFonts w:ascii="Verdana" w:hAnsi="Verdana" w:cs="Calibri"/>
                <w:color w:val="000000"/>
                <w:sz w:val="16"/>
                <w:szCs w:val="18"/>
              </w:rPr>
              <w:br/>
              <w:t>Color: Incoloro y varios de acuerdo a requerimiento.</w:t>
            </w:r>
            <w:r w:rsidRPr="00F71E31">
              <w:rPr>
                <w:rFonts w:ascii="Verdana" w:hAnsi="Verdana" w:cs="Calibri"/>
                <w:color w:val="000000"/>
                <w:sz w:val="16"/>
                <w:szCs w:val="18"/>
              </w:rPr>
              <w:br/>
              <w:t>Acabado: Brillante.</w:t>
            </w:r>
            <w:r w:rsidRPr="00F71E31">
              <w:rPr>
                <w:rFonts w:ascii="Verdana" w:hAnsi="Verdana" w:cs="Calibri"/>
                <w:color w:val="000000"/>
                <w:sz w:val="16"/>
                <w:szCs w:val="18"/>
              </w:rPr>
              <w:br/>
              <w:t>Rendimiento: 40±5 m²/gal/mano, dependiendo del grado de absorción, rugosidad y espesor de película.</w:t>
            </w:r>
            <w:r w:rsidRPr="00F71E31">
              <w:rPr>
                <w:rFonts w:ascii="Verdana" w:hAnsi="Verdana" w:cs="Calibri"/>
                <w:color w:val="000000"/>
                <w:sz w:val="16"/>
                <w:szCs w:val="18"/>
              </w:rPr>
              <w:br/>
            </w:r>
            <w:r w:rsidRPr="00F71E31">
              <w:rPr>
                <w:rFonts w:ascii="Verdana" w:hAnsi="Verdana" w:cs="Calibri"/>
                <w:color w:val="000000"/>
                <w:sz w:val="16"/>
                <w:szCs w:val="18"/>
              </w:rPr>
              <w:lastRenderedPageBreak/>
              <w:t>Número de capas: 2 para interior, y &gt;3 para exterior con tinte.</w:t>
            </w:r>
            <w:r w:rsidRPr="00F71E31">
              <w:rPr>
                <w:rFonts w:ascii="Verdana" w:hAnsi="Verdana" w:cs="Calibri"/>
                <w:color w:val="000000"/>
                <w:sz w:val="16"/>
                <w:szCs w:val="18"/>
              </w:rPr>
              <w:br/>
              <w:t>Aplicación: Brocha, rodillo y pistola.</w:t>
            </w:r>
            <w:r w:rsidRPr="00F71E31">
              <w:rPr>
                <w:rFonts w:ascii="Verdana" w:hAnsi="Verdana" w:cs="Calibri"/>
                <w:color w:val="000000"/>
                <w:sz w:val="16"/>
                <w:szCs w:val="18"/>
              </w:rPr>
              <w:br/>
              <w:t>Diluyente: Aguarrás mineral.</w:t>
            </w:r>
            <w:r w:rsidRPr="00F71E31">
              <w:rPr>
                <w:rFonts w:ascii="Verdana" w:hAnsi="Verdana" w:cs="Calibri"/>
                <w:color w:val="000000"/>
                <w:sz w:val="16"/>
                <w:szCs w:val="18"/>
              </w:rPr>
              <w:br/>
              <w:t xml:space="preserve">Dilución: ¼ </w:t>
            </w:r>
            <w:proofErr w:type="spellStart"/>
            <w:r w:rsidRPr="00F71E31">
              <w:rPr>
                <w:rFonts w:ascii="Verdana" w:hAnsi="Verdana" w:cs="Calibri"/>
                <w:color w:val="000000"/>
                <w:sz w:val="16"/>
                <w:szCs w:val="18"/>
              </w:rPr>
              <w:t>lt</w:t>
            </w:r>
            <w:proofErr w:type="spellEnd"/>
            <w:r w:rsidRPr="00F71E31">
              <w:rPr>
                <w:rFonts w:ascii="Verdana" w:hAnsi="Verdana" w:cs="Calibri"/>
                <w:color w:val="000000"/>
                <w:sz w:val="16"/>
                <w:szCs w:val="18"/>
              </w:rPr>
              <w:t>/</w:t>
            </w:r>
            <w:proofErr w:type="spellStart"/>
            <w:r w:rsidRPr="00F71E31">
              <w:rPr>
                <w:rFonts w:ascii="Verdana" w:hAnsi="Verdana" w:cs="Calibri"/>
                <w:color w:val="000000"/>
                <w:sz w:val="16"/>
                <w:szCs w:val="18"/>
              </w:rPr>
              <w:t>gl</w:t>
            </w:r>
            <w:proofErr w:type="spellEnd"/>
            <w:r w:rsidRPr="00F71E31">
              <w:rPr>
                <w:rFonts w:ascii="Verdana" w:hAnsi="Verdana" w:cs="Calibri"/>
                <w:color w:val="000000"/>
                <w:sz w:val="16"/>
                <w:szCs w:val="18"/>
              </w:rPr>
              <w:t xml:space="preserve"> para brocha y rodillo, y ½ </w:t>
            </w:r>
            <w:proofErr w:type="spellStart"/>
            <w:r w:rsidRPr="00F71E31">
              <w:rPr>
                <w:rFonts w:ascii="Verdana" w:hAnsi="Verdana" w:cs="Calibri"/>
                <w:color w:val="000000"/>
                <w:sz w:val="16"/>
                <w:szCs w:val="18"/>
              </w:rPr>
              <w:t>lt</w:t>
            </w:r>
            <w:proofErr w:type="spellEnd"/>
            <w:r w:rsidRPr="00F71E31">
              <w:rPr>
                <w:rFonts w:ascii="Verdana" w:hAnsi="Verdana" w:cs="Calibri"/>
                <w:color w:val="000000"/>
                <w:sz w:val="16"/>
                <w:szCs w:val="18"/>
              </w:rPr>
              <w:t>/</w:t>
            </w:r>
            <w:proofErr w:type="spellStart"/>
            <w:r w:rsidRPr="00F71E31">
              <w:rPr>
                <w:rFonts w:ascii="Verdana" w:hAnsi="Verdana" w:cs="Calibri"/>
                <w:color w:val="000000"/>
                <w:sz w:val="16"/>
                <w:szCs w:val="18"/>
              </w:rPr>
              <w:t>gl</w:t>
            </w:r>
            <w:proofErr w:type="spellEnd"/>
            <w:r w:rsidRPr="00F71E31">
              <w:rPr>
                <w:rFonts w:ascii="Verdana" w:hAnsi="Verdana" w:cs="Calibri"/>
                <w:color w:val="000000"/>
                <w:sz w:val="16"/>
                <w:szCs w:val="18"/>
              </w:rPr>
              <w:t xml:space="preserve"> para pistola.</w:t>
            </w:r>
            <w:r w:rsidRPr="00F71E31">
              <w:rPr>
                <w:rFonts w:ascii="Verdana" w:hAnsi="Verdana" w:cs="Calibri"/>
                <w:color w:val="000000"/>
                <w:sz w:val="16"/>
                <w:szCs w:val="18"/>
              </w:rPr>
              <w:br/>
              <w:t>Condiciones de secado: 20ºC, 60% H.R y 50 micrones espesor húmedo.</w:t>
            </w:r>
            <w:r w:rsidRPr="00F71E31">
              <w:rPr>
                <w:rFonts w:ascii="Verdana" w:hAnsi="Verdana" w:cs="Calibri"/>
                <w:color w:val="000000"/>
                <w:sz w:val="16"/>
                <w:szCs w:val="18"/>
              </w:rPr>
              <w:br/>
              <w:t>Secado Tacto: 6-8 horas.</w:t>
            </w:r>
            <w:r w:rsidRPr="00F71E31">
              <w:rPr>
                <w:rFonts w:ascii="Verdana" w:hAnsi="Verdana" w:cs="Calibri"/>
                <w:color w:val="000000"/>
                <w:sz w:val="16"/>
                <w:szCs w:val="18"/>
              </w:rPr>
              <w:br/>
              <w:t>Secado entre manos: 24 horas.</w:t>
            </w:r>
            <w:r w:rsidRPr="00F71E31">
              <w:rPr>
                <w:rFonts w:ascii="Verdana" w:hAnsi="Verdana" w:cs="Calibri"/>
                <w:color w:val="000000"/>
                <w:sz w:val="16"/>
                <w:szCs w:val="18"/>
              </w:rPr>
              <w:br/>
              <w:t>Secado final: 48 horas.</w:t>
            </w:r>
            <w:r w:rsidRPr="00F71E31">
              <w:rPr>
                <w:rFonts w:ascii="Verdana" w:hAnsi="Verdana" w:cs="Calibri"/>
                <w:color w:val="000000"/>
                <w:sz w:val="16"/>
                <w:szCs w:val="18"/>
              </w:rPr>
              <w:br/>
              <w:t>Estabilidad de almacenaje: 24 meses en envases herméticamente cerrados 10-30ºC y H.R. menor a 80%.</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6FA6B6F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8B47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EE40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BISAGRA DE 4"</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FF63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55122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material se emplea en puertas y ventanas. (Permite abrir la hoja de la puerta o ventana).</w:t>
            </w:r>
            <w:r w:rsidRPr="00F71E31">
              <w:rPr>
                <w:rFonts w:ascii="Verdana" w:hAnsi="Verdana" w:cs="Calibri"/>
                <w:color w:val="000000"/>
                <w:sz w:val="16"/>
                <w:szCs w:val="18"/>
              </w:rPr>
              <w:br/>
              <w:t>Características que debe cumplir:</w:t>
            </w:r>
            <w:r w:rsidRPr="00F71E31">
              <w:rPr>
                <w:rFonts w:ascii="Verdana" w:hAnsi="Verdana" w:cs="Calibri"/>
                <w:color w:val="000000"/>
                <w:sz w:val="16"/>
                <w:szCs w:val="18"/>
              </w:rPr>
              <w:br/>
              <w:t xml:space="preserve">Dimensiones mínimas: </w:t>
            </w:r>
            <w:r w:rsidRPr="00F71E31">
              <w:rPr>
                <w:rFonts w:ascii="Verdana" w:hAnsi="Verdana" w:cs="Calibri"/>
                <w:color w:val="000000"/>
                <w:sz w:val="16"/>
                <w:szCs w:val="18"/>
              </w:rPr>
              <w:br/>
              <w:t xml:space="preserve">- Largo x ancho: 102.0 x 102.0 </w:t>
            </w:r>
            <w:proofErr w:type="spellStart"/>
            <w:r w:rsidRPr="00F71E31">
              <w:rPr>
                <w:rFonts w:ascii="Verdana" w:hAnsi="Verdana" w:cs="Calibri"/>
                <w:color w:val="000000"/>
                <w:sz w:val="16"/>
                <w:szCs w:val="18"/>
              </w:rPr>
              <w:t>mm.</w:t>
            </w:r>
            <w:proofErr w:type="spellEnd"/>
            <w:r w:rsidRPr="00F71E31">
              <w:rPr>
                <w:rFonts w:ascii="Verdana" w:hAnsi="Verdana" w:cs="Calibri"/>
                <w:color w:val="000000"/>
                <w:sz w:val="16"/>
                <w:szCs w:val="18"/>
              </w:rPr>
              <w:br/>
              <w:t xml:space="preserve">- Espesor: 2.5 </w:t>
            </w:r>
            <w:proofErr w:type="spellStart"/>
            <w:r w:rsidRPr="00F71E31">
              <w:rPr>
                <w:rFonts w:ascii="Verdana" w:hAnsi="Verdana" w:cs="Calibri"/>
                <w:color w:val="000000"/>
                <w:sz w:val="16"/>
                <w:szCs w:val="18"/>
              </w:rPr>
              <w:t>mm.</w:t>
            </w:r>
            <w:proofErr w:type="spellEnd"/>
            <w:r w:rsidRPr="00F71E31">
              <w:rPr>
                <w:rFonts w:ascii="Verdana" w:hAnsi="Verdana" w:cs="Calibri"/>
                <w:color w:val="000000"/>
                <w:sz w:val="16"/>
                <w:szCs w:val="18"/>
              </w:rPr>
              <w:br/>
              <w:t xml:space="preserve">Terminado: </w:t>
            </w:r>
            <w:proofErr w:type="spellStart"/>
            <w:r w:rsidRPr="00F71E31">
              <w:rPr>
                <w:rFonts w:ascii="Verdana" w:hAnsi="Verdana" w:cs="Calibri"/>
                <w:color w:val="000000"/>
                <w:sz w:val="16"/>
                <w:szCs w:val="18"/>
              </w:rPr>
              <w:t>Cobrizado</w:t>
            </w:r>
            <w:proofErr w:type="spellEnd"/>
            <w:r w:rsidRPr="00F71E31">
              <w:rPr>
                <w:rFonts w:ascii="Verdana" w:hAnsi="Verdana" w:cs="Calibri"/>
                <w:color w:val="000000"/>
                <w:sz w:val="16"/>
                <w:szCs w:val="18"/>
              </w:rPr>
              <w:t>, o de acuerdo al Inspector de Obra.</w:t>
            </w:r>
            <w:r w:rsidRPr="00F71E31">
              <w:rPr>
                <w:rFonts w:ascii="Verdana" w:hAnsi="Verdana" w:cs="Calibri"/>
                <w:color w:val="000000"/>
                <w:sz w:val="16"/>
                <w:szCs w:val="18"/>
              </w:rPr>
              <w:br/>
              <w:t>El material será de buena calidad, la Entidad Ejecutora deberá presentar al Inspector de Obra muestras para su aprobación ya que no se aceptarán imitaciones de ningún tipo.</w:t>
            </w:r>
          </w:p>
        </w:tc>
      </w:tr>
      <w:tr w:rsidR="00F71E31" w:rsidRPr="00F71E31" w14:paraId="2AB282C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60D2D"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4637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BISAGRA PARA METAL</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8D08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85A90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Una bisagra, es un herraje articulado de acero galvanizado que posibilita el giro de puertas, ventanas o paneles de muebles. Cuenta con dos piezas, una de las cuales va unida a la hoja y gira sobre un eje, permitiendo su movimiento circular.</w:t>
            </w:r>
            <w:r w:rsidRPr="00F71E31">
              <w:rPr>
                <w:rFonts w:ascii="Verdana" w:hAnsi="Verdana" w:cs="Calibri"/>
                <w:color w:val="000000"/>
                <w:sz w:val="16"/>
                <w:szCs w:val="18"/>
              </w:rPr>
              <w:br/>
              <w:t>Bisagras para metal servirán para fijar las puertas.</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7199BA75"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4F00B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AC40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BOTAGUAS DE CERÁMICA UNA CAÍDA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9ECA5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7C5FD7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Refiere a la construcción de botaguas de ladrillo cerámico de una caída, en lugares específicos según planos constructivos.</w:t>
            </w:r>
            <w:r w:rsidRPr="00F71E31">
              <w:rPr>
                <w:rFonts w:ascii="Verdana" w:hAnsi="Verdana" w:cs="Calibri"/>
                <w:color w:val="000000"/>
                <w:sz w:val="16"/>
                <w:szCs w:val="18"/>
              </w:rPr>
              <w:br/>
              <w:t>DESCRIPCIÓN DEL PRODUCTO</w:t>
            </w:r>
            <w:r w:rsidRPr="00F71E31">
              <w:rPr>
                <w:rFonts w:ascii="Verdana" w:hAnsi="Verdana" w:cs="Calibri"/>
                <w:color w:val="000000"/>
                <w:sz w:val="16"/>
                <w:szCs w:val="18"/>
              </w:rPr>
              <w:br/>
              <w:t>Cerámica rectangular, con 4 huecos de diferentes tamaños en la cara frontal, liso todas las caras.</w:t>
            </w:r>
            <w:r w:rsidRPr="00F71E31">
              <w:rPr>
                <w:rFonts w:ascii="Verdana" w:hAnsi="Verdana" w:cs="Calibri"/>
                <w:color w:val="000000"/>
                <w:sz w:val="16"/>
                <w:szCs w:val="18"/>
              </w:rPr>
              <w:br/>
              <w:t>DATOS</w:t>
            </w:r>
            <w:r w:rsidRPr="00F71E31">
              <w:rPr>
                <w:rFonts w:ascii="Verdana" w:hAnsi="Verdana" w:cs="Calibri"/>
                <w:color w:val="000000"/>
                <w:sz w:val="16"/>
                <w:szCs w:val="18"/>
              </w:rPr>
              <w:br/>
              <w:t>Acabado: Textura lisa en los laterales de la pieza.</w:t>
            </w:r>
            <w:r w:rsidRPr="00F71E31">
              <w:rPr>
                <w:rFonts w:ascii="Verdana" w:hAnsi="Verdana" w:cs="Calibri"/>
                <w:color w:val="000000"/>
                <w:sz w:val="16"/>
                <w:szCs w:val="18"/>
              </w:rPr>
              <w:br/>
              <w:t>DIMENSIONES</w:t>
            </w:r>
            <w:r w:rsidRPr="00F71E31">
              <w:rPr>
                <w:rFonts w:ascii="Verdana" w:hAnsi="Verdana" w:cs="Calibri"/>
                <w:color w:val="000000"/>
                <w:sz w:val="16"/>
                <w:szCs w:val="18"/>
              </w:rPr>
              <w:br/>
              <w:t>Alto: 9 cm</w:t>
            </w:r>
            <w:r w:rsidRPr="00F71E31">
              <w:rPr>
                <w:rFonts w:ascii="Verdana" w:hAnsi="Verdana" w:cs="Calibri"/>
                <w:color w:val="000000"/>
                <w:sz w:val="16"/>
                <w:szCs w:val="18"/>
              </w:rPr>
              <w:br/>
              <w:t>Largo: 25 cm</w:t>
            </w:r>
            <w:r w:rsidRPr="00F71E31">
              <w:rPr>
                <w:rFonts w:ascii="Verdana" w:hAnsi="Verdana" w:cs="Calibri"/>
                <w:color w:val="000000"/>
                <w:sz w:val="16"/>
                <w:szCs w:val="18"/>
              </w:rPr>
              <w:br/>
              <w:t>Ancho: 18.5 cm</w:t>
            </w:r>
            <w:r w:rsidRPr="00F71E31">
              <w:rPr>
                <w:rFonts w:ascii="Verdana" w:hAnsi="Verdana" w:cs="Calibri"/>
                <w:color w:val="000000"/>
                <w:sz w:val="16"/>
                <w:szCs w:val="18"/>
              </w:rPr>
              <w:br/>
              <w:t>Peso: 3.1 Kg</w:t>
            </w:r>
            <w:r w:rsidRPr="00F71E31">
              <w:rPr>
                <w:rFonts w:ascii="Verdana" w:hAnsi="Verdana" w:cs="Calibri"/>
                <w:color w:val="000000"/>
                <w:sz w:val="16"/>
                <w:szCs w:val="18"/>
              </w:rPr>
              <w:br/>
              <w:t>RENDIMIENTO</w:t>
            </w:r>
            <w:r w:rsidRPr="00F71E31">
              <w:rPr>
                <w:rFonts w:ascii="Verdana" w:hAnsi="Verdana" w:cs="Calibri"/>
                <w:color w:val="000000"/>
                <w:sz w:val="16"/>
                <w:szCs w:val="18"/>
              </w:rPr>
              <w:br/>
              <w:t xml:space="preserve">4 </w:t>
            </w:r>
            <w:proofErr w:type="spellStart"/>
            <w:r w:rsidRPr="00F71E31">
              <w:rPr>
                <w:rFonts w:ascii="Verdana" w:hAnsi="Verdana" w:cs="Calibri"/>
                <w:color w:val="000000"/>
                <w:sz w:val="16"/>
                <w:szCs w:val="18"/>
              </w:rPr>
              <w:t>Pzas</w:t>
            </w:r>
            <w:proofErr w:type="spellEnd"/>
            <w:r w:rsidRPr="00F71E31">
              <w:rPr>
                <w:rFonts w:ascii="Verdana" w:hAnsi="Verdana" w:cs="Calibri"/>
                <w:color w:val="000000"/>
                <w:sz w:val="16"/>
                <w:szCs w:val="18"/>
              </w:rPr>
              <w:t>/ML</w:t>
            </w:r>
            <w:r w:rsidRPr="00F71E31">
              <w:rPr>
                <w:rFonts w:ascii="Verdana" w:hAnsi="Verdana" w:cs="Calibri"/>
                <w:color w:val="000000"/>
                <w:sz w:val="16"/>
                <w:szCs w:val="18"/>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151D3BE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320DA"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018E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CAJA DE REGISTRO DE PVC</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A7F0E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6D143A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71E31">
              <w:rPr>
                <w:rFonts w:ascii="Verdana" w:hAnsi="Verdana" w:cs="Calibri"/>
                <w:color w:val="000000"/>
                <w:sz w:val="16"/>
                <w:szCs w:val="18"/>
              </w:rPr>
              <w:br/>
              <w:t>El limpiador y el pegamento para PVC serán de buena calidad debidamente aprobado por el Inspector de Obra.</w:t>
            </w:r>
            <w:r w:rsidRPr="00F71E31">
              <w:rPr>
                <w:rFonts w:ascii="Verdana" w:hAnsi="Verdana" w:cs="Calibri"/>
                <w:color w:val="000000"/>
                <w:sz w:val="16"/>
                <w:szCs w:val="18"/>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71E31">
              <w:rPr>
                <w:rFonts w:ascii="Verdana" w:hAnsi="Verdana" w:cs="Calibri"/>
                <w:color w:val="000000"/>
                <w:sz w:val="16"/>
                <w:szCs w:val="18"/>
              </w:rPr>
              <w:br/>
              <w:t>Características que debe cumplir:</w:t>
            </w:r>
            <w:r w:rsidRPr="00F71E31">
              <w:rPr>
                <w:rFonts w:ascii="Verdana" w:hAnsi="Verdana" w:cs="Calibri"/>
                <w:color w:val="000000"/>
                <w:sz w:val="16"/>
                <w:szCs w:val="18"/>
              </w:rPr>
              <w:br/>
              <w:t>• La caja de registro de PVC de terminación M/H</w:t>
            </w:r>
            <w:r w:rsidRPr="00F71E31">
              <w:rPr>
                <w:rFonts w:ascii="Verdana" w:hAnsi="Verdana" w:cs="Calibri"/>
                <w:color w:val="000000"/>
                <w:sz w:val="16"/>
                <w:szCs w:val="18"/>
              </w:rPr>
              <w:br/>
              <w:t xml:space="preserve">• No deberá ser piezas  obtenidas mediante cortes o cortados en seco, </w:t>
            </w:r>
            <w:r w:rsidRPr="00F71E31">
              <w:rPr>
                <w:rFonts w:ascii="Verdana" w:hAnsi="Verdana" w:cs="Calibri"/>
                <w:color w:val="000000"/>
                <w:sz w:val="16"/>
                <w:szCs w:val="18"/>
              </w:rPr>
              <w:br/>
            </w:r>
            <w:r w:rsidRPr="00F71E31">
              <w:rPr>
                <w:rFonts w:ascii="Verdana" w:hAnsi="Verdana" w:cs="Calibri"/>
                <w:color w:val="000000"/>
                <w:sz w:val="16"/>
                <w:szCs w:val="18"/>
              </w:rPr>
              <w:lastRenderedPageBreak/>
              <w:t xml:space="preserve">• Dimensiones de altura 30cm y ancho de 40cm </w:t>
            </w:r>
            <w:r w:rsidRPr="00F71E31">
              <w:rPr>
                <w:rFonts w:ascii="Verdana" w:hAnsi="Verdana" w:cs="Calibri"/>
                <w:color w:val="000000"/>
                <w:sz w:val="16"/>
                <w:szCs w:val="18"/>
              </w:rPr>
              <w:br/>
              <w:t>Los productos de PVC de desagüe deben cumplir las exigencias de la norma NBR 5688 "Sistemas domiciliarios de agua pluvial de desagüe sanitario y ventilación" y la NB 1070:2012.</w:t>
            </w:r>
          </w:p>
        </w:tc>
      </w:tr>
      <w:tr w:rsidR="00F71E31" w:rsidRPr="00F71E31" w14:paraId="4A193BD6"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0E04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13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8837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CAJA PARA 1 TÉRMICO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D95D1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D5909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71E31">
              <w:rPr>
                <w:rFonts w:ascii="Verdana" w:hAnsi="Verdana" w:cs="Calibri"/>
                <w:color w:val="000000"/>
                <w:sz w:val="16"/>
                <w:szCs w:val="18"/>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F71E31">
              <w:rPr>
                <w:rFonts w:ascii="Verdana" w:hAnsi="Verdana" w:cs="Calibri"/>
                <w:color w:val="000000"/>
                <w:sz w:val="16"/>
                <w:szCs w:val="18"/>
              </w:rPr>
              <w:t>termomagnéticos</w:t>
            </w:r>
            <w:proofErr w:type="spellEnd"/>
            <w:r w:rsidRPr="00F71E31">
              <w:rPr>
                <w:rFonts w:ascii="Verdana" w:hAnsi="Verdana" w:cs="Calibri"/>
                <w:color w:val="000000"/>
                <w:sz w:val="16"/>
                <w:szCs w:val="18"/>
              </w:rPr>
              <w:t xml:space="preserve"> requeridos. Deberá ser de buena calidad y de marca reconocida.</w:t>
            </w:r>
          </w:p>
        </w:tc>
      </w:tr>
      <w:tr w:rsidR="00F71E31" w:rsidRPr="00F71E31" w14:paraId="2D5AB843"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95D0E"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3B38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CAJA PARA 3 TÉRMICOS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B534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15BF5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F71E31">
              <w:rPr>
                <w:rFonts w:ascii="Verdana" w:hAnsi="Verdana" w:cs="Calibri"/>
                <w:color w:val="000000"/>
                <w:sz w:val="16"/>
                <w:szCs w:val="18"/>
              </w:rPr>
              <w:t>termomagnéticos</w:t>
            </w:r>
            <w:proofErr w:type="spellEnd"/>
            <w:r w:rsidRPr="00F71E31">
              <w:rPr>
                <w:rFonts w:ascii="Verdana" w:hAnsi="Verdana" w:cs="Calibri"/>
                <w:color w:val="000000"/>
                <w:sz w:val="16"/>
                <w:szCs w:val="18"/>
              </w:rPr>
              <w:t xml:space="preserve"> requeridos. Grado de IP-54; Resistencia al Impacto 10ik; Cerradura metálica; Bisagras de aluminio; Provistos con placa de fondo para montaje. Deberá ser de buena calidad y de marca reconocida.</w:t>
            </w:r>
          </w:p>
        </w:tc>
      </w:tr>
      <w:tr w:rsidR="00F71E31" w:rsidRPr="00F71E31" w14:paraId="0FEDE36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BB0A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4564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CAJA PLÁSTICA CIRCULAR</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F8FD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FD994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ítem comprende la provisión e instalación de cajas plásticas circulares, que se utilizan en las instalaciones eléctricas de manera complementaria para los empalmes, conexión y junción de conductores o como caja de montaje para luminarias.</w:t>
            </w:r>
            <w:r w:rsidRPr="00F71E31">
              <w:rPr>
                <w:rFonts w:ascii="Verdana" w:hAnsi="Verdana" w:cs="Calibri"/>
                <w:color w:val="000000"/>
                <w:sz w:val="16"/>
                <w:szCs w:val="18"/>
              </w:rPr>
              <w:br/>
              <w:t>Caja plástica circular; Material: PVC; Uso para instalaciones eléctricas en general. Recomendado su uso en áreas húmedas.</w:t>
            </w:r>
            <w:r w:rsidRPr="00F71E31">
              <w:rPr>
                <w:rFonts w:ascii="Verdana" w:hAnsi="Verdana" w:cs="Calibri"/>
                <w:color w:val="000000"/>
                <w:sz w:val="16"/>
                <w:szCs w:val="18"/>
              </w:rPr>
              <w:br/>
              <w:t>Deberá ser de buena calidad resistente y con fijación metálica empotrado en ambos lados de la caja, para asegurar con tornillos la tapa o para los puntos de iluminación.</w:t>
            </w:r>
            <w:r w:rsidRPr="00F71E31">
              <w:rPr>
                <w:rFonts w:ascii="Verdana" w:hAnsi="Verdana" w:cs="Calibri"/>
                <w:color w:val="000000"/>
                <w:sz w:val="16"/>
                <w:szCs w:val="18"/>
              </w:rPr>
              <w:br/>
              <w:t>Deberá ser de buena calidad y de marca reconocida.</w:t>
            </w:r>
          </w:p>
        </w:tc>
      </w:tr>
      <w:tr w:rsidR="00F71E31" w:rsidRPr="00F71E31" w14:paraId="12E5860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AB40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830F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CAJA PLÁSTICA RECTANGULAR </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1AC90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9EB07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F71E31">
              <w:rPr>
                <w:rFonts w:ascii="Verdana" w:hAnsi="Verdana" w:cs="Calibri"/>
                <w:color w:val="000000"/>
                <w:sz w:val="16"/>
                <w:szCs w:val="18"/>
              </w:rPr>
              <w:t>Shucko</w:t>
            </w:r>
            <w:proofErr w:type="spellEnd"/>
            <w:r w:rsidRPr="00F71E31">
              <w:rPr>
                <w:rFonts w:ascii="Verdana" w:hAnsi="Verdana" w:cs="Calibri"/>
                <w:color w:val="000000"/>
                <w:sz w:val="16"/>
                <w:szCs w:val="18"/>
              </w:rPr>
              <w:t xml:space="preserve"> y conmutador de 3 y 4 vías.</w:t>
            </w:r>
            <w:r w:rsidRPr="00F71E31">
              <w:rPr>
                <w:rFonts w:ascii="Verdana" w:hAnsi="Verdana" w:cs="Calibri"/>
                <w:color w:val="000000"/>
                <w:sz w:val="16"/>
                <w:szCs w:val="18"/>
              </w:rPr>
              <w:br/>
            </w:r>
            <w:r w:rsidRPr="00F71E31">
              <w:rPr>
                <w:rFonts w:ascii="Verdana" w:hAnsi="Verdana" w:cs="Calibri"/>
                <w:color w:val="000000"/>
                <w:sz w:val="16"/>
                <w:szCs w:val="18"/>
              </w:rPr>
              <w:br/>
              <w:t>Caja plástica rectangular; Medida: 2"" x 4""</w:t>
            </w:r>
            <w:proofErr w:type="gramStart"/>
            <w:r w:rsidRPr="00F71E31">
              <w:rPr>
                <w:rFonts w:ascii="Verdana" w:hAnsi="Verdana" w:cs="Calibri"/>
                <w:color w:val="000000"/>
                <w:sz w:val="16"/>
                <w:szCs w:val="18"/>
              </w:rPr>
              <w:t>;Material</w:t>
            </w:r>
            <w:proofErr w:type="gramEnd"/>
            <w:r w:rsidRPr="00F71E31">
              <w:rPr>
                <w:rFonts w:ascii="Verdana" w:hAnsi="Verdana" w:cs="Calibri"/>
                <w:color w:val="000000"/>
                <w:sz w:val="16"/>
                <w:szCs w:val="18"/>
              </w:rPr>
              <w:t>: PVC; Uso para instalaciones eléctricas en general; Recomendado su uso en áreas húmedas.</w:t>
            </w:r>
            <w:r w:rsidRPr="00F71E31">
              <w:rPr>
                <w:rFonts w:ascii="Verdana" w:hAnsi="Verdana" w:cs="Calibri"/>
                <w:color w:val="000000"/>
                <w:sz w:val="16"/>
                <w:szCs w:val="18"/>
              </w:rPr>
              <w:br/>
              <w:t>Deberá ser de buena calidad resistente y con fijación metálica empotrado en ambos lados de la caja, para asegurar con tornillos el interruptor o el tomacorriente.</w:t>
            </w:r>
            <w:r w:rsidRPr="00F71E31">
              <w:rPr>
                <w:rFonts w:ascii="Verdana" w:hAnsi="Verdana" w:cs="Calibri"/>
                <w:color w:val="000000"/>
                <w:sz w:val="16"/>
                <w:szCs w:val="18"/>
              </w:rPr>
              <w:br/>
              <w:t>Deberá ser de buena calidad y de marca reconocida.</w:t>
            </w:r>
          </w:p>
        </w:tc>
      </w:tr>
      <w:tr w:rsidR="00F71E31" w:rsidRPr="00F71E31" w14:paraId="15D2C5B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278B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D6EE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CAJA SIFONADA PVC INC/REJILLA DE PISO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461C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E791D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material es empleado en las instalaciones sanitarias de la vivienda, La caja sifonada es el accesorio de la </w:t>
            </w:r>
            <w:proofErr w:type="spellStart"/>
            <w:r w:rsidRPr="00F71E31">
              <w:rPr>
                <w:rFonts w:ascii="Verdana" w:hAnsi="Verdana" w:cs="Calibri"/>
                <w:color w:val="000000"/>
                <w:sz w:val="16"/>
                <w:szCs w:val="18"/>
              </w:rPr>
              <w:t>linea</w:t>
            </w:r>
            <w:proofErr w:type="spellEnd"/>
            <w:r w:rsidRPr="00F71E31">
              <w:rPr>
                <w:rFonts w:ascii="Verdana" w:hAnsi="Verdana" w:cs="Calibri"/>
                <w:color w:val="000000"/>
                <w:sz w:val="16"/>
                <w:szCs w:val="18"/>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71E31">
              <w:rPr>
                <w:rFonts w:ascii="Verdana" w:hAnsi="Verdana" w:cs="Calibri"/>
                <w:color w:val="000000"/>
                <w:sz w:val="16"/>
                <w:szCs w:val="18"/>
              </w:rPr>
              <w:br/>
            </w:r>
            <w:proofErr w:type="gramStart"/>
            <w:r w:rsidRPr="00F71E31">
              <w:rPr>
                <w:rFonts w:ascii="Verdana" w:hAnsi="Verdana" w:cs="Calibri"/>
                <w:color w:val="000000"/>
                <w:sz w:val="16"/>
                <w:szCs w:val="18"/>
              </w:rPr>
              <w:t>los</w:t>
            </w:r>
            <w:proofErr w:type="gramEnd"/>
            <w:r w:rsidRPr="00F71E31">
              <w:rPr>
                <w:rFonts w:ascii="Verdana" w:hAnsi="Verdana" w:cs="Calibri"/>
                <w:color w:val="000000"/>
                <w:sz w:val="16"/>
                <w:szCs w:val="18"/>
              </w:rPr>
              <w:t xml:space="preserve"> accesorios deben tener las siguientes características: </w:t>
            </w:r>
            <w:r w:rsidRPr="00F71E31">
              <w:rPr>
                <w:rFonts w:ascii="Verdana" w:hAnsi="Verdana" w:cs="Calibri"/>
                <w:color w:val="000000"/>
                <w:sz w:val="16"/>
                <w:szCs w:val="18"/>
              </w:rPr>
              <w:br/>
            </w:r>
            <w:r w:rsidRPr="00F71E31">
              <w:rPr>
                <w:rFonts w:ascii="Verdana" w:hAnsi="Verdana" w:cs="Calibri"/>
                <w:color w:val="000000"/>
                <w:sz w:val="16"/>
                <w:szCs w:val="18"/>
              </w:rPr>
              <w:lastRenderedPageBreak/>
              <w:t xml:space="preserve">• Dimensiones de 4” x2” con sello hidráulico </w:t>
            </w:r>
            <w:r w:rsidRPr="00F71E31">
              <w:rPr>
                <w:rFonts w:ascii="Verdana" w:hAnsi="Verdana" w:cs="Calibri"/>
                <w:color w:val="000000"/>
                <w:sz w:val="16"/>
                <w:szCs w:val="18"/>
              </w:rPr>
              <w:br/>
              <w:t>• Caja sifonada con sifón interno extraíble</w:t>
            </w:r>
            <w:r w:rsidRPr="00F71E31">
              <w:rPr>
                <w:rFonts w:ascii="Verdana" w:hAnsi="Verdana" w:cs="Calibri"/>
                <w:color w:val="000000"/>
                <w:sz w:val="16"/>
                <w:szCs w:val="18"/>
              </w:rPr>
              <w:br/>
              <w:t>• La caja debe tener su tapa de rejilla metálica de diámetro de 9.7 cm o 4”.</w:t>
            </w:r>
            <w:r w:rsidRPr="00F71E31">
              <w:rPr>
                <w:rFonts w:ascii="Verdana" w:hAnsi="Verdana" w:cs="Calibri"/>
                <w:color w:val="000000"/>
                <w:sz w:val="16"/>
                <w:szCs w:val="18"/>
              </w:rPr>
              <w:br/>
              <w:t xml:space="preserve">• La procedencia del material </w:t>
            </w:r>
            <w:proofErr w:type="spellStart"/>
            <w:r w:rsidRPr="00F71E31">
              <w:rPr>
                <w:rFonts w:ascii="Verdana" w:hAnsi="Verdana" w:cs="Calibri"/>
                <w:color w:val="000000"/>
                <w:sz w:val="16"/>
                <w:szCs w:val="18"/>
              </w:rPr>
              <w:t>sera</w:t>
            </w:r>
            <w:proofErr w:type="spellEnd"/>
            <w:r w:rsidRPr="00F71E31">
              <w:rPr>
                <w:rFonts w:ascii="Verdana" w:hAnsi="Verdana" w:cs="Calibri"/>
                <w:color w:val="000000"/>
                <w:sz w:val="16"/>
                <w:szCs w:val="18"/>
              </w:rPr>
              <w:t xml:space="preserve"> de </w:t>
            </w:r>
            <w:proofErr w:type="spellStart"/>
            <w:r w:rsidRPr="00F71E31">
              <w:rPr>
                <w:rFonts w:ascii="Verdana" w:hAnsi="Verdana" w:cs="Calibri"/>
                <w:color w:val="000000"/>
                <w:sz w:val="16"/>
                <w:szCs w:val="18"/>
              </w:rPr>
              <w:t>fabrica</w:t>
            </w:r>
            <w:proofErr w:type="spellEnd"/>
            <w:r w:rsidRPr="00F71E31">
              <w:rPr>
                <w:rFonts w:ascii="Verdana" w:hAnsi="Verdana" w:cs="Calibri"/>
                <w:color w:val="000000"/>
                <w:sz w:val="16"/>
                <w:szCs w:val="18"/>
              </w:rPr>
              <w:t xml:space="preserve"> por inyección de molde </w:t>
            </w:r>
            <w:r w:rsidRPr="00F71E31">
              <w:rPr>
                <w:rFonts w:ascii="Verdana" w:hAnsi="Verdana" w:cs="Calibri"/>
                <w:color w:val="000000"/>
                <w:sz w:val="16"/>
                <w:szCs w:val="18"/>
              </w:rPr>
              <w:br/>
              <w:t>• No deberá ser el uso de piezas espaciales obtenidas mediante cortes</w:t>
            </w:r>
            <w:r w:rsidRPr="00F71E31">
              <w:rPr>
                <w:rFonts w:ascii="Verdana" w:hAnsi="Verdana" w:cs="Calibri"/>
                <w:color w:val="000000"/>
                <w:sz w:val="16"/>
                <w:szCs w:val="18"/>
              </w:rPr>
              <w:br/>
              <w:t xml:space="preserve">• Superficie externa e interna lisas y estar libres de grietas, fisuras, ondulaciones y otros defectos que alteren su calidad. </w:t>
            </w:r>
            <w:r w:rsidRPr="00F71E31">
              <w:rPr>
                <w:rFonts w:ascii="Verdana" w:hAnsi="Verdana" w:cs="Calibri"/>
                <w:color w:val="000000"/>
                <w:sz w:val="16"/>
                <w:szCs w:val="18"/>
              </w:rPr>
              <w:br/>
              <w:t xml:space="preserve">• Los accesorios deberán ser de color uniforme. </w:t>
            </w:r>
            <w:r w:rsidRPr="00F71E31">
              <w:rPr>
                <w:rFonts w:ascii="Verdana" w:hAnsi="Verdana" w:cs="Calibri"/>
                <w:color w:val="000000"/>
                <w:sz w:val="16"/>
                <w:szCs w:val="18"/>
              </w:rPr>
              <w:br/>
              <w:t xml:space="preserve">• Los accesorios procederán de fábrica por inyección de molde, no aceptándose el uso de piezas especiales obtenidas mediante cortes o cortadas en seco. </w:t>
            </w:r>
            <w:r w:rsidRPr="00F71E31">
              <w:rPr>
                <w:rFonts w:ascii="Verdana" w:hAnsi="Verdana" w:cs="Calibri"/>
                <w:color w:val="000000"/>
                <w:sz w:val="16"/>
                <w:szCs w:val="18"/>
              </w:rPr>
              <w:br/>
              <w:t>Los productos de PVC de desagüe deben cumplir las exigencias de la norma NBR 5688 “Sistemas domiciliarios de agua pluvial de desagüe sanitario y ventilación” y la NB 1070:2012.</w:t>
            </w:r>
          </w:p>
        </w:tc>
      </w:tr>
      <w:tr w:rsidR="00F71E31" w:rsidRPr="00F71E31" w14:paraId="0AC0CFF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F6D00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18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73CE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CANALETA DE CALAMINA GALVANIZADA NRO 28 CORTE 33</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8A27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4D97A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F71E31" w:rsidRPr="00F71E31" w14:paraId="24EC692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F81EB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BE107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CAÑERÍA DE ALUMINIO 1/2" (BRAZO DE DUCHA)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B815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EE096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material es empleado para la instalación de ducha eléctrica, para una mejor </w:t>
            </w:r>
            <w:proofErr w:type="spellStart"/>
            <w:r w:rsidRPr="00F71E31">
              <w:rPr>
                <w:rFonts w:ascii="Verdana" w:hAnsi="Verdana" w:cs="Calibri"/>
                <w:color w:val="000000"/>
                <w:sz w:val="16"/>
                <w:szCs w:val="18"/>
              </w:rPr>
              <w:t>ubicacion</w:t>
            </w:r>
            <w:proofErr w:type="spellEnd"/>
            <w:r w:rsidRPr="00F71E31">
              <w:rPr>
                <w:rFonts w:ascii="Verdana" w:hAnsi="Verdana" w:cs="Calibri"/>
                <w:color w:val="000000"/>
                <w:sz w:val="16"/>
                <w:szCs w:val="18"/>
              </w:rPr>
              <w:t xml:space="preserve"> considerar los planos </w:t>
            </w:r>
            <w:proofErr w:type="spellStart"/>
            <w:r w:rsidRPr="00F71E31">
              <w:rPr>
                <w:rFonts w:ascii="Verdana" w:hAnsi="Verdana" w:cs="Calibri"/>
                <w:color w:val="000000"/>
                <w:sz w:val="16"/>
                <w:szCs w:val="18"/>
              </w:rPr>
              <w:t>arquitectonicos</w:t>
            </w:r>
            <w:proofErr w:type="spellEnd"/>
            <w:r w:rsidRPr="00F71E31">
              <w:rPr>
                <w:rFonts w:ascii="Verdana" w:hAnsi="Verdana" w:cs="Calibri"/>
                <w:color w:val="000000"/>
                <w:sz w:val="16"/>
                <w:szCs w:val="18"/>
              </w:rPr>
              <w:t xml:space="preserve"> del proyecto, </w:t>
            </w:r>
            <w:proofErr w:type="spellStart"/>
            <w:r w:rsidRPr="00F71E31">
              <w:rPr>
                <w:rFonts w:ascii="Verdana" w:hAnsi="Verdana" w:cs="Calibri"/>
                <w:color w:val="000000"/>
                <w:sz w:val="16"/>
                <w:szCs w:val="18"/>
              </w:rPr>
              <w:t>asi</w:t>
            </w:r>
            <w:proofErr w:type="spellEnd"/>
            <w:r w:rsidRPr="00F71E31">
              <w:rPr>
                <w:rFonts w:ascii="Verdana" w:hAnsi="Verdana" w:cs="Calibri"/>
                <w:color w:val="000000"/>
                <w:sz w:val="16"/>
                <w:szCs w:val="18"/>
              </w:rPr>
              <w:t xml:space="preserve"> como las </w:t>
            </w:r>
            <w:proofErr w:type="spellStart"/>
            <w:r w:rsidRPr="00F71E31">
              <w:rPr>
                <w:rFonts w:ascii="Verdana" w:hAnsi="Verdana" w:cs="Calibri"/>
                <w:color w:val="000000"/>
                <w:sz w:val="16"/>
                <w:szCs w:val="18"/>
              </w:rPr>
              <w:t>caracteristicas</w:t>
            </w:r>
            <w:proofErr w:type="spellEnd"/>
            <w:r w:rsidRPr="00F71E31">
              <w:rPr>
                <w:rFonts w:ascii="Verdana" w:hAnsi="Verdana" w:cs="Calibri"/>
                <w:color w:val="000000"/>
                <w:sz w:val="16"/>
                <w:szCs w:val="18"/>
              </w:rPr>
              <w:t xml:space="preserve"> de la </w:t>
            </w:r>
            <w:proofErr w:type="spellStart"/>
            <w:r w:rsidRPr="00F71E31">
              <w:rPr>
                <w:rFonts w:ascii="Verdana" w:hAnsi="Verdana" w:cs="Calibri"/>
                <w:color w:val="000000"/>
                <w:sz w:val="16"/>
                <w:szCs w:val="18"/>
              </w:rPr>
              <w:t>cañeria</w:t>
            </w:r>
            <w:proofErr w:type="spellEnd"/>
            <w:r w:rsidRPr="00F71E31">
              <w:rPr>
                <w:rFonts w:ascii="Verdana" w:hAnsi="Verdana" w:cs="Calibri"/>
                <w:color w:val="000000"/>
                <w:sz w:val="16"/>
                <w:szCs w:val="18"/>
              </w:rPr>
              <w:t>, deberá ser de dimensiones de ½”, de material de aluminio de alta calidad, con una excelente resistencia a corrosión, alta capacidad de intercambio térmico, y de buena calidad.</w:t>
            </w:r>
          </w:p>
        </w:tc>
      </w:tr>
      <w:tr w:rsidR="00F71E31" w:rsidRPr="00F71E31" w14:paraId="119489D3"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9B1E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A335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CARTÓN ASFALTICO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0FB32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59656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F71E31">
              <w:rPr>
                <w:rFonts w:ascii="Verdana" w:hAnsi="Verdana" w:cs="Calibri"/>
                <w:color w:val="000000"/>
                <w:sz w:val="16"/>
                <w:szCs w:val="18"/>
              </w:rPr>
              <w:t>laboratorio efectuados</w:t>
            </w:r>
            <w:proofErr w:type="gramEnd"/>
            <w:r w:rsidRPr="00F71E31">
              <w:rPr>
                <w:rFonts w:ascii="Verdana" w:hAnsi="Verdana" w:cs="Calibri"/>
                <w:color w:val="000000"/>
                <w:sz w:val="16"/>
                <w:szCs w:val="18"/>
              </w:rPr>
              <w:t>, tanto sobre materias primas como también sobre el producto final, en condiciones estándar y extremas de temperatura, tensión y envejecimiento (simulación en laboratorio).</w:t>
            </w:r>
            <w:r w:rsidRPr="00F71E31">
              <w:rPr>
                <w:rFonts w:ascii="Verdana" w:hAnsi="Verdana" w:cs="Calibri"/>
                <w:color w:val="000000"/>
                <w:sz w:val="16"/>
                <w:szCs w:val="18"/>
              </w:rPr>
              <w:br/>
              <w:t>Ideal para impermeabilizar elementos constructivos como cimentaciones. Resiste el ataque de microorganismos y bacterias. Soporta movimientos estructurales.</w:t>
            </w:r>
            <w:r w:rsidRPr="00F71E31">
              <w:rPr>
                <w:rFonts w:ascii="Verdana" w:hAnsi="Verdana" w:cs="Calibri"/>
                <w:color w:val="000000"/>
                <w:sz w:val="16"/>
                <w:szCs w:val="18"/>
              </w:rPr>
              <w:br/>
              <w:t xml:space="preserve">Este material es utilizado en la impermeabilización de diferentes elementos y sectores de la obra, para su colocación la superficie deberá estar limpia de suciedad, deberá aplicar el </w:t>
            </w:r>
            <w:proofErr w:type="spellStart"/>
            <w:r w:rsidRPr="00F71E31">
              <w:rPr>
                <w:rFonts w:ascii="Verdana" w:hAnsi="Verdana" w:cs="Calibri"/>
                <w:color w:val="000000"/>
                <w:sz w:val="16"/>
                <w:szCs w:val="18"/>
              </w:rPr>
              <w:t>ligante</w:t>
            </w:r>
            <w:proofErr w:type="spellEnd"/>
            <w:r w:rsidRPr="00F71E31">
              <w:rPr>
                <w:rFonts w:ascii="Verdana" w:hAnsi="Verdana" w:cs="Calibri"/>
                <w:color w:val="000000"/>
                <w:sz w:val="16"/>
                <w:szCs w:val="18"/>
              </w:rPr>
              <w:t xml:space="preserve"> que es el alquitrán, para una buena adhesión al elemento el cual se desea impermeabilizar, los traslapes longitudinales no deben ser menores a 10 cm.</w:t>
            </w:r>
            <w:r w:rsidRPr="00F71E31">
              <w:rPr>
                <w:rFonts w:ascii="Verdana" w:hAnsi="Verdana" w:cs="Calibri"/>
                <w:color w:val="000000"/>
                <w:sz w:val="16"/>
                <w:szCs w:val="18"/>
              </w:rPr>
              <w:br/>
              <w:t>Se debe tomar las previsiones para evitar accidentes como intoxicaciones, inflamaciones y explosiones.</w:t>
            </w:r>
            <w:r w:rsidRPr="00F71E31">
              <w:rPr>
                <w:rFonts w:ascii="Verdana" w:hAnsi="Verdana" w:cs="Calibri"/>
                <w:color w:val="000000"/>
                <w:sz w:val="16"/>
                <w:szCs w:val="18"/>
              </w:rPr>
              <w:br/>
              <w:t>Características:</w:t>
            </w:r>
            <w:r w:rsidRPr="00F71E31">
              <w:rPr>
                <w:rFonts w:ascii="Verdana" w:hAnsi="Verdana" w:cs="Calibri"/>
                <w:color w:val="000000"/>
                <w:sz w:val="16"/>
                <w:szCs w:val="18"/>
              </w:rPr>
              <w:br/>
              <w:t>• Debe tener alta resistencia a la intemperie</w:t>
            </w:r>
            <w:r w:rsidRPr="00F71E31">
              <w:rPr>
                <w:rFonts w:ascii="Verdana" w:hAnsi="Verdana" w:cs="Calibri"/>
                <w:color w:val="000000"/>
                <w:sz w:val="16"/>
                <w:szCs w:val="18"/>
              </w:rPr>
              <w:br/>
              <w:t xml:space="preserve">• Posee buenas características mecánicas tanto al impacto como al desgaste </w:t>
            </w:r>
            <w:r w:rsidRPr="00F71E31">
              <w:rPr>
                <w:rFonts w:ascii="Verdana" w:hAnsi="Verdana" w:cs="Calibri"/>
                <w:color w:val="000000"/>
                <w:sz w:val="16"/>
                <w:szCs w:val="18"/>
              </w:rPr>
              <w:br/>
            </w:r>
            <w:r w:rsidRPr="00F71E31">
              <w:rPr>
                <w:rFonts w:ascii="Verdana" w:hAnsi="Verdana" w:cs="Calibri"/>
                <w:color w:val="000000"/>
                <w:sz w:val="16"/>
                <w:szCs w:val="18"/>
              </w:rPr>
              <w:lastRenderedPageBreak/>
              <w:t xml:space="preserve">• Presenta baja absorción de agua </w:t>
            </w:r>
            <w:r w:rsidRPr="00F71E31">
              <w:rPr>
                <w:rFonts w:ascii="Verdana" w:hAnsi="Verdana" w:cs="Calibri"/>
                <w:color w:val="000000"/>
                <w:sz w:val="16"/>
                <w:szCs w:val="18"/>
              </w:rPr>
              <w:br/>
              <w:t xml:space="preserve">• Se aplica fácil y rápido </w:t>
            </w:r>
            <w:r w:rsidRPr="00F71E31">
              <w:rPr>
                <w:rFonts w:ascii="Verdana" w:hAnsi="Verdana" w:cs="Calibri"/>
                <w:color w:val="000000"/>
                <w:sz w:val="16"/>
                <w:szCs w:val="18"/>
              </w:rPr>
              <w:br/>
              <w:t>• Resistente al ataque de hongos, mohos y bacterias.</w:t>
            </w:r>
          </w:p>
        </w:tc>
      </w:tr>
      <w:tr w:rsidR="00F71E31" w:rsidRPr="00F71E31" w14:paraId="075BDCD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80FDD"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21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54B3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CEMENTO BLANCO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22F36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E0139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cemento blanco es un tipo de cemento elaborado con los mismos componentes que el tradicional, pero con algunas características especiales y diferencias en la temperatura de cocción que le </w:t>
            </w:r>
            <w:proofErr w:type="gramStart"/>
            <w:r w:rsidRPr="00F71E31">
              <w:rPr>
                <w:rFonts w:ascii="Verdana" w:hAnsi="Verdana" w:cs="Calibri"/>
                <w:color w:val="000000"/>
                <w:sz w:val="16"/>
                <w:szCs w:val="18"/>
              </w:rPr>
              <w:t>otorgan</w:t>
            </w:r>
            <w:proofErr w:type="gramEnd"/>
            <w:r w:rsidRPr="00F71E31">
              <w:rPr>
                <w:rFonts w:ascii="Verdana" w:hAnsi="Verdana" w:cs="Calibri"/>
                <w:color w:val="000000"/>
                <w:sz w:val="16"/>
                <w:szCs w:val="18"/>
              </w:rPr>
              <w:t xml:space="preserve"> ese aspecto tan particular.</w:t>
            </w:r>
            <w:r w:rsidRPr="00F71E31">
              <w:rPr>
                <w:rFonts w:ascii="Verdana" w:hAnsi="Verdana" w:cs="Calibri"/>
                <w:color w:val="000000"/>
                <w:sz w:val="16"/>
                <w:szCs w:val="18"/>
              </w:rPr>
              <w:br/>
              <w:t xml:space="preserve">El ingrediente distintivo en su elaboración es la caliza, la cual es de una calidad superior y presenta bajos niveles de hierro. </w:t>
            </w:r>
            <w:r w:rsidRPr="00F71E31">
              <w:rPr>
                <w:rFonts w:ascii="Verdana" w:hAnsi="Verdana" w:cs="Calibri"/>
                <w:color w:val="000000"/>
                <w:sz w:val="16"/>
                <w:szCs w:val="18"/>
              </w:rPr>
              <w:br/>
              <w:t>El cemento blanco es compatible con todos los materiales de construcción convencionales, siendo útil en la edificación de columnas, losas y pisos, entre otros trabajos.</w:t>
            </w:r>
            <w:r w:rsidRPr="00F71E31">
              <w:rPr>
                <w:rFonts w:ascii="Verdana" w:hAnsi="Verdana" w:cs="Calibri"/>
                <w:color w:val="000000"/>
                <w:sz w:val="16"/>
                <w:szCs w:val="18"/>
              </w:rPr>
              <w:br/>
              <w:t>Además, su particular tonalidad lo convierte en un componente perfecto para lograr increíbles acabados artísticos.</w:t>
            </w:r>
            <w:r w:rsidRPr="00F71E31">
              <w:rPr>
                <w:rFonts w:ascii="Verdana" w:hAnsi="Verdana" w:cs="Calibri"/>
                <w:color w:val="000000"/>
                <w:sz w:val="16"/>
                <w:szCs w:val="18"/>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F71E31">
              <w:rPr>
                <w:rFonts w:ascii="Verdana" w:hAnsi="Verdana" w:cs="Calibri"/>
                <w:color w:val="000000"/>
                <w:sz w:val="16"/>
                <w:szCs w:val="18"/>
              </w:rPr>
              <w:t>tirol</w:t>
            </w:r>
            <w:proofErr w:type="spellEnd"/>
            <w:r w:rsidRPr="00F71E31">
              <w:rPr>
                <w:rFonts w:ascii="Verdana" w:hAnsi="Verdana" w:cs="Calibri"/>
                <w:color w:val="000000"/>
                <w:sz w:val="16"/>
                <w:szCs w:val="18"/>
              </w:rPr>
              <w:t xml:space="preserve"> y determinados empastados.</w:t>
            </w:r>
            <w:r w:rsidRPr="00F71E31">
              <w:rPr>
                <w:rFonts w:ascii="Verdana" w:hAnsi="Verdana" w:cs="Calibri"/>
                <w:color w:val="000000"/>
                <w:sz w:val="16"/>
                <w:szCs w:val="18"/>
              </w:rPr>
              <w:br/>
              <w:t>El cemento blanco está compuesto por:</w:t>
            </w:r>
            <w:r w:rsidRPr="00F71E31">
              <w:rPr>
                <w:rFonts w:ascii="Verdana" w:hAnsi="Verdana" w:cs="Calibri"/>
                <w:color w:val="000000"/>
                <w:sz w:val="16"/>
                <w:szCs w:val="18"/>
              </w:rPr>
              <w:br/>
              <w:t>Caliza: un 75/85% del cemento blanco está compuesto por este tipo de roca de gran pureza química, en cuya composición destacan la calcita y la dolomita. Cuando se calcina, da lugar a la cal.</w:t>
            </w:r>
            <w:r w:rsidRPr="00F71E31">
              <w:rPr>
                <w:rFonts w:ascii="Verdana" w:hAnsi="Verdana" w:cs="Calibri"/>
                <w:color w:val="000000"/>
                <w:sz w:val="16"/>
                <w:szCs w:val="18"/>
              </w:rPr>
              <w:br/>
              <w:t>Caolín: es un tipo de arcilla muy pura, que presenta un bajo contenido de hierro. Es blanda, blanca y tiene una plasticidad variable que permite retener el color durante la cocción.</w:t>
            </w:r>
            <w:r w:rsidRPr="00F71E31">
              <w:rPr>
                <w:rFonts w:ascii="Verdana" w:hAnsi="Verdana" w:cs="Calibri"/>
                <w:color w:val="000000"/>
                <w:sz w:val="16"/>
                <w:szCs w:val="18"/>
              </w:rPr>
              <w:br/>
              <w:t>Yeso: este mineral también se encuentra en la composición del cemento blanco. Es primordial que sea lo más puro posible (entre un 80 u 90%) para que regule a la perfección la hidratación y el fraguado del cemento.</w:t>
            </w:r>
          </w:p>
        </w:tc>
      </w:tr>
      <w:tr w:rsidR="00F71E31" w:rsidRPr="00F71E31" w14:paraId="32629D8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440A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A04B7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CEMENTO COLA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CBC9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5B15D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 un mortero al que se le ha añadido pegamento y que se usa para pegar cerámica o revestimiento. Se puede utilizar tanto en interior como en exterior. Se puede encontrar en gris y en blanco.</w:t>
            </w:r>
            <w:r w:rsidRPr="00F71E31">
              <w:rPr>
                <w:rFonts w:ascii="Verdana" w:hAnsi="Verdana" w:cs="Calibri"/>
                <w:color w:val="000000"/>
                <w:sz w:val="16"/>
                <w:szCs w:val="18"/>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71E31">
              <w:rPr>
                <w:rFonts w:ascii="Verdana" w:hAnsi="Verdana" w:cs="Calibri"/>
                <w:color w:val="000000"/>
                <w:sz w:val="16"/>
                <w:szCs w:val="18"/>
              </w:rPr>
              <w:br/>
              <w:t>El cemento cola será de producción reciente y debe ser provisto en obra en envases cerrados y originales. El almacenamiento y manipuleo deberá seguir las indicaciones del proveedor del material.</w:t>
            </w:r>
            <w:r w:rsidRPr="00F71E31">
              <w:rPr>
                <w:rFonts w:ascii="Verdana" w:hAnsi="Verdana" w:cs="Calibri"/>
                <w:color w:val="000000"/>
                <w:sz w:val="16"/>
                <w:szCs w:val="18"/>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71E31">
              <w:rPr>
                <w:rFonts w:ascii="Verdana" w:hAnsi="Verdana" w:cs="Calibri"/>
                <w:color w:val="000000"/>
                <w:sz w:val="16"/>
                <w:szCs w:val="18"/>
              </w:rPr>
              <w:br/>
              <w:t>Tendrá las siguientes características:</w:t>
            </w:r>
            <w:r w:rsidRPr="00F71E31">
              <w:rPr>
                <w:rFonts w:ascii="Verdana" w:hAnsi="Verdana" w:cs="Calibri"/>
                <w:color w:val="000000"/>
                <w:sz w:val="16"/>
                <w:szCs w:val="18"/>
              </w:rPr>
              <w:br/>
              <w:t>• Excelente grado de retención de agua Conforme UNE-EN 12004-Anexo ZA Agua de amasado 26 ± 2%</w:t>
            </w:r>
            <w:r w:rsidRPr="00F71E31">
              <w:rPr>
                <w:rFonts w:ascii="Verdana" w:hAnsi="Verdana" w:cs="Calibri"/>
                <w:color w:val="000000"/>
                <w:sz w:val="16"/>
                <w:szCs w:val="18"/>
              </w:rPr>
              <w:br/>
              <w:t>• Temperatura de aplicación +5ºC a +35ºC</w:t>
            </w:r>
            <w:r w:rsidRPr="00F71E31">
              <w:rPr>
                <w:rFonts w:ascii="Verdana" w:hAnsi="Verdana" w:cs="Calibri"/>
                <w:color w:val="000000"/>
                <w:sz w:val="16"/>
                <w:szCs w:val="18"/>
              </w:rPr>
              <w:br/>
              <w:t>• Tiempo de vida de la mezcla 2 horas</w:t>
            </w:r>
            <w:r w:rsidRPr="00F71E31">
              <w:rPr>
                <w:rFonts w:ascii="Verdana" w:hAnsi="Verdana" w:cs="Calibri"/>
                <w:color w:val="000000"/>
                <w:sz w:val="16"/>
                <w:szCs w:val="18"/>
              </w:rPr>
              <w:br/>
              <w:t>• Tiempo de ajuste de las baldosas 30 minutos</w:t>
            </w:r>
            <w:r w:rsidRPr="00F71E31">
              <w:rPr>
                <w:rFonts w:ascii="Verdana" w:hAnsi="Verdana" w:cs="Calibri"/>
                <w:color w:val="000000"/>
                <w:sz w:val="16"/>
                <w:szCs w:val="18"/>
              </w:rPr>
              <w:br/>
              <w:t>• Relleno de juntas 24 horas</w:t>
            </w:r>
            <w:r w:rsidRPr="00F71E31">
              <w:rPr>
                <w:rFonts w:ascii="Verdana" w:hAnsi="Verdana" w:cs="Calibri"/>
                <w:color w:val="000000"/>
                <w:sz w:val="16"/>
                <w:szCs w:val="18"/>
              </w:rPr>
              <w:br/>
              <w:t>• Reacción al fuego</w:t>
            </w:r>
            <w:r w:rsidRPr="00F71E31">
              <w:rPr>
                <w:rFonts w:ascii="Verdana" w:hAnsi="Verdana" w:cs="Calibri"/>
                <w:color w:val="000000"/>
                <w:sz w:val="16"/>
                <w:szCs w:val="18"/>
              </w:rPr>
              <w:br/>
              <w:t>• Tiempo abierto 20 minutos</w:t>
            </w:r>
            <w:r w:rsidRPr="00F71E31">
              <w:rPr>
                <w:rFonts w:ascii="Verdana" w:hAnsi="Verdana" w:cs="Calibri"/>
                <w:color w:val="000000"/>
                <w:sz w:val="16"/>
                <w:szCs w:val="18"/>
              </w:rPr>
              <w:br/>
              <w:t>• Adherencia inicial ≥ 0.5 N/mm</w:t>
            </w:r>
            <w:r w:rsidRPr="00F71E31">
              <w:rPr>
                <w:rFonts w:ascii="Verdana" w:hAnsi="Verdana" w:cs="Calibri"/>
                <w:color w:val="000000"/>
                <w:sz w:val="16"/>
                <w:szCs w:val="18"/>
              </w:rPr>
              <w:br/>
              <w:t>• Adherencia tras inmersión en agua ≥ 0.5 N/mm2</w:t>
            </w:r>
            <w:r w:rsidRPr="00F71E31">
              <w:rPr>
                <w:rFonts w:ascii="Verdana" w:hAnsi="Verdana" w:cs="Calibri"/>
                <w:color w:val="000000"/>
                <w:sz w:val="16"/>
                <w:szCs w:val="18"/>
              </w:rPr>
              <w:br/>
              <w:t>• No requiere mezclas, basta agregar agua.</w:t>
            </w:r>
          </w:p>
        </w:tc>
      </w:tr>
      <w:tr w:rsidR="00F71E31" w:rsidRPr="00F71E31" w14:paraId="4E6B82F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42CAA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65CE8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CEMENTO PORTLAND</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1B53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BL</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80D4A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cemento Portland es un tipo de cemento hidráulico que se utiliza ampliamente en la construcción debido a sus propiedades de fraguado y endurecimiento en presencia de agua.</w:t>
            </w:r>
            <w:r w:rsidRPr="00F71E31">
              <w:rPr>
                <w:rFonts w:ascii="Verdana" w:hAnsi="Verdana" w:cs="Calibri"/>
                <w:color w:val="000000"/>
                <w:sz w:val="16"/>
                <w:szCs w:val="18"/>
              </w:rPr>
              <w:br/>
              <w:t xml:space="preserve">Se deberá utilizar cemento Portland (tipo I) y/o cemento portland con Puzolana (tipo IP) y/o cemento </w:t>
            </w:r>
            <w:proofErr w:type="spellStart"/>
            <w:r w:rsidRPr="00F71E31">
              <w:rPr>
                <w:rFonts w:ascii="Verdana" w:hAnsi="Verdana" w:cs="Calibri"/>
                <w:color w:val="000000"/>
                <w:sz w:val="16"/>
                <w:szCs w:val="18"/>
              </w:rPr>
              <w:t>Puzolánico</w:t>
            </w:r>
            <w:proofErr w:type="spellEnd"/>
            <w:r w:rsidRPr="00F71E31">
              <w:rPr>
                <w:rFonts w:ascii="Verdana" w:hAnsi="Verdana" w:cs="Calibri"/>
                <w:color w:val="000000"/>
                <w:sz w:val="16"/>
                <w:szCs w:val="18"/>
              </w:rPr>
              <w:t xml:space="preserve"> (Tipo P) 100% de </w:t>
            </w:r>
            <w:r w:rsidRPr="00F71E31">
              <w:rPr>
                <w:rFonts w:ascii="Verdana" w:hAnsi="Verdana" w:cs="Calibri"/>
                <w:color w:val="000000"/>
                <w:sz w:val="16"/>
                <w:szCs w:val="18"/>
              </w:rPr>
              <w:lastRenderedPageBreak/>
              <w:t xml:space="preserve">origen nacional fresco y de calidad probada con una resistencia  mínima de 30 </w:t>
            </w:r>
            <w:proofErr w:type="spellStart"/>
            <w:r w:rsidRPr="00F71E31">
              <w:rPr>
                <w:rFonts w:ascii="Verdana" w:hAnsi="Verdana" w:cs="Calibri"/>
                <w:color w:val="000000"/>
                <w:sz w:val="16"/>
                <w:szCs w:val="18"/>
              </w:rPr>
              <w:t>MPa</w:t>
            </w:r>
            <w:proofErr w:type="spellEnd"/>
            <w:r w:rsidRPr="00F71E31">
              <w:rPr>
                <w:rFonts w:ascii="Verdana" w:hAnsi="Verdana" w:cs="Calibri"/>
                <w:color w:val="000000"/>
                <w:sz w:val="16"/>
                <w:szCs w:val="18"/>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71E31">
              <w:rPr>
                <w:rFonts w:ascii="Verdana" w:hAnsi="Verdana" w:cs="Calibri"/>
                <w:color w:val="000000"/>
                <w:sz w:val="16"/>
                <w:szCs w:val="18"/>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71E31">
              <w:rPr>
                <w:rFonts w:ascii="Verdana" w:hAnsi="Verdana" w:cs="Calibri"/>
                <w:color w:val="000000"/>
                <w:sz w:val="16"/>
                <w:szCs w:val="18"/>
              </w:rPr>
              <w:br/>
              <w:t>El almacenamiento deberá organizarse en forma sistemática, para evitar el daño de los envases (bolsas) y un envejecimiento excesivo. En el caso del transporte, almacenamiento y manipuleo deberá respetar lo indicado por el fabricante.</w:t>
            </w:r>
            <w:r w:rsidRPr="00F71E31">
              <w:rPr>
                <w:rFonts w:ascii="Verdana" w:hAnsi="Verdana" w:cs="Calibri"/>
                <w:color w:val="000000"/>
                <w:sz w:val="16"/>
                <w:szCs w:val="18"/>
              </w:rPr>
              <w:br/>
              <w:t>El cemento que por alguna razón haya fraguado parcialmente o contenga terrones, grumos, costras, etc., será rechazado automáticamente y retirado del lugar de la Obra.</w:t>
            </w:r>
          </w:p>
        </w:tc>
      </w:tr>
      <w:tr w:rsidR="00F71E31" w:rsidRPr="00F71E31" w14:paraId="6D57BC7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CAF6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24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0C7B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CERÁMICA NACIONAL</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9DEF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9C7C4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 cerámica está elaborada con arcilla cocida. La arcilla es una roca sedimentaria, constituida por agregados de silicatos de aluminio hidratados, de color blanco cuando es pura y varía de color según las impurezas que contenga.</w:t>
            </w:r>
            <w:r w:rsidRPr="00F71E31">
              <w:rPr>
                <w:rFonts w:ascii="Verdana" w:hAnsi="Verdana" w:cs="Calibri"/>
                <w:color w:val="000000"/>
                <w:sz w:val="16"/>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71E31">
              <w:rPr>
                <w:rFonts w:ascii="Verdana" w:hAnsi="Verdana" w:cs="Calibri"/>
                <w:color w:val="000000"/>
                <w:sz w:val="16"/>
                <w:szCs w:val="18"/>
              </w:rPr>
              <w:t>Porcelain</w:t>
            </w:r>
            <w:proofErr w:type="spellEnd"/>
            <w:r w:rsidRPr="00F71E31">
              <w:rPr>
                <w:rFonts w:ascii="Verdana" w:hAnsi="Verdana" w:cs="Calibri"/>
                <w:color w:val="000000"/>
                <w:sz w:val="16"/>
                <w:szCs w:val="18"/>
              </w:rPr>
              <w:t xml:space="preserve"> </w:t>
            </w:r>
            <w:proofErr w:type="spellStart"/>
            <w:r w:rsidRPr="00F71E31">
              <w:rPr>
                <w:rFonts w:ascii="Verdana" w:hAnsi="Verdana" w:cs="Calibri"/>
                <w:color w:val="000000"/>
                <w:sz w:val="16"/>
                <w:szCs w:val="18"/>
              </w:rPr>
              <w:t>Enamel</w:t>
            </w:r>
            <w:proofErr w:type="spellEnd"/>
            <w:r w:rsidRPr="00F71E31">
              <w:rPr>
                <w:rFonts w:ascii="Verdana" w:hAnsi="Verdana" w:cs="Calibri"/>
                <w:color w:val="000000"/>
                <w:sz w:val="16"/>
                <w:szCs w:val="18"/>
              </w:rPr>
              <w:t xml:space="preserve"> </w:t>
            </w:r>
            <w:proofErr w:type="spellStart"/>
            <w:r w:rsidRPr="00F71E31">
              <w:rPr>
                <w:rFonts w:ascii="Verdana" w:hAnsi="Verdana" w:cs="Calibri"/>
                <w:color w:val="000000"/>
                <w:sz w:val="16"/>
                <w:szCs w:val="18"/>
              </w:rPr>
              <w:t>Institute</w:t>
            </w:r>
            <w:proofErr w:type="spellEnd"/>
            <w:r w:rsidRPr="00F71E31">
              <w:rPr>
                <w:rFonts w:ascii="Verdana" w:hAnsi="Verdana" w:cs="Calibri"/>
                <w:color w:val="000000"/>
                <w:sz w:val="16"/>
                <w:szCs w:val="18"/>
              </w:rPr>
              <w:t>), que es el índice que mide la resistencia al desgaste.</w:t>
            </w:r>
            <w:r w:rsidRPr="00F71E31">
              <w:rPr>
                <w:rFonts w:ascii="Verdana" w:hAnsi="Verdana" w:cs="Calibri"/>
                <w:color w:val="000000"/>
                <w:sz w:val="16"/>
                <w:szCs w:val="18"/>
              </w:rPr>
              <w:br/>
              <w:t>El zócalo de cerámica será esmaltado de color homogéneo y su superficie sin ondulaciones e imperfecciones, desportillados y con un ancho de 10 cm.</w:t>
            </w:r>
            <w:r w:rsidRPr="00F71E31">
              <w:rPr>
                <w:rFonts w:ascii="Verdana" w:hAnsi="Verdana" w:cs="Calibri"/>
                <w:color w:val="000000"/>
                <w:sz w:val="16"/>
                <w:szCs w:val="18"/>
              </w:rPr>
              <w:br/>
              <w:t>Asimismo, la cerámica deberá cumplir los requisitos de la norma IBNORCA NB/150-10545. El almacenamiento y manipuleo deberá seguir las indicaciones del proveedor del material.</w:t>
            </w:r>
            <w:r w:rsidRPr="00F71E31">
              <w:rPr>
                <w:rFonts w:ascii="Verdana" w:hAnsi="Verdana" w:cs="Calibri"/>
                <w:color w:val="000000"/>
                <w:sz w:val="16"/>
                <w:szCs w:val="18"/>
              </w:rPr>
              <w:br/>
              <w:t>Antes de la colocación de la cerámica, la Entidad Ejecutora suministrará una muestra que deberá ser aprobada por el Inspector de Obra.</w:t>
            </w:r>
          </w:p>
        </w:tc>
      </w:tr>
      <w:tr w:rsidR="00F71E31" w:rsidRPr="00F71E31" w14:paraId="7FB7E9B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67FB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D8E6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CERÁMICA NACIONAL TIPO PORCELANATO (60X60)</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BFA5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9023B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 cerámica está elaborada con arcilla cocida. La arcilla es una roca sedimentaria, constituida por agregados de silicatos de aluminio hidratados, de color blanco cuando es pura y varía de color según las impurezas que contenga.</w:t>
            </w:r>
            <w:r w:rsidRPr="00F71E31">
              <w:rPr>
                <w:rFonts w:ascii="Verdana" w:hAnsi="Verdana" w:cs="Calibri"/>
                <w:color w:val="000000"/>
                <w:sz w:val="16"/>
                <w:szCs w:val="18"/>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F71E31">
              <w:rPr>
                <w:rFonts w:ascii="Verdana" w:hAnsi="Verdana" w:cs="Calibri"/>
                <w:color w:val="000000"/>
                <w:sz w:val="16"/>
                <w:szCs w:val="18"/>
              </w:rPr>
              <w:t>Porcelain</w:t>
            </w:r>
            <w:proofErr w:type="spellEnd"/>
            <w:r w:rsidRPr="00F71E31">
              <w:rPr>
                <w:rFonts w:ascii="Verdana" w:hAnsi="Verdana" w:cs="Calibri"/>
                <w:color w:val="000000"/>
                <w:sz w:val="16"/>
                <w:szCs w:val="18"/>
              </w:rPr>
              <w:t xml:space="preserve"> </w:t>
            </w:r>
            <w:proofErr w:type="spellStart"/>
            <w:r w:rsidRPr="00F71E31">
              <w:rPr>
                <w:rFonts w:ascii="Verdana" w:hAnsi="Verdana" w:cs="Calibri"/>
                <w:color w:val="000000"/>
                <w:sz w:val="16"/>
                <w:szCs w:val="18"/>
              </w:rPr>
              <w:t>Enamel</w:t>
            </w:r>
            <w:proofErr w:type="spellEnd"/>
            <w:r w:rsidRPr="00F71E31">
              <w:rPr>
                <w:rFonts w:ascii="Verdana" w:hAnsi="Verdana" w:cs="Calibri"/>
                <w:color w:val="000000"/>
                <w:sz w:val="16"/>
                <w:szCs w:val="18"/>
              </w:rPr>
              <w:t xml:space="preserve"> </w:t>
            </w:r>
            <w:proofErr w:type="spellStart"/>
            <w:r w:rsidRPr="00F71E31">
              <w:rPr>
                <w:rFonts w:ascii="Verdana" w:hAnsi="Verdana" w:cs="Calibri"/>
                <w:color w:val="000000"/>
                <w:sz w:val="16"/>
                <w:szCs w:val="18"/>
              </w:rPr>
              <w:t>Institute</w:t>
            </w:r>
            <w:proofErr w:type="spellEnd"/>
            <w:r w:rsidRPr="00F71E31">
              <w:rPr>
                <w:rFonts w:ascii="Verdana" w:hAnsi="Verdana" w:cs="Calibri"/>
                <w:color w:val="000000"/>
                <w:sz w:val="16"/>
                <w:szCs w:val="18"/>
              </w:rPr>
              <w:t>), que es el índice que mide la resistencia al desgaste.</w:t>
            </w:r>
            <w:r w:rsidRPr="00F71E31">
              <w:rPr>
                <w:rFonts w:ascii="Verdana" w:hAnsi="Verdana" w:cs="Calibri"/>
                <w:color w:val="000000"/>
                <w:sz w:val="16"/>
                <w:szCs w:val="18"/>
              </w:rPr>
              <w:br/>
              <w:t>El zócalo de cerámica será esmaltado de color homogéneo y su superficie sin ondulaciones e imperfecciones, desportillados y con un ancho de 10 cm.</w:t>
            </w:r>
            <w:r w:rsidRPr="00F71E31">
              <w:rPr>
                <w:rFonts w:ascii="Verdana" w:hAnsi="Verdana" w:cs="Calibri"/>
                <w:color w:val="000000"/>
                <w:sz w:val="16"/>
                <w:szCs w:val="18"/>
              </w:rPr>
              <w:br/>
              <w:t>Asimismo, la cerámica deberá cumplir los requisitos de la norma IBNORCA NB/150-10545. El almacenamiento y manipuleo deberá seguir las indicaciones del proveedor del material.</w:t>
            </w:r>
            <w:r w:rsidRPr="00F71E31">
              <w:rPr>
                <w:rFonts w:ascii="Verdana" w:hAnsi="Verdana" w:cs="Calibri"/>
                <w:color w:val="000000"/>
                <w:sz w:val="16"/>
                <w:szCs w:val="18"/>
              </w:rPr>
              <w:br/>
              <w:t>Antes de la colocación de la cerámica, la Entidad Ejecutora suministrará una muestra que deberá ser aprobada por el Inspector de Obra.</w:t>
            </w:r>
          </w:p>
        </w:tc>
      </w:tr>
      <w:tr w:rsidR="00F71E31" w:rsidRPr="00F71E31" w14:paraId="431F93F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E0C7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0015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CHAPA INTERIOR</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18DC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69C7B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chapa será de buena calidad y de marca reconocida, la Entidad Ejecutora deberá presentar al Inspector de Obra muestras y catálogos para su aprobación ya que no se aceptarán imitaciones de ningún tipo, será colocada en la puerta de manera que  coincida </w:t>
            </w:r>
            <w:r w:rsidRPr="00F71E31">
              <w:rPr>
                <w:rFonts w:ascii="Verdana" w:hAnsi="Verdana" w:cs="Calibri"/>
                <w:color w:val="000000"/>
                <w:sz w:val="16"/>
                <w:szCs w:val="18"/>
              </w:rPr>
              <w:lastRenderedPageBreak/>
              <w:t>perfectamente el sistema de seguro de la chapa. La Entidad Ejecutora deberá entregar dos copias de las llaves de las chapas.</w:t>
            </w:r>
          </w:p>
        </w:tc>
      </w:tr>
      <w:tr w:rsidR="00F71E31" w:rsidRPr="00F71E31" w14:paraId="2E07BB8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B63F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27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B5AA6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CHICOTILLO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8194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CF62A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Largo: 40 a 60 cm</w:t>
            </w:r>
            <w:r w:rsidRPr="00F71E31">
              <w:rPr>
                <w:rFonts w:ascii="Verdana" w:hAnsi="Verdana" w:cs="Calibri"/>
                <w:color w:val="000000"/>
                <w:sz w:val="16"/>
                <w:szCs w:val="18"/>
              </w:rPr>
              <w:br/>
              <w:t>• Ancho: 4.1 cm x 3/8"" (Diámetro de la manguera)</w:t>
            </w:r>
            <w:r w:rsidRPr="00F71E31">
              <w:rPr>
                <w:rFonts w:ascii="Verdana" w:hAnsi="Verdana" w:cs="Calibri"/>
                <w:color w:val="000000"/>
                <w:sz w:val="16"/>
                <w:szCs w:val="18"/>
              </w:rPr>
              <w:br/>
              <w:t>• Rosca: 1/2 para entrada a grifería y de 1/2 para punto hidráulico.</w:t>
            </w:r>
            <w:r w:rsidRPr="00F71E31">
              <w:rPr>
                <w:rFonts w:ascii="Verdana" w:hAnsi="Verdana" w:cs="Calibri"/>
                <w:color w:val="000000"/>
                <w:sz w:val="16"/>
                <w:szCs w:val="18"/>
              </w:rPr>
              <w:br/>
              <w:t>• Material: plástico PVC flexible de alta resistencia</w:t>
            </w:r>
            <w:r w:rsidRPr="00F71E31">
              <w:rPr>
                <w:rFonts w:ascii="Verdana" w:hAnsi="Verdana" w:cs="Calibri"/>
                <w:color w:val="000000"/>
                <w:sz w:val="16"/>
                <w:szCs w:val="18"/>
              </w:rPr>
              <w:br/>
              <w:t>• Temperatura: De 4°C a 66°C.</w:t>
            </w:r>
            <w:r w:rsidRPr="00F71E31">
              <w:rPr>
                <w:rFonts w:ascii="Verdana" w:hAnsi="Verdana" w:cs="Calibri"/>
                <w:color w:val="000000"/>
                <w:sz w:val="16"/>
                <w:szCs w:val="18"/>
              </w:rPr>
              <w:br/>
              <w:t xml:space="preserve">• Resistente a la corrosión, pelado y decoloración de agua. </w:t>
            </w:r>
            <w:r w:rsidRPr="00F71E31">
              <w:rPr>
                <w:rFonts w:ascii="Verdana" w:hAnsi="Verdana" w:cs="Calibri"/>
                <w:color w:val="000000"/>
                <w:sz w:val="16"/>
                <w:szCs w:val="18"/>
              </w:rPr>
              <w:br/>
              <w:t>• Resistente al efecto de jabones y limpiadores de tocador.</w:t>
            </w:r>
            <w:r w:rsidRPr="00F71E31">
              <w:rPr>
                <w:rFonts w:ascii="Verdana" w:hAnsi="Verdana" w:cs="Calibri"/>
                <w:color w:val="000000"/>
                <w:sz w:val="16"/>
                <w:szCs w:val="18"/>
              </w:rPr>
              <w:br/>
              <w:t>• Recubrimientos no tóxicos.</w:t>
            </w:r>
          </w:p>
        </w:tc>
      </w:tr>
      <w:tr w:rsidR="00F71E31" w:rsidRPr="00F71E31" w14:paraId="1950A6D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1888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05BA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CIELO FALSO YESO - PVC INC/ACCESORIOS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589B4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4A314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Se utilizarán placas o paneles de plafón tipo Armstrong de 0.60 x 0.60 centímetros, los cuales se apoyan en un sistema de suspensión de </w:t>
            </w:r>
            <w:proofErr w:type="spellStart"/>
            <w:r w:rsidRPr="00F71E31">
              <w:rPr>
                <w:rFonts w:ascii="Verdana" w:hAnsi="Verdana" w:cs="Calibri"/>
                <w:color w:val="000000"/>
                <w:sz w:val="16"/>
                <w:szCs w:val="18"/>
              </w:rPr>
              <w:t>perfilería</w:t>
            </w:r>
            <w:proofErr w:type="spellEnd"/>
            <w:r w:rsidRPr="00F71E31">
              <w:rPr>
                <w:rFonts w:ascii="Verdana" w:hAnsi="Verdana" w:cs="Calibri"/>
                <w:color w:val="000000"/>
                <w:sz w:val="16"/>
                <w:szCs w:val="18"/>
              </w:rPr>
              <w:t xml:space="preserve">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F71E31">
              <w:rPr>
                <w:rFonts w:ascii="Verdana" w:hAnsi="Verdana" w:cs="Calibri"/>
                <w:color w:val="000000"/>
                <w:sz w:val="16"/>
                <w:szCs w:val="18"/>
              </w:rPr>
              <w:br/>
              <w:t>Los paneles de plafón tipo Armstrong deberán contar con las siguientes características:</w:t>
            </w:r>
            <w:r w:rsidRPr="00F71E31">
              <w:rPr>
                <w:rFonts w:ascii="Verdana" w:hAnsi="Verdana" w:cs="Calibri"/>
                <w:color w:val="000000"/>
                <w:sz w:val="16"/>
                <w:szCs w:val="18"/>
              </w:rPr>
              <w:br/>
              <w:t>Versatilidad, Rapidez y facilidad de instalación Resistencia a esfuerzos mecánicos, Resistencia al fuego, aislación acústica y aislación térmica.</w:t>
            </w:r>
            <w:r w:rsidRPr="00F71E31">
              <w:rPr>
                <w:rFonts w:ascii="Verdana" w:hAnsi="Verdana" w:cs="Calibri"/>
                <w:color w:val="000000"/>
                <w:sz w:val="16"/>
                <w:szCs w:val="18"/>
              </w:rPr>
              <w:br/>
              <w:t xml:space="preserve">• Termo Acústica. - </w:t>
            </w:r>
            <w:r w:rsidRPr="00F71E31">
              <w:rPr>
                <w:rFonts w:ascii="Verdana" w:hAnsi="Verdana" w:cs="Calibri"/>
                <w:color w:val="000000"/>
                <w:sz w:val="16"/>
                <w:szCs w:val="18"/>
              </w:rPr>
              <w:br/>
              <w:t>• Conductividad Térmica. - Altamente aislante, la conductividad térmica es de 0.15 a 0.19 Kcal/Hm2°C.</w:t>
            </w:r>
            <w:r w:rsidRPr="00F71E31">
              <w:rPr>
                <w:rFonts w:ascii="Verdana" w:hAnsi="Verdana" w:cs="Calibri"/>
                <w:color w:val="000000"/>
                <w:sz w:val="16"/>
                <w:szCs w:val="18"/>
              </w:rPr>
              <w:br/>
              <w:t>• Absorción Acústica. - Fonoabsorbente por su porosidad mediante la combinación de yeso con una capa de PVC.</w:t>
            </w:r>
            <w:r w:rsidRPr="00F71E31">
              <w:rPr>
                <w:rFonts w:ascii="Verdana" w:hAnsi="Verdana" w:cs="Calibri"/>
                <w:color w:val="000000"/>
                <w:sz w:val="16"/>
                <w:szCs w:val="18"/>
              </w:rPr>
              <w:br/>
              <w:t>• Resistente al Fuego. - Material ignífugo con excelentes características de seguridad.</w:t>
            </w:r>
            <w:r w:rsidRPr="00F71E31">
              <w:rPr>
                <w:rFonts w:ascii="Verdana" w:hAnsi="Verdana" w:cs="Calibri"/>
                <w:color w:val="000000"/>
                <w:sz w:val="16"/>
                <w:szCs w:val="18"/>
              </w:rPr>
              <w:br/>
              <w:t xml:space="preserve">• Absorción de la Humedad. -  De naturaleza hidroscopia, absorbe </w:t>
            </w:r>
            <w:proofErr w:type="gramStart"/>
            <w:r w:rsidRPr="00F71E31">
              <w:rPr>
                <w:rFonts w:ascii="Verdana" w:hAnsi="Verdana" w:cs="Calibri"/>
                <w:color w:val="000000"/>
                <w:sz w:val="16"/>
                <w:szCs w:val="18"/>
              </w:rPr>
              <w:t>la</w:t>
            </w:r>
            <w:proofErr w:type="gramEnd"/>
            <w:r w:rsidRPr="00F71E31">
              <w:rPr>
                <w:rFonts w:ascii="Verdana" w:hAnsi="Verdana" w:cs="Calibri"/>
                <w:color w:val="000000"/>
                <w:sz w:val="16"/>
                <w:szCs w:val="18"/>
              </w:rPr>
              <w:t xml:space="preserve"> micro humedad cuando es excesiva evitando condensaciones y deformaciones. </w:t>
            </w:r>
            <w:r w:rsidRPr="00F71E31">
              <w:rPr>
                <w:rFonts w:ascii="Verdana" w:hAnsi="Verdana" w:cs="Calibri"/>
                <w:color w:val="000000"/>
                <w:sz w:val="16"/>
                <w:szCs w:val="18"/>
              </w:rPr>
              <w:br/>
              <w:t>• Reflexión Luminosa. - Superior al 75 %, refleja una luz gradual y difusa.</w:t>
            </w:r>
          </w:p>
        </w:tc>
      </w:tr>
      <w:tr w:rsidR="00F71E31" w:rsidRPr="00F71E31" w14:paraId="2357733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D553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29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B8B1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CINTA AISLANTE</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F3658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8A5E7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F71E31" w:rsidRPr="00F71E31" w14:paraId="40B6262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CF43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1513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CLAVOS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4D0F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82745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71E31">
              <w:rPr>
                <w:rFonts w:ascii="Verdana" w:hAnsi="Verdana" w:cs="Calibri"/>
                <w:color w:val="000000"/>
                <w:sz w:val="16"/>
                <w:szCs w:val="18"/>
              </w:rPr>
              <w:br/>
              <w:t>La propuesta deberá especificar la procedencia, la forma de presentación e identificación será en bolsas de 1 Kg con la longitud, el diámetro o calibre señalado en la misma.</w:t>
            </w:r>
            <w:r w:rsidRPr="00F71E31">
              <w:rPr>
                <w:rFonts w:ascii="Verdana" w:hAnsi="Verdana" w:cs="Calibri"/>
                <w:color w:val="000000"/>
                <w:sz w:val="16"/>
                <w:szCs w:val="18"/>
              </w:rPr>
              <w:br/>
              <w:t>Se requerirá principalmente clavos de 2”, 2 1/2", 4” y 5".</w:t>
            </w:r>
          </w:p>
        </w:tc>
      </w:tr>
      <w:tr w:rsidR="00F71E31" w:rsidRPr="00F71E31" w14:paraId="6F3F706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2FD2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6066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CODO FG GALVANIZADO DE 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14DD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147E5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71E31">
              <w:rPr>
                <w:rFonts w:ascii="Verdana" w:hAnsi="Verdana" w:cs="Calibri"/>
                <w:color w:val="000000"/>
                <w:sz w:val="16"/>
                <w:szCs w:val="18"/>
              </w:rPr>
              <w:br/>
              <w:t xml:space="preserve">El galvanizado es un recubrimiento de zinc con la finalidad de proporcionar una protección a la oxidación y en cierto porcentaje a la </w:t>
            </w:r>
            <w:r w:rsidRPr="00F71E31">
              <w:rPr>
                <w:rFonts w:ascii="Verdana" w:hAnsi="Verdana" w:cs="Calibri"/>
                <w:color w:val="000000"/>
                <w:sz w:val="16"/>
                <w:szCs w:val="18"/>
              </w:rPr>
              <w:lastRenderedPageBreak/>
              <w:t xml:space="preserve">corrosión. Existe una amplia gama de productos en material de fierro galvanizado. </w:t>
            </w:r>
            <w:r w:rsidRPr="00F71E31">
              <w:rPr>
                <w:rFonts w:ascii="Verdana" w:hAnsi="Verdana" w:cs="Calibri"/>
                <w:color w:val="000000"/>
                <w:sz w:val="16"/>
                <w:szCs w:val="18"/>
              </w:rPr>
              <w:br/>
              <w:t xml:space="preserve">Los accesorios, presentes en diversas clases y series, abarcando distintos diámetros, así como los accesorios con roscas, deben cumplir con los más altos estándares de calidad y proceder de marcas ampliamente reconocidas. </w:t>
            </w:r>
            <w:r w:rsidRPr="00F71E31">
              <w:rPr>
                <w:rFonts w:ascii="Verdana" w:hAnsi="Verdana" w:cs="Calibri"/>
                <w:color w:val="000000"/>
                <w:sz w:val="16"/>
                <w:szCs w:val="18"/>
              </w:rPr>
              <w:br/>
              <w:t>Características destacadas:</w:t>
            </w:r>
            <w:r w:rsidRPr="00F71E31">
              <w:rPr>
                <w:rFonts w:ascii="Verdana" w:hAnsi="Verdana" w:cs="Calibri"/>
                <w:color w:val="000000"/>
                <w:sz w:val="16"/>
                <w:szCs w:val="18"/>
              </w:rPr>
              <w:br/>
              <w:t>• Diámetro nominal: 15 mm (½"")</w:t>
            </w:r>
            <w:r w:rsidRPr="00F71E31">
              <w:rPr>
                <w:rFonts w:ascii="Verdana" w:hAnsi="Verdana" w:cs="Calibri"/>
                <w:color w:val="000000"/>
                <w:sz w:val="16"/>
                <w:szCs w:val="18"/>
              </w:rPr>
              <w:br/>
              <w:t>• Angulo entre ejes de recorrido: 90°</w:t>
            </w:r>
            <w:r w:rsidRPr="00F71E31">
              <w:rPr>
                <w:rFonts w:ascii="Verdana" w:hAnsi="Verdana" w:cs="Calibri"/>
                <w:color w:val="000000"/>
                <w:sz w:val="16"/>
                <w:szCs w:val="18"/>
              </w:rPr>
              <w:br/>
              <w:t>• Distancia cara a centro: 28 mm ± 1.5 mm</w:t>
            </w:r>
            <w:r w:rsidRPr="00F71E31">
              <w:rPr>
                <w:rFonts w:ascii="Verdana" w:hAnsi="Verdana" w:cs="Calibri"/>
                <w:color w:val="000000"/>
                <w:sz w:val="16"/>
                <w:szCs w:val="18"/>
              </w:rPr>
              <w:br/>
              <w:t>• Longitud de presentación: 15 mm ± 1.5 mm</w:t>
            </w:r>
            <w:r w:rsidRPr="00F71E31">
              <w:rPr>
                <w:rFonts w:ascii="Verdana" w:hAnsi="Verdana" w:cs="Calibri"/>
                <w:color w:val="000000"/>
                <w:sz w:val="16"/>
                <w:szCs w:val="18"/>
              </w:rPr>
              <w:br/>
              <w:t>Debe cumplir con la NB 645:2007: Tuberías de fierro fundido dúctil, acoples y accesorios para líneas de tuberías de presión (Primera revisión).</w:t>
            </w:r>
          </w:p>
        </w:tc>
      </w:tr>
      <w:tr w:rsidR="00F71E31" w:rsidRPr="00F71E31" w14:paraId="2DE4AD1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8DA0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32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036D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CODO PVC DE 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4FE9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48E0C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accesorios deberán ser de color uniforme.</w:t>
            </w:r>
            <w:r w:rsidRPr="00F71E31">
              <w:rPr>
                <w:rFonts w:ascii="Verdana" w:hAnsi="Verdana" w:cs="Calibri"/>
                <w:color w:val="000000"/>
                <w:sz w:val="16"/>
                <w:szCs w:val="18"/>
              </w:rPr>
              <w:br/>
              <w:t>• -Los accesorios procederán de fábrica por inyección de molde, no aceptándose el uso de piezas especiales obtenidas mediante cortes o cortadas en seco.</w:t>
            </w:r>
            <w:r w:rsidRPr="00F71E31">
              <w:rPr>
                <w:rFonts w:ascii="Verdana" w:hAnsi="Verdana" w:cs="Calibri"/>
                <w:color w:val="000000"/>
                <w:sz w:val="16"/>
                <w:szCs w:val="18"/>
              </w:rPr>
              <w:br/>
              <w:t xml:space="preserve">Debe cumplir con la NB 1216011:2007: Tuberías plásticas - Tubos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no plastificado (PVC-U) para conducción de agua potable.</w:t>
            </w:r>
          </w:p>
        </w:tc>
      </w:tr>
      <w:tr w:rsidR="00F71E31" w:rsidRPr="00F71E31" w14:paraId="2D898B8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0B03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5AAB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CODO PVC DE 5/8"</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2FBC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32F90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Será de Material de Poli cloruro de Vinilo (PVC), los tubos deberán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El codo deberá ser de material PVC de color uniforme.</w:t>
            </w:r>
            <w:r w:rsidRPr="00F71E31">
              <w:rPr>
                <w:rFonts w:ascii="Verdana" w:hAnsi="Verdana" w:cs="Calibri"/>
                <w:color w:val="000000"/>
                <w:sz w:val="16"/>
                <w:szCs w:val="18"/>
              </w:rPr>
              <w:br/>
              <w:t>• El codo procederá de fábrica por inyección de molde, no aceptándose el uso de piezas especiales obtenidas mediante cortes.</w:t>
            </w:r>
            <w:r w:rsidRPr="00F71E31">
              <w:rPr>
                <w:rFonts w:ascii="Verdana" w:hAnsi="Verdana" w:cs="Calibri"/>
                <w:color w:val="000000"/>
                <w:sz w:val="16"/>
                <w:szCs w:val="18"/>
              </w:rPr>
              <w:br/>
              <w:t>Características:</w:t>
            </w:r>
            <w:r w:rsidRPr="00F71E31">
              <w:rPr>
                <w:rFonts w:ascii="Verdana" w:hAnsi="Verdana" w:cs="Calibri"/>
                <w:color w:val="000000"/>
                <w:sz w:val="16"/>
                <w:szCs w:val="18"/>
              </w:rPr>
              <w:br/>
              <w:t>• Diámetro nominal: 15 mm (½"")</w:t>
            </w:r>
            <w:r w:rsidRPr="00F71E31">
              <w:rPr>
                <w:rFonts w:ascii="Verdana" w:hAnsi="Verdana" w:cs="Calibri"/>
                <w:color w:val="000000"/>
                <w:sz w:val="16"/>
                <w:szCs w:val="18"/>
              </w:rPr>
              <w:br/>
              <w:t>• Angulo entre ejes de recorrido: 90°</w:t>
            </w:r>
            <w:r w:rsidRPr="00F71E31">
              <w:rPr>
                <w:rFonts w:ascii="Verdana" w:hAnsi="Verdana" w:cs="Calibri"/>
                <w:color w:val="000000"/>
                <w:sz w:val="16"/>
                <w:szCs w:val="18"/>
              </w:rPr>
              <w:br/>
              <w:t>• Distancia cara a centro: 28 mm ± 1.5 mm</w:t>
            </w:r>
            <w:r w:rsidRPr="00F71E31">
              <w:rPr>
                <w:rFonts w:ascii="Verdana" w:hAnsi="Verdana" w:cs="Calibri"/>
                <w:color w:val="000000"/>
                <w:sz w:val="16"/>
                <w:szCs w:val="18"/>
              </w:rPr>
              <w:br/>
              <w:t>• Longitud de presentación: 15 mm ± 1.5 mm</w:t>
            </w:r>
            <w:r w:rsidRPr="00F71E31">
              <w:rPr>
                <w:rFonts w:ascii="Verdana" w:hAnsi="Verdana" w:cs="Calibri"/>
                <w:color w:val="000000"/>
                <w:sz w:val="16"/>
                <w:szCs w:val="18"/>
              </w:rPr>
              <w:br/>
              <w:t>Debe cumplir con la NB 645:2007: Tuberías de fierro fundido dúctil, acoples y accesorios para líneas de tuberías de presión.</w:t>
            </w:r>
          </w:p>
        </w:tc>
      </w:tr>
      <w:tr w:rsidR="00F71E31" w:rsidRPr="00F71E31" w14:paraId="13B75C2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A2358"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A990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CODO PVC DESAGÜE 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D3B8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E21E7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2”. Cuya principal aplicación se da en Instalaciones hidráulicas;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 Las juntas serán del Tipo campana – espiga</w:t>
            </w:r>
            <w:r w:rsidRPr="00F71E31">
              <w:rPr>
                <w:rFonts w:ascii="Verdana" w:hAnsi="Verdana" w:cs="Calibri"/>
                <w:color w:val="000000"/>
                <w:sz w:val="16"/>
                <w:szCs w:val="18"/>
              </w:rPr>
              <w:br/>
              <w:t>• Las tuberías de PVC deberán cumplir con las siguientes normas:</w:t>
            </w:r>
            <w:r w:rsidRPr="00F71E31">
              <w:rPr>
                <w:rFonts w:ascii="Verdana" w:hAnsi="Verdana" w:cs="Calibri"/>
                <w:color w:val="000000"/>
                <w:sz w:val="16"/>
                <w:szCs w:val="18"/>
              </w:rPr>
              <w:br/>
              <w:t>-  Normas Bolivianas:         NB 213-77</w:t>
            </w:r>
            <w:r w:rsidRPr="00F71E31">
              <w:rPr>
                <w:rFonts w:ascii="Verdana" w:hAnsi="Verdana" w:cs="Calibri"/>
                <w:color w:val="000000"/>
                <w:sz w:val="16"/>
                <w:szCs w:val="18"/>
              </w:rPr>
              <w:br/>
              <w:t>- Normas ASTM:               D-1785 y D-2241</w:t>
            </w:r>
            <w:r w:rsidRPr="00F71E31">
              <w:rPr>
                <w:rFonts w:ascii="Verdana" w:hAnsi="Verdana" w:cs="Calibri"/>
                <w:color w:val="000000"/>
                <w:sz w:val="16"/>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71E31">
              <w:rPr>
                <w:rFonts w:ascii="Verdana" w:hAnsi="Verdana" w:cs="Calibri"/>
                <w:color w:val="000000"/>
                <w:sz w:val="16"/>
                <w:szCs w:val="18"/>
              </w:rPr>
              <w:br/>
              <w:t xml:space="preserve">Se utilizará codo de PVC desagüe de 2”. El cortado y ensamblado deberá realizarse con las herramientas adecuadas, de manera que se impidan las filtraciones. Los soportes y elementos de fijación de las bajantes deberán ser abrazaderas de espesor por 1/2 pulgada de </w:t>
            </w:r>
            <w:r w:rsidRPr="00F71E31">
              <w:rPr>
                <w:rFonts w:ascii="Verdana" w:hAnsi="Verdana" w:cs="Calibri"/>
                <w:color w:val="000000"/>
                <w:sz w:val="16"/>
                <w:szCs w:val="18"/>
              </w:rPr>
              <w:lastRenderedPageBreak/>
              <w:t>ancho, para tubo de 2”, las mismas deberán ser aprobadas por el Inspector de obra antes de su instalación.</w:t>
            </w:r>
          </w:p>
        </w:tc>
      </w:tr>
      <w:tr w:rsidR="00F71E31" w:rsidRPr="00F71E31" w14:paraId="52B5F7A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6077F"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35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6A851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CODO PVC DESAGÜE 3"</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811AE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F2BFD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3”. Cuya principal aplicación se da en Instalaciones hidráulicas;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 Las juntas serán del Tipo campana – espiga</w:t>
            </w:r>
            <w:r w:rsidRPr="00F71E31">
              <w:rPr>
                <w:rFonts w:ascii="Verdana" w:hAnsi="Verdana" w:cs="Calibri"/>
                <w:color w:val="000000"/>
                <w:sz w:val="16"/>
                <w:szCs w:val="18"/>
              </w:rPr>
              <w:br/>
              <w:t>• Las tuberías de PVC deberán cumplir con las siguientes normas:</w:t>
            </w:r>
            <w:r w:rsidRPr="00F71E31">
              <w:rPr>
                <w:rFonts w:ascii="Verdana" w:hAnsi="Verdana" w:cs="Calibri"/>
                <w:color w:val="000000"/>
                <w:sz w:val="16"/>
                <w:szCs w:val="18"/>
              </w:rPr>
              <w:br/>
              <w:t>-  Normas Bolivianas:         NB 213-77</w:t>
            </w:r>
            <w:r w:rsidRPr="00F71E31">
              <w:rPr>
                <w:rFonts w:ascii="Verdana" w:hAnsi="Verdana" w:cs="Calibri"/>
                <w:color w:val="000000"/>
                <w:sz w:val="16"/>
                <w:szCs w:val="18"/>
              </w:rPr>
              <w:br/>
              <w:t>- Normas ASTM:               D-1785 y D-2241</w:t>
            </w:r>
            <w:r w:rsidRPr="00F71E31">
              <w:rPr>
                <w:rFonts w:ascii="Verdana" w:hAnsi="Verdana" w:cs="Calibri"/>
                <w:color w:val="000000"/>
                <w:sz w:val="16"/>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71E31">
              <w:rPr>
                <w:rFonts w:ascii="Verdana" w:hAnsi="Verdana" w:cs="Calibri"/>
                <w:color w:val="000000"/>
                <w:sz w:val="16"/>
                <w:szCs w:val="18"/>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F71E31" w:rsidRPr="00F71E31" w14:paraId="00BEF57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B11D2"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76FB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CODO PVC DESAGÜE 4"</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4C14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18855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4”. Cuya principal aplicación se da en Instalaciones hidráulicas;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 Las juntas serán del Tipo campana – espiga</w:t>
            </w:r>
            <w:r w:rsidRPr="00F71E31">
              <w:rPr>
                <w:rFonts w:ascii="Verdana" w:hAnsi="Verdana" w:cs="Calibri"/>
                <w:color w:val="000000"/>
                <w:sz w:val="16"/>
                <w:szCs w:val="18"/>
              </w:rPr>
              <w:br/>
              <w:t>• Las tuberías de PVC deberán cumplir con las siguientes normas:</w:t>
            </w:r>
            <w:r w:rsidRPr="00F71E31">
              <w:rPr>
                <w:rFonts w:ascii="Verdana" w:hAnsi="Verdana" w:cs="Calibri"/>
                <w:color w:val="000000"/>
                <w:sz w:val="16"/>
                <w:szCs w:val="18"/>
              </w:rPr>
              <w:br/>
              <w:t>-  Normas Bolivianas:         NB 213-77</w:t>
            </w:r>
            <w:r w:rsidRPr="00F71E31">
              <w:rPr>
                <w:rFonts w:ascii="Verdana" w:hAnsi="Verdana" w:cs="Calibri"/>
                <w:color w:val="000000"/>
                <w:sz w:val="16"/>
                <w:szCs w:val="18"/>
              </w:rPr>
              <w:br/>
              <w:t>- Normas ASTM:               D-1785 y D-2241</w:t>
            </w:r>
            <w:r w:rsidRPr="00F71E31">
              <w:rPr>
                <w:rFonts w:ascii="Verdana" w:hAnsi="Verdana" w:cs="Calibri"/>
                <w:color w:val="000000"/>
                <w:sz w:val="16"/>
                <w:szCs w:val="18"/>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71E31">
              <w:rPr>
                <w:rFonts w:ascii="Verdana" w:hAnsi="Verdana" w:cs="Calibri"/>
                <w:color w:val="000000"/>
                <w:sz w:val="16"/>
                <w:szCs w:val="18"/>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F71E31" w:rsidRPr="00F71E31" w14:paraId="48E2EF19"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C11A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D0BD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CORDEL</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BAE1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B3702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 Entidad Ejecutora deberá garantizar que el material de referencia sea de buena calidad y de marca reconocida.</w:t>
            </w:r>
            <w:r w:rsidRPr="00F71E31">
              <w:rPr>
                <w:rFonts w:ascii="Verdana" w:hAnsi="Verdana" w:cs="Calibri"/>
                <w:color w:val="000000"/>
                <w:sz w:val="16"/>
                <w:szCs w:val="18"/>
              </w:rPr>
              <w:br/>
              <w:t>•  Cordel de nylon reflectante y resistente</w:t>
            </w:r>
            <w:r w:rsidRPr="00F71E31">
              <w:rPr>
                <w:rFonts w:ascii="Verdana" w:hAnsi="Verdana" w:cs="Calibri"/>
                <w:color w:val="000000"/>
                <w:sz w:val="16"/>
                <w:szCs w:val="18"/>
              </w:rPr>
              <w:br/>
              <w:t>•  Mango resistente a los impactos</w:t>
            </w:r>
            <w:r w:rsidRPr="00F71E31">
              <w:rPr>
                <w:rFonts w:ascii="Verdana" w:hAnsi="Verdana" w:cs="Calibri"/>
                <w:color w:val="000000"/>
                <w:sz w:val="16"/>
                <w:szCs w:val="18"/>
              </w:rPr>
              <w:br/>
              <w:t>•  Bobina para enrollar y desenrollar fácilmente</w:t>
            </w:r>
            <w:r w:rsidRPr="00F71E31">
              <w:rPr>
                <w:rFonts w:ascii="Verdana" w:hAnsi="Verdana" w:cs="Calibri"/>
                <w:color w:val="000000"/>
                <w:sz w:val="16"/>
                <w:szCs w:val="18"/>
              </w:rPr>
              <w:br/>
              <w:t>•  Tensión de ruptura 30 kg.</w:t>
            </w:r>
          </w:p>
        </w:tc>
      </w:tr>
      <w:tr w:rsidR="00F71E31" w:rsidRPr="00F71E31" w14:paraId="3E77298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B64E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38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9DA8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DUCHA PLÁSTICA ELÉCTRICA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2A37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E5443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material es implementado en el baño, la ducha plástica de 3 temperaturas de buena calidad, de marca reconocida en el mercado.</w:t>
            </w:r>
            <w:r w:rsidRPr="00F71E31">
              <w:rPr>
                <w:rFonts w:ascii="Verdana" w:hAnsi="Verdana" w:cs="Calibri"/>
                <w:color w:val="000000"/>
                <w:sz w:val="16"/>
                <w:szCs w:val="18"/>
              </w:rPr>
              <w:br/>
              <w:t>REQUISITOS:</w:t>
            </w:r>
            <w:r w:rsidRPr="00F71E31">
              <w:rPr>
                <w:rFonts w:ascii="Verdana" w:hAnsi="Verdana" w:cs="Calibri"/>
                <w:color w:val="000000"/>
                <w:sz w:val="16"/>
                <w:szCs w:val="18"/>
              </w:rPr>
              <w:br/>
              <w:t xml:space="preserve">• Deberá ser instalada con sus accesorios para un perfecto funcionamiento </w:t>
            </w:r>
            <w:r w:rsidRPr="00F71E31">
              <w:rPr>
                <w:rFonts w:ascii="Verdana" w:hAnsi="Verdana" w:cs="Calibri"/>
                <w:color w:val="000000"/>
                <w:sz w:val="16"/>
                <w:szCs w:val="18"/>
              </w:rPr>
              <w:br/>
              <w:t>La Entidad Ejecutora deberá garantizar que el material de referencia sea de buena calidad y de marca reconocida.</w:t>
            </w:r>
            <w:r w:rsidRPr="00F71E31">
              <w:rPr>
                <w:rFonts w:ascii="Verdana" w:hAnsi="Verdana" w:cs="Calibri"/>
                <w:color w:val="000000"/>
                <w:sz w:val="16"/>
                <w:szCs w:val="18"/>
              </w:rPr>
              <w:br/>
              <w:t xml:space="preserve">La Entidad Ejecutora tiene la obligación de presentar una muestra </w:t>
            </w:r>
            <w:r w:rsidRPr="00F71E31">
              <w:rPr>
                <w:rFonts w:ascii="Verdana" w:hAnsi="Verdana" w:cs="Calibri"/>
                <w:color w:val="000000"/>
                <w:sz w:val="16"/>
                <w:szCs w:val="18"/>
              </w:rPr>
              <w:lastRenderedPageBreak/>
              <w:t>para aprobación del Inspector de obra, antes de la adquisición del material de referencia.</w:t>
            </w:r>
          </w:p>
        </w:tc>
      </w:tr>
      <w:tr w:rsidR="00F71E31" w:rsidRPr="00F71E31" w14:paraId="1579D26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2072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39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5A13F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ELECTRODOS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D345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8EA5C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Un electrodo es una varilla metálica especialmente preparada para servir como material de aporte en los procesos de soldadura por arco, se fabrican en metales ferrosos y no ferrosos</w:t>
            </w:r>
            <w:r w:rsidRPr="00F71E31">
              <w:rPr>
                <w:rFonts w:ascii="Verdana" w:hAnsi="Verdana" w:cs="Calibri"/>
                <w:color w:val="000000"/>
                <w:sz w:val="16"/>
                <w:szCs w:val="18"/>
              </w:rPr>
              <w:br/>
              <w:t>REQUISITOS:</w:t>
            </w:r>
            <w:r w:rsidRPr="00F71E31">
              <w:rPr>
                <w:rFonts w:ascii="Verdana" w:hAnsi="Verdana" w:cs="Calibri"/>
                <w:color w:val="000000"/>
                <w:sz w:val="16"/>
                <w:szCs w:val="18"/>
              </w:rPr>
              <w:br/>
              <w:t xml:space="preserve">• Deberá usarse los diámetros de 3/32” y 1/8” o los más comunes en el mercado, con resistencia a la tracción de 60.000 </w:t>
            </w:r>
            <w:proofErr w:type="spellStart"/>
            <w:r w:rsidRPr="00F71E31">
              <w:rPr>
                <w:rFonts w:ascii="Verdana" w:hAnsi="Verdana" w:cs="Calibri"/>
                <w:color w:val="000000"/>
                <w:sz w:val="16"/>
                <w:szCs w:val="18"/>
              </w:rPr>
              <w:t>lbs</w:t>
            </w:r>
            <w:proofErr w:type="spellEnd"/>
            <w:proofErr w:type="gramStart"/>
            <w:r w:rsidRPr="00F71E31">
              <w:rPr>
                <w:rFonts w:ascii="Verdana" w:hAnsi="Verdana" w:cs="Calibri"/>
                <w:color w:val="000000"/>
                <w:sz w:val="16"/>
                <w:szCs w:val="18"/>
              </w:rPr>
              <w:t>./</w:t>
            </w:r>
            <w:proofErr w:type="gramEnd"/>
            <w:r w:rsidRPr="00F71E31">
              <w:rPr>
                <w:rFonts w:ascii="Verdana" w:hAnsi="Verdana" w:cs="Calibri"/>
                <w:color w:val="000000"/>
                <w:sz w:val="16"/>
                <w:szCs w:val="18"/>
              </w:rPr>
              <w:t xml:space="preserve">plg² y con revestimiento de tipo </w:t>
            </w:r>
            <w:proofErr w:type="spellStart"/>
            <w:r w:rsidRPr="00F71E31">
              <w:rPr>
                <w:rFonts w:ascii="Verdana" w:hAnsi="Verdana" w:cs="Calibri"/>
                <w:color w:val="000000"/>
                <w:sz w:val="16"/>
                <w:szCs w:val="18"/>
              </w:rPr>
              <w:t>rutílico</w:t>
            </w:r>
            <w:proofErr w:type="spellEnd"/>
            <w:r w:rsidRPr="00F71E31">
              <w:rPr>
                <w:rFonts w:ascii="Verdana" w:hAnsi="Verdana" w:cs="Calibri"/>
                <w:color w:val="000000"/>
                <w:sz w:val="16"/>
                <w:szCs w:val="18"/>
              </w:rPr>
              <w:t>, es decir, con alto contenido de rutilo (óxido de titanio).</w:t>
            </w:r>
            <w:r w:rsidRPr="00F71E31">
              <w:rPr>
                <w:rFonts w:ascii="Verdana" w:hAnsi="Verdana" w:cs="Calibri"/>
                <w:color w:val="000000"/>
                <w:sz w:val="16"/>
                <w:szCs w:val="18"/>
              </w:rPr>
              <w:br/>
              <w:t>• Para penetración mediana a baja, arco suave y buena resistencia y presentación. Este material trabaja con corriente alterna y corriente continua de ambas polaridades (+</w:t>
            </w:r>
            <w:proofErr w:type="gramStart"/>
            <w:r w:rsidRPr="00F71E31">
              <w:rPr>
                <w:rFonts w:ascii="Verdana" w:hAnsi="Verdana" w:cs="Calibri"/>
                <w:color w:val="000000"/>
                <w:sz w:val="16"/>
                <w:szCs w:val="18"/>
              </w:rPr>
              <w:t>)(</w:t>
            </w:r>
            <w:proofErr w:type="gramEnd"/>
            <w:r w:rsidRPr="00F71E31">
              <w:rPr>
                <w:rFonts w:ascii="Verdana" w:hAnsi="Verdana" w:cs="Calibri"/>
                <w:color w:val="000000"/>
                <w:sz w:val="16"/>
                <w:szCs w:val="18"/>
              </w:rPr>
              <w:t>-) pudiendo soldar en posición plana, vertical y horizontal.</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5FBA766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890FA"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EBA6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ESQUINERO DE ALUMINIO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318A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3C5A0E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71E31">
              <w:rPr>
                <w:rFonts w:ascii="Verdana" w:hAnsi="Verdana" w:cs="Calibri"/>
                <w:color w:val="000000"/>
                <w:sz w:val="16"/>
                <w:szCs w:val="18"/>
              </w:rPr>
              <w:br/>
              <w:t>REQUISITOS:</w:t>
            </w:r>
            <w:r w:rsidRPr="00F71E31">
              <w:rPr>
                <w:rFonts w:ascii="Verdana" w:hAnsi="Verdana" w:cs="Calibri"/>
                <w:color w:val="000000"/>
                <w:sz w:val="16"/>
                <w:szCs w:val="18"/>
              </w:rPr>
              <w:br/>
              <w:t>• El material de aluminio deberá ser ligero y fácil de manejar, resistente a la corrosión y al desgaste, y duradero.</w:t>
            </w:r>
            <w:r w:rsidRPr="00F71E31">
              <w:rPr>
                <w:rFonts w:ascii="Verdana" w:hAnsi="Verdana" w:cs="Calibri"/>
                <w:color w:val="000000"/>
                <w:sz w:val="16"/>
                <w:szCs w:val="18"/>
              </w:rPr>
              <w:br/>
              <w:t>• Deberá tener alta dureza superficial para resistir arañazos e impactos.</w:t>
            </w:r>
            <w:r w:rsidRPr="00F71E31">
              <w:rPr>
                <w:rFonts w:ascii="Verdana" w:hAnsi="Verdana" w:cs="Calibri"/>
                <w:color w:val="000000"/>
                <w:sz w:val="16"/>
                <w:szCs w:val="18"/>
              </w:rPr>
              <w:br/>
              <w:t>• Deben ser resistentes a la humedad y al agua.</w:t>
            </w:r>
            <w:r w:rsidRPr="00F71E31">
              <w:rPr>
                <w:rFonts w:ascii="Verdana" w:hAnsi="Verdana" w:cs="Calibri"/>
                <w:color w:val="000000"/>
                <w:sz w:val="16"/>
                <w:szCs w:val="18"/>
              </w:rPr>
              <w:br/>
              <w:t>• Deben tener buena conductividad térmica para disipar el calor eficientemente</w:t>
            </w:r>
            <w:proofErr w:type="gramStart"/>
            <w:r w:rsidRPr="00F71E31">
              <w:rPr>
                <w:rFonts w:ascii="Verdana" w:hAnsi="Verdana" w:cs="Calibri"/>
                <w:color w:val="000000"/>
                <w:sz w:val="16"/>
                <w:szCs w:val="18"/>
              </w:rPr>
              <w:t>..</w:t>
            </w:r>
            <w:proofErr w:type="gramEnd"/>
            <w:r w:rsidRPr="00F71E31">
              <w:rPr>
                <w:rFonts w:ascii="Verdana" w:hAnsi="Verdana" w:cs="Calibri"/>
                <w:color w:val="000000"/>
                <w:sz w:val="16"/>
                <w:szCs w:val="18"/>
              </w:rPr>
              <w:br/>
              <w:t>• Deberá ser de fácil instalación, fácil de cortar y adaptar a las dimensiones necesarias. Se puede fijar mediante tornillos, clavos o adhesivos específicos para aluminio.</w:t>
            </w:r>
            <w:r w:rsidRPr="00F71E31">
              <w:rPr>
                <w:rFonts w:ascii="Verdana" w:hAnsi="Verdana" w:cs="Calibri"/>
                <w:color w:val="000000"/>
                <w:sz w:val="16"/>
                <w:szCs w:val="18"/>
              </w:rPr>
              <w:br/>
              <w:t>• Deberán cumplir con las normativas de calidad y seguridad correspondientes.</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12A69E65" w14:textId="77777777" w:rsidTr="00F71E31">
        <w:trPr>
          <w:trHeight w:val="600"/>
        </w:trPr>
        <w:tc>
          <w:tcPr>
            <w:tcW w:w="421"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F5D98B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41</w:t>
            </w:r>
          </w:p>
        </w:tc>
        <w:tc>
          <w:tcPr>
            <w:tcW w:w="2514"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4B7DCD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FIERRO CORRUGADO 1/2"</w:t>
            </w:r>
          </w:p>
        </w:tc>
        <w:tc>
          <w:tcPr>
            <w:tcW w:w="773"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6CA0582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BR</w:t>
            </w:r>
          </w:p>
        </w:tc>
        <w:tc>
          <w:tcPr>
            <w:tcW w:w="5643"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5E62E2E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Barras de acero que presentan resaltos o corrugas que mejoran la adherencia con el hormigón.</w:t>
            </w:r>
            <w:r w:rsidRPr="00F71E31">
              <w:rPr>
                <w:rFonts w:ascii="Verdana" w:hAnsi="Verdana" w:cs="Calibri"/>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71E31">
              <w:rPr>
                <w:rFonts w:ascii="Verdana" w:hAnsi="Verdana" w:cs="Calibri"/>
                <w:color w:val="000000"/>
                <w:sz w:val="16"/>
                <w:szCs w:val="18"/>
              </w:rPr>
              <w:br/>
              <w:t>Las barras no presentarán defectos superficiales, grietas, ni sopladuras; la sección equivalente no será inferior al 95% de la sección nominal.</w:t>
            </w:r>
            <w:r w:rsidRPr="00F71E31">
              <w:rPr>
                <w:rFonts w:ascii="Verdana" w:hAnsi="Verdana" w:cs="Calibri"/>
                <w:color w:val="000000"/>
                <w:sz w:val="16"/>
                <w:szCs w:val="18"/>
              </w:rPr>
              <w:br/>
              <w:t>Los aceros de refuerzo de distintos diámetros y características se almacenarán por separado, debidamente identificados, a fin de evitar la posibilidad de intercambio de barras o errores.</w:t>
            </w:r>
            <w:r w:rsidRPr="00F71E31">
              <w:rPr>
                <w:rFonts w:ascii="Verdana" w:hAnsi="Verdana" w:cs="Calibri"/>
                <w:color w:val="000000"/>
                <w:sz w:val="16"/>
                <w:szCs w:val="18"/>
              </w:rPr>
              <w:br/>
              <w:t>Se prohíbe el uso de barras lisas trefiladas como armaduras para el hormigón armado, excepto en componentes de mallas electro soldadas.</w:t>
            </w:r>
            <w:r w:rsidRPr="00F71E31">
              <w:rPr>
                <w:rFonts w:ascii="Verdana" w:hAnsi="Verdana" w:cs="Calibri"/>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71E31">
              <w:rPr>
                <w:rFonts w:ascii="Verdana" w:hAnsi="Verdana" w:cs="Calibri"/>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1E31" w:rsidRPr="00F71E31" w14:paraId="73F37D8F" w14:textId="77777777" w:rsidTr="00F71E31">
        <w:trPr>
          <w:trHeight w:val="600"/>
        </w:trPr>
        <w:tc>
          <w:tcPr>
            <w:tcW w:w="421"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7353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42</w:t>
            </w:r>
          </w:p>
        </w:tc>
        <w:tc>
          <w:tcPr>
            <w:tcW w:w="2514"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0BB5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FIERRO CORRUGADO 1/4"</w:t>
            </w:r>
          </w:p>
        </w:tc>
        <w:tc>
          <w:tcPr>
            <w:tcW w:w="773"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F11C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BR</w:t>
            </w:r>
          </w:p>
        </w:tc>
        <w:tc>
          <w:tcPr>
            <w:tcW w:w="5643"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5ADD9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Barras de acero que presenta resaltos o corrugas que mejoran la adherencia con el hormigón.</w:t>
            </w:r>
            <w:r w:rsidRPr="00F71E31">
              <w:rPr>
                <w:rFonts w:ascii="Verdana" w:hAnsi="Verdana" w:cs="Calibri"/>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71E31">
              <w:rPr>
                <w:rFonts w:ascii="Verdana" w:hAnsi="Verdana" w:cs="Calibri"/>
                <w:color w:val="000000"/>
                <w:sz w:val="16"/>
                <w:szCs w:val="18"/>
              </w:rPr>
              <w:br/>
              <w:t>Las barras no presentarán defectos superficiales, grietas, ni sopladuras; la sección equivalente no será inferior al 95% de la sección nominal.</w:t>
            </w:r>
            <w:r w:rsidRPr="00F71E31">
              <w:rPr>
                <w:rFonts w:ascii="Verdana" w:hAnsi="Verdana" w:cs="Calibri"/>
                <w:color w:val="000000"/>
                <w:sz w:val="16"/>
                <w:szCs w:val="18"/>
              </w:rPr>
              <w:br/>
              <w:t>Los aceros de refuerzo de distintos diámetros y características se almacenarán separadamente debidamente identificados a fin de evitar la posibilidad de intercambio de barras o errores.</w:t>
            </w:r>
            <w:r w:rsidRPr="00F71E31">
              <w:rPr>
                <w:rFonts w:ascii="Verdana" w:hAnsi="Verdana" w:cs="Calibri"/>
                <w:color w:val="000000"/>
                <w:sz w:val="16"/>
                <w:szCs w:val="18"/>
              </w:rPr>
              <w:br/>
              <w:t>Se prohíbe el uso de barras lisas trefiladas como armaduras para el hormigón armado, excepto en componentes de mallas electro soldadas.</w:t>
            </w:r>
            <w:r w:rsidRPr="00F71E31">
              <w:rPr>
                <w:rFonts w:ascii="Verdana" w:hAnsi="Verdana" w:cs="Calibri"/>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71E31">
              <w:rPr>
                <w:rFonts w:ascii="Verdana" w:hAnsi="Verdana" w:cs="Calibri"/>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1E31" w:rsidRPr="00F71E31" w14:paraId="42C35FF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4CE7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1153E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FIERRO CORRUGADO 3/8"</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D2A0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BR</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D2F9B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Barras de acero que presenta resaltos o corrugas que mejoran la adherencia con el hormigón.</w:t>
            </w:r>
            <w:r w:rsidRPr="00F71E31">
              <w:rPr>
                <w:rFonts w:ascii="Verdana" w:hAnsi="Verdana" w:cs="Calibri"/>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71E31">
              <w:rPr>
                <w:rFonts w:ascii="Verdana" w:hAnsi="Verdana" w:cs="Calibri"/>
                <w:color w:val="000000"/>
                <w:sz w:val="16"/>
                <w:szCs w:val="18"/>
              </w:rPr>
              <w:br/>
              <w:t>Las barras no presentarán defectos superficiales, grietas, ni sopladuras; la sección equivalente no será inferior al 95% de la sección nominal.</w:t>
            </w:r>
            <w:r w:rsidRPr="00F71E31">
              <w:rPr>
                <w:rFonts w:ascii="Verdana" w:hAnsi="Verdana" w:cs="Calibri"/>
                <w:color w:val="000000"/>
                <w:sz w:val="16"/>
                <w:szCs w:val="18"/>
              </w:rPr>
              <w:br/>
              <w:t>Los aceros de refuerzo de distintos diámetros y características se almacenarán separadamente debidamente identificados a fin de evitar la posibilidad de intercambio de barras o errores.</w:t>
            </w:r>
            <w:r w:rsidRPr="00F71E31">
              <w:rPr>
                <w:rFonts w:ascii="Verdana" w:hAnsi="Verdana" w:cs="Calibri"/>
                <w:color w:val="000000"/>
                <w:sz w:val="16"/>
                <w:szCs w:val="18"/>
              </w:rPr>
              <w:br/>
              <w:t>Se prohíbe el uso de barras lisas trefiladas como armaduras para el hormigón armado, excepto en componentes de mallas electro soldadas.</w:t>
            </w:r>
            <w:r w:rsidRPr="00F71E31">
              <w:rPr>
                <w:rFonts w:ascii="Verdana" w:hAnsi="Verdana" w:cs="Calibri"/>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71E31">
              <w:rPr>
                <w:rFonts w:ascii="Verdana" w:hAnsi="Verdana" w:cs="Calibri"/>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1E31" w:rsidRPr="00F71E31" w14:paraId="268BC95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444E5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DEC0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FIERRO CORRUGADO 5/16"</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541A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BR</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45885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Barras de acero que presenta resaltos o corrugas que mejoran la adherencia con el hormigón.</w:t>
            </w:r>
            <w:r w:rsidRPr="00F71E31">
              <w:rPr>
                <w:rFonts w:ascii="Verdana" w:hAnsi="Verdana" w:cs="Calibri"/>
                <w:color w:val="000000"/>
                <w:sz w:val="16"/>
                <w:szCs w:val="18"/>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w:t>
            </w:r>
            <w:r w:rsidRPr="00F71E31">
              <w:rPr>
                <w:rFonts w:ascii="Verdana" w:hAnsi="Verdana" w:cs="Calibri"/>
                <w:color w:val="000000"/>
                <w:sz w:val="16"/>
                <w:szCs w:val="18"/>
              </w:rPr>
              <w:lastRenderedPageBreak/>
              <w:t>A615M y ASTM-A706M.</w:t>
            </w:r>
            <w:r w:rsidRPr="00F71E31">
              <w:rPr>
                <w:rFonts w:ascii="Verdana" w:hAnsi="Verdana" w:cs="Calibri"/>
                <w:color w:val="000000"/>
                <w:sz w:val="16"/>
                <w:szCs w:val="18"/>
              </w:rPr>
              <w:br/>
              <w:t>Las barras no presentarán defectos superficiales, grietas, ni sopladuras; la sección equivalente no será inferior al 95% de la sección nominal.</w:t>
            </w:r>
            <w:r w:rsidRPr="00F71E31">
              <w:rPr>
                <w:rFonts w:ascii="Verdana" w:hAnsi="Verdana" w:cs="Calibri"/>
                <w:color w:val="000000"/>
                <w:sz w:val="16"/>
                <w:szCs w:val="18"/>
              </w:rPr>
              <w:br/>
              <w:t>Los aceros de refuerzo de distintos diámetros y características se almacenarán separadamente debidamente identificados a fin de evitar la posibilidad de intercambio de barras o errores.</w:t>
            </w:r>
            <w:r w:rsidRPr="00F71E31">
              <w:rPr>
                <w:rFonts w:ascii="Verdana" w:hAnsi="Verdana" w:cs="Calibri"/>
                <w:color w:val="000000"/>
                <w:sz w:val="16"/>
                <w:szCs w:val="18"/>
              </w:rPr>
              <w:br/>
              <w:t>Se prohíbe el uso de barras lisas trefiladas como armaduras para el hormigón armado, excepto en componentes de mallas electro soldadas.</w:t>
            </w:r>
            <w:r w:rsidRPr="00F71E31">
              <w:rPr>
                <w:rFonts w:ascii="Verdana" w:hAnsi="Verdana" w:cs="Calibri"/>
                <w:color w:val="000000"/>
                <w:sz w:val="16"/>
                <w:szCs w:val="18"/>
              </w:rPr>
              <w:br/>
              <w:t>En caso de que el del Inspector del Proyecto así lo requiera, la Entidad Ejecutora deberá presentar certificados de calidad proporcionados por el fabricante o por un laboratorio certificado, de las partidas de acero que ingresen a la obra.</w:t>
            </w:r>
            <w:r w:rsidRPr="00F71E31">
              <w:rPr>
                <w:rFonts w:ascii="Verdana" w:hAnsi="Verdana" w:cs="Calibri"/>
                <w:color w:val="000000"/>
                <w:sz w:val="16"/>
                <w:szCs w:val="18"/>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F71E31" w:rsidRPr="00F71E31" w14:paraId="58ABCFF6"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90698"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45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EE13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GANCHOS J DE 2,5"</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1E4D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FC44C3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Utilizados para la fijación de CALAMINAS conformadas, en estructura metálica.</w:t>
            </w:r>
            <w:r w:rsidRPr="00F71E31">
              <w:rPr>
                <w:rFonts w:ascii="Verdana" w:hAnsi="Verdana" w:cs="Calibri"/>
                <w:color w:val="000000"/>
                <w:sz w:val="16"/>
                <w:szCs w:val="18"/>
              </w:rPr>
              <w:br/>
              <w:t>Cada gancho J para techo está compuesto por:</w:t>
            </w:r>
            <w:r w:rsidRPr="00F71E31">
              <w:rPr>
                <w:rFonts w:ascii="Verdana" w:hAnsi="Verdana" w:cs="Calibri"/>
                <w:color w:val="000000"/>
                <w:sz w:val="16"/>
                <w:szCs w:val="18"/>
              </w:rPr>
              <w:br/>
              <w:t xml:space="preserve"> - 1 Gancho de acero galvanizado. </w:t>
            </w:r>
            <w:r w:rsidRPr="00F71E31">
              <w:rPr>
                <w:rFonts w:ascii="Verdana" w:hAnsi="Verdana" w:cs="Calibri"/>
                <w:color w:val="000000"/>
                <w:sz w:val="16"/>
                <w:szCs w:val="18"/>
              </w:rPr>
              <w:br/>
              <w:t xml:space="preserve"> - 1 Arandela de goma (cóncava).</w:t>
            </w:r>
            <w:r w:rsidRPr="00F71E31">
              <w:rPr>
                <w:rFonts w:ascii="Verdana" w:hAnsi="Verdana" w:cs="Calibri"/>
                <w:color w:val="000000"/>
                <w:sz w:val="16"/>
                <w:szCs w:val="18"/>
              </w:rPr>
              <w:br/>
              <w:t xml:space="preserve"> - 1 Arandela galvanizada (cóncava).</w:t>
            </w:r>
            <w:r w:rsidRPr="00F71E31">
              <w:rPr>
                <w:rFonts w:ascii="Verdana" w:hAnsi="Verdana" w:cs="Calibri"/>
                <w:color w:val="000000"/>
                <w:sz w:val="16"/>
                <w:szCs w:val="18"/>
              </w:rPr>
              <w:br/>
              <w:t xml:space="preserve"> - 1 tuerca hexagonal galvanizada.</w:t>
            </w:r>
            <w:r w:rsidRPr="00F71E31">
              <w:rPr>
                <w:rFonts w:ascii="Verdana" w:hAnsi="Verdana" w:cs="Calibri"/>
                <w:color w:val="000000"/>
                <w:sz w:val="16"/>
                <w:szCs w:val="18"/>
              </w:rPr>
              <w:br/>
              <w:t>La Entidad Ejecutora deberá garantizar que el material de referencia sea de buena calidad, de marca reconocida y que el colocado de los ganchos se realice en las ondas superiores.</w:t>
            </w:r>
          </w:p>
        </w:tc>
      </w:tr>
      <w:tr w:rsidR="00F71E31" w:rsidRPr="00F71E31" w14:paraId="5A898EA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5FA6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3A8F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GRIFERÍA PARA LAVAMANOS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26E9D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E6E26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material será implementado en el baño, el Grifo de color cromado, resistente a ralladuras y arañazos, con cartucho cerámico, para evitar goteo y alargar su uso, cuerpo de latón y altura de acuerdo a diseño</w:t>
            </w:r>
            <w:r w:rsidRPr="00F71E31">
              <w:rPr>
                <w:rFonts w:ascii="Verdana" w:hAnsi="Verdana" w:cs="Calibri"/>
                <w:color w:val="000000"/>
                <w:sz w:val="16"/>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71E31">
              <w:rPr>
                <w:rFonts w:ascii="Verdana" w:hAnsi="Verdana" w:cs="Calibri"/>
                <w:color w:val="000000"/>
                <w:sz w:val="16"/>
                <w:szCs w:val="18"/>
              </w:rPr>
              <w:br/>
              <w:t xml:space="preserve">La Entidad Ejecutora deberá garantizar que el material de referencia sea de buena calidad y de marca reconocida. </w:t>
            </w:r>
          </w:p>
        </w:tc>
      </w:tr>
      <w:tr w:rsidR="00F71E31" w:rsidRPr="00F71E31" w14:paraId="2B9CAF3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327D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D18C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GRIFERÍA PARA LAVAPLATOS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CA62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7EAC1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material es implementado en la cocina, la grifería de color cromado resistente a ralladuras y arañazos, con cartucho cerámico, para evitar goteo y alargar su uso, cuerpo de latón y altura de acuerdo a diseño</w:t>
            </w:r>
            <w:r w:rsidRPr="00F71E31">
              <w:rPr>
                <w:rFonts w:ascii="Verdana" w:hAnsi="Verdana" w:cs="Calibri"/>
                <w:color w:val="000000"/>
                <w:sz w:val="16"/>
                <w:szCs w:val="18"/>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71E31">
              <w:rPr>
                <w:rFonts w:ascii="Verdana" w:hAnsi="Verdana" w:cs="Calibri"/>
                <w:color w:val="000000"/>
                <w:sz w:val="16"/>
                <w:szCs w:val="18"/>
              </w:rPr>
              <w:br/>
              <w:t xml:space="preserve">La Entidad Ejecutora deberá garantizar que el material de referencia sea de buena calidad y de marca reconocida. </w:t>
            </w:r>
          </w:p>
        </w:tc>
      </w:tr>
      <w:tr w:rsidR="00F71E31" w:rsidRPr="00F71E31" w14:paraId="777CFB72"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BC2E7"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0E88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GRIFO DE PARED 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95E10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E7B7A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material es implementado en los lavarropas o </w:t>
            </w:r>
            <w:proofErr w:type="spellStart"/>
            <w:r w:rsidRPr="00F71E31">
              <w:rPr>
                <w:rFonts w:ascii="Verdana" w:hAnsi="Verdana" w:cs="Calibri"/>
                <w:color w:val="000000"/>
                <w:sz w:val="16"/>
                <w:szCs w:val="18"/>
              </w:rPr>
              <w:t>lavanderias</w:t>
            </w:r>
            <w:proofErr w:type="spellEnd"/>
            <w:r w:rsidRPr="00F71E31">
              <w:rPr>
                <w:rFonts w:ascii="Verdana" w:hAnsi="Verdana" w:cs="Calibri"/>
                <w:color w:val="000000"/>
                <w:sz w:val="16"/>
                <w:szCs w:val="18"/>
              </w:rPr>
              <w:t>, el grifo deberá ser necesariamente de material metálico inoxidable de dimensiones de 1/2”, el grifo deberá tener características para ser colocado en la pared.</w:t>
            </w:r>
            <w:r w:rsidRPr="00F71E31">
              <w:rPr>
                <w:rFonts w:ascii="Verdana" w:hAnsi="Verdana" w:cs="Calibri"/>
                <w:color w:val="000000"/>
                <w:sz w:val="16"/>
                <w:szCs w:val="18"/>
              </w:rPr>
              <w:br/>
              <w:t>Se recomienda que su procedencia sea de industria nacional o extranjera y de marca conocida dentro el mercado local</w:t>
            </w:r>
            <w:r w:rsidRPr="00F71E31">
              <w:rPr>
                <w:rFonts w:ascii="Verdana" w:hAnsi="Verdana" w:cs="Calibri"/>
                <w:color w:val="000000"/>
                <w:sz w:val="16"/>
                <w:szCs w:val="18"/>
              </w:rPr>
              <w:br/>
              <w:t>Cualquier alteración o daño del producto antes, durante y después del transporte, no realizara el ingreso a almacenes.</w:t>
            </w:r>
            <w:r w:rsidRPr="00F71E31">
              <w:rPr>
                <w:rFonts w:ascii="Verdana" w:hAnsi="Verdana" w:cs="Calibri"/>
                <w:color w:val="000000"/>
                <w:sz w:val="16"/>
                <w:szCs w:val="18"/>
              </w:rPr>
              <w:br/>
              <w:t xml:space="preserve">La Entidad Ejecutora deberá garantizar que el material de referencia sea de buena calidad y de marca reconocida. </w:t>
            </w:r>
          </w:p>
        </w:tc>
      </w:tr>
      <w:tr w:rsidR="00F71E31" w:rsidRPr="00F71E31" w14:paraId="39CB3DD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741C6"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49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32F80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IMPERMEABILIZANTE CRIL, SOL Y LLUVIA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33AF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D984D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impermeabilizante debe ser a base de resinas acrílicas, altamente elásticas y flexibles que resiste los movimientos térmico-estructurales de losas sin sufrir agrietamientos, es decorativo y en color altamente refractivo, sirve para proteger y decorar superficies </w:t>
            </w:r>
            <w:r w:rsidRPr="00F71E31">
              <w:rPr>
                <w:rFonts w:ascii="Verdana" w:hAnsi="Verdana" w:cs="Calibri"/>
                <w:color w:val="000000"/>
                <w:sz w:val="16"/>
                <w:szCs w:val="18"/>
              </w:rPr>
              <w:lastRenderedPageBreak/>
              <w:t>expuestas a la lluvia y el sol.</w:t>
            </w:r>
            <w:r w:rsidRPr="00F71E31">
              <w:rPr>
                <w:rFonts w:ascii="Verdana" w:hAnsi="Verdana" w:cs="Calibri"/>
                <w:color w:val="000000"/>
                <w:sz w:val="16"/>
                <w:szCs w:val="18"/>
              </w:rPr>
              <w:br/>
              <w:t>Será de entera responsabilidad de la Entidad Ejecutora, asegurar su calidad y su importación y así asegurar la entrega efectiva del producto en almacenes.</w:t>
            </w:r>
          </w:p>
        </w:tc>
      </w:tr>
      <w:tr w:rsidR="00F71E31" w:rsidRPr="00F71E31" w14:paraId="0D2F318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16C3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50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0D8B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INODORO T/BAJO MAS 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6A57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75CC6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71E31">
              <w:rPr>
                <w:rFonts w:ascii="Verdana" w:hAnsi="Verdana" w:cs="Calibri"/>
                <w:color w:val="000000"/>
                <w:sz w:val="16"/>
                <w:szCs w:val="18"/>
              </w:rPr>
              <w:br/>
              <w:t xml:space="preserve">Deberá ser de Porcelana, ancho 0.50 </w:t>
            </w:r>
            <w:proofErr w:type="spellStart"/>
            <w:r w:rsidRPr="00F71E31">
              <w:rPr>
                <w:rFonts w:ascii="Verdana" w:hAnsi="Verdana" w:cs="Calibri"/>
                <w:color w:val="000000"/>
                <w:sz w:val="16"/>
                <w:szCs w:val="18"/>
              </w:rPr>
              <w:t>mts</w:t>
            </w:r>
            <w:proofErr w:type="spellEnd"/>
            <w:r w:rsidRPr="00F71E31">
              <w:rPr>
                <w:rFonts w:ascii="Verdana" w:hAnsi="Verdana" w:cs="Calibri"/>
                <w:color w:val="000000"/>
                <w:sz w:val="16"/>
                <w:szCs w:val="18"/>
              </w:rPr>
              <w:t xml:space="preserve">, largo 0.65 </w:t>
            </w:r>
            <w:proofErr w:type="spellStart"/>
            <w:r w:rsidRPr="00F71E31">
              <w:rPr>
                <w:rFonts w:ascii="Verdana" w:hAnsi="Verdana" w:cs="Calibri"/>
                <w:color w:val="000000"/>
                <w:sz w:val="16"/>
                <w:szCs w:val="18"/>
              </w:rPr>
              <w:t>mts</w:t>
            </w:r>
            <w:proofErr w:type="spellEnd"/>
            <w:r w:rsidRPr="00F71E31">
              <w:rPr>
                <w:rFonts w:ascii="Verdana" w:hAnsi="Verdana" w:cs="Calibri"/>
                <w:color w:val="000000"/>
                <w:sz w:val="16"/>
                <w:szCs w:val="18"/>
              </w:rPr>
              <w:t xml:space="preserve">, altura 0.50 </w:t>
            </w:r>
            <w:proofErr w:type="spellStart"/>
            <w:r w:rsidRPr="00F71E31">
              <w:rPr>
                <w:rFonts w:ascii="Verdana" w:hAnsi="Verdana" w:cs="Calibri"/>
                <w:color w:val="000000"/>
                <w:sz w:val="16"/>
                <w:szCs w:val="18"/>
              </w:rPr>
              <w:t>mts</w:t>
            </w:r>
            <w:proofErr w:type="spellEnd"/>
            <w:r w:rsidRPr="00F71E31">
              <w:rPr>
                <w:rFonts w:ascii="Verdana" w:hAnsi="Verdana" w:cs="Calibri"/>
                <w:color w:val="000000"/>
                <w:sz w:val="16"/>
                <w:szCs w:val="18"/>
              </w:rPr>
              <w:t xml:space="preserve">, las dimensiones pueden variar acorde a las definidas por el fabricante, permitiéndose una tolerancia de +-7 cm; de un volumen no mayor a 6 </w:t>
            </w:r>
            <w:proofErr w:type="spellStart"/>
            <w:r w:rsidRPr="00F71E31">
              <w:rPr>
                <w:rFonts w:ascii="Verdana" w:hAnsi="Verdana" w:cs="Calibri"/>
                <w:color w:val="000000"/>
                <w:sz w:val="16"/>
                <w:szCs w:val="18"/>
              </w:rPr>
              <w:t>lts</w:t>
            </w:r>
            <w:proofErr w:type="spellEnd"/>
            <w:r w:rsidRPr="00F71E31">
              <w:rPr>
                <w:rFonts w:ascii="Verdana" w:hAnsi="Verdana" w:cs="Calibri"/>
                <w:color w:val="000000"/>
                <w:sz w:val="16"/>
                <w:szCs w:val="18"/>
              </w:rPr>
              <w:t>, Se recomienda que su procedencia sea de industria nacional o extranjera y de marca conocida dentro del mercado nacional, deberá contar con los accesorios de papelero, tapa y asiento, y toallero</w:t>
            </w:r>
            <w:r w:rsidRPr="00F71E31">
              <w:rPr>
                <w:rFonts w:ascii="Verdana" w:hAnsi="Verdana" w:cs="Calibri"/>
                <w:color w:val="000000"/>
                <w:sz w:val="16"/>
                <w:szCs w:val="18"/>
              </w:rPr>
              <w:br/>
              <w:t xml:space="preserve">La Entidad Ejecutora deberá garantizar que el material de referencia sea de buena calidad y de marca reconocida. </w:t>
            </w:r>
          </w:p>
        </w:tc>
      </w:tr>
      <w:tr w:rsidR="00F71E31" w:rsidRPr="00F71E31" w14:paraId="51D4D5A9"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CFFE2"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15F2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INTERRUPTOR</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EB99F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7F0AF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Tensión nominal: 250V AC; 127 V AC</w:t>
            </w:r>
            <w:r w:rsidRPr="00F71E31">
              <w:rPr>
                <w:rFonts w:ascii="Verdana" w:hAnsi="Verdana" w:cs="Calibri"/>
                <w:color w:val="000000"/>
                <w:sz w:val="16"/>
                <w:szCs w:val="18"/>
              </w:rPr>
              <w:br/>
              <w:t>Corriente nominal (In): 10 A</w:t>
            </w:r>
            <w:r w:rsidRPr="00F71E31">
              <w:rPr>
                <w:rFonts w:ascii="Verdana" w:hAnsi="Verdana" w:cs="Calibri"/>
                <w:color w:val="000000"/>
                <w:sz w:val="16"/>
                <w:szCs w:val="18"/>
              </w:rPr>
              <w:br/>
              <w:t>Frecuencia: 60 Hz.</w:t>
            </w:r>
            <w:r w:rsidRPr="00F71E31">
              <w:rPr>
                <w:rFonts w:ascii="Verdana" w:hAnsi="Verdana" w:cs="Calibri"/>
                <w:color w:val="000000"/>
                <w:sz w:val="16"/>
                <w:szCs w:val="18"/>
              </w:rPr>
              <w:br/>
              <w:t>Operaciones mecánicas: Superior a 40.000 operaciones (Apertura- cierre), con carga a corriente nominal.</w:t>
            </w:r>
            <w:r w:rsidRPr="00F71E31">
              <w:rPr>
                <w:rFonts w:ascii="Verdana" w:hAnsi="Verdana" w:cs="Calibri"/>
                <w:color w:val="000000"/>
                <w:sz w:val="16"/>
                <w:szCs w:val="18"/>
              </w:rPr>
              <w:br/>
              <w:t xml:space="preserve">Mascara: </w:t>
            </w:r>
            <w:proofErr w:type="spellStart"/>
            <w:r w:rsidRPr="00F71E31">
              <w:rPr>
                <w:rFonts w:ascii="Verdana" w:hAnsi="Verdana" w:cs="Calibri"/>
                <w:color w:val="000000"/>
                <w:sz w:val="16"/>
                <w:szCs w:val="18"/>
              </w:rPr>
              <w:t>Polocarbonato</w:t>
            </w:r>
            <w:proofErr w:type="spellEnd"/>
            <w:r w:rsidRPr="00F71E31">
              <w:rPr>
                <w:rFonts w:ascii="Verdana" w:hAnsi="Verdana" w:cs="Calibri"/>
                <w:color w:val="000000"/>
                <w:sz w:val="16"/>
                <w:szCs w:val="18"/>
              </w:rPr>
              <w:t xml:space="preserve"> </w:t>
            </w:r>
            <w:proofErr w:type="spellStart"/>
            <w:r w:rsidRPr="00F71E31">
              <w:rPr>
                <w:rFonts w:ascii="Verdana" w:hAnsi="Verdana" w:cs="Calibri"/>
                <w:color w:val="000000"/>
                <w:sz w:val="16"/>
                <w:szCs w:val="18"/>
              </w:rPr>
              <w:t>autoextinguible</w:t>
            </w:r>
            <w:proofErr w:type="spellEnd"/>
            <w:r w:rsidRPr="00F71E31">
              <w:rPr>
                <w:rFonts w:ascii="Verdana" w:hAnsi="Verdana" w:cs="Calibri"/>
                <w:color w:val="000000"/>
                <w:sz w:val="16"/>
                <w:szCs w:val="18"/>
              </w:rPr>
              <w:t>.</w:t>
            </w:r>
            <w:r w:rsidRPr="00F71E31">
              <w:rPr>
                <w:rFonts w:ascii="Verdana" w:hAnsi="Verdana" w:cs="Calibri"/>
                <w:color w:val="000000"/>
                <w:sz w:val="16"/>
                <w:szCs w:val="18"/>
              </w:rPr>
              <w:br/>
              <w:t>Acepta: 2 cables de 2.5 mm^2 (14 AWG)</w:t>
            </w:r>
            <w:r w:rsidRPr="00F71E31">
              <w:rPr>
                <w:rFonts w:ascii="Verdana" w:hAnsi="Verdana" w:cs="Calibri"/>
                <w:color w:val="000000"/>
                <w:sz w:val="16"/>
                <w:szCs w:val="18"/>
              </w:rPr>
              <w:br/>
              <w:t>Luz piloto pre cableada, fácil instalación.</w:t>
            </w:r>
            <w:r w:rsidRPr="00F71E31">
              <w:rPr>
                <w:rFonts w:ascii="Verdana" w:hAnsi="Verdana" w:cs="Calibri"/>
                <w:color w:val="000000"/>
                <w:sz w:val="16"/>
                <w:szCs w:val="18"/>
              </w:rPr>
              <w:br/>
              <w:t xml:space="preserve">Base en </w:t>
            </w:r>
            <w:proofErr w:type="spellStart"/>
            <w:r w:rsidRPr="00F71E31">
              <w:rPr>
                <w:rFonts w:ascii="Verdana" w:hAnsi="Verdana" w:cs="Calibri"/>
                <w:color w:val="000000"/>
                <w:sz w:val="16"/>
                <w:szCs w:val="18"/>
              </w:rPr>
              <w:t>polifenilo</w:t>
            </w:r>
            <w:proofErr w:type="spellEnd"/>
            <w:r w:rsidRPr="00F71E31">
              <w:rPr>
                <w:rFonts w:ascii="Verdana" w:hAnsi="Verdana" w:cs="Calibri"/>
                <w:color w:val="000000"/>
                <w:sz w:val="16"/>
                <w:szCs w:val="18"/>
              </w:rPr>
              <w:t xml:space="preserve"> y tecla fabricada en ABS.</w:t>
            </w:r>
            <w:r w:rsidRPr="00F71E31">
              <w:rPr>
                <w:rFonts w:ascii="Verdana" w:hAnsi="Verdana" w:cs="Calibri"/>
                <w:color w:val="000000"/>
                <w:sz w:val="16"/>
                <w:szCs w:val="18"/>
              </w:rPr>
              <w:br/>
              <w:t>Soportan hasta 850 °C (elevación de temperatura).</w:t>
            </w:r>
          </w:p>
        </w:tc>
      </w:tr>
      <w:tr w:rsidR="00F71E31" w:rsidRPr="00F71E31" w14:paraId="438B4652"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15A11D"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2C4E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LADRILLO 6H (24X15X10) </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7C29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95095B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Ladrillo 6H (24X15X10) de producción nacional.</w:t>
            </w:r>
            <w:r w:rsidRPr="00F71E31">
              <w:rPr>
                <w:rFonts w:ascii="Verdana" w:hAnsi="Verdana" w:cs="Calibri"/>
                <w:color w:val="000000"/>
                <w:sz w:val="16"/>
                <w:szCs w:val="18"/>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71E31">
              <w:rPr>
                <w:rFonts w:ascii="Verdana" w:hAnsi="Verdana" w:cs="Calibri"/>
                <w:color w:val="000000"/>
                <w:sz w:val="16"/>
                <w:szCs w:val="18"/>
              </w:rPr>
              <w:br/>
              <w:t>Debiendo cumplir con los certificados de calidad ISO 9001:2008 cuando corresponda o según instrucciones del Inspector del Proyecto.</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413DC9C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5994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5D1F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LADRILLO GAMBOTE (25X12X6,5)</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4F22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79D06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ladrillo </w:t>
            </w:r>
            <w:proofErr w:type="spellStart"/>
            <w:r w:rsidRPr="00F71E31">
              <w:rPr>
                <w:rFonts w:ascii="Verdana" w:hAnsi="Verdana" w:cs="Calibri"/>
                <w:color w:val="000000"/>
                <w:sz w:val="16"/>
                <w:szCs w:val="18"/>
              </w:rPr>
              <w:t>gambote</w:t>
            </w:r>
            <w:proofErr w:type="spellEnd"/>
            <w:r w:rsidRPr="00F71E31">
              <w:rPr>
                <w:rFonts w:ascii="Verdana" w:hAnsi="Verdana" w:cs="Calibri"/>
                <w:color w:val="000000"/>
                <w:sz w:val="16"/>
                <w:szCs w:val="18"/>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F71E31" w:rsidRPr="00F71E31" w14:paraId="1FA2EAAD"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2AB82"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AA0B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LAVAMANOS CON PEDESTAL MAS 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4B4D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7AA1ED" w14:textId="0BE19F99"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71E31">
              <w:rPr>
                <w:rFonts w:ascii="Verdana" w:hAnsi="Verdana" w:cs="Calibri"/>
                <w:color w:val="000000"/>
                <w:sz w:val="16"/>
                <w:szCs w:val="18"/>
              </w:rPr>
              <w:br/>
              <w:t xml:space="preserve">El material deberá ser de marca reconocida y buena calidad, </w:t>
            </w:r>
            <w:proofErr w:type="spellStart"/>
            <w:r w:rsidRPr="00F71E31">
              <w:rPr>
                <w:rFonts w:ascii="Verdana" w:hAnsi="Verdana" w:cs="Calibri"/>
                <w:color w:val="000000"/>
                <w:sz w:val="16"/>
                <w:szCs w:val="18"/>
              </w:rPr>
              <w:t>asi</w:t>
            </w:r>
            <w:proofErr w:type="spellEnd"/>
            <w:r w:rsidRPr="00F71E31">
              <w:rPr>
                <w:rFonts w:ascii="Verdana" w:hAnsi="Verdana" w:cs="Calibri"/>
                <w:color w:val="000000"/>
                <w:sz w:val="16"/>
                <w:szCs w:val="18"/>
              </w:rPr>
              <w:t xml:space="preserve"> como estar de acuerdo a la normativa nacional, tendrá que contar con propiedades físicas tales como: % absorción de agua, resistencia </w:t>
            </w:r>
            <w:r w:rsidRPr="00F71E31">
              <w:rPr>
                <w:rFonts w:ascii="Verdana" w:hAnsi="Verdana" w:cs="Calibri"/>
                <w:color w:val="000000"/>
                <w:sz w:val="16"/>
                <w:szCs w:val="18"/>
              </w:rPr>
              <w:lastRenderedPageBreak/>
              <w:t>a la rotura en N, módulo de rotura N/mm2, resistencia a la abrasión, coeficiente de fricción.</w:t>
            </w:r>
            <w:r w:rsidRPr="00F71E31">
              <w:rPr>
                <w:rFonts w:ascii="Verdana" w:hAnsi="Verdana" w:cs="Calibri"/>
                <w:color w:val="000000"/>
                <w:sz w:val="16"/>
                <w:szCs w:val="18"/>
              </w:rPr>
              <w:br/>
              <w:t>También deberá tener las propiedades químicas respectivas tales como: resistencia al manchado y resistencia a los químicos.</w:t>
            </w:r>
            <w:r w:rsidRPr="00F71E31">
              <w:rPr>
                <w:rFonts w:ascii="Verdana" w:hAnsi="Verdana" w:cs="Calibri"/>
                <w:color w:val="000000"/>
                <w:sz w:val="16"/>
                <w:szCs w:val="18"/>
              </w:rPr>
              <w:br/>
              <w:t xml:space="preserve">Incluye los accesorios: </w:t>
            </w:r>
            <w:r w:rsidRPr="00F71E31">
              <w:rPr>
                <w:rFonts w:ascii="Verdana" w:hAnsi="Verdana" w:cs="Calibri"/>
                <w:color w:val="000000"/>
                <w:sz w:val="16"/>
                <w:szCs w:val="18"/>
              </w:rPr>
              <w:br/>
              <w:t xml:space="preserve">• Uñetas </w:t>
            </w:r>
            <w:r w:rsidRPr="00F71E31">
              <w:rPr>
                <w:rFonts w:ascii="Verdana" w:hAnsi="Verdana" w:cs="Calibri"/>
                <w:color w:val="000000"/>
                <w:sz w:val="16"/>
                <w:szCs w:val="18"/>
              </w:rPr>
              <w:br/>
              <w:t>• Grifería</w:t>
            </w:r>
            <w:r w:rsidRPr="00F71E31">
              <w:rPr>
                <w:rFonts w:ascii="Verdana" w:hAnsi="Verdana" w:cs="Calibri"/>
                <w:color w:val="000000"/>
                <w:sz w:val="16"/>
                <w:szCs w:val="18"/>
              </w:rPr>
              <w:br/>
              <w:t xml:space="preserve">• Tapón </w:t>
            </w:r>
            <w:r w:rsidRPr="00F71E31">
              <w:rPr>
                <w:rFonts w:ascii="Verdana" w:hAnsi="Verdana" w:cs="Calibri"/>
                <w:color w:val="000000"/>
                <w:sz w:val="16"/>
                <w:szCs w:val="18"/>
              </w:rPr>
              <w:br/>
              <w:t xml:space="preserve">• Desagüe </w:t>
            </w:r>
            <w:r w:rsidRPr="00F71E31">
              <w:rPr>
                <w:rFonts w:ascii="Verdana" w:hAnsi="Verdana" w:cs="Calibri"/>
                <w:color w:val="000000"/>
                <w:sz w:val="16"/>
                <w:szCs w:val="18"/>
              </w:rPr>
              <w:br/>
              <w:t xml:space="preserve">• </w:t>
            </w:r>
            <w:proofErr w:type="spellStart"/>
            <w:r w:rsidRPr="00F71E31">
              <w:rPr>
                <w:rFonts w:ascii="Verdana" w:hAnsi="Verdana" w:cs="Calibri"/>
                <w:color w:val="000000"/>
                <w:sz w:val="16"/>
                <w:szCs w:val="18"/>
              </w:rPr>
              <w:t>Sopapa</w:t>
            </w:r>
            <w:proofErr w:type="spellEnd"/>
            <w:r w:rsidRPr="00F71E31">
              <w:rPr>
                <w:rFonts w:ascii="Verdana" w:hAnsi="Verdana" w:cs="Calibri"/>
                <w:color w:val="000000"/>
                <w:sz w:val="16"/>
                <w:szCs w:val="18"/>
              </w:rPr>
              <w:br/>
              <w:t>• Y otros que sean necesario</w:t>
            </w:r>
            <w:r>
              <w:rPr>
                <w:rFonts w:ascii="Verdana" w:hAnsi="Verdana" w:cs="Calibri"/>
                <w:color w:val="000000"/>
                <w:sz w:val="16"/>
                <w:szCs w:val="18"/>
              </w:rPr>
              <w:t>s para la adecuada instalación.</w:t>
            </w:r>
          </w:p>
        </w:tc>
      </w:tr>
      <w:tr w:rsidR="00F71E31" w:rsidRPr="00F71E31" w14:paraId="698C9EE9"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119FC7"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55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B603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LAVANDERÍA DE CEMENTO MAS 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736C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9C985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lavandería de cemento y sus accesorios deben ser de primera calidad dentro el mercado local y que cumplan las exigencias técnicas del proyecto.      </w:t>
            </w:r>
            <w:r w:rsidRPr="00F71E31">
              <w:rPr>
                <w:rFonts w:ascii="Verdana" w:hAnsi="Verdana" w:cs="Calibri"/>
                <w:color w:val="000000"/>
                <w:sz w:val="16"/>
                <w:szCs w:val="18"/>
              </w:rPr>
              <w:br/>
            </w:r>
            <w:r w:rsidRPr="00F71E31">
              <w:rPr>
                <w:rFonts w:ascii="Verdana" w:hAnsi="Verdana" w:cs="Calibri"/>
                <w:color w:val="000000"/>
                <w:sz w:val="16"/>
                <w:szCs w:val="18"/>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71E31">
              <w:rPr>
                <w:rFonts w:ascii="Verdana" w:hAnsi="Verdana" w:cs="Calibri"/>
                <w:color w:val="000000"/>
                <w:sz w:val="16"/>
                <w:szCs w:val="18"/>
              </w:rPr>
              <w:br/>
            </w:r>
            <w:r w:rsidRPr="00F71E31">
              <w:rPr>
                <w:rFonts w:ascii="Verdana" w:hAnsi="Verdana" w:cs="Calibri"/>
                <w:color w:val="000000"/>
                <w:sz w:val="16"/>
                <w:szCs w:val="18"/>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71E31">
              <w:rPr>
                <w:rFonts w:ascii="Verdana" w:hAnsi="Verdana" w:cs="Calibri"/>
                <w:color w:val="000000"/>
                <w:sz w:val="16"/>
                <w:szCs w:val="18"/>
              </w:rPr>
              <w:br/>
              <w:t>Las alas laterales tendrán una pendiente mínima de 2% con dirección hacia el área de lavado.</w:t>
            </w:r>
            <w:r w:rsidRPr="00F71E31">
              <w:rPr>
                <w:rFonts w:ascii="Verdana" w:hAnsi="Verdana" w:cs="Calibri"/>
                <w:color w:val="000000"/>
                <w:sz w:val="16"/>
                <w:szCs w:val="18"/>
              </w:rPr>
              <w:br/>
            </w:r>
            <w:r w:rsidRPr="00F71E31">
              <w:rPr>
                <w:rFonts w:ascii="Verdana" w:hAnsi="Verdana" w:cs="Calibri"/>
                <w:color w:val="000000"/>
                <w:sz w:val="16"/>
                <w:szCs w:val="18"/>
              </w:rPr>
              <w:br/>
              <w:t xml:space="preserve">Los accesorios necesarios para su adecuada instalación son </w:t>
            </w:r>
            <w:proofErr w:type="spellStart"/>
            <w:r w:rsidRPr="00F71E31">
              <w:rPr>
                <w:rFonts w:ascii="Verdana" w:hAnsi="Verdana" w:cs="Calibri"/>
                <w:color w:val="000000"/>
                <w:sz w:val="16"/>
                <w:szCs w:val="18"/>
              </w:rPr>
              <w:t>sopapa</w:t>
            </w:r>
            <w:proofErr w:type="spellEnd"/>
            <w:r w:rsidRPr="00F71E31">
              <w:rPr>
                <w:rFonts w:ascii="Verdana" w:hAnsi="Verdana" w:cs="Calibri"/>
                <w:color w:val="000000"/>
                <w:sz w:val="16"/>
                <w:szCs w:val="18"/>
              </w:rPr>
              <w:t>, sifón de PVC, su respectiva conexión al sistema de desagüe, etc. Los mismos dependerán del requerimiento del Inspector.</w:t>
            </w:r>
          </w:p>
        </w:tc>
      </w:tr>
      <w:tr w:rsidR="00F71E31" w:rsidRPr="00F71E31" w14:paraId="46BBB70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94D06"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CCD1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LAVAPLATOS 2 FOSAS Y 1 FREGADERO MAS SOPAPA Y SIFÓN</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E523D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19C5D7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71E31">
              <w:rPr>
                <w:rFonts w:ascii="Verdana" w:hAnsi="Verdana" w:cs="Calibri"/>
                <w:color w:val="000000"/>
                <w:sz w:val="16"/>
                <w:szCs w:val="18"/>
              </w:rPr>
              <w:br/>
              <w:t>Debe  contar  con un certificado  de calidad,  permiso, autorización  u otro documento  necesario para asegurar su calidad y su importación  previo a su provisión en obra.</w:t>
            </w:r>
            <w:r w:rsidRPr="00F71E31">
              <w:rPr>
                <w:rFonts w:ascii="Verdana" w:hAnsi="Verdana" w:cs="Calibri"/>
                <w:color w:val="000000"/>
                <w:sz w:val="16"/>
                <w:szCs w:val="18"/>
              </w:rPr>
              <w:br/>
              <w:t xml:space="preserve">Los accesorios son la </w:t>
            </w:r>
            <w:proofErr w:type="spellStart"/>
            <w:r w:rsidRPr="00F71E31">
              <w:rPr>
                <w:rFonts w:ascii="Verdana" w:hAnsi="Verdana" w:cs="Calibri"/>
                <w:color w:val="000000"/>
                <w:sz w:val="16"/>
                <w:szCs w:val="18"/>
              </w:rPr>
              <w:t>Sopapa</w:t>
            </w:r>
            <w:proofErr w:type="spellEnd"/>
            <w:r w:rsidRPr="00F71E31">
              <w:rPr>
                <w:rFonts w:ascii="Verdana" w:hAnsi="Verdana" w:cs="Calibri"/>
                <w:color w:val="000000"/>
                <w:sz w:val="16"/>
                <w:szCs w:val="18"/>
              </w:rPr>
              <w:t>, anillas de PVC Ø½”, Sifón con bajante de PVC Ø1½” y reducción de PVC de (Ø2”a Ø1½”), los mismos deben ser de primera calidad dentro el mercado local y que cumplan las exigencias técnicas del proyecto.</w:t>
            </w:r>
            <w:r w:rsidRPr="00F71E31">
              <w:rPr>
                <w:rFonts w:ascii="Verdana" w:hAnsi="Verdana" w:cs="Calibri"/>
                <w:color w:val="000000"/>
                <w:sz w:val="16"/>
                <w:szCs w:val="18"/>
              </w:rPr>
              <w:br/>
            </w:r>
            <w:r w:rsidRPr="00F71E31">
              <w:rPr>
                <w:rFonts w:ascii="Verdana" w:hAnsi="Verdana" w:cs="Calibri"/>
                <w:color w:val="000000"/>
                <w:sz w:val="16"/>
                <w:szCs w:val="18"/>
              </w:rPr>
              <w:br/>
              <w:t>Modelo: Sobreponer</w:t>
            </w:r>
            <w:r w:rsidRPr="00F71E31">
              <w:rPr>
                <w:rFonts w:ascii="Verdana" w:hAnsi="Verdana" w:cs="Calibri"/>
                <w:color w:val="000000"/>
                <w:sz w:val="16"/>
                <w:szCs w:val="18"/>
              </w:rPr>
              <w:br/>
              <w:t>Material: Acero inoxidable</w:t>
            </w:r>
            <w:r w:rsidRPr="00F71E31">
              <w:rPr>
                <w:rFonts w:ascii="Verdana" w:hAnsi="Verdana" w:cs="Calibri"/>
                <w:color w:val="000000"/>
                <w:sz w:val="16"/>
                <w:szCs w:val="18"/>
              </w:rPr>
              <w:br/>
              <w:t>Ancho:  44 cm aprox.</w:t>
            </w:r>
            <w:r w:rsidRPr="00F71E31">
              <w:rPr>
                <w:rFonts w:ascii="Verdana" w:hAnsi="Verdana" w:cs="Calibri"/>
                <w:color w:val="000000"/>
                <w:sz w:val="16"/>
                <w:szCs w:val="18"/>
              </w:rPr>
              <w:br/>
              <w:t>Largo:  78 cm aprox.</w:t>
            </w:r>
            <w:r w:rsidRPr="00F71E31">
              <w:rPr>
                <w:rFonts w:ascii="Verdana" w:hAnsi="Verdana" w:cs="Calibri"/>
                <w:color w:val="000000"/>
                <w:sz w:val="16"/>
                <w:szCs w:val="18"/>
              </w:rPr>
              <w:br/>
              <w:t>Ubicación del seca platos: Izquierda/derecha</w:t>
            </w:r>
            <w:r w:rsidRPr="00F71E31">
              <w:rPr>
                <w:rFonts w:ascii="Verdana" w:hAnsi="Verdana" w:cs="Calibri"/>
                <w:color w:val="000000"/>
                <w:sz w:val="16"/>
                <w:szCs w:val="18"/>
              </w:rPr>
              <w:br/>
              <w:t>Rebalse: Incluido</w:t>
            </w:r>
            <w:r w:rsidRPr="00F71E31">
              <w:rPr>
                <w:rFonts w:ascii="Verdana" w:hAnsi="Verdana" w:cs="Calibri"/>
                <w:color w:val="000000"/>
                <w:sz w:val="16"/>
                <w:szCs w:val="18"/>
              </w:rPr>
              <w:br/>
              <w:t>Desagüe: Incluido</w:t>
            </w:r>
          </w:p>
        </w:tc>
      </w:tr>
      <w:tr w:rsidR="00F71E31" w:rsidRPr="00F71E31" w14:paraId="62E4EA63"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69D5A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36F58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LIJA P/PARED</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7532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BCED3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papel de lija o simplemente  lija, es una herramienta  que consiste en un soporte de papel sobre el cual se adhiere algún material abrasivo, como polvo de vidrio o esmeril.</w:t>
            </w:r>
            <w:r w:rsidRPr="00F71E31">
              <w:rPr>
                <w:rFonts w:ascii="Verdana" w:hAnsi="Verdana" w:cs="Calibri"/>
                <w:color w:val="000000"/>
                <w:sz w:val="16"/>
                <w:szCs w:val="18"/>
              </w:rPr>
              <w:br/>
            </w:r>
            <w:r w:rsidRPr="00F71E31">
              <w:rPr>
                <w:rFonts w:ascii="Verdana" w:hAnsi="Verdana" w:cs="Calibri"/>
                <w:color w:val="000000"/>
                <w:sz w:val="16"/>
                <w:szCs w:val="18"/>
              </w:rPr>
              <w:br/>
              <w:t xml:space="preserve">Utilizado   para   quitar   pequeños   fragmentos   de  material   de  </w:t>
            </w:r>
            <w:r w:rsidRPr="00F71E31">
              <w:rPr>
                <w:rFonts w:ascii="Verdana" w:hAnsi="Verdana" w:cs="Calibri"/>
                <w:color w:val="000000"/>
                <w:sz w:val="16"/>
                <w:szCs w:val="18"/>
              </w:rPr>
              <w:lastRenderedPageBreak/>
              <w:t>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F71E31" w:rsidRPr="00F71E31" w14:paraId="68152BA9"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0B388"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58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41A8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LLAVE DE PASO 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AAC11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BEF04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llave de paso 1/2" requerida, se emplea para controlar caudales rectilíneos o generar pequeña restricción del paso del fluido, en el sistema de agua potable. </w:t>
            </w:r>
            <w:r w:rsidRPr="00F71E31">
              <w:rPr>
                <w:rFonts w:ascii="Verdana" w:hAnsi="Verdana" w:cs="Calibri"/>
                <w:color w:val="000000"/>
                <w:sz w:val="16"/>
                <w:szCs w:val="18"/>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F71E31" w:rsidRPr="00F71E31" w14:paraId="44A41BF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8D813"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59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6170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LLAVE DE PASO 1/2" PARA DUCHA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E8EB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6598C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llave de paso 1/2" para ducha requerida, se emplea para controlar caudales rectilíneos o generar pequeña restricción del paso del fluido en la ducha. </w:t>
            </w:r>
            <w:r w:rsidRPr="00F71E31">
              <w:rPr>
                <w:rFonts w:ascii="Verdana" w:hAnsi="Verdana" w:cs="Calibri"/>
                <w:color w:val="000000"/>
                <w:sz w:val="16"/>
                <w:szCs w:val="18"/>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F71E31">
              <w:rPr>
                <w:rFonts w:ascii="Verdana" w:hAnsi="Verdana" w:cs="Calibri"/>
                <w:color w:val="000000"/>
                <w:sz w:val="16"/>
                <w:szCs w:val="18"/>
              </w:rPr>
              <w:t>debera</w:t>
            </w:r>
            <w:proofErr w:type="spellEnd"/>
            <w:r w:rsidRPr="00F71E31">
              <w:rPr>
                <w:rFonts w:ascii="Verdana" w:hAnsi="Verdana" w:cs="Calibri"/>
                <w:color w:val="000000"/>
                <w:sz w:val="16"/>
                <w:szCs w:val="18"/>
              </w:rPr>
              <w:t xml:space="preserve"> ofrecer el cierre positivo. </w:t>
            </w:r>
            <w:proofErr w:type="gramStart"/>
            <w:r w:rsidRPr="00F71E31">
              <w:rPr>
                <w:rFonts w:ascii="Verdana" w:hAnsi="Verdana" w:cs="Calibri"/>
                <w:color w:val="000000"/>
                <w:sz w:val="16"/>
                <w:szCs w:val="18"/>
              </w:rPr>
              <w:t>la</w:t>
            </w:r>
            <w:proofErr w:type="gramEnd"/>
            <w:r w:rsidRPr="00F71E31">
              <w:rPr>
                <w:rFonts w:ascii="Verdana" w:hAnsi="Verdana" w:cs="Calibri"/>
                <w:color w:val="000000"/>
                <w:sz w:val="16"/>
                <w:szCs w:val="18"/>
              </w:rPr>
              <w:t xml:space="preserve"> llave en si </w:t>
            </w:r>
            <w:proofErr w:type="spellStart"/>
            <w:r w:rsidRPr="00F71E31">
              <w:rPr>
                <w:rFonts w:ascii="Verdana" w:hAnsi="Verdana" w:cs="Calibri"/>
                <w:color w:val="000000"/>
                <w:sz w:val="16"/>
                <w:szCs w:val="18"/>
              </w:rPr>
              <w:t>debera</w:t>
            </w:r>
            <w:proofErr w:type="spellEnd"/>
            <w:r w:rsidRPr="00F71E31">
              <w:rPr>
                <w:rFonts w:ascii="Verdana" w:hAnsi="Verdana" w:cs="Calibri"/>
                <w:color w:val="000000"/>
                <w:sz w:val="16"/>
                <w:szCs w:val="18"/>
              </w:rPr>
              <w:t xml:space="preserve"> ser de tipo globo o lo que </w:t>
            </w:r>
            <w:proofErr w:type="spellStart"/>
            <w:r w:rsidRPr="00F71E31">
              <w:rPr>
                <w:rFonts w:ascii="Verdana" w:hAnsi="Verdana" w:cs="Calibri"/>
                <w:color w:val="000000"/>
                <w:sz w:val="16"/>
                <w:szCs w:val="18"/>
              </w:rPr>
              <w:t>instuya</w:t>
            </w:r>
            <w:proofErr w:type="spellEnd"/>
            <w:r w:rsidRPr="00F71E31">
              <w:rPr>
                <w:rFonts w:ascii="Verdana" w:hAnsi="Verdana" w:cs="Calibri"/>
                <w:color w:val="000000"/>
                <w:sz w:val="16"/>
                <w:szCs w:val="18"/>
              </w:rPr>
              <w:t xml:space="preserve"> el Inspector de obra.</w:t>
            </w:r>
          </w:p>
        </w:tc>
      </w:tr>
      <w:tr w:rsidR="00F71E31" w:rsidRPr="00F71E31" w14:paraId="4759E116"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263C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A528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MADERA DE CONSTRUCCIÓN (3 USOS)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C2C2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47AA37" w14:textId="77777777"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En la construcción de encofrados, se deberá utilizar maderas que reúnan las características de las que se señalan a continuación y para los usos específicos que se indican:</w:t>
            </w:r>
            <w:r w:rsidRPr="00F71E31">
              <w:rPr>
                <w:rFonts w:ascii="Verdana" w:hAnsi="Verdana" w:cs="Calibri"/>
                <w:color w:val="000000"/>
                <w:sz w:val="16"/>
                <w:szCs w:val="18"/>
              </w:rPr>
              <w:br/>
              <w:t>La madera a emplearse deberá ser, de buena calidad, sin ojos ni astilla duras, bien estacionada, pudiendo ser esta de pino Oregón, abedul, eucalipto, chopo o abeto u otra similar.</w:t>
            </w:r>
            <w:r w:rsidRPr="00F71E31">
              <w:rPr>
                <w:rFonts w:ascii="Verdana" w:hAnsi="Verdana" w:cs="Calibri"/>
                <w:color w:val="000000"/>
                <w:sz w:val="16"/>
                <w:szCs w:val="18"/>
              </w:rPr>
              <w:br/>
              <w:t xml:space="preserve">La madera para encofrados debe ser de consistencia </w:t>
            </w:r>
            <w:proofErr w:type="spellStart"/>
            <w:r w:rsidRPr="00F71E31">
              <w:rPr>
                <w:rFonts w:ascii="Verdana" w:hAnsi="Verdana" w:cs="Calibri"/>
                <w:color w:val="000000"/>
                <w:sz w:val="16"/>
                <w:szCs w:val="18"/>
              </w:rPr>
              <w:t>semi</w:t>
            </w:r>
            <w:proofErr w:type="spellEnd"/>
            <w:r w:rsidRPr="00F71E31">
              <w:rPr>
                <w:rFonts w:ascii="Verdana" w:hAnsi="Verdana" w:cs="Calibri"/>
                <w:color w:val="000000"/>
                <w:sz w:val="16"/>
                <w:szCs w:val="18"/>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71E31">
              <w:rPr>
                <w:rFonts w:ascii="Verdana" w:hAnsi="Verdana" w:cs="Calibri"/>
                <w:color w:val="000000"/>
                <w:sz w:val="16"/>
                <w:szCs w:val="18"/>
              </w:rPr>
              <w:br/>
              <w:t>La madera muy dura y con gran contracción se utilizará para puntales (Callapos).</w:t>
            </w:r>
            <w:r w:rsidRPr="00F71E31">
              <w:rPr>
                <w:rFonts w:ascii="Verdana" w:hAnsi="Verdana" w:cs="Calibri"/>
                <w:color w:val="000000"/>
                <w:sz w:val="16"/>
                <w:szCs w:val="18"/>
              </w:rPr>
              <w:br/>
              <w:t>Los tableros no deben deformarse sufriendo torcedura, se deben conservar húmedos para evitar que se doblen, debido al hinchamiento que se producirá al vaciar el concreto.</w:t>
            </w:r>
            <w:r w:rsidRPr="00F71E31">
              <w:rPr>
                <w:rFonts w:ascii="Verdana" w:hAnsi="Verdana" w:cs="Calibri"/>
                <w:color w:val="000000"/>
                <w:sz w:val="16"/>
                <w:szCs w:val="18"/>
              </w:rPr>
              <w:br/>
              <w:t>Los cuartones deben ser de madera más resistente que la de las tablas por la función que estos desempeñan y no deben conservar humedad.</w:t>
            </w:r>
          </w:p>
        </w:tc>
      </w:tr>
      <w:tr w:rsidR="00F71E31" w:rsidRPr="00F71E31" w14:paraId="34FC2E58"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CF26A"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CBC2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MASA ACRÍLICA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AF06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843BE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masa acrílica requerida, </w:t>
            </w:r>
            <w:proofErr w:type="spellStart"/>
            <w:r w:rsidRPr="00F71E31">
              <w:rPr>
                <w:rFonts w:ascii="Verdana" w:hAnsi="Verdana" w:cs="Calibri"/>
                <w:color w:val="000000"/>
                <w:sz w:val="16"/>
                <w:szCs w:val="18"/>
              </w:rPr>
              <w:t>sera</w:t>
            </w:r>
            <w:proofErr w:type="spellEnd"/>
            <w:r w:rsidRPr="00F71E31">
              <w:rPr>
                <w:rFonts w:ascii="Verdana" w:hAnsi="Verdana" w:cs="Calibri"/>
                <w:color w:val="000000"/>
                <w:sz w:val="16"/>
                <w:szCs w:val="18"/>
              </w:rPr>
              <w:t xml:space="preserve"> de alta viscosidad a base de una emulsión acrílica </w:t>
            </w:r>
            <w:proofErr w:type="spellStart"/>
            <w:r w:rsidRPr="00F71E31">
              <w:rPr>
                <w:rFonts w:ascii="Verdana" w:hAnsi="Verdana" w:cs="Calibri"/>
                <w:color w:val="000000"/>
                <w:sz w:val="16"/>
                <w:szCs w:val="18"/>
              </w:rPr>
              <w:t>estirenada</w:t>
            </w:r>
            <w:proofErr w:type="spellEnd"/>
            <w:r w:rsidRPr="00F71E31">
              <w:rPr>
                <w:rFonts w:ascii="Verdana" w:hAnsi="Verdana" w:cs="Calibri"/>
                <w:color w:val="000000"/>
                <w:sz w:val="16"/>
                <w:szCs w:val="18"/>
              </w:rPr>
              <w:t xml:space="preserve"> de elevada consistencia y rápido secado. Para uso en superficies internas y externas.</w:t>
            </w:r>
            <w:r w:rsidRPr="00F71E31">
              <w:rPr>
                <w:rFonts w:ascii="Verdana" w:hAnsi="Verdana" w:cs="Calibri"/>
                <w:color w:val="000000"/>
                <w:sz w:val="16"/>
                <w:szCs w:val="18"/>
              </w:rPr>
              <w:br/>
              <w:t>Será aplicado en paredes externas e internas de revoque de cemento, concreto, estuco, panel de construcción, fibrocemento, ladrillos de concreto y/o paredes que requieran ser pintadas con pintura látex.</w:t>
            </w:r>
            <w:r w:rsidRPr="00F71E31">
              <w:rPr>
                <w:rFonts w:ascii="Verdana" w:hAnsi="Verdana" w:cs="Calibri"/>
                <w:color w:val="000000"/>
                <w:sz w:val="16"/>
                <w:szCs w:val="18"/>
              </w:rPr>
              <w:br/>
              <w:t xml:space="preserve">Servirá para corregir pequeñas imperfecciones,  especialmente en muros, paredes y </w:t>
            </w:r>
            <w:proofErr w:type="gramStart"/>
            <w:r w:rsidRPr="00F71E31">
              <w:rPr>
                <w:rFonts w:ascii="Verdana" w:hAnsi="Verdana" w:cs="Calibri"/>
                <w:color w:val="000000"/>
                <w:sz w:val="16"/>
                <w:szCs w:val="18"/>
              </w:rPr>
              <w:t>cielos raso</w:t>
            </w:r>
            <w:proofErr w:type="gramEnd"/>
            <w:r w:rsidRPr="00F71E31">
              <w:rPr>
                <w:rFonts w:ascii="Verdana" w:hAnsi="Verdana" w:cs="Calibri"/>
                <w:color w:val="000000"/>
                <w:sz w:val="16"/>
                <w:szCs w:val="18"/>
              </w:rPr>
              <w:t>.</w:t>
            </w:r>
            <w:r w:rsidRPr="00F71E31">
              <w:rPr>
                <w:rFonts w:ascii="Verdana" w:hAnsi="Verdana" w:cs="Calibri"/>
                <w:color w:val="000000"/>
                <w:sz w:val="16"/>
                <w:szCs w:val="18"/>
              </w:rPr>
              <w:br/>
              <w:t xml:space="preserve">Es un material de relleno que se utiliza para dotar a la superficie de una correcta y perfecta </w:t>
            </w:r>
            <w:proofErr w:type="spellStart"/>
            <w:r w:rsidRPr="00F71E31">
              <w:rPr>
                <w:rFonts w:ascii="Verdana" w:hAnsi="Verdana" w:cs="Calibri"/>
                <w:color w:val="000000"/>
                <w:sz w:val="16"/>
                <w:szCs w:val="18"/>
              </w:rPr>
              <w:t>planitud</w:t>
            </w:r>
            <w:proofErr w:type="spellEnd"/>
            <w:r w:rsidRPr="00F71E31">
              <w:rPr>
                <w:rFonts w:ascii="Verdana" w:hAnsi="Verdana" w:cs="Calibri"/>
                <w:color w:val="000000"/>
                <w:sz w:val="16"/>
                <w:szCs w:val="18"/>
              </w:rPr>
              <w:t>. Además sirve para juntas y grietas producidas en el yeso, en juntas de zócalos, rodapiés, fisuras, abolladuras e imperfecciones que pueda contener la superficie.</w:t>
            </w:r>
          </w:p>
        </w:tc>
      </w:tr>
      <w:tr w:rsidR="00F71E31" w:rsidRPr="00F71E31" w14:paraId="3764B19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ABCB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775F2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MASA CORRIDA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B03E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20DA5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masa corrida requerida es una pasta blanca, lista para usar, de muy buena manejabilidad, para aplicar sobre paredes, cielo falso y tumbado en interiores. Esta deberá ser elaborada con </w:t>
            </w:r>
            <w:proofErr w:type="spellStart"/>
            <w:r w:rsidRPr="00F71E31">
              <w:rPr>
                <w:rFonts w:ascii="Verdana" w:hAnsi="Verdana" w:cs="Calibri"/>
                <w:color w:val="000000"/>
                <w:sz w:val="16"/>
                <w:szCs w:val="18"/>
              </w:rPr>
              <w:t>ligante</w:t>
            </w:r>
            <w:proofErr w:type="spellEnd"/>
            <w:r w:rsidRPr="00F71E31">
              <w:rPr>
                <w:rFonts w:ascii="Verdana" w:hAnsi="Verdana" w:cs="Calibri"/>
                <w:color w:val="000000"/>
                <w:sz w:val="16"/>
                <w:szCs w:val="18"/>
              </w:rPr>
              <w:t xml:space="preserve"> acrílico y materiales de alta calidad, que garantice que una vez aplicado tiene un excelente acabado y recibe fácilmente pintura.</w:t>
            </w:r>
            <w:r w:rsidRPr="00F71E31">
              <w:rPr>
                <w:rFonts w:ascii="Verdana" w:hAnsi="Verdana" w:cs="Calibri"/>
                <w:color w:val="000000"/>
                <w:sz w:val="16"/>
                <w:szCs w:val="18"/>
              </w:rPr>
              <w:br/>
            </w:r>
            <w:proofErr w:type="gramStart"/>
            <w:r w:rsidRPr="00F71E31">
              <w:rPr>
                <w:rFonts w:ascii="Verdana" w:hAnsi="Verdana" w:cs="Calibri"/>
                <w:color w:val="000000"/>
                <w:sz w:val="16"/>
                <w:szCs w:val="18"/>
              </w:rPr>
              <w:lastRenderedPageBreak/>
              <w:t>s</w:t>
            </w:r>
            <w:proofErr w:type="gramEnd"/>
            <w:r w:rsidRPr="00F71E31">
              <w:rPr>
                <w:rFonts w:ascii="Verdana" w:hAnsi="Verdana" w:cs="Calibri"/>
                <w:color w:val="000000"/>
                <w:sz w:val="16"/>
                <w:szCs w:val="18"/>
              </w:rPr>
              <w:t xml:space="preserve"> un material de relleno que se utiliza para dotar a la superficie de una correcta y perfecta </w:t>
            </w:r>
            <w:proofErr w:type="spellStart"/>
            <w:r w:rsidRPr="00F71E31">
              <w:rPr>
                <w:rFonts w:ascii="Verdana" w:hAnsi="Verdana" w:cs="Calibri"/>
                <w:color w:val="000000"/>
                <w:sz w:val="16"/>
                <w:szCs w:val="18"/>
              </w:rPr>
              <w:t>planitud</w:t>
            </w:r>
            <w:proofErr w:type="spellEnd"/>
            <w:r w:rsidRPr="00F71E31">
              <w:rPr>
                <w:rFonts w:ascii="Verdana" w:hAnsi="Verdana" w:cs="Calibri"/>
                <w:color w:val="000000"/>
                <w:sz w:val="16"/>
                <w:szCs w:val="18"/>
              </w:rPr>
              <w:t>. Además sirve para juntas y grietas producidas en el yeso, en juntas de zócalos, rodapiés, fisuras, abolladuras e imperfecciones que pueda contener la superficie.</w:t>
            </w:r>
          </w:p>
        </w:tc>
      </w:tr>
      <w:tr w:rsidR="00F71E31" w:rsidRPr="00F71E31" w14:paraId="677693F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FCE00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63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AD93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MEMBRANA AISLANTE BAJO PISO FLOTANTE</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BCBB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227F3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membrana requerida deberá ser de buena calidad y de marca reconocida, esta </w:t>
            </w:r>
            <w:proofErr w:type="spellStart"/>
            <w:r w:rsidRPr="00F71E31">
              <w:rPr>
                <w:rFonts w:ascii="Verdana" w:hAnsi="Verdana" w:cs="Calibri"/>
                <w:color w:val="000000"/>
                <w:sz w:val="16"/>
                <w:szCs w:val="18"/>
              </w:rPr>
              <w:t>sera</w:t>
            </w:r>
            <w:proofErr w:type="spellEnd"/>
            <w:r w:rsidRPr="00F71E31">
              <w:rPr>
                <w:rFonts w:ascii="Verdana" w:hAnsi="Verdana" w:cs="Calibri"/>
                <w:color w:val="000000"/>
                <w:sz w:val="16"/>
                <w:szCs w:val="18"/>
              </w:rPr>
              <w:t xml:space="preserve"> de espuma de polietileno, con film translúcido, solape de 5 a 7 cm, podrá ser de entre 3 mm y 1.5 mm (acanalado) de espesor con diseño acanalado, brindando aislación acústica y ventilación por micro </w:t>
            </w:r>
            <w:proofErr w:type="spellStart"/>
            <w:r w:rsidRPr="00F71E31">
              <w:rPr>
                <w:rFonts w:ascii="Verdana" w:hAnsi="Verdana" w:cs="Calibri"/>
                <w:color w:val="000000"/>
                <w:sz w:val="16"/>
                <w:szCs w:val="18"/>
              </w:rPr>
              <w:t>pumping</w:t>
            </w:r>
            <w:proofErr w:type="spellEnd"/>
            <w:r w:rsidRPr="00F71E31">
              <w:rPr>
                <w:rFonts w:ascii="Verdana" w:hAnsi="Verdana" w:cs="Calibri"/>
                <w:color w:val="000000"/>
                <w:sz w:val="16"/>
                <w:szCs w:val="18"/>
              </w:rPr>
              <w:t xml:space="preserve">. </w:t>
            </w:r>
            <w:proofErr w:type="gramStart"/>
            <w:r w:rsidRPr="00F71E31">
              <w:rPr>
                <w:rFonts w:ascii="Verdana" w:hAnsi="Verdana" w:cs="Calibri"/>
                <w:color w:val="000000"/>
                <w:sz w:val="16"/>
                <w:szCs w:val="18"/>
              </w:rPr>
              <w:t>con</w:t>
            </w:r>
            <w:proofErr w:type="gramEnd"/>
            <w:r w:rsidRPr="00F71E31">
              <w:rPr>
                <w:rFonts w:ascii="Verdana" w:hAnsi="Verdana" w:cs="Calibri"/>
                <w:color w:val="000000"/>
                <w:sz w:val="16"/>
                <w:szCs w:val="18"/>
              </w:rPr>
              <w:t xml:space="preserve"> film de polietileno y solape de 7 cm de ancho.</w:t>
            </w:r>
            <w:r w:rsidRPr="00F71E31">
              <w:rPr>
                <w:rFonts w:ascii="Verdana" w:hAnsi="Verdana" w:cs="Calibri"/>
                <w:color w:val="000000"/>
                <w:sz w:val="16"/>
                <w:szCs w:val="18"/>
              </w:rPr>
              <w:br/>
              <w:t xml:space="preserve">La membrana o manta base, forma la interfaz requerida entre el piso laminado y el suelo propiamente dicho. Sirve como base niveladora y </w:t>
            </w:r>
            <w:proofErr w:type="spellStart"/>
            <w:r w:rsidRPr="00F71E31">
              <w:rPr>
                <w:rFonts w:ascii="Verdana" w:hAnsi="Verdana" w:cs="Calibri"/>
                <w:color w:val="000000"/>
                <w:sz w:val="16"/>
                <w:szCs w:val="18"/>
              </w:rPr>
              <w:t>amortiguante</w:t>
            </w:r>
            <w:proofErr w:type="spellEnd"/>
            <w:r w:rsidRPr="00F71E31">
              <w:rPr>
                <w:rFonts w:ascii="Verdana" w:hAnsi="Verdana" w:cs="Calibri"/>
                <w:color w:val="000000"/>
                <w:sz w:val="16"/>
                <w:szCs w:val="18"/>
              </w:rPr>
              <w:t>, que contiene un aislante acústico e impermeable al agua y al vapor.</w:t>
            </w:r>
          </w:p>
        </w:tc>
      </w:tr>
      <w:tr w:rsidR="00F71E31" w:rsidRPr="00F71E31" w14:paraId="311398C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6DBF8"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019B4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PANEL LED 24W EMPOTRABLE</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DBE2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64476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Requisitos sobre el producto:</w:t>
            </w:r>
            <w:r w:rsidRPr="00F71E31">
              <w:rPr>
                <w:rFonts w:ascii="Verdana" w:hAnsi="Verdana" w:cs="Calibri"/>
                <w:color w:val="000000"/>
                <w:sz w:val="16"/>
                <w:szCs w:val="18"/>
              </w:rPr>
              <w:br/>
              <w:t xml:space="preserve">CHIP </w:t>
            </w:r>
            <w:proofErr w:type="spellStart"/>
            <w:r w:rsidRPr="00F71E31">
              <w:rPr>
                <w:rFonts w:ascii="Verdana" w:hAnsi="Verdana" w:cs="Calibri"/>
                <w:color w:val="000000"/>
                <w:sz w:val="16"/>
                <w:szCs w:val="18"/>
              </w:rPr>
              <w:t>Epistar</w:t>
            </w:r>
            <w:proofErr w:type="spellEnd"/>
            <w:r w:rsidRPr="00F71E31">
              <w:rPr>
                <w:rFonts w:ascii="Verdana" w:hAnsi="Verdana" w:cs="Calibri"/>
                <w:color w:val="000000"/>
                <w:sz w:val="16"/>
                <w:szCs w:val="18"/>
              </w:rPr>
              <w:t xml:space="preserve"> o similar.</w:t>
            </w:r>
            <w:r w:rsidRPr="00F71E31">
              <w:rPr>
                <w:rFonts w:ascii="Verdana" w:hAnsi="Verdana" w:cs="Calibri"/>
                <w:color w:val="000000"/>
                <w:sz w:val="16"/>
                <w:szCs w:val="18"/>
              </w:rPr>
              <w:br/>
              <w:t>Factor e Potencia ≥ 0.5.</w:t>
            </w:r>
            <w:r w:rsidRPr="00F71E31">
              <w:rPr>
                <w:rFonts w:ascii="Verdana" w:hAnsi="Verdana" w:cs="Calibri"/>
                <w:color w:val="000000"/>
                <w:sz w:val="16"/>
                <w:szCs w:val="18"/>
              </w:rPr>
              <w:br/>
              <w:t>Alta resistencia de aislamiento.</w:t>
            </w:r>
            <w:r w:rsidRPr="00F71E31">
              <w:rPr>
                <w:rFonts w:ascii="Verdana" w:hAnsi="Verdana" w:cs="Calibri"/>
                <w:color w:val="000000"/>
                <w:sz w:val="16"/>
                <w:szCs w:val="18"/>
              </w:rPr>
              <w:br/>
              <w:t>Vida útil de ≥ 35.000 horas</w:t>
            </w:r>
            <w:r w:rsidRPr="00F71E31">
              <w:rPr>
                <w:rFonts w:ascii="Verdana" w:hAnsi="Verdana" w:cs="Calibri"/>
                <w:color w:val="000000"/>
                <w:sz w:val="16"/>
                <w:szCs w:val="18"/>
              </w:rPr>
              <w:br/>
              <w:t>CRI ≥ 70</w:t>
            </w:r>
            <w:r w:rsidRPr="00F71E31">
              <w:rPr>
                <w:rFonts w:ascii="Verdana" w:hAnsi="Verdana" w:cs="Calibri"/>
                <w:color w:val="000000"/>
                <w:sz w:val="16"/>
                <w:szCs w:val="18"/>
              </w:rPr>
              <w:br/>
              <w:t xml:space="preserve">Interior </w:t>
            </w:r>
            <w:r w:rsidRPr="00F71E31">
              <w:rPr>
                <w:rFonts w:ascii="Verdana" w:hAnsi="Verdana" w:cs="Calibri"/>
                <w:color w:val="000000"/>
                <w:sz w:val="16"/>
                <w:szCs w:val="18"/>
              </w:rPr>
              <w:br/>
              <w:t xml:space="preserve">Casas, apartamentos, locales comerciales </w:t>
            </w:r>
            <w:r w:rsidRPr="00F71E31">
              <w:rPr>
                <w:rFonts w:ascii="Verdana" w:hAnsi="Verdana" w:cs="Calibri"/>
                <w:color w:val="000000"/>
                <w:sz w:val="16"/>
                <w:szCs w:val="18"/>
              </w:rPr>
              <w:br/>
              <w:t xml:space="preserve">Centros Comerciales </w:t>
            </w:r>
            <w:r w:rsidRPr="00F71E31">
              <w:rPr>
                <w:rFonts w:ascii="Verdana" w:hAnsi="Verdana" w:cs="Calibri"/>
                <w:color w:val="000000"/>
                <w:sz w:val="16"/>
                <w:szCs w:val="18"/>
              </w:rPr>
              <w:br/>
              <w:t>Potencias (W) 6 – 48</w:t>
            </w:r>
            <w:r w:rsidRPr="00F71E31">
              <w:rPr>
                <w:rFonts w:ascii="Verdana" w:hAnsi="Verdana" w:cs="Calibri"/>
                <w:color w:val="000000"/>
                <w:sz w:val="16"/>
                <w:szCs w:val="18"/>
              </w:rPr>
              <w:br/>
              <w:t xml:space="preserve">Frecuencia de trabajo </w:t>
            </w:r>
            <w:proofErr w:type="spellStart"/>
            <w:r w:rsidRPr="00F71E31">
              <w:rPr>
                <w:rFonts w:ascii="Verdana" w:hAnsi="Verdana" w:cs="Calibri"/>
                <w:color w:val="000000"/>
                <w:sz w:val="16"/>
                <w:szCs w:val="18"/>
              </w:rPr>
              <w:t>fN</w:t>
            </w:r>
            <w:proofErr w:type="spellEnd"/>
            <w:r w:rsidRPr="00F71E31">
              <w:rPr>
                <w:rFonts w:ascii="Verdana" w:hAnsi="Verdana" w:cs="Calibri"/>
                <w:color w:val="000000"/>
                <w:sz w:val="16"/>
                <w:szCs w:val="18"/>
              </w:rPr>
              <w:t xml:space="preserve"> (Hz) 50/60</w:t>
            </w:r>
            <w:r w:rsidRPr="00F71E31">
              <w:rPr>
                <w:rFonts w:ascii="Verdana" w:hAnsi="Verdana" w:cs="Calibri"/>
                <w:color w:val="000000"/>
                <w:sz w:val="16"/>
                <w:szCs w:val="18"/>
              </w:rPr>
              <w:br/>
              <w:t>Temperatura de operación (</w:t>
            </w:r>
            <w:proofErr w:type="spellStart"/>
            <w:r w:rsidRPr="00F71E31">
              <w:rPr>
                <w:rFonts w:ascii="Verdana" w:hAnsi="Verdana" w:cs="Calibri"/>
                <w:color w:val="000000"/>
                <w:sz w:val="16"/>
                <w:szCs w:val="18"/>
              </w:rPr>
              <w:t>ºC</w:t>
            </w:r>
            <w:proofErr w:type="spellEnd"/>
            <w:r w:rsidRPr="00F71E31">
              <w:rPr>
                <w:rFonts w:ascii="Verdana" w:hAnsi="Verdana" w:cs="Calibri"/>
                <w:color w:val="000000"/>
                <w:sz w:val="16"/>
                <w:szCs w:val="18"/>
              </w:rPr>
              <w:t>) -30 +50</w:t>
            </w:r>
            <w:r w:rsidRPr="00F71E31">
              <w:rPr>
                <w:rFonts w:ascii="Verdana" w:hAnsi="Verdana" w:cs="Calibri"/>
                <w:color w:val="000000"/>
                <w:sz w:val="16"/>
                <w:szCs w:val="18"/>
              </w:rPr>
              <w:br/>
              <w:t>Tensión máxima de operación UMAX 1.1 * UN</w:t>
            </w:r>
            <w:r w:rsidRPr="00F71E31">
              <w:rPr>
                <w:rFonts w:ascii="Verdana" w:hAnsi="Verdana" w:cs="Calibri"/>
                <w:color w:val="000000"/>
                <w:sz w:val="16"/>
                <w:szCs w:val="18"/>
              </w:rPr>
              <w:br/>
            </w:r>
            <w:r w:rsidRPr="00F71E31">
              <w:rPr>
                <w:rFonts w:ascii="Verdana" w:hAnsi="Verdana" w:cs="Calibri"/>
                <w:color w:val="000000"/>
                <w:sz w:val="16"/>
                <w:szCs w:val="18"/>
              </w:rPr>
              <w:br/>
              <w:t xml:space="preserve">Calidad: </w:t>
            </w:r>
            <w:r w:rsidRPr="00F71E31">
              <w:rPr>
                <w:rFonts w:ascii="Verdana" w:hAnsi="Verdana" w:cs="Calibri"/>
                <w:color w:val="000000"/>
                <w:sz w:val="16"/>
                <w:szCs w:val="18"/>
              </w:rPr>
              <w:br/>
              <w:t>La Entidad Ejecutora garantizará, la calidad en función a los requisitos exigidos.</w:t>
            </w:r>
            <w:r w:rsidRPr="00F71E31">
              <w:rPr>
                <w:rFonts w:ascii="Verdana" w:hAnsi="Verdana" w:cs="Calibri"/>
                <w:color w:val="000000"/>
                <w:sz w:val="16"/>
                <w:szCs w:val="18"/>
              </w:rPr>
              <w:br/>
            </w:r>
            <w:r w:rsidRPr="00F71E31">
              <w:rPr>
                <w:rFonts w:ascii="Verdana" w:hAnsi="Verdana" w:cs="Calibri"/>
                <w:color w:val="000000"/>
                <w:sz w:val="16"/>
                <w:szCs w:val="18"/>
              </w:rPr>
              <w:br/>
              <w:t xml:space="preserve">Almacenamiento: </w:t>
            </w:r>
            <w:r w:rsidRPr="00F71E31">
              <w:rPr>
                <w:rFonts w:ascii="Verdana" w:hAnsi="Verdana" w:cs="Calibri"/>
                <w:color w:val="000000"/>
                <w:sz w:val="16"/>
                <w:szCs w:val="18"/>
              </w:rPr>
              <w:br/>
              <w:t>Se debe almacenar en lugares techados y protegidos del medio ambiente.</w:t>
            </w:r>
          </w:p>
        </w:tc>
      </w:tr>
      <w:tr w:rsidR="00F71E31" w:rsidRPr="00F71E31" w14:paraId="0060784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8CEC7"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182E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PEGAMENTO PARA PVC</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6E2B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B4F679" w14:textId="77777777"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Requisitos sobre el Producto</w:t>
            </w:r>
            <w:r w:rsidRPr="00F71E31">
              <w:rPr>
                <w:rFonts w:ascii="Verdana" w:hAnsi="Verdana" w:cs="Calibri"/>
                <w:color w:val="000000"/>
                <w:sz w:val="16"/>
                <w:szCs w:val="18"/>
              </w:rPr>
              <w:br/>
              <w:t>El tipo de pegamento será el recomendado por el fabricante para tuberías de PVC. La entidad ejecutora deberá garantizar que el material de referencia sea de buena calidad y de marca reconocida.</w:t>
            </w:r>
            <w:r w:rsidRPr="00F71E31">
              <w:rPr>
                <w:rFonts w:ascii="Verdana" w:hAnsi="Verdana" w:cs="Calibri"/>
                <w:color w:val="000000"/>
                <w:sz w:val="16"/>
                <w:szCs w:val="18"/>
              </w:rPr>
              <w:br/>
              <w:t>El pegamento debe ser:</w:t>
            </w:r>
            <w:r w:rsidRPr="00F71E31">
              <w:rPr>
                <w:rFonts w:ascii="Verdana" w:hAnsi="Verdana" w:cs="Calibri"/>
                <w:color w:val="000000"/>
                <w:sz w:val="16"/>
                <w:szCs w:val="18"/>
              </w:rPr>
              <w:br/>
              <w:t>• De mediano espesor, de fraguado rápido para uso múltiple, resistente a las aguas servidas, que permita sierre perfecto, evitando fugas en condiciones de poca presión.</w:t>
            </w:r>
            <w:r w:rsidRPr="00F71E31">
              <w:rPr>
                <w:rFonts w:ascii="Verdana" w:hAnsi="Verdana" w:cs="Calibri"/>
                <w:color w:val="000000"/>
                <w:sz w:val="16"/>
                <w:szCs w:val="18"/>
              </w:rPr>
              <w:br/>
              <w:t>• Debe ser atoxico para su uso en conexiones sanitarias y agua, que evite el desgaste del PVC durante su vida.</w:t>
            </w:r>
            <w:r w:rsidRPr="00F71E31">
              <w:rPr>
                <w:rFonts w:ascii="Verdana" w:hAnsi="Verdana" w:cs="Calibri"/>
                <w:color w:val="000000"/>
                <w:sz w:val="16"/>
                <w:szCs w:val="18"/>
              </w:rPr>
              <w:br/>
              <w:t>• Debe   ser   antiadherente    para   una   buena   manipulación durante su uso lo que impide el agarrotamiento.</w:t>
            </w:r>
            <w:r w:rsidRPr="00F71E31">
              <w:rPr>
                <w:rFonts w:ascii="Verdana" w:hAnsi="Verdana" w:cs="Calibri"/>
                <w:color w:val="000000"/>
                <w:sz w:val="16"/>
                <w:szCs w:val="18"/>
              </w:rPr>
              <w:br/>
              <w:t>•      Deberá ser de mediano espesor, de fraguado rápido, para usos múltiples, resistente a las aguas servidas.</w:t>
            </w:r>
            <w:r w:rsidRPr="00F71E31">
              <w:rPr>
                <w:rFonts w:ascii="Verdana" w:hAnsi="Verdana" w:cs="Calibri"/>
                <w:color w:val="000000"/>
                <w:sz w:val="16"/>
                <w:szCs w:val="18"/>
              </w:rPr>
              <w:br/>
              <w:t xml:space="preserve">Características:  Polímero base Polímeros vinílicos (PVC) Disolvente MEK, THF, </w:t>
            </w:r>
            <w:proofErr w:type="spellStart"/>
            <w:r w:rsidRPr="00F71E31">
              <w:rPr>
                <w:rFonts w:ascii="Verdana" w:hAnsi="Verdana" w:cs="Calibri"/>
                <w:color w:val="000000"/>
                <w:sz w:val="16"/>
                <w:szCs w:val="18"/>
              </w:rPr>
              <w:t>Ciclohexanona</w:t>
            </w:r>
            <w:proofErr w:type="spellEnd"/>
            <w:r w:rsidRPr="00F71E31">
              <w:rPr>
                <w:rFonts w:ascii="Verdana" w:hAnsi="Verdana" w:cs="Calibri"/>
                <w:color w:val="000000"/>
                <w:sz w:val="16"/>
                <w:szCs w:val="18"/>
              </w:rPr>
              <w:t xml:space="preserve"> Apariencia Líquido viscoso traslúcido Densidad 0.92±0.05 g/ml 20ºC, </w:t>
            </w:r>
            <w:proofErr w:type="spellStart"/>
            <w:r w:rsidRPr="00F71E31">
              <w:rPr>
                <w:rFonts w:ascii="Verdana" w:hAnsi="Verdana" w:cs="Calibri"/>
                <w:color w:val="000000"/>
                <w:sz w:val="16"/>
                <w:szCs w:val="18"/>
              </w:rPr>
              <w:t>e.g</w:t>
            </w:r>
            <w:proofErr w:type="spellEnd"/>
            <w:r w:rsidRPr="00F71E31">
              <w:rPr>
                <w:rFonts w:ascii="Verdana" w:hAnsi="Verdana" w:cs="Calibri"/>
                <w:color w:val="000000"/>
                <w:sz w:val="16"/>
                <w:szCs w:val="18"/>
              </w:rPr>
              <w:t xml:space="preserve">. EN 542Color del film seco Translúcido </w:t>
            </w:r>
            <w:proofErr w:type="spellStart"/>
            <w:r w:rsidRPr="00F71E31">
              <w:rPr>
                <w:rFonts w:ascii="Verdana" w:hAnsi="Verdana" w:cs="Calibri"/>
                <w:color w:val="000000"/>
                <w:sz w:val="16"/>
                <w:szCs w:val="18"/>
              </w:rPr>
              <w:t>Flashpoint</w:t>
            </w:r>
            <w:proofErr w:type="spellEnd"/>
            <w:r w:rsidRPr="00F71E31">
              <w:rPr>
                <w:rFonts w:ascii="Verdana" w:hAnsi="Verdana" w:cs="Calibri"/>
                <w:color w:val="000000"/>
                <w:sz w:val="16"/>
                <w:szCs w:val="18"/>
              </w:rPr>
              <w:t xml:space="preserve"> &lt;21ºC Adhesivo líquido</w:t>
            </w:r>
            <w:r w:rsidRPr="00F71E31">
              <w:rPr>
                <w:rFonts w:ascii="Verdana" w:hAnsi="Verdana" w:cs="Calibri"/>
                <w:color w:val="000000"/>
                <w:sz w:val="16"/>
                <w:szCs w:val="18"/>
              </w:rPr>
              <w:br/>
              <w:t xml:space="preserve">Temperatura de almacenamiento +5 a +35ºC </w:t>
            </w:r>
            <w:r w:rsidRPr="00F71E31">
              <w:rPr>
                <w:rFonts w:ascii="Verdana" w:hAnsi="Verdana" w:cs="Calibri"/>
                <w:color w:val="000000"/>
                <w:sz w:val="16"/>
                <w:szCs w:val="18"/>
              </w:rPr>
              <w:br/>
              <w:t>Almacenamiento 12 meses en lugar seco</w:t>
            </w:r>
          </w:p>
        </w:tc>
      </w:tr>
      <w:tr w:rsidR="00F71E31" w:rsidRPr="00F71E31" w14:paraId="0E3CC515"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3A44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2C34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PERFIL COSTANERA GALVANIZADA 2MM (50X25X10)</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AC14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14E90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Requisitos sobre el Producto</w:t>
            </w:r>
            <w:r w:rsidRPr="00F71E31">
              <w:rPr>
                <w:rFonts w:ascii="Verdana" w:hAnsi="Verdana" w:cs="Calibri"/>
                <w:color w:val="000000"/>
                <w:sz w:val="16"/>
                <w:szCs w:val="18"/>
              </w:rPr>
              <w:br/>
              <w:t>Características Perfil costanera:</w:t>
            </w:r>
            <w:r w:rsidRPr="00F71E31">
              <w:rPr>
                <w:rFonts w:ascii="Verdana" w:hAnsi="Verdana" w:cs="Calibri"/>
                <w:color w:val="000000"/>
                <w:sz w:val="16"/>
                <w:szCs w:val="18"/>
              </w:rPr>
              <w:br/>
              <w:t>Perfil hecho de acero laminado en caliente estructural soldable, con recubrimiento de Zinc, deberá presentar las siguientes características:</w:t>
            </w:r>
            <w:r w:rsidRPr="00F71E31">
              <w:rPr>
                <w:rFonts w:ascii="Verdana" w:hAnsi="Verdana" w:cs="Calibri"/>
                <w:color w:val="000000"/>
                <w:sz w:val="16"/>
                <w:szCs w:val="18"/>
              </w:rPr>
              <w:br/>
              <w:t>•        Espesor: 2mm</w:t>
            </w:r>
            <w:r w:rsidRPr="00F71E31">
              <w:rPr>
                <w:rFonts w:ascii="Verdana" w:hAnsi="Verdana" w:cs="Calibri"/>
                <w:color w:val="000000"/>
                <w:sz w:val="16"/>
                <w:szCs w:val="18"/>
              </w:rPr>
              <w:br/>
              <w:t>•        Largo: 6 m</w:t>
            </w:r>
            <w:r w:rsidRPr="00F71E31">
              <w:rPr>
                <w:rFonts w:ascii="Verdana" w:hAnsi="Verdana" w:cs="Calibri"/>
                <w:color w:val="000000"/>
                <w:sz w:val="16"/>
                <w:szCs w:val="18"/>
              </w:rPr>
              <w:br/>
              <w:t>•        Alto: 50 mm</w:t>
            </w:r>
            <w:r w:rsidRPr="00F71E31">
              <w:rPr>
                <w:rFonts w:ascii="Verdana" w:hAnsi="Verdana" w:cs="Calibri"/>
                <w:color w:val="000000"/>
                <w:sz w:val="16"/>
                <w:szCs w:val="18"/>
              </w:rPr>
              <w:br/>
              <w:t>•        Ancho: 25 mm</w:t>
            </w:r>
            <w:r w:rsidRPr="00F71E31">
              <w:rPr>
                <w:rFonts w:ascii="Verdana" w:hAnsi="Verdana" w:cs="Calibri"/>
                <w:color w:val="000000"/>
                <w:sz w:val="16"/>
                <w:szCs w:val="18"/>
              </w:rPr>
              <w:br/>
            </w:r>
            <w:r w:rsidRPr="00F71E31">
              <w:rPr>
                <w:rFonts w:ascii="Verdana" w:hAnsi="Verdana" w:cs="Calibri"/>
                <w:color w:val="000000"/>
                <w:sz w:val="16"/>
                <w:szCs w:val="18"/>
              </w:rPr>
              <w:lastRenderedPageBreak/>
              <w:t>•        Pestañas: 10 mm</w:t>
            </w:r>
            <w:r w:rsidRPr="00F71E31">
              <w:rPr>
                <w:rFonts w:ascii="Verdana" w:hAnsi="Verdana" w:cs="Calibri"/>
                <w:color w:val="000000"/>
                <w:sz w:val="16"/>
                <w:szCs w:val="18"/>
              </w:rPr>
              <w:br/>
              <w:t>•        Peso: 10.10 kg</w:t>
            </w:r>
            <w:r w:rsidRPr="00F71E31">
              <w:rPr>
                <w:rFonts w:ascii="Verdana" w:hAnsi="Verdana" w:cs="Calibri"/>
                <w:color w:val="000000"/>
                <w:sz w:val="16"/>
                <w:szCs w:val="18"/>
              </w:rPr>
              <w:br/>
              <w:t>La Entidad Ejecutora deberá garantizar que el material de  referencia  sea  de  buena  calidad  y  de  marca reconocida.</w:t>
            </w:r>
            <w:r w:rsidRPr="00F71E31">
              <w:rPr>
                <w:rFonts w:ascii="Verdana" w:hAnsi="Verdana" w:cs="Calibri"/>
                <w:color w:val="000000"/>
                <w:sz w:val="16"/>
                <w:szCs w:val="18"/>
              </w:rPr>
              <w:br/>
            </w:r>
            <w:proofErr w:type="gramStart"/>
            <w:r w:rsidRPr="00F71E31">
              <w:rPr>
                <w:rFonts w:ascii="Verdana" w:hAnsi="Verdana" w:cs="Calibri"/>
                <w:color w:val="000000"/>
                <w:sz w:val="16"/>
                <w:szCs w:val="18"/>
              </w:rPr>
              <w:t>2.MANO</w:t>
            </w:r>
            <w:proofErr w:type="gramEnd"/>
            <w:r w:rsidRPr="00F71E31">
              <w:rPr>
                <w:rFonts w:ascii="Verdana" w:hAnsi="Verdana" w:cs="Calibri"/>
                <w:color w:val="000000"/>
                <w:sz w:val="16"/>
                <w:szCs w:val="18"/>
              </w:rPr>
              <w:t xml:space="preserve"> DE  OBRA:</w:t>
            </w:r>
            <w:r w:rsidRPr="00F71E31">
              <w:rPr>
                <w:rFonts w:ascii="Verdana" w:hAnsi="Verdana" w:cs="Calibri"/>
                <w:color w:val="000000"/>
                <w:sz w:val="16"/>
                <w:szCs w:val="18"/>
              </w:rPr>
              <w:br/>
              <w:t>La cotización del insumo, contempla la mano de obra calificada para el colocado.</w:t>
            </w:r>
          </w:p>
        </w:tc>
      </w:tr>
      <w:tr w:rsidR="00F71E31" w:rsidRPr="00F71E31" w14:paraId="63F634B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15CB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67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DD6A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PERFIL COSTANERA GALVANIZADA 2MM (80X40X15)</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8FC0A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DE51D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Requisitos sobre el Producto</w:t>
            </w:r>
            <w:r w:rsidRPr="00F71E31">
              <w:rPr>
                <w:rFonts w:ascii="Verdana" w:hAnsi="Verdana" w:cs="Calibri"/>
                <w:color w:val="000000"/>
                <w:sz w:val="16"/>
                <w:szCs w:val="18"/>
              </w:rPr>
              <w:br/>
              <w:t>Características Perfil costanera:</w:t>
            </w:r>
            <w:r w:rsidRPr="00F71E31">
              <w:rPr>
                <w:rFonts w:ascii="Verdana" w:hAnsi="Verdana" w:cs="Calibri"/>
                <w:color w:val="000000"/>
                <w:sz w:val="16"/>
                <w:szCs w:val="18"/>
              </w:rPr>
              <w:br/>
              <w:t>Perfil hecho de acero laminado en caliente estructural soldable, con recubrimiento de Zinc, deberá presentar las siguientes características:</w:t>
            </w:r>
            <w:r w:rsidRPr="00F71E31">
              <w:rPr>
                <w:rFonts w:ascii="Verdana" w:hAnsi="Verdana" w:cs="Calibri"/>
                <w:color w:val="000000"/>
                <w:sz w:val="16"/>
                <w:szCs w:val="18"/>
              </w:rPr>
              <w:br/>
              <w:t xml:space="preserve">     Espesor: 2mm</w:t>
            </w:r>
            <w:r w:rsidRPr="00F71E31">
              <w:rPr>
                <w:rFonts w:ascii="Verdana" w:hAnsi="Verdana" w:cs="Calibri"/>
                <w:color w:val="000000"/>
                <w:sz w:val="16"/>
                <w:szCs w:val="18"/>
              </w:rPr>
              <w:br/>
              <w:t xml:space="preserve">     Largo: 6 m</w:t>
            </w:r>
            <w:r w:rsidRPr="00F71E31">
              <w:rPr>
                <w:rFonts w:ascii="Verdana" w:hAnsi="Verdana" w:cs="Calibri"/>
                <w:color w:val="000000"/>
                <w:sz w:val="16"/>
                <w:szCs w:val="18"/>
              </w:rPr>
              <w:br/>
              <w:t xml:space="preserve">     Alto: 80 mm</w:t>
            </w:r>
            <w:r w:rsidRPr="00F71E31">
              <w:rPr>
                <w:rFonts w:ascii="Verdana" w:hAnsi="Verdana" w:cs="Calibri"/>
                <w:color w:val="000000"/>
                <w:sz w:val="16"/>
                <w:szCs w:val="18"/>
              </w:rPr>
              <w:br/>
              <w:t xml:space="preserve">     Ancho: 40mm</w:t>
            </w:r>
            <w:r w:rsidRPr="00F71E31">
              <w:rPr>
                <w:rFonts w:ascii="Verdana" w:hAnsi="Verdana" w:cs="Calibri"/>
                <w:color w:val="000000"/>
                <w:sz w:val="16"/>
                <w:szCs w:val="18"/>
              </w:rPr>
              <w:br/>
              <w:t xml:space="preserve">     Pestañas: 15 mm</w:t>
            </w:r>
            <w:r w:rsidRPr="00F71E31">
              <w:rPr>
                <w:rFonts w:ascii="Verdana" w:hAnsi="Verdana" w:cs="Calibri"/>
                <w:color w:val="000000"/>
                <w:sz w:val="16"/>
                <w:szCs w:val="18"/>
              </w:rPr>
              <w:br/>
              <w:t xml:space="preserve">     Peso: 16.13 kg</w:t>
            </w:r>
            <w:r w:rsidRPr="00F71E31">
              <w:rPr>
                <w:rFonts w:ascii="Verdana" w:hAnsi="Verdana" w:cs="Calibri"/>
                <w:color w:val="000000"/>
                <w:sz w:val="16"/>
                <w:szCs w:val="18"/>
              </w:rPr>
              <w:br/>
              <w:t>La Entidad Ejecutora deberá garantizar que el material de  referencia  sea  de  buena  calidad  y  de  marca reconocida.</w:t>
            </w:r>
            <w:r w:rsidRPr="00F71E31">
              <w:rPr>
                <w:rFonts w:ascii="Verdana" w:hAnsi="Verdana" w:cs="Calibri"/>
                <w:color w:val="000000"/>
                <w:sz w:val="16"/>
                <w:szCs w:val="18"/>
              </w:rPr>
              <w:br/>
            </w:r>
            <w:proofErr w:type="gramStart"/>
            <w:r w:rsidRPr="00F71E31">
              <w:rPr>
                <w:rFonts w:ascii="Verdana" w:hAnsi="Verdana" w:cs="Calibri"/>
                <w:color w:val="000000"/>
                <w:sz w:val="16"/>
                <w:szCs w:val="18"/>
              </w:rPr>
              <w:t>2.Mano</w:t>
            </w:r>
            <w:proofErr w:type="gramEnd"/>
            <w:r w:rsidRPr="00F71E31">
              <w:rPr>
                <w:rFonts w:ascii="Verdana" w:hAnsi="Verdana" w:cs="Calibri"/>
                <w:color w:val="000000"/>
                <w:sz w:val="16"/>
                <w:szCs w:val="18"/>
              </w:rPr>
              <w:t xml:space="preserve"> De Obra</w:t>
            </w:r>
            <w:r w:rsidRPr="00F71E31">
              <w:rPr>
                <w:rFonts w:ascii="Verdana" w:hAnsi="Verdana" w:cs="Calibri"/>
                <w:color w:val="000000"/>
                <w:sz w:val="16"/>
                <w:szCs w:val="18"/>
              </w:rPr>
              <w:br/>
              <w:t>La cotización del insumo, contempla la mano de obra calificada para el colocado.</w:t>
            </w:r>
          </w:p>
        </w:tc>
      </w:tr>
      <w:tr w:rsidR="00F71E31" w:rsidRPr="00F71E31" w14:paraId="40F5068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03BBF"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0F93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PINTURA ANTICORROSIVA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64D8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49595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pintura anticorrosiva se empleará para la protección de superficies galvanizadas como ser techos de calamina, desagües, chimeneas, acueductos de hojalata entre otros, los requisitos sobre el Producto serán: </w:t>
            </w:r>
            <w:r w:rsidRPr="00F71E31">
              <w:rPr>
                <w:rFonts w:ascii="Verdana" w:hAnsi="Verdana" w:cs="Calibri"/>
                <w:color w:val="000000"/>
                <w:sz w:val="16"/>
                <w:szCs w:val="18"/>
              </w:rPr>
              <w:br/>
              <w:t>- La pintura a usarse será anticorrosiva.</w:t>
            </w:r>
            <w:r w:rsidRPr="00F71E31">
              <w:rPr>
                <w:rFonts w:ascii="Verdana" w:hAnsi="Verdana" w:cs="Calibri"/>
                <w:color w:val="000000"/>
                <w:sz w:val="16"/>
                <w:szCs w:val="18"/>
              </w:rPr>
              <w:br/>
              <w:t>- Deberá ser de marca reconocida y primera calidad.</w:t>
            </w:r>
            <w:r w:rsidRPr="00F71E31">
              <w:rPr>
                <w:rFonts w:ascii="Verdana" w:hAnsi="Verdana" w:cs="Calibri"/>
                <w:color w:val="000000"/>
                <w:sz w:val="16"/>
                <w:szCs w:val="18"/>
              </w:rPr>
              <w:br/>
              <w:t>- Su suministro será en el envase original de fábrica con sello de seguridad.</w:t>
            </w:r>
            <w:r w:rsidRPr="00F71E31">
              <w:rPr>
                <w:rFonts w:ascii="Verdana" w:hAnsi="Verdana" w:cs="Calibri"/>
                <w:color w:val="000000"/>
                <w:sz w:val="16"/>
                <w:szCs w:val="18"/>
              </w:rPr>
              <w:br/>
              <w:t>-  El color deberá ser otorgado por el fabricante en Fábrica.</w:t>
            </w:r>
            <w:r w:rsidRPr="00F71E31">
              <w:rPr>
                <w:rFonts w:ascii="Verdana" w:hAnsi="Verdana" w:cs="Calibri"/>
                <w:color w:val="000000"/>
                <w:sz w:val="16"/>
                <w:szCs w:val="18"/>
              </w:rPr>
              <w:br/>
              <w:t>- No se permitirá la preparación de los colores fuera de fábrica.</w:t>
            </w:r>
            <w:r w:rsidRPr="00F71E31">
              <w:rPr>
                <w:rFonts w:ascii="Verdana" w:hAnsi="Verdana" w:cs="Calibri"/>
                <w:color w:val="000000"/>
                <w:sz w:val="16"/>
                <w:szCs w:val="18"/>
              </w:rPr>
              <w:br/>
              <w:t>2.   Otros Requisitos</w:t>
            </w:r>
            <w:r w:rsidRPr="00F71E31">
              <w:rPr>
                <w:rFonts w:ascii="Verdana" w:hAnsi="Verdana" w:cs="Calibri"/>
                <w:color w:val="000000"/>
                <w:sz w:val="16"/>
                <w:szCs w:val="18"/>
              </w:rPr>
              <w:br/>
              <w:t>Será de entera responsabilidad de la Entidad Ejecutora, su proveedor deberá contar con cualquier certificación, permiso, autorización u otro documento necesario para asegurar la entrega efectiva de los productos en almacenes.</w:t>
            </w:r>
          </w:p>
        </w:tc>
      </w:tr>
      <w:tr w:rsidR="00F71E31" w:rsidRPr="00F71E31" w14:paraId="0B46DEE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8D538"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69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88D3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PINTURA LATEX </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DBEC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0CF605" w14:textId="69B46B53"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Requisitos sobre el producto:</w:t>
            </w:r>
            <w:r w:rsidRPr="00F71E31">
              <w:rPr>
                <w:rFonts w:ascii="Verdana" w:hAnsi="Verdana" w:cs="Calibri"/>
                <w:color w:val="000000"/>
                <w:sz w:val="16"/>
                <w:szCs w:val="18"/>
              </w:rPr>
              <w:br/>
              <w:t>La Entidad Ejecutora deberá garantizar que el material de referencia sea de buena calidad y de marca reconocida.</w:t>
            </w:r>
            <w:r w:rsidRPr="00F71E31">
              <w:rPr>
                <w:rFonts w:ascii="Verdana" w:hAnsi="Verdana" w:cs="Calibri"/>
                <w:color w:val="000000"/>
                <w:sz w:val="16"/>
                <w:szCs w:val="18"/>
              </w:rPr>
              <w:br/>
              <w:t xml:space="preserve">Pintura látex de alta calidad, formulada a base de resina acrílica pura; de excelente resistencia a la intemperie.  Deberá poseer propiedades de impermeabilización, gran </w:t>
            </w:r>
            <w:proofErr w:type="spellStart"/>
            <w:r w:rsidRPr="00F71E31">
              <w:rPr>
                <w:rFonts w:ascii="Verdana" w:hAnsi="Verdana" w:cs="Calibri"/>
                <w:color w:val="000000"/>
                <w:sz w:val="16"/>
                <w:szCs w:val="18"/>
              </w:rPr>
              <w:t>lavabilidad</w:t>
            </w:r>
            <w:proofErr w:type="spellEnd"/>
            <w:r w:rsidRPr="00F71E31">
              <w:rPr>
                <w:rFonts w:ascii="Verdana" w:hAnsi="Verdana" w:cs="Calibri"/>
                <w:color w:val="000000"/>
                <w:sz w:val="16"/>
                <w:szCs w:val="18"/>
              </w:rPr>
              <w:t xml:space="preserve"> y adherencia. Es de acabado </w:t>
            </w:r>
            <w:proofErr w:type="spellStart"/>
            <w:r w:rsidRPr="00F71E31">
              <w:rPr>
                <w:rFonts w:ascii="Verdana" w:hAnsi="Verdana" w:cs="Calibri"/>
                <w:color w:val="000000"/>
                <w:sz w:val="16"/>
                <w:szCs w:val="18"/>
              </w:rPr>
              <w:t>semi</w:t>
            </w:r>
            <w:proofErr w:type="spellEnd"/>
            <w:r w:rsidRPr="00F71E31">
              <w:rPr>
                <w:rFonts w:ascii="Verdana" w:hAnsi="Verdana" w:cs="Calibri"/>
                <w:color w:val="000000"/>
                <w:sz w:val="16"/>
                <w:szCs w:val="18"/>
              </w:rPr>
              <w:t xml:space="preserve"> mate aterciopelado. De acuerdo a Norma Boliviana, N B-1 021: tipo RA (Certificación IBNORCA Nº 058 – ‘DO 03).</w:t>
            </w:r>
            <w:r w:rsidRPr="00F71E31">
              <w:rPr>
                <w:rFonts w:ascii="Verdana" w:hAnsi="Verdana" w:cs="Calibri"/>
                <w:color w:val="000000"/>
                <w:sz w:val="16"/>
                <w:szCs w:val="18"/>
              </w:rPr>
              <w:br/>
              <w:t xml:space="preserve">CARACTERÍSTICAS: </w:t>
            </w:r>
            <w:r w:rsidRPr="00F71E31">
              <w:rPr>
                <w:rFonts w:ascii="Verdana" w:hAnsi="Verdana" w:cs="Calibri"/>
                <w:color w:val="000000"/>
                <w:sz w:val="16"/>
                <w:szCs w:val="18"/>
              </w:rPr>
              <w:br/>
              <w:t xml:space="preserve">Pintura acrílica al agua, se diluye con agua fácil secado al aire, resistente a hongos y moho </w:t>
            </w:r>
            <w:proofErr w:type="spellStart"/>
            <w:r w:rsidRPr="00F71E31">
              <w:rPr>
                <w:rFonts w:ascii="Verdana" w:hAnsi="Verdana" w:cs="Calibri"/>
                <w:color w:val="000000"/>
                <w:sz w:val="16"/>
                <w:szCs w:val="18"/>
              </w:rPr>
              <w:t>super</w:t>
            </w:r>
            <w:proofErr w:type="spellEnd"/>
            <w:r w:rsidRPr="00F71E31">
              <w:rPr>
                <w:rFonts w:ascii="Verdana" w:hAnsi="Verdana" w:cs="Calibri"/>
                <w:color w:val="000000"/>
                <w:sz w:val="16"/>
                <w:szCs w:val="18"/>
              </w:rPr>
              <w:t xml:space="preserve"> lavable con respuesta favorable al medio ambiente</w:t>
            </w:r>
            <w:r w:rsidRPr="00F71E31">
              <w:rPr>
                <w:rFonts w:ascii="Verdana" w:hAnsi="Verdana" w:cs="Calibri"/>
                <w:color w:val="000000"/>
                <w:sz w:val="16"/>
                <w:szCs w:val="18"/>
              </w:rPr>
              <w:br/>
              <w:t>Buena resistencia a la luz y a la intemperie.</w:t>
            </w:r>
            <w:r w:rsidRPr="00F71E31">
              <w:rPr>
                <w:rFonts w:ascii="Verdana" w:hAnsi="Verdana" w:cs="Calibri"/>
                <w:color w:val="000000"/>
                <w:sz w:val="16"/>
                <w:szCs w:val="18"/>
              </w:rPr>
              <w:br/>
              <w:t xml:space="preserve">Es lavable y muy resistente a la abrasión en húmedo. </w:t>
            </w:r>
            <w:r w:rsidRPr="00F71E31">
              <w:rPr>
                <w:rFonts w:ascii="Verdana" w:hAnsi="Verdana" w:cs="Calibri"/>
                <w:color w:val="000000"/>
                <w:sz w:val="16"/>
                <w:szCs w:val="18"/>
              </w:rPr>
              <w:br/>
              <w:t>Uso: Interiores  y exteriores</w:t>
            </w:r>
            <w:r w:rsidRPr="00F71E31">
              <w:rPr>
                <w:rFonts w:ascii="Verdana" w:hAnsi="Verdana" w:cs="Calibri"/>
                <w:color w:val="000000"/>
                <w:sz w:val="16"/>
                <w:szCs w:val="18"/>
              </w:rPr>
              <w:br/>
            </w:r>
            <w:r w:rsidRPr="00F71E31">
              <w:rPr>
                <w:rFonts w:ascii="Verdana" w:hAnsi="Verdana" w:cs="Calibri"/>
                <w:color w:val="000000"/>
                <w:sz w:val="16"/>
                <w:szCs w:val="18"/>
              </w:rPr>
              <w:br/>
              <w:t xml:space="preserve">Calidad: </w:t>
            </w:r>
            <w:r w:rsidRPr="00F71E31">
              <w:rPr>
                <w:rFonts w:ascii="Verdana" w:hAnsi="Verdana" w:cs="Calibri"/>
                <w:color w:val="000000"/>
                <w:sz w:val="16"/>
                <w:szCs w:val="18"/>
              </w:rPr>
              <w:br/>
              <w:t>La Entidad Ejecutora garantizará, la calidad en función a los requisitos exigidos.</w:t>
            </w:r>
            <w:r w:rsidRPr="00F71E31">
              <w:rPr>
                <w:rFonts w:ascii="Verdana" w:hAnsi="Verdana" w:cs="Calibri"/>
                <w:color w:val="000000"/>
                <w:sz w:val="16"/>
                <w:szCs w:val="18"/>
              </w:rPr>
              <w:br/>
            </w:r>
            <w:r w:rsidRPr="00F71E31">
              <w:rPr>
                <w:rFonts w:ascii="Verdana" w:hAnsi="Verdana" w:cs="Calibri"/>
                <w:color w:val="000000"/>
                <w:sz w:val="16"/>
                <w:szCs w:val="18"/>
              </w:rPr>
              <w:br/>
              <w:t xml:space="preserve">Almacenamiento: </w:t>
            </w:r>
            <w:r w:rsidRPr="00F71E31">
              <w:rPr>
                <w:rFonts w:ascii="Verdana" w:hAnsi="Verdana" w:cs="Calibri"/>
                <w:color w:val="000000"/>
                <w:sz w:val="16"/>
                <w:szCs w:val="18"/>
              </w:rPr>
              <w:br/>
              <w:t>Se debe almacenar en lugares techados y protegidos del medio ambiente.</w:t>
            </w:r>
            <w:r w:rsidRPr="00F71E31">
              <w:rPr>
                <w:rFonts w:ascii="Verdana" w:hAnsi="Verdana" w:cs="Calibri"/>
                <w:color w:val="000000"/>
                <w:sz w:val="16"/>
                <w:szCs w:val="18"/>
              </w:rPr>
              <w:br/>
            </w:r>
            <w:r w:rsidRPr="00F71E31">
              <w:rPr>
                <w:rFonts w:ascii="Verdana" w:hAnsi="Verdana" w:cs="Calibri"/>
                <w:color w:val="000000"/>
                <w:sz w:val="16"/>
                <w:szCs w:val="18"/>
              </w:rPr>
              <w:br/>
              <w:t>Color:</w:t>
            </w:r>
            <w:r w:rsidRPr="00F71E31">
              <w:rPr>
                <w:rFonts w:ascii="Verdana" w:hAnsi="Verdana" w:cs="Calibri"/>
                <w:color w:val="000000"/>
                <w:sz w:val="16"/>
                <w:szCs w:val="18"/>
              </w:rPr>
              <w:br/>
              <w:t xml:space="preserve">El pintado exterior de las viviendas deberá contar con franjas de </w:t>
            </w:r>
            <w:r w:rsidRPr="00F71E31">
              <w:rPr>
                <w:rFonts w:ascii="Verdana" w:hAnsi="Verdana" w:cs="Calibri"/>
                <w:color w:val="000000"/>
                <w:sz w:val="16"/>
                <w:szCs w:val="18"/>
              </w:rPr>
              <w:lastRenderedPageBreak/>
              <w:t>color azul con código RAL 5017 o similar en contraste con el color crema de tonalidad clara RAL 9001 o similar.</w:t>
            </w:r>
            <w:r w:rsidRPr="00F71E31">
              <w:rPr>
                <w:rFonts w:ascii="Verdana" w:hAnsi="Verdana" w:cs="Calibri"/>
                <w:color w:val="000000"/>
                <w:sz w:val="16"/>
                <w:szCs w:val="18"/>
              </w:rPr>
              <w:br/>
              <w:t>Deberá contar una simbología de la Bandera Nacional en un lugar visible donde forme parte del frontis de la vivienda y/o tipología lateral que sea visible.</w:t>
            </w:r>
            <w:r w:rsidRPr="00F71E31">
              <w:rPr>
                <w:rFonts w:ascii="Verdana" w:hAnsi="Verdana" w:cs="Calibri"/>
                <w:color w:val="000000"/>
                <w:sz w:val="16"/>
                <w:szCs w:val="18"/>
              </w:rPr>
              <w:br/>
              <w:t xml:space="preserve">También deberá colocarse un degrade de color azul en un lugar visible donde forme parte del frontis de preferencia en una esquina de la fachada en la vivienda. </w:t>
            </w:r>
            <w:r w:rsidRPr="00F71E31">
              <w:rPr>
                <w:rFonts w:ascii="Verdana" w:hAnsi="Verdana" w:cs="Calibri"/>
                <w:color w:val="000000"/>
                <w:sz w:val="16"/>
                <w:szCs w:val="18"/>
              </w:rPr>
              <w:br/>
              <w:t>Todos estos acabados de pintura serán en coordinación y aprobación del inspector de obra.</w:t>
            </w:r>
          </w:p>
        </w:tc>
      </w:tr>
      <w:tr w:rsidR="00F71E31" w:rsidRPr="00F71E31" w14:paraId="14521C28"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E32462"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70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787D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PINTURA LATEX ENGOMADA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3EEF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93773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Requisitos sobre el Producto</w:t>
            </w:r>
            <w:r w:rsidRPr="00F71E31">
              <w:rPr>
                <w:rFonts w:ascii="Verdana" w:hAnsi="Verdana" w:cs="Calibri"/>
                <w:color w:val="000000"/>
                <w:sz w:val="16"/>
                <w:szCs w:val="18"/>
              </w:rPr>
              <w:br/>
              <w:t>La pintura, en el momento de la apertura del envase, no deberá venir sedimentada, ni mostrar separación del vehículo y pigmentación y el envase no debe mostrar corrosión.</w:t>
            </w:r>
            <w:r w:rsidRPr="00F71E31">
              <w:rPr>
                <w:rFonts w:ascii="Verdana" w:hAnsi="Verdana" w:cs="Calibri"/>
                <w:color w:val="000000"/>
                <w:sz w:val="16"/>
                <w:szCs w:val="18"/>
              </w:rPr>
              <w:br/>
              <w:t>La pintura no deberá perder sus características al ser almacenada. En ningún caso se permitirá pintura con más de seis meses de fabricación.</w:t>
            </w:r>
            <w:r w:rsidRPr="00F71E31">
              <w:rPr>
                <w:rFonts w:ascii="Verdana" w:hAnsi="Verdana" w:cs="Calibri"/>
                <w:color w:val="000000"/>
                <w:sz w:val="16"/>
                <w:szCs w:val="18"/>
              </w:rPr>
              <w:br/>
              <w:t>Deberá ser resistente a la abrasión y a los cambios de temperatura y mantendrá un acabado uniforme.</w:t>
            </w:r>
            <w:r w:rsidRPr="00F71E31">
              <w:rPr>
                <w:rFonts w:ascii="Verdana" w:hAnsi="Verdana" w:cs="Calibri"/>
                <w:color w:val="000000"/>
                <w:sz w:val="16"/>
                <w:szCs w:val="18"/>
              </w:rPr>
              <w:br/>
              <w:t>No deberá presentar grietas ni ampollas, ni desprenderse cuando se haya aplicado adecuadamente.</w:t>
            </w:r>
          </w:p>
        </w:tc>
      </w:tr>
      <w:tr w:rsidR="00F71E31" w:rsidRPr="00F71E31" w14:paraId="6B8C1B2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ED877"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30DF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PISO FLOTANTE HDF 8MM MAS 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8BBA8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7FF2A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Requisitos sobre el Producto: </w:t>
            </w:r>
            <w:r w:rsidRPr="00F71E31">
              <w:rPr>
                <w:rFonts w:ascii="Verdana" w:hAnsi="Verdana" w:cs="Calibri"/>
                <w:color w:val="000000"/>
                <w:sz w:val="16"/>
                <w:szCs w:val="18"/>
              </w:rPr>
              <w:br/>
              <w:t xml:space="preserve">El Piso flotante deberá ser de primera calidad, resistente a abrasión, manchas, rasguños, fácil limpieza. </w:t>
            </w:r>
            <w:r w:rsidRPr="00F71E31">
              <w:rPr>
                <w:rFonts w:ascii="Verdana" w:hAnsi="Verdana" w:cs="Calibri"/>
                <w:color w:val="000000"/>
                <w:sz w:val="16"/>
                <w:szCs w:val="18"/>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F71E31">
              <w:rPr>
                <w:rFonts w:ascii="Verdana" w:hAnsi="Verdana" w:cs="Calibri"/>
                <w:color w:val="000000"/>
                <w:sz w:val="16"/>
                <w:szCs w:val="18"/>
              </w:rPr>
              <w:br/>
              <w:t>Estos pisos solo van apoyados sobre una manta de polietileno "PADING", sin ningún tipo de pegamento al vaciado, por lo cual solo el sistema de instalación lo convierte en un piso flotante</w:t>
            </w:r>
            <w:r w:rsidRPr="00F71E31">
              <w:rPr>
                <w:rFonts w:ascii="Verdana" w:hAnsi="Verdana" w:cs="Calibri"/>
                <w:color w:val="000000"/>
                <w:sz w:val="16"/>
                <w:szCs w:val="18"/>
              </w:rPr>
              <w:br/>
              <w:t xml:space="preserve">Su cuerpo principal es de fibras de madera H.D.F. (High </w:t>
            </w:r>
            <w:proofErr w:type="spellStart"/>
            <w:r w:rsidRPr="00F71E31">
              <w:rPr>
                <w:rFonts w:ascii="Verdana" w:hAnsi="Verdana" w:cs="Calibri"/>
                <w:color w:val="000000"/>
                <w:sz w:val="16"/>
                <w:szCs w:val="18"/>
              </w:rPr>
              <w:t>Density</w:t>
            </w:r>
            <w:proofErr w:type="spellEnd"/>
            <w:r w:rsidRPr="00F71E31">
              <w:rPr>
                <w:rFonts w:ascii="Verdana" w:hAnsi="Verdana" w:cs="Calibri"/>
                <w:color w:val="000000"/>
                <w:sz w:val="16"/>
                <w:szCs w:val="18"/>
              </w:rPr>
              <w:t xml:space="preserve"> </w:t>
            </w:r>
            <w:proofErr w:type="spellStart"/>
            <w:r w:rsidRPr="00F71E31">
              <w:rPr>
                <w:rFonts w:ascii="Verdana" w:hAnsi="Verdana" w:cs="Calibri"/>
                <w:color w:val="000000"/>
                <w:sz w:val="16"/>
                <w:szCs w:val="18"/>
              </w:rPr>
              <w:t>Fiberboard</w:t>
            </w:r>
            <w:proofErr w:type="spellEnd"/>
            <w:r w:rsidRPr="00F71E31">
              <w:rPr>
                <w:rFonts w:ascii="Verdana" w:hAnsi="Verdana" w:cs="Calibri"/>
                <w:color w:val="000000"/>
                <w:sz w:val="16"/>
                <w:szCs w:val="18"/>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F71E31">
              <w:rPr>
                <w:rFonts w:ascii="Verdana" w:hAnsi="Verdana" w:cs="Calibri"/>
                <w:color w:val="000000"/>
                <w:sz w:val="16"/>
                <w:szCs w:val="18"/>
              </w:rPr>
              <w:br/>
              <w:t>Presentación recomendable no excluyente:</w:t>
            </w:r>
            <w:r w:rsidRPr="00F71E31">
              <w:rPr>
                <w:rFonts w:ascii="Verdana" w:hAnsi="Verdana" w:cs="Calibri"/>
                <w:color w:val="000000"/>
                <w:sz w:val="16"/>
                <w:szCs w:val="18"/>
              </w:rPr>
              <w:br/>
            </w:r>
            <w:proofErr w:type="gramStart"/>
            <w:r w:rsidRPr="00F71E31">
              <w:rPr>
                <w:rFonts w:ascii="Verdana" w:hAnsi="Verdana" w:cs="Calibri"/>
                <w:color w:val="000000"/>
                <w:sz w:val="16"/>
                <w:szCs w:val="18"/>
              </w:rPr>
              <w:t>Cajas :</w:t>
            </w:r>
            <w:proofErr w:type="gramEnd"/>
            <w:r w:rsidRPr="00F71E31">
              <w:rPr>
                <w:rFonts w:ascii="Verdana" w:hAnsi="Verdana" w:cs="Calibri"/>
                <w:color w:val="000000"/>
                <w:sz w:val="16"/>
                <w:szCs w:val="18"/>
              </w:rPr>
              <w:t xml:space="preserve"> 1.90 m2 </w:t>
            </w:r>
            <w:r w:rsidRPr="00F71E31">
              <w:rPr>
                <w:rFonts w:ascii="Verdana" w:hAnsi="Verdana" w:cs="Calibri"/>
                <w:color w:val="000000"/>
                <w:sz w:val="16"/>
                <w:szCs w:val="18"/>
              </w:rPr>
              <w:br/>
              <w:t xml:space="preserve">Largo de Tabla: 1.210 mm </w:t>
            </w:r>
            <w:r w:rsidRPr="00F71E31">
              <w:rPr>
                <w:rFonts w:ascii="Verdana" w:hAnsi="Verdana" w:cs="Calibri"/>
                <w:color w:val="000000"/>
                <w:sz w:val="16"/>
                <w:szCs w:val="18"/>
              </w:rPr>
              <w:br/>
              <w:t xml:space="preserve">Ancho de Tabla: 198 mm </w:t>
            </w:r>
            <w:r w:rsidRPr="00F71E31">
              <w:rPr>
                <w:rFonts w:ascii="Verdana" w:hAnsi="Verdana" w:cs="Calibri"/>
                <w:color w:val="000000"/>
                <w:sz w:val="16"/>
                <w:szCs w:val="18"/>
              </w:rPr>
              <w:br/>
              <w:t xml:space="preserve">Espesor: 8 mm </w:t>
            </w:r>
            <w:r w:rsidRPr="00F71E31">
              <w:rPr>
                <w:rFonts w:ascii="Verdana" w:hAnsi="Verdana" w:cs="Calibri"/>
                <w:color w:val="000000"/>
                <w:sz w:val="16"/>
                <w:szCs w:val="18"/>
              </w:rPr>
              <w:br/>
              <w:t>Cantidad de Tablas por caja: 8 tablas</w:t>
            </w:r>
            <w:r w:rsidRPr="00F71E31">
              <w:rPr>
                <w:rFonts w:ascii="Verdana" w:hAnsi="Verdana" w:cs="Calibri"/>
                <w:color w:val="000000"/>
                <w:sz w:val="16"/>
                <w:szCs w:val="18"/>
              </w:rPr>
              <w:br/>
              <w:t>Accesorios: Los accesorios contemplaran Manta de Polietileno, Terminal para puertas y tornillos y ramplús de fijación para la terminal.</w:t>
            </w:r>
            <w:r w:rsidRPr="00F71E31">
              <w:rPr>
                <w:rFonts w:ascii="Verdana" w:hAnsi="Verdana" w:cs="Calibri"/>
                <w:color w:val="000000"/>
                <w:sz w:val="16"/>
                <w:szCs w:val="18"/>
              </w:rPr>
              <w:br/>
            </w:r>
            <w:r w:rsidRPr="00F71E31">
              <w:rPr>
                <w:rFonts w:ascii="Verdana" w:hAnsi="Verdana" w:cs="Calibri"/>
                <w:color w:val="000000"/>
                <w:sz w:val="16"/>
                <w:szCs w:val="18"/>
              </w:rPr>
              <w:br/>
              <w:t xml:space="preserve">Calidad: </w:t>
            </w:r>
            <w:r w:rsidRPr="00F71E31">
              <w:rPr>
                <w:rFonts w:ascii="Verdana" w:hAnsi="Verdana" w:cs="Calibri"/>
                <w:color w:val="000000"/>
                <w:sz w:val="16"/>
                <w:szCs w:val="18"/>
              </w:rPr>
              <w:br/>
              <w:t>El Proveedor garantizará la calidad de los materiales en función a los requisitos exigidos.</w:t>
            </w:r>
            <w:r w:rsidRPr="00F71E31">
              <w:rPr>
                <w:rFonts w:ascii="Verdana" w:hAnsi="Verdana" w:cs="Calibri"/>
                <w:color w:val="000000"/>
                <w:sz w:val="16"/>
                <w:szCs w:val="18"/>
              </w:rPr>
              <w:br/>
            </w:r>
            <w:r w:rsidRPr="00F71E31">
              <w:rPr>
                <w:rFonts w:ascii="Verdana" w:hAnsi="Verdana" w:cs="Calibri"/>
                <w:color w:val="000000"/>
                <w:sz w:val="16"/>
                <w:szCs w:val="18"/>
              </w:rPr>
              <w:br/>
              <w:t xml:space="preserve">Almacenamiento: </w:t>
            </w:r>
            <w:r w:rsidRPr="00F71E31">
              <w:rPr>
                <w:rFonts w:ascii="Verdana" w:hAnsi="Verdana" w:cs="Calibri"/>
                <w:color w:val="000000"/>
                <w:sz w:val="16"/>
                <w:szCs w:val="18"/>
              </w:rPr>
              <w:br/>
              <w:t>Se debe almacenar en lugares techados y protegidos del medio ambiente.</w:t>
            </w:r>
          </w:p>
        </w:tc>
      </w:tr>
      <w:tr w:rsidR="00F71E31" w:rsidRPr="00F71E31" w14:paraId="2B3EE7C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B5D98"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427EB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PLACA ONDULADA PREPINTADA DE FIBROCEMENTO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4EF8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64EF59" w14:textId="77777777"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La cubierta de placa ondulada de fibrocemento puede adaptarse a una inclinación máxima de 60° y mínima de 15° y su instalación requiere de un caballete central y el espesor de la misma deber corresponder al especificado.</w:t>
            </w:r>
            <w:r w:rsidRPr="00F71E31">
              <w:rPr>
                <w:rFonts w:ascii="Verdana" w:hAnsi="Verdana" w:cs="Calibri"/>
                <w:color w:val="000000"/>
                <w:sz w:val="16"/>
                <w:szCs w:val="18"/>
              </w:rPr>
              <w:br/>
              <w:t xml:space="preserve">En caso que la instalación de placa de fibrocemento este expuesta a temperaturas extremas de lluvia, nieve o vientos superiores a 50km/h debe suspenderse el trabajo, no subir al techo cuando la </w:t>
            </w:r>
            <w:r w:rsidRPr="00F71E31">
              <w:rPr>
                <w:rFonts w:ascii="Verdana" w:hAnsi="Verdana" w:cs="Calibri"/>
                <w:color w:val="000000"/>
                <w:sz w:val="16"/>
                <w:szCs w:val="18"/>
              </w:rPr>
              <w:lastRenderedPageBreak/>
              <w:t>cubierta de placa ondulada esta húmeda para evitar accidentes.</w:t>
            </w:r>
            <w:r w:rsidRPr="00F71E31">
              <w:rPr>
                <w:rFonts w:ascii="Verdana" w:hAnsi="Verdana" w:cs="Calibri"/>
                <w:color w:val="000000"/>
                <w:sz w:val="16"/>
                <w:szCs w:val="18"/>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71E31">
              <w:rPr>
                <w:rFonts w:ascii="Verdana" w:hAnsi="Verdana" w:cs="Calibri"/>
                <w:color w:val="000000"/>
                <w:sz w:val="16"/>
                <w:szCs w:val="18"/>
              </w:rPr>
              <w:br/>
              <w:t>Este material no debe estar dentro de la suciedad, grasa o cualquier otro material. Se debe proteger el material contra la humedad, insectos y prever que no existan deformaciones del mismo.</w:t>
            </w:r>
            <w:r w:rsidRPr="00F71E31">
              <w:rPr>
                <w:rFonts w:ascii="Verdana" w:hAnsi="Verdana" w:cs="Calibri"/>
                <w:color w:val="000000"/>
                <w:sz w:val="16"/>
                <w:szCs w:val="18"/>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F71E31" w:rsidRPr="00F71E31" w14:paraId="7EBA8CF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D6FFE"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73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E227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PLETINA DE 1/8" X 3/4"</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C013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98B09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F71E31" w:rsidRPr="00F71E31" w14:paraId="37816BD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F5F03"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CCA3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POLIESTIRENO E=1CM</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738F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B1150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w:t>
            </w:r>
            <w:proofErr w:type="spellStart"/>
            <w:r w:rsidRPr="00F71E31">
              <w:rPr>
                <w:rFonts w:ascii="Verdana" w:hAnsi="Verdana" w:cs="Calibri"/>
                <w:color w:val="000000"/>
                <w:sz w:val="16"/>
                <w:szCs w:val="18"/>
              </w:rPr>
              <w:t>poliestireno</w:t>
            </w:r>
            <w:proofErr w:type="spellEnd"/>
            <w:r w:rsidRPr="00F71E31">
              <w:rPr>
                <w:rFonts w:ascii="Verdana" w:hAnsi="Verdana" w:cs="Calibri"/>
                <w:color w:val="000000"/>
                <w:sz w:val="16"/>
                <w:szCs w:val="18"/>
              </w:rPr>
              <w:t xml:space="preserve"> de 1 cm de espesor se destaca en la construcción por su versatilidad y eficiencia. Este material, gracias a su baja densidad y ligereza, proporciona una capa aislante efectiva sin añadir carga significativa a la estructura.</w:t>
            </w:r>
            <w:r w:rsidRPr="00F71E31">
              <w:rPr>
                <w:rFonts w:ascii="Verdana" w:hAnsi="Verdana" w:cs="Calibri"/>
                <w:color w:val="000000"/>
                <w:sz w:val="16"/>
                <w:szCs w:val="18"/>
              </w:rPr>
              <w:br/>
              <w:t xml:space="preserve">El </w:t>
            </w:r>
            <w:proofErr w:type="spellStart"/>
            <w:r w:rsidRPr="00F71E31">
              <w:rPr>
                <w:rFonts w:ascii="Verdana" w:hAnsi="Verdana" w:cs="Calibri"/>
                <w:color w:val="000000"/>
                <w:sz w:val="16"/>
                <w:szCs w:val="18"/>
              </w:rPr>
              <w:t>Poliestireno</w:t>
            </w:r>
            <w:proofErr w:type="spellEnd"/>
            <w:r w:rsidRPr="00F71E31">
              <w:rPr>
                <w:rFonts w:ascii="Verdana" w:hAnsi="Verdana" w:cs="Calibri"/>
                <w:color w:val="000000"/>
                <w:sz w:val="16"/>
                <w:szCs w:val="18"/>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F71E31">
              <w:rPr>
                <w:rFonts w:ascii="Verdana" w:hAnsi="Verdana" w:cs="Calibri"/>
                <w:color w:val="000000"/>
                <w:sz w:val="16"/>
                <w:szCs w:val="18"/>
              </w:rPr>
              <w:t>preexpandidas</w:t>
            </w:r>
            <w:proofErr w:type="spellEnd"/>
            <w:r w:rsidRPr="00F71E31">
              <w:rPr>
                <w:rFonts w:ascii="Verdana" w:hAnsi="Verdana" w:cs="Calibri"/>
                <w:color w:val="000000"/>
                <w:sz w:val="16"/>
                <w:szCs w:val="18"/>
              </w:rPr>
              <w:t xml:space="preserve"> de </w:t>
            </w:r>
            <w:proofErr w:type="spellStart"/>
            <w:r w:rsidRPr="00F71E31">
              <w:rPr>
                <w:rFonts w:ascii="Verdana" w:hAnsi="Verdana" w:cs="Calibri"/>
                <w:color w:val="000000"/>
                <w:sz w:val="16"/>
                <w:szCs w:val="18"/>
              </w:rPr>
              <w:t>poliestireno</w:t>
            </w:r>
            <w:proofErr w:type="spellEnd"/>
            <w:r w:rsidRPr="00F71E31">
              <w:rPr>
                <w:rFonts w:ascii="Verdana" w:hAnsi="Verdana" w:cs="Calibri"/>
                <w:color w:val="000000"/>
                <w:sz w:val="16"/>
                <w:szCs w:val="18"/>
              </w:rPr>
              <w:t xml:space="preserve"> expandible o uno de sus </w:t>
            </w:r>
            <w:proofErr w:type="spellStart"/>
            <w:r w:rsidRPr="00F71E31">
              <w:rPr>
                <w:rFonts w:ascii="Verdana" w:hAnsi="Verdana" w:cs="Calibri"/>
                <w:color w:val="000000"/>
                <w:sz w:val="16"/>
                <w:szCs w:val="18"/>
              </w:rPr>
              <w:t>copolímeros</w:t>
            </w:r>
            <w:proofErr w:type="spellEnd"/>
            <w:r w:rsidRPr="00F71E31">
              <w:rPr>
                <w:rFonts w:ascii="Verdana" w:hAnsi="Verdana" w:cs="Calibri"/>
                <w:color w:val="000000"/>
                <w:sz w:val="16"/>
                <w:szCs w:val="18"/>
              </w:rPr>
              <w:t>, que presenta una estructura celular cerrada y rellena de aire.</w:t>
            </w:r>
            <w:r w:rsidRPr="00F71E31">
              <w:rPr>
                <w:rFonts w:ascii="Verdana" w:hAnsi="Verdana" w:cs="Calibri"/>
                <w:color w:val="000000"/>
                <w:sz w:val="16"/>
                <w:szCs w:val="18"/>
              </w:rPr>
              <w:br/>
              <w:t xml:space="preserve">El </w:t>
            </w:r>
            <w:proofErr w:type="spellStart"/>
            <w:r w:rsidRPr="00F71E31">
              <w:rPr>
                <w:rFonts w:ascii="Verdana" w:hAnsi="Verdana" w:cs="Calibri"/>
                <w:color w:val="000000"/>
                <w:sz w:val="16"/>
                <w:szCs w:val="18"/>
              </w:rPr>
              <w:t>Poliestireno</w:t>
            </w:r>
            <w:proofErr w:type="spellEnd"/>
            <w:r w:rsidRPr="00F71E31">
              <w:rPr>
                <w:rFonts w:ascii="Verdana" w:hAnsi="Verdana" w:cs="Calibri"/>
                <w:color w:val="000000"/>
                <w:sz w:val="16"/>
                <w:szCs w:val="18"/>
              </w:rPr>
              <w:t xml:space="preserve"> deberá ser de E-1cm y deberá presentar características de resistencia al envejecimiento, aislante térmico, amortiguación de impactos y resistencia a la humedad</w:t>
            </w:r>
            <w:r w:rsidRPr="00F71E31">
              <w:rPr>
                <w:rFonts w:ascii="Verdana" w:hAnsi="Verdana" w:cs="Calibri"/>
                <w:color w:val="000000"/>
                <w:sz w:val="16"/>
                <w:szCs w:val="18"/>
              </w:rPr>
              <w:br/>
              <w:t>De manera previa a su instalación, una muestra del material a usarse en el proyecto, deberá ser puesto a consideración del Inspector de obra para su aprobación.</w:t>
            </w:r>
          </w:p>
        </w:tc>
      </w:tr>
      <w:tr w:rsidR="00F71E31" w:rsidRPr="00F71E31" w14:paraId="2FE0F440" w14:textId="77777777" w:rsidTr="00F71E31">
        <w:trPr>
          <w:trHeight w:val="600"/>
        </w:trPr>
        <w:tc>
          <w:tcPr>
            <w:tcW w:w="421"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7B12E1F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75</w:t>
            </w:r>
          </w:p>
        </w:tc>
        <w:tc>
          <w:tcPr>
            <w:tcW w:w="2514"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1E735F7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PUERTA MIXTA METAL Y MADERA (1.00X2.10) INC/MARCO</w:t>
            </w:r>
          </w:p>
        </w:tc>
        <w:tc>
          <w:tcPr>
            <w:tcW w:w="773"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4B21AAE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65A6178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F71E31">
              <w:rPr>
                <w:rFonts w:ascii="Verdana" w:hAnsi="Verdana" w:cs="Calibri"/>
                <w:color w:val="000000"/>
                <w:sz w:val="16"/>
                <w:szCs w:val="18"/>
              </w:rPr>
              <w:t>dimenciones</w:t>
            </w:r>
            <w:proofErr w:type="spellEnd"/>
            <w:r w:rsidRPr="00F71E31">
              <w:rPr>
                <w:rFonts w:ascii="Verdana" w:hAnsi="Verdana" w:cs="Calibri"/>
                <w:color w:val="000000"/>
                <w:sz w:val="16"/>
                <w:szCs w:val="18"/>
              </w:rPr>
              <w:t xml:space="preserve"> y detalles de  acuerdo a los planos.</w:t>
            </w:r>
            <w:r w:rsidRPr="00F71E31">
              <w:rPr>
                <w:rFonts w:ascii="Verdana" w:hAnsi="Verdana" w:cs="Calibri"/>
                <w:color w:val="000000"/>
                <w:sz w:val="16"/>
                <w:szCs w:val="18"/>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71E31">
              <w:rPr>
                <w:rFonts w:ascii="Verdana" w:hAnsi="Verdana" w:cs="Calibri"/>
                <w:color w:val="000000"/>
                <w:sz w:val="16"/>
                <w:szCs w:val="18"/>
              </w:rPr>
              <w:br/>
              <w:t xml:space="preserve">Pintura anticorrosiva para el acabado final de la puerta. </w:t>
            </w:r>
            <w:r w:rsidRPr="00F71E31">
              <w:rPr>
                <w:rFonts w:ascii="Verdana" w:hAnsi="Verdana" w:cs="Calibri"/>
                <w:color w:val="000000"/>
                <w:sz w:val="16"/>
                <w:szCs w:val="18"/>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71E31">
              <w:rPr>
                <w:rFonts w:ascii="Verdana" w:hAnsi="Verdana" w:cs="Calibri"/>
                <w:color w:val="000000"/>
                <w:sz w:val="16"/>
                <w:szCs w:val="18"/>
              </w:rPr>
              <w:br/>
              <w:t>Se utilizara para el acabado pintura anticorrosiva o similar en el mercado local, que será aplicado tanto a la estructura (marcos) como la plancha en su totalidad.</w:t>
            </w:r>
            <w:r w:rsidRPr="00F71E31">
              <w:rPr>
                <w:rFonts w:ascii="Verdana" w:hAnsi="Verdana" w:cs="Calibri"/>
                <w:color w:val="000000"/>
                <w:sz w:val="16"/>
                <w:szCs w:val="18"/>
              </w:rPr>
              <w:br/>
              <w:t>La puerta como tal, deberá tener 2 anclajes por lado para la sujeción de la misma en vano destinado para este fin.</w:t>
            </w:r>
            <w:r w:rsidRPr="00F71E31">
              <w:rPr>
                <w:rFonts w:ascii="Verdana" w:hAnsi="Verdana" w:cs="Calibri"/>
                <w:color w:val="000000"/>
                <w:sz w:val="16"/>
                <w:szCs w:val="18"/>
              </w:rPr>
              <w:br/>
              <w:t>Las piezas de madera serán colocadas en la puerta según el diseño de la misma y asegurados con pernos de 1 ½” x ¼” y tuercas.</w:t>
            </w:r>
            <w:r w:rsidRPr="00F71E31">
              <w:rPr>
                <w:rFonts w:ascii="Verdana" w:hAnsi="Verdana" w:cs="Calibri"/>
                <w:color w:val="000000"/>
                <w:sz w:val="16"/>
                <w:szCs w:val="18"/>
              </w:rPr>
              <w:br/>
              <w:t>Para asegurar el abatimiento de la puerta se colocara una chapa de dos golpes de buena calidad en el marco de perfil angular y tubular respectivamente.</w:t>
            </w:r>
          </w:p>
        </w:tc>
      </w:tr>
      <w:tr w:rsidR="00F71E31" w:rsidRPr="00F71E31" w14:paraId="09C1056D" w14:textId="77777777" w:rsidTr="00F71E31">
        <w:trPr>
          <w:trHeight w:val="600"/>
        </w:trPr>
        <w:tc>
          <w:tcPr>
            <w:tcW w:w="421"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71829"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76</w:t>
            </w:r>
          </w:p>
        </w:tc>
        <w:tc>
          <w:tcPr>
            <w:tcW w:w="2514"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36BFB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PUERTA TABLERO DE MADERA SEMIDURA (0,90X2,10) INC/MARCO</w:t>
            </w:r>
          </w:p>
        </w:tc>
        <w:tc>
          <w:tcPr>
            <w:tcW w:w="773"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60C7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F8758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F71E31">
              <w:rPr>
                <w:rFonts w:ascii="Verdana" w:hAnsi="Verdana" w:cs="Calibri"/>
                <w:color w:val="000000"/>
                <w:sz w:val="16"/>
                <w:szCs w:val="18"/>
              </w:rPr>
              <w:t>parantes</w:t>
            </w:r>
            <w:proofErr w:type="spellEnd"/>
            <w:r w:rsidRPr="00F71E31">
              <w:rPr>
                <w:rFonts w:ascii="Verdana" w:hAnsi="Verdana" w:cs="Calibri"/>
                <w:color w:val="000000"/>
                <w:sz w:val="16"/>
                <w:szCs w:val="18"/>
              </w:rPr>
              <w:t xml:space="preserve">, montantes, etc., serán confeccionados con maderas de alta calidad, tales como Cedro, Laurel, Quina, </w:t>
            </w:r>
            <w:proofErr w:type="spellStart"/>
            <w:r w:rsidRPr="00F71E31">
              <w:rPr>
                <w:rFonts w:ascii="Verdana" w:hAnsi="Verdana" w:cs="Calibri"/>
                <w:color w:val="000000"/>
                <w:sz w:val="16"/>
                <w:szCs w:val="18"/>
              </w:rPr>
              <w:t>bitumbo</w:t>
            </w:r>
            <w:proofErr w:type="spellEnd"/>
            <w:r w:rsidRPr="00F71E31">
              <w:rPr>
                <w:rFonts w:ascii="Verdana" w:hAnsi="Verdana" w:cs="Calibri"/>
                <w:color w:val="000000"/>
                <w:sz w:val="16"/>
                <w:szCs w:val="18"/>
              </w:rPr>
              <w:t xml:space="preserve">, marfil, Aliso, </w:t>
            </w:r>
            <w:proofErr w:type="spellStart"/>
            <w:r w:rsidRPr="00F71E31">
              <w:rPr>
                <w:rFonts w:ascii="Verdana" w:hAnsi="Verdana" w:cs="Calibri"/>
                <w:color w:val="000000"/>
                <w:sz w:val="16"/>
                <w:szCs w:val="18"/>
              </w:rPr>
              <w:t>Maramacho</w:t>
            </w:r>
            <w:proofErr w:type="spellEnd"/>
            <w:r w:rsidRPr="00F71E31">
              <w:rPr>
                <w:rFonts w:ascii="Verdana" w:hAnsi="Verdana" w:cs="Calibri"/>
                <w:color w:val="000000"/>
                <w:sz w:val="16"/>
                <w:szCs w:val="18"/>
              </w:rPr>
              <w:t xml:space="preserve"> Cambara, Yesquero Negro, Cedro Rosado, Roble, </w:t>
            </w:r>
            <w:proofErr w:type="spellStart"/>
            <w:r w:rsidRPr="00F71E31">
              <w:rPr>
                <w:rFonts w:ascii="Verdana" w:hAnsi="Verdana" w:cs="Calibri"/>
                <w:color w:val="000000"/>
                <w:sz w:val="16"/>
                <w:szCs w:val="18"/>
              </w:rPr>
              <w:t>Pacara</w:t>
            </w:r>
            <w:proofErr w:type="spellEnd"/>
            <w:r w:rsidRPr="00F71E31">
              <w:rPr>
                <w:rFonts w:ascii="Verdana" w:hAnsi="Verdana" w:cs="Calibri"/>
                <w:color w:val="000000"/>
                <w:sz w:val="16"/>
                <w:szCs w:val="18"/>
              </w:rPr>
              <w:t xml:space="preserve"> o maderas de calidad similar.</w:t>
            </w:r>
            <w:r w:rsidRPr="00F71E31">
              <w:rPr>
                <w:rFonts w:ascii="Verdana" w:hAnsi="Verdana" w:cs="Calibri"/>
                <w:color w:val="000000"/>
                <w:sz w:val="16"/>
                <w:szCs w:val="18"/>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F71E31">
              <w:rPr>
                <w:rFonts w:ascii="Verdana" w:hAnsi="Verdana" w:cs="Calibri"/>
                <w:color w:val="000000"/>
                <w:sz w:val="16"/>
                <w:szCs w:val="18"/>
              </w:rPr>
              <w:t>astilladuras</w:t>
            </w:r>
            <w:proofErr w:type="spellEnd"/>
            <w:r w:rsidRPr="00F71E31">
              <w:rPr>
                <w:rFonts w:ascii="Verdana" w:hAnsi="Verdana" w:cs="Calibri"/>
                <w:color w:val="000000"/>
                <w:sz w:val="16"/>
                <w:szCs w:val="18"/>
              </w:rPr>
              <w:t xml:space="preserve"> u otras irregularidades que afecten la estructura del ítem.</w:t>
            </w:r>
            <w:r w:rsidRPr="00F71E31">
              <w:rPr>
                <w:rFonts w:ascii="Verdana" w:hAnsi="Verdana" w:cs="Calibri"/>
                <w:color w:val="000000"/>
                <w:sz w:val="16"/>
                <w:szCs w:val="18"/>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71E31">
              <w:rPr>
                <w:rFonts w:ascii="Verdana" w:hAnsi="Verdana" w:cs="Calibri"/>
                <w:color w:val="000000"/>
                <w:sz w:val="16"/>
                <w:szCs w:val="18"/>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71E31">
              <w:rPr>
                <w:rFonts w:ascii="Verdana" w:hAnsi="Verdana" w:cs="Calibri"/>
                <w:color w:val="000000"/>
                <w:sz w:val="16"/>
                <w:szCs w:val="18"/>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71E31">
              <w:rPr>
                <w:rFonts w:ascii="Verdana" w:hAnsi="Verdana" w:cs="Calibri"/>
                <w:color w:val="000000"/>
                <w:sz w:val="16"/>
                <w:szCs w:val="18"/>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F71E31">
              <w:rPr>
                <w:rFonts w:ascii="Verdana" w:hAnsi="Verdana" w:cs="Calibri"/>
                <w:color w:val="000000"/>
                <w:sz w:val="16"/>
                <w:szCs w:val="18"/>
              </w:rPr>
              <w:t>semi</w:t>
            </w:r>
            <w:proofErr w:type="spellEnd"/>
            <w:r w:rsidRPr="00F71E31">
              <w:rPr>
                <w:rFonts w:ascii="Verdana" w:hAnsi="Verdana" w:cs="Calibri"/>
                <w:color w:val="000000"/>
                <w:sz w:val="16"/>
                <w:szCs w:val="18"/>
              </w:rPr>
              <w:t>-mate y/o mate. Se buscará una fórmula con excelente flexibilidad, durabilidad y resistencia a contracciones y/o expansiones de la madera debido a cambios de temperatura y condiciones climáticas del ambiente.</w:t>
            </w:r>
          </w:p>
        </w:tc>
      </w:tr>
      <w:tr w:rsidR="00F71E31" w:rsidRPr="00F71E31" w14:paraId="0F19CB9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9CA1D"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B981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REJILLA DE PISO METÁLICA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97B21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979AC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F71E31" w:rsidRPr="00F71E31" w14:paraId="59977935"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521A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78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9A2F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REJILLA DE VENTILACIÓN (20X20)</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BCE14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1B1F9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La rejilla será Metálica de industria nacional o su equivalente, deberá ser de buena calidad, se utilizara en la cocina para el ingreso y salida de aire.</w:t>
            </w:r>
            <w:r w:rsidRPr="00F71E31">
              <w:rPr>
                <w:rFonts w:ascii="Verdana" w:hAnsi="Verdana" w:cs="Calibri"/>
                <w:color w:val="000000"/>
                <w:sz w:val="16"/>
                <w:szCs w:val="18"/>
              </w:rPr>
              <w:br/>
              <w:t xml:space="preserve">Los </w:t>
            </w:r>
            <w:proofErr w:type="spellStart"/>
            <w:r w:rsidRPr="00F71E31">
              <w:rPr>
                <w:rFonts w:ascii="Verdana" w:hAnsi="Verdana" w:cs="Calibri"/>
                <w:color w:val="000000"/>
                <w:sz w:val="16"/>
                <w:szCs w:val="18"/>
              </w:rPr>
              <w:t>ramplugs</w:t>
            </w:r>
            <w:proofErr w:type="spellEnd"/>
            <w:r w:rsidRPr="00F71E31">
              <w:rPr>
                <w:rFonts w:ascii="Verdana" w:hAnsi="Verdana" w:cs="Calibri"/>
                <w:color w:val="000000"/>
                <w:sz w:val="16"/>
                <w:szCs w:val="18"/>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F71E31">
              <w:rPr>
                <w:rFonts w:ascii="Verdana" w:hAnsi="Verdana" w:cs="Calibri"/>
                <w:color w:val="000000"/>
                <w:sz w:val="16"/>
                <w:szCs w:val="18"/>
              </w:rPr>
              <w:br/>
              <w:t xml:space="preserve">Están diseñados de manera tal que no giran al momento de su colocación. Se usan en mamposterías en general. La medida del tornillo va a depender en este caso del tamaño del </w:t>
            </w:r>
            <w:proofErr w:type="spellStart"/>
            <w:r w:rsidRPr="00F71E31">
              <w:rPr>
                <w:rFonts w:ascii="Verdana" w:hAnsi="Verdana" w:cs="Calibri"/>
                <w:color w:val="000000"/>
                <w:sz w:val="16"/>
                <w:szCs w:val="18"/>
              </w:rPr>
              <w:t>ramplug</w:t>
            </w:r>
            <w:proofErr w:type="spellEnd"/>
            <w:r w:rsidRPr="00F71E31">
              <w:rPr>
                <w:rFonts w:ascii="Verdana" w:hAnsi="Verdana" w:cs="Calibri"/>
                <w:color w:val="000000"/>
                <w:sz w:val="16"/>
                <w:szCs w:val="18"/>
              </w:rPr>
              <w:t>.</w:t>
            </w:r>
            <w:r w:rsidRPr="00F71E31">
              <w:rPr>
                <w:rFonts w:ascii="Verdana" w:hAnsi="Verdana" w:cs="Calibri"/>
                <w:color w:val="000000"/>
                <w:sz w:val="16"/>
                <w:szCs w:val="18"/>
              </w:rPr>
              <w:br/>
            </w:r>
            <w:r w:rsidRPr="00F71E31">
              <w:rPr>
                <w:rFonts w:ascii="Verdana" w:hAnsi="Verdana" w:cs="Calibri"/>
                <w:color w:val="000000"/>
                <w:sz w:val="16"/>
                <w:szCs w:val="18"/>
              </w:rPr>
              <w:lastRenderedPageBreak/>
              <w:t>Calidad: El Proveedor garantizará, la calidad de los materiales en función a los requisitos exigidos</w:t>
            </w:r>
          </w:p>
        </w:tc>
      </w:tr>
      <w:tr w:rsidR="00F71E31" w:rsidRPr="00F71E31" w14:paraId="620C2A0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1DD8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79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CD79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SELLA ROSCA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96A6C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787DBE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producto deberá ser de una marca reconocida y de primera calidad. Se exige que su suministro se realice en el envase original de fábrica, debidamente sellado para garantizar la autenticidad y calidad del contenido.</w:t>
            </w:r>
            <w:r w:rsidRPr="00F71E31">
              <w:rPr>
                <w:rFonts w:ascii="Verdana" w:hAnsi="Verdana" w:cs="Calibri"/>
                <w:color w:val="000000"/>
                <w:sz w:val="16"/>
                <w:szCs w:val="18"/>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F71E31" w:rsidRPr="00F71E31" w14:paraId="0575C78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5F53D"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8DE7B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SELLADOR DE PARED </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E7CE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LT</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E0A1FE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sellador de paredes al agua será compuesto a base de resinas acrílicas de acabado mate transparente o blanco. Su función es sellar, reducir, uniformar la absorción de la superficie y mejorar el rendimiento de la pintura de acabado.</w:t>
            </w:r>
            <w:r w:rsidRPr="00F71E31">
              <w:rPr>
                <w:rFonts w:ascii="Verdana" w:hAnsi="Verdana" w:cs="Calibri"/>
                <w:color w:val="000000"/>
                <w:sz w:val="16"/>
                <w:szCs w:val="18"/>
              </w:rPr>
              <w:br/>
              <w:t>REQUISITOS:</w:t>
            </w:r>
            <w:r w:rsidRPr="00F71E31">
              <w:rPr>
                <w:rFonts w:ascii="Verdana" w:hAnsi="Verdana" w:cs="Calibri"/>
                <w:color w:val="000000"/>
                <w:sz w:val="16"/>
                <w:szCs w:val="18"/>
              </w:rPr>
              <w:br/>
              <w:t>Deberá sellar los poros y evitar que la resina de la pintura de acabado sea absorbida por la superficie. Deberá secarse al tacto en aproximadamente 12 minutos.</w:t>
            </w:r>
            <w:r w:rsidRPr="00F71E31">
              <w:rPr>
                <w:rFonts w:ascii="Verdana" w:hAnsi="Verdana" w:cs="Calibri"/>
                <w:color w:val="000000"/>
                <w:sz w:val="16"/>
                <w:szCs w:val="18"/>
              </w:rPr>
              <w:br/>
              <w:t xml:space="preserve">Será usado para el sellado de superficies de concreto, yeso y estuco que tendrán como acabado pinturas Látex o sintética. </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4EA4F84D"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4D9F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9C01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SIFÓN DE PVC</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B7F3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93C055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Un sifón es un dispositivo hidráulico que se utiliza para trasvasar un líquido de un recipiente a otro. Consiste simplemente en un tubo en forma de U invertida.</w:t>
            </w:r>
            <w:r w:rsidRPr="00F71E31">
              <w:rPr>
                <w:rFonts w:ascii="Verdana" w:hAnsi="Verdana" w:cs="Calibri"/>
                <w:color w:val="000000"/>
                <w:sz w:val="16"/>
                <w:szCs w:val="18"/>
              </w:rPr>
              <w:br/>
              <w:t>CARACTERÍSTICAS</w:t>
            </w:r>
            <w:r w:rsidRPr="00F71E31">
              <w:rPr>
                <w:rFonts w:ascii="Verdana" w:hAnsi="Verdana" w:cs="Calibri"/>
                <w:color w:val="000000"/>
                <w:sz w:val="16"/>
                <w:szCs w:val="18"/>
              </w:rPr>
              <w:br/>
              <w:t>1 1/4" Desagüe Lavatorio con Cola PVC y Tapón</w:t>
            </w:r>
            <w:r w:rsidRPr="00F71E31">
              <w:rPr>
                <w:rFonts w:ascii="Verdana" w:hAnsi="Verdana" w:cs="Calibri"/>
                <w:color w:val="000000"/>
                <w:sz w:val="16"/>
                <w:szCs w:val="18"/>
              </w:rPr>
              <w:br/>
              <w:t>Gran resistencia a la humedad, aunque son vulnerables a los ácidos</w:t>
            </w:r>
            <w:r w:rsidRPr="00F71E31">
              <w:rPr>
                <w:rFonts w:ascii="Verdana" w:hAnsi="Verdana" w:cs="Calibri"/>
                <w:color w:val="000000"/>
                <w:sz w:val="16"/>
                <w:szCs w:val="18"/>
              </w:rPr>
              <w:br/>
              <w:t>Sifón Lavatorio 1 1/4'</w:t>
            </w:r>
            <w:r w:rsidRPr="00F71E31">
              <w:rPr>
                <w:rFonts w:ascii="Verdana" w:hAnsi="Verdana" w:cs="Calibri"/>
                <w:color w:val="000000"/>
                <w:sz w:val="16"/>
                <w:szCs w:val="18"/>
              </w:rPr>
              <w:br/>
              <w:t xml:space="preserve">Salida Recta 32 mm </w:t>
            </w:r>
            <w:r w:rsidRPr="00F71E31">
              <w:rPr>
                <w:rFonts w:ascii="Verdana" w:hAnsi="Verdana" w:cs="Calibri"/>
                <w:color w:val="000000"/>
                <w:sz w:val="16"/>
                <w:szCs w:val="18"/>
              </w:rPr>
              <w:br/>
              <w:t>La clase de material deberá ceñirse estrictamente a lo establecido en el formulario de presentación de propuesta, pero en ningún caso se podrá utilizar tubería P.V.C. con presión nominal inferior a nueve atmósferas.</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51B97878"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D66FD3"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CC0E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SIFÓN DE PVC PARA LAVANDERÍA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D224A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4D6063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Un sifón es un dispositivo hidráulico que se utiliza para trasvasar un líquido de un recipiente a otro. Consiste simplemente en un tubo en forma de U invertida.</w:t>
            </w:r>
            <w:r w:rsidRPr="00F71E31">
              <w:rPr>
                <w:rFonts w:ascii="Verdana" w:hAnsi="Verdana" w:cs="Calibri"/>
                <w:color w:val="000000"/>
                <w:sz w:val="16"/>
                <w:szCs w:val="18"/>
              </w:rPr>
              <w:br/>
              <w:t>CARACTERÍSTICAS</w:t>
            </w:r>
            <w:r w:rsidRPr="00F71E31">
              <w:rPr>
                <w:rFonts w:ascii="Verdana" w:hAnsi="Verdana" w:cs="Calibri"/>
                <w:color w:val="000000"/>
                <w:sz w:val="16"/>
                <w:szCs w:val="18"/>
              </w:rPr>
              <w:br/>
              <w:t>1 1/4" Desagüe Lavatorio con Cola PVC y Tapón</w:t>
            </w:r>
            <w:r w:rsidRPr="00F71E31">
              <w:rPr>
                <w:rFonts w:ascii="Verdana" w:hAnsi="Verdana" w:cs="Calibri"/>
                <w:color w:val="000000"/>
                <w:sz w:val="16"/>
                <w:szCs w:val="18"/>
              </w:rPr>
              <w:br/>
              <w:t>Gran resistencia a la humedad, aunque son vulnerables a los ácidos</w:t>
            </w:r>
            <w:r w:rsidRPr="00F71E31">
              <w:rPr>
                <w:rFonts w:ascii="Verdana" w:hAnsi="Verdana" w:cs="Calibri"/>
                <w:color w:val="000000"/>
                <w:sz w:val="16"/>
                <w:szCs w:val="18"/>
              </w:rPr>
              <w:br/>
              <w:t>Sifón Lavatorio 1 1/4'</w:t>
            </w:r>
            <w:r w:rsidRPr="00F71E31">
              <w:rPr>
                <w:rFonts w:ascii="Verdana" w:hAnsi="Verdana" w:cs="Calibri"/>
                <w:color w:val="000000"/>
                <w:sz w:val="16"/>
                <w:szCs w:val="18"/>
              </w:rPr>
              <w:br/>
              <w:t xml:space="preserve">Salida Recta 32 mm </w:t>
            </w:r>
            <w:r w:rsidRPr="00F71E31">
              <w:rPr>
                <w:rFonts w:ascii="Verdana" w:hAnsi="Verdana" w:cs="Calibri"/>
                <w:color w:val="000000"/>
                <w:sz w:val="16"/>
                <w:szCs w:val="18"/>
              </w:rPr>
              <w:br/>
              <w:t>La clase de material deberá ceñirse estrictamente a lo establecido en el formulario de presentación de propuesta, pero en ningún caso se podrá utilizar tubería P.V.C. con presión nominal inferior a nueve atmósferas.</w:t>
            </w:r>
            <w:r w:rsidRPr="00F71E31">
              <w:rPr>
                <w:rFonts w:ascii="Verdana" w:hAnsi="Verdana" w:cs="Calibri"/>
                <w:color w:val="000000"/>
                <w:sz w:val="16"/>
                <w:szCs w:val="18"/>
              </w:rPr>
              <w:br/>
              <w:t>La Entidad Ejecutora deberá garantizar que el material de referencia sea de buena calidad y de marca.</w:t>
            </w:r>
          </w:p>
        </w:tc>
      </w:tr>
      <w:tr w:rsidR="00F71E31" w:rsidRPr="00F71E31" w14:paraId="108D548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F839C"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78E6B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TANQUE PLÁSTICO DE AGUA 450 LITROS C/ACCESORIOS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7DBA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GLB</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AF2D2C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F71E31">
              <w:rPr>
                <w:rFonts w:ascii="Verdana" w:hAnsi="Verdana" w:cs="Calibri"/>
                <w:color w:val="000000"/>
                <w:sz w:val="16"/>
                <w:szCs w:val="18"/>
              </w:rPr>
              <w:t>tee</w:t>
            </w:r>
            <w:proofErr w:type="spellEnd"/>
            <w:r w:rsidRPr="00F71E31">
              <w:rPr>
                <w:rFonts w:ascii="Verdana" w:hAnsi="Verdana" w:cs="Calibri"/>
                <w:color w:val="000000"/>
                <w:sz w:val="16"/>
                <w:szCs w:val="18"/>
              </w:rPr>
              <w:t xml:space="preserve"> de ½”, 2 codos, teflón.</w:t>
            </w:r>
            <w:r w:rsidRPr="00F71E31">
              <w:rPr>
                <w:rFonts w:ascii="Verdana" w:hAnsi="Verdana" w:cs="Calibri"/>
                <w:color w:val="000000"/>
                <w:sz w:val="16"/>
                <w:szCs w:val="18"/>
              </w:rPr>
              <w:br/>
              <w:t xml:space="preserve">El tanque deberá de ser de marca reconocida a nivel nacional, los trabajos de ensamble de las piezas, no permitirán fugas por lo que deberá realizarse mediante el empleo de </w:t>
            </w:r>
            <w:proofErr w:type="spellStart"/>
            <w:r w:rsidRPr="00F71E31">
              <w:rPr>
                <w:rFonts w:ascii="Verdana" w:hAnsi="Verdana" w:cs="Calibri"/>
                <w:color w:val="000000"/>
                <w:sz w:val="16"/>
                <w:szCs w:val="18"/>
              </w:rPr>
              <w:t>ligantes</w:t>
            </w:r>
            <w:proofErr w:type="spellEnd"/>
            <w:r w:rsidRPr="00F71E31">
              <w:rPr>
                <w:rFonts w:ascii="Verdana" w:hAnsi="Verdana" w:cs="Calibri"/>
                <w:color w:val="000000"/>
                <w:sz w:val="16"/>
                <w:szCs w:val="18"/>
              </w:rPr>
              <w:t xml:space="preserve"> y sellantes como teflón y pegamento PVC</w:t>
            </w:r>
            <w:r w:rsidRPr="00F71E31">
              <w:rPr>
                <w:rFonts w:ascii="Verdana" w:hAnsi="Verdana" w:cs="Calibri"/>
                <w:color w:val="000000"/>
                <w:sz w:val="16"/>
                <w:szCs w:val="18"/>
              </w:rPr>
              <w:br/>
              <w:t>Las características que debe cumplir:</w:t>
            </w:r>
            <w:r w:rsidRPr="00F71E31">
              <w:rPr>
                <w:rFonts w:ascii="Verdana" w:hAnsi="Verdana" w:cs="Calibri"/>
                <w:color w:val="000000"/>
                <w:sz w:val="16"/>
                <w:szCs w:val="18"/>
              </w:rPr>
              <w:br/>
            </w:r>
            <w:r w:rsidRPr="00F71E31">
              <w:rPr>
                <w:rFonts w:ascii="Verdana" w:hAnsi="Verdana" w:cs="Calibri"/>
                <w:color w:val="000000"/>
                <w:sz w:val="16"/>
                <w:szCs w:val="18"/>
              </w:rPr>
              <w:lastRenderedPageBreak/>
              <w:t xml:space="preserve">• Capa externa negra, con protección UV </w:t>
            </w:r>
            <w:r w:rsidRPr="00F71E31">
              <w:rPr>
                <w:rFonts w:ascii="Verdana" w:hAnsi="Verdana" w:cs="Calibri"/>
                <w:color w:val="000000"/>
                <w:sz w:val="16"/>
                <w:szCs w:val="18"/>
              </w:rPr>
              <w:br/>
              <w:t>• Capa interna que impidan la proliferación de bacterias, algas, hongos y esporas</w:t>
            </w:r>
            <w:r w:rsidRPr="00F71E31">
              <w:rPr>
                <w:rFonts w:ascii="Verdana" w:hAnsi="Verdana" w:cs="Calibri"/>
                <w:color w:val="000000"/>
                <w:sz w:val="16"/>
                <w:szCs w:val="18"/>
              </w:rPr>
              <w:br/>
              <w:t xml:space="preserve">•  Tapa de fácil acceso y sellado </w:t>
            </w:r>
            <w:r w:rsidRPr="00F71E31">
              <w:rPr>
                <w:rFonts w:ascii="Verdana" w:hAnsi="Verdana" w:cs="Calibri"/>
                <w:color w:val="000000"/>
                <w:sz w:val="16"/>
                <w:szCs w:val="18"/>
              </w:rPr>
              <w:br/>
              <w:t xml:space="preserve">• Material insípido, atoxico e higiénico </w:t>
            </w:r>
            <w:r w:rsidRPr="00F71E31">
              <w:rPr>
                <w:rFonts w:ascii="Verdana" w:hAnsi="Verdana" w:cs="Calibri"/>
                <w:color w:val="000000"/>
                <w:sz w:val="16"/>
                <w:szCs w:val="18"/>
              </w:rPr>
              <w:br/>
              <w:t xml:space="preserve">Una vez instalados los artefactos, se realizarán las pruebas finales para verificar el correcto funcionamiento de todos y cada uno de los artefactos instalados,  </w:t>
            </w:r>
            <w:r w:rsidRPr="00F71E31">
              <w:rPr>
                <w:rFonts w:ascii="Verdana" w:hAnsi="Verdana" w:cs="Calibri"/>
                <w:color w:val="000000"/>
                <w:sz w:val="16"/>
                <w:szCs w:val="18"/>
              </w:rPr>
              <w:br/>
              <w:t xml:space="preserve">La Entidad Ejecutora deberá garantizar que el material de referencia sea de buena calidad y de marca reconocida. </w:t>
            </w:r>
          </w:p>
        </w:tc>
      </w:tr>
      <w:tr w:rsidR="00F71E31" w:rsidRPr="00F71E31" w14:paraId="790A18AB"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12513"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84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815C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TANQUE SÉPTICO DE PVC DE 900 LTS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959B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54F36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Este material se refiere a la colocación e instalación de todos los elementos necesarios para el funcionamiento del sistema para el </w:t>
            </w:r>
            <w:proofErr w:type="spellStart"/>
            <w:r w:rsidRPr="00F71E31">
              <w:rPr>
                <w:rFonts w:ascii="Verdana" w:hAnsi="Verdana" w:cs="Calibri"/>
                <w:color w:val="000000"/>
                <w:sz w:val="16"/>
                <w:szCs w:val="18"/>
              </w:rPr>
              <w:t>trtamiento</w:t>
            </w:r>
            <w:proofErr w:type="spellEnd"/>
            <w:r w:rsidRPr="00F71E31">
              <w:rPr>
                <w:rFonts w:ascii="Verdana" w:hAnsi="Verdana" w:cs="Calibri"/>
                <w:color w:val="000000"/>
                <w:sz w:val="16"/>
                <w:szCs w:val="18"/>
              </w:rPr>
              <w:t xml:space="preserve"> de aguas de las aguas residuales </w:t>
            </w:r>
            <w:proofErr w:type="spellStart"/>
            <w:r w:rsidRPr="00F71E31">
              <w:rPr>
                <w:rFonts w:ascii="Verdana" w:hAnsi="Verdana" w:cs="Calibri"/>
                <w:color w:val="000000"/>
                <w:sz w:val="16"/>
                <w:szCs w:val="18"/>
              </w:rPr>
              <w:t>domensticas</w:t>
            </w:r>
            <w:proofErr w:type="spellEnd"/>
            <w:r w:rsidRPr="00F71E31">
              <w:rPr>
                <w:rFonts w:ascii="Verdana" w:hAnsi="Verdana" w:cs="Calibri"/>
                <w:color w:val="000000"/>
                <w:sz w:val="16"/>
                <w:szCs w:val="18"/>
              </w:rPr>
              <w:t xml:space="preserve">, debiendo contar con las siguientes </w:t>
            </w:r>
            <w:proofErr w:type="spellStart"/>
            <w:r w:rsidRPr="00F71E31">
              <w:rPr>
                <w:rFonts w:ascii="Verdana" w:hAnsi="Verdana" w:cs="Calibri"/>
                <w:color w:val="000000"/>
                <w:sz w:val="16"/>
                <w:szCs w:val="18"/>
              </w:rPr>
              <w:t>caracteristicas</w:t>
            </w:r>
            <w:proofErr w:type="spellEnd"/>
            <w:r w:rsidRPr="00F71E31">
              <w:rPr>
                <w:rFonts w:ascii="Verdana" w:hAnsi="Verdana" w:cs="Calibri"/>
                <w:color w:val="000000"/>
                <w:sz w:val="16"/>
                <w:szCs w:val="18"/>
              </w:rPr>
              <w:t xml:space="preserve">: debe estar constituida por Polietileno </w:t>
            </w:r>
            <w:proofErr w:type="spellStart"/>
            <w:r w:rsidRPr="00F71E31">
              <w:rPr>
                <w:rFonts w:ascii="Verdana" w:hAnsi="Verdana" w:cs="Calibri"/>
                <w:color w:val="000000"/>
                <w:sz w:val="16"/>
                <w:szCs w:val="18"/>
              </w:rPr>
              <w:t>tricapa</w:t>
            </w:r>
            <w:proofErr w:type="spellEnd"/>
            <w:r w:rsidRPr="00F71E31">
              <w:rPr>
                <w:rFonts w:ascii="Verdana" w:hAnsi="Verdana" w:cs="Calibri"/>
                <w:color w:val="000000"/>
                <w:sz w:val="16"/>
                <w:szCs w:val="18"/>
              </w:rPr>
              <w:t xml:space="preserve"> con una conexión de entrada 4”, una conexión de salida de 4”, respiradero de 2", y una  tapa </w:t>
            </w:r>
            <w:proofErr w:type="spellStart"/>
            <w:r w:rsidRPr="00F71E31">
              <w:rPr>
                <w:rFonts w:ascii="Verdana" w:hAnsi="Verdana" w:cs="Calibri"/>
                <w:color w:val="000000"/>
                <w:sz w:val="16"/>
                <w:szCs w:val="18"/>
              </w:rPr>
              <w:t>hermetica</w:t>
            </w:r>
            <w:proofErr w:type="spellEnd"/>
            <w:r w:rsidRPr="00F71E31">
              <w:rPr>
                <w:rFonts w:ascii="Verdana" w:hAnsi="Verdana" w:cs="Calibri"/>
                <w:color w:val="000000"/>
                <w:sz w:val="16"/>
                <w:szCs w:val="18"/>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F71E31">
              <w:rPr>
                <w:rFonts w:ascii="Verdana" w:hAnsi="Verdana" w:cs="Calibri"/>
                <w:color w:val="000000"/>
                <w:sz w:val="16"/>
                <w:szCs w:val="18"/>
              </w:rPr>
              <w:t>pára</w:t>
            </w:r>
            <w:proofErr w:type="spellEnd"/>
            <w:r w:rsidRPr="00F71E31">
              <w:rPr>
                <w:rFonts w:ascii="Verdana" w:hAnsi="Verdana" w:cs="Calibri"/>
                <w:color w:val="000000"/>
                <w:sz w:val="16"/>
                <w:szCs w:val="18"/>
              </w:rPr>
              <w:t xml:space="preserve"> PVC.</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2954030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1542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5412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TEE PVC D=1/2"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00E30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A12ABC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conexión </w:t>
            </w:r>
            <w:proofErr w:type="spellStart"/>
            <w:r w:rsidRPr="00F71E31">
              <w:rPr>
                <w:rFonts w:ascii="Verdana" w:hAnsi="Verdana" w:cs="Calibri"/>
                <w:color w:val="000000"/>
                <w:sz w:val="16"/>
                <w:szCs w:val="18"/>
              </w:rPr>
              <w:t>tee</w:t>
            </w:r>
            <w:proofErr w:type="spellEnd"/>
            <w:r w:rsidRPr="00F71E31">
              <w:rPr>
                <w:rFonts w:ascii="Verdana" w:hAnsi="Verdana" w:cs="Calibri"/>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Debe presentar color uniforme, ser libre de cuerpos extraños, irregularidades, rajaduras y otros defectos visuales que indiquen discontinuidad del material o fallas derivadas del proceso de producción.</w:t>
            </w:r>
            <w:r w:rsidRPr="00F71E31">
              <w:rPr>
                <w:rFonts w:ascii="Verdana" w:hAnsi="Verdana" w:cs="Calibri"/>
                <w:color w:val="000000"/>
                <w:sz w:val="16"/>
                <w:szCs w:val="18"/>
              </w:rPr>
              <w:br/>
              <w:t xml:space="preserve">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1/2", deberá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El accesorio procederá de fábrica por inyección de molde, no aceptándose el uso de piezas especiales obtenidas mediante cortes o unión de tubos cortados en sesgo.</w:t>
            </w:r>
          </w:p>
        </w:tc>
      </w:tr>
      <w:tr w:rsidR="00F71E31" w:rsidRPr="00F71E31" w14:paraId="3630E86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3E27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86</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3529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TEE PVC DESAGÜE 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4F5A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61C0D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conexión </w:t>
            </w:r>
            <w:proofErr w:type="spellStart"/>
            <w:r w:rsidRPr="00F71E31">
              <w:rPr>
                <w:rFonts w:ascii="Verdana" w:hAnsi="Verdana" w:cs="Calibri"/>
                <w:color w:val="000000"/>
                <w:sz w:val="16"/>
                <w:szCs w:val="18"/>
              </w:rPr>
              <w:t>tee</w:t>
            </w:r>
            <w:proofErr w:type="spellEnd"/>
            <w:r w:rsidRPr="00F71E31">
              <w:rPr>
                <w:rFonts w:ascii="Verdana" w:hAnsi="Verdana" w:cs="Calibri"/>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Debe presentar color uniforme, ser libre de cuerpos extraños, irregularidades, rajaduras y otros defectos visuales que indiquen discontinuidad del material o fallas derivadas del proceso de producción.</w:t>
            </w:r>
            <w:r w:rsidRPr="00F71E31">
              <w:rPr>
                <w:rFonts w:ascii="Verdana" w:hAnsi="Verdana" w:cs="Calibri"/>
                <w:color w:val="000000"/>
                <w:sz w:val="16"/>
                <w:szCs w:val="18"/>
              </w:rPr>
              <w:br/>
              <w:t xml:space="preserve">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2", deberá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El accesorio procederá de fábrica por inyección de molde, no aceptándose el uso de piezas especiales obtenidas mediante cortes o unión de tubos cortados en sesgo.</w:t>
            </w:r>
          </w:p>
        </w:tc>
      </w:tr>
      <w:tr w:rsidR="00F71E31" w:rsidRPr="00F71E31" w14:paraId="3D4F11B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FA217"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87</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9FF7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TEE PVC DESAGÜE 4"</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A00B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199AA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conexión </w:t>
            </w:r>
            <w:proofErr w:type="spellStart"/>
            <w:r w:rsidRPr="00F71E31">
              <w:rPr>
                <w:rFonts w:ascii="Verdana" w:hAnsi="Verdana" w:cs="Calibri"/>
                <w:color w:val="000000"/>
                <w:sz w:val="16"/>
                <w:szCs w:val="18"/>
              </w:rPr>
              <w:t>tee</w:t>
            </w:r>
            <w:proofErr w:type="spellEnd"/>
            <w:r w:rsidRPr="00F71E31">
              <w:rPr>
                <w:rFonts w:ascii="Verdana" w:hAnsi="Verdana" w:cs="Calibri"/>
                <w:color w:val="000000"/>
                <w:sz w:val="16"/>
                <w:szCs w:val="18"/>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F71E31">
              <w:rPr>
                <w:rFonts w:ascii="Verdana" w:hAnsi="Verdana" w:cs="Calibri"/>
                <w:color w:val="000000"/>
                <w:sz w:val="16"/>
                <w:szCs w:val="18"/>
              </w:rPr>
              <w:t>desague</w:t>
            </w:r>
            <w:proofErr w:type="spellEnd"/>
            <w:r w:rsidRPr="00F71E31">
              <w:rPr>
                <w:rFonts w:ascii="Verdana" w:hAnsi="Verdana" w:cs="Calibri"/>
                <w:color w:val="000000"/>
                <w:sz w:val="16"/>
                <w:szCs w:val="18"/>
              </w:rPr>
              <w:t xml:space="preserve">, según planos de diseño y/o instrucciones del Inspector del Proyecto. REQUISITOS: Debe presentar color uniforme, ser libre de cuerpos extraños, irregularidades, rajaduras y otros defectos </w:t>
            </w:r>
            <w:r w:rsidRPr="00F71E31">
              <w:rPr>
                <w:rFonts w:ascii="Verdana" w:hAnsi="Verdana" w:cs="Calibri"/>
                <w:color w:val="000000"/>
                <w:sz w:val="16"/>
                <w:szCs w:val="18"/>
              </w:rPr>
              <w:lastRenderedPageBreak/>
              <w:t xml:space="preserve">visuales que indiquen discontinuidad del material o fallas derivadas del proceso de producción. 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F71E31" w:rsidRPr="00F71E31" w14:paraId="496CE464"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8A9C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88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4EAA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TEFLÓN 3/4"</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B534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E68442" w14:textId="77777777"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Cinta adhesiva que se coloca en las roscas y juntas de unión para evitar fugas en las tuberías.</w:t>
            </w:r>
            <w:r w:rsidRPr="00F71E31">
              <w:rPr>
                <w:rFonts w:ascii="Verdana" w:hAnsi="Verdana" w:cs="Calibri"/>
                <w:color w:val="000000"/>
                <w:sz w:val="16"/>
                <w:szCs w:val="18"/>
              </w:rPr>
              <w:br/>
              <w:t>REQUISITOS:</w:t>
            </w:r>
            <w:r w:rsidRPr="00F71E31">
              <w:rPr>
                <w:rFonts w:ascii="Verdana" w:hAnsi="Verdana" w:cs="Calibri"/>
                <w:color w:val="000000"/>
                <w:sz w:val="16"/>
                <w:szCs w:val="18"/>
              </w:rPr>
              <w:br/>
              <w:t>Debe presentar color uniforme, ser libre de cuerpos extraños, irregularidades, rajaduras y otros defectos visuales que indiquen discontinuidad del material o fallas derivadas del proceso de producción.</w:t>
            </w:r>
            <w:r w:rsidRPr="00F71E31">
              <w:rPr>
                <w:rFonts w:ascii="Verdana" w:hAnsi="Verdana" w:cs="Calibri"/>
                <w:color w:val="000000"/>
                <w:sz w:val="16"/>
                <w:szCs w:val="18"/>
              </w:rPr>
              <w:br/>
              <w:t>Tamaño de 3/4"</w:t>
            </w:r>
          </w:p>
        </w:tc>
      </w:tr>
      <w:tr w:rsidR="00F71E31" w:rsidRPr="00F71E31" w14:paraId="6610FBDC"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2B973"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89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16AE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TÉRMICO DE 20 AMP</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F497C"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F2CF8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Numero de polos: 2; Interruptor Llave Térmica Bipolar 20a; Corriente Nominal In: 20a; Unidad de Corriente Nominal In: A; Tensión Nominal: 220v; Unidad de Tensión Nominal: V; Tipo de Disyuntor: Riel </w:t>
            </w:r>
            <w:proofErr w:type="spellStart"/>
            <w:r w:rsidRPr="00F71E31">
              <w:rPr>
                <w:rFonts w:ascii="Verdana" w:hAnsi="Verdana" w:cs="Calibri"/>
                <w:color w:val="000000"/>
                <w:sz w:val="16"/>
                <w:szCs w:val="18"/>
              </w:rPr>
              <w:t>Din</w:t>
            </w:r>
            <w:proofErr w:type="spellEnd"/>
            <w:r w:rsidRPr="00F71E31">
              <w:rPr>
                <w:rFonts w:ascii="Verdana" w:hAnsi="Verdana" w:cs="Calibri"/>
                <w:color w:val="000000"/>
                <w:sz w:val="16"/>
                <w:szCs w:val="18"/>
              </w:rPr>
              <w:t>; Cantidad de módulos: 1; Unidades por paquete: 1     Capacidad de Ruptura: 3 KA; Curva: C; Polos: 2P; Bornes para cables hasta: hasta 16mm; Frecuencia : 50/60Hz; Amperaje: 2×20; Tipo: Mando y Protección; Tensión: 230v.</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F71E31">
              <w:rPr>
                <w:rFonts w:ascii="Verdana" w:hAnsi="Verdana" w:cs="Calibri"/>
                <w:color w:val="000000"/>
                <w:sz w:val="16"/>
                <w:szCs w:val="18"/>
              </w:rPr>
              <w:br/>
              <w:t>Vida mecánica 20.000 maniobras</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5C543E80"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B0422"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A64B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TÉRMICO DE 25 AMP</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5BA0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EFB08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Numero de polos: 2; Interruptor Llave Térmica Bipolar Peso 0.65 kg; Dimensiones 20 × 20 × 5 cm; Marca: Reconocida</w:t>
            </w:r>
            <w:r w:rsidRPr="00F71E31">
              <w:rPr>
                <w:rFonts w:ascii="Verdana" w:hAnsi="Verdana" w:cs="Calibri"/>
                <w:color w:val="000000"/>
                <w:sz w:val="16"/>
                <w:szCs w:val="18"/>
              </w:rPr>
              <w:br/>
              <w:t xml:space="preserve">Línea bipolar; Material PVC; Amperaje: 2×25; </w:t>
            </w:r>
            <w:r w:rsidRPr="00F71E31">
              <w:rPr>
                <w:rFonts w:ascii="Verdana" w:hAnsi="Verdana" w:cs="Calibri"/>
                <w:color w:val="000000"/>
                <w:sz w:val="16"/>
                <w:szCs w:val="18"/>
              </w:rPr>
              <w:br/>
              <w:t>Cantidad de módulos: 1</w:t>
            </w:r>
            <w:r w:rsidRPr="00F71E31">
              <w:rPr>
                <w:rFonts w:ascii="Verdana" w:hAnsi="Verdana" w:cs="Calibri"/>
                <w:color w:val="000000"/>
                <w:sz w:val="16"/>
                <w:szCs w:val="18"/>
              </w:rPr>
              <w:br/>
              <w:t>Corriente nominal: 25 A; SKU 6566</w:t>
            </w:r>
            <w:r w:rsidRPr="00F71E31">
              <w:rPr>
                <w:rFonts w:ascii="Verdana" w:hAnsi="Verdana" w:cs="Calibri"/>
                <w:color w:val="000000"/>
                <w:sz w:val="16"/>
                <w:szCs w:val="18"/>
              </w:rPr>
              <w:br/>
              <w:t>Unidades por paquete: 1</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Son aparatos de protección termos magnéticos que deberán proteger las instalaciones de los circuitos derivados contra sobrecargas y cortocircuitos y proteger los aparatos, estas deberán ser de una marca conocida con un poder de corte de 10KA.</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39856D49"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EA053"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9523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TÉRMICO DE 32 AMP</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4CFF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4A2BF6"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Capacidad de Ruptura: 3 KA; Curva: C; Polos: 2P; Bornes para cables hasta: hasta 16mm; </w:t>
            </w:r>
            <w:proofErr w:type="gramStart"/>
            <w:r w:rsidRPr="00F71E31">
              <w:rPr>
                <w:rFonts w:ascii="Verdana" w:hAnsi="Verdana" w:cs="Calibri"/>
                <w:color w:val="000000"/>
                <w:sz w:val="16"/>
                <w:szCs w:val="18"/>
              </w:rPr>
              <w:t>Frecuencia :</w:t>
            </w:r>
            <w:proofErr w:type="gramEnd"/>
            <w:r w:rsidRPr="00F71E31">
              <w:rPr>
                <w:rFonts w:ascii="Verdana" w:hAnsi="Verdana" w:cs="Calibri"/>
                <w:color w:val="000000"/>
                <w:sz w:val="16"/>
                <w:szCs w:val="18"/>
              </w:rPr>
              <w:t xml:space="preserve"> 50/60Hz; Amperaje: 2×32; Línea: </w:t>
            </w:r>
            <w:proofErr w:type="spellStart"/>
            <w:r w:rsidRPr="00F71E31">
              <w:rPr>
                <w:rFonts w:ascii="Verdana" w:hAnsi="Verdana" w:cs="Calibri"/>
                <w:color w:val="000000"/>
                <w:sz w:val="16"/>
                <w:szCs w:val="18"/>
              </w:rPr>
              <w:t>Sicalimit</w:t>
            </w:r>
            <w:proofErr w:type="spellEnd"/>
            <w:r w:rsidRPr="00F71E31">
              <w:rPr>
                <w:rFonts w:ascii="Verdana" w:hAnsi="Verdana" w:cs="Calibri"/>
                <w:color w:val="000000"/>
                <w:sz w:val="16"/>
                <w:szCs w:val="18"/>
              </w:rPr>
              <w:t xml:space="preserve">; Tipo: Mando y Protección; Montaje: Riel </w:t>
            </w:r>
            <w:proofErr w:type="spellStart"/>
            <w:r w:rsidRPr="00F71E31">
              <w:rPr>
                <w:rFonts w:ascii="Verdana" w:hAnsi="Verdana" w:cs="Calibri"/>
                <w:color w:val="000000"/>
                <w:sz w:val="16"/>
                <w:szCs w:val="18"/>
              </w:rPr>
              <w:t>Din</w:t>
            </w:r>
            <w:proofErr w:type="spellEnd"/>
            <w:r w:rsidRPr="00F71E31">
              <w:rPr>
                <w:rFonts w:ascii="Verdana" w:hAnsi="Verdana" w:cs="Calibri"/>
                <w:color w:val="000000"/>
                <w:sz w:val="16"/>
                <w:szCs w:val="18"/>
              </w:rPr>
              <w:t>; Tensión: 230v; SKU: 01SIC04115; Unidad de medida: C/U; Marca: Reconocida</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37CDE67F"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E592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FA3A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TOMACORRIENTE DOBLE</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73AF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CE70E6" w14:textId="1D5C4C36"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Deberá ser de primera calidad y marca conocida, los tomacorrientes deberán ser bipolares con una capacidad mínima nominal de 10 amperios/250 voltios.</w:t>
            </w:r>
            <w:r w:rsidRPr="00F71E31">
              <w:rPr>
                <w:rFonts w:ascii="Verdana" w:hAnsi="Verdana" w:cs="Calibri"/>
                <w:color w:val="000000"/>
                <w:sz w:val="16"/>
                <w:szCs w:val="18"/>
              </w:rPr>
              <w:br/>
            </w:r>
            <w:r w:rsidRPr="00F71E31">
              <w:rPr>
                <w:rFonts w:ascii="Verdana" w:hAnsi="Verdana" w:cs="Calibri"/>
                <w:color w:val="000000"/>
                <w:sz w:val="16"/>
                <w:szCs w:val="18"/>
              </w:rPr>
              <w:lastRenderedPageBreak/>
              <w:t>La superficie del accesorio deberá ser lisa y libre de grietas, fisuras y otros defectos que alteren su calidad.</w:t>
            </w:r>
          </w:p>
        </w:tc>
      </w:tr>
      <w:tr w:rsidR="00F71E31" w:rsidRPr="00F71E31" w14:paraId="3CE46BE1"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05FCA"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93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7B76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TOPE DE PUERTA</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84B1E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AACF6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tope de puerta será de goma dura, fijado mediante tornillos, será de buena calidad y marca reconocida, el cual será fijado conforme a lo detallado en los planos de construcción y/o instrucciones del Inspector del Proyecto.</w:t>
            </w:r>
          </w:p>
        </w:tc>
      </w:tr>
      <w:tr w:rsidR="00F71E31" w:rsidRPr="00F71E31" w14:paraId="6F8A44F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0B6411"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94</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AA509"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TORNILLO MAS RAMPLUG DE 2"X6MM</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A215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8DBCA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Debe ser fabricado en acero inoxidable, sus acabados pueden ser en </w:t>
            </w:r>
            <w:proofErr w:type="spellStart"/>
            <w:r w:rsidRPr="00F71E31">
              <w:rPr>
                <w:rFonts w:ascii="Verdana" w:hAnsi="Verdana" w:cs="Calibri"/>
                <w:color w:val="000000"/>
                <w:sz w:val="16"/>
                <w:szCs w:val="18"/>
              </w:rPr>
              <w:t>bicromatado</w:t>
            </w:r>
            <w:proofErr w:type="spellEnd"/>
            <w:r w:rsidRPr="00F71E31">
              <w:rPr>
                <w:rFonts w:ascii="Verdana" w:hAnsi="Verdana" w:cs="Calibri"/>
                <w:color w:val="000000"/>
                <w:sz w:val="16"/>
                <w:szCs w:val="18"/>
              </w:rPr>
              <w:t xml:space="preserve">, cincado e inoxidable. </w:t>
            </w:r>
            <w:proofErr w:type="gramStart"/>
            <w:r w:rsidRPr="00F71E31">
              <w:rPr>
                <w:rFonts w:ascii="Verdana" w:hAnsi="Verdana" w:cs="Calibri"/>
                <w:color w:val="000000"/>
                <w:sz w:val="16"/>
                <w:szCs w:val="18"/>
              </w:rPr>
              <w:t>las</w:t>
            </w:r>
            <w:proofErr w:type="gramEnd"/>
            <w:r w:rsidRPr="00F71E31">
              <w:rPr>
                <w:rFonts w:ascii="Verdana" w:hAnsi="Verdana" w:cs="Calibri"/>
                <w:color w:val="000000"/>
                <w:sz w:val="16"/>
                <w:szCs w:val="18"/>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F71E31">
              <w:rPr>
                <w:rFonts w:ascii="Verdana" w:hAnsi="Verdana" w:cs="Calibri"/>
                <w:color w:val="000000"/>
                <w:sz w:val="16"/>
                <w:szCs w:val="18"/>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71E31">
              <w:rPr>
                <w:rFonts w:ascii="Verdana" w:hAnsi="Verdana" w:cs="Calibri"/>
                <w:color w:val="000000"/>
                <w:sz w:val="16"/>
                <w:szCs w:val="18"/>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71E31">
              <w:rPr>
                <w:rFonts w:ascii="Verdana" w:hAnsi="Verdana" w:cs="Calibri"/>
                <w:color w:val="000000"/>
                <w:sz w:val="16"/>
                <w:szCs w:val="18"/>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F71E31" w:rsidRPr="00F71E31" w14:paraId="35EC0C75"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51884"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95</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A56CB"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TUBO PVC 1/2"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0979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B460A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1/2”. Cuya principal aplicación se da en Instalaciones sanitarias. </w:t>
            </w:r>
            <w:r w:rsidRPr="00F71E31">
              <w:rPr>
                <w:rFonts w:ascii="Verdana" w:hAnsi="Verdana" w:cs="Calibri"/>
                <w:color w:val="000000"/>
                <w:sz w:val="16"/>
                <w:szCs w:val="18"/>
              </w:rPr>
              <w:br/>
              <w:t>REQUISITOS:</w:t>
            </w:r>
            <w:r w:rsidRPr="00F71E31">
              <w:rPr>
                <w:rFonts w:ascii="Verdana" w:hAnsi="Verdana" w:cs="Calibri"/>
                <w:color w:val="000000"/>
                <w:sz w:val="16"/>
                <w:szCs w:val="18"/>
              </w:rPr>
              <w:br/>
              <w:t xml:space="preserve">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1/2", los tubos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Las juntas serán del Tipo campana – espiga</w:t>
            </w:r>
            <w:r w:rsidRPr="00F71E31">
              <w:rPr>
                <w:rFonts w:ascii="Verdana" w:hAnsi="Verdana" w:cs="Calibri"/>
                <w:color w:val="000000"/>
                <w:sz w:val="16"/>
                <w:szCs w:val="18"/>
              </w:rPr>
              <w:br/>
              <w:t>Las tuberías de PVC deberán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1E31" w:rsidRPr="00F71E31" w14:paraId="695FB42E" w14:textId="77777777" w:rsidTr="00F71E31">
        <w:trPr>
          <w:trHeight w:val="600"/>
        </w:trPr>
        <w:tc>
          <w:tcPr>
            <w:tcW w:w="421" w:type="dxa"/>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3BA6A3A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96</w:t>
            </w:r>
          </w:p>
        </w:tc>
        <w:tc>
          <w:tcPr>
            <w:tcW w:w="2514"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02E1B5A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TUBO PVC 5/8"</w:t>
            </w:r>
          </w:p>
        </w:tc>
        <w:tc>
          <w:tcPr>
            <w:tcW w:w="773" w:type="dxa"/>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hideMark/>
          </w:tcPr>
          <w:p w14:paraId="2803B6E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auto"/>
              <w:right w:val="single" w:sz="4" w:space="0" w:color="000000"/>
            </w:tcBorders>
            <w:shd w:val="clear" w:color="auto" w:fill="auto"/>
            <w:tcMar>
              <w:top w:w="15" w:type="dxa"/>
              <w:left w:w="15" w:type="dxa"/>
              <w:bottom w:w="0" w:type="dxa"/>
              <w:right w:w="15" w:type="dxa"/>
            </w:tcMar>
            <w:vAlign w:val="bottom"/>
            <w:hideMark/>
          </w:tcPr>
          <w:p w14:paraId="318C2B2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Material de Poli cloruro de Vinilo (PVC), los tubos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 Las juntas serán del Tipo campana – espiga.</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Las tuberías de PVC y sus accesorios deberán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La Entidad Ejecutora deberá garantizar que el material de referencia sea de buena calidad y de marca reconocida.</w:t>
            </w:r>
          </w:p>
        </w:tc>
      </w:tr>
      <w:tr w:rsidR="00F71E31" w:rsidRPr="00F71E31" w14:paraId="4C4F68AD" w14:textId="77777777" w:rsidTr="00F71E31">
        <w:trPr>
          <w:trHeight w:val="600"/>
        </w:trPr>
        <w:tc>
          <w:tcPr>
            <w:tcW w:w="421" w:type="dxa"/>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03A15"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97</w:t>
            </w:r>
          </w:p>
        </w:tc>
        <w:tc>
          <w:tcPr>
            <w:tcW w:w="2514"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0E44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TUBO PVC DESAGUE 2"</w:t>
            </w:r>
          </w:p>
        </w:tc>
        <w:tc>
          <w:tcPr>
            <w:tcW w:w="773" w:type="dxa"/>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2A84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single" w:sz="4" w:space="0" w:color="auto"/>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8CD7007" w14:textId="77777777" w:rsidR="00F71E31" w:rsidRPr="00F71E31" w:rsidRDefault="00F71E31" w:rsidP="00F71E31">
            <w:pPr>
              <w:spacing w:after="240"/>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2”. Cuya principal aplicación se da en Instalaciones sanitarias. </w:t>
            </w:r>
            <w:r w:rsidRPr="00F71E31">
              <w:rPr>
                <w:rFonts w:ascii="Verdana" w:hAnsi="Verdana" w:cs="Calibri"/>
                <w:color w:val="000000"/>
                <w:sz w:val="16"/>
                <w:szCs w:val="18"/>
              </w:rPr>
              <w:br/>
              <w:t>REQUISITOS:</w:t>
            </w:r>
            <w:r w:rsidRPr="00F71E31">
              <w:rPr>
                <w:rFonts w:ascii="Verdana" w:hAnsi="Verdana" w:cs="Calibri"/>
                <w:color w:val="000000"/>
                <w:sz w:val="16"/>
                <w:szCs w:val="18"/>
              </w:rPr>
              <w:br/>
              <w:t xml:space="preserve">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2", los tubos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Las juntas serán del Tipo campana – espiga</w:t>
            </w:r>
            <w:r w:rsidRPr="00F71E31">
              <w:rPr>
                <w:rFonts w:ascii="Verdana" w:hAnsi="Verdana" w:cs="Calibri"/>
                <w:color w:val="000000"/>
                <w:sz w:val="16"/>
                <w:szCs w:val="18"/>
              </w:rPr>
              <w:br/>
              <w:t>Las tuberías de PVC deberán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1E31" w:rsidRPr="00F71E31" w14:paraId="0A6AB8C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F8E2A"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98</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ADA88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TUBO PVC DESAGÜE 3"</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69FD4"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CE539E"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3”. Cuya principal aplicación se da en Instalaciones hidráulicas. </w:t>
            </w:r>
            <w:r w:rsidRPr="00F71E31">
              <w:rPr>
                <w:rFonts w:ascii="Verdana" w:hAnsi="Verdana" w:cs="Calibri"/>
                <w:color w:val="000000"/>
                <w:sz w:val="16"/>
                <w:szCs w:val="18"/>
              </w:rPr>
              <w:br/>
              <w:t>REQUISITOS:</w:t>
            </w:r>
            <w:r w:rsidRPr="00F71E31">
              <w:rPr>
                <w:rFonts w:ascii="Verdana" w:hAnsi="Verdana" w:cs="Calibri"/>
                <w:color w:val="000000"/>
                <w:sz w:val="16"/>
                <w:szCs w:val="18"/>
              </w:rPr>
              <w:br/>
              <w:t xml:space="preserve">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3", los tubos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Las juntas serán del Tipo campana – espiga</w:t>
            </w:r>
            <w:r w:rsidRPr="00F71E31">
              <w:rPr>
                <w:rFonts w:ascii="Verdana" w:hAnsi="Verdana" w:cs="Calibri"/>
                <w:color w:val="000000"/>
                <w:sz w:val="16"/>
                <w:szCs w:val="18"/>
              </w:rPr>
              <w:br/>
              <w:t>Las tuberías de PVC deberán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1E31" w:rsidRPr="00F71E31" w14:paraId="24DCE94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07999"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99</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5B65A"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TUBO PVC DESAGÜE 4"</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1776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3DB88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Tubo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con diámetro nominal de 4”. Cuya principal aplicación se da en Instalaciones hidráulicas. </w:t>
            </w:r>
            <w:r w:rsidRPr="00F71E31">
              <w:rPr>
                <w:rFonts w:ascii="Verdana" w:hAnsi="Verdana" w:cs="Calibri"/>
                <w:color w:val="000000"/>
                <w:sz w:val="16"/>
                <w:szCs w:val="18"/>
              </w:rPr>
              <w:br/>
              <w:t>REQUISITOS:</w:t>
            </w:r>
            <w:r w:rsidRPr="00F71E31">
              <w:rPr>
                <w:rFonts w:ascii="Verdana" w:hAnsi="Verdana" w:cs="Calibri"/>
                <w:color w:val="000000"/>
                <w:sz w:val="16"/>
                <w:szCs w:val="18"/>
              </w:rPr>
              <w:br/>
              <w:t xml:space="preserve">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 4", los tubos deben tener las siguientes características: </w:t>
            </w:r>
            <w:r w:rsidRPr="00F71E31">
              <w:rPr>
                <w:rFonts w:ascii="Verdana" w:hAnsi="Verdana" w:cs="Calibri"/>
                <w:color w:val="000000"/>
                <w:sz w:val="16"/>
                <w:szCs w:val="18"/>
              </w:rPr>
              <w:br/>
              <w:t>• Superficie externa e interna lisas y estar libres de grietas, fisuras, ondulaciones y otros defectos que alteren su calidad.</w:t>
            </w:r>
            <w:r w:rsidRPr="00F71E31">
              <w:rPr>
                <w:rFonts w:ascii="Verdana" w:hAnsi="Verdana" w:cs="Calibri"/>
                <w:color w:val="000000"/>
                <w:sz w:val="16"/>
                <w:szCs w:val="18"/>
              </w:rPr>
              <w:br/>
              <w:t>• Los tubos deberán ser de color uniforme.</w:t>
            </w:r>
            <w:r w:rsidRPr="00F71E31">
              <w:rPr>
                <w:rFonts w:ascii="Verdana" w:hAnsi="Verdana" w:cs="Calibri"/>
                <w:color w:val="000000"/>
                <w:sz w:val="16"/>
                <w:szCs w:val="18"/>
              </w:rPr>
              <w:br/>
              <w:t>• Los tubos procederán de fábrica por inyección de molde, no aceptándose el uso de piezas especiales obtenidas mediante cortes o cortadas en seco.</w:t>
            </w:r>
            <w:r w:rsidRPr="00F71E31">
              <w:rPr>
                <w:rFonts w:ascii="Verdana" w:hAnsi="Verdana" w:cs="Calibri"/>
                <w:color w:val="000000"/>
                <w:sz w:val="16"/>
                <w:szCs w:val="18"/>
              </w:rPr>
              <w:br/>
              <w:t>Las juntas serán del Tipo campana – espiga</w:t>
            </w:r>
            <w:r w:rsidRPr="00F71E31">
              <w:rPr>
                <w:rFonts w:ascii="Verdana" w:hAnsi="Verdana" w:cs="Calibri"/>
                <w:color w:val="000000"/>
                <w:sz w:val="16"/>
                <w:szCs w:val="18"/>
              </w:rPr>
              <w:br/>
              <w:t>Las tuberías de PVC deberán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F71E31" w:rsidRPr="00F71E31" w14:paraId="0C48AEBA"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EE71FB"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100</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7899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VENTANA DE ALUMINIO LÍNEA 20 C/VIDRIO 4MM MAS ACCESORIOS</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56248"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M2</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183F7F"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w:t>
            </w:r>
            <w:r w:rsidRPr="00F71E31">
              <w:rPr>
                <w:rFonts w:ascii="Verdana" w:hAnsi="Verdana" w:cs="Calibri"/>
                <w:color w:val="000000"/>
                <w:sz w:val="16"/>
                <w:szCs w:val="18"/>
              </w:rPr>
              <w:lastRenderedPageBreak/>
              <w:t>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F71E31" w:rsidRPr="00F71E31" w14:paraId="0AAA493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63C2E7"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lastRenderedPageBreak/>
              <w:t>101</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8EDA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YEE PVC DESAGÜE 4" A 2"</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1584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PZA</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AA3D835"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La conexión </w:t>
            </w:r>
            <w:proofErr w:type="spellStart"/>
            <w:r w:rsidRPr="00F71E31">
              <w:rPr>
                <w:rFonts w:ascii="Verdana" w:hAnsi="Verdana" w:cs="Calibri"/>
                <w:color w:val="000000"/>
                <w:sz w:val="16"/>
                <w:szCs w:val="18"/>
              </w:rPr>
              <w:t>Yee</w:t>
            </w:r>
            <w:proofErr w:type="spellEnd"/>
            <w:r w:rsidRPr="00F71E31">
              <w:rPr>
                <w:rFonts w:ascii="Verdana" w:hAnsi="Verdana" w:cs="Calibri"/>
                <w:color w:val="000000"/>
                <w:sz w:val="16"/>
                <w:szCs w:val="18"/>
              </w:rPr>
              <w:t xml:space="preserve"> de PVC, es un accesorio fácil de montar y desmontar por el sistema de acople a las tuberías, es uno de los accesorios diseñado para unir tres diferentes tramos de tubería para </w:t>
            </w:r>
            <w:proofErr w:type="spellStart"/>
            <w:r w:rsidRPr="00F71E31">
              <w:rPr>
                <w:rFonts w:ascii="Verdana" w:hAnsi="Verdana" w:cs="Calibri"/>
                <w:color w:val="000000"/>
                <w:sz w:val="16"/>
                <w:szCs w:val="18"/>
              </w:rPr>
              <w:t>redireccionar</w:t>
            </w:r>
            <w:proofErr w:type="spellEnd"/>
            <w:r w:rsidRPr="00F71E31">
              <w:rPr>
                <w:rFonts w:ascii="Verdana" w:hAnsi="Verdana" w:cs="Calibri"/>
                <w:color w:val="000000"/>
                <w:sz w:val="16"/>
                <w:szCs w:val="18"/>
              </w:rPr>
              <w:t xml:space="preserve"> y permitir la conducción de agua y residuos líquidos.</w:t>
            </w:r>
            <w:r w:rsidRPr="00F71E31">
              <w:rPr>
                <w:rFonts w:ascii="Verdana" w:hAnsi="Verdana" w:cs="Calibri"/>
                <w:color w:val="000000"/>
                <w:sz w:val="16"/>
                <w:szCs w:val="18"/>
              </w:rPr>
              <w:br/>
              <w:t xml:space="preserve">REQUISITOS: </w:t>
            </w:r>
            <w:r w:rsidRPr="00F71E31">
              <w:rPr>
                <w:rFonts w:ascii="Verdana" w:hAnsi="Verdana" w:cs="Calibri"/>
                <w:color w:val="000000"/>
                <w:sz w:val="16"/>
                <w:szCs w:val="18"/>
              </w:rPr>
              <w:br/>
              <w:t>- Debe presentar color uniforme, ser libre de cuerpos extraños, irregularidades, rajaduras y otros defectos visuales que indiquen discontinuidad del material o fallas derivadas del proceso de producción.</w:t>
            </w:r>
            <w:r w:rsidRPr="00F71E31">
              <w:rPr>
                <w:rFonts w:ascii="Verdana" w:hAnsi="Verdana" w:cs="Calibri"/>
                <w:color w:val="000000"/>
                <w:sz w:val="16"/>
                <w:szCs w:val="18"/>
              </w:rPr>
              <w:br/>
              <w:t xml:space="preserve">- Material de </w:t>
            </w:r>
            <w:proofErr w:type="spellStart"/>
            <w:r w:rsidRPr="00F71E31">
              <w:rPr>
                <w:rFonts w:ascii="Verdana" w:hAnsi="Verdana" w:cs="Calibri"/>
                <w:color w:val="000000"/>
                <w:sz w:val="16"/>
                <w:szCs w:val="18"/>
              </w:rPr>
              <w:t>Policloruro</w:t>
            </w:r>
            <w:proofErr w:type="spellEnd"/>
            <w:r w:rsidRPr="00F71E31">
              <w:rPr>
                <w:rFonts w:ascii="Verdana" w:hAnsi="Verdana" w:cs="Calibri"/>
                <w:color w:val="000000"/>
                <w:sz w:val="16"/>
                <w:szCs w:val="18"/>
              </w:rPr>
              <w:t xml:space="preserve"> de Vinilo (PVC), deberá cumplir con las siguientes normas:</w:t>
            </w:r>
            <w:r w:rsidRPr="00F71E31">
              <w:rPr>
                <w:rFonts w:ascii="Verdana" w:hAnsi="Verdana" w:cs="Calibri"/>
                <w:color w:val="000000"/>
                <w:sz w:val="16"/>
                <w:szCs w:val="18"/>
              </w:rPr>
              <w:br/>
              <w:t xml:space="preserve"> -Normas Bolivianas:         NB 213-77</w:t>
            </w:r>
            <w:r w:rsidRPr="00F71E31">
              <w:rPr>
                <w:rFonts w:ascii="Verdana" w:hAnsi="Verdana" w:cs="Calibri"/>
                <w:color w:val="000000"/>
                <w:sz w:val="16"/>
                <w:szCs w:val="18"/>
              </w:rPr>
              <w:br/>
              <w:t xml:space="preserve"> -Normas ASTM:   D-1785 y D-2241</w:t>
            </w:r>
            <w:r w:rsidRPr="00F71E31">
              <w:rPr>
                <w:rFonts w:ascii="Verdana" w:hAnsi="Verdana" w:cs="Calibri"/>
                <w:color w:val="000000"/>
                <w:sz w:val="16"/>
                <w:szCs w:val="18"/>
              </w:rPr>
              <w:br/>
              <w:t>El accesorio procederá de fábrica por inyección de molde, no aceptándose el uso de piezas especiales obtenidas mediante cortes o unión de tubos cortados en sesgo.</w:t>
            </w:r>
          </w:p>
        </w:tc>
      </w:tr>
      <w:tr w:rsidR="00F71E31" w:rsidRPr="00F71E31" w14:paraId="2953208E"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876C9"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102</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1DDC1"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YESO</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4FBB3"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KG</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D8B98D"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71E31">
              <w:rPr>
                <w:rFonts w:ascii="Verdana" w:hAnsi="Verdana" w:cs="Calibri"/>
                <w:color w:val="000000"/>
                <w:sz w:val="16"/>
                <w:szCs w:val="18"/>
              </w:rPr>
              <w:br/>
              <w:t>El yeso deberá cumplir los requisitos de la norma NB 122004:2006 y las demás relacionadas prescritas por IBNORCA. El almacenamiento y manipuleo deberá seguir las indicaciones del proveedor del material.</w:t>
            </w:r>
          </w:p>
        </w:tc>
      </w:tr>
      <w:tr w:rsidR="00F71E31" w:rsidRPr="00F71E31" w14:paraId="4367EDF7" w14:textId="77777777" w:rsidTr="00F71E31">
        <w:trPr>
          <w:trHeight w:val="600"/>
        </w:trPr>
        <w:tc>
          <w:tcPr>
            <w:tcW w:w="421"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4A240" w14:textId="77777777" w:rsidR="00F71E31" w:rsidRPr="00F71E31" w:rsidRDefault="00F71E31" w:rsidP="00F71E31">
            <w:pPr>
              <w:jc w:val="right"/>
              <w:rPr>
                <w:rFonts w:ascii="Verdana" w:hAnsi="Verdana" w:cs="Calibri"/>
                <w:color w:val="000000"/>
                <w:sz w:val="16"/>
                <w:szCs w:val="18"/>
              </w:rPr>
            </w:pPr>
            <w:r w:rsidRPr="00F71E31">
              <w:rPr>
                <w:rFonts w:ascii="Verdana" w:hAnsi="Verdana" w:cs="Calibri"/>
                <w:color w:val="000000"/>
                <w:sz w:val="16"/>
                <w:szCs w:val="18"/>
              </w:rPr>
              <w:t>103</w:t>
            </w:r>
          </w:p>
        </w:tc>
        <w:tc>
          <w:tcPr>
            <w:tcW w:w="2514"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17A12"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ZÓCALO PISO FLOTANTE </w:t>
            </w:r>
          </w:p>
        </w:tc>
        <w:tc>
          <w:tcPr>
            <w:tcW w:w="773"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4D217"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M</w:t>
            </w:r>
          </w:p>
        </w:tc>
        <w:tc>
          <w:tcPr>
            <w:tcW w:w="5643"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8C9620" w14:textId="77777777" w:rsidR="00F71E31" w:rsidRPr="00F71E31" w:rsidRDefault="00F71E31" w:rsidP="00F71E31">
            <w:pPr>
              <w:rPr>
                <w:rFonts w:ascii="Verdana" w:hAnsi="Verdana" w:cs="Calibri"/>
                <w:color w:val="000000"/>
                <w:sz w:val="16"/>
                <w:szCs w:val="18"/>
              </w:rPr>
            </w:pPr>
            <w:r w:rsidRPr="00F71E31">
              <w:rPr>
                <w:rFonts w:ascii="Verdana" w:hAnsi="Verdana" w:cs="Calibri"/>
                <w:color w:val="000000"/>
                <w:sz w:val="16"/>
                <w:szCs w:val="18"/>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F71E31">
              <w:rPr>
                <w:rFonts w:ascii="Verdana" w:hAnsi="Verdana" w:cs="Calibri"/>
                <w:color w:val="000000"/>
                <w:sz w:val="16"/>
                <w:szCs w:val="18"/>
              </w:rPr>
              <w:t>aninado</w:t>
            </w:r>
            <w:proofErr w:type="spellEnd"/>
            <w:r w:rsidRPr="00F71E31">
              <w:rPr>
                <w:rFonts w:ascii="Verdana" w:hAnsi="Verdana" w:cs="Calibri"/>
                <w:color w:val="000000"/>
                <w:sz w:val="16"/>
                <w:szCs w:val="18"/>
              </w:rPr>
              <w:t xml:space="preserve"> de insectos, evitan que se acumule tierra, sucio o polvo en la esquina viva y a su vez, completan el diseño y cuidado del hogar. Pueden instalarse fácilmente con tornillos, clavos o cola.</w:t>
            </w:r>
            <w:r w:rsidRPr="00F71E31">
              <w:rPr>
                <w:rFonts w:ascii="Verdana" w:hAnsi="Verdana" w:cs="Calibri"/>
                <w:color w:val="000000"/>
                <w:sz w:val="16"/>
                <w:szCs w:val="18"/>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F71E31">
              <w:rPr>
                <w:rFonts w:ascii="Verdana" w:hAnsi="Verdana" w:cs="Calibri"/>
                <w:color w:val="000000"/>
                <w:sz w:val="16"/>
                <w:szCs w:val="18"/>
              </w:rPr>
              <w:br/>
              <w:t>De manera previa a su instalación, una muestra del material a usarse en el proyecto, deberá ser puesto a consideración del Inspector del proyecto para su aprobación.</w:t>
            </w:r>
            <w:r w:rsidRPr="00F71E31">
              <w:rPr>
                <w:rFonts w:ascii="Verdana" w:hAnsi="Verdana" w:cs="Calibri"/>
                <w:color w:val="000000"/>
                <w:sz w:val="16"/>
                <w:szCs w:val="18"/>
              </w:rPr>
              <w:br/>
              <w:t>La Entidad Ejecutora deberá garantizar que el material de referencia sea de buena calidad y de marca reconocida</w:t>
            </w:r>
          </w:p>
        </w:tc>
      </w:tr>
    </w:tbl>
    <w:p w14:paraId="0520FA3F" w14:textId="77777777" w:rsidR="00F71E31" w:rsidRDefault="00F71E31" w:rsidP="00F71E31">
      <w:pPr>
        <w:spacing w:line="300" w:lineRule="auto"/>
        <w:jc w:val="both"/>
        <w:rPr>
          <w:rFonts w:ascii="Verdana" w:hAnsi="Verdana" w:cs="Arial"/>
          <w:b/>
          <w:bCs/>
          <w:i/>
          <w:sz w:val="18"/>
          <w:szCs w:val="18"/>
          <w:u w:val="single"/>
          <w:lang w:val="es-ES_tradnl"/>
        </w:rPr>
      </w:pPr>
      <w:r w:rsidRPr="00F71E31">
        <w:rPr>
          <w:rFonts w:ascii="Verdana" w:hAnsi="Verdana" w:cs="Arial"/>
          <w:b/>
          <w:i/>
          <w:sz w:val="18"/>
          <w:szCs w:val="18"/>
          <w:u w:val="single"/>
        </w:rPr>
        <w:t xml:space="preserve"> Nota para todos los insumos indicados: </w:t>
      </w:r>
      <w:r w:rsidRPr="00F71E31">
        <w:rPr>
          <w:rFonts w:ascii="Verdana" w:hAnsi="Verdana" w:cs="Arial"/>
          <w:b/>
          <w:bCs/>
          <w:i/>
          <w:sz w:val="18"/>
          <w:szCs w:val="18"/>
          <w:u w:val="single"/>
          <w:lang w:val="es-ES_tradnl"/>
        </w:rPr>
        <w:t xml:space="preserve">Cualquier alteración o daño del producto antes, durante y después del transporte no será </w:t>
      </w:r>
      <w:proofErr w:type="spellStart"/>
      <w:r w:rsidRPr="00F71E31">
        <w:rPr>
          <w:rFonts w:ascii="Verdana" w:hAnsi="Verdana" w:cs="Arial"/>
          <w:b/>
          <w:bCs/>
          <w:i/>
          <w:sz w:val="18"/>
          <w:szCs w:val="18"/>
          <w:u w:val="single"/>
          <w:lang w:val="es-ES_tradnl"/>
        </w:rPr>
        <w:t>recepcionado</w:t>
      </w:r>
      <w:proofErr w:type="spellEnd"/>
      <w:r w:rsidRPr="00F71E31">
        <w:rPr>
          <w:rFonts w:ascii="Verdana" w:hAnsi="Verdana" w:cs="Arial"/>
          <w:b/>
          <w:bCs/>
          <w:i/>
          <w:sz w:val="18"/>
          <w:szCs w:val="18"/>
          <w:u w:val="single"/>
          <w:lang w:val="es-ES_tradnl"/>
        </w:rPr>
        <w:t xml:space="preserve"> al momento de su ingreso a almacenes por parte de la Inspectoría.</w:t>
      </w:r>
    </w:p>
    <w:p w14:paraId="14BD0BA2" w14:textId="77777777" w:rsidR="00B33317" w:rsidRDefault="00B33317" w:rsidP="00F71E31">
      <w:pPr>
        <w:spacing w:line="300" w:lineRule="auto"/>
        <w:jc w:val="both"/>
        <w:rPr>
          <w:rFonts w:ascii="Verdana" w:hAnsi="Verdana" w:cs="Arial"/>
          <w:b/>
          <w:bCs/>
          <w:i/>
          <w:sz w:val="18"/>
          <w:szCs w:val="18"/>
          <w:u w:val="single"/>
          <w:lang w:val="es-ES_tradnl"/>
        </w:rPr>
      </w:pPr>
    </w:p>
    <w:p w14:paraId="33740637" w14:textId="77777777" w:rsidR="00B33317" w:rsidRPr="00F71E31" w:rsidRDefault="00B33317" w:rsidP="00F71E31">
      <w:pPr>
        <w:spacing w:line="300" w:lineRule="auto"/>
        <w:jc w:val="both"/>
        <w:rPr>
          <w:rFonts w:ascii="Verdana" w:hAnsi="Verdana" w:cs="Arial"/>
          <w:b/>
          <w:bCs/>
          <w:i/>
          <w:sz w:val="18"/>
          <w:szCs w:val="18"/>
          <w:u w:val="single"/>
          <w:lang w:val="es-ES_tradnl"/>
        </w:rPr>
      </w:pPr>
    </w:p>
    <w:p w14:paraId="7507320A" w14:textId="6D015EB2" w:rsidR="00B33317" w:rsidRPr="00B33317" w:rsidRDefault="00F71E31" w:rsidP="00B33317">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F71E31">
        <w:rPr>
          <w:rFonts w:ascii="Verdana" w:hAnsi="Verdana" w:cs="Tahoma"/>
          <w:b/>
          <w:bCs/>
          <w:color w:val="000000"/>
          <w:kern w:val="32"/>
          <w:sz w:val="18"/>
          <w:szCs w:val="18"/>
          <w:lang w:val="es-ES_tradnl"/>
        </w:rPr>
        <w:lastRenderedPageBreak/>
        <w:t>ESPECIFICACIONES TÉCNICAS POR ITEM DEL PROYECTO</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5348412" w14:textId="77777777" w:rsidTr="00764EF6">
        <w:trPr>
          <w:trHeight w:val="377"/>
        </w:trPr>
        <w:tc>
          <w:tcPr>
            <w:tcW w:w="584" w:type="dxa"/>
            <w:shd w:val="clear" w:color="auto" w:fill="1F3864" w:themeFill="accent5" w:themeFillShade="80"/>
          </w:tcPr>
          <w:p w14:paraId="1F28342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6465766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237B92F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56C2409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75A1B717" w14:textId="77777777" w:rsidTr="00764EF6">
        <w:tc>
          <w:tcPr>
            <w:tcW w:w="584" w:type="dxa"/>
            <w:shd w:val="clear" w:color="auto" w:fill="BDD6EE" w:themeFill="accent1" w:themeFillTint="66"/>
          </w:tcPr>
          <w:p w14:paraId="7ABB8E9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1</w:t>
            </w:r>
          </w:p>
        </w:tc>
        <w:tc>
          <w:tcPr>
            <w:tcW w:w="2385" w:type="dxa"/>
            <w:shd w:val="clear" w:color="auto" w:fill="BDD6EE" w:themeFill="accent1" w:themeFillTint="66"/>
            <w:vAlign w:val="center"/>
          </w:tcPr>
          <w:p w14:paraId="085B026B"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VAC-OP-TRE-1</w:t>
            </w:r>
          </w:p>
        </w:tc>
        <w:tc>
          <w:tcPr>
            <w:tcW w:w="1145" w:type="dxa"/>
            <w:shd w:val="clear" w:color="auto" w:fill="BDD6EE" w:themeFill="accent1" w:themeFillTint="66"/>
            <w:vAlign w:val="center"/>
          </w:tcPr>
          <w:p w14:paraId="26786D3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5095" w:type="dxa"/>
            <w:shd w:val="clear" w:color="auto" w:fill="BDD6EE" w:themeFill="accent1" w:themeFillTint="66"/>
            <w:vAlign w:val="center"/>
          </w:tcPr>
          <w:p w14:paraId="750255C7" w14:textId="77777777" w:rsidR="00F71E31" w:rsidRPr="00F71E31" w:rsidRDefault="00F71E31" w:rsidP="00F71E31">
            <w:pPr>
              <w:spacing w:before="120" w:after="120"/>
              <w:jc w:val="center"/>
              <w:rPr>
                <w:rFonts w:ascii="Verdana" w:hAnsi="Verdana" w:cs="Tahoma"/>
                <w:b/>
                <w:bCs/>
                <w:sz w:val="18"/>
                <w:szCs w:val="18"/>
              </w:rPr>
            </w:pPr>
            <w:r w:rsidRPr="00F71E31">
              <w:rPr>
                <w:rFonts w:ascii="Verdana" w:hAnsi="Verdana" w:cs="Tahoma"/>
                <w:b/>
                <w:bCs/>
                <w:sz w:val="18"/>
                <w:szCs w:val="18"/>
              </w:rPr>
              <w:t>TRAZADO Y REPLANTEO</w:t>
            </w:r>
          </w:p>
        </w:tc>
      </w:tr>
    </w:tbl>
    <w:p w14:paraId="57F9DAAD"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2746F94A" w14:textId="77777777" w:rsidR="00F71E31" w:rsidRPr="00F71E31" w:rsidRDefault="00F71E31" w:rsidP="00F71E31">
      <w:pPr>
        <w:spacing w:before="120" w:after="120"/>
        <w:jc w:val="both"/>
        <w:rPr>
          <w:rFonts w:ascii="Verdana" w:hAnsi="Verdana"/>
          <w:bCs/>
          <w:sz w:val="18"/>
          <w:szCs w:val="18"/>
        </w:rPr>
      </w:pPr>
      <w:r w:rsidRPr="00F71E31">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8D64893"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7FAB0E2F"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604C18A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625AE156" w14:textId="77777777" w:rsidR="00F71E31" w:rsidRPr="00F71E31" w:rsidRDefault="00F71E31" w:rsidP="00F71E31">
      <w:pPr>
        <w:spacing w:before="120" w:after="120"/>
        <w:jc w:val="both"/>
        <w:rPr>
          <w:rFonts w:ascii="Verdana" w:hAnsi="Verdana"/>
          <w:bCs/>
          <w:kern w:val="28"/>
          <w:sz w:val="18"/>
          <w:szCs w:val="18"/>
        </w:rPr>
      </w:pPr>
      <w:bookmarkStart w:id="160" w:name="_Hlk164763822"/>
      <w:bookmarkStart w:id="161" w:name="_Hlk164763925"/>
      <w:bookmarkStart w:id="162" w:name="_Hlk99371405"/>
      <w:r w:rsidRPr="00F71E31">
        <w:rPr>
          <w:rFonts w:ascii="Verdana" w:hAnsi="Verdana"/>
          <w:bCs/>
          <w:kern w:val="28"/>
          <w:sz w:val="18"/>
          <w:szCs w:val="18"/>
        </w:rPr>
        <w:t>Previo al inicio de la ejecución del presente ítem</w:t>
      </w:r>
      <w:bookmarkEnd w:id="160"/>
      <w:r w:rsidRPr="00F71E31">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53838731" w14:textId="77777777" w:rsidR="00F71E31" w:rsidRPr="00F71E31" w:rsidRDefault="00F71E31" w:rsidP="00F71E31">
      <w:pPr>
        <w:spacing w:before="120" w:after="120"/>
        <w:jc w:val="both"/>
        <w:rPr>
          <w:rFonts w:ascii="Verdana" w:hAnsi="Verdana"/>
          <w:bCs/>
          <w:kern w:val="28"/>
          <w:sz w:val="18"/>
          <w:szCs w:val="18"/>
        </w:rPr>
      </w:pPr>
      <w:r w:rsidRPr="00F71E31">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77E652AA" w14:textId="77777777" w:rsidR="00F71E31" w:rsidRPr="00F71E31" w:rsidRDefault="00F71E31" w:rsidP="00F71E31">
      <w:pPr>
        <w:spacing w:before="120" w:after="120"/>
        <w:jc w:val="both"/>
        <w:rPr>
          <w:rFonts w:ascii="Verdana" w:hAnsi="Verdana"/>
          <w:bCs/>
          <w:kern w:val="28"/>
          <w:sz w:val="18"/>
          <w:szCs w:val="18"/>
        </w:rPr>
      </w:pPr>
      <w:r w:rsidRPr="00F71E31">
        <w:rPr>
          <w:rFonts w:ascii="Verdana" w:hAnsi="Verdana" w:cs="Tahoma"/>
          <w:sz w:val="18"/>
          <w:szCs w:val="18"/>
        </w:rPr>
        <w:t>Una vez realizadas las actividades anteriormente mencionadas</w:t>
      </w:r>
      <w:r w:rsidRPr="00F71E31">
        <w:rPr>
          <w:rFonts w:ascii="Verdana" w:hAnsi="Verdana"/>
          <w:bCs/>
          <w:kern w:val="28"/>
          <w:sz w:val="18"/>
          <w:szCs w:val="18"/>
        </w:rPr>
        <w:t>, el Inspector de proyecto proporcionará al Entidad Ejecutora los puntos de referencia para el trazado y alineación del eje de la obra.</w:t>
      </w:r>
    </w:p>
    <w:bookmarkEnd w:id="161"/>
    <w:p w14:paraId="59FE4B3A" w14:textId="77777777" w:rsidR="00F71E31" w:rsidRPr="00F71E31" w:rsidRDefault="00F71E31" w:rsidP="00F71E31">
      <w:pPr>
        <w:spacing w:before="120" w:after="120"/>
        <w:jc w:val="both"/>
        <w:rPr>
          <w:rFonts w:ascii="Verdana" w:hAnsi="Verdana"/>
          <w:bCs/>
          <w:kern w:val="28"/>
          <w:sz w:val="18"/>
          <w:szCs w:val="18"/>
        </w:rPr>
      </w:pPr>
      <w:r w:rsidRPr="00F71E31">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B98D97F" w14:textId="77777777" w:rsidR="00F71E31" w:rsidRPr="00F71E31" w:rsidRDefault="00F71E31" w:rsidP="00F71E31">
      <w:pPr>
        <w:spacing w:before="120" w:after="120"/>
        <w:jc w:val="both"/>
        <w:rPr>
          <w:rFonts w:ascii="Verdana" w:hAnsi="Verdana"/>
          <w:bCs/>
          <w:kern w:val="28"/>
          <w:sz w:val="18"/>
          <w:szCs w:val="18"/>
        </w:rPr>
      </w:pPr>
      <w:r w:rsidRPr="00F71E31">
        <w:rPr>
          <w:rFonts w:ascii="Verdana" w:hAnsi="Verdana"/>
          <w:bCs/>
          <w:kern w:val="28"/>
          <w:sz w:val="18"/>
          <w:szCs w:val="18"/>
        </w:rPr>
        <w:t>Se traza la forma del perímetro de la obra y se señalan los ejes y/o contornos donde se debe situar la cimentación.</w:t>
      </w:r>
    </w:p>
    <w:p w14:paraId="01DCA66C" w14:textId="77777777" w:rsidR="00F71E31" w:rsidRPr="00F71E31" w:rsidRDefault="00F71E31" w:rsidP="00F71E31">
      <w:pPr>
        <w:spacing w:before="120" w:after="120"/>
        <w:jc w:val="both"/>
        <w:rPr>
          <w:rFonts w:ascii="Verdana" w:hAnsi="Verdana"/>
          <w:bCs/>
          <w:kern w:val="28"/>
          <w:sz w:val="18"/>
          <w:szCs w:val="18"/>
        </w:rPr>
      </w:pPr>
      <w:r w:rsidRPr="00F71E31">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8E92314" w14:textId="77777777" w:rsidR="00F71E31" w:rsidRPr="00F71E31" w:rsidRDefault="00F71E31" w:rsidP="00F71E31">
      <w:pPr>
        <w:spacing w:before="120" w:after="120"/>
        <w:jc w:val="both"/>
        <w:rPr>
          <w:rFonts w:ascii="Verdana" w:hAnsi="Verdana"/>
          <w:bCs/>
          <w:kern w:val="28"/>
          <w:sz w:val="18"/>
          <w:szCs w:val="18"/>
        </w:rPr>
      </w:pPr>
      <w:r w:rsidRPr="00F71E31">
        <w:rPr>
          <w:rFonts w:ascii="Verdana" w:hAnsi="Verdana"/>
          <w:bCs/>
          <w:kern w:val="28"/>
          <w:sz w:val="18"/>
          <w:szCs w:val="18"/>
        </w:rPr>
        <w:t>El trazado deberá ser aprobado por escrito por el Inspector de proyectos con anterioridad a la iniciación de cualquier trabajo de excavación.</w:t>
      </w:r>
    </w:p>
    <w:bookmarkEnd w:id="162"/>
    <w:p w14:paraId="72F35F53"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7D9CF8A9" w14:textId="77777777" w:rsidR="00F71E31" w:rsidRPr="00F71E31" w:rsidRDefault="00F71E31" w:rsidP="00F71E31">
      <w:pPr>
        <w:spacing w:before="120" w:after="120"/>
        <w:jc w:val="both"/>
        <w:rPr>
          <w:rFonts w:ascii="Verdana" w:hAnsi="Verdana" w:cs="Tahoma"/>
          <w:bCs/>
          <w:sz w:val="18"/>
          <w:szCs w:val="18"/>
        </w:rPr>
      </w:pPr>
      <w:r w:rsidRPr="00F71E31">
        <w:rPr>
          <w:rFonts w:ascii="Verdana" w:hAnsi="Verdana" w:cs="Tahoma"/>
          <w:bCs/>
          <w:sz w:val="18"/>
          <w:szCs w:val="18"/>
        </w:rPr>
        <w:t xml:space="preserve">El trazado y replanteo será medido en forma </w:t>
      </w:r>
      <w:r w:rsidRPr="00F71E31">
        <w:rPr>
          <w:rFonts w:ascii="Verdana" w:hAnsi="Verdana" w:cs="Tahoma"/>
          <w:b/>
          <w:bCs/>
          <w:sz w:val="18"/>
          <w:szCs w:val="18"/>
        </w:rPr>
        <w:t>global</w:t>
      </w:r>
      <w:r w:rsidRPr="00F71E31">
        <w:rPr>
          <w:rFonts w:ascii="Verdana" w:hAnsi="Verdana" w:cs="Tahoma"/>
          <w:bCs/>
          <w:sz w:val="18"/>
          <w:szCs w:val="18"/>
        </w:rPr>
        <w:t xml:space="preserve"> a lo largo de los ejes de construcción establecidos en los planos, previa verificación y aprobación por el inspector.</w:t>
      </w:r>
    </w:p>
    <w:p w14:paraId="09FC76B1"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35620B31"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w:t>
      </w:r>
      <w:r w:rsidRPr="00F71E31">
        <w:rPr>
          <w:rFonts w:ascii="Verdana" w:hAnsi="Verdana" w:cs="Tahoma"/>
          <w:sz w:val="18"/>
          <w:szCs w:val="18"/>
        </w:rPr>
        <w:t xml:space="preserve">análisis de precios unitarios, mismos </w:t>
      </w:r>
      <w:r w:rsidRPr="00F71E3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D5414B2" w14:textId="77777777" w:rsid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239FE1D8" w14:textId="77777777" w:rsidR="00764EF6" w:rsidRDefault="00764EF6" w:rsidP="00F71E31">
      <w:pPr>
        <w:tabs>
          <w:tab w:val="left" w:pos="560"/>
        </w:tabs>
        <w:spacing w:before="120" w:after="120"/>
        <w:jc w:val="both"/>
        <w:rPr>
          <w:rFonts w:ascii="Verdana" w:hAnsi="Verdana" w:cs="Tahoma"/>
          <w:color w:val="000000"/>
          <w:sz w:val="18"/>
          <w:szCs w:val="18"/>
        </w:rPr>
      </w:pPr>
    </w:p>
    <w:p w14:paraId="051F46F3" w14:textId="77777777" w:rsidR="00B33317" w:rsidRDefault="00B33317" w:rsidP="00F71E31">
      <w:pPr>
        <w:tabs>
          <w:tab w:val="left" w:pos="560"/>
        </w:tabs>
        <w:spacing w:before="120" w:after="120"/>
        <w:jc w:val="both"/>
        <w:rPr>
          <w:rFonts w:ascii="Verdana" w:hAnsi="Verdana" w:cs="Tahoma"/>
          <w:color w:val="000000"/>
          <w:sz w:val="18"/>
          <w:szCs w:val="18"/>
        </w:rPr>
      </w:pPr>
    </w:p>
    <w:p w14:paraId="1BF17906" w14:textId="77777777" w:rsidR="00B33317" w:rsidRPr="00F71E31" w:rsidRDefault="00B33317" w:rsidP="00F71E31">
      <w:pPr>
        <w:tabs>
          <w:tab w:val="left" w:pos="560"/>
        </w:tabs>
        <w:spacing w:before="120" w:after="120"/>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3E7DF0BB" w14:textId="77777777" w:rsidTr="00764EF6">
        <w:tc>
          <w:tcPr>
            <w:tcW w:w="584" w:type="dxa"/>
            <w:shd w:val="clear" w:color="auto" w:fill="1F3864" w:themeFill="accent5" w:themeFillShade="80"/>
          </w:tcPr>
          <w:p w14:paraId="6DAAA57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lastRenderedPageBreak/>
              <w:t>N°</w:t>
            </w:r>
          </w:p>
        </w:tc>
        <w:tc>
          <w:tcPr>
            <w:tcW w:w="2385" w:type="dxa"/>
            <w:shd w:val="clear" w:color="auto" w:fill="1F3864" w:themeFill="accent5" w:themeFillShade="80"/>
          </w:tcPr>
          <w:p w14:paraId="469B886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57CD732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7FC833F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6404E54" w14:textId="77777777" w:rsidTr="00764EF6">
        <w:tc>
          <w:tcPr>
            <w:tcW w:w="584" w:type="dxa"/>
            <w:shd w:val="clear" w:color="auto" w:fill="BDD6EE" w:themeFill="accent1" w:themeFillTint="66"/>
          </w:tcPr>
          <w:p w14:paraId="00890EB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w:t>
            </w:r>
          </w:p>
        </w:tc>
        <w:tc>
          <w:tcPr>
            <w:tcW w:w="2385" w:type="dxa"/>
            <w:shd w:val="clear" w:color="auto" w:fill="BDD6EE" w:themeFill="accent1" w:themeFillTint="66"/>
            <w:vAlign w:val="center"/>
          </w:tcPr>
          <w:p w14:paraId="2506B26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sz w:val="18"/>
                <w:szCs w:val="18"/>
              </w:rPr>
              <w:t>VAC-OG-EXC-1</w:t>
            </w:r>
          </w:p>
        </w:tc>
        <w:tc>
          <w:tcPr>
            <w:tcW w:w="1145" w:type="dxa"/>
            <w:shd w:val="clear" w:color="auto" w:fill="BDD6EE" w:themeFill="accent1" w:themeFillTint="66"/>
            <w:vAlign w:val="center"/>
          </w:tcPr>
          <w:p w14:paraId="0CF752D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095" w:type="dxa"/>
            <w:shd w:val="clear" w:color="auto" w:fill="BDD6EE" w:themeFill="accent1" w:themeFillTint="66"/>
            <w:vAlign w:val="center"/>
          </w:tcPr>
          <w:p w14:paraId="0732E322"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EXCAVACIÓN DE 0 A 2,50 M (SIN AGOTAMIENTO)</w:t>
            </w:r>
          </w:p>
        </w:tc>
      </w:tr>
    </w:tbl>
    <w:p w14:paraId="2C09CCD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0F04078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8A0D0E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3C7C17F9"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FB0794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302A9AFA"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6D882330"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ABAD563"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0C98EEA4"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207BB7B"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DB03679"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C26A329"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14E489F" w14:textId="77777777" w:rsidR="00F71E31" w:rsidRPr="00F71E31" w:rsidRDefault="00F71E31" w:rsidP="00F71E31">
      <w:pPr>
        <w:spacing w:before="120" w:after="120"/>
        <w:jc w:val="both"/>
        <w:rPr>
          <w:rFonts w:ascii="Verdana" w:hAnsi="Verdana"/>
          <w:sz w:val="18"/>
          <w:szCs w:val="18"/>
          <w:lang w:val="es-ES_tradnl" w:eastAsia="es-ES"/>
        </w:rPr>
      </w:pPr>
      <w:r w:rsidRPr="00F71E31">
        <w:rPr>
          <w:rFonts w:ascii="Verdana" w:hAnsi="Verdana"/>
          <w:sz w:val="18"/>
          <w:szCs w:val="18"/>
          <w:lang w:val="es-ES_tradnl" w:eastAsia="es-ES"/>
        </w:rPr>
        <w:t>El retiro del material excedente al botadero autorizado no se contempla en este ítem.</w:t>
      </w:r>
    </w:p>
    <w:p w14:paraId="33449E6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6A7CC5E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 excavación de 0 a 2,50 m (sin agotamiento) será medida en </w:t>
      </w:r>
      <w:r w:rsidRPr="00F71E31">
        <w:rPr>
          <w:rFonts w:ascii="Verdana" w:hAnsi="Verdana"/>
          <w:b/>
          <w:sz w:val="18"/>
          <w:szCs w:val="18"/>
        </w:rPr>
        <w:t>metros cúbicos</w:t>
      </w:r>
      <w:r w:rsidRPr="00F71E31">
        <w:rPr>
          <w:rFonts w:ascii="Verdana" w:hAnsi="Verdana"/>
          <w:sz w:val="18"/>
          <w:szCs w:val="18"/>
        </w:rPr>
        <w:t xml:space="preserve"> tomando en cuenta únicamente el volumen neto del trabajo ejecutado y autorizado.</w:t>
      </w:r>
    </w:p>
    <w:p w14:paraId="4FC226DF"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color w:val="000000"/>
          <w:sz w:val="18"/>
          <w:szCs w:val="18"/>
        </w:rPr>
        <w:t>APORTE PROPIO. -</w:t>
      </w:r>
    </w:p>
    <w:p w14:paraId="665A0E47"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lastRenderedPageBreak/>
        <w:t xml:space="preserve">El aporte propio se encuentra especificado en el análisis de precios unitarios, mismos que no serán tomados en cuenta en la cantidad monetaria del </w:t>
      </w:r>
      <w:r w:rsidRPr="00F71E31">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7E2AEC2"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0940361E" w14:textId="77777777" w:rsidTr="00764EF6">
        <w:tc>
          <w:tcPr>
            <w:tcW w:w="584" w:type="dxa"/>
            <w:shd w:val="clear" w:color="auto" w:fill="1F3864" w:themeFill="accent5" w:themeFillShade="80"/>
          </w:tcPr>
          <w:p w14:paraId="3E5710B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D28CD7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1160172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2E658F8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0C102E29" w14:textId="77777777" w:rsidTr="00764EF6">
        <w:tc>
          <w:tcPr>
            <w:tcW w:w="584" w:type="dxa"/>
            <w:shd w:val="clear" w:color="auto" w:fill="BDD6EE" w:themeFill="accent1" w:themeFillTint="66"/>
          </w:tcPr>
          <w:p w14:paraId="7F68CAF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w:t>
            </w:r>
          </w:p>
        </w:tc>
        <w:tc>
          <w:tcPr>
            <w:tcW w:w="2385" w:type="dxa"/>
            <w:shd w:val="clear" w:color="auto" w:fill="BDD6EE" w:themeFill="accent1" w:themeFillTint="66"/>
            <w:vAlign w:val="center"/>
          </w:tcPr>
          <w:p w14:paraId="723FCDDB"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 - OG - HOP - 1</w:t>
            </w:r>
          </w:p>
        </w:tc>
        <w:tc>
          <w:tcPr>
            <w:tcW w:w="1145" w:type="dxa"/>
            <w:shd w:val="clear" w:color="auto" w:fill="BDD6EE" w:themeFill="accent1" w:themeFillTint="66"/>
            <w:vAlign w:val="center"/>
          </w:tcPr>
          <w:p w14:paraId="14C9404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237" w:type="dxa"/>
            <w:shd w:val="clear" w:color="auto" w:fill="BDD6EE" w:themeFill="accent1" w:themeFillTint="66"/>
            <w:vAlign w:val="center"/>
          </w:tcPr>
          <w:p w14:paraId="07B37EB2"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HORMIGÓN POBRE P/ BASE DE ZAPATAS</w:t>
            </w:r>
          </w:p>
        </w:tc>
      </w:tr>
    </w:tbl>
    <w:p w14:paraId="63C796E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7AF5557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30DBA000"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7495F2A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378A8B3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590ABC5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hormigón pobre se preparará con un contenido mínimo de cemento de 261 kilogramos por metro cúbico de hormigón, con un espesor máximo de 5 cm.</w:t>
      </w:r>
    </w:p>
    <w:p w14:paraId="0BE7C114"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54E6D895"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b/>
          <w:sz w:val="18"/>
          <w:szCs w:val="18"/>
        </w:rPr>
        <w:t>Limpieza y Preparación</w:t>
      </w:r>
    </w:p>
    <w:p w14:paraId="370FAE7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FA3BE26"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Mezclado</w:t>
      </w:r>
    </w:p>
    <w:p w14:paraId="77C2B23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El hormigón podrá ser mezclado manualmente dosificando por volumen los materiales constituyentes en la proporción de cemento arena y grava de </w:t>
      </w:r>
      <w:r w:rsidRPr="00F71E31">
        <w:rPr>
          <w:rFonts w:ascii="Verdana" w:hAnsi="Verdana" w:cs="Tahoma"/>
          <w:sz w:val="18"/>
          <w:szCs w:val="18"/>
        </w:rPr>
        <w:t>1:3:5</w:t>
      </w:r>
      <w:r w:rsidRPr="00F71E31">
        <w:rPr>
          <w:rFonts w:ascii="Verdana" w:hAnsi="Verdana"/>
          <w:sz w:val="18"/>
          <w:szCs w:val="18"/>
        </w:rPr>
        <w:t>.</w:t>
      </w:r>
    </w:p>
    <w:p w14:paraId="033CA083"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Hormigonado</w:t>
      </w:r>
    </w:p>
    <w:p w14:paraId="47E666AE"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6CFDF7AE"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Efectuada la compactación se procederá a realizar el enrasado y nivelado mediante una regla de madera, dejando una superficie lisa, uniforme y en la cota prevista en el plano.</w:t>
      </w:r>
    </w:p>
    <w:p w14:paraId="6613B037"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1C5C1E4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hormigón pobre p/ base de zapatas se medirá en </w:t>
      </w:r>
      <w:r w:rsidRPr="00F71E31">
        <w:rPr>
          <w:rFonts w:ascii="Verdana" w:hAnsi="Verdana" w:cs="Tahoma"/>
          <w:b/>
          <w:bCs/>
          <w:sz w:val="18"/>
          <w:szCs w:val="18"/>
        </w:rPr>
        <w:t>metros cúbicos</w:t>
      </w:r>
      <w:r w:rsidRPr="00F71E31">
        <w:rPr>
          <w:rFonts w:ascii="Verdana" w:hAnsi="Verdana" w:cs="Tahoma"/>
          <w:sz w:val="18"/>
          <w:szCs w:val="18"/>
        </w:rPr>
        <w:t>, teniendo en cuenta únicamente los volúmenes ejecutados y autorizados.</w:t>
      </w:r>
    </w:p>
    <w:p w14:paraId="15032E2B"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360ED1F5"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w:t>
      </w:r>
      <w:r w:rsidRPr="00F71E31">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F71E31">
        <w:rPr>
          <w:rFonts w:ascii="Verdana" w:hAnsi="Verdana" w:cs="Tahoma"/>
          <w:color w:val="000000"/>
          <w:sz w:val="18"/>
          <w:szCs w:val="18"/>
        </w:rPr>
        <w:t>por el Inspector de proyecto, para garantizar su calidad.</w:t>
      </w:r>
    </w:p>
    <w:p w14:paraId="71996F87"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20B07B0C" w14:textId="77777777" w:rsidTr="00764EF6">
        <w:tc>
          <w:tcPr>
            <w:tcW w:w="584" w:type="dxa"/>
            <w:shd w:val="clear" w:color="auto" w:fill="1F3864" w:themeFill="accent5" w:themeFillShade="80"/>
          </w:tcPr>
          <w:p w14:paraId="265891D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lastRenderedPageBreak/>
              <w:t>N°</w:t>
            </w:r>
          </w:p>
        </w:tc>
        <w:tc>
          <w:tcPr>
            <w:tcW w:w="2385" w:type="dxa"/>
            <w:shd w:val="clear" w:color="auto" w:fill="1F3864" w:themeFill="accent5" w:themeFillShade="80"/>
          </w:tcPr>
          <w:p w14:paraId="2EDFD26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5B9879F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038BAE7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0596E0F" w14:textId="77777777" w:rsidTr="00764EF6">
        <w:tc>
          <w:tcPr>
            <w:tcW w:w="584" w:type="dxa"/>
            <w:shd w:val="clear" w:color="auto" w:fill="BDD6EE" w:themeFill="accent1" w:themeFillTint="66"/>
          </w:tcPr>
          <w:p w14:paraId="2D6D4C3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w:t>
            </w:r>
          </w:p>
        </w:tc>
        <w:tc>
          <w:tcPr>
            <w:tcW w:w="2385" w:type="dxa"/>
            <w:shd w:val="clear" w:color="auto" w:fill="BDD6EE" w:themeFill="accent1" w:themeFillTint="66"/>
            <w:vAlign w:val="center"/>
          </w:tcPr>
          <w:p w14:paraId="551166B8"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VAC-OG-ZAP-1</w:t>
            </w:r>
          </w:p>
        </w:tc>
        <w:tc>
          <w:tcPr>
            <w:tcW w:w="1145" w:type="dxa"/>
            <w:shd w:val="clear" w:color="auto" w:fill="BDD6EE" w:themeFill="accent1" w:themeFillTint="66"/>
            <w:vAlign w:val="center"/>
          </w:tcPr>
          <w:p w14:paraId="179E760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237" w:type="dxa"/>
            <w:shd w:val="clear" w:color="auto" w:fill="BDD6EE" w:themeFill="accent1" w:themeFillTint="66"/>
            <w:vAlign w:val="center"/>
          </w:tcPr>
          <w:p w14:paraId="35232544"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ZAPATA DE HORMIGÓN ARMADO</w:t>
            </w:r>
          </w:p>
        </w:tc>
      </w:tr>
    </w:tbl>
    <w:p w14:paraId="21DFEC73" w14:textId="77777777" w:rsidR="00F71E31" w:rsidRPr="00F71E31" w:rsidRDefault="00F71E31" w:rsidP="00F71E31">
      <w:pPr>
        <w:spacing w:before="120" w:after="120"/>
        <w:jc w:val="both"/>
        <w:rPr>
          <w:rFonts w:ascii="Verdana" w:hAnsi="Verdana" w:cs="Arial"/>
          <w:b/>
          <w:sz w:val="18"/>
          <w:szCs w:val="18"/>
        </w:rPr>
      </w:pPr>
      <w:r w:rsidRPr="00F71E31">
        <w:rPr>
          <w:rFonts w:ascii="Verdana" w:hAnsi="Verdana"/>
          <w:b/>
          <w:sz w:val="18"/>
          <w:szCs w:val="18"/>
        </w:rPr>
        <w:t>DESCRIPCIÓN. –</w:t>
      </w:r>
    </w:p>
    <w:p w14:paraId="267EB7B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659D8D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1FDFA9C3"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2805D8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7190ED0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FE19EA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6D902B3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ED769F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general, la zapata de hormigón armado deberá cumplir con las siguientes directrices referidas a la ejecución:</w:t>
      </w:r>
    </w:p>
    <w:p w14:paraId="390952E5"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Limpieza y Preparación</w:t>
      </w:r>
    </w:p>
    <w:p w14:paraId="35BDE21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096C64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Luego de haber emparejado el fondo de la excavación se deberá vaciar una capa de hormigón pobre con dosificación 1:3:5 en un espesor de 5 cm.</w:t>
      </w:r>
    </w:p>
    <w:p w14:paraId="434231D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Encofrados</w:t>
      </w:r>
    </w:p>
    <w:p w14:paraId="5D7E017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podrán ser de madera, metálicos u otro material lo suficientemente rígido, estanco y estable.</w:t>
      </w:r>
    </w:p>
    <w:p w14:paraId="460AB9E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24898E1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Su arreglo y escuadrías usadas serán los necesarios para resistir el peso del hormigón fresco, equipo de construcción y los obreros durante la operación del vaciado.</w:t>
      </w:r>
    </w:p>
    <w:p w14:paraId="4C1C8EF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deberán ser estancos a fin de evitar el empobrecimiento del hormigón por escurrimiento del agua.</w:t>
      </w:r>
    </w:p>
    <w:p w14:paraId="7EA4D98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539839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casos que el Inspector de proyecto vea conveniente, solicitara al Entidad Ejecutora las respectivas verificaciones estructurales del encofrado de manera previa.</w:t>
      </w:r>
    </w:p>
    <w:p w14:paraId="5A7AA57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E2A2C4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Si se prevén varios usos de los encofrados, estos deberán limpiarse y repararse perfectamente antes de su nuevo uso. El número máximo de usos será el indicado en el proyecto.</w:t>
      </w:r>
    </w:p>
    <w:p w14:paraId="22F28C0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 fundaciones y muros, no se deberán utilizar superficies de tierra que hagan las veces de encofrado a menos que así se especifique en planos.</w:t>
      </w:r>
    </w:p>
    <w:p w14:paraId="4DF273E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b/>
          <w:kern w:val="28"/>
          <w:sz w:val="18"/>
          <w:szCs w:val="18"/>
        </w:rPr>
        <w:t>Limpieza y colocación de Fierros Corrugados</w:t>
      </w:r>
      <w:r w:rsidRPr="00F71E31">
        <w:rPr>
          <w:rFonts w:ascii="Verdana" w:hAnsi="Verdana"/>
          <w:kern w:val="28"/>
          <w:sz w:val="18"/>
          <w:szCs w:val="18"/>
        </w:rPr>
        <w:t xml:space="preserve"> </w:t>
      </w:r>
    </w:p>
    <w:p w14:paraId="695662A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3214724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Si a momento de colocar el hormigón existieran barras con mortero u hormigón endurecido, éstos se deberán eliminar completamente.</w:t>
      </w:r>
    </w:p>
    <w:p w14:paraId="5571933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1299B5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43A3EB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caso de no especificarse los recubrimientos en los planos, se aplicarán los siguientes:</w:t>
      </w:r>
    </w:p>
    <w:p w14:paraId="3983C21A" w14:textId="77777777" w:rsidR="00F71E31" w:rsidRPr="00F71E31" w:rsidRDefault="00F71E31" w:rsidP="005D29C6">
      <w:pPr>
        <w:pStyle w:val="Prrafodelista"/>
        <w:widowControl w:val="0"/>
        <w:numPr>
          <w:ilvl w:val="0"/>
          <w:numId w:val="108"/>
        </w:numPr>
        <w:autoSpaceDE w:val="0"/>
        <w:autoSpaceDN w:val="0"/>
        <w:jc w:val="both"/>
        <w:rPr>
          <w:rFonts w:ascii="Verdana" w:hAnsi="Verdana"/>
          <w:kern w:val="28"/>
          <w:sz w:val="18"/>
          <w:szCs w:val="18"/>
        </w:rPr>
      </w:pPr>
      <w:r w:rsidRPr="00F71E31">
        <w:rPr>
          <w:rFonts w:ascii="Verdana" w:hAnsi="Verdana"/>
          <w:kern w:val="28"/>
          <w:sz w:val="18"/>
          <w:szCs w:val="18"/>
        </w:rPr>
        <w:t xml:space="preserve">Ambientes interiores protegidos:                            </w:t>
      </w:r>
      <w:r w:rsidRPr="00F71E31">
        <w:rPr>
          <w:rFonts w:ascii="Verdana" w:hAnsi="Verdana"/>
          <w:kern w:val="28"/>
          <w:sz w:val="18"/>
          <w:szCs w:val="18"/>
        </w:rPr>
        <w:tab/>
      </w:r>
      <w:r w:rsidRPr="00F71E31">
        <w:rPr>
          <w:rFonts w:ascii="Verdana" w:hAnsi="Verdana"/>
          <w:kern w:val="28"/>
          <w:sz w:val="18"/>
          <w:szCs w:val="18"/>
        </w:rPr>
        <w:tab/>
        <w:t>1,0 a 1,5   cm</w:t>
      </w:r>
    </w:p>
    <w:p w14:paraId="0EBA2E76" w14:textId="77777777" w:rsidR="00F71E31" w:rsidRPr="00F71E31" w:rsidRDefault="00F71E31" w:rsidP="005D29C6">
      <w:pPr>
        <w:pStyle w:val="Prrafodelista"/>
        <w:widowControl w:val="0"/>
        <w:numPr>
          <w:ilvl w:val="0"/>
          <w:numId w:val="108"/>
        </w:numPr>
        <w:autoSpaceDE w:val="0"/>
        <w:autoSpaceDN w:val="0"/>
        <w:jc w:val="both"/>
        <w:rPr>
          <w:rFonts w:ascii="Verdana" w:hAnsi="Verdana"/>
          <w:kern w:val="28"/>
          <w:sz w:val="18"/>
          <w:szCs w:val="18"/>
        </w:rPr>
      </w:pPr>
      <w:r w:rsidRPr="00F71E31">
        <w:rPr>
          <w:rFonts w:ascii="Verdana" w:hAnsi="Verdana"/>
          <w:kern w:val="28"/>
          <w:sz w:val="18"/>
          <w:szCs w:val="18"/>
        </w:rPr>
        <w:t xml:space="preserve">Elementos expuestos a la atmósfera normal:        </w:t>
      </w:r>
      <w:r w:rsidRPr="00F71E31">
        <w:rPr>
          <w:rFonts w:ascii="Verdana" w:hAnsi="Verdana"/>
          <w:kern w:val="28"/>
          <w:sz w:val="18"/>
          <w:szCs w:val="18"/>
        </w:rPr>
        <w:tab/>
        <w:t xml:space="preserve">          1,5 a 2,0   cm</w:t>
      </w:r>
    </w:p>
    <w:p w14:paraId="179519EB" w14:textId="77777777" w:rsidR="00F71E31" w:rsidRPr="00F71E31" w:rsidRDefault="00F71E31" w:rsidP="005D29C6">
      <w:pPr>
        <w:pStyle w:val="Prrafodelista"/>
        <w:widowControl w:val="0"/>
        <w:numPr>
          <w:ilvl w:val="0"/>
          <w:numId w:val="108"/>
        </w:numPr>
        <w:autoSpaceDE w:val="0"/>
        <w:autoSpaceDN w:val="0"/>
        <w:jc w:val="both"/>
        <w:rPr>
          <w:rFonts w:ascii="Verdana" w:hAnsi="Verdana"/>
          <w:kern w:val="28"/>
          <w:sz w:val="18"/>
          <w:szCs w:val="18"/>
        </w:rPr>
      </w:pPr>
      <w:r w:rsidRPr="00F71E31">
        <w:rPr>
          <w:rFonts w:ascii="Verdana" w:hAnsi="Verdana"/>
          <w:kern w:val="28"/>
          <w:sz w:val="18"/>
          <w:szCs w:val="18"/>
        </w:rPr>
        <w:t xml:space="preserve">Elementos expuestos a la atmósfera húmeda:       </w:t>
      </w:r>
      <w:r w:rsidRPr="00F71E31">
        <w:rPr>
          <w:rFonts w:ascii="Verdana" w:hAnsi="Verdana"/>
          <w:kern w:val="28"/>
          <w:sz w:val="18"/>
          <w:szCs w:val="18"/>
        </w:rPr>
        <w:tab/>
      </w:r>
      <w:r w:rsidRPr="00F71E31">
        <w:rPr>
          <w:rFonts w:ascii="Verdana" w:hAnsi="Verdana"/>
          <w:kern w:val="28"/>
          <w:sz w:val="18"/>
          <w:szCs w:val="18"/>
        </w:rPr>
        <w:tab/>
        <w:t>2,0 a 2,5   cm</w:t>
      </w:r>
    </w:p>
    <w:p w14:paraId="4E1016ED" w14:textId="77777777" w:rsidR="00F71E31" w:rsidRPr="00F71E31" w:rsidRDefault="00F71E31" w:rsidP="005D29C6">
      <w:pPr>
        <w:pStyle w:val="Prrafodelista"/>
        <w:widowControl w:val="0"/>
        <w:numPr>
          <w:ilvl w:val="0"/>
          <w:numId w:val="108"/>
        </w:numPr>
        <w:autoSpaceDE w:val="0"/>
        <w:autoSpaceDN w:val="0"/>
        <w:jc w:val="both"/>
        <w:rPr>
          <w:rFonts w:ascii="Verdana" w:hAnsi="Verdana"/>
          <w:kern w:val="28"/>
          <w:sz w:val="18"/>
          <w:szCs w:val="18"/>
        </w:rPr>
      </w:pPr>
      <w:r w:rsidRPr="00F71E31">
        <w:rPr>
          <w:rFonts w:ascii="Verdana" w:hAnsi="Verdana"/>
          <w:kern w:val="28"/>
          <w:sz w:val="18"/>
          <w:szCs w:val="18"/>
        </w:rPr>
        <w:t xml:space="preserve">Elementos expuestos a la atmósfera corrosiva:      </w:t>
      </w:r>
      <w:r w:rsidRPr="00F71E31">
        <w:rPr>
          <w:rFonts w:ascii="Verdana" w:hAnsi="Verdana"/>
          <w:kern w:val="28"/>
          <w:sz w:val="18"/>
          <w:szCs w:val="18"/>
        </w:rPr>
        <w:tab/>
      </w:r>
      <w:r w:rsidRPr="00F71E31">
        <w:rPr>
          <w:rFonts w:ascii="Verdana" w:hAnsi="Verdana"/>
          <w:kern w:val="28"/>
          <w:sz w:val="18"/>
          <w:szCs w:val="18"/>
        </w:rPr>
        <w:tab/>
        <w:t>3,0 a 3,5   cm</w:t>
      </w:r>
    </w:p>
    <w:p w14:paraId="5A4C51A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Se cuidará especialmente que todas las armaduras queden protegidas mediante los recubrimientos mínimos especificados en los planos. </w:t>
      </w:r>
    </w:p>
    <w:p w14:paraId="3CE6099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cruces de barras deberán atarse en forma adecuada con alambre de amarre o accesorios previamente aprobados.</w:t>
      </w:r>
    </w:p>
    <w:p w14:paraId="600A414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4779B83"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Armado de Fierros Corrugados</w:t>
      </w:r>
    </w:p>
    <w:p w14:paraId="7B95AC1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37F7840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dispondrá un sitio específico en la obra para el doblado y preparación de armaduras con las herramientas adecuadas.</w:t>
      </w:r>
    </w:p>
    <w:p w14:paraId="2D902D9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F321D8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10A285F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barras de fierro que fueron dobladas no podrán ser enderezadas, ni podrán ser utilizadas nuevamente sin antes eliminar la zona doblada.</w:t>
      </w:r>
    </w:p>
    <w:p w14:paraId="45F99BE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radio mínimo de doblado, así como las longitudes de patillas y ganchos, deberá respetar lo indicado en planos constructivos y la normativa CBH-87.</w:t>
      </w:r>
    </w:p>
    <w:p w14:paraId="13E005C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44B6B7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herramientas a emplearse para el cortado, amarre y doblado de fierro, serán proporcionados por la Entidad Ejecutora en condiciones adecuadas y de manera oportuna.</w:t>
      </w:r>
    </w:p>
    <w:p w14:paraId="2C6717A4"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Empalmes en las barras</w:t>
      </w:r>
    </w:p>
    <w:p w14:paraId="0A02ACC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Se ejecutarán los empalmes en los sectores donde estén expresamente indicado en planos constructivos o instruido por el Inspector de proyecto.</w:t>
      </w:r>
    </w:p>
    <w:p w14:paraId="23AAD24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B51463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realizarán empalmes por superposición de acuerdo al siguiente detalle:</w:t>
      </w:r>
    </w:p>
    <w:p w14:paraId="280022DF" w14:textId="77777777" w:rsidR="00F71E31" w:rsidRPr="00F71E31" w:rsidRDefault="00F71E31" w:rsidP="005D29C6">
      <w:pPr>
        <w:widowControl w:val="0"/>
        <w:numPr>
          <w:ilvl w:val="0"/>
          <w:numId w:val="101"/>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8468BF8" w14:textId="77777777" w:rsidR="00F71E31" w:rsidRPr="00F71E31" w:rsidRDefault="00F71E31" w:rsidP="005D29C6">
      <w:pPr>
        <w:widowControl w:val="0"/>
        <w:numPr>
          <w:ilvl w:val="0"/>
          <w:numId w:val="101"/>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En toda la longitud del empalme se colocarán armaduras transversales suplementarias para mejorar las condiciones del empalme, cuando sea necesario.</w:t>
      </w:r>
    </w:p>
    <w:p w14:paraId="35748375" w14:textId="77777777" w:rsidR="00F71E31" w:rsidRPr="00F71E31" w:rsidRDefault="00F71E31" w:rsidP="005D29C6">
      <w:pPr>
        <w:widowControl w:val="0"/>
        <w:numPr>
          <w:ilvl w:val="0"/>
          <w:numId w:val="101"/>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1E3FB97"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Mezclado</w:t>
      </w:r>
    </w:p>
    <w:p w14:paraId="3237B2C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deberá ser mezclado mecánicamente dosificando por volumen y deseablemente por peso. Para esta tarea:</w:t>
      </w:r>
    </w:p>
    <w:p w14:paraId="1DD1B3B1" w14:textId="77777777" w:rsidR="00F71E31" w:rsidRPr="00F71E31" w:rsidRDefault="00F71E31" w:rsidP="005D29C6">
      <w:pPr>
        <w:widowControl w:val="0"/>
        <w:numPr>
          <w:ilvl w:val="0"/>
          <w:numId w:val="102"/>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Se utilizarán una o más hormigoneras de capacidad adecuada y se empleará personal especializado para su manejo</w:t>
      </w:r>
    </w:p>
    <w:p w14:paraId="10E74068" w14:textId="77777777" w:rsidR="00F71E31" w:rsidRPr="00F71E31" w:rsidRDefault="00F71E31" w:rsidP="005D29C6">
      <w:pPr>
        <w:widowControl w:val="0"/>
        <w:numPr>
          <w:ilvl w:val="0"/>
          <w:numId w:val="102"/>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Periódicamente se verificará la uniformidad del mezclado</w:t>
      </w:r>
    </w:p>
    <w:p w14:paraId="129E849D" w14:textId="77777777" w:rsidR="00F71E31" w:rsidRPr="00F71E31" w:rsidRDefault="00F71E31" w:rsidP="005D29C6">
      <w:pPr>
        <w:widowControl w:val="0"/>
        <w:numPr>
          <w:ilvl w:val="0"/>
          <w:numId w:val="102"/>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Los materiales componentes serán introducidos en el orden siguiente:</w:t>
      </w:r>
    </w:p>
    <w:p w14:paraId="665242AA" w14:textId="77777777" w:rsidR="00F71E31" w:rsidRPr="00F71E31" w:rsidRDefault="00F71E31" w:rsidP="005D29C6">
      <w:pPr>
        <w:widowControl w:val="0"/>
        <w:numPr>
          <w:ilvl w:val="0"/>
          <w:numId w:val="10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Una parte del agua del mezclado (aproximadamente la mitad)</w:t>
      </w:r>
    </w:p>
    <w:p w14:paraId="7CD46678" w14:textId="77777777" w:rsidR="00F71E31" w:rsidRPr="00F71E31" w:rsidRDefault="00F71E31" w:rsidP="005D29C6">
      <w:pPr>
        <w:widowControl w:val="0"/>
        <w:numPr>
          <w:ilvl w:val="0"/>
          <w:numId w:val="10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B6C0D50" w14:textId="77777777" w:rsidR="00F71E31" w:rsidRPr="00F71E31" w:rsidRDefault="00F71E31" w:rsidP="005D29C6">
      <w:pPr>
        <w:widowControl w:val="0"/>
        <w:numPr>
          <w:ilvl w:val="0"/>
          <w:numId w:val="10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La grava</w:t>
      </w:r>
    </w:p>
    <w:p w14:paraId="7B47C2D9" w14:textId="77777777" w:rsidR="00F71E31" w:rsidRPr="00F71E31" w:rsidRDefault="00F71E31" w:rsidP="005D29C6">
      <w:pPr>
        <w:widowControl w:val="0"/>
        <w:numPr>
          <w:ilvl w:val="0"/>
          <w:numId w:val="10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El resto del agua de amasado</w:t>
      </w:r>
    </w:p>
    <w:p w14:paraId="0B0B0AB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1A739D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No se permitirá cargar la hormigonera antes de haberse procedido a descargarla totalmente de la batida anterior. </w:t>
      </w:r>
    </w:p>
    <w:p w14:paraId="4762D6C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mezclado manual queda expresamente prohibido.</w:t>
      </w:r>
    </w:p>
    <w:p w14:paraId="35D5884D"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Transporte</w:t>
      </w:r>
    </w:p>
    <w:p w14:paraId="5BDAB1C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FE4491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3D59B2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4AD0074"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Hormigonado</w:t>
      </w:r>
    </w:p>
    <w:p w14:paraId="0BF7363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El hormigonado deberá cumplir con las exigencias y requisitos establecidos en la Norma CBH-87 para hormigones.</w:t>
      </w:r>
    </w:p>
    <w:p w14:paraId="25E787D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No se procederá al vaciado de los elementos estructurales sin antes contar con la autorización del Inspector de proyecto.</w:t>
      </w:r>
    </w:p>
    <w:p w14:paraId="3E521A5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vaciado del hormigón se realizará de acuerdo a un plan de trabajo previamente autorizado por el Inspector de proyecto.</w:t>
      </w:r>
    </w:p>
    <w:p w14:paraId="6ECA5FE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71E31">
        <w:rPr>
          <w:rFonts w:ascii="Verdana" w:hAnsi="Verdana"/>
          <w:kern w:val="28"/>
          <w:sz w:val="18"/>
          <w:szCs w:val="18"/>
        </w:rPr>
        <w:t>desmoldantes</w:t>
      </w:r>
      <w:proofErr w:type="spellEnd"/>
      <w:r w:rsidRPr="00F71E31">
        <w:rPr>
          <w:rFonts w:ascii="Verdana" w:hAnsi="Verdana"/>
          <w:kern w:val="28"/>
          <w:sz w:val="18"/>
          <w:szCs w:val="18"/>
        </w:rPr>
        <w:t xml:space="preserve"> correspondientes. </w:t>
      </w:r>
    </w:p>
    <w:p w14:paraId="64CD7C3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caso de que no se indiquen las juntas constructivas en el proyecto, el Inspector de proyecto indicará donde pueden hacerse las juntas constructivas.</w:t>
      </w:r>
    </w:p>
    <w:p w14:paraId="3A22B0B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siguientes prohibiciones para el hormigonado deben tenerse en cuenta:</w:t>
      </w:r>
    </w:p>
    <w:p w14:paraId="5FE2C79B"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La temperatura de vaciado no será menor a 5°C.</w:t>
      </w:r>
    </w:p>
    <w:p w14:paraId="1A105EB3"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No podrá efectuarse el vaciado durante la lluvia.</w:t>
      </w:r>
    </w:p>
    <w:p w14:paraId="010DC742"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No será permitido disponer de grandes cantidades de hormigón en un solo lugar para esparcirlo posteriormente.</w:t>
      </w:r>
    </w:p>
    <w:p w14:paraId="08A1D45F"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 xml:space="preserve">Por ningún motivo se podrá agregar agua en el momento de </w:t>
      </w:r>
      <w:proofErr w:type="spellStart"/>
      <w:r w:rsidRPr="00F71E31">
        <w:rPr>
          <w:rFonts w:ascii="Verdana" w:hAnsi="Verdana"/>
          <w:kern w:val="28"/>
          <w:sz w:val="18"/>
          <w:szCs w:val="18"/>
        </w:rPr>
        <w:t>hormigonar</w:t>
      </w:r>
      <w:proofErr w:type="spellEnd"/>
      <w:r w:rsidRPr="00F71E31">
        <w:rPr>
          <w:rFonts w:ascii="Verdana" w:hAnsi="Verdana"/>
          <w:kern w:val="28"/>
          <w:sz w:val="18"/>
          <w:szCs w:val="18"/>
        </w:rPr>
        <w:t>.</w:t>
      </w:r>
    </w:p>
    <w:p w14:paraId="435CE621"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El espesor máximo de la capa de hormigón no deberá exceder a 20 cm para permitir una compactación eficaz.</w:t>
      </w:r>
    </w:p>
    <w:p w14:paraId="5DF54602"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La velocidad del vaciado será la suficiente para garantizar que el hormigón se mantenga plástico en todo momento.</w:t>
      </w:r>
    </w:p>
    <w:p w14:paraId="258B9DEF" w14:textId="77777777" w:rsidR="00F71E31" w:rsidRPr="00F71E31" w:rsidRDefault="00F71E31" w:rsidP="005D29C6">
      <w:pPr>
        <w:widowControl w:val="0"/>
        <w:numPr>
          <w:ilvl w:val="0"/>
          <w:numId w:val="104"/>
        </w:numPr>
        <w:autoSpaceDE w:val="0"/>
        <w:autoSpaceDN w:val="0"/>
        <w:jc w:val="both"/>
        <w:rPr>
          <w:rFonts w:ascii="Verdana" w:hAnsi="Verdana"/>
          <w:kern w:val="28"/>
          <w:sz w:val="18"/>
          <w:szCs w:val="18"/>
        </w:rPr>
      </w:pPr>
      <w:r w:rsidRPr="00F71E31">
        <w:rPr>
          <w:rFonts w:ascii="Verdana" w:hAnsi="Verdana"/>
          <w:kern w:val="28"/>
          <w:sz w:val="18"/>
          <w:szCs w:val="18"/>
        </w:rPr>
        <w:t>No se podrá verter el hormigón en caída libre desde alturas superiores a 1,50 m, debiendo en este caso utilizar canalones, embudos o ductos.</w:t>
      </w:r>
    </w:p>
    <w:p w14:paraId="7836A02E"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Compactación</w:t>
      </w:r>
    </w:p>
    <w:p w14:paraId="62ABF40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9BE93E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vibrado será realizado mediante vibradoras de inmersión y alta frecuencia que deberán ser manejadas por obreros con experiencia en la actividad.</w:t>
      </w:r>
    </w:p>
    <w:p w14:paraId="1F3DD8F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De ninguna manera se permitirá el uso de las vibradoras para el transporte de la mezcla o la distribución dentro del encofrado.</w:t>
      </w:r>
    </w:p>
    <w:p w14:paraId="22B87A7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ningún caso se iniciará el vaciado si no se cuenta por lo menos con dos vibradoras en perfecto estado y con el diámetro de la aguja adecuado para el elemento.</w:t>
      </w:r>
    </w:p>
    <w:p w14:paraId="1A3F8DD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vibradoras serán introducidas en puntos equidistantes a 45 cm entre sí y durante 5 a 15 segundos para evitar la disgregación.</w:t>
      </w:r>
    </w:p>
    <w:p w14:paraId="13320E3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0257E69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compactado del hormigón se completará con un apisonado manual del hormigón y un golpeteo de los encofrados.</w:t>
      </w:r>
    </w:p>
    <w:p w14:paraId="0134FDF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compactación manual del hormigón mediante varillas de hierro será usada solo bajo autorización de Inspector de proyecto.</w:t>
      </w:r>
    </w:p>
    <w:p w14:paraId="68FF32BC"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Desencofrado</w:t>
      </w:r>
    </w:p>
    <w:p w14:paraId="214A56D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BF3640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3524C0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073B3AF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superiores en superficies inclinadas deberán ser removidos tan pronto como el hormigón tenga suficiente resistencia para no escurrir.</w:t>
      </w:r>
    </w:p>
    <w:p w14:paraId="0652568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tiempos de desencofrado serán los indicados en el proyecto (planos y/o memoria de cálculo) y lo indicado en la norma CBH-87.</w:t>
      </w:r>
    </w:p>
    <w:p w14:paraId="1FCE2B03"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Protección y Curado</w:t>
      </w:r>
    </w:p>
    <w:p w14:paraId="4354E29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Una vez vaciado el hormigón fresco, deberá protegerse contra la lluvia, el viento, sol y en general contra toda acción que lo perjudique.</w:t>
      </w:r>
    </w:p>
    <w:p w14:paraId="2A859F4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será protegido manteniéndose a una temperatura superior a 5°C por lo menos durante 96 horas.</w:t>
      </w:r>
    </w:p>
    <w:p w14:paraId="633B901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F14093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Durante la construcción, queda prohibido aplicar cargas, acumular materiales o maquinarias que signifiquen un peligro en la estabilidad de la estructura.</w:t>
      </w:r>
    </w:p>
    <w:p w14:paraId="3EB25FAB"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Control de Calidad</w:t>
      </w:r>
    </w:p>
    <w:p w14:paraId="5C0CF11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78B0F7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CDD6D4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5B6DC71" w14:textId="77777777" w:rsidR="00F71E31" w:rsidRPr="00F71E31" w:rsidRDefault="00F71E31" w:rsidP="005D29C6">
      <w:pPr>
        <w:widowControl w:val="0"/>
        <w:numPr>
          <w:ilvl w:val="0"/>
          <w:numId w:val="107"/>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Ensayos a Realizar</w:t>
      </w:r>
    </w:p>
    <w:p w14:paraId="1333C11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del presente ítem mínimamente se realizarán los siguientes ensayos de calidad:</w:t>
      </w:r>
    </w:p>
    <w:p w14:paraId="4383EB6C" w14:textId="77777777" w:rsidR="00F71E31" w:rsidRPr="00F71E31" w:rsidRDefault="00F71E31" w:rsidP="005D29C6">
      <w:pPr>
        <w:widowControl w:val="0"/>
        <w:numPr>
          <w:ilvl w:val="0"/>
          <w:numId w:val="105"/>
        </w:numPr>
        <w:autoSpaceDE w:val="0"/>
        <w:autoSpaceDN w:val="0"/>
        <w:jc w:val="both"/>
        <w:rPr>
          <w:rFonts w:ascii="Verdana" w:hAnsi="Verdana"/>
          <w:kern w:val="28"/>
          <w:sz w:val="18"/>
          <w:szCs w:val="18"/>
        </w:rPr>
      </w:pPr>
      <w:r w:rsidRPr="00F71E31">
        <w:rPr>
          <w:rFonts w:ascii="Verdana" w:hAnsi="Verdana"/>
          <w:kern w:val="28"/>
          <w:sz w:val="18"/>
          <w:szCs w:val="18"/>
        </w:rPr>
        <w:t>Granulometría de los Áridos</w:t>
      </w:r>
    </w:p>
    <w:p w14:paraId="36EB5412" w14:textId="77777777" w:rsidR="00F71E31" w:rsidRPr="00F71E31" w:rsidRDefault="00F71E31" w:rsidP="005D29C6">
      <w:pPr>
        <w:widowControl w:val="0"/>
        <w:numPr>
          <w:ilvl w:val="0"/>
          <w:numId w:val="105"/>
        </w:numPr>
        <w:autoSpaceDE w:val="0"/>
        <w:autoSpaceDN w:val="0"/>
        <w:jc w:val="both"/>
        <w:rPr>
          <w:rFonts w:ascii="Verdana" w:hAnsi="Verdana"/>
          <w:kern w:val="28"/>
          <w:sz w:val="18"/>
          <w:szCs w:val="18"/>
        </w:rPr>
      </w:pPr>
      <w:r w:rsidRPr="00F71E31">
        <w:rPr>
          <w:rFonts w:ascii="Verdana" w:hAnsi="Verdana"/>
          <w:kern w:val="28"/>
          <w:sz w:val="18"/>
          <w:szCs w:val="18"/>
        </w:rPr>
        <w:t>Ensayos de Control de la Resistencia del Hormigón – Probetas Cilíndricas</w:t>
      </w:r>
    </w:p>
    <w:p w14:paraId="7D04F51A" w14:textId="77777777" w:rsidR="00F71E31" w:rsidRPr="00F71E31" w:rsidRDefault="00F71E31" w:rsidP="005D29C6">
      <w:pPr>
        <w:widowControl w:val="0"/>
        <w:numPr>
          <w:ilvl w:val="0"/>
          <w:numId w:val="105"/>
        </w:numPr>
        <w:autoSpaceDE w:val="0"/>
        <w:autoSpaceDN w:val="0"/>
        <w:jc w:val="both"/>
        <w:rPr>
          <w:rFonts w:ascii="Verdana" w:hAnsi="Verdana"/>
          <w:kern w:val="28"/>
          <w:sz w:val="18"/>
          <w:szCs w:val="18"/>
        </w:rPr>
      </w:pPr>
      <w:r w:rsidRPr="00F71E31">
        <w:rPr>
          <w:rFonts w:ascii="Verdana" w:hAnsi="Verdana"/>
          <w:kern w:val="28"/>
          <w:sz w:val="18"/>
          <w:szCs w:val="18"/>
        </w:rPr>
        <w:t>Ensayos de Control de la Consistencia del Hormigón - Cono de Abraham</w:t>
      </w:r>
    </w:p>
    <w:p w14:paraId="423BD9F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Adicionalmente, el Inspector de proyecto indicará la realización de los siguientes ensayos de calidad cuando las condiciones de la obra así lo requieran:</w:t>
      </w:r>
    </w:p>
    <w:p w14:paraId="0D2675FC" w14:textId="77777777" w:rsidR="00F71E31" w:rsidRPr="00F71E31" w:rsidRDefault="00F71E31" w:rsidP="005D29C6">
      <w:pPr>
        <w:widowControl w:val="0"/>
        <w:numPr>
          <w:ilvl w:val="0"/>
          <w:numId w:val="106"/>
        </w:numPr>
        <w:autoSpaceDE w:val="0"/>
        <w:autoSpaceDN w:val="0"/>
        <w:jc w:val="both"/>
        <w:rPr>
          <w:rFonts w:ascii="Verdana" w:hAnsi="Verdana"/>
          <w:kern w:val="28"/>
          <w:sz w:val="18"/>
          <w:szCs w:val="18"/>
        </w:rPr>
      </w:pPr>
      <w:r w:rsidRPr="00F71E31">
        <w:rPr>
          <w:rFonts w:ascii="Verdana" w:hAnsi="Verdana"/>
          <w:kern w:val="28"/>
          <w:sz w:val="18"/>
          <w:szCs w:val="18"/>
        </w:rPr>
        <w:t>Ensayos de calidad sobre el cemento</w:t>
      </w:r>
    </w:p>
    <w:p w14:paraId="17890B6F" w14:textId="77777777" w:rsidR="00F71E31" w:rsidRPr="00F71E31" w:rsidRDefault="00F71E31" w:rsidP="005D29C6">
      <w:pPr>
        <w:widowControl w:val="0"/>
        <w:numPr>
          <w:ilvl w:val="0"/>
          <w:numId w:val="106"/>
        </w:numPr>
        <w:autoSpaceDE w:val="0"/>
        <w:autoSpaceDN w:val="0"/>
        <w:jc w:val="both"/>
        <w:rPr>
          <w:rFonts w:ascii="Verdana" w:hAnsi="Verdana"/>
          <w:kern w:val="28"/>
          <w:sz w:val="18"/>
          <w:szCs w:val="18"/>
        </w:rPr>
      </w:pPr>
      <w:r w:rsidRPr="00F71E31">
        <w:rPr>
          <w:rFonts w:ascii="Verdana" w:hAnsi="Verdana"/>
          <w:kern w:val="28"/>
          <w:sz w:val="18"/>
          <w:szCs w:val="18"/>
        </w:rPr>
        <w:t>Ensayos de calidad de los aceros de refuerzo</w:t>
      </w:r>
    </w:p>
    <w:p w14:paraId="7F884E5A" w14:textId="77777777" w:rsidR="00F71E31" w:rsidRPr="00F71E31" w:rsidRDefault="00F71E31" w:rsidP="005D29C6">
      <w:pPr>
        <w:widowControl w:val="0"/>
        <w:numPr>
          <w:ilvl w:val="0"/>
          <w:numId w:val="106"/>
        </w:numPr>
        <w:autoSpaceDE w:val="0"/>
        <w:autoSpaceDN w:val="0"/>
        <w:jc w:val="both"/>
        <w:rPr>
          <w:rFonts w:ascii="Verdana" w:hAnsi="Verdana"/>
          <w:kern w:val="28"/>
          <w:sz w:val="18"/>
          <w:szCs w:val="18"/>
        </w:rPr>
      </w:pPr>
      <w:r w:rsidRPr="00F71E31">
        <w:rPr>
          <w:rFonts w:ascii="Verdana" w:hAnsi="Verdana"/>
          <w:kern w:val="28"/>
          <w:sz w:val="18"/>
          <w:szCs w:val="18"/>
        </w:rPr>
        <w:t>Ensayo de la Máquina de los Ángeles</w:t>
      </w:r>
    </w:p>
    <w:p w14:paraId="2B32D945" w14:textId="77777777" w:rsidR="00F71E31" w:rsidRPr="00F71E31" w:rsidRDefault="00F71E31" w:rsidP="005D29C6">
      <w:pPr>
        <w:widowControl w:val="0"/>
        <w:numPr>
          <w:ilvl w:val="0"/>
          <w:numId w:val="106"/>
        </w:numPr>
        <w:autoSpaceDE w:val="0"/>
        <w:autoSpaceDN w:val="0"/>
        <w:jc w:val="both"/>
        <w:rPr>
          <w:rFonts w:ascii="Verdana" w:hAnsi="Verdana"/>
          <w:kern w:val="28"/>
          <w:sz w:val="18"/>
          <w:szCs w:val="18"/>
        </w:rPr>
      </w:pPr>
      <w:r w:rsidRPr="00F71E31">
        <w:rPr>
          <w:rFonts w:ascii="Verdana" w:hAnsi="Verdana"/>
          <w:kern w:val="28"/>
          <w:sz w:val="18"/>
          <w:szCs w:val="18"/>
        </w:rPr>
        <w:t>Otros que el proponente oferte en su propuesta</w:t>
      </w:r>
    </w:p>
    <w:p w14:paraId="58C5E83C" w14:textId="77777777" w:rsidR="00F71E31" w:rsidRPr="00F71E31" w:rsidRDefault="00F71E31" w:rsidP="005D29C6">
      <w:pPr>
        <w:widowControl w:val="0"/>
        <w:numPr>
          <w:ilvl w:val="0"/>
          <w:numId w:val="107"/>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Laboratorio</w:t>
      </w:r>
    </w:p>
    <w:p w14:paraId="3B6B1A2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6D7AB55" w14:textId="77777777" w:rsidR="00F71E31" w:rsidRPr="00F71E31" w:rsidRDefault="00F71E31" w:rsidP="005D29C6">
      <w:pPr>
        <w:widowControl w:val="0"/>
        <w:numPr>
          <w:ilvl w:val="0"/>
          <w:numId w:val="107"/>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Frecuencia de los Ensayos</w:t>
      </w:r>
    </w:p>
    <w:p w14:paraId="6AD488D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69252F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F71E31">
        <w:rPr>
          <w:rFonts w:ascii="Verdana" w:hAnsi="Verdana"/>
          <w:kern w:val="28"/>
          <w:sz w:val="18"/>
          <w:szCs w:val="18"/>
        </w:rPr>
        <w:lastRenderedPageBreak/>
        <w:t>tenga lo establecido en los planos constructivos o memoria de cálculo o la indicada por el Inspector de proyecto.</w:t>
      </w:r>
    </w:p>
    <w:p w14:paraId="66864DE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Es obligación d</w:t>
      </w:r>
      <w:r w:rsidRPr="00F71E31">
        <w:rPr>
          <w:rFonts w:ascii="Verdana" w:hAnsi="Verdana"/>
          <w:color w:val="FF0000"/>
          <w:kern w:val="28"/>
          <w:sz w:val="18"/>
          <w:szCs w:val="18"/>
        </w:rPr>
        <w:t>e</w:t>
      </w:r>
      <w:r w:rsidRPr="00F71E31">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4967BEA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C0B0DA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F177D7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335D24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71E31" w:rsidRPr="00F71E31" w14:paraId="1B64FBA1" w14:textId="77777777" w:rsidTr="00F71E31">
        <w:trPr>
          <w:jc w:val="center"/>
        </w:trPr>
        <w:tc>
          <w:tcPr>
            <w:tcW w:w="912" w:type="pct"/>
            <w:shd w:val="clear" w:color="auto" w:fill="1F3864" w:themeFill="accent5" w:themeFillShade="80"/>
            <w:vAlign w:val="center"/>
          </w:tcPr>
          <w:p w14:paraId="42D05AD6"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 xml:space="preserve">TIPO DEL </w:t>
            </w:r>
            <w:proofErr w:type="spellStart"/>
            <w:r w:rsidRPr="00F71E31">
              <w:rPr>
                <w:rFonts w:ascii="Verdana" w:hAnsi="Verdana"/>
                <w:b/>
                <w:kern w:val="28"/>
                <w:sz w:val="18"/>
                <w:szCs w:val="18"/>
              </w:rPr>
              <w:t>Hº</w:t>
            </w:r>
            <w:proofErr w:type="spellEnd"/>
          </w:p>
        </w:tc>
        <w:tc>
          <w:tcPr>
            <w:tcW w:w="874" w:type="pct"/>
            <w:shd w:val="clear" w:color="auto" w:fill="1F3864" w:themeFill="accent5" w:themeFillShade="80"/>
            <w:vAlign w:val="center"/>
          </w:tcPr>
          <w:p w14:paraId="4E399F4E"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TAM. MAX. AGREGADO</w:t>
            </w:r>
          </w:p>
        </w:tc>
        <w:tc>
          <w:tcPr>
            <w:tcW w:w="874" w:type="pct"/>
            <w:shd w:val="clear" w:color="auto" w:fill="1F3864" w:themeFill="accent5" w:themeFillShade="80"/>
            <w:vAlign w:val="center"/>
          </w:tcPr>
          <w:p w14:paraId="13A162D5"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RES. Kg/cm2</w:t>
            </w:r>
          </w:p>
          <w:p w14:paraId="315943A5"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(28 días)</w:t>
            </w:r>
          </w:p>
        </w:tc>
        <w:tc>
          <w:tcPr>
            <w:tcW w:w="972" w:type="pct"/>
            <w:shd w:val="clear" w:color="auto" w:fill="1F3864" w:themeFill="accent5" w:themeFillShade="80"/>
            <w:vAlign w:val="center"/>
          </w:tcPr>
          <w:p w14:paraId="4884E89B" w14:textId="77777777" w:rsidR="00F71E31" w:rsidRPr="00F71E31" w:rsidRDefault="00F71E31" w:rsidP="00F71E31">
            <w:pPr>
              <w:jc w:val="both"/>
              <w:rPr>
                <w:rFonts w:ascii="Verdana" w:hAnsi="Verdana"/>
                <w:b/>
                <w:kern w:val="28"/>
                <w:sz w:val="18"/>
                <w:szCs w:val="18"/>
                <w:lang w:val="pt-BR"/>
              </w:rPr>
            </w:pPr>
            <w:r w:rsidRPr="00F71E31">
              <w:rPr>
                <w:rFonts w:ascii="Verdana" w:hAnsi="Verdana"/>
                <w:b/>
                <w:kern w:val="28"/>
                <w:sz w:val="18"/>
                <w:szCs w:val="18"/>
                <w:lang w:val="pt-BR"/>
              </w:rPr>
              <w:t>PESO APROX. CEM. Kg/m3</w:t>
            </w:r>
          </w:p>
        </w:tc>
        <w:tc>
          <w:tcPr>
            <w:tcW w:w="680" w:type="pct"/>
            <w:shd w:val="clear" w:color="auto" w:fill="1F3864" w:themeFill="accent5" w:themeFillShade="80"/>
            <w:vAlign w:val="center"/>
          </w:tcPr>
          <w:p w14:paraId="2DDC7014"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RELACIÓN a / c</w:t>
            </w:r>
          </w:p>
        </w:tc>
        <w:tc>
          <w:tcPr>
            <w:tcW w:w="687" w:type="pct"/>
            <w:shd w:val="clear" w:color="auto" w:fill="1F3864" w:themeFill="accent5" w:themeFillShade="80"/>
            <w:vAlign w:val="center"/>
          </w:tcPr>
          <w:p w14:paraId="7CC48D13"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Rev. (</w:t>
            </w:r>
            <w:proofErr w:type="spellStart"/>
            <w:r w:rsidRPr="00F71E31">
              <w:rPr>
                <w:rFonts w:ascii="Verdana" w:hAnsi="Verdana"/>
                <w:b/>
                <w:kern w:val="28"/>
                <w:sz w:val="18"/>
                <w:szCs w:val="18"/>
              </w:rPr>
              <w:t>pulg</w:t>
            </w:r>
            <w:proofErr w:type="spellEnd"/>
            <w:r w:rsidRPr="00F71E31">
              <w:rPr>
                <w:rFonts w:ascii="Verdana" w:hAnsi="Verdana"/>
                <w:b/>
                <w:kern w:val="28"/>
                <w:sz w:val="18"/>
                <w:szCs w:val="18"/>
              </w:rPr>
              <w:t>)</w:t>
            </w:r>
          </w:p>
        </w:tc>
      </w:tr>
      <w:tr w:rsidR="00F71E31" w:rsidRPr="00F71E31" w14:paraId="2F0719D8" w14:textId="77777777" w:rsidTr="00F71E31">
        <w:trPr>
          <w:trHeight w:val="304"/>
          <w:jc w:val="center"/>
        </w:trPr>
        <w:tc>
          <w:tcPr>
            <w:tcW w:w="912" w:type="pct"/>
            <w:vAlign w:val="center"/>
          </w:tcPr>
          <w:p w14:paraId="0C160E5B"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H “</w:t>
            </w:r>
            <w:smartTag w:uri="urn:schemas-microsoft-com:office:smarttags" w:element="metricconverter">
              <w:smartTagPr>
                <w:attr w:name="ProductID" w:val="400”"/>
              </w:smartTagPr>
              <w:r w:rsidRPr="00F71E31">
                <w:rPr>
                  <w:rFonts w:ascii="Verdana" w:hAnsi="Verdana"/>
                  <w:bCs/>
                  <w:kern w:val="28"/>
                  <w:sz w:val="18"/>
                  <w:szCs w:val="18"/>
                </w:rPr>
                <w:t>400”</w:t>
              </w:r>
            </w:smartTag>
          </w:p>
        </w:tc>
        <w:tc>
          <w:tcPr>
            <w:tcW w:w="874" w:type="pct"/>
            <w:vAlign w:val="center"/>
          </w:tcPr>
          <w:p w14:paraId="45317BBF"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1”"/>
              </w:smartTagPr>
              <w:r w:rsidRPr="00F71E31">
                <w:rPr>
                  <w:rFonts w:ascii="Verdana" w:hAnsi="Verdana"/>
                  <w:bCs/>
                  <w:kern w:val="28"/>
                  <w:sz w:val="18"/>
                  <w:szCs w:val="18"/>
                </w:rPr>
                <w:t>1”</w:t>
              </w:r>
            </w:smartTag>
          </w:p>
        </w:tc>
        <w:tc>
          <w:tcPr>
            <w:tcW w:w="874" w:type="pct"/>
            <w:vAlign w:val="center"/>
          </w:tcPr>
          <w:p w14:paraId="16651B31"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400</w:t>
            </w:r>
          </w:p>
        </w:tc>
        <w:tc>
          <w:tcPr>
            <w:tcW w:w="972" w:type="pct"/>
            <w:vAlign w:val="center"/>
          </w:tcPr>
          <w:p w14:paraId="3FD0E13F"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470</w:t>
            </w:r>
          </w:p>
        </w:tc>
        <w:tc>
          <w:tcPr>
            <w:tcW w:w="680" w:type="pct"/>
            <w:vAlign w:val="center"/>
          </w:tcPr>
          <w:p w14:paraId="4B5DFB70"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0,4</w:t>
            </w:r>
          </w:p>
        </w:tc>
        <w:tc>
          <w:tcPr>
            <w:tcW w:w="687" w:type="pct"/>
            <w:vAlign w:val="center"/>
          </w:tcPr>
          <w:p w14:paraId="6F83D173"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1 – 3</w:t>
            </w:r>
          </w:p>
        </w:tc>
      </w:tr>
      <w:tr w:rsidR="00F71E31" w:rsidRPr="00F71E31" w14:paraId="1AD3491F" w14:textId="77777777" w:rsidTr="00F71E31">
        <w:trPr>
          <w:trHeight w:val="132"/>
          <w:jc w:val="center"/>
        </w:trPr>
        <w:tc>
          <w:tcPr>
            <w:tcW w:w="912" w:type="pct"/>
            <w:vAlign w:val="center"/>
          </w:tcPr>
          <w:p w14:paraId="3E77510E"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H “</w:t>
            </w:r>
            <w:smartTag w:uri="urn:schemas-microsoft-com:office:smarttags" w:element="metricconverter">
              <w:smartTagPr>
                <w:attr w:name="ProductID" w:val="350”"/>
              </w:smartTagPr>
              <w:r w:rsidRPr="00F71E31">
                <w:rPr>
                  <w:rFonts w:ascii="Verdana" w:hAnsi="Verdana"/>
                  <w:bCs/>
                  <w:kern w:val="28"/>
                  <w:sz w:val="18"/>
                  <w:szCs w:val="18"/>
                </w:rPr>
                <w:t>350”</w:t>
              </w:r>
            </w:smartTag>
          </w:p>
        </w:tc>
        <w:tc>
          <w:tcPr>
            <w:tcW w:w="874" w:type="pct"/>
            <w:vAlign w:val="center"/>
          </w:tcPr>
          <w:p w14:paraId="026D5AE9"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1”"/>
              </w:smartTagPr>
              <w:r w:rsidRPr="00F71E31">
                <w:rPr>
                  <w:rFonts w:ascii="Verdana" w:hAnsi="Verdana"/>
                  <w:bCs/>
                  <w:kern w:val="28"/>
                  <w:sz w:val="18"/>
                  <w:szCs w:val="18"/>
                </w:rPr>
                <w:t>1”</w:t>
              </w:r>
            </w:smartTag>
          </w:p>
        </w:tc>
        <w:tc>
          <w:tcPr>
            <w:tcW w:w="874" w:type="pct"/>
            <w:vAlign w:val="center"/>
          </w:tcPr>
          <w:p w14:paraId="3845416F"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350</w:t>
            </w:r>
          </w:p>
        </w:tc>
        <w:tc>
          <w:tcPr>
            <w:tcW w:w="972" w:type="pct"/>
            <w:vAlign w:val="center"/>
          </w:tcPr>
          <w:p w14:paraId="53EC2048"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450</w:t>
            </w:r>
          </w:p>
        </w:tc>
        <w:tc>
          <w:tcPr>
            <w:tcW w:w="680" w:type="pct"/>
            <w:vAlign w:val="center"/>
          </w:tcPr>
          <w:p w14:paraId="249F5CA6"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0,4 – 0.45</w:t>
            </w:r>
          </w:p>
        </w:tc>
        <w:tc>
          <w:tcPr>
            <w:tcW w:w="687" w:type="pct"/>
            <w:vAlign w:val="center"/>
          </w:tcPr>
          <w:p w14:paraId="10B214C3"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1 – 3</w:t>
            </w:r>
          </w:p>
        </w:tc>
      </w:tr>
      <w:tr w:rsidR="00F71E31" w:rsidRPr="00F71E31" w14:paraId="67F0B898" w14:textId="77777777" w:rsidTr="00F71E31">
        <w:trPr>
          <w:trHeight w:val="304"/>
          <w:jc w:val="center"/>
        </w:trPr>
        <w:tc>
          <w:tcPr>
            <w:tcW w:w="912" w:type="pct"/>
            <w:vAlign w:val="center"/>
          </w:tcPr>
          <w:p w14:paraId="36A8DA4B"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Tipo “A” 210</w:t>
            </w:r>
          </w:p>
        </w:tc>
        <w:tc>
          <w:tcPr>
            <w:tcW w:w="874" w:type="pct"/>
            <w:vAlign w:val="center"/>
          </w:tcPr>
          <w:p w14:paraId="06CB3349"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1”"/>
              </w:smartTagPr>
              <w:r w:rsidRPr="00F71E31">
                <w:rPr>
                  <w:rFonts w:ascii="Verdana" w:hAnsi="Verdana"/>
                  <w:bCs/>
                  <w:kern w:val="28"/>
                  <w:sz w:val="18"/>
                  <w:szCs w:val="18"/>
                </w:rPr>
                <w:t>1”</w:t>
              </w:r>
            </w:smartTag>
            <w:r w:rsidRPr="00F71E31">
              <w:rPr>
                <w:rFonts w:ascii="Verdana" w:hAnsi="Verdana"/>
                <w:bCs/>
                <w:kern w:val="28"/>
                <w:sz w:val="18"/>
                <w:szCs w:val="18"/>
              </w:rPr>
              <w:t xml:space="preserve"> – 1/2”</w:t>
            </w:r>
          </w:p>
        </w:tc>
        <w:tc>
          <w:tcPr>
            <w:tcW w:w="874" w:type="pct"/>
            <w:vAlign w:val="center"/>
          </w:tcPr>
          <w:p w14:paraId="3C7B284C"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210</w:t>
            </w:r>
          </w:p>
        </w:tc>
        <w:tc>
          <w:tcPr>
            <w:tcW w:w="972" w:type="pct"/>
            <w:vAlign w:val="center"/>
          </w:tcPr>
          <w:p w14:paraId="5BC5CEF7"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350</w:t>
            </w:r>
          </w:p>
        </w:tc>
        <w:tc>
          <w:tcPr>
            <w:tcW w:w="680" w:type="pct"/>
            <w:vAlign w:val="center"/>
          </w:tcPr>
          <w:p w14:paraId="4EA1AE06"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0,5</w:t>
            </w:r>
          </w:p>
        </w:tc>
        <w:tc>
          <w:tcPr>
            <w:tcW w:w="687" w:type="pct"/>
            <w:vAlign w:val="center"/>
          </w:tcPr>
          <w:p w14:paraId="2B9E0348"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 – 4</w:t>
            </w:r>
          </w:p>
        </w:tc>
      </w:tr>
      <w:tr w:rsidR="00F71E31" w:rsidRPr="00F71E31" w14:paraId="1EEE97C9" w14:textId="77777777" w:rsidTr="00F71E31">
        <w:trPr>
          <w:trHeight w:val="305"/>
          <w:jc w:val="center"/>
        </w:trPr>
        <w:tc>
          <w:tcPr>
            <w:tcW w:w="912" w:type="pct"/>
            <w:vAlign w:val="center"/>
          </w:tcPr>
          <w:p w14:paraId="18E69E73"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Tipo “B” 180</w:t>
            </w:r>
          </w:p>
        </w:tc>
        <w:tc>
          <w:tcPr>
            <w:tcW w:w="874" w:type="pct"/>
            <w:vAlign w:val="center"/>
          </w:tcPr>
          <w:p w14:paraId="62596596"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1”"/>
              </w:smartTagPr>
              <w:r w:rsidRPr="00F71E31">
                <w:rPr>
                  <w:rFonts w:ascii="Verdana" w:hAnsi="Verdana"/>
                  <w:bCs/>
                  <w:kern w:val="28"/>
                  <w:sz w:val="18"/>
                  <w:szCs w:val="18"/>
                </w:rPr>
                <w:t>1”</w:t>
              </w:r>
            </w:smartTag>
            <w:r w:rsidRPr="00F71E31">
              <w:rPr>
                <w:rFonts w:ascii="Verdana" w:hAnsi="Verdana"/>
                <w:bCs/>
                <w:kern w:val="28"/>
                <w:sz w:val="18"/>
                <w:szCs w:val="18"/>
              </w:rPr>
              <w:t xml:space="preserve"> – 11/2”</w:t>
            </w:r>
          </w:p>
        </w:tc>
        <w:tc>
          <w:tcPr>
            <w:tcW w:w="874" w:type="pct"/>
            <w:vAlign w:val="center"/>
          </w:tcPr>
          <w:p w14:paraId="1A9B1418"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180</w:t>
            </w:r>
          </w:p>
        </w:tc>
        <w:tc>
          <w:tcPr>
            <w:tcW w:w="972" w:type="pct"/>
            <w:vAlign w:val="center"/>
          </w:tcPr>
          <w:p w14:paraId="4A5EA613"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310</w:t>
            </w:r>
          </w:p>
        </w:tc>
        <w:tc>
          <w:tcPr>
            <w:tcW w:w="680" w:type="pct"/>
            <w:vAlign w:val="center"/>
          </w:tcPr>
          <w:p w14:paraId="2C15FA13"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0,55</w:t>
            </w:r>
          </w:p>
        </w:tc>
        <w:tc>
          <w:tcPr>
            <w:tcW w:w="687" w:type="pct"/>
            <w:vAlign w:val="center"/>
          </w:tcPr>
          <w:p w14:paraId="62277634"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 – 4</w:t>
            </w:r>
          </w:p>
        </w:tc>
      </w:tr>
      <w:tr w:rsidR="00F71E31" w:rsidRPr="00F71E31" w14:paraId="35D9BB6B" w14:textId="77777777" w:rsidTr="00F71E31">
        <w:trPr>
          <w:trHeight w:val="304"/>
          <w:jc w:val="center"/>
        </w:trPr>
        <w:tc>
          <w:tcPr>
            <w:tcW w:w="912" w:type="pct"/>
            <w:vAlign w:val="center"/>
          </w:tcPr>
          <w:p w14:paraId="4241CD44"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Tipo “C” 160</w:t>
            </w:r>
          </w:p>
        </w:tc>
        <w:tc>
          <w:tcPr>
            <w:tcW w:w="874" w:type="pct"/>
            <w:vAlign w:val="center"/>
          </w:tcPr>
          <w:p w14:paraId="716C7BF9"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1”"/>
              </w:smartTagPr>
              <w:r w:rsidRPr="00F71E31">
                <w:rPr>
                  <w:rFonts w:ascii="Verdana" w:hAnsi="Verdana"/>
                  <w:bCs/>
                  <w:kern w:val="28"/>
                  <w:sz w:val="18"/>
                  <w:szCs w:val="18"/>
                </w:rPr>
                <w:t>1”</w:t>
              </w:r>
            </w:smartTag>
            <w:r w:rsidRPr="00F71E31">
              <w:rPr>
                <w:rFonts w:ascii="Verdana" w:hAnsi="Verdana"/>
                <w:bCs/>
                <w:kern w:val="28"/>
                <w:sz w:val="18"/>
                <w:szCs w:val="18"/>
              </w:rPr>
              <w:t xml:space="preserve"> – 11/2”</w:t>
            </w:r>
          </w:p>
        </w:tc>
        <w:tc>
          <w:tcPr>
            <w:tcW w:w="874" w:type="pct"/>
            <w:vAlign w:val="center"/>
          </w:tcPr>
          <w:p w14:paraId="69DCEA3A"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160</w:t>
            </w:r>
          </w:p>
        </w:tc>
        <w:tc>
          <w:tcPr>
            <w:tcW w:w="972" w:type="pct"/>
            <w:vAlign w:val="center"/>
          </w:tcPr>
          <w:p w14:paraId="5B12AD21"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250</w:t>
            </w:r>
          </w:p>
        </w:tc>
        <w:tc>
          <w:tcPr>
            <w:tcW w:w="680" w:type="pct"/>
            <w:vAlign w:val="center"/>
          </w:tcPr>
          <w:p w14:paraId="7688A0B4"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0,6</w:t>
            </w:r>
          </w:p>
        </w:tc>
        <w:tc>
          <w:tcPr>
            <w:tcW w:w="687" w:type="pct"/>
            <w:vAlign w:val="center"/>
          </w:tcPr>
          <w:p w14:paraId="728A11CC"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 – 3</w:t>
            </w:r>
          </w:p>
        </w:tc>
      </w:tr>
      <w:tr w:rsidR="00F71E31" w:rsidRPr="00F71E31" w14:paraId="3800BDBB" w14:textId="77777777" w:rsidTr="00F71E31">
        <w:trPr>
          <w:trHeight w:val="304"/>
          <w:jc w:val="center"/>
        </w:trPr>
        <w:tc>
          <w:tcPr>
            <w:tcW w:w="912" w:type="pct"/>
            <w:vAlign w:val="center"/>
          </w:tcPr>
          <w:p w14:paraId="7CF7B888"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Tipo “D” 130</w:t>
            </w:r>
          </w:p>
        </w:tc>
        <w:tc>
          <w:tcPr>
            <w:tcW w:w="874" w:type="pct"/>
            <w:vAlign w:val="center"/>
          </w:tcPr>
          <w:p w14:paraId="466F303E"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2”"/>
              </w:smartTagPr>
              <w:r w:rsidRPr="00F71E31">
                <w:rPr>
                  <w:rFonts w:ascii="Verdana" w:hAnsi="Verdana"/>
                  <w:bCs/>
                  <w:kern w:val="28"/>
                  <w:sz w:val="18"/>
                  <w:szCs w:val="18"/>
                </w:rPr>
                <w:t>2”</w:t>
              </w:r>
            </w:smartTag>
          </w:p>
        </w:tc>
        <w:tc>
          <w:tcPr>
            <w:tcW w:w="874" w:type="pct"/>
            <w:vAlign w:val="center"/>
          </w:tcPr>
          <w:p w14:paraId="329A97A9"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130</w:t>
            </w:r>
          </w:p>
        </w:tc>
        <w:tc>
          <w:tcPr>
            <w:tcW w:w="972" w:type="pct"/>
            <w:vAlign w:val="center"/>
          </w:tcPr>
          <w:p w14:paraId="6FB8FFC4"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230</w:t>
            </w:r>
          </w:p>
        </w:tc>
        <w:tc>
          <w:tcPr>
            <w:tcW w:w="680" w:type="pct"/>
            <w:vAlign w:val="center"/>
          </w:tcPr>
          <w:p w14:paraId="2738E616"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0,7</w:t>
            </w:r>
          </w:p>
        </w:tc>
        <w:tc>
          <w:tcPr>
            <w:tcW w:w="687" w:type="pct"/>
            <w:vAlign w:val="center"/>
          </w:tcPr>
          <w:p w14:paraId="4CDF926A"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 – 3</w:t>
            </w:r>
          </w:p>
        </w:tc>
      </w:tr>
      <w:tr w:rsidR="00F71E31" w:rsidRPr="00F71E31" w14:paraId="64AE1B6B" w14:textId="77777777" w:rsidTr="00F71E31">
        <w:trPr>
          <w:trHeight w:val="305"/>
          <w:jc w:val="center"/>
        </w:trPr>
        <w:tc>
          <w:tcPr>
            <w:tcW w:w="912" w:type="pct"/>
            <w:vAlign w:val="center"/>
          </w:tcPr>
          <w:p w14:paraId="0F7B84E1"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Tipo “E”</w:t>
            </w:r>
          </w:p>
        </w:tc>
        <w:tc>
          <w:tcPr>
            <w:tcW w:w="874" w:type="pct"/>
            <w:vAlign w:val="center"/>
          </w:tcPr>
          <w:p w14:paraId="10A56C54" w14:textId="77777777" w:rsidR="00F71E31" w:rsidRPr="00F71E31" w:rsidRDefault="00F71E31" w:rsidP="00F71E31">
            <w:pPr>
              <w:jc w:val="both"/>
              <w:rPr>
                <w:rFonts w:ascii="Verdana" w:hAnsi="Verdana"/>
                <w:bCs/>
                <w:kern w:val="28"/>
                <w:sz w:val="18"/>
                <w:szCs w:val="18"/>
              </w:rPr>
            </w:pPr>
            <w:smartTag w:uri="urn:schemas-microsoft-com:office:smarttags" w:element="metricconverter">
              <w:smartTagPr>
                <w:attr w:name="ProductID" w:val="2”"/>
              </w:smartTagPr>
              <w:r w:rsidRPr="00F71E31">
                <w:rPr>
                  <w:rFonts w:ascii="Verdana" w:hAnsi="Verdana"/>
                  <w:bCs/>
                  <w:kern w:val="28"/>
                  <w:sz w:val="18"/>
                  <w:szCs w:val="18"/>
                </w:rPr>
                <w:t>2”</w:t>
              </w:r>
            </w:smartTag>
            <w:r w:rsidRPr="00F71E31">
              <w:rPr>
                <w:rFonts w:ascii="Verdana" w:hAnsi="Verdana"/>
                <w:bCs/>
                <w:kern w:val="28"/>
                <w:sz w:val="18"/>
                <w:szCs w:val="18"/>
              </w:rPr>
              <w:t xml:space="preserve"> – 2 ½”</w:t>
            </w:r>
          </w:p>
        </w:tc>
        <w:tc>
          <w:tcPr>
            <w:tcW w:w="874" w:type="pct"/>
            <w:vAlign w:val="center"/>
          </w:tcPr>
          <w:p w14:paraId="35399C05"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210</w:t>
            </w:r>
          </w:p>
        </w:tc>
        <w:tc>
          <w:tcPr>
            <w:tcW w:w="972" w:type="pct"/>
            <w:vAlign w:val="center"/>
          </w:tcPr>
          <w:p w14:paraId="7E234CEC"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225</w:t>
            </w:r>
          </w:p>
        </w:tc>
        <w:tc>
          <w:tcPr>
            <w:tcW w:w="680" w:type="pct"/>
            <w:vAlign w:val="center"/>
          </w:tcPr>
          <w:p w14:paraId="2B4AE329"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0,75</w:t>
            </w:r>
          </w:p>
        </w:tc>
        <w:tc>
          <w:tcPr>
            <w:tcW w:w="687" w:type="pct"/>
            <w:vAlign w:val="center"/>
          </w:tcPr>
          <w:p w14:paraId="72F9653F" w14:textId="77777777" w:rsidR="00F71E31" w:rsidRPr="00F71E31" w:rsidRDefault="00F71E31" w:rsidP="00F71E31">
            <w:pPr>
              <w:jc w:val="both"/>
              <w:rPr>
                <w:rFonts w:ascii="Verdana" w:hAnsi="Verdana"/>
                <w:bCs/>
                <w:kern w:val="28"/>
                <w:sz w:val="18"/>
                <w:szCs w:val="18"/>
              </w:rPr>
            </w:pPr>
            <w:r w:rsidRPr="00F71E31">
              <w:rPr>
                <w:rFonts w:ascii="Verdana" w:hAnsi="Verdana"/>
                <w:bCs/>
                <w:kern w:val="28"/>
                <w:sz w:val="18"/>
                <w:szCs w:val="18"/>
              </w:rPr>
              <w:t>2 – 3</w:t>
            </w:r>
          </w:p>
        </w:tc>
      </w:tr>
    </w:tbl>
    <w:p w14:paraId="065EC9B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Criterios de Aceptación y Rechazo</w:t>
      </w:r>
    </w:p>
    <w:p w14:paraId="7D6C3B6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C2FCFC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143251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7F3B43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ensayos, pruebas, demoliciones, curados y reemplazos necesarios serán cancelados por la Entidad Ejecutora.</w:t>
      </w:r>
    </w:p>
    <w:p w14:paraId="3B562E73" w14:textId="77777777" w:rsidR="00F71E31" w:rsidRPr="00F71E31" w:rsidRDefault="00F71E31" w:rsidP="00F71E31">
      <w:pPr>
        <w:spacing w:before="120" w:after="120"/>
        <w:jc w:val="both"/>
        <w:rPr>
          <w:rFonts w:ascii="Verdana" w:hAnsi="Verdana"/>
          <w:b/>
          <w:bCs/>
          <w:kern w:val="28"/>
          <w:sz w:val="18"/>
          <w:szCs w:val="18"/>
        </w:rPr>
      </w:pPr>
      <w:r w:rsidRPr="00F71E31">
        <w:rPr>
          <w:rFonts w:ascii="Verdana" w:hAnsi="Verdana"/>
          <w:b/>
          <w:bCs/>
          <w:kern w:val="28"/>
          <w:sz w:val="18"/>
          <w:szCs w:val="18"/>
        </w:rPr>
        <w:t>Reparación del Hormigón Armado</w:t>
      </w:r>
    </w:p>
    <w:p w14:paraId="7440C4A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Inspector de proyecto definirá si un defecto o daño del elemento es reparable o corresponde su demolición y reconstrucción.</w:t>
      </w:r>
    </w:p>
    <w:p w14:paraId="73C4EA1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64559A2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Los defectos superficiales, tales como cangrejeras, desmoches o fisuras, etc., serán reparados en forma inmediata al desencofrado con un hormigón especial (puede ser premezclado) de igual o mayor </w:t>
      </w:r>
      <w:r w:rsidRPr="00F71E31">
        <w:rPr>
          <w:rFonts w:ascii="Verdana" w:hAnsi="Verdana"/>
          <w:kern w:val="28"/>
          <w:sz w:val="18"/>
          <w:szCs w:val="18"/>
        </w:rPr>
        <w:lastRenderedPageBreak/>
        <w:t xml:space="preserve">resistencia con acelerador de fraguado y aditivo </w:t>
      </w:r>
      <w:proofErr w:type="spellStart"/>
      <w:r w:rsidRPr="00F71E31">
        <w:rPr>
          <w:rFonts w:ascii="Verdana" w:hAnsi="Verdana"/>
          <w:kern w:val="28"/>
          <w:sz w:val="18"/>
          <w:szCs w:val="18"/>
        </w:rPr>
        <w:t>expansor</w:t>
      </w:r>
      <w:proofErr w:type="spellEnd"/>
      <w:r w:rsidRPr="00F71E31">
        <w:rPr>
          <w:rFonts w:ascii="Verdana" w:hAnsi="Verdana"/>
          <w:kern w:val="28"/>
          <w:sz w:val="18"/>
          <w:szCs w:val="18"/>
        </w:rPr>
        <w:t xml:space="preserve"> y deberá ser aprobado por el Inspector de proyecto.</w:t>
      </w:r>
    </w:p>
    <w:p w14:paraId="430862C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la ejecución de la reparación, primero se deberá eliminar el hormigón defectuoso eliminado en la profundidad necesaria sin afectar la estabilidad de la estructura.</w:t>
      </w:r>
    </w:p>
    <w:p w14:paraId="33C2292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Cuando las armaduras resulten afectadas por la cavidad, el hormigón se eliminará hasta que quede un espesor mínimo de 2,5 cm alrededor de la barra.  </w:t>
      </w:r>
    </w:p>
    <w:p w14:paraId="3AB0EA1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rebabas y protuberancias serán totalmente eliminadas y las superficies desgastadas hasta condicionarlas con las zonas vecinas.</w:t>
      </w:r>
    </w:p>
    <w:p w14:paraId="3010A3E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deberá aplicar un puente de adherencia adecuado para la unión del hormigón viejo con el hormigón nuevo.</w:t>
      </w:r>
    </w:p>
    <w:p w14:paraId="096BEBC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C41AAA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4E3CB5B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La Zapata de Hormigón Armado será medida en </w:t>
      </w:r>
      <w:r w:rsidRPr="00F71E31">
        <w:rPr>
          <w:rFonts w:ascii="Verdana" w:hAnsi="Verdana"/>
          <w:b/>
          <w:kern w:val="28"/>
          <w:sz w:val="18"/>
          <w:szCs w:val="18"/>
        </w:rPr>
        <w:t>metros cúbicos,</w:t>
      </w:r>
      <w:r w:rsidRPr="00F71E31">
        <w:rPr>
          <w:rFonts w:ascii="Verdana" w:hAnsi="Verdana"/>
          <w:kern w:val="28"/>
          <w:sz w:val="18"/>
          <w:szCs w:val="18"/>
        </w:rPr>
        <w:t xml:space="preserve"> tomando en cuenta únicamente el volumen neto del trabajo ejecutado indicado en los planos y/o instrucciones escritas del Inspector de proyecto.</w:t>
      </w:r>
    </w:p>
    <w:p w14:paraId="0A1305CB"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16D202F5"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color w:val="000000"/>
          <w:sz w:val="18"/>
          <w:szCs w:val="18"/>
        </w:rPr>
        <w:t xml:space="preserve">El aporte propio se encuentra especificado en </w:t>
      </w:r>
      <w:r w:rsidRPr="00F71E31">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C82C0D"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6562746D" w14:textId="77777777" w:rsidTr="00764EF6">
        <w:tc>
          <w:tcPr>
            <w:tcW w:w="584" w:type="dxa"/>
            <w:shd w:val="clear" w:color="auto" w:fill="1F3864" w:themeFill="accent5" w:themeFillShade="80"/>
          </w:tcPr>
          <w:p w14:paraId="474EA74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F74C76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2E12AE7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1DBC8C6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FA51FE8" w14:textId="77777777" w:rsidTr="00764EF6">
        <w:tc>
          <w:tcPr>
            <w:tcW w:w="584" w:type="dxa"/>
            <w:shd w:val="clear" w:color="auto" w:fill="BDD6EE" w:themeFill="accent1" w:themeFillTint="66"/>
          </w:tcPr>
          <w:p w14:paraId="0D1957D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5</w:t>
            </w:r>
          </w:p>
        </w:tc>
        <w:tc>
          <w:tcPr>
            <w:tcW w:w="2385" w:type="dxa"/>
            <w:shd w:val="clear" w:color="auto" w:fill="BDD6EE" w:themeFill="accent1" w:themeFillTint="66"/>
          </w:tcPr>
          <w:p w14:paraId="204C59B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sz w:val="18"/>
                <w:szCs w:val="18"/>
              </w:rPr>
              <w:t>VAC-OG-COL-2</w:t>
            </w:r>
          </w:p>
        </w:tc>
        <w:tc>
          <w:tcPr>
            <w:tcW w:w="1145" w:type="dxa"/>
            <w:shd w:val="clear" w:color="auto" w:fill="BDD6EE" w:themeFill="accent1" w:themeFillTint="66"/>
          </w:tcPr>
          <w:p w14:paraId="2C1B275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095" w:type="dxa"/>
            <w:shd w:val="clear" w:color="auto" w:fill="BDD6EE" w:themeFill="accent1" w:themeFillTint="66"/>
          </w:tcPr>
          <w:p w14:paraId="28C1D8C1"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COLUMNA DE HORMIGÓN ARMADO (0,20X0,20)</w:t>
            </w:r>
          </w:p>
        </w:tc>
      </w:tr>
    </w:tbl>
    <w:p w14:paraId="6CC5DF2B"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7E0F774B" w14:textId="77777777" w:rsidR="00F71E31" w:rsidRPr="00F71E31" w:rsidRDefault="00F71E31" w:rsidP="00F71E31">
      <w:pPr>
        <w:spacing w:before="120" w:after="120"/>
        <w:jc w:val="both"/>
        <w:rPr>
          <w:rFonts w:ascii="Verdana" w:hAnsi="Verdana"/>
          <w:color w:val="000000" w:themeColor="text1"/>
          <w:sz w:val="18"/>
          <w:szCs w:val="18"/>
        </w:rPr>
      </w:pPr>
      <w:r w:rsidRPr="00F71E31">
        <w:rPr>
          <w:rFonts w:ascii="Verdana" w:hAnsi="Verdana" w:cs="Tahoma"/>
          <w:color w:val="000000"/>
          <w:sz w:val="18"/>
          <w:szCs w:val="18"/>
        </w:rPr>
        <w:t>Este ítem comprende la construcción de Columnas de Hormigón Armado (0,20x0</w:t>
      </w:r>
      <w:proofErr w:type="gramStart"/>
      <w:r w:rsidRPr="00F71E31">
        <w:rPr>
          <w:rFonts w:ascii="Verdana" w:hAnsi="Verdana" w:cs="Tahoma"/>
          <w:color w:val="000000"/>
          <w:sz w:val="18"/>
          <w:szCs w:val="18"/>
        </w:rPr>
        <w:t>,20</w:t>
      </w:r>
      <w:proofErr w:type="gramEnd"/>
      <w:r w:rsidRPr="00F71E31">
        <w:rPr>
          <w:rFonts w:ascii="Verdana" w:hAnsi="Verdana" w:cs="Tahoma"/>
          <w:color w:val="000000"/>
          <w:sz w:val="18"/>
          <w:szCs w:val="18"/>
        </w:rPr>
        <w:t>), de acuerdo a los planos constructivos y/o</w:t>
      </w:r>
      <w:r w:rsidRPr="00F71E31">
        <w:rPr>
          <w:rFonts w:ascii="Verdana" w:hAnsi="Verdana"/>
          <w:color w:val="000000" w:themeColor="text1"/>
          <w:sz w:val="18"/>
          <w:szCs w:val="18"/>
        </w:rPr>
        <w:t xml:space="preserve"> instrucciones de Inspector de proyecto.</w:t>
      </w:r>
    </w:p>
    <w:p w14:paraId="3260700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38B7B402" w14:textId="77777777" w:rsidR="00F71E31" w:rsidRPr="00F71E31" w:rsidRDefault="00F71E31" w:rsidP="00F71E31">
      <w:pPr>
        <w:tabs>
          <w:tab w:val="left" w:pos="8711"/>
        </w:tabs>
        <w:spacing w:before="120" w:after="120"/>
        <w:jc w:val="both"/>
        <w:rPr>
          <w:rFonts w:ascii="Verdana" w:eastAsia="Arial" w:hAnsi="Verdana" w:cs="Tahoma"/>
          <w:sz w:val="18"/>
          <w:szCs w:val="18"/>
        </w:rPr>
      </w:pPr>
      <w:r w:rsidRPr="00F71E31">
        <w:rPr>
          <w:rFonts w:ascii="Verdana" w:hAnsi="Verdana" w:cs="Tahoma"/>
          <w:sz w:val="18"/>
          <w:szCs w:val="18"/>
        </w:rPr>
        <w:t xml:space="preserve">La </w:t>
      </w:r>
      <w:r w:rsidRPr="00F71E31">
        <w:rPr>
          <w:rFonts w:ascii="Verdana" w:hAnsi="Verdana"/>
          <w:sz w:val="18"/>
          <w:szCs w:val="18"/>
        </w:rPr>
        <w:t>Entidad Ejecutora</w:t>
      </w:r>
      <w:r w:rsidRPr="00F71E3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A819248"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w:t>
      </w:r>
      <w:r w:rsidRPr="00F71E31">
        <w:rPr>
          <w:rFonts w:ascii="Verdana" w:hAnsi="Verdana"/>
          <w:sz w:val="18"/>
          <w:szCs w:val="18"/>
        </w:rPr>
        <w:t xml:space="preserve">entidad ejecutora </w:t>
      </w:r>
      <w:r w:rsidRPr="00F71E31">
        <w:rPr>
          <w:rFonts w:ascii="Verdana" w:hAnsi="Verdana" w:cs="Tahoma"/>
          <w:sz w:val="18"/>
          <w:szCs w:val="18"/>
        </w:rPr>
        <w:t>deberá cumplir con los requisitos establecidos en la Norma Boliviana del Hormigón Armado CBH-87 para los materiales que cubre esta norma.</w:t>
      </w:r>
    </w:p>
    <w:p w14:paraId="57D5C10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E5B008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44305D3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E73D6F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general, se deberán cumplir con las siguientes directrices referidas a la ejecución.</w:t>
      </w:r>
    </w:p>
    <w:p w14:paraId="0D0AF4D0"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Encofrados</w:t>
      </w:r>
    </w:p>
    <w:p w14:paraId="785E87A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Los encofrados podrán ser de madera, metálicos u otro material lo suficientemente rígido, estanco y estable.</w:t>
      </w:r>
    </w:p>
    <w:p w14:paraId="5D88204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4A4B76F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Su arreglo y escuadrías usadas serán los necesarios para resistir el peso del hormigón fresco, equipo de construcción y los obreros durante la operación del vaciado.</w:t>
      </w:r>
    </w:p>
    <w:p w14:paraId="4C1F075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encofrados deberán ser estancos a fin de evitar el empobrecimiento del hormigón por escurrimiento del agua.</w:t>
      </w:r>
    </w:p>
    <w:p w14:paraId="5D6A78B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casos que el Inspector de proyecto vea conveniente, solicitara a la Entidad Ejecutora las respectivas verificaciones estructurales del encofrado de manera previa.</w:t>
      </w:r>
    </w:p>
    <w:p w14:paraId="58A6D17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12BE7DC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Si se prevén varios usos de los encofrados, estos deberán limpiarse y repararse perfectamente antes de su nuevo uso. El número máximo de usos será el indicado en el proyecto.</w:t>
      </w:r>
    </w:p>
    <w:p w14:paraId="30ECE47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Apuntalamiento</w:t>
      </w:r>
    </w:p>
    <w:p w14:paraId="0B05452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caso de elementos elevados, se colocarán puntales y listones máximos cada 1,50m o según lo indicado en los planos constructivos y/o memoria de cálculo.</w:t>
      </w:r>
    </w:p>
    <w:p w14:paraId="643BC60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Debajo de los puntales, en la base, se colocarán cuñas de madera para una mejor distribución de cargas, evitar el hundimiento en el piso y facilitar los trabajos de des apuntalamiento.</w:t>
      </w:r>
    </w:p>
    <w:p w14:paraId="6429165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des apuntalamiento se efectuará según lo indicado en los planos constructivos y/o memoria de cálculo, pero en ningún caso será antes de los 7 días.</w:t>
      </w:r>
    </w:p>
    <w:p w14:paraId="174A137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0FD9A79B"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 xml:space="preserve">Limpieza y colocación </w:t>
      </w:r>
    </w:p>
    <w:p w14:paraId="2BFFA3F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941756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Si a momento de colocar el hormigón existieran barras con mortero u hormigón endurecido, éstos se deberán eliminar completamente.</w:t>
      </w:r>
    </w:p>
    <w:p w14:paraId="2F42896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69DEDB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B643C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caso de no especificarse los recubrimientos en los planos, se aplicarán los siguientes:</w:t>
      </w:r>
    </w:p>
    <w:p w14:paraId="5252F425" w14:textId="77777777" w:rsidR="00F71E31" w:rsidRPr="00F71E31" w:rsidRDefault="00F71E31" w:rsidP="005D29C6">
      <w:pPr>
        <w:widowControl w:val="0"/>
        <w:numPr>
          <w:ilvl w:val="0"/>
          <w:numId w:val="88"/>
        </w:numPr>
        <w:autoSpaceDE w:val="0"/>
        <w:autoSpaceDN w:val="0"/>
        <w:jc w:val="both"/>
        <w:rPr>
          <w:rFonts w:ascii="Verdana" w:hAnsi="Verdana"/>
          <w:sz w:val="18"/>
          <w:szCs w:val="18"/>
        </w:rPr>
      </w:pPr>
      <w:r w:rsidRPr="00F71E31">
        <w:rPr>
          <w:rFonts w:ascii="Verdana" w:hAnsi="Verdana"/>
          <w:sz w:val="18"/>
          <w:szCs w:val="18"/>
        </w:rPr>
        <w:t xml:space="preserve">Ambientes interiores protegidos:                            </w:t>
      </w:r>
      <w:r w:rsidRPr="00F71E31">
        <w:rPr>
          <w:rFonts w:ascii="Verdana" w:hAnsi="Verdana"/>
          <w:sz w:val="18"/>
          <w:szCs w:val="18"/>
        </w:rPr>
        <w:tab/>
      </w:r>
      <w:r w:rsidRPr="00F71E31">
        <w:rPr>
          <w:rFonts w:ascii="Verdana" w:hAnsi="Verdana"/>
          <w:sz w:val="18"/>
          <w:szCs w:val="18"/>
        </w:rPr>
        <w:tab/>
        <w:t>1,0 a 1,5   cm</w:t>
      </w:r>
    </w:p>
    <w:p w14:paraId="536D1AE3" w14:textId="77777777" w:rsidR="00F71E31" w:rsidRPr="00F71E31" w:rsidRDefault="00F71E31" w:rsidP="005D29C6">
      <w:pPr>
        <w:widowControl w:val="0"/>
        <w:numPr>
          <w:ilvl w:val="0"/>
          <w:numId w:val="88"/>
        </w:numPr>
        <w:autoSpaceDE w:val="0"/>
        <w:autoSpaceDN w:val="0"/>
        <w:jc w:val="both"/>
        <w:rPr>
          <w:rFonts w:ascii="Verdana" w:hAnsi="Verdana"/>
          <w:sz w:val="18"/>
          <w:szCs w:val="18"/>
        </w:rPr>
      </w:pPr>
      <w:r w:rsidRPr="00F71E31">
        <w:rPr>
          <w:rFonts w:ascii="Verdana" w:hAnsi="Verdana"/>
          <w:sz w:val="18"/>
          <w:szCs w:val="18"/>
        </w:rPr>
        <w:t xml:space="preserve">Elementos expuestos a la atmósfera normal:        </w:t>
      </w:r>
      <w:r w:rsidRPr="00F71E31">
        <w:rPr>
          <w:rFonts w:ascii="Verdana" w:hAnsi="Verdana"/>
          <w:sz w:val="18"/>
          <w:szCs w:val="18"/>
        </w:rPr>
        <w:tab/>
      </w:r>
      <w:r w:rsidRPr="00F71E31">
        <w:rPr>
          <w:rFonts w:ascii="Verdana" w:hAnsi="Verdana"/>
          <w:sz w:val="18"/>
          <w:szCs w:val="18"/>
        </w:rPr>
        <w:tab/>
        <w:t>1,5 a 2,0   cm</w:t>
      </w:r>
    </w:p>
    <w:p w14:paraId="1BAD6270" w14:textId="77777777" w:rsidR="00F71E31" w:rsidRPr="00F71E31" w:rsidRDefault="00F71E31" w:rsidP="005D29C6">
      <w:pPr>
        <w:widowControl w:val="0"/>
        <w:numPr>
          <w:ilvl w:val="0"/>
          <w:numId w:val="88"/>
        </w:numPr>
        <w:autoSpaceDE w:val="0"/>
        <w:autoSpaceDN w:val="0"/>
        <w:jc w:val="both"/>
        <w:rPr>
          <w:rFonts w:ascii="Verdana" w:hAnsi="Verdana"/>
          <w:sz w:val="18"/>
          <w:szCs w:val="18"/>
        </w:rPr>
      </w:pPr>
      <w:r w:rsidRPr="00F71E31">
        <w:rPr>
          <w:rFonts w:ascii="Verdana" w:hAnsi="Verdana"/>
          <w:sz w:val="18"/>
          <w:szCs w:val="18"/>
        </w:rPr>
        <w:t xml:space="preserve">Elementos expuestos a la atmósfera húmeda:       </w:t>
      </w:r>
      <w:r w:rsidRPr="00F71E31">
        <w:rPr>
          <w:rFonts w:ascii="Verdana" w:hAnsi="Verdana"/>
          <w:sz w:val="18"/>
          <w:szCs w:val="18"/>
        </w:rPr>
        <w:tab/>
      </w:r>
      <w:r w:rsidRPr="00F71E31">
        <w:rPr>
          <w:rFonts w:ascii="Verdana" w:hAnsi="Verdana"/>
          <w:sz w:val="18"/>
          <w:szCs w:val="18"/>
        </w:rPr>
        <w:tab/>
        <w:t>2,0 a 2,5   cm</w:t>
      </w:r>
    </w:p>
    <w:p w14:paraId="65A632B5" w14:textId="77777777" w:rsidR="00F71E31" w:rsidRPr="00F71E31" w:rsidRDefault="00F71E31" w:rsidP="005D29C6">
      <w:pPr>
        <w:widowControl w:val="0"/>
        <w:numPr>
          <w:ilvl w:val="0"/>
          <w:numId w:val="88"/>
        </w:numPr>
        <w:autoSpaceDE w:val="0"/>
        <w:autoSpaceDN w:val="0"/>
        <w:jc w:val="both"/>
        <w:rPr>
          <w:rFonts w:ascii="Verdana" w:hAnsi="Verdana"/>
          <w:sz w:val="18"/>
          <w:szCs w:val="18"/>
        </w:rPr>
      </w:pPr>
      <w:r w:rsidRPr="00F71E31">
        <w:rPr>
          <w:rFonts w:ascii="Verdana" w:hAnsi="Verdana"/>
          <w:sz w:val="18"/>
          <w:szCs w:val="18"/>
        </w:rPr>
        <w:t xml:space="preserve">Elementos expuestos a la atmósfera corrosiva:      </w:t>
      </w:r>
      <w:r w:rsidRPr="00F71E31">
        <w:rPr>
          <w:rFonts w:ascii="Verdana" w:hAnsi="Verdana"/>
          <w:sz w:val="18"/>
          <w:szCs w:val="18"/>
        </w:rPr>
        <w:tab/>
      </w:r>
      <w:r w:rsidRPr="00F71E31">
        <w:rPr>
          <w:rFonts w:ascii="Verdana" w:hAnsi="Verdana"/>
          <w:sz w:val="18"/>
          <w:szCs w:val="18"/>
        </w:rPr>
        <w:tab/>
        <w:t>3,0 a 3,5   cm</w:t>
      </w:r>
    </w:p>
    <w:p w14:paraId="33F449A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Se cuidará especialmente que todas las armaduras queden protegidas mediante los recubrimientos mínimos especificados en los planos. </w:t>
      </w:r>
    </w:p>
    <w:p w14:paraId="3DBA8E3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Todos los cruces de barras deberán atarse en forma adecuada con alambre de amarre o accesorios previamente aprobados.</w:t>
      </w:r>
    </w:p>
    <w:p w14:paraId="38EDD7A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1777D494" w14:textId="77777777" w:rsidR="00F71E31" w:rsidRPr="00F71E31" w:rsidRDefault="00F71E31" w:rsidP="00F71E31">
      <w:pPr>
        <w:spacing w:before="120" w:after="120"/>
        <w:jc w:val="both"/>
        <w:rPr>
          <w:rFonts w:ascii="Verdana" w:hAnsi="Verdana"/>
          <w:sz w:val="18"/>
          <w:szCs w:val="18"/>
        </w:rPr>
      </w:pPr>
      <w:r w:rsidRPr="00F71E31">
        <w:rPr>
          <w:rFonts w:ascii="Verdana" w:hAnsi="Verdana"/>
          <w:b/>
          <w:sz w:val="18"/>
          <w:szCs w:val="18"/>
        </w:rPr>
        <w:t>Armado de Fierros</w:t>
      </w:r>
    </w:p>
    <w:p w14:paraId="6B22E53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4C14D3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dispondrá un sitio específico en la obra para el doblado y preparación de armaduras con las herramientas adecuadas.</w:t>
      </w:r>
    </w:p>
    <w:p w14:paraId="76BB50B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B13E58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55A3C4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barras de fierro que fueron dobladas no podrán ser enderezadas, ni podrán ser utilizadas nuevamente sin antes eliminar la zona doblada.</w:t>
      </w:r>
    </w:p>
    <w:p w14:paraId="41C6178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radio mínimo de doblado, así como las longitudes de patillas y ganchos, deberá respetar lo indicado en planos constructivos y la normativa CBH-87.</w:t>
      </w:r>
    </w:p>
    <w:p w14:paraId="67824DD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0CF043B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Todas las herramientas a emplearse para el cortado, amarre y doblado de fierro, serán proporcionados por la Entidad Ejecutora en condiciones adecuadas y de manera oportuna.</w:t>
      </w:r>
    </w:p>
    <w:p w14:paraId="78626F7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Empalmes en las barras</w:t>
      </w:r>
    </w:p>
    <w:p w14:paraId="735AF39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ejecutarán los empalmes en los sectores donde estén expresamente indicado en planos constructivos o instruido por el Inspector de proyecto.</w:t>
      </w:r>
    </w:p>
    <w:p w14:paraId="0340775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B2E61E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realizarán empalmes por superposición de acuerdo al siguiente detalle:</w:t>
      </w:r>
    </w:p>
    <w:p w14:paraId="1D6F927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C53007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b) En toda la longitud del empalme se colocarán armaduras transversales suplementarias para mejorar las condiciones del empalme, cuando sea necesario.</w:t>
      </w:r>
    </w:p>
    <w:p w14:paraId="77461DF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7F857C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Mezclado</w:t>
      </w:r>
    </w:p>
    <w:p w14:paraId="6D4D7A5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deberá ser mezclado mecánicamente dosificando por volumen y deseablemente por peso. Para esta tarea:</w:t>
      </w:r>
    </w:p>
    <w:p w14:paraId="505B22C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Sé utilizarán una o más hormigoneras de capacidad adecuada y se empleará personal especializado para su manejo.</w:t>
      </w:r>
    </w:p>
    <w:p w14:paraId="5352687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Periódicamente se verificará la uniformidad del mezclado.</w:t>
      </w:r>
    </w:p>
    <w:p w14:paraId="1B7D6E5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Los materiales componentes serán introducidos en el orden siguiente:</w:t>
      </w:r>
    </w:p>
    <w:p w14:paraId="35FF281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1º Una parte del agua del mezclado (aproximadamente la mitad)</w:t>
      </w:r>
    </w:p>
    <w:p w14:paraId="18B2F44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2º El cemento y la arena simultáneamente. Si esto no es posible, se verterá una fracción del primero y después la fracción que proporcionalmente corresponda de la segunda: repitiendo la operación hasta completar las cantidades previstas.</w:t>
      </w:r>
    </w:p>
    <w:p w14:paraId="2452C29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3º La grava.</w:t>
      </w:r>
    </w:p>
    <w:p w14:paraId="15FF7FB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4º El resto del agua de amasado.</w:t>
      </w:r>
    </w:p>
    <w:p w14:paraId="05D40C3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2E5674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No se permitirá cargar la hormigonera antes de haberse procedido a descargarla totalmente de la batida anterior. </w:t>
      </w:r>
    </w:p>
    <w:p w14:paraId="25B9068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mezclado manual queda expresamente prohibido.</w:t>
      </w:r>
    </w:p>
    <w:p w14:paraId="463D7304"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Transporte</w:t>
      </w:r>
    </w:p>
    <w:p w14:paraId="3E723CD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94DC8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4CDCC10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los medios corrientes de transporte, el hormigón debe colocarse en su posición definitiva dentro de los encofrados, antes de que transcurran 30 minutos desde su preparación.</w:t>
      </w:r>
    </w:p>
    <w:p w14:paraId="4BE69DF5"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Hormigonado</w:t>
      </w:r>
    </w:p>
    <w:p w14:paraId="6946AD7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hormigonado deberá cumplir con las exigencias y requisitos establecidos en la Norma CBH-87 para hormigones.</w:t>
      </w:r>
    </w:p>
    <w:p w14:paraId="5779E34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procederá al vaciado de los elementos estructurales sin antes contar con la autorización del Inspector de proyecto.</w:t>
      </w:r>
    </w:p>
    <w:p w14:paraId="7A102ED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vaciado del hormigón se realizará de acuerdo a un plan de trabajo previamente autorizado por el Inspector de proyecto.</w:t>
      </w:r>
    </w:p>
    <w:p w14:paraId="59E111F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71E31">
        <w:rPr>
          <w:rFonts w:ascii="Verdana" w:hAnsi="Verdana"/>
          <w:sz w:val="18"/>
          <w:szCs w:val="18"/>
        </w:rPr>
        <w:t>desmoldantes</w:t>
      </w:r>
      <w:proofErr w:type="spellEnd"/>
      <w:r w:rsidRPr="00F71E31">
        <w:rPr>
          <w:rFonts w:ascii="Verdana" w:hAnsi="Verdana"/>
          <w:sz w:val="18"/>
          <w:szCs w:val="18"/>
        </w:rPr>
        <w:t xml:space="preserve"> correspondientes. </w:t>
      </w:r>
    </w:p>
    <w:p w14:paraId="2A7A3AD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caso de que no se indiquen las juntas constructivas en el proyecto, el Inspector de proyecto indicará donde pueden hacerse las juntas constructivas.</w:t>
      </w:r>
    </w:p>
    <w:p w14:paraId="2E313B3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siguientes prohibiciones para el hormigonado deben tenerse en cuenta:</w:t>
      </w:r>
    </w:p>
    <w:p w14:paraId="31B90A97" w14:textId="77777777" w:rsidR="00F71E31" w:rsidRPr="00F71E31" w:rsidRDefault="00F71E31" w:rsidP="005D29C6">
      <w:pPr>
        <w:widowControl w:val="0"/>
        <w:numPr>
          <w:ilvl w:val="0"/>
          <w:numId w:val="94"/>
        </w:numPr>
        <w:autoSpaceDE w:val="0"/>
        <w:autoSpaceDN w:val="0"/>
        <w:jc w:val="both"/>
        <w:rPr>
          <w:rFonts w:ascii="Verdana" w:hAnsi="Verdana"/>
          <w:sz w:val="18"/>
          <w:szCs w:val="18"/>
        </w:rPr>
      </w:pPr>
      <w:r w:rsidRPr="00F71E31">
        <w:rPr>
          <w:rFonts w:ascii="Verdana" w:hAnsi="Verdana"/>
          <w:sz w:val="18"/>
          <w:szCs w:val="18"/>
        </w:rPr>
        <w:t>La temperatura de vaciado no será menor a 5°C.</w:t>
      </w:r>
    </w:p>
    <w:p w14:paraId="22D80E63" w14:textId="77777777" w:rsidR="00F71E31" w:rsidRPr="00F71E31" w:rsidRDefault="00F71E31" w:rsidP="005D29C6">
      <w:pPr>
        <w:widowControl w:val="0"/>
        <w:numPr>
          <w:ilvl w:val="0"/>
          <w:numId w:val="94"/>
        </w:numPr>
        <w:autoSpaceDE w:val="0"/>
        <w:autoSpaceDN w:val="0"/>
        <w:jc w:val="both"/>
        <w:rPr>
          <w:rFonts w:ascii="Verdana" w:hAnsi="Verdana"/>
          <w:sz w:val="18"/>
          <w:szCs w:val="18"/>
        </w:rPr>
      </w:pPr>
      <w:r w:rsidRPr="00F71E31">
        <w:rPr>
          <w:rFonts w:ascii="Verdana" w:hAnsi="Verdana"/>
          <w:sz w:val="18"/>
          <w:szCs w:val="18"/>
        </w:rPr>
        <w:t>No podrá efectuarse el vaciado durante la lluvia.</w:t>
      </w:r>
    </w:p>
    <w:p w14:paraId="55ACA309" w14:textId="77777777" w:rsidR="00F71E31" w:rsidRPr="00F71E31" w:rsidRDefault="00F71E31" w:rsidP="005D29C6">
      <w:pPr>
        <w:widowControl w:val="0"/>
        <w:numPr>
          <w:ilvl w:val="0"/>
          <w:numId w:val="94"/>
        </w:numPr>
        <w:autoSpaceDE w:val="0"/>
        <w:autoSpaceDN w:val="0"/>
        <w:jc w:val="both"/>
        <w:rPr>
          <w:rFonts w:ascii="Verdana" w:hAnsi="Verdana"/>
          <w:sz w:val="18"/>
          <w:szCs w:val="18"/>
        </w:rPr>
      </w:pPr>
      <w:r w:rsidRPr="00F71E31">
        <w:rPr>
          <w:rFonts w:ascii="Verdana" w:hAnsi="Verdana"/>
          <w:sz w:val="18"/>
          <w:szCs w:val="18"/>
        </w:rPr>
        <w:t>No será permitido disponer de grandes cantidades de hormigón en un solo lugar para esparcirlo posteriormente.</w:t>
      </w:r>
    </w:p>
    <w:p w14:paraId="5AF77D83" w14:textId="77777777" w:rsidR="00F71E31" w:rsidRPr="00F71E31" w:rsidRDefault="00F71E31" w:rsidP="005D29C6">
      <w:pPr>
        <w:widowControl w:val="0"/>
        <w:numPr>
          <w:ilvl w:val="0"/>
          <w:numId w:val="94"/>
        </w:numPr>
        <w:autoSpaceDE w:val="0"/>
        <w:autoSpaceDN w:val="0"/>
        <w:jc w:val="both"/>
        <w:rPr>
          <w:rFonts w:ascii="Verdana" w:hAnsi="Verdana"/>
          <w:sz w:val="18"/>
          <w:szCs w:val="18"/>
        </w:rPr>
      </w:pPr>
      <w:r w:rsidRPr="00F71E31">
        <w:rPr>
          <w:rFonts w:ascii="Verdana" w:hAnsi="Verdana"/>
          <w:sz w:val="18"/>
          <w:szCs w:val="18"/>
        </w:rPr>
        <w:t xml:space="preserve">Por ningún motivo se podrá agregar agua en el momento de </w:t>
      </w:r>
      <w:proofErr w:type="spellStart"/>
      <w:r w:rsidRPr="00F71E31">
        <w:rPr>
          <w:rFonts w:ascii="Verdana" w:hAnsi="Verdana"/>
          <w:sz w:val="18"/>
          <w:szCs w:val="18"/>
        </w:rPr>
        <w:t>hormigonar</w:t>
      </w:r>
      <w:proofErr w:type="spellEnd"/>
      <w:r w:rsidRPr="00F71E31">
        <w:rPr>
          <w:rFonts w:ascii="Verdana" w:hAnsi="Verdana"/>
          <w:sz w:val="18"/>
          <w:szCs w:val="18"/>
        </w:rPr>
        <w:t>.</w:t>
      </w:r>
    </w:p>
    <w:p w14:paraId="6397045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espesor máximo de la capa de hormigón no deberá exceder a 20 cm para permitir una compactación eficaz.</w:t>
      </w:r>
    </w:p>
    <w:p w14:paraId="338EAA8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velocidad del vaciado será la suficiente para garantizar que el hormigón se mantenga plástico en todo momento.</w:t>
      </w:r>
    </w:p>
    <w:p w14:paraId="033152A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podrá verter el hormigón en caída libre desde alturas superiores a 1,50 m, debiendo en este caso utilizar canalones, embudos o ductos.</w:t>
      </w:r>
    </w:p>
    <w:p w14:paraId="163D182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lastRenderedPageBreak/>
        <w:t>Compactación</w:t>
      </w:r>
    </w:p>
    <w:p w14:paraId="40D371B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0ABDA3F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vibrado será realizado mediante vibradoras de inmersión y alta frecuencia que deberán ser manejadas por obreros con experiencia en la actividad.</w:t>
      </w:r>
    </w:p>
    <w:p w14:paraId="2848F11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De ninguna manera se permitirá el uso de las vibradoras para el transporte de la mezcla o la distribución dentro del encofrado.</w:t>
      </w:r>
    </w:p>
    <w:p w14:paraId="11559A1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ningún caso se iniciará el vaciado si no se cuenta por lo menos con dos vibradoras en perfecto estado y con el diámetro de la aguja adecuado para el elemento.</w:t>
      </w:r>
    </w:p>
    <w:p w14:paraId="1C05D1B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vibradoras serán introducidas en puntos equidistantes a 45 cm entre sí y durante 5 a 15 segundos para evitar la disgregación.</w:t>
      </w:r>
    </w:p>
    <w:p w14:paraId="264BB73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41BFBED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compactado del hormigón se completará con un apisonado manual del hormigón y un golpeteo de los encofrados.</w:t>
      </w:r>
    </w:p>
    <w:p w14:paraId="740961D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compactación manual del hormigón mediante varillas de hierro será usada solo bajo autorización de Inspector de proyecto.</w:t>
      </w:r>
    </w:p>
    <w:p w14:paraId="26FAB113"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Desencofrado</w:t>
      </w:r>
    </w:p>
    <w:p w14:paraId="7A67DC1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D72AB4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3320BB4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9BC499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encofrados superiores en superficies inclinadas deberán ser removidos tan pronto como el hormigón tenga suficiente resistencia para no escurrir.</w:t>
      </w:r>
    </w:p>
    <w:p w14:paraId="1760CAD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tiempos de desencofrado serán los indicados en el proyecto (planos y/o memoria de cálculo) y lo indicado en la norma CBH-87.</w:t>
      </w:r>
    </w:p>
    <w:p w14:paraId="7751E2BB"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Protección y Curado</w:t>
      </w:r>
    </w:p>
    <w:p w14:paraId="1B74173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Una vez vaciado el hormigón fresco, deberá protegerse contra la lluvia, el viento, sol y en general contra toda acción que lo perjudique.</w:t>
      </w:r>
    </w:p>
    <w:p w14:paraId="4FAB9FC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será protegido manteniéndose a una temperatura superior a 5°C por lo menos durante 96 horas.</w:t>
      </w:r>
    </w:p>
    <w:p w14:paraId="061D665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0ECEC2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Durante la construcción, queda prohibido aplicar cargas, acumular materiales o maquinarias que signifiquen un peligro en la estabilidad de la estructura.</w:t>
      </w:r>
    </w:p>
    <w:p w14:paraId="0C2C835D"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Control de Calidad</w:t>
      </w:r>
    </w:p>
    <w:p w14:paraId="22B84F8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13D0494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Los ensayos a realizar serán los requeridos por la normativa CBH-87 pudiendo la Entidad Ejecutora realizar ensayos adicionales los cuales deberán ser indicados en su propuesta.</w:t>
      </w:r>
    </w:p>
    <w:p w14:paraId="38983B6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todos los casos, el nivel de control será el indicado en los planos constructivos o memoria de cálculo o, en ausencia de dicha indicación, se asumirá un nivel de control normal.</w:t>
      </w:r>
    </w:p>
    <w:p w14:paraId="432CB07F" w14:textId="77777777" w:rsidR="00F71E31" w:rsidRPr="00F71E31" w:rsidRDefault="00F71E31" w:rsidP="005D29C6">
      <w:pPr>
        <w:widowControl w:val="0"/>
        <w:numPr>
          <w:ilvl w:val="0"/>
          <w:numId w:val="93"/>
        </w:numPr>
        <w:autoSpaceDE w:val="0"/>
        <w:autoSpaceDN w:val="0"/>
        <w:spacing w:before="120" w:after="120"/>
        <w:jc w:val="both"/>
        <w:rPr>
          <w:rFonts w:ascii="Verdana" w:hAnsi="Verdana"/>
          <w:b/>
          <w:sz w:val="18"/>
          <w:szCs w:val="18"/>
        </w:rPr>
      </w:pPr>
      <w:r w:rsidRPr="00F71E31">
        <w:rPr>
          <w:rFonts w:ascii="Verdana" w:hAnsi="Verdana"/>
          <w:b/>
          <w:sz w:val="18"/>
          <w:szCs w:val="18"/>
        </w:rPr>
        <w:t>Ensayos a Realizar</w:t>
      </w:r>
    </w:p>
    <w:p w14:paraId="247BC13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caso del presente ítem mínimamente se realizarán los siguientes ensayos de calidad:</w:t>
      </w:r>
    </w:p>
    <w:p w14:paraId="3AAF5276"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Granulometría de los Áridos.</w:t>
      </w:r>
    </w:p>
    <w:p w14:paraId="72FB54A7"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Ensayos de Control de la Resistencia del Hormigón – Probetas Cilíndricas.</w:t>
      </w:r>
    </w:p>
    <w:p w14:paraId="2EEB7811"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Ensayos de Control de la Consistencia del Hormigón - Cono de Abraham.</w:t>
      </w:r>
    </w:p>
    <w:p w14:paraId="1A69DF26"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Ensayo de la Máquina de los Ángeles.</w:t>
      </w:r>
    </w:p>
    <w:p w14:paraId="6AA2666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Adicionalmente, el Inspector de proyecto indicará la realización de los siguientes ensayos de calidad cuando las condiciones de la obra así lo requieran:</w:t>
      </w:r>
    </w:p>
    <w:p w14:paraId="733F870F"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Ensayos de calidad sobre el cemento.</w:t>
      </w:r>
    </w:p>
    <w:p w14:paraId="672D3E23"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Ensayos de calidad de los aceros de refuerzo.</w:t>
      </w:r>
    </w:p>
    <w:p w14:paraId="4DB5AFF0"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Ensayo de la Máquina de los Ángeles.</w:t>
      </w:r>
    </w:p>
    <w:p w14:paraId="4E2B6141"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 xml:space="preserve">Otros que el proponente oferte en su propuesta. </w:t>
      </w:r>
    </w:p>
    <w:p w14:paraId="713ED6FF" w14:textId="77777777" w:rsidR="00F71E31" w:rsidRPr="00F71E31" w:rsidRDefault="00F71E31" w:rsidP="005D29C6">
      <w:pPr>
        <w:widowControl w:val="0"/>
        <w:numPr>
          <w:ilvl w:val="0"/>
          <w:numId w:val="93"/>
        </w:numPr>
        <w:autoSpaceDE w:val="0"/>
        <w:autoSpaceDN w:val="0"/>
        <w:spacing w:before="120" w:after="120"/>
        <w:jc w:val="both"/>
        <w:rPr>
          <w:rFonts w:ascii="Verdana" w:hAnsi="Verdana"/>
          <w:b/>
          <w:sz w:val="18"/>
          <w:szCs w:val="18"/>
        </w:rPr>
      </w:pPr>
      <w:r w:rsidRPr="00F71E31">
        <w:rPr>
          <w:rFonts w:ascii="Verdana" w:hAnsi="Verdana"/>
          <w:b/>
          <w:sz w:val="18"/>
          <w:szCs w:val="18"/>
        </w:rPr>
        <w:t>Laboratorio</w:t>
      </w:r>
    </w:p>
    <w:p w14:paraId="12CAF36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EE9103D" w14:textId="77777777" w:rsidR="00F71E31" w:rsidRPr="00F71E31" w:rsidRDefault="00F71E31" w:rsidP="005D29C6">
      <w:pPr>
        <w:widowControl w:val="0"/>
        <w:numPr>
          <w:ilvl w:val="0"/>
          <w:numId w:val="98"/>
        </w:numPr>
        <w:autoSpaceDE w:val="0"/>
        <w:autoSpaceDN w:val="0"/>
        <w:spacing w:before="120" w:after="120"/>
        <w:jc w:val="both"/>
        <w:rPr>
          <w:rFonts w:ascii="Verdana" w:hAnsi="Verdana"/>
          <w:b/>
          <w:sz w:val="18"/>
          <w:szCs w:val="18"/>
        </w:rPr>
      </w:pPr>
      <w:r w:rsidRPr="00F71E31">
        <w:rPr>
          <w:rFonts w:ascii="Verdana" w:hAnsi="Verdana"/>
          <w:b/>
          <w:sz w:val="18"/>
          <w:szCs w:val="18"/>
        </w:rPr>
        <w:t>Frecuencia de los Ensayos</w:t>
      </w:r>
    </w:p>
    <w:p w14:paraId="1E20A8C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5F707F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F8B73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0998CD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DBC5E4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E7AC6A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23D93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F71E31" w:rsidRPr="00F71E31" w14:paraId="16E3B146" w14:textId="77777777" w:rsidTr="00F71E31">
        <w:trPr>
          <w:jc w:val="center"/>
        </w:trPr>
        <w:tc>
          <w:tcPr>
            <w:tcW w:w="912" w:type="pct"/>
            <w:shd w:val="clear" w:color="auto" w:fill="1F3864" w:themeFill="accent5" w:themeFillShade="80"/>
            <w:vAlign w:val="center"/>
          </w:tcPr>
          <w:p w14:paraId="15513068" w14:textId="77777777" w:rsidR="00F71E31" w:rsidRPr="00F71E31" w:rsidRDefault="00F71E31" w:rsidP="00F71E31">
            <w:pPr>
              <w:jc w:val="both"/>
              <w:rPr>
                <w:rFonts w:ascii="Verdana" w:hAnsi="Verdana"/>
                <w:b/>
                <w:sz w:val="18"/>
                <w:szCs w:val="18"/>
              </w:rPr>
            </w:pPr>
            <w:r w:rsidRPr="00F71E31">
              <w:rPr>
                <w:rFonts w:ascii="Verdana" w:hAnsi="Verdana"/>
                <w:b/>
                <w:sz w:val="18"/>
                <w:szCs w:val="18"/>
              </w:rPr>
              <w:t xml:space="preserve">TIPO DEL </w:t>
            </w:r>
            <w:proofErr w:type="spellStart"/>
            <w:r w:rsidRPr="00F71E31">
              <w:rPr>
                <w:rFonts w:ascii="Verdana" w:hAnsi="Verdana"/>
                <w:b/>
                <w:sz w:val="18"/>
                <w:szCs w:val="18"/>
              </w:rPr>
              <w:t>Hº</w:t>
            </w:r>
            <w:proofErr w:type="spellEnd"/>
          </w:p>
        </w:tc>
        <w:tc>
          <w:tcPr>
            <w:tcW w:w="874" w:type="pct"/>
            <w:shd w:val="clear" w:color="auto" w:fill="1F3864" w:themeFill="accent5" w:themeFillShade="80"/>
            <w:vAlign w:val="center"/>
          </w:tcPr>
          <w:p w14:paraId="66BAD14F" w14:textId="77777777" w:rsidR="00F71E31" w:rsidRPr="00F71E31" w:rsidRDefault="00F71E31" w:rsidP="00F71E31">
            <w:pPr>
              <w:jc w:val="both"/>
              <w:rPr>
                <w:rFonts w:ascii="Verdana" w:hAnsi="Verdana"/>
                <w:b/>
                <w:sz w:val="18"/>
                <w:szCs w:val="18"/>
              </w:rPr>
            </w:pPr>
            <w:r w:rsidRPr="00F71E31">
              <w:rPr>
                <w:rFonts w:ascii="Verdana" w:hAnsi="Verdana"/>
                <w:b/>
                <w:sz w:val="18"/>
                <w:szCs w:val="18"/>
              </w:rPr>
              <w:t>TAM. MAX. AGREGADO</w:t>
            </w:r>
          </w:p>
        </w:tc>
        <w:tc>
          <w:tcPr>
            <w:tcW w:w="874" w:type="pct"/>
            <w:shd w:val="clear" w:color="auto" w:fill="1F3864" w:themeFill="accent5" w:themeFillShade="80"/>
            <w:vAlign w:val="center"/>
          </w:tcPr>
          <w:p w14:paraId="27FCA123" w14:textId="77777777" w:rsidR="00F71E31" w:rsidRPr="00F71E31" w:rsidRDefault="00F71E31" w:rsidP="00F71E31">
            <w:pPr>
              <w:jc w:val="both"/>
              <w:rPr>
                <w:rFonts w:ascii="Verdana" w:hAnsi="Verdana"/>
                <w:b/>
                <w:sz w:val="18"/>
                <w:szCs w:val="18"/>
              </w:rPr>
            </w:pPr>
            <w:r w:rsidRPr="00F71E31">
              <w:rPr>
                <w:rFonts w:ascii="Verdana" w:hAnsi="Verdana"/>
                <w:b/>
                <w:sz w:val="18"/>
                <w:szCs w:val="18"/>
              </w:rPr>
              <w:t>RES. Kg/cm2</w:t>
            </w:r>
          </w:p>
          <w:p w14:paraId="21BE8299" w14:textId="77777777" w:rsidR="00F71E31" w:rsidRPr="00F71E31" w:rsidRDefault="00F71E31" w:rsidP="00F71E31">
            <w:pPr>
              <w:jc w:val="both"/>
              <w:rPr>
                <w:rFonts w:ascii="Verdana" w:hAnsi="Verdana"/>
                <w:b/>
                <w:sz w:val="18"/>
                <w:szCs w:val="18"/>
              </w:rPr>
            </w:pPr>
            <w:r w:rsidRPr="00F71E31">
              <w:rPr>
                <w:rFonts w:ascii="Verdana" w:hAnsi="Verdana"/>
                <w:b/>
                <w:sz w:val="18"/>
                <w:szCs w:val="18"/>
              </w:rPr>
              <w:t>(28 días)</w:t>
            </w:r>
          </w:p>
        </w:tc>
        <w:tc>
          <w:tcPr>
            <w:tcW w:w="972" w:type="pct"/>
            <w:shd w:val="clear" w:color="auto" w:fill="1F3864" w:themeFill="accent5" w:themeFillShade="80"/>
            <w:vAlign w:val="center"/>
          </w:tcPr>
          <w:p w14:paraId="24A4FAFB" w14:textId="77777777" w:rsidR="00F71E31" w:rsidRPr="00F71E31" w:rsidRDefault="00F71E31" w:rsidP="00F71E31">
            <w:pPr>
              <w:jc w:val="both"/>
              <w:rPr>
                <w:rFonts w:ascii="Verdana" w:hAnsi="Verdana"/>
                <w:b/>
                <w:sz w:val="18"/>
                <w:szCs w:val="18"/>
                <w:lang w:val="pt-BR"/>
              </w:rPr>
            </w:pPr>
            <w:r w:rsidRPr="00F71E31">
              <w:rPr>
                <w:rFonts w:ascii="Verdana" w:hAnsi="Verdana"/>
                <w:b/>
                <w:sz w:val="18"/>
                <w:szCs w:val="18"/>
                <w:lang w:val="pt-BR"/>
              </w:rPr>
              <w:t>PESO APROX. CEM. Kg/m3</w:t>
            </w:r>
          </w:p>
        </w:tc>
        <w:tc>
          <w:tcPr>
            <w:tcW w:w="680" w:type="pct"/>
            <w:shd w:val="clear" w:color="auto" w:fill="1F3864" w:themeFill="accent5" w:themeFillShade="80"/>
            <w:vAlign w:val="center"/>
          </w:tcPr>
          <w:p w14:paraId="683D2907" w14:textId="77777777" w:rsidR="00F71E31" w:rsidRPr="00F71E31" w:rsidRDefault="00F71E31" w:rsidP="00F71E31">
            <w:pPr>
              <w:jc w:val="both"/>
              <w:rPr>
                <w:rFonts w:ascii="Verdana" w:hAnsi="Verdana"/>
                <w:b/>
                <w:sz w:val="18"/>
                <w:szCs w:val="18"/>
              </w:rPr>
            </w:pPr>
            <w:r w:rsidRPr="00F71E31">
              <w:rPr>
                <w:rFonts w:ascii="Verdana" w:hAnsi="Verdana"/>
                <w:b/>
                <w:sz w:val="18"/>
                <w:szCs w:val="18"/>
              </w:rPr>
              <w:t>RELACIÓN a / c</w:t>
            </w:r>
          </w:p>
        </w:tc>
        <w:tc>
          <w:tcPr>
            <w:tcW w:w="687" w:type="pct"/>
            <w:shd w:val="clear" w:color="auto" w:fill="1F3864" w:themeFill="accent5" w:themeFillShade="80"/>
            <w:vAlign w:val="center"/>
          </w:tcPr>
          <w:p w14:paraId="0D5BD414" w14:textId="77777777" w:rsidR="00F71E31" w:rsidRPr="00F71E31" w:rsidRDefault="00F71E31" w:rsidP="00F71E31">
            <w:pPr>
              <w:jc w:val="both"/>
              <w:rPr>
                <w:rFonts w:ascii="Verdana" w:hAnsi="Verdana"/>
                <w:b/>
                <w:sz w:val="18"/>
                <w:szCs w:val="18"/>
              </w:rPr>
            </w:pPr>
            <w:r w:rsidRPr="00F71E31">
              <w:rPr>
                <w:rFonts w:ascii="Verdana" w:hAnsi="Verdana"/>
                <w:b/>
                <w:sz w:val="18"/>
                <w:szCs w:val="18"/>
              </w:rPr>
              <w:t>Rev. (</w:t>
            </w:r>
            <w:proofErr w:type="spellStart"/>
            <w:r w:rsidRPr="00F71E31">
              <w:rPr>
                <w:rFonts w:ascii="Verdana" w:hAnsi="Verdana"/>
                <w:b/>
                <w:sz w:val="18"/>
                <w:szCs w:val="18"/>
              </w:rPr>
              <w:t>pulg</w:t>
            </w:r>
            <w:proofErr w:type="spellEnd"/>
            <w:r w:rsidRPr="00F71E31">
              <w:rPr>
                <w:rFonts w:ascii="Verdana" w:hAnsi="Verdana"/>
                <w:b/>
                <w:sz w:val="18"/>
                <w:szCs w:val="18"/>
              </w:rPr>
              <w:t>)</w:t>
            </w:r>
          </w:p>
        </w:tc>
      </w:tr>
      <w:tr w:rsidR="00F71E31" w:rsidRPr="00F71E31" w14:paraId="658A7D9A" w14:textId="77777777" w:rsidTr="00F71E31">
        <w:trPr>
          <w:trHeight w:val="304"/>
          <w:jc w:val="center"/>
        </w:trPr>
        <w:tc>
          <w:tcPr>
            <w:tcW w:w="912" w:type="pct"/>
            <w:vAlign w:val="center"/>
          </w:tcPr>
          <w:p w14:paraId="38149223" w14:textId="77777777" w:rsidR="00F71E31" w:rsidRPr="00F71E31" w:rsidRDefault="00F71E31" w:rsidP="00F71E31">
            <w:pPr>
              <w:jc w:val="both"/>
              <w:rPr>
                <w:rFonts w:ascii="Verdana" w:hAnsi="Verdana"/>
                <w:sz w:val="18"/>
                <w:szCs w:val="18"/>
              </w:rPr>
            </w:pPr>
            <w:r w:rsidRPr="00F71E31">
              <w:rPr>
                <w:rFonts w:ascii="Verdana" w:hAnsi="Verdana"/>
                <w:sz w:val="18"/>
                <w:szCs w:val="18"/>
              </w:rPr>
              <w:t>H “</w:t>
            </w:r>
            <w:smartTag w:uri="urn:schemas-microsoft-com:office:smarttags" w:element="metricconverter">
              <w:smartTagPr>
                <w:attr w:name="ProductID" w:val="400”"/>
              </w:smartTagPr>
              <w:r w:rsidRPr="00F71E31">
                <w:rPr>
                  <w:rFonts w:ascii="Verdana" w:hAnsi="Verdana"/>
                  <w:sz w:val="18"/>
                  <w:szCs w:val="18"/>
                </w:rPr>
                <w:t>400”</w:t>
              </w:r>
            </w:smartTag>
          </w:p>
        </w:tc>
        <w:tc>
          <w:tcPr>
            <w:tcW w:w="874" w:type="pct"/>
            <w:vAlign w:val="center"/>
          </w:tcPr>
          <w:p w14:paraId="08371C0A" w14:textId="77777777" w:rsidR="00F71E31" w:rsidRPr="00F71E31" w:rsidRDefault="00F71E31" w:rsidP="00F71E31">
            <w:pPr>
              <w:jc w:val="both"/>
              <w:rPr>
                <w:rFonts w:ascii="Verdana" w:hAnsi="Verdana"/>
                <w:sz w:val="18"/>
                <w:szCs w:val="18"/>
              </w:rPr>
            </w:pPr>
            <w:smartTag w:uri="urn:schemas-microsoft-com:office:smarttags" w:element="metricconverter">
              <w:smartTagPr>
                <w:attr w:name="ProductID" w:val="1”"/>
              </w:smartTagPr>
              <w:r w:rsidRPr="00F71E31">
                <w:rPr>
                  <w:rFonts w:ascii="Verdana" w:hAnsi="Verdana"/>
                  <w:sz w:val="18"/>
                  <w:szCs w:val="18"/>
                </w:rPr>
                <w:t>1”</w:t>
              </w:r>
            </w:smartTag>
          </w:p>
        </w:tc>
        <w:tc>
          <w:tcPr>
            <w:tcW w:w="874" w:type="pct"/>
            <w:vAlign w:val="center"/>
          </w:tcPr>
          <w:p w14:paraId="453B5E82" w14:textId="77777777" w:rsidR="00F71E31" w:rsidRPr="00F71E31" w:rsidRDefault="00F71E31" w:rsidP="00F71E31">
            <w:pPr>
              <w:jc w:val="both"/>
              <w:rPr>
                <w:rFonts w:ascii="Verdana" w:hAnsi="Verdana"/>
                <w:sz w:val="18"/>
                <w:szCs w:val="18"/>
              </w:rPr>
            </w:pPr>
            <w:r w:rsidRPr="00F71E31">
              <w:rPr>
                <w:rFonts w:ascii="Verdana" w:hAnsi="Verdana"/>
                <w:sz w:val="18"/>
                <w:szCs w:val="18"/>
              </w:rPr>
              <w:t>400</w:t>
            </w:r>
          </w:p>
        </w:tc>
        <w:tc>
          <w:tcPr>
            <w:tcW w:w="972" w:type="pct"/>
            <w:vAlign w:val="center"/>
          </w:tcPr>
          <w:p w14:paraId="11A587E2" w14:textId="77777777" w:rsidR="00F71E31" w:rsidRPr="00F71E31" w:rsidRDefault="00F71E31" w:rsidP="00F71E31">
            <w:pPr>
              <w:jc w:val="both"/>
              <w:rPr>
                <w:rFonts w:ascii="Verdana" w:hAnsi="Verdana"/>
                <w:sz w:val="18"/>
                <w:szCs w:val="18"/>
              </w:rPr>
            </w:pPr>
            <w:r w:rsidRPr="00F71E31">
              <w:rPr>
                <w:rFonts w:ascii="Verdana" w:hAnsi="Verdana"/>
                <w:sz w:val="18"/>
                <w:szCs w:val="18"/>
              </w:rPr>
              <w:t>470</w:t>
            </w:r>
          </w:p>
        </w:tc>
        <w:tc>
          <w:tcPr>
            <w:tcW w:w="680" w:type="pct"/>
            <w:vAlign w:val="center"/>
          </w:tcPr>
          <w:p w14:paraId="165A96BC" w14:textId="77777777" w:rsidR="00F71E31" w:rsidRPr="00F71E31" w:rsidRDefault="00F71E31" w:rsidP="00F71E31">
            <w:pPr>
              <w:jc w:val="both"/>
              <w:rPr>
                <w:rFonts w:ascii="Verdana" w:hAnsi="Verdana"/>
                <w:sz w:val="18"/>
                <w:szCs w:val="18"/>
              </w:rPr>
            </w:pPr>
            <w:r w:rsidRPr="00F71E31">
              <w:rPr>
                <w:rFonts w:ascii="Verdana" w:hAnsi="Verdana"/>
                <w:sz w:val="18"/>
                <w:szCs w:val="18"/>
              </w:rPr>
              <w:t>0,4</w:t>
            </w:r>
          </w:p>
        </w:tc>
        <w:tc>
          <w:tcPr>
            <w:tcW w:w="687" w:type="pct"/>
            <w:vAlign w:val="center"/>
          </w:tcPr>
          <w:p w14:paraId="2C557587" w14:textId="77777777" w:rsidR="00F71E31" w:rsidRPr="00F71E31" w:rsidRDefault="00F71E31" w:rsidP="00F71E31">
            <w:pPr>
              <w:jc w:val="both"/>
              <w:rPr>
                <w:rFonts w:ascii="Verdana" w:hAnsi="Verdana"/>
                <w:sz w:val="18"/>
                <w:szCs w:val="18"/>
              </w:rPr>
            </w:pPr>
            <w:r w:rsidRPr="00F71E31">
              <w:rPr>
                <w:rFonts w:ascii="Verdana" w:hAnsi="Verdana"/>
                <w:sz w:val="18"/>
                <w:szCs w:val="18"/>
              </w:rPr>
              <w:t>1 – 3</w:t>
            </w:r>
          </w:p>
        </w:tc>
      </w:tr>
      <w:tr w:rsidR="00F71E31" w:rsidRPr="00F71E31" w14:paraId="15B85BDD" w14:textId="77777777" w:rsidTr="00F71E31">
        <w:trPr>
          <w:trHeight w:val="132"/>
          <w:jc w:val="center"/>
        </w:trPr>
        <w:tc>
          <w:tcPr>
            <w:tcW w:w="912" w:type="pct"/>
            <w:vAlign w:val="center"/>
          </w:tcPr>
          <w:p w14:paraId="0D017AAE" w14:textId="77777777" w:rsidR="00F71E31" w:rsidRPr="00F71E31" w:rsidRDefault="00F71E31" w:rsidP="00F71E31">
            <w:pPr>
              <w:jc w:val="both"/>
              <w:rPr>
                <w:rFonts w:ascii="Verdana" w:hAnsi="Verdana"/>
                <w:sz w:val="18"/>
                <w:szCs w:val="18"/>
              </w:rPr>
            </w:pPr>
            <w:r w:rsidRPr="00F71E31">
              <w:rPr>
                <w:rFonts w:ascii="Verdana" w:hAnsi="Verdana"/>
                <w:sz w:val="18"/>
                <w:szCs w:val="18"/>
              </w:rPr>
              <w:t>H “</w:t>
            </w:r>
            <w:smartTag w:uri="urn:schemas-microsoft-com:office:smarttags" w:element="metricconverter">
              <w:smartTagPr>
                <w:attr w:name="ProductID" w:val="350”"/>
              </w:smartTagPr>
              <w:r w:rsidRPr="00F71E31">
                <w:rPr>
                  <w:rFonts w:ascii="Verdana" w:hAnsi="Verdana"/>
                  <w:sz w:val="18"/>
                  <w:szCs w:val="18"/>
                </w:rPr>
                <w:t>350”</w:t>
              </w:r>
            </w:smartTag>
          </w:p>
        </w:tc>
        <w:tc>
          <w:tcPr>
            <w:tcW w:w="874" w:type="pct"/>
            <w:vAlign w:val="center"/>
          </w:tcPr>
          <w:p w14:paraId="0CCC10BF" w14:textId="77777777" w:rsidR="00F71E31" w:rsidRPr="00F71E31" w:rsidRDefault="00F71E31" w:rsidP="00F71E31">
            <w:pPr>
              <w:jc w:val="both"/>
              <w:rPr>
                <w:rFonts w:ascii="Verdana" w:hAnsi="Verdana"/>
                <w:sz w:val="18"/>
                <w:szCs w:val="18"/>
              </w:rPr>
            </w:pPr>
            <w:smartTag w:uri="urn:schemas-microsoft-com:office:smarttags" w:element="metricconverter">
              <w:smartTagPr>
                <w:attr w:name="ProductID" w:val="1”"/>
              </w:smartTagPr>
              <w:r w:rsidRPr="00F71E31">
                <w:rPr>
                  <w:rFonts w:ascii="Verdana" w:hAnsi="Verdana"/>
                  <w:sz w:val="18"/>
                  <w:szCs w:val="18"/>
                </w:rPr>
                <w:t>1”</w:t>
              </w:r>
            </w:smartTag>
          </w:p>
        </w:tc>
        <w:tc>
          <w:tcPr>
            <w:tcW w:w="874" w:type="pct"/>
            <w:vAlign w:val="center"/>
          </w:tcPr>
          <w:p w14:paraId="0BAB3752" w14:textId="77777777" w:rsidR="00F71E31" w:rsidRPr="00F71E31" w:rsidRDefault="00F71E31" w:rsidP="00F71E31">
            <w:pPr>
              <w:jc w:val="both"/>
              <w:rPr>
                <w:rFonts w:ascii="Verdana" w:hAnsi="Verdana"/>
                <w:sz w:val="18"/>
                <w:szCs w:val="18"/>
              </w:rPr>
            </w:pPr>
            <w:r w:rsidRPr="00F71E31">
              <w:rPr>
                <w:rFonts w:ascii="Verdana" w:hAnsi="Verdana"/>
                <w:sz w:val="18"/>
                <w:szCs w:val="18"/>
              </w:rPr>
              <w:t>350</w:t>
            </w:r>
          </w:p>
        </w:tc>
        <w:tc>
          <w:tcPr>
            <w:tcW w:w="972" w:type="pct"/>
            <w:vAlign w:val="center"/>
          </w:tcPr>
          <w:p w14:paraId="427606A7" w14:textId="77777777" w:rsidR="00F71E31" w:rsidRPr="00F71E31" w:rsidRDefault="00F71E31" w:rsidP="00F71E31">
            <w:pPr>
              <w:jc w:val="both"/>
              <w:rPr>
                <w:rFonts w:ascii="Verdana" w:hAnsi="Verdana"/>
                <w:sz w:val="18"/>
                <w:szCs w:val="18"/>
              </w:rPr>
            </w:pPr>
            <w:r w:rsidRPr="00F71E31">
              <w:rPr>
                <w:rFonts w:ascii="Verdana" w:hAnsi="Verdana"/>
                <w:sz w:val="18"/>
                <w:szCs w:val="18"/>
              </w:rPr>
              <w:t>450</w:t>
            </w:r>
          </w:p>
        </w:tc>
        <w:tc>
          <w:tcPr>
            <w:tcW w:w="680" w:type="pct"/>
            <w:vAlign w:val="center"/>
          </w:tcPr>
          <w:p w14:paraId="44EA018B" w14:textId="77777777" w:rsidR="00F71E31" w:rsidRPr="00F71E31" w:rsidRDefault="00F71E31" w:rsidP="00F71E31">
            <w:pPr>
              <w:jc w:val="both"/>
              <w:rPr>
                <w:rFonts w:ascii="Verdana" w:hAnsi="Verdana"/>
                <w:sz w:val="18"/>
                <w:szCs w:val="18"/>
              </w:rPr>
            </w:pPr>
            <w:r w:rsidRPr="00F71E31">
              <w:rPr>
                <w:rFonts w:ascii="Verdana" w:hAnsi="Verdana"/>
                <w:sz w:val="18"/>
                <w:szCs w:val="18"/>
              </w:rPr>
              <w:t>0,4 – 0.45</w:t>
            </w:r>
          </w:p>
        </w:tc>
        <w:tc>
          <w:tcPr>
            <w:tcW w:w="687" w:type="pct"/>
            <w:vAlign w:val="center"/>
          </w:tcPr>
          <w:p w14:paraId="604A1945" w14:textId="77777777" w:rsidR="00F71E31" w:rsidRPr="00F71E31" w:rsidRDefault="00F71E31" w:rsidP="00F71E31">
            <w:pPr>
              <w:jc w:val="both"/>
              <w:rPr>
                <w:rFonts w:ascii="Verdana" w:hAnsi="Verdana"/>
                <w:sz w:val="18"/>
                <w:szCs w:val="18"/>
              </w:rPr>
            </w:pPr>
            <w:r w:rsidRPr="00F71E31">
              <w:rPr>
                <w:rFonts w:ascii="Verdana" w:hAnsi="Verdana"/>
                <w:sz w:val="18"/>
                <w:szCs w:val="18"/>
              </w:rPr>
              <w:t>1 – 3</w:t>
            </w:r>
          </w:p>
        </w:tc>
      </w:tr>
      <w:tr w:rsidR="00F71E31" w:rsidRPr="00F71E31" w14:paraId="04916BE9" w14:textId="77777777" w:rsidTr="00F71E31">
        <w:trPr>
          <w:trHeight w:val="304"/>
          <w:jc w:val="center"/>
        </w:trPr>
        <w:tc>
          <w:tcPr>
            <w:tcW w:w="912" w:type="pct"/>
            <w:vAlign w:val="center"/>
          </w:tcPr>
          <w:p w14:paraId="5CA8E10F" w14:textId="77777777" w:rsidR="00F71E31" w:rsidRPr="00F71E31" w:rsidRDefault="00F71E31" w:rsidP="00F71E31">
            <w:pPr>
              <w:jc w:val="both"/>
              <w:rPr>
                <w:rFonts w:ascii="Verdana" w:hAnsi="Verdana"/>
                <w:b/>
                <w:sz w:val="18"/>
                <w:szCs w:val="18"/>
              </w:rPr>
            </w:pPr>
            <w:r w:rsidRPr="00F71E31">
              <w:rPr>
                <w:rFonts w:ascii="Verdana" w:hAnsi="Verdana"/>
                <w:b/>
                <w:sz w:val="18"/>
                <w:szCs w:val="18"/>
              </w:rPr>
              <w:lastRenderedPageBreak/>
              <w:t>Tipo “A” 210</w:t>
            </w:r>
          </w:p>
        </w:tc>
        <w:tc>
          <w:tcPr>
            <w:tcW w:w="874" w:type="pct"/>
            <w:vAlign w:val="center"/>
          </w:tcPr>
          <w:p w14:paraId="55CEE9FE" w14:textId="77777777" w:rsidR="00F71E31" w:rsidRPr="00F71E31" w:rsidRDefault="00F71E31" w:rsidP="00F71E31">
            <w:pPr>
              <w:jc w:val="both"/>
              <w:rPr>
                <w:rFonts w:ascii="Verdana" w:hAnsi="Verdana"/>
                <w:b/>
                <w:sz w:val="18"/>
                <w:szCs w:val="18"/>
              </w:rPr>
            </w:pPr>
            <w:smartTag w:uri="urn:schemas-microsoft-com:office:smarttags" w:element="metricconverter">
              <w:smartTagPr>
                <w:attr w:name="ProductID" w:val="1”"/>
              </w:smartTagPr>
              <w:r w:rsidRPr="00F71E31">
                <w:rPr>
                  <w:rFonts w:ascii="Verdana" w:hAnsi="Verdana"/>
                  <w:b/>
                  <w:sz w:val="18"/>
                  <w:szCs w:val="18"/>
                </w:rPr>
                <w:t>1”</w:t>
              </w:r>
            </w:smartTag>
            <w:r w:rsidRPr="00F71E31">
              <w:rPr>
                <w:rFonts w:ascii="Verdana" w:hAnsi="Verdana"/>
                <w:b/>
                <w:sz w:val="18"/>
                <w:szCs w:val="18"/>
              </w:rPr>
              <w:t xml:space="preserve"> – 1/2”</w:t>
            </w:r>
          </w:p>
        </w:tc>
        <w:tc>
          <w:tcPr>
            <w:tcW w:w="874" w:type="pct"/>
            <w:vAlign w:val="center"/>
          </w:tcPr>
          <w:p w14:paraId="7DF3A48A" w14:textId="77777777" w:rsidR="00F71E31" w:rsidRPr="00F71E31" w:rsidRDefault="00F71E31" w:rsidP="00F71E31">
            <w:pPr>
              <w:jc w:val="both"/>
              <w:rPr>
                <w:rFonts w:ascii="Verdana" w:hAnsi="Verdana"/>
                <w:b/>
                <w:sz w:val="18"/>
                <w:szCs w:val="18"/>
              </w:rPr>
            </w:pPr>
            <w:r w:rsidRPr="00F71E31">
              <w:rPr>
                <w:rFonts w:ascii="Verdana" w:hAnsi="Verdana"/>
                <w:b/>
                <w:sz w:val="18"/>
                <w:szCs w:val="18"/>
              </w:rPr>
              <w:t>210</w:t>
            </w:r>
          </w:p>
        </w:tc>
        <w:tc>
          <w:tcPr>
            <w:tcW w:w="972" w:type="pct"/>
            <w:vAlign w:val="center"/>
          </w:tcPr>
          <w:p w14:paraId="06FC3839" w14:textId="77777777" w:rsidR="00F71E31" w:rsidRPr="00F71E31" w:rsidRDefault="00F71E31" w:rsidP="00F71E31">
            <w:pPr>
              <w:jc w:val="both"/>
              <w:rPr>
                <w:rFonts w:ascii="Verdana" w:hAnsi="Verdana"/>
                <w:b/>
                <w:sz w:val="18"/>
                <w:szCs w:val="18"/>
              </w:rPr>
            </w:pPr>
            <w:r w:rsidRPr="00F71E31">
              <w:rPr>
                <w:rFonts w:ascii="Verdana" w:hAnsi="Verdana"/>
                <w:b/>
                <w:sz w:val="18"/>
                <w:szCs w:val="18"/>
              </w:rPr>
              <w:t>350</w:t>
            </w:r>
          </w:p>
        </w:tc>
        <w:tc>
          <w:tcPr>
            <w:tcW w:w="680" w:type="pct"/>
            <w:vAlign w:val="center"/>
          </w:tcPr>
          <w:p w14:paraId="1505A060" w14:textId="77777777" w:rsidR="00F71E31" w:rsidRPr="00F71E31" w:rsidRDefault="00F71E31" w:rsidP="00F71E31">
            <w:pPr>
              <w:jc w:val="both"/>
              <w:rPr>
                <w:rFonts w:ascii="Verdana" w:hAnsi="Verdana"/>
                <w:b/>
                <w:sz w:val="18"/>
                <w:szCs w:val="18"/>
              </w:rPr>
            </w:pPr>
            <w:r w:rsidRPr="00F71E31">
              <w:rPr>
                <w:rFonts w:ascii="Verdana" w:hAnsi="Verdana"/>
                <w:b/>
                <w:sz w:val="18"/>
                <w:szCs w:val="18"/>
              </w:rPr>
              <w:t>0,5</w:t>
            </w:r>
          </w:p>
        </w:tc>
        <w:tc>
          <w:tcPr>
            <w:tcW w:w="687" w:type="pct"/>
            <w:vAlign w:val="center"/>
          </w:tcPr>
          <w:p w14:paraId="13E64929" w14:textId="77777777" w:rsidR="00F71E31" w:rsidRPr="00F71E31" w:rsidRDefault="00F71E31" w:rsidP="00F71E31">
            <w:pPr>
              <w:jc w:val="both"/>
              <w:rPr>
                <w:rFonts w:ascii="Verdana" w:hAnsi="Verdana"/>
                <w:b/>
                <w:sz w:val="18"/>
                <w:szCs w:val="18"/>
              </w:rPr>
            </w:pPr>
            <w:r w:rsidRPr="00F71E31">
              <w:rPr>
                <w:rFonts w:ascii="Verdana" w:hAnsi="Verdana"/>
                <w:b/>
                <w:sz w:val="18"/>
                <w:szCs w:val="18"/>
              </w:rPr>
              <w:t>2 – 4</w:t>
            </w:r>
          </w:p>
        </w:tc>
      </w:tr>
      <w:tr w:rsidR="00F71E31" w:rsidRPr="00F71E31" w14:paraId="5E0E3248" w14:textId="77777777" w:rsidTr="00F71E31">
        <w:trPr>
          <w:trHeight w:val="305"/>
          <w:jc w:val="center"/>
        </w:trPr>
        <w:tc>
          <w:tcPr>
            <w:tcW w:w="912" w:type="pct"/>
            <w:vAlign w:val="center"/>
          </w:tcPr>
          <w:p w14:paraId="59E57E18" w14:textId="77777777" w:rsidR="00F71E31" w:rsidRPr="00F71E31" w:rsidRDefault="00F71E31" w:rsidP="00F71E31">
            <w:pPr>
              <w:jc w:val="both"/>
              <w:rPr>
                <w:rFonts w:ascii="Verdana" w:hAnsi="Verdana"/>
                <w:sz w:val="18"/>
                <w:szCs w:val="18"/>
              </w:rPr>
            </w:pPr>
            <w:r w:rsidRPr="00F71E31">
              <w:rPr>
                <w:rFonts w:ascii="Verdana" w:hAnsi="Verdana"/>
                <w:sz w:val="18"/>
                <w:szCs w:val="18"/>
              </w:rPr>
              <w:t>Tipo “B” 180</w:t>
            </w:r>
          </w:p>
        </w:tc>
        <w:tc>
          <w:tcPr>
            <w:tcW w:w="874" w:type="pct"/>
            <w:vAlign w:val="center"/>
          </w:tcPr>
          <w:p w14:paraId="54233E40" w14:textId="77777777" w:rsidR="00F71E31" w:rsidRPr="00F71E31" w:rsidRDefault="00F71E31" w:rsidP="00F71E31">
            <w:pPr>
              <w:jc w:val="both"/>
              <w:rPr>
                <w:rFonts w:ascii="Verdana" w:hAnsi="Verdana"/>
                <w:sz w:val="18"/>
                <w:szCs w:val="18"/>
              </w:rPr>
            </w:pPr>
            <w:smartTag w:uri="urn:schemas-microsoft-com:office:smarttags" w:element="metricconverter">
              <w:smartTagPr>
                <w:attr w:name="ProductID" w:val="1”"/>
              </w:smartTagPr>
              <w:r w:rsidRPr="00F71E31">
                <w:rPr>
                  <w:rFonts w:ascii="Verdana" w:hAnsi="Verdana"/>
                  <w:sz w:val="18"/>
                  <w:szCs w:val="18"/>
                </w:rPr>
                <w:t>1”</w:t>
              </w:r>
            </w:smartTag>
            <w:r w:rsidRPr="00F71E31">
              <w:rPr>
                <w:rFonts w:ascii="Verdana" w:hAnsi="Verdana"/>
                <w:sz w:val="18"/>
                <w:szCs w:val="18"/>
              </w:rPr>
              <w:t xml:space="preserve"> – 11/2”</w:t>
            </w:r>
          </w:p>
        </w:tc>
        <w:tc>
          <w:tcPr>
            <w:tcW w:w="874" w:type="pct"/>
            <w:vAlign w:val="center"/>
          </w:tcPr>
          <w:p w14:paraId="67180DCA" w14:textId="77777777" w:rsidR="00F71E31" w:rsidRPr="00F71E31" w:rsidRDefault="00F71E31" w:rsidP="00F71E31">
            <w:pPr>
              <w:jc w:val="both"/>
              <w:rPr>
                <w:rFonts w:ascii="Verdana" w:hAnsi="Verdana"/>
                <w:sz w:val="18"/>
                <w:szCs w:val="18"/>
              </w:rPr>
            </w:pPr>
            <w:r w:rsidRPr="00F71E31">
              <w:rPr>
                <w:rFonts w:ascii="Verdana" w:hAnsi="Verdana"/>
                <w:sz w:val="18"/>
                <w:szCs w:val="18"/>
              </w:rPr>
              <w:t>180</w:t>
            </w:r>
          </w:p>
        </w:tc>
        <w:tc>
          <w:tcPr>
            <w:tcW w:w="972" w:type="pct"/>
            <w:vAlign w:val="center"/>
          </w:tcPr>
          <w:p w14:paraId="20D5F7D8" w14:textId="77777777" w:rsidR="00F71E31" w:rsidRPr="00F71E31" w:rsidRDefault="00F71E31" w:rsidP="00F71E31">
            <w:pPr>
              <w:jc w:val="both"/>
              <w:rPr>
                <w:rFonts w:ascii="Verdana" w:hAnsi="Verdana"/>
                <w:sz w:val="18"/>
                <w:szCs w:val="18"/>
              </w:rPr>
            </w:pPr>
            <w:r w:rsidRPr="00F71E31">
              <w:rPr>
                <w:rFonts w:ascii="Verdana" w:hAnsi="Verdana"/>
                <w:sz w:val="18"/>
                <w:szCs w:val="18"/>
              </w:rPr>
              <w:t>310</w:t>
            </w:r>
          </w:p>
        </w:tc>
        <w:tc>
          <w:tcPr>
            <w:tcW w:w="680" w:type="pct"/>
            <w:vAlign w:val="center"/>
          </w:tcPr>
          <w:p w14:paraId="4B91DDCE" w14:textId="77777777" w:rsidR="00F71E31" w:rsidRPr="00F71E31" w:rsidRDefault="00F71E31" w:rsidP="00F71E31">
            <w:pPr>
              <w:jc w:val="both"/>
              <w:rPr>
                <w:rFonts w:ascii="Verdana" w:hAnsi="Verdana"/>
                <w:sz w:val="18"/>
                <w:szCs w:val="18"/>
              </w:rPr>
            </w:pPr>
            <w:r w:rsidRPr="00F71E31">
              <w:rPr>
                <w:rFonts w:ascii="Verdana" w:hAnsi="Verdana"/>
                <w:sz w:val="18"/>
                <w:szCs w:val="18"/>
              </w:rPr>
              <w:t>0,55</w:t>
            </w:r>
          </w:p>
        </w:tc>
        <w:tc>
          <w:tcPr>
            <w:tcW w:w="687" w:type="pct"/>
            <w:vAlign w:val="center"/>
          </w:tcPr>
          <w:p w14:paraId="35F6F47D" w14:textId="77777777" w:rsidR="00F71E31" w:rsidRPr="00F71E31" w:rsidRDefault="00F71E31" w:rsidP="00F71E31">
            <w:pPr>
              <w:jc w:val="both"/>
              <w:rPr>
                <w:rFonts w:ascii="Verdana" w:hAnsi="Verdana"/>
                <w:sz w:val="18"/>
                <w:szCs w:val="18"/>
              </w:rPr>
            </w:pPr>
            <w:r w:rsidRPr="00F71E31">
              <w:rPr>
                <w:rFonts w:ascii="Verdana" w:hAnsi="Verdana"/>
                <w:sz w:val="18"/>
                <w:szCs w:val="18"/>
              </w:rPr>
              <w:t>2 – 4</w:t>
            </w:r>
          </w:p>
        </w:tc>
      </w:tr>
      <w:tr w:rsidR="00F71E31" w:rsidRPr="00F71E31" w14:paraId="1013E4D0" w14:textId="77777777" w:rsidTr="00F71E31">
        <w:trPr>
          <w:trHeight w:val="304"/>
          <w:jc w:val="center"/>
        </w:trPr>
        <w:tc>
          <w:tcPr>
            <w:tcW w:w="912" w:type="pct"/>
            <w:vAlign w:val="center"/>
          </w:tcPr>
          <w:p w14:paraId="61ABC9F3" w14:textId="77777777" w:rsidR="00F71E31" w:rsidRPr="00F71E31" w:rsidRDefault="00F71E31" w:rsidP="00F71E31">
            <w:pPr>
              <w:jc w:val="both"/>
              <w:rPr>
                <w:rFonts w:ascii="Verdana" w:hAnsi="Verdana"/>
                <w:sz w:val="18"/>
                <w:szCs w:val="18"/>
              </w:rPr>
            </w:pPr>
            <w:r w:rsidRPr="00F71E31">
              <w:rPr>
                <w:rFonts w:ascii="Verdana" w:hAnsi="Verdana"/>
                <w:sz w:val="18"/>
                <w:szCs w:val="18"/>
              </w:rPr>
              <w:t>Tipo “C” 160</w:t>
            </w:r>
          </w:p>
        </w:tc>
        <w:tc>
          <w:tcPr>
            <w:tcW w:w="874" w:type="pct"/>
            <w:vAlign w:val="center"/>
          </w:tcPr>
          <w:p w14:paraId="166F484C" w14:textId="77777777" w:rsidR="00F71E31" w:rsidRPr="00F71E31" w:rsidRDefault="00F71E31" w:rsidP="00F71E31">
            <w:pPr>
              <w:jc w:val="both"/>
              <w:rPr>
                <w:rFonts w:ascii="Verdana" w:hAnsi="Verdana"/>
                <w:sz w:val="18"/>
                <w:szCs w:val="18"/>
              </w:rPr>
            </w:pPr>
            <w:smartTag w:uri="urn:schemas-microsoft-com:office:smarttags" w:element="metricconverter">
              <w:smartTagPr>
                <w:attr w:name="ProductID" w:val="1”"/>
              </w:smartTagPr>
              <w:r w:rsidRPr="00F71E31">
                <w:rPr>
                  <w:rFonts w:ascii="Verdana" w:hAnsi="Verdana"/>
                  <w:sz w:val="18"/>
                  <w:szCs w:val="18"/>
                </w:rPr>
                <w:t>1”</w:t>
              </w:r>
            </w:smartTag>
            <w:r w:rsidRPr="00F71E31">
              <w:rPr>
                <w:rFonts w:ascii="Verdana" w:hAnsi="Verdana"/>
                <w:sz w:val="18"/>
                <w:szCs w:val="18"/>
              </w:rPr>
              <w:t xml:space="preserve"> – 11/2”</w:t>
            </w:r>
          </w:p>
        </w:tc>
        <w:tc>
          <w:tcPr>
            <w:tcW w:w="874" w:type="pct"/>
            <w:vAlign w:val="center"/>
          </w:tcPr>
          <w:p w14:paraId="463536FE" w14:textId="77777777" w:rsidR="00F71E31" w:rsidRPr="00F71E31" w:rsidRDefault="00F71E31" w:rsidP="00F71E31">
            <w:pPr>
              <w:jc w:val="both"/>
              <w:rPr>
                <w:rFonts w:ascii="Verdana" w:hAnsi="Verdana"/>
                <w:sz w:val="18"/>
                <w:szCs w:val="18"/>
              </w:rPr>
            </w:pPr>
            <w:r w:rsidRPr="00F71E31">
              <w:rPr>
                <w:rFonts w:ascii="Verdana" w:hAnsi="Verdana"/>
                <w:sz w:val="18"/>
                <w:szCs w:val="18"/>
              </w:rPr>
              <w:t>160</w:t>
            </w:r>
          </w:p>
        </w:tc>
        <w:tc>
          <w:tcPr>
            <w:tcW w:w="972" w:type="pct"/>
            <w:vAlign w:val="center"/>
          </w:tcPr>
          <w:p w14:paraId="028B8EA3" w14:textId="77777777" w:rsidR="00F71E31" w:rsidRPr="00F71E31" w:rsidRDefault="00F71E31" w:rsidP="00F71E31">
            <w:pPr>
              <w:jc w:val="both"/>
              <w:rPr>
                <w:rFonts w:ascii="Verdana" w:hAnsi="Verdana"/>
                <w:sz w:val="18"/>
                <w:szCs w:val="18"/>
              </w:rPr>
            </w:pPr>
            <w:r w:rsidRPr="00F71E31">
              <w:rPr>
                <w:rFonts w:ascii="Verdana" w:hAnsi="Verdana"/>
                <w:sz w:val="18"/>
                <w:szCs w:val="18"/>
              </w:rPr>
              <w:t>250</w:t>
            </w:r>
          </w:p>
        </w:tc>
        <w:tc>
          <w:tcPr>
            <w:tcW w:w="680" w:type="pct"/>
            <w:vAlign w:val="center"/>
          </w:tcPr>
          <w:p w14:paraId="3EEBA6F5" w14:textId="77777777" w:rsidR="00F71E31" w:rsidRPr="00F71E31" w:rsidRDefault="00F71E31" w:rsidP="00F71E31">
            <w:pPr>
              <w:jc w:val="both"/>
              <w:rPr>
                <w:rFonts w:ascii="Verdana" w:hAnsi="Verdana"/>
                <w:sz w:val="18"/>
                <w:szCs w:val="18"/>
              </w:rPr>
            </w:pPr>
            <w:r w:rsidRPr="00F71E31">
              <w:rPr>
                <w:rFonts w:ascii="Verdana" w:hAnsi="Verdana"/>
                <w:sz w:val="18"/>
                <w:szCs w:val="18"/>
              </w:rPr>
              <w:t>0,6</w:t>
            </w:r>
          </w:p>
        </w:tc>
        <w:tc>
          <w:tcPr>
            <w:tcW w:w="687" w:type="pct"/>
            <w:vAlign w:val="center"/>
          </w:tcPr>
          <w:p w14:paraId="7170D121" w14:textId="77777777" w:rsidR="00F71E31" w:rsidRPr="00F71E31" w:rsidRDefault="00F71E31" w:rsidP="00F71E31">
            <w:pPr>
              <w:jc w:val="both"/>
              <w:rPr>
                <w:rFonts w:ascii="Verdana" w:hAnsi="Verdana"/>
                <w:sz w:val="18"/>
                <w:szCs w:val="18"/>
              </w:rPr>
            </w:pPr>
            <w:r w:rsidRPr="00F71E31">
              <w:rPr>
                <w:rFonts w:ascii="Verdana" w:hAnsi="Verdana"/>
                <w:sz w:val="18"/>
                <w:szCs w:val="18"/>
              </w:rPr>
              <w:t>2 – 3</w:t>
            </w:r>
          </w:p>
        </w:tc>
      </w:tr>
      <w:tr w:rsidR="00F71E31" w:rsidRPr="00F71E31" w14:paraId="32B2C4F8" w14:textId="77777777" w:rsidTr="00F71E31">
        <w:trPr>
          <w:trHeight w:val="304"/>
          <w:jc w:val="center"/>
        </w:trPr>
        <w:tc>
          <w:tcPr>
            <w:tcW w:w="912" w:type="pct"/>
            <w:vAlign w:val="center"/>
          </w:tcPr>
          <w:p w14:paraId="663DC2EC" w14:textId="77777777" w:rsidR="00F71E31" w:rsidRPr="00F71E31" w:rsidRDefault="00F71E31" w:rsidP="00F71E31">
            <w:pPr>
              <w:jc w:val="both"/>
              <w:rPr>
                <w:rFonts w:ascii="Verdana" w:hAnsi="Verdana"/>
                <w:sz w:val="18"/>
                <w:szCs w:val="18"/>
              </w:rPr>
            </w:pPr>
            <w:r w:rsidRPr="00F71E31">
              <w:rPr>
                <w:rFonts w:ascii="Verdana" w:hAnsi="Verdana"/>
                <w:sz w:val="18"/>
                <w:szCs w:val="18"/>
              </w:rPr>
              <w:t>Tipo “D” 130</w:t>
            </w:r>
          </w:p>
        </w:tc>
        <w:tc>
          <w:tcPr>
            <w:tcW w:w="874" w:type="pct"/>
            <w:vAlign w:val="center"/>
          </w:tcPr>
          <w:p w14:paraId="6A6BBCE3" w14:textId="77777777" w:rsidR="00F71E31" w:rsidRPr="00F71E31" w:rsidRDefault="00F71E31" w:rsidP="00F71E31">
            <w:pPr>
              <w:jc w:val="both"/>
              <w:rPr>
                <w:rFonts w:ascii="Verdana" w:hAnsi="Verdana"/>
                <w:sz w:val="18"/>
                <w:szCs w:val="18"/>
              </w:rPr>
            </w:pPr>
            <w:smartTag w:uri="urn:schemas-microsoft-com:office:smarttags" w:element="metricconverter">
              <w:smartTagPr>
                <w:attr w:name="ProductID" w:val="2”"/>
              </w:smartTagPr>
              <w:r w:rsidRPr="00F71E31">
                <w:rPr>
                  <w:rFonts w:ascii="Verdana" w:hAnsi="Verdana"/>
                  <w:sz w:val="18"/>
                  <w:szCs w:val="18"/>
                </w:rPr>
                <w:t>2”</w:t>
              </w:r>
            </w:smartTag>
          </w:p>
        </w:tc>
        <w:tc>
          <w:tcPr>
            <w:tcW w:w="874" w:type="pct"/>
            <w:vAlign w:val="center"/>
          </w:tcPr>
          <w:p w14:paraId="423A328C" w14:textId="77777777" w:rsidR="00F71E31" w:rsidRPr="00F71E31" w:rsidRDefault="00F71E31" w:rsidP="00F71E31">
            <w:pPr>
              <w:jc w:val="both"/>
              <w:rPr>
                <w:rFonts w:ascii="Verdana" w:hAnsi="Verdana"/>
                <w:sz w:val="18"/>
                <w:szCs w:val="18"/>
              </w:rPr>
            </w:pPr>
            <w:r w:rsidRPr="00F71E31">
              <w:rPr>
                <w:rFonts w:ascii="Verdana" w:hAnsi="Verdana"/>
                <w:sz w:val="18"/>
                <w:szCs w:val="18"/>
              </w:rPr>
              <w:t>130</w:t>
            </w:r>
          </w:p>
        </w:tc>
        <w:tc>
          <w:tcPr>
            <w:tcW w:w="972" w:type="pct"/>
            <w:vAlign w:val="center"/>
          </w:tcPr>
          <w:p w14:paraId="4DB1F5C8" w14:textId="77777777" w:rsidR="00F71E31" w:rsidRPr="00F71E31" w:rsidRDefault="00F71E31" w:rsidP="00F71E31">
            <w:pPr>
              <w:jc w:val="both"/>
              <w:rPr>
                <w:rFonts w:ascii="Verdana" w:hAnsi="Verdana"/>
                <w:sz w:val="18"/>
                <w:szCs w:val="18"/>
              </w:rPr>
            </w:pPr>
            <w:r w:rsidRPr="00F71E31">
              <w:rPr>
                <w:rFonts w:ascii="Verdana" w:hAnsi="Verdana"/>
                <w:sz w:val="18"/>
                <w:szCs w:val="18"/>
              </w:rPr>
              <w:t>230</w:t>
            </w:r>
          </w:p>
        </w:tc>
        <w:tc>
          <w:tcPr>
            <w:tcW w:w="680" w:type="pct"/>
            <w:vAlign w:val="center"/>
          </w:tcPr>
          <w:p w14:paraId="3F2EDA17" w14:textId="77777777" w:rsidR="00F71E31" w:rsidRPr="00F71E31" w:rsidRDefault="00F71E31" w:rsidP="00F71E31">
            <w:pPr>
              <w:jc w:val="both"/>
              <w:rPr>
                <w:rFonts w:ascii="Verdana" w:hAnsi="Verdana"/>
                <w:sz w:val="18"/>
                <w:szCs w:val="18"/>
              </w:rPr>
            </w:pPr>
            <w:r w:rsidRPr="00F71E31">
              <w:rPr>
                <w:rFonts w:ascii="Verdana" w:hAnsi="Verdana"/>
                <w:sz w:val="18"/>
                <w:szCs w:val="18"/>
              </w:rPr>
              <w:t>0,7</w:t>
            </w:r>
          </w:p>
        </w:tc>
        <w:tc>
          <w:tcPr>
            <w:tcW w:w="687" w:type="pct"/>
            <w:vAlign w:val="center"/>
          </w:tcPr>
          <w:p w14:paraId="0371756F" w14:textId="77777777" w:rsidR="00F71E31" w:rsidRPr="00F71E31" w:rsidRDefault="00F71E31" w:rsidP="00F71E31">
            <w:pPr>
              <w:jc w:val="both"/>
              <w:rPr>
                <w:rFonts w:ascii="Verdana" w:hAnsi="Verdana"/>
                <w:sz w:val="18"/>
                <w:szCs w:val="18"/>
              </w:rPr>
            </w:pPr>
            <w:r w:rsidRPr="00F71E31">
              <w:rPr>
                <w:rFonts w:ascii="Verdana" w:hAnsi="Verdana"/>
                <w:sz w:val="18"/>
                <w:szCs w:val="18"/>
              </w:rPr>
              <w:t>2 – 3</w:t>
            </w:r>
          </w:p>
        </w:tc>
      </w:tr>
      <w:tr w:rsidR="00F71E31" w:rsidRPr="00F71E31" w14:paraId="2C6AEBEE" w14:textId="77777777" w:rsidTr="00F71E31">
        <w:trPr>
          <w:trHeight w:val="305"/>
          <w:jc w:val="center"/>
        </w:trPr>
        <w:tc>
          <w:tcPr>
            <w:tcW w:w="912" w:type="pct"/>
            <w:vAlign w:val="center"/>
          </w:tcPr>
          <w:p w14:paraId="0F3B26ED" w14:textId="77777777" w:rsidR="00F71E31" w:rsidRPr="00F71E31" w:rsidRDefault="00F71E31" w:rsidP="00F71E31">
            <w:pPr>
              <w:jc w:val="both"/>
              <w:rPr>
                <w:rFonts w:ascii="Verdana" w:hAnsi="Verdana"/>
                <w:sz w:val="18"/>
                <w:szCs w:val="18"/>
              </w:rPr>
            </w:pPr>
            <w:r w:rsidRPr="00F71E31">
              <w:rPr>
                <w:rFonts w:ascii="Verdana" w:hAnsi="Verdana"/>
                <w:sz w:val="18"/>
                <w:szCs w:val="18"/>
              </w:rPr>
              <w:t>Tipo “E”</w:t>
            </w:r>
          </w:p>
        </w:tc>
        <w:tc>
          <w:tcPr>
            <w:tcW w:w="874" w:type="pct"/>
            <w:vAlign w:val="center"/>
          </w:tcPr>
          <w:p w14:paraId="6B511ADA" w14:textId="77777777" w:rsidR="00F71E31" w:rsidRPr="00F71E31" w:rsidRDefault="00F71E31" w:rsidP="00F71E31">
            <w:pPr>
              <w:jc w:val="both"/>
              <w:rPr>
                <w:rFonts w:ascii="Verdana" w:hAnsi="Verdana"/>
                <w:sz w:val="18"/>
                <w:szCs w:val="18"/>
              </w:rPr>
            </w:pPr>
            <w:smartTag w:uri="urn:schemas-microsoft-com:office:smarttags" w:element="metricconverter">
              <w:smartTagPr>
                <w:attr w:name="ProductID" w:val="2”"/>
              </w:smartTagPr>
              <w:r w:rsidRPr="00F71E31">
                <w:rPr>
                  <w:rFonts w:ascii="Verdana" w:hAnsi="Verdana"/>
                  <w:sz w:val="18"/>
                  <w:szCs w:val="18"/>
                </w:rPr>
                <w:t>2”</w:t>
              </w:r>
            </w:smartTag>
            <w:r w:rsidRPr="00F71E31">
              <w:rPr>
                <w:rFonts w:ascii="Verdana" w:hAnsi="Verdana"/>
                <w:sz w:val="18"/>
                <w:szCs w:val="18"/>
              </w:rPr>
              <w:t xml:space="preserve"> – 2 ½”</w:t>
            </w:r>
          </w:p>
        </w:tc>
        <w:tc>
          <w:tcPr>
            <w:tcW w:w="874" w:type="pct"/>
            <w:vAlign w:val="center"/>
          </w:tcPr>
          <w:p w14:paraId="21800559" w14:textId="77777777" w:rsidR="00F71E31" w:rsidRPr="00F71E31" w:rsidRDefault="00F71E31" w:rsidP="00F71E31">
            <w:pPr>
              <w:jc w:val="both"/>
              <w:rPr>
                <w:rFonts w:ascii="Verdana" w:hAnsi="Verdana"/>
                <w:sz w:val="18"/>
                <w:szCs w:val="18"/>
              </w:rPr>
            </w:pPr>
            <w:r w:rsidRPr="00F71E31">
              <w:rPr>
                <w:rFonts w:ascii="Verdana" w:hAnsi="Verdana"/>
                <w:sz w:val="18"/>
                <w:szCs w:val="18"/>
              </w:rPr>
              <w:t>210</w:t>
            </w:r>
          </w:p>
        </w:tc>
        <w:tc>
          <w:tcPr>
            <w:tcW w:w="972" w:type="pct"/>
            <w:vAlign w:val="center"/>
          </w:tcPr>
          <w:p w14:paraId="4759ED64" w14:textId="77777777" w:rsidR="00F71E31" w:rsidRPr="00F71E31" w:rsidRDefault="00F71E31" w:rsidP="00F71E31">
            <w:pPr>
              <w:jc w:val="both"/>
              <w:rPr>
                <w:rFonts w:ascii="Verdana" w:hAnsi="Verdana"/>
                <w:sz w:val="18"/>
                <w:szCs w:val="18"/>
              </w:rPr>
            </w:pPr>
            <w:r w:rsidRPr="00F71E31">
              <w:rPr>
                <w:rFonts w:ascii="Verdana" w:hAnsi="Verdana"/>
                <w:sz w:val="18"/>
                <w:szCs w:val="18"/>
              </w:rPr>
              <w:t>225</w:t>
            </w:r>
          </w:p>
        </w:tc>
        <w:tc>
          <w:tcPr>
            <w:tcW w:w="680" w:type="pct"/>
            <w:vAlign w:val="center"/>
          </w:tcPr>
          <w:p w14:paraId="5FF4E8CC" w14:textId="77777777" w:rsidR="00F71E31" w:rsidRPr="00F71E31" w:rsidRDefault="00F71E31" w:rsidP="00F71E31">
            <w:pPr>
              <w:jc w:val="both"/>
              <w:rPr>
                <w:rFonts w:ascii="Verdana" w:hAnsi="Verdana"/>
                <w:sz w:val="18"/>
                <w:szCs w:val="18"/>
              </w:rPr>
            </w:pPr>
            <w:r w:rsidRPr="00F71E31">
              <w:rPr>
                <w:rFonts w:ascii="Verdana" w:hAnsi="Verdana"/>
                <w:sz w:val="18"/>
                <w:szCs w:val="18"/>
              </w:rPr>
              <w:t>0,75</w:t>
            </w:r>
          </w:p>
        </w:tc>
        <w:tc>
          <w:tcPr>
            <w:tcW w:w="687" w:type="pct"/>
            <w:vAlign w:val="center"/>
          </w:tcPr>
          <w:p w14:paraId="5193C149" w14:textId="77777777" w:rsidR="00F71E31" w:rsidRPr="00F71E31" w:rsidRDefault="00F71E31" w:rsidP="00F71E31">
            <w:pPr>
              <w:jc w:val="both"/>
              <w:rPr>
                <w:rFonts w:ascii="Verdana" w:hAnsi="Verdana"/>
                <w:sz w:val="18"/>
                <w:szCs w:val="18"/>
              </w:rPr>
            </w:pPr>
            <w:r w:rsidRPr="00F71E31">
              <w:rPr>
                <w:rFonts w:ascii="Verdana" w:hAnsi="Verdana"/>
                <w:sz w:val="18"/>
                <w:szCs w:val="18"/>
              </w:rPr>
              <w:t>2 – 3</w:t>
            </w:r>
          </w:p>
        </w:tc>
      </w:tr>
    </w:tbl>
    <w:p w14:paraId="1CE9DE35"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Criterios de Aceptación y Rechazo</w:t>
      </w:r>
    </w:p>
    <w:p w14:paraId="52FE5B7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306BCC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484865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B21A67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Todos los ensayos, pruebas, demoliciones, curados y reemplazos necesarios serán cancelados por la Entidad Ejecutora.</w:t>
      </w:r>
    </w:p>
    <w:p w14:paraId="34FC40A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Reparación del Hormigón Armado</w:t>
      </w:r>
    </w:p>
    <w:p w14:paraId="4C49388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Inspector de proyecto definirá si un defecto o daño del elemento es reparable o corresponde su demolición y reconstrucción.</w:t>
      </w:r>
    </w:p>
    <w:p w14:paraId="300BA36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4987D3D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F71E31">
        <w:rPr>
          <w:rFonts w:ascii="Verdana" w:hAnsi="Verdana"/>
          <w:sz w:val="18"/>
          <w:szCs w:val="18"/>
        </w:rPr>
        <w:t>expansor</w:t>
      </w:r>
      <w:proofErr w:type="spellEnd"/>
      <w:r w:rsidRPr="00F71E31">
        <w:rPr>
          <w:rFonts w:ascii="Verdana" w:hAnsi="Verdana"/>
          <w:sz w:val="18"/>
          <w:szCs w:val="18"/>
        </w:rPr>
        <w:t xml:space="preserve"> y deberá ser aprobado por el Inspector de proyecto.</w:t>
      </w:r>
    </w:p>
    <w:p w14:paraId="7AD6FF3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la ejecución de la reparación, primero se deberá eliminar el hormigón defectuoso eliminado en la profundidad necesaria sin afectar la estabilidad de la estructura.</w:t>
      </w:r>
    </w:p>
    <w:p w14:paraId="250A344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Cuando las armaduras resulten afectadas por la cavidad, el hormigón se eliminará hasta que quede un espesor mínimo de 2,5 cm alrededor de la barra.  </w:t>
      </w:r>
    </w:p>
    <w:p w14:paraId="13846A5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rebabas y protuberancias serán totalmente eliminadas y las superficies desgastadas hasta condicionarlas con las zonas vecinas.</w:t>
      </w:r>
    </w:p>
    <w:p w14:paraId="59EFC68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deberá aplicar un puente de adherencia adecuado para la unión del hormigón viejo con el hormigón nuevo.</w:t>
      </w:r>
    </w:p>
    <w:p w14:paraId="5E9FCA6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3240B4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08D1C8C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Columna de Hormigón Armado (0,20x0</w:t>
      </w:r>
      <w:proofErr w:type="gramStart"/>
      <w:r w:rsidRPr="00F71E31">
        <w:rPr>
          <w:rFonts w:ascii="Verdana" w:hAnsi="Verdana"/>
          <w:sz w:val="18"/>
          <w:szCs w:val="18"/>
        </w:rPr>
        <w:t>,20</w:t>
      </w:r>
      <w:proofErr w:type="gramEnd"/>
      <w:r w:rsidRPr="00F71E31">
        <w:rPr>
          <w:rFonts w:ascii="Verdana" w:hAnsi="Verdana"/>
          <w:sz w:val="18"/>
          <w:szCs w:val="18"/>
        </w:rPr>
        <w:t xml:space="preserve">) y las cantidades de hormigón armado que componen la estructura una vez terminada serán medidas en </w:t>
      </w:r>
      <w:r w:rsidRPr="00F71E31">
        <w:rPr>
          <w:rFonts w:ascii="Verdana" w:hAnsi="Verdana"/>
          <w:b/>
          <w:sz w:val="18"/>
          <w:szCs w:val="18"/>
        </w:rPr>
        <w:t>metros cúbicos,</w:t>
      </w:r>
      <w:r w:rsidRPr="00F71E31">
        <w:rPr>
          <w:rFonts w:ascii="Verdana" w:hAnsi="Verdana"/>
          <w:sz w:val="18"/>
          <w:szCs w:val="18"/>
        </w:rPr>
        <w:t xml:space="preserve"> tomando en cuenta solo los volúmenes netos ejecutadas y autorizados.</w:t>
      </w:r>
    </w:p>
    <w:p w14:paraId="730FA120"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39A542FC"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w:t>
      </w:r>
      <w:r w:rsidRPr="00F71E31">
        <w:rPr>
          <w:rFonts w:ascii="Verdana" w:hAnsi="Verdana" w:cs="Tahoma"/>
          <w:sz w:val="18"/>
          <w:szCs w:val="18"/>
        </w:rPr>
        <w:t xml:space="preserve">análisis de precios unitarios, </w:t>
      </w:r>
      <w:r w:rsidRPr="00F71E31">
        <w:rPr>
          <w:rFonts w:ascii="Verdana" w:hAnsi="Verdana" w:cs="Tahoma"/>
          <w:color w:val="000000"/>
          <w:sz w:val="18"/>
          <w:szCs w:val="18"/>
        </w:rPr>
        <w:t xml:space="preserve">mismos que no serán tomados en cuenta en la cantidad monetaria del ítem. En caso de mano de obra no calificada, la Entidad </w:t>
      </w:r>
      <w:r w:rsidRPr="00F71E31">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140788DA"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286C0403" w14:textId="77777777" w:rsidTr="00764EF6">
        <w:tc>
          <w:tcPr>
            <w:tcW w:w="584" w:type="dxa"/>
            <w:shd w:val="clear" w:color="auto" w:fill="1F3864" w:themeFill="accent5" w:themeFillShade="80"/>
          </w:tcPr>
          <w:p w14:paraId="0019DBB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7B0F41D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135CC13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686C93B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323C04AC" w14:textId="77777777" w:rsidTr="00764EF6">
        <w:tc>
          <w:tcPr>
            <w:tcW w:w="584" w:type="dxa"/>
            <w:shd w:val="clear" w:color="auto" w:fill="BDD6EE" w:themeFill="accent1" w:themeFillTint="66"/>
          </w:tcPr>
          <w:p w14:paraId="52E2BED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6</w:t>
            </w:r>
          </w:p>
        </w:tc>
        <w:tc>
          <w:tcPr>
            <w:tcW w:w="2385" w:type="dxa"/>
            <w:shd w:val="clear" w:color="auto" w:fill="BDD6EE" w:themeFill="accent1" w:themeFillTint="66"/>
            <w:vAlign w:val="center"/>
          </w:tcPr>
          <w:p w14:paraId="5FBFBFC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sz w:val="18"/>
                <w:szCs w:val="18"/>
              </w:rPr>
              <w:t>VAC-OG-COL-1</w:t>
            </w:r>
          </w:p>
        </w:tc>
        <w:tc>
          <w:tcPr>
            <w:tcW w:w="1145" w:type="dxa"/>
            <w:shd w:val="clear" w:color="auto" w:fill="BDD6EE" w:themeFill="accent1" w:themeFillTint="66"/>
            <w:vAlign w:val="center"/>
          </w:tcPr>
          <w:p w14:paraId="5A2C28C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095" w:type="dxa"/>
            <w:shd w:val="clear" w:color="auto" w:fill="BDD6EE" w:themeFill="accent1" w:themeFillTint="66"/>
          </w:tcPr>
          <w:p w14:paraId="6B262A92"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COLUMNA DE HORMIGÓN ARMADO (0,20X0,12) (NO ESTRUCTURAL)</w:t>
            </w:r>
          </w:p>
        </w:tc>
      </w:tr>
    </w:tbl>
    <w:p w14:paraId="438C080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6E1D1B08"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Este ítem comprende la construcción de columnas de Hormigón Armado (0,20x0</w:t>
      </w:r>
      <w:proofErr w:type="gramStart"/>
      <w:r w:rsidRPr="00F71E31">
        <w:rPr>
          <w:rFonts w:ascii="Verdana" w:hAnsi="Verdana" w:cs="Tahoma"/>
          <w:color w:val="000000"/>
          <w:sz w:val="18"/>
          <w:szCs w:val="18"/>
        </w:rPr>
        <w:t>,12</w:t>
      </w:r>
      <w:proofErr w:type="gramEnd"/>
      <w:r w:rsidRPr="00F71E31">
        <w:rPr>
          <w:rFonts w:ascii="Verdana" w:hAnsi="Verdana" w:cs="Tahoma"/>
          <w:color w:val="000000"/>
          <w:sz w:val="18"/>
          <w:szCs w:val="18"/>
        </w:rPr>
        <w:t>) (no estructural), será ejecutado de acuerdo a las dosificaciones y resistencias establecidas en los planos estructurales y/o instrucciones del Inspector de proyecto.</w:t>
      </w:r>
    </w:p>
    <w:p w14:paraId="6DA2F2F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1F50180B" w14:textId="77777777" w:rsidR="00F71E31" w:rsidRPr="00F71E31" w:rsidRDefault="00F71E31" w:rsidP="00F71E31">
      <w:pPr>
        <w:tabs>
          <w:tab w:val="left" w:pos="8711"/>
        </w:tabs>
        <w:spacing w:before="120" w:after="120"/>
        <w:jc w:val="both"/>
        <w:rPr>
          <w:rFonts w:ascii="Verdana" w:eastAsia="Arial" w:hAnsi="Verdana" w:cs="Tahoma"/>
          <w:sz w:val="18"/>
          <w:szCs w:val="18"/>
        </w:rPr>
      </w:pPr>
      <w:r w:rsidRPr="00F71E31">
        <w:rPr>
          <w:rFonts w:ascii="Verdana" w:hAnsi="Verdana" w:cs="Tahoma"/>
          <w:sz w:val="18"/>
          <w:szCs w:val="18"/>
        </w:rPr>
        <w:t xml:space="preserve">La </w:t>
      </w:r>
      <w:r w:rsidRPr="00F71E31">
        <w:rPr>
          <w:rFonts w:ascii="Verdana" w:hAnsi="Verdana"/>
          <w:sz w:val="18"/>
          <w:szCs w:val="18"/>
        </w:rPr>
        <w:t>Entidad Ejecutora</w:t>
      </w:r>
      <w:r w:rsidRPr="00F71E3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EB732E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w:t>
      </w:r>
      <w:r w:rsidRPr="00F71E31">
        <w:rPr>
          <w:rFonts w:ascii="Verdana" w:hAnsi="Verdana"/>
          <w:sz w:val="18"/>
          <w:szCs w:val="18"/>
        </w:rPr>
        <w:t xml:space="preserve">entidad ejecutora </w:t>
      </w:r>
      <w:r w:rsidRPr="00F71E31">
        <w:rPr>
          <w:rFonts w:ascii="Verdana" w:hAnsi="Verdana" w:cs="Tahoma"/>
          <w:sz w:val="18"/>
          <w:szCs w:val="18"/>
        </w:rPr>
        <w:t>deberá cumplir con los requisitos establecidos en la Norma Boliviana del Hormigón Armado CBH-87 para los materiales que cubre esta norma.</w:t>
      </w:r>
    </w:p>
    <w:p w14:paraId="352826F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06B151D"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FORMA DE EJECUCION. –</w:t>
      </w:r>
    </w:p>
    <w:p w14:paraId="0715D56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6BA8780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general, se deberán cumplir con las siguientes directrices referidas a la ejecución:</w:t>
      </w:r>
    </w:p>
    <w:p w14:paraId="39128E4C"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MEZCLADO</w:t>
      </w:r>
    </w:p>
    <w:p w14:paraId="17E9D1F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Hormigón premezclado en seco a base de cemento gris, árido calizo y aditivos químicos, que mejoran su plasticidad, compacidad y durabilidad.</w:t>
      </w:r>
    </w:p>
    <w:p w14:paraId="0028370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permitirá un mezclado excesivo que haga necesario agregar agua para mantener la consistencia adecuada.</w:t>
      </w:r>
    </w:p>
    <w:p w14:paraId="21D4335B"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TRANSPORTE</w:t>
      </w:r>
    </w:p>
    <w:p w14:paraId="64C2F0C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59C6F98"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COLOCADO</w:t>
      </w:r>
    </w:p>
    <w:p w14:paraId="7D71D78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Antes del vaciado del hormigón en cualquier sección, La Entidad Ejecutora deberá requerir la correspondiente autorización escrita del Inspector de Proyecto.</w:t>
      </w:r>
    </w:p>
    <w:p w14:paraId="1365866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espesor máximo de la capa de hormigón no deberá exceder de 50 cm.</w:t>
      </w:r>
    </w:p>
    <w:p w14:paraId="38E1A76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velocidad de colocado será la necesaria para que el hormigón en todo momento se mantenga plástico y ocupe rápidamente los espacios comprendidos entre las armaduras.</w:t>
      </w:r>
    </w:p>
    <w:p w14:paraId="43DF3A8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permitirá verter libremente hormigón desde alturas mayores a 1.50 metros. Durante la coloca y compactación del hormigón se deberá evitar el desplazamiento de las armaduras.</w:t>
      </w:r>
    </w:p>
    <w:p w14:paraId="65D47A3F"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VIBRADO</w:t>
      </w:r>
    </w:p>
    <w:p w14:paraId="2362A7B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1AC9EA3C"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PROTECCIÓN Y CURADO</w:t>
      </w:r>
    </w:p>
    <w:p w14:paraId="4F2BBAD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Tan pronto el hormigón haya sido colocado de efectos perjudiciales. El tiempo de curado será de 7 días mínimos consecutivos, a partir del momento en que se inició el endurecimiento</w:t>
      </w:r>
    </w:p>
    <w:p w14:paraId="5BABA90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curado se realizará por humedecimiento con agua, mediante riego aplicado directamente sobre las superficies de las estructuras las veces necesarias que se vea opaca la superficie.</w:t>
      </w:r>
    </w:p>
    <w:p w14:paraId="6380C3CA"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ENSAYOS DE RESISTENCIA</w:t>
      </w:r>
    </w:p>
    <w:p w14:paraId="5DE4107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1157CD1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7064BA5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Queda establecido que es obligación de La Entidad Ejecutora realizar ajustes y correcciones en la dosificación, hasta obtener los resultados que correspondan. En caso de incumplimiento</w:t>
      </w:r>
    </w:p>
    <w:p w14:paraId="634E39A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 </w:t>
      </w:r>
      <w:proofErr w:type="gramStart"/>
      <w:r w:rsidRPr="00F71E31">
        <w:rPr>
          <w:rFonts w:ascii="Verdana" w:hAnsi="Verdana"/>
          <w:sz w:val="18"/>
          <w:szCs w:val="18"/>
        </w:rPr>
        <w:t>el</w:t>
      </w:r>
      <w:proofErr w:type="gramEnd"/>
      <w:r w:rsidRPr="00F71E31">
        <w:rPr>
          <w:rFonts w:ascii="Verdana" w:hAnsi="Verdana"/>
          <w:sz w:val="18"/>
          <w:szCs w:val="18"/>
        </w:rPr>
        <w:t xml:space="preserve"> Inspector de Proyecto dispondrá la paralización inmediata de los trabajos</w:t>
      </w:r>
    </w:p>
    <w:p w14:paraId="4B07B588"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ENCOFRADOS Y CIMBRAS</w:t>
      </w:r>
    </w:p>
    <w:p w14:paraId="01CBFCC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Podrán ser de metal, madera o de cualquier material suficientemente rígido. Deberán tener la resistencia y estabilidad necesaria, para lo cual serán convenientemente arriostrados.</w:t>
      </w:r>
    </w:p>
    <w:p w14:paraId="09ACEDA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Previamente </w:t>
      </w:r>
      <w:proofErr w:type="gramStart"/>
      <w:r w:rsidRPr="00F71E31">
        <w:rPr>
          <w:rFonts w:ascii="Verdana" w:hAnsi="Verdana"/>
          <w:sz w:val="18"/>
          <w:szCs w:val="18"/>
        </w:rPr>
        <w:t>a la</w:t>
      </w:r>
      <w:proofErr w:type="gramEnd"/>
      <w:r w:rsidRPr="00F71E31">
        <w:rPr>
          <w:rFonts w:ascii="Verdana" w:hAnsi="Verdana"/>
          <w:sz w:val="18"/>
          <w:szCs w:val="18"/>
        </w:rPr>
        <w:t xml:space="preserve"> colocado del hormigón se procederá a la limpieza y humedecimiento de los encofrados.</w:t>
      </w:r>
    </w:p>
    <w:p w14:paraId="4A26029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Si se desea pasar con aceite en las caras interiores de los encofrados deberá realizarse previa a la colocado de las armaduras y evitando todo contacto con la misma.</w:t>
      </w:r>
    </w:p>
    <w:p w14:paraId="2F3DA93F"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REMOCIÓN DE ENCOFRADOS Y CIMBRAS</w:t>
      </w:r>
    </w:p>
    <w:p w14:paraId="6B9296F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encofrados se retirarán progresivamente, sin golpes, sacudidas ni vibraciones.</w:t>
      </w:r>
    </w:p>
    <w:p w14:paraId="71B7AEE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2EBE57F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plazos mínimos para el desencofrado serán los siguientes:</w:t>
      </w:r>
    </w:p>
    <w:p w14:paraId="5742976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Encofrados laterales de vigas</w:t>
      </w:r>
      <w:r w:rsidRPr="00F71E31">
        <w:rPr>
          <w:rFonts w:ascii="Verdana" w:hAnsi="Verdana"/>
          <w:sz w:val="18"/>
          <w:szCs w:val="18"/>
        </w:rPr>
        <w:tab/>
        <w:t>2 a 3 días</w:t>
      </w:r>
    </w:p>
    <w:p w14:paraId="30B6DBA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Encofrados de columnas y muros</w:t>
      </w:r>
      <w:r w:rsidRPr="00F71E31">
        <w:rPr>
          <w:rFonts w:ascii="Verdana" w:hAnsi="Verdana"/>
          <w:sz w:val="18"/>
          <w:szCs w:val="18"/>
        </w:rPr>
        <w:tab/>
        <w:t>3 a 7 días Encofrados debajo de losas dejando puntales de seguridad</w:t>
      </w:r>
      <w:r w:rsidRPr="00F71E31">
        <w:rPr>
          <w:rFonts w:ascii="Verdana" w:hAnsi="Verdana"/>
          <w:sz w:val="18"/>
          <w:szCs w:val="18"/>
        </w:rPr>
        <w:tab/>
        <w:t>7 a 14 días Fondos de vigas dejando puntales de seguridad</w:t>
      </w:r>
      <w:r w:rsidRPr="00F71E31">
        <w:rPr>
          <w:rFonts w:ascii="Verdana" w:hAnsi="Verdana"/>
          <w:sz w:val="18"/>
          <w:szCs w:val="18"/>
        </w:rPr>
        <w:tab/>
        <w:t>14 días</w:t>
      </w:r>
    </w:p>
    <w:p w14:paraId="721566F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Retiro de puntales de seguridad</w:t>
      </w:r>
      <w:r w:rsidRPr="00F71E31">
        <w:rPr>
          <w:rFonts w:ascii="Verdana" w:hAnsi="Verdana"/>
          <w:sz w:val="18"/>
          <w:szCs w:val="18"/>
        </w:rPr>
        <w:tab/>
        <w:t>21 días</w:t>
      </w:r>
    </w:p>
    <w:p w14:paraId="3A1BEEA4"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JUNTAS DE DILATACIÓN</w:t>
      </w:r>
    </w:p>
    <w:p w14:paraId="5C9EEC6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evitará la interrupción del vaciado de un elemento estructural.</w:t>
      </w:r>
    </w:p>
    <w:p w14:paraId="57E0420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juntas se situarán en dirección normal a los planos de tensiones de compresión o allá donde su efecto sea menos perjudicial.</w:t>
      </w:r>
    </w:p>
    <w:p w14:paraId="5151BDC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Si una viga transversal intercepta en este punto, se deberá recorrer la junta en una distancia igual a dos veces el ancho de la viga.</w:t>
      </w:r>
    </w:p>
    <w:p w14:paraId="47E9DD0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ejecutarán las juntas sin previa aprobación del Inspector de Proyecto.</w:t>
      </w:r>
    </w:p>
    <w:p w14:paraId="71D0FA5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79206FD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6C6F406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superficie se limpiará con agua y se echará una lechada de cemento y un mortero de arena de la misma dosificación y relación A/C del hormigón.</w:t>
      </w:r>
    </w:p>
    <w:p w14:paraId="0305A8C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0B287E3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vigas, ménsulas y capiteles deberán vaciarse monolíticamente a las losas. El acero estructural deberá continuar a través de las juntas.</w:t>
      </w:r>
    </w:p>
    <w:p w14:paraId="2B7DAB24"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ELEMENTOS EMBEBIDOS</w:t>
      </w:r>
    </w:p>
    <w:p w14:paraId="0F1B5B4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Se deberá prever </w:t>
      </w:r>
      <w:proofErr w:type="gramStart"/>
      <w:r w:rsidRPr="00F71E31">
        <w:rPr>
          <w:rFonts w:ascii="Verdana" w:hAnsi="Verdana"/>
          <w:sz w:val="18"/>
          <w:szCs w:val="18"/>
        </w:rPr>
        <w:t>la</w:t>
      </w:r>
      <w:proofErr w:type="gramEnd"/>
      <w:r w:rsidRPr="00F71E31">
        <w:rPr>
          <w:rFonts w:ascii="Verdana" w:hAnsi="Verdana"/>
          <w:sz w:val="18"/>
          <w:szCs w:val="18"/>
        </w:rPr>
        <w:t xml:space="preserve"> colocado de los elementos antes del hormigonado.</w:t>
      </w:r>
    </w:p>
    <w:p w14:paraId="2789DA9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evitará la ruptura del hormigón para dar paso a conductos o cañerías de descarga de aguas servidas.</w:t>
      </w:r>
    </w:p>
    <w:p w14:paraId="6E93DDF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Sólo podrán embeberse elementos autorizados por el Inspector de Proyecto.</w:t>
      </w:r>
    </w:p>
    <w:p w14:paraId="39B6F54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tuberías eléctricas tendrán dimensiones y serán colocadas de tal forma, que no reduzcan la resistencia del hormigón.</w:t>
      </w:r>
    </w:p>
    <w:p w14:paraId="3AED85C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ningún caso el diámetro del tubo será mayor a 1/3 del espesor del elemento y la separación entre tubos será mayor a 3 diámetros.</w:t>
      </w:r>
    </w:p>
    <w:p w14:paraId="45321855"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REPARACIÓN DEL HORMIGÓN ARMADO</w:t>
      </w:r>
    </w:p>
    <w:p w14:paraId="2DDC441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Inspector de Proyecto podrá aceptar ciertas zonas defectuosas siempre que su importancia y magnitud no afecten la resistencia y estabilidad de la obra.</w:t>
      </w:r>
    </w:p>
    <w:p w14:paraId="762C8CE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defectos superficiales, tales como cangrejeras, etc., serán reparados en forma inmediata al desencofrado previa autorización del Inspector de Proyecto.</w:t>
      </w:r>
    </w:p>
    <w:p w14:paraId="262576D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defectuoso será eliminado en la profundidad necesaria sin afectar la estabilidad de la estructura.</w:t>
      </w:r>
    </w:p>
    <w:p w14:paraId="064E087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Cuando las armaduras resulten afectadas por la cavidad, el hormigón se eliminará hasta que quede un espesor mínimo de 2.5 cm alrededor de la barra.</w:t>
      </w:r>
    </w:p>
    <w:p w14:paraId="7AA8046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reparación se realizará con hormigón cuando se afecten las armaduras, en todos los demás casos se utilizará mortero.</w:t>
      </w:r>
    </w:p>
    <w:p w14:paraId="1ABD428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rebabas y protuberancias serán totalmente eliminadas y las superficies desgastadas hasta condicionarlas con las zonas vecinas.</w:t>
      </w:r>
    </w:p>
    <w:p w14:paraId="69ADF28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513F36A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área reparada deberá ser mantenida húmeda por siete días.</w:t>
      </w:r>
    </w:p>
    <w:p w14:paraId="0120BBA7"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MEDICIÓN. -</w:t>
      </w:r>
    </w:p>
    <w:p w14:paraId="5FCBA95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cimientos de Columna de Hormigón Armado de (0,20X0</w:t>
      </w:r>
      <w:proofErr w:type="gramStart"/>
      <w:r w:rsidRPr="00F71E31">
        <w:rPr>
          <w:rFonts w:ascii="Verdana" w:hAnsi="Verdana"/>
          <w:sz w:val="18"/>
          <w:szCs w:val="18"/>
        </w:rPr>
        <w:t>,12</w:t>
      </w:r>
      <w:proofErr w:type="gramEnd"/>
      <w:r w:rsidRPr="00F71E31">
        <w:rPr>
          <w:rFonts w:ascii="Verdana" w:hAnsi="Verdana"/>
          <w:sz w:val="18"/>
          <w:szCs w:val="18"/>
        </w:rPr>
        <w:t xml:space="preserve">) y las cantidades de hormigón armado que componen la estructura una vez terminada serán medidas en </w:t>
      </w:r>
      <w:r w:rsidRPr="00F71E31">
        <w:rPr>
          <w:rFonts w:ascii="Verdana" w:hAnsi="Verdana"/>
          <w:b/>
          <w:bCs/>
          <w:sz w:val="18"/>
          <w:szCs w:val="18"/>
        </w:rPr>
        <w:t xml:space="preserve">metro cúbico, </w:t>
      </w:r>
      <w:r w:rsidRPr="00F71E31">
        <w:rPr>
          <w:rFonts w:ascii="Verdana" w:hAnsi="Verdana"/>
          <w:sz w:val="18"/>
          <w:szCs w:val="18"/>
        </w:rPr>
        <w:t>tomando en cuenta únicamente aquel trabajo aprobado y aceptado por el Inspector de Proyecto.</w:t>
      </w:r>
    </w:p>
    <w:p w14:paraId="232D61BB" w14:textId="77777777" w:rsidR="00F71E31" w:rsidRPr="00F71E31" w:rsidRDefault="00F71E31" w:rsidP="00F71E31">
      <w:pPr>
        <w:spacing w:before="120" w:after="120"/>
        <w:jc w:val="both"/>
        <w:rPr>
          <w:rFonts w:ascii="Verdana" w:hAnsi="Verdana"/>
          <w:b/>
          <w:bCs/>
          <w:sz w:val="18"/>
          <w:szCs w:val="18"/>
        </w:rPr>
      </w:pPr>
      <w:r w:rsidRPr="00F71E31">
        <w:rPr>
          <w:rFonts w:ascii="Verdana" w:hAnsi="Verdana"/>
          <w:b/>
          <w:bCs/>
          <w:sz w:val="18"/>
          <w:szCs w:val="18"/>
        </w:rPr>
        <w:t>APORTE PROPIO. -</w:t>
      </w:r>
    </w:p>
    <w:p w14:paraId="1F0AF51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02682E2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caso de material de aporte propio será aprobado por el Inspector de Proyecto, para garantizar su calidad.</w:t>
      </w:r>
    </w:p>
    <w:p w14:paraId="71BF184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7E1720DA" w14:textId="77777777" w:rsidTr="00764EF6">
        <w:tc>
          <w:tcPr>
            <w:tcW w:w="584" w:type="dxa"/>
            <w:shd w:val="clear" w:color="auto" w:fill="1F3864" w:themeFill="accent5" w:themeFillShade="80"/>
          </w:tcPr>
          <w:p w14:paraId="4B13700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43BCABD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3819D41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51E94C0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8B5B50E" w14:textId="77777777" w:rsidTr="00764EF6">
        <w:tc>
          <w:tcPr>
            <w:tcW w:w="584" w:type="dxa"/>
            <w:shd w:val="clear" w:color="auto" w:fill="BDD6EE" w:themeFill="accent1" w:themeFillTint="66"/>
          </w:tcPr>
          <w:p w14:paraId="585449B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7</w:t>
            </w:r>
          </w:p>
        </w:tc>
        <w:tc>
          <w:tcPr>
            <w:tcW w:w="2385" w:type="dxa"/>
            <w:shd w:val="clear" w:color="auto" w:fill="BDD6EE" w:themeFill="accent1" w:themeFillTint="66"/>
            <w:vAlign w:val="center"/>
          </w:tcPr>
          <w:p w14:paraId="349E1CA6" w14:textId="77777777" w:rsidR="00F71E31" w:rsidRPr="00F71E31" w:rsidRDefault="00F71E31" w:rsidP="00F71E31">
            <w:pPr>
              <w:spacing w:before="120" w:after="120"/>
              <w:jc w:val="center"/>
              <w:rPr>
                <w:rFonts w:ascii="Verdana" w:hAnsi="Verdana"/>
                <w:b/>
                <w:bCs/>
                <w:sz w:val="18"/>
                <w:szCs w:val="18"/>
              </w:rPr>
            </w:pPr>
            <w:r w:rsidRPr="00F71E31">
              <w:rPr>
                <w:rFonts w:ascii="Verdana" w:hAnsi="Verdana"/>
                <w:b/>
                <w:bCs/>
                <w:sz w:val="18"/>
                <w:szCs w:val="18"/>
              </w:rPr>
              <w:t>VAC-OG-CIM-1</w:t>
            </w:r>
          </w:p>
        </w:tc>
        <w:tc>
          <w:tcPr>
            <w:tcW w:w="1145" w:type="dxa"/>
            <w:shd w:val="clear" w:color="auto" w:fill="BDD6EE" w:themeFill="accent1" w:themeFillTint="66"/>
            <w:vAlign w:val="center"/>
          </w:tcPr>
          <w:p w14:paraId="30BDD43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237" w:type="dxa"/>
            <w:shd w:val="clear" w:color="auto" w:fill="BDD6EE" w:themeFill="accent1" w:themeFillTint="66"/>
          </w:tcPr>
          <w:p w14:paraId="7D83EA05" w14:textId="77777777" w:rsidR="00F71E31" w:rsidRPr="00F71E31" w:rsidRDefault="00F71E31" w:rsidP="00F71E31">
            <w:pPr>
              <w:spacing w:before="120" w:after="120"/>
              <w:jc w:val="center"/>
              <w:rPr>
                <w:rFonts w:ascii="Verdana" w:hAnsi="Verdana" w:cs="Tahoma"/>
                <w:b/>
                <w:bCs/>
                <w:sz w:val="18"/>
                <w:szCs w:val="18"/>
              </w:rPr>
            </w:pPr>
            <w:r w:rsidRPr="00F71E31">
              <w:rPr>
                <w:rFonts w:ascii="Verdana" w:hAnsi="Verdana" w:cs="Tahoma"/>
                <w:b/>
                <w:bCs/>
                <w:sz w:val="18"/>
                <w:szCs w:val="18"/>
              </w:rPr>
              <w:t>CIMIENTO DE HORMIGÓN CICLÓPEO</w:t>
            </w:r>
          </w:p>
        </w:tc>
      </w:tr>
    </w:tbl>
    <w:p w14:paraId="7DEFC202"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71F2C474" w14:textId="77777777" w:rsidR="00F71E31" w:rsidRPr="00F71E31" w:rsidRDefault="00F71E31" w:rsidP="00F71E31">
      <w:pPr>
        <w:spacing w:before="120" w:after="120"/>
        <w:jc w:val="both"/>
        <w:rPr>
          <w:rFonts w:ascii="Verdana" w:hAnsi="Verdana"/>
          <w:color w:val="000000" w:themeColor="text1"/>
          <w:sz w:val="18"/>
          <w:szCs w:val="18"/>
        </w:rPr>
      </w:pPr>
      <w:r w:rsidRPr="00F71E31">
        <w:rPr>
          <w:rFonts w:ascii="Verdana" w:hAnsi="Verdana" w:cs="Tahoma"/>
          <w:color w:val="000000"/>
          <w:sz w:val="18"/>
          <w:szCs w:val="18"/>
        </w:rPr>
        <w:t xml:space="preserve">Este ítem se refiere a la construcción de cimientos de hormigón ciclópeo con 50% piedra </w:t>
      </w:r>
      <w:proofErr w:type="spellStart"/>
      <w:r w:rsidRPr="00F71E31">
        <w:rPr>
          <w:rFonts w:ascii="Verdana" w:hAnsi="Verdana" w:cs="Tahoma"/>
          <w:color w:val="000000"/>
          <w:sz w:val="18"/>
          <w:szCs w:val="18"/>
        </w:rPr>
        <w:t>desplazadora</w:t>
      </w:r>
      <w:proofErr w:type="spellEnd"/>
      <w:r w:rsidRPr="00F71E31">
        <w:rPr>
          <w:rFonts w:ascii="Verdana" w:hAnsi="Verdana" w:cs="Tahoma"/>
          <w:color w:val="000000"/>
          <w:sz w:val="18"/>
          <w:szCs w:val="18"/>
        </w:rPr>
        <w:t>, de acuerdo a las dimensiones, dosificaciones de hormigón y otros detalles señalados en los planos constructivos</w:t>
      </w:r>
      <w:r w:rsidRPr="00F71E31">
        <w:rPr>
          <w:rFonts w:ascii="Verdana" w:hAnsi="Verdana"/>
          <w:color w:val="000000" w:themeColor="text1"/>
          <w:sz w:val="18"/>
          <w:szCs w:val="18"/>
        </w:rPr>
        <w:t>, e instrucciones de Inspector de proyecto.</w:t>
      </w:r>
    </w:p>
    <w:p w14:paraId="09678E8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64D48D2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w:t>
      </w:r>
      <w:r w:rsidRPr="00F71E31">
        <w:rPr>
          <w:rFonts w:ascii="Verdana" w:hAnsi="Verdana"/>
          <w:sz w:val="18"/>
          <w:szCs w:val="18"/>
        </w:rPr>
        <w:t>Entidad Ejecutora</w:t>
      </w:r>
      <w:r w:rsidRPr="00F71E3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9386B3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w:t>
      </w:r>
      <w:r w:rsidRPr="00F71E31">
        <w:rPr>
          <w:rFonts w:ascii="Verdana" w:hAnsi="Verdana"/>
          <w:sz w:val="18"/>
          <w:szCs w:val="18"/>
        </w:rPr>
        <w:t xml:space="preserve">entidad ejecutora </w:t>
      </w:r>
      <w:r w:rsidRPr="00F71E31">
        <w:rPr>
          <w:rFonts w:ascii="Verdana" w:hAnsi="Verdana" w:cs="Tahoma"/>
          <w:sz w:val="18"/>
          <w:szCs w:val="18"/>
        </w:rPr>
        <w:t>deberá cumplir con los requisitos establecidos en la Norma Boliviana del Hormigón Armado CBH-87 para los materiales que cubre esta norma.</w:t>
      </w:r>
    </w:p>
    <w:p w14:paraId="1475C02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458465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49906D9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44C869A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general, el cimiento de hormigón ciclópeo deberá cumplir con las siguientes directrices referidas a la ejecución:</w:t>
      </w:r>
    </w:p>
    <w:p w14:paraId="578B2AC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Limpieza y Preparación</w:t>
      </w:r>
    </w:p>
    <w:p w14:paraId="10F4E3B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DD0D20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Luego de haber emparejado el fondo de la excavación se deberá vaciar una capa de hormigón pobre con dosificación 1:3:5 en un espesor de 5 cm.</w:t>
      </w:r>
    </w:p>
    <w:p w14:paraId="6F1520C4"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Mezclado</w:t>
      </w:r>
    </w:p>
    <w:p w14:paraId="1896E61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005763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En caso de que la dosificación no está especificada, se empleará un hormigón de dosificación 1:2:4 con 50 % de piedra </w:t>
      </w:r>
      <w:proofErr w:type="spellStart"/>
      <w:r w:rsidRPr="00F71E31">
        <w:rPr>
          <w:rFonts w:ascii="Verdana" w:hAnsi="Verdana"/>
          <w:sz w:val="18"/>
          <w:szCs w:val="18"/>
        </w:rPr>
        <w:t>desplazadora</w:t>
      </w:r>
      <w:proofErr w:type="spellEnd"/>
      <w:r w:rsidRPr="00F71E31">
        <w:rPr>
          <w:rFonts w:ascii="Verdana" w:hAnsi="Verdana"/>
          <w:sz w:val="18"/>
          <w:szCs w:val="18"/>
        </w:rPr>
        <w:t xml:space="preserve">. El hormigón tendrá una resistencia a los 28 días según la indicada en planos, pero en ningún caso menor a los 18 </w:t>
      </w:r>
      <w:proofErr w:type="spellStart"/>
      <w:r w:rsidRPr="00F71E31">
        <w:rPr>
          <w:rFonts w:ascii="Verdana" w:hAnsi="Verdana"/>
          <w:sz w:val="18"/>
          <w:szCs w:val="18"/>
        </w:rPr>
        <w:t>MPa</w:t>
      </w:r>
      <w:proofErr w:type="spellEnd"/>
      <w:r w:rsidRPr="00F71E31">
        <w:rPr>
          <w:rFonts w:ascii="Verdana" w:hAnsi="Verdana"/>
          <w:sz w:val="18"/>
          <w:szCs w:val="18"/>
        </w:rPr>
        <w:t>.</w:t>
      </w:r>
    </w:p>
    <w:p w14:paraId="1C95EE5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esta tarea:</w:t>
      </w:r>
    </w:p>
    <w:p w14:paraId="3EE5FDFD" w14:textId="77777777" w:rsidR="00F71E31" w:rsidRPr="00F71E31" w:rsidRDefault="00F71E31" w:rsidP="005D29C6">
      <w:pPr>
        <w:widowControl w:val="0"/>
        <w:numPr>
          <w:ilvl w:val="0"/>
          <w:numId w:val="81"/>
        </w:numPr>
        <w:autoSpaceDE w:val="0"/>
        <w:autoSpaceDN w:val="0"/>
        <w:spacing w:before="120" w:after="120"/>
        <w:jc w:val="both"/>
        <w:rPr>
          <w:rFonts w:ascii="Verdana" w:hAnsi="Verdana"/>
          <w:sz w:val="18"/>
          <w:szCs w:val="18"/>
        </w:rPr>
      </w:pPr>
      <w:r w:rsidRPr="00F71E31">
        <w:rPr>
          <w:rFonts w:ascii="Verdana" w:hAnsi="Verdana"/>
          <w:sz w:val="18"/>
          <w:szCs w:val="18"/>
        </w:rPr>
        <w:t>Sé utilizarán una o más hormigoneras de capacidad adecuada y se empleará personal especializado para su manejo.</w:t>
      </w:r>
    </w:p>
    <w:p w14:paraId="184DA017" w14:textId="77777777" w:rsidR="00F71E31" w:rsidRPr="00F71E31" w:rsidRDefault="00F71E31" w:rsidP="005D29C6">
      <w:pPr>
        <w:widowControl w:val="0"/>
        <w:numPr>
          <w:ilvl w:val="0"/>
          <w:numId w:val="81"/>
        </w:numPr>
        <w:autoSpaceDE w:val="0"/>
        <w:autoSpaceDN w:val="0"/>
        <w:spacing w:before="120" w:after="120"/>
        <w:jc w:val="both"/>
        <w:rPr>
          <w:rFonts w:ascii="Verdana" w:hAnsi="Verdana"/>
          <w:sz w:val="18"/>
          <w:szCs w:val="18"/>
        </w:rPr>
      </w:pPr>
      <w:r w:rsidRPr="00F71E31">
        <w:rPr>
          <w:rFonts w:ascii="Verdana" w:hAnsi="Verdana"/>
          <w:sz w:val="18"/>
          <w:szCs w:val="18"/>
        </w:rPr>
        <w:t>Periódicamente se verificará la uniformidad del mezclado.</w:t>
      </w:r>
    </w:p>
    <w:p w14:paraId="75034946" w14:textId="77777777" w:rsidR="00F71E31" w:rsidRPr="00F71E31" w:rsidRDefault="00F71E31" w:rsidP="005D29C6">
      <w:pPr>
        <w:widowControl w:val="0"/>
        <w:numPr>
          <w:ilvl w:val="0"/>
          <w:numId w:val="81"/>
        </w:numPr>
        <w:autoSpaceDE w:val="0"/>
        <w:autoSpaceDN w:val="0"/>
        <w:spacing w:before="120" w:after="120"/>
        <w:jc w:val="both"/>
        <w:rPr>
          <w:rFonts w:ascii="Verdana" w:hAnsi="Verdana"/>
          <w:sz w:val="18"/>
          <w:szCs w:val="18"/>
        </w:rPr>
      </w:pPr>
      <w:r w:rsidRPr="00F71E31">
        <w:rPr>
          <w:rFonts w:ascii="Verdana" w:hAnsi="Verdana"/>
          <w:sz w:val="18"/>
          <w:szCs w:val="18"/>
        </w:rPr>
        <w:t>Los materiales componentes serán introducidos en el orden siguiente:</w:t>
      </w:r>
    </w:p>
    <w:p w14:paraId="1A1F081B" w14:textId="77777777" w:rsidR="00F71E31" w:rsidRPr="00F71E31" w:rsidRDefault="00F71E31" w:rsidP="005D29C6">
      <w:pPr>
        <w:widowControl w:val="0"/>
        <w:numPr>
          <w:ilvl w:val="1"/>
          <w:numId w:val="82"/>
        </w:numPr>
        <w:autoSpaceDE w:val="0"/>
        <w:autoSpaceDN w:val="0"/>
        <w:spacing w:before="120" w:after="120"/>
        <w:jc w:val="both"/>
        <w:rPr>
          <w:rFonts w:ascii="Verdana" w:hAnsi="Verdana"/>
          <w:sz w:val="18"/>
          <w:szCs w:val="18"/>
        </w:rPr>
      </w:pPr>
      <w:r w:rsidRPr="00F71E31">
        <w:rPr>
          <w:rFonts w:ascii="Verdana" w:hAnsi="Verdana"/>
          <w:sz w:val="18"/>
          <w:szCs w:val="18"/>
        </w:rPr>
        <w:t>Una parte del agua del mezclado (aproximadamente la mitad)</w:t>
      </w:r>
    </w:p>
    <w:p w14:paraId="3386A915" w14:textId="77777777" w:rsidR="00F71E31" w:rsidRPr="00F71E31" w:rsidRDefault="00F71E31" w:rsidP="005D29C6">
      <w:pPr>
        <w:widowControl w:val="0"/>
        <w:numPr>
          <w:ilvl w:val="1"/>
          <w:numId w:val="82"/>
        </w:numPr>
        <w:autoSpaceDE w:val="0"/>
        <w:autoSpaceDN w:val="0"/>
        <w:spacing w:before="120" w:after="120"/>
        <w:jc w:val="both"/>
        <w:rPr>
          <w:rFonts w:ascii="Verdana" w:hAnsi="Verdana"/>
          <w:sz w:val="18"/>
          <w:szCs w:val="18"/>
        </w:rPr>
      </w:pPr>
      <w:r w:rsidRPr="00F71E31">
        <w:rPr>
          <w:rFonts w:ascii="Verdana" w:hAnsi="Verdana"/>
          <w:sz w:val="18"/>
          <w:szCs w:val="18"/>
        </w:rPr>
        <w:t xml:space="preserve">El cemento y la arena simultáneamente. Si esto no es posible, se verterá una fracción del primero y después la fracción que proporcionalmente corresponda de la segunda: </w:t>
      </w:r>
      <w:r w:rsidRPr="00F71E31">
        <w:rPr>
          <w:rFonts w:ascii="Verdana" w:hAnsi="Verdana"/>
          <w:sz w:val="18"/>
          <w:szCs w:val="18"/>
        </w:rPr>
        <w:lastRenderedPageBreak/>
        <w:t>repitiendo la operación hasta completar las cantidades previstas.</w:t>
      </w:r>
    </w:p>
    <w:p w14:paraId="50116A16" w14:textId="77777777" w:rsidR="00F71E31" w:rsidRPr="00F71E31" w:rsidRDefault="00F71E31" w:rsidP="005D29C6">
      <w:pPr>
        <w:widowControl w:val="0"/>
        <w:numPr>
          <w:ilvl w:val="1"/>
          <w:numId w:val="82"/>
        </w:numPr>
        <w:autoSpaceDE w:val="0"/>
        <w:autoSpaceDN w:val="0"/>
        <w:spacing w:before="120" w:after="120"/>
        <w:jc w:val="both"/>
        <w:rPr>
          <w:rFonts w:ascii="Verdana" w:hAnsi="Verdana"/>
          <w:sz w:val="18"/>
          <w:szCs w:val="18"/>
        </w:rPr>
      </w:pPr>
      <w:r w:rsidRPr="00F71E31">
        <w:rPr>
          <w:rFonts w:ascii="Verdana" w:hAnsi="Verdana"/>
          <w:sz w:val="18"/>
          <w:szCs w:val="18"/>
        </w:rPr>
        <w:t>La grava.</w:t>
      </w:r>
    </w:p>
    <w:p w14:paraId="471FB791" w14:textId="77777777" w:rsidR="00F71E31" w:rsidRPr="00F71E31" w:rsidRDefault="00F71E31" w:rsidP="005D29C6">
      <w:pPr>
        <w:widowControl w:val="0"/>
        <w:numPr>
          <w:ilvl w:val="1"/>
          <w:numId w:val="82"/>
        </w:numPr>
        <w:autoSpaceDE w:val="0"/>
        <w:autoSpaceDN w:val="0"/>
        <w:spacing w:before="120" w:after="120"/>
        <w:jc w:val="both"/>
        <w:rPr>
          <w:rFonts w:ascii="Verdana" w:hAnsi="Verdana"/>
          <w:sz w:val="18"/>
          <w:szCs w:val="18"/>
        </w:rPr>
      </w:pPr>
      <w:r w:rsidRPr="00F71E31">
        <w:rPr>
          <w:rFonts w:ascii="Verdana" w:hAnsi="Verdana"/>
          <w:sz w:val="18"/>
          <w:szCs w:val="18"/>
        </w:rPr>
        <w:t>El resto del agua de amasado.</w:t>
      </w:r>
    </w:p>
    <w:p w14:paraId="26D20CE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345712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No se permitirá cargar la hormigonera antes de haberse procedido a descargarla totalmente de la batida anterior. </w:t>
      </w:r>
    </w:p>
    <w:p w14:paraId="7A12B55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mezclado manual queda expresamente prohibido.</w:t>
      </w:r>
    </w:p>
    <w:p w14:paraId="3AC3B21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El hormigón será de una consistencia tal que se asegure su </w:t>
      </w:r>
      <w:proofErr w:type="spellStart"/>
      <w:r w:rsidRPr="00F71E31">
        <w:rPr>
          <w:rFonts w:ascii="Verdana" w:hAnsi="Verdana"/>
          <w:sz w:val="18"/>
          <w:szCs w:val="18"/>
        </w:rPr>
        <w:t>trabajabilidad</w:t>
      </w:r>
      <w:proofErr w:type="spellEnd"/>
      <w:r w:rsidRPr="00F71E31">
        <w:rPr>
          <w:rFonts w:ascii="Verdana" w:hAnsi="Verdana"/>
          <w:sz w:val="18"/>
          <w:szCs w:val="18"/>
        </w:rPr>
        <w:t xml:space="preserve"> y la manipulación de masas compactas, densas, con aspecto y coloración uniformes.</w:t>
      </w:r>
    </w:p>
    <w:p w14:paraId="0093A3A1"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F71E31" w:rsidRPr="00F71E31" w14:paraId="021CE699" w14:textId="77777777" w:rsidTr="00F71E31">
        <w:trPr>
          <w:trHeight w:hRule="exact" w:val="348"/>
          <w:jc w:val="center"/>
        </w:trPr>
        <w:tc>
          <w:tcPr>
            <w:tcW w:w="1980" w:type="dxa"/>
            <w:shd w:val="clear" w:color="auto" w:fill="D9D9D9" w:themeFill="background1" w:themeFillShade="D9"/>
            <w:vAlign w:val="center"/>
          </w:tcPr>
          <w:p w14:paraId="3AF8FC5B" w14:textId="77777777" w:rsidR="00F71E31" w:rsidRPr="00F71E31" w:rsidRDefault="00F71E31" w:rsidP="00F71E31">
            <w:pPr>
              <w:jc w:val="both"/>
              <w:rPr>
                <w:rFonts w:ascii="Verdana" w:hAnsi="Verdana"/>
                <w:b/>
                <w:bCs/>
                <w:sz w:val="18"/>
                <w:szCs w:val="18"/>
              </w:rPr>
            </w:pPr>
            <w:r w:rsidRPr="00F71E31">
              <w:rPr>
                <w:rFonts w:ascii="Verdana" w:hAnsi="Verdana"/>
                <w:b/>
                <w:bCs/>
                <w:sz w:val="18"/>
                <w:szCs w:val="18"/>
              </w:rPr>
              <w:t>DOSIFICACIÓN</w:t>
            </w:r>
          </w:p>
        </w:tc>
        <w:tc>
          <w:tcPr>
            <w:tcW w:w="4961" w:type="dxa"/>
            <w:shd w:val="clear" w:color="auto" w:fill="D9D9D9" w:themeFill="background1" w:themeFillShade="D9"/>
            <w:vAlign w:val="center"/>
          </w:tcPr>
          <w:p w14:paraId="7CF5F09E" w14:textId="77777777" w:rsidR="00F71E31" w:rsidRPr="00F71E31" w:rsidRDefault="00F71E31" w:rsidP="00F71E31">
            <w:pPr>
              <w:jc w:val="both"/>
              <w:rPr>
                <w:rFonts w:ascii="Verdana" w:hAnsi="Verdana"/>
                <w:b/>
                <w:bCs/>
                <w:sz w:val="18"/>
                <w:szCs w:val="18"/>
              </w:rPr>
            </w:pPr>
            <w:r w:rsidRPr="00F71E31">
              <w:rPr>
                <w:rFonts w:ascii="Verdana" w:hAnsi="Verdana"/>
                <w:b/>
                <w:bCs/>
                <w:sz w:val="18"/>
                <w:szCs w:val="18"/>
              </w:rPr>
              <w:t>CANTIDAD MÍNIMA DE CEMENTO Kg/m3</w:t>
            </w:r>
          </w:p>
        </w:tc>
      </w:tr>
      <w:tr w:rsidR="00F71E31" w:rsidRPr="00F71E31" w14:paraId="45D7F8D5" w14:textId="77777777" w:rsidTr="00F71E31">
        <w:trPr>
          <w:trHeight w:hRule="exact" w:val="241"/>
          <w:jc w:val="center"/>
        </w:trPr>
        <w:tc>
          <w:tcPr>
            <w:tcW w:w="1980" w:type="dxa"/>
            <w:shd w:val="clear" w:color="auto" w:fill="auto"/>
            <w:vAlign w:val="center"/>
          </w:tcPr>
          <w:p w14:paraId="29C71F2D" w14:textId="77777777" w:rsidR="00F71E31" w:rsidRPr="00F71E31" w:rsidRDefault="00F71E31" w:rsidP="00F71E31">
            <w:pPr>
              <w:jc w:val="center"/>
              <w:rPr>
                <w:rFonts w:ascii="Verdana" w:hAnsi="Verdana"/>
                <w:sz w:val="18"/>
                <w:szCs w:val="18"/>
              </w:rPr>
            </w:pPr>
            <w:r w:rsidRPr="00F71E31">
              <w:rPr>
                <w:rFonts w:ascii="Verdana" w:hAnsi="Verdana"/>
                <w:sz w:val="18"/>
                <w:szCs w:val="18"/>
              </w:rPr>
              <w:t>1:2:3</w:t>
            </w:r>
          </w:p>
        </w:tc>
        <w:tc>
          <w:tcPr>
            <w:tcW w:w="4961" w:type="dxa"/>
            <w:shd w:val="clear" w:color="auto" w:fill="auto"/>
            <w:vAlign w:val="center"/>
          </w:tcPr>
          <w:p w14:paraId="5703BF8A" w14:textId="77777777" w:rsidR="00F71E31" w:rsidRPr="00F71E31" w:rsidRDefault="00F71E31" w:rsidP="00F71E31">
            <w:pPr>
              <w:jc w:val="center"/>
              <w:rPr>
                <w:rFonts w:ascii="Verdana" w:hAnsi="Verdana"/>
                <w:sz w:val="18"/>
                <w:szCs w:val="18"/>
              </w:rPr>
            </w:pPr>
            <w:r w:rsidRPr="00F71E31">
              <w:rPr>
                <w:rFonts w:ascii="Verdana" w:hAnsi="Verdana"/>
                <w:sz w:val="18"/>
                <w:szCs w:val="18"/>
              </w:rPr>
              <w:t>350</w:t>
            </w:r>
          </w:p>
        </w:tc>
      </w:tr>
      <w:tr w:rsidR="00F71E31" w:rsidRPr="00F71E31" w14:paraId="1C584FFA" w14:textId="77777777" w:rsidTr="00F71E31">
        <w:trPr>
          <w:trHeight w:hRule="exact" w:val="258"/>
          <w:jc w:val="center"/>
        </w:trPr>
        <w:tc>
          <w:tcPr>
            <w:tcW w:w="1980" w:type="dxa"/>
            <w:shd w:val="clear" w:color="auto" w:fill="auto"/>
            <w:vAlign w:val="center"/>
          </w:tcPr>
          <w:p w14:paraId="0971EC35" w14:textId="77777777" w:rsidR="00F71E31" w:rsidRPr="00F71E31" w:rsidRDefault="00F71E31" w:rsidP="00F71E31">
            <w:pPr>
              <w:jc w:val="center"/>
              <w:rPr>
                <w:rFonts w:ascii="Verdana" w:hAnsi="Verdana"/>
                <w:sz w:val="18"/>
                <w:szCs w:val="18"/>
              </w:rPr>
            </w:pPr>
            <w:r w:rsidRPr="00F71E31">
              <w:rPr>
                <w:rFonts w:ascii="Verdana" w:hAnsi="Verdana"/>
                <w:sz w:val="18"/>
                <w:szCs w:val="18"/>
              </w:rPr>
              <w:t>1:2:4</w:t>
            </w:r>
          </w:p>
        </w:tc>
        <w:tc>
          <w:tcPr>
            <w:tcW w:w="4961" w:type="dxa"/>
            <w:shd w:val="clear" w:color="auto" w:fill="auto"/>
            <w:vAlign w:val="center"/>
          </w:tcPr>
          <w:p w14:paraId="727F6526" w14:textId="77777777" w:rsidR="00F71E31" w:rsidRPr="00F71E31" w:rsidRDefault="00F71E31" w:rsidP="00F71E31">
            <w:pPr>
              <w:jc w:val="center"/>
              <w:rPr>
                <w:rFonts w:ascii="Verdana" w:hAnsi="Verdana"/>
                <w:sz w:val="18"/>
                <w:szCs w:val="18"/>
              </w:rPr>
            </w:pPr>
            <w:r w:rsidRPr="00F71E31">
              <w:rPr>
                <w:rFonts w:ascii="Verdana" w:hAnsi="Verdana"/>
                <w:sz w:val="18"/>
                <w:szCs w:val="18"/>
              </w:rPr>
              <w:t>300</w:t>
            </w:r>
          </w:p>
        </w:tc>
      </w:tr>
      <w:tr w:rsidR="00F71E31" w:rsidRPr="00F71E31" w14:paraId="4C759107" w14:textId="77777777" w:rsidTr="00F71E31">
        <w:trPr>
          <w:trHeight w:hRule="exact" w:val="261"/>
          <w:jc w:val="center"/>
        </w:trPr>
        <w:tc>
          <w:tcPr>
            <w:tcW w:w="1980" w:type="dxa"/>
            <w:shd w:val="clear" w:color="auto" w:fill="auto"/>
            <w:vAlign w:val="center"/>
          </w:tcPr>
          <w:p w14:paraId="0300F653" w14:textId="77777777" w:rsidR="00F71E31" w:rsidRPr="00F71E31" w:rsidRDefault="00F71E31" w:rsidP="00F71E31">
            <w:pPr>
              <w:jc w:val="center"/>
              <w:rPr>
                <w:rFonts w:ascii="Verdana" w:hAnsi="Verdana"/>
                <w:sz w:val="18"/>
                <w:szCs w:val="18"/>
              </w:rPr>
            </w:pPr>
            <w:r w:rsidRPr="00F71E31">
              <w:rPr>
                <w:rFonts w:ascii="Verdana" w:hAnsi="Verdana"/>
                <w:sz w:val="18"/>
                <w:szCs w:val="18"/>
              </w:rPr>
              <w:t>1:3:4</w:t>
            </w:r>
          </w:p>
        </w:tc>
        <w:tc>
          <w:tcPr>
            <w:tcW w:w="4961" w:type="dxa"/>
            <w:shd w:val="clear" w:color="auto" w:fill="auto"/>
            <w:vAlign w:val="center"/>
          </w:tcPr>
          <w:p w14:paraId="56F69316" w14:textId="77777777" w:rsidR="00F71E31" w:rsidRPr="00F71E31" w:rsidRDefault="00F71E31" w:rsidP="00F71E31">
            <w:pPr>
              <w:jc w:val="center"/>
              <w:rPr>
                <w:rFonts w:ascii="Verdana" w:hAnsi="Verdana"/>
                <w:sz w:val="18"/>
                <w:szCs w:val="18"/>
              </w:rPr>
            </w:pPr>
            <w:r w:rsidRPr="00F71E31">
              <w:rPr>
                <w:rFonts w:ascii="Verdana" w:hAnsi="Verdana"/>
                <w:sz w:val="18"/>
                <w:szCs w:val="18"/>
              </w:rPr>
              <w:t>265</w:t>
            </w:r>
          </w:p>
        </w:tc>
      </w:tr>
      <w:tr w:rsidR="00F71E31" w:rsidRPr="00F71E31" w14:paraId="3130EB8D" w14:textId="77777777" w:rsidTr="00F71E31">
        <w:trPr>
          <w:trHeight w:hRule="exact" w:val="257"/>
          <w:jc w:val="center"/>
        </w:trPr>
        <w:tc>
          <w:tcPr>
            <w:tcW w:w="1980" w:type="dxa"/>
            <w:shd w:val="clear" w:color="auto" w:fill="auto"/>
            <w:vAlign w:val="center"/>
          </w:tcPr>
          <w:p w14:paraId="5549A8CF" w14:textId="77777777" w:rsidR="00F71E31" w:rsidRPr="00F71E31" w:rsidRDefault="00F71E31" w:rsidP="00F71E31">
            <w:pPr>
              <w:jc w:val="center"/>
              <w:rPr>
                <w:rFonts w:ascii="Verdana" w:hAnsi="Verdana"/>
                <w:sz w:val="18"/>
                <w:szCs w:val="18"/>
              </w:rPr>
            </w:pPr>
            <w:r w:rsidRPr="00F71E31">
              <w:rPr>
                <w:rFonts w:ascii="Verdana" w:hAnsi="Verdana"/>
                <w:sz w:val="18"/>
                <w:szCs w:val="18"/>
              </w:rPr>
              <w:t>1:3:5</w:t>
            </w:r>
          </w:p>
        </w:tc>
        <w:tc>
          <w:tcPr>
            <w:tcW w:w="4961" w:type="dxa"/>
            <w:shd w:val="clear" w:color="auto" w:fill="auto"/>
            <w:vAlign w:val="center"/>
          </w:tcPr>
          <w:p w14:paraId="05DE034A" w14:textId="77777777" w:rsidR="00F71E31" w:rsidRPr="00F71E31" w:rsidRDefault="00F71E31" w:rsidP="00F71E31">
            <w:pPr>
              <w:jc w:val="center"/>
              <w:rPr>
                <w:rFonts w:ascii="Verdana" w:hAnsi="Verdana"/>
                <w:sz w:val="18"/>
                <w:szCs w:val="18"/>
              </w:rPr>
            </w:pPr>
            <w:r w:rsidRPr="00F71E31">
              <w:rPr>
                <w:rFonts w:ascii="Verdana" w:hAnsi="Verdana"/>
                <w:sz w:val="18"/>
                <w:szCs w:val="18"/>
              </w:rPr>
              <w:t>235</w:t>
            </w:r>
          </w:p>
        </w:tc>
      </w:tr>
    </w:tbl>
    <w:p w14:paraId="3CC9468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medición de los áridos en volumen se realizará en recipientes aprobados por el Inspector de proyecto y de preferencia deberán ser metálicos o de madera e indeformables.</w:t>
      </w:r>
    </w:p>
    <w:p w14:paraId="10A2AB3E"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dosificaciones señaladas anteriormente serán empleadas, cuando las mismas no se encuentren especificadas en los planos correspondientes.</w:t>
      </w:r>
    </w:p>
    <w:p w14:paraId="4B901DF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Transporte</w:t>
      </w:r>
    </w:p>
    <w:p w14:paraId="72DAB8F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BF7B27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7885DF6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los medios corrientes de transporte, el hormigón debe colocarse en su posición definitiva dentro de los encofrados, antes de que transcurran 30 minutos desde su preparación.</w:t>
      </w:r>
    </w:p>
    <w:p w14:paraId="42D7AB3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Hormigonado</w:t>
      </w:r>
    </w:p>
    <w:p w14:paraId="66D107B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hormigonado o vaciado deberá cumplir con las exigencias y requisitos establecidos en la Norma CBH-87 para hormigones.</w:t>
      </w:r>
    </w:p>
    <w:p w14:paraId="7C21FF6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3F4FD8E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71E31">
        <w:rPr>
          <w:rFonts w:ascii="Verdana" w:hAnsi="Verdana"/>
          <w:color w:val="FF0000"/>
          <w:sz w:val="18"/>
          <w:szCs w:val="18"/>
        </w:rPr>
        <w:t xml:space="preserve"> </w:t>
      </w:r>
      <w:r w:rsidRPr="00F71E31">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7541D31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94BEEC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La ejecución se continuará por capas, y siguiendo el mismo procedimiento indicado antes para lograr una efectiva unión vertical y horizontal.</w:t>
      </w:r>
    </w:p>
    <w:p w14:paraId="7113FE7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será mezclado en las cantidades necesarias para su uso inmediato. Se rechazará todo hormigón que tenga 30 minutos o más a partir del momento de mezclado.</w:t>
      </w:r>
    </w:p>
    <w:p w14:paraId="271601A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Compactación</w:t>
      </w:r>
    </w:p>
    <w:p w14:paraId="124A6F9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CA69F82"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Protección y Curado</w:t>
      </w:r>
    </w:p>
    <w:p w14:paraId="2F4220E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Una vez vaciado el hormigón fresco, deberá protegerse contra la lluvia, el viento, sol y en general contra toda acción que lo perjudique.</w:t>
      </w:r>
    </w:p>
    <w:p w14:paraId="16F5469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hormigón será protegido manteniéndose a una temperatura superior a 5°C por lo menos durante 96 horas.</w:t>
      </w:r>
    </w:p>
    <w:p w14:paraId="5AA1CE5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C74F3DD"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Durante la construcción, queda prohibido aplicar cargas, acumular materiales o maquinarias que signifiquen un peligro en la estabilidad de la estructura.</w:t>
      </w:r>
    </w:p>
    <w:p w14:paraId="7DBC111D"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Control de Calidad</w:t>
      </w:r>
    </w:p>
    <w:p w14:paraId="32E98FB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53AC42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ensayos a realizar serán los requeridos por la normativa CBH-87 pudiendo la entidad ejecutora realizar ensayos adicionales los cuales deberán ser indicados en su propuesta.</w:t>
      </w:r>
    </w:p>
    <w:p w14:paraId="7A831AB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Para todos los casos, el nivel de control será el indicado en los planos constructivos o memoria de cálculo o, en ausencia de dicha indicación, se asumirá un nivel de control normal.</w:t>
      </w:r>
    </w:p>
    <w:p w14:paraId="12A52B43" w14:textId="77777777" w:rsidR="00F71E31" w:rsidRPr="00F71E31" w:rsidRDefault="00F71E31" w:rsidP="005D29C6">
      <w:pPr>
        <w:widowControl w:val="0"/>
        <w:numPr>
          <w:ilvl w:val="0"/>
          <w:numId w:val="79"/>
        </w:numPr>
        <w:autoSpaceDE w:val="0"/>
        <w:autoSpaceDN w:val="0"/>
        <w:spacing w:before="120" w:after="120"/>
        <w:jc w:val="both"/>
        <w:rPr>
          <w:rFonts w:ascii="Verdana" w:hAnsi="Verdana"/>
          <w:b/>
          <w:sz w:val="18"/>
          <w:szCs w:val="18"/>
        </w:rPr>
      </w:pPr>
      <w:r w:rsidRPr="00F71E31">
        <w:rPr>
          <w:rFonts w:ascii="Verdana" w:hAnsi="Verdana"/>
          <w:b/>
          <w:sz w:val="18"/>
          <w:szCs w:val="18"/>
        </w:rPr>
        <w:t>Ensayos a Realizar</w:t>
      </w:r>
    </w:p>
    <w:p w14:paraId="65796D2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caso del presente ítem mínimamente se realizarán los siguientes ensayos de calidad:</w:t>
      </w:r>
    </w:p>
    <w:p w14:paraId="7E5D3367"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Granulometría de los Áridos.</w:t>
      </w:r>
    </w:p>
    <w:p w14:paraId="5889E623"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Ensayos de Control de la Resistencia del Hormigón – Probetas Cilíndricas.</w:t>
      </w:r>
    </w:p>
    <w:p w14:paraId="3D4E9FF6" w14:textId="77777777" w:rsidR="00F71E31" w:rsidRPr="00F71E31" w:rsidRDefault="00F71E31" w:rsidP="005D29C6">
      <w:pPr>
        <w:widowControl w:val="0"/>
        <w:numPr>
          <w:ilvl w:val="0"/>
          <w:numId w:val="77"/>
        </w:numPr>
        <w:autoSpaceDE w:val="0"/>
        <w:autoSpaceDN w:val="0"/>
        <w:jc w:val="both"/>
        <w:rPr>
          <w:rFonts w:ascii="Verdana" w:hAnsi="Verdana"/>
          <w:sz w:val="18"/>
          <w:szCs w:val="18"/>
        </w:rPr>
      </w:pPr>
      <w:r w:rsidRPr="00F71E31">
        <w:rPr>
          <w:rFonts w:ascii="Verdana" w:hAnsi="Verdana"/>
          <w:sz w:val="18"/>
          <w:szCs w:val="18"/>
        </w:rPr>
        <w:t>Ensayos de Control de la Consistencia del Hormigón - Cono de Abraham.</w:t>
      </w:r>
    </w:p>
    <w:p w14:paraId="0C5B72A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Adicionalmente, el Inspector de proyecto indicará la realización de los siguientes ensayos de calidad cuando las condiciones de la obra así lo requieran:</w:t>
      </w:r>
    </w:p>
    <w:p w14:paraId="2B49C1FD"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Ensayos de calidad sobre el cemento.</w:t>
      </w:r>
    </w:p>
    <w:p w14:paraId="47A3DA88"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Ensayos de calidad de los aceros de refuerzo.</w:t>
      </w:r>
    </w:p>
    <w:p w14:paraId="74036227"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Ensayo de la Máquina de los Ángeles.</w:t>
      </w:r>
    </w:p>
    <w:p w14:paraId="40D96EB3" w14:textId="77777777" w:rsidR="00F71E31" w:rsidRPr="00F71E31" w:rsidRDefault="00F71E31" w:rsidP="005D29C6">
      <w:pPr>
        <w:widowControl w:val="0"/>
        <w:numPr>
          <w:ilvl w:val="0"/>
          <w:numId w:val="78"/>
        </w:numPr>
        <w:autoSpaceDE w:val="0"/>
        <w:autoSpaceDN w:val="0"/>
        <w:jc w:val="both"/>
        <w:rPr>
          <w:rFonts w:ascii="Verdana" w:hAnsi="Verdana"/>
          <w:sz w:val="18"/>
          <w:szCs w:val="18"/>
        </w:rPr>
      </w:pPr>
      <w:r w:rsidRPr="00F71E31">
        <w:rPr>
          <w:rFonts w:ascii="Verdana" w:hAnsi="Verdana"/>
          <w:sz w:val="18"/>
          <w:szCs w:val="18"/>
        </w:rPr>
        <w:t xml:space="preserve">Otros que el proponente oferte en su propuesta. </w:t>
      </w:r>
    </w:p>
    <w:p w14:paraId="70789EAB" w14:textId="77777777" w:rsidR="00F71E31" w:rsidRPr="00F71E31" w:rsidRDefault="00F71E31" w:rsidP="005D29C6">
      <w:pPr>
        <w:widowControl w:val="0"/>
        <w:numPr>
          <w:ilvl w:val="0"/>
          <w:numId w:val="80"/>
        </w:numPr>
        <w:autoSpaceDE w:val="0"/>
        <w:autoSpaceDN w:val="0"/>
        <w:spacing w:before="120" w:after="120"/>
        <w:jc w:val="both"/>
        <w:rPr>
          <w:rFonts w:ascii="Verdana" w:hAnsi="Verdana"/>
          <w:b/>
          <w:sz w:val="18"/>
          <w:szCs w:val="18"/>
        </w:rPr>
      </w:pPr>
      <w:r w:rsidRPr="00F71E31">
        <w:rPr>
          <w:rFonts w:ascii="Verdana" w:hAnsi="Verdana"/>
          <w:b/>
          <w:sz w:val="18"/>
          <w:szCs w:val="18"/>
        </w:rPr>
        <w:t>Laboratorio</w:t>
      </w:r>
    </w:p>
    <w:p w14:paraId="5E6BF79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052973" w14:textId="77777777" w:rsidR="00F71E31" w:rsidRPr="00F71E31" w:rsidRDefault="00F71E31" w:rsidP="005D29C6">
      <w:pPr>
        <w:widowControl w:val="0"/>
        <w:numPr>
          <w:ilvl w:val="0"/>
          <w:numId w:val="80"/>
        </w:numPr>
        <w:autoSpaceDE w:val="0"/>
        <w:autoSpaceDN w:val="0"/>
        <w:spacing w:before="120" w:after="120"/>
        <w:jc w:val="both"/>
        <w:rPr>
          <w:rFonts w:ascii="Verdana" w:hAnsi="Verdana"/>
          <w:b/>
          <w:sz w:val="18"/>
          <w:szCs w:val="18"/>
        </w:rPr>
      </w:pPr>
      <w:r w:rsidRPr="00F71E31">
        <w:rPr>
          <w:rFonts w:ascii="Verdana" w:hAnsi="Verdana"/>
          <w:b/>
          <w:sz w:val="18"/>
          <w:szCs w:val="18"/>
        </w:rPr>
        <w:t>Frecuencia de los Ensayos</w:t>
      </w:r>
    </w:p>
    <w:p w14:paraId="34140E5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00764F3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5C981E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E89C9C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70F699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55338A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4B01963"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Criterios de Aceptación y Rechazo</w:t>
      </w:r>
    </w:p>
    <w:p w14:paraId="72CA947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0AED7E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E9E5D3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C6AD0B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Todos los ensayos, pruebas, demoliciones, curados y reemplazos necesarios serán ejecutados por la Entidad Ejecutora a su costo.</w:t>
      </w:r>
    </w:p>
    <w:p w14:paraId="78D5A5C3"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37452D44"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Los cimientos de hormigón ciclópeo serán medidos en </w:t>
      </w:r>
      <w:r w:rsidRPr="00F71E31">
        <w:rPr>
          <w:rFonts w:ascii="Verdana" w:hAnsi="Verdana"/>
          <w:b/>
          <w:sz w:val="18"/>
          <w:szCs w:val="18"/>
        </w:rPr>
        <w:t>metros cúbicos</w:t>
      </w:r>
      <w:r w:rsidRPr="00F71E31">
        <w:rPr>
          <w:rFonts w:ascii="Verdana" w:hAnsi="Verdana"/>
          <w:sz w:val="18"/>
          <w:szCs w:val="18"/>
        </w:rPr>
        <w:t>, tomando en cuenta únicamente el volumen neto del trabajo ejecutado y autorizado.</w:t>
      </w:r>
    </w:p>
    <w:p w14:paraId="73E65441"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663B378C"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t xml:space="preserve">El aporte propio se encuentra especificado en el análisis de precios unitarios, mismos </w:t>
      </w:r>
      <w:r w:rsidRPr="00F71E31">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CEF278"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06389BB2" w14:textId="77777777" w:rsidR="00F71E31" w:rsidRPr="00F71E31" w:rsidRDefault="00F71E31" w:rsidP="00F71E31">
      <w:pPr>
        <w:spacing w:before="120" w:after="120"/>
        <w:jc w:val="both"/>
        <w:rPr>
          <w:rFonts w:ascii="Verdana" w:hAnsi="Verdana" w:cs="Tahoma"/>
          <w:b/>
          <w:bCs/>
          <w:color w:val="000000"/>
          <w:sz w:val="18"/>
          <w:szCs w:val="18"/>
        </w:rPr>
      </w:pPr>
      <w:r w:rsidRPr="00F71E31">
        <w:rPr>
          <w:rFonts w:ascii="Verdana" w:hAnsi="Verdana"/>
          <w:noProof/>
          <w:sz w:val="18"/>
          <w:szCs w:val="18"/>
          <w:lang w:val="es-BO" w:eastAsia="es-BO"/>
        </w:rPr>
        <w:lastRenderedPageBreak/>
        <w:drawing>
          <wp:anchor distT="0" distB="0" distL="114300" distR="114300" simplePos="0" relativeHeight="251696128" behindDoc="0" locked="0" layoutInCell="1" allowOverlap="1" wp14:anchorId="01727D9E" wp14:editId="2049D005">
            <wp:simplePos x="0" y="0"/>
            <wp:positionH relativeFrom="margin">
              <wp:align>center</wp:align>
            </wp:positionH>
            <wp:positionV relativeFrom="paragraph">
              <wp:posOffset>187975</wp:posOffset>
            </wp:positionV>
            <wp:extent cx="1818005" cy="2453005"/>
            <wp:effectExtent l="0" t="0" r="0" b="444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8005" cy="2453005"/>
                    </a:xfrm>
                    <a:prstGeom prst="rect">
                      <a:avLst/>
                    </a:prstGeom>
                  </pic:spPr>
                </pic:pic>
              </a:graphicData>
            </a:graphic>
            <wp14:sizeRelH relativeFrom="margin">
              <wp14:pctWidth>0</wp14:pctWidth>
            </wp14:sizeRelH>
            <wp14:sizeRelV relativeFrom="margin">
              <wp14:pctHeight>0</wp14:pctHeight>
            </wp14:sizeRelV>
          </wp:anchor>
        </w:drawing>
      </w:r>
      <w:r w:rsidRPr="00F71E31">
        <w:rPr>
          <w:rFonts w:ascii="Verdana" w:hAnsi="Verdana" w:cs="Tahoma"/>
          <w:b/>
          <w:bCs/>
          <w:color w:val="000000"/>
          <w:sz w:val="18"/>
          <w:szCs w:val="18"/>
        </w:rPr>
        <w:t>DETALLE CONSTRUCTIVO. –</w:t>
      </w:r>
    </w:p>
    <w:p w14:paraId="44B9B4AF"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355802F"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223400D"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3D5CF64F"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32620865"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75E8E068"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01F5EE32"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52BFA3BE"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1CF996FB"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E21D554"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6301CF8E"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578464D5" w14:textId="77777777" w:rsidR="00F71E31" w:rsidRPr="00F71E31" w:rsidRDefault="00F71E31" w:rsidP="00F71E31">
      <w:pPr>
        <w:tabs>
          <w:tab w:val="left" w:pos="560"/>
        </w:tabs>
        <w:spacing w:before="120" w:after="120"/>
        <w:jc w:val="center"/>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0F6F6694" w14:textId="77777777" w:rsidTr="00764EF6">
        <w:tc>
          <w:tcPr>
            <w:tcW w:w="584" w:type="dxa"/>
            <w:shd w:val="clear" w:color="auto" w:fill="1F3864" w:themeFill="accent5" w:themeFillShade="80"/>
          </w:tcPr>
          <w:p w14:paraId="0D1D2EF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339EE58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71D7A62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790D547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0A1FE413" w14:textId="77777777" w:rsidTr="00764EF6">
        <w:tc>
          <w:tcPr>
            <w:tcW w:w="584" w:type="dxa"/>
            <w:shd w:val="clear" w:color="auto" w:fill="BDD6EE" w:themeFill="accent1" w:themeFillTint="66"/>
          </w:tcPr>
          <w:p w14:paraId="3FBEF88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8</w:t>
            </w:r>
          </w:p>
        </w:tc>
        <w:tc>
          <w:tcPr>
            <w:tcW w:w="2385" w:type="dxa"/>
            <w:shd w:val="clear" w:color="auto" w:fill="BDD6EE" w:themeFill="accent1" w:themeFillTint="66"/>
            <w:vAlign w:val="center"/>
          </w:tcPr>
          <w:p w14:paraId="1C515F29"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VAC-OG-SCI-1</w:t>
            </w:r>
          </w:p>
        </w:tc>
        <w:tc>
          <w:tcPr>
            <w:tcW w:w="1145" w:type="dxa"/>
            <w:shd w:val="clear" w:color="auto" w:fill="BDD6EE" w:themeFill="accent1" w:themeFillTint="66"/>
            <w:vAlign w:val="center"/>
          </w:tcPr>
          <w:p w14:paraId="78BC74F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237" w:type="dxa"/>
            <w:shd w:val="clear" w:color="auto" w:fill="BDD6EE" w:themeFill="accent1" w:themeFillTint="66"/>
            <w:vAlign w:val="center"/>
          </w:tcPr>
          <w:p w14:paraId="70E130F4"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SOBRECIMIENTO DE HORMIGÓN CICLÓPEO 50% PIEDRA DESPLAZADORA</w:t>
            </w:r>
          </w:p>
        </w:tc>
      </w:tr>
    </w:tbl>
    <w:p w14:paraId="047D61E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5920B853"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Este ítem se refiere a la construcción de </w:t>
      </w:r>
      <w:proofErr w:type="spellStart"/>
      <w:r w:rsidRPr="00F71E31">
        <w:rPr>
          <w:rFonts w:ascii="Verdana" w:hAnsi="Verdana" w:cs="Tahoma"/>
          <w:sz w:val="18"/>
          <w:szCs w:val="18"/>
        </w:rPr>
        <w:t>sobrecimientos</w:t>
      </w:r>
      <w:proofErr w:type="spellEnd"/>
      <w:r w:rsidRPr="00F71E31">
        <w:rPr>
          <w:rFonts w:ascii="Verdana" w:hAnsi="Verdana" w:cs="Tahoma"/>
          <w:sz w:val="18"/>
          <w:szCs w:val="18"/>
        </w:rPr>
        <w:t xml:space="preserve"> de hormigón ciclópeo con 50 % piedra </w:t>
      </w:r>
      <w:proofErr w:type="spellStart"/>
      <w:r w:rsidRPr="00F71E31">
        <w:rPr>
          <w:rFonts w:ascii="Verdana" w:hAnsi="Verdana" w:cs="Tahoma"/>
          <w:sz w:val="18"/>
          <w:szCs w:val="18"/>
        </w:rPr>
        <w:t>desplazadora</w:t>
      </w:r>
      <w:proofErr w:type="spellEnd"/>
      <w:r w:rsidRPr="00F71E31">
        <w:rPr>
          <w:rFonts w:ascii="Verdana" w:hAnsi="Verdana" w:cs="Tahoma"/>
          <w:sz w:val="18"/>
          <w:szCs w:val="18"/>
        </w:rPr>
        <w:t>, de acuerdo a las dimensiones, dosificaciones de hormigón 1:2:4 y otros detalles señalados en los planos constructivos, e instrucciones del Inspector de proyecto.</w:t>
      </w:r>
    </w:p>
    <w:p w14:paraId="574C1BD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1DD5298D"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5A7D84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6320A4EF"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66444C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7FB086D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32312D6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En general, el sobre cimiento de hormigón ciclópeo con 50% de piedra </w:t>
      </w:r>
      <w:proofErr w:type="spellStart"/>
      <w:r w:rsidRPr="00F71E31">
        <w:rPr>
          <w:rFonts w:ascii="Verdana" w:hAnsi="Verdana"/>
          <w:kern w:val="28"/>
          <w:sz w:val="18"/>
          <w:szCs w:val="18"/>
        </w:rPr>
        <w:t>desplazadora</w:t>
      </w:r>
      <w:proofErr w:type="spellEnd"/>
      <w:r w:rsidRPr="00F71E31">
        <w:rPr>
          <w:rFonts w:ascii="Verdana" w:hAnsi="Verdana"/>
          <w:kern w:val="28"/>
          <w:sz w:val="18"/>
          <w:szCs w:val="18"/>
        </w:rPr>
        <w:t xml:space="preserve"> deberá cumplir con las siguientes directrices referidas a la ejecución:</w:t>
      </w:r>
    </w:p>
    <w:p w14:paraId="23A6F5A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b/>
          <w:kern w:val="28"/>
          <w:sz w:val="18"/>
          <w:szCs w:val="18"/>
        </w:rPr>
        <w:t>Limpieza y Preparación</w:t>
      </w:r>
    </w:p>
    <w:p w14:paraId="5729B99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F71E31">
        <w:rPr>
          <w:rFonts w:ascii="Verdana" w:hAnsi="Verdana"/>
          <w:kern w:val="28"/>
          <w:sz w:val="18"/>
          <w:szCs w:val="18"/>
        </w:rPr>
        <w:t>sobrecimientos</w:t>
      </w:r>
      <w:proofErr w:type="spellEnd"/>
      <w:r w:rsidRPr="00F71E31">
        <w:rPr>
          <w:rFonts w:ascii="Verdana" w:hAnsi="Verdana"/>
          <w:kern w:val="28"/>
          <w:sz w:val="18"/>
          <w:szCs w:val="18"/>
        </w:rPr>
        <w:t>.</w:t>
      </w:r>
    </w:p>
    <w:p w14:paraId="76C2A89A"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Encofrados</w:t>
      </w:r>
    </w:p>
    <w:p w14:paraId="24CB23B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Los encofrados podrán ser de madera, metálicos u otro material lo suficientemente rígido, estanco y estable.</w:t>
      </w:r>
    </w:p>
    <w:p w14:paraId="2026026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6D377BA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Su arreglo y escuadrías usadas serán los necesarios para resistir el peso del hormigón fresco, equipo de construcción y los obreros durante la operación del vaciado.</w:t>
      </w:r>
    </w:p>
    <w:p w14:paraId="04901CD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deberán ser estancos a fin de evitar el empobrecimiento del hormigón por escurrimiento del agua.</w:t>
      </w:r>
    </w:p>
    <w:p w14:paraId="27AE8C1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E40319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FBBE173"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Mezclado</w:t>
      </w:r>
    </w:p>
    <w:p w14:paraId="55C4C00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07E92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En caso de que la dosificación no está especificada, se empleará un hormigón de dosificación 1:2:4 con 50 % de piedra </w:t>
      </w:r>
      <w:proofErr w:type="spellStart"/>
      <w:r w:rsidRPr="00F71E31">
        <w:rPr>
          <w:rFonts w:ascii="Verdana" w:hAnsi="Verdana"/>
          <w:kern w:val="28"/>
          <w:sz w:val="18"/>
          <w:szCs w:val="18"/>
        </w:rPr>
        <w:t>desplazadora</w:t>
      </w:r>
      <w:proofErr w:type="spellEnd"/>
      <w:r w:rsidRPr="00F71E31">
        <w:rPr>
          <w:rFonts w:ascii="Verdana" w:hAnsi="Verdana"/>
          <w:kern w:val="28"/>
          <w:sz w:val="18"/>
          <w:szCs w:val="18"/>
        </w:rPr>
        <w:t xml:space="preserve">. El hormigón tendrá una resistencia a los 28 días según la indicada en planos, pero en ningún caso menor a los 18 </w:t>
      </w:r>
      <w:proofErr w:type="spellStart"/>
      <w:r w:rsidRPr="00F71E31">
        <w:rPr>
          <w:rFonts w:ascii="Verdana" w:hAnsi="Verdana"/>
          <w:kern w:val="28"/>
          <w:sz w:val="18"/>
          <w:szCs w:val="18"/>
        </w:rPr>
        <w:t>MPa</w:t>
      </w:r>
      <w:proofErr w:type="spellEnd"/>
      <w:r w:rsidRPr="00F71E31">
        <w:rPr>
          <w:rFonts w:ascii="Verdana" w:hAnsi="Verdana"/>
          <w:kern w:val="28"/>
          <w:sz w:val="18"/>
          <w:szCs w:val="18"/>
        </w:rPr>
        <w:t>. Para esta tarea:</w:t>
      </w:r>
    </w:p>
    <w:p w14:paraId="6287FC0B" w14:textId="77777777" w:rsidR="00F71E31" w:rsidRPr="00F71E31" w:rsidRDefault="00F71E31" w:rsidP="005D29C6">
      <w:pPr>
        <w:widowControl w:val="0"/>
        <w:numPr>
          <w:ilvl w:val="0"/>
          <w:numId w:val="8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Se utilizarán una o más hormigoneras de capacidad adecuada y se empleará personal especializado para su manejo.</w:t>
      </w:r>
    </w:p>
    <w:p w14:paraId="15DD167A" w14:textId="77777777" w:rsidR="00F71E31" w:rsidRPr="00F71E31" w:rsidRDefault="00F71E31" w:rsidP="005D29C6">
      <w:pPr>
        <w:widowControl w:val="0"/>
        <w:numPr>
          <w:ilvl w:val="0"/>
          <w:numId w:val="8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Periódicamente se verificará la uniformidad del mezclado.</w:t>
      </w:r>
    </w:p>
    <w:p w14:paraId="5DB4100C" w14:textId="77777777" w:rsidR="00F71E31" w:rsidRPr="00F71E31" w:rsidRDefault="00F71E31" w:rsidP="005D29C6">
      <w:pPr>
        <w:widowControl w:val="0"/>
        <w:numPr>
          <w:ilvl w:val="0"/>
          <w:numId w:val="83"/>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Los materiales componentes serán introducidos en el orden siguiente:</w:t>
      </w:r>
    </w:p>
    <w:p w14:paraId="5FD8925F" w14:textId="77777777" w:rsidR="00F71E31" w:rsidRPr="00F71E31" w:rsidRDefault="00F71E31" w:rsidP="005D29C6">
      <w:pPr>
        <w:widowControl w:val="0"/>
        <w:numPr>
          <w:ilvl w:val="0"/>
          <w:numId w:val="84"/>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Una parte del agua del mezclado (aproximadamente la mitad)</w:t>
      </w:r>
    </w:p>
    <w:p w14:paraId="12742393" w14:textId="77777777" w:rsidR="00F71E31" w:rsidRPr="00F71E31" w:rsidRDefault="00F71E31" w:rsidP="005D29C6">
      <w:pPr>
        <w:widowControl w:val="0"/>
        <w:numPr>
          <w:ilvl w:val="0"/>
          <w:numId w:val="84"/>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C8588CF" w14:textId="77777777" w:rsidR="00F71E31" w:rsidRPr="00F71E31" w:rsidRDefault="00F71E31" w:rsidP="005D29C6">
      <w:pPr>
        <w:widowControl w:val="0"/>
        <w:numPr>
          <w:ilvl w:val="0"/>
          <w:numId w:val="84"/>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La grava</w:t>
      </w:r>
    </w:p>
    <w:p w14:paraId="79DE2ED5" w14:textId="77777777" w:rsidR="00F71E31" w:rsidRPr="00F71E31" w:rsidRDefault="00F71E31" w:rsidP="005D29C6">
      <w:pPr>
        <w:widowControl w:val="0"/>
        <w:numPr>
          <w:ilvl w:val="0"/>
          <w:numId w:val="84"/>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El resto del agua de amasado</w:t>
      </w:r>
    </w:p>
    <w:p w14:paraId="5BB7A61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F6B1B1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No se permitirá cargar la hormigonera antes de haberse procedido a descargarla totalmente de la batida anterior. </w:t>
      </w:r>
    </w:p>
    <w:p w14:paraId="3AFC1D2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mezclado manual queda expresamente prohibido.</w:t>
      </w:r>
    </w:p>
    <w:p w14:paraId="74F8019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El hormigón será de una consistencia tal que se asegure su </w:t>
      </w:r>
      <w:proofErr w:type="spellStart"/>
      <w:r w:rsidRPr="00F71E31">
        <w:rPr>
          <w:rFonts w:ascii="Verdana" w:hAnsi="Verdana"/>
          <w:kern w:val="28"/>
          <w:sz w:val="18"/>
          <w:szCs w:val="18"/>
        </w:rPr>
        <w:t>trabajabilidad</w:t>
      </w:r>
      <w:proofErr w:type="spellEnd"/>
      <w:r w:rsidRPr="00F71E31">
        <w:rPr>
          <w:rFonts w:ascii="Verdana" w:hAnsi="Verdana"/>
          <w:kern w:val="28"/>
          <w:sz w:val="18"/>
          <w:szCs w:val="18"/>
        </w:rPr>
        <w:t xml:space="preserve"> y la manipulación de masas compactas, densas, con aspecto y coloración uniformes.</w:t>
      </w:r>
    </w:p>
    <w:p w14:paraId="6960F6A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F71E31" w:rsidRPr="00F71E31" w14:paraId="457FA3ED" w14:textId="77777777" w:rsidTr="00F71E31">
        <w:trPr>
          <w:trHeight w:hRule="exact" w:val="574"/>
          <w:jc w:val="center"/>
        </w:trPr>
        <w:tc>
          <w:tcPr>
            <w:tcW w:w="2009" w:type="dxa"/>
            <w:shd w:val="clear" w:color="auto" w:fill="1F3864" w:themeFill="accent5" w:themeFillShade="80"/>
            <w:vAlign w:val="center"/>
          </w:tcPr>
          <w:p w14:paraId="47E47DB4" w14:textId="77777777" w:rsidR="00F71E31" w:rsidRPr="00F71E31" w:rsidRDefault="00F71E31" w:rsidP="00F71E31">
            <w:pPr>
              <w:jc w:val="both"/>
              <w:rPr>
                <w:rFonts w:ascii="Verdana" w:hAnsi="Verdana"/>
                <w:b/>
                <w:bCs/>
                <w:kern w:val="28"/>
                <w:sz w:val="18"/>
                <w:szCs w:val="18"/>
              </w:rPr>
            </w:pPr>
            <w:r w:rsidRPr="00F71E31">
              <w:rPr>
                <w:rFonts w:ascii="Verdana" w:hAnsi="Verdana"/>
                <w:b/>
                <w:bCs/>
                <w:kern w:val="28"/>
                <w:sz w:val="18"/>
                <w:szCs w:val="18"/>
              </w:rPr>
              <w:t>DOSIFICACIÓN</w:t>
            </w:r>
          </w:p>
        </w:tc>
        <w:tc>
          <w:tcPr>
            <w:tcW w:w="4014" w:type="dxa"/>
            <w:shd w:val="clear" w:color="auto" w:fill="1F3864" w:themeFill="accent5" w:themeFillShade="80"/>
            <w:vAlign w:val="center"/>
          </w:tcPr>
          <w:p w14:paraId="23B72BF9" w14:textId="77777777" w:rsidR="00F71E31" w:rsidRPr="00F71E31" w:rsidRDefault="00F71E31" w:rsidP="00F71E31">
            <w:pPr>
              <w:jc w:val="both"/>
              <w:rPr>
                <w:rFonts w:ascii="Verdana" w:hAnsi="Verdana"/>
                <w:b/>
                <w:bCs/>
                <w:kern w:val="28"/>
                <w:sz w:val="18"/>
                <w:szCs w:val="18"/>
              </w:rPr>
            </w:pPr>
            <w:r w:rsidRPr="00F71E31">
              <w:rPr>
                <w:rFonts w:ascii="Verdana" w:hAnsi="Verdana"/>
                <w:b/>
                <w:bCs/>
                <w:kern w:val="28"/>
                <w:sz w:val="18"/>
                <w:szCs w:val="18"/>
              </w:rPr>
              <w:t>CANTIDAD MÍNIMA DE CEMENTO</w:t>
            </w:r>
          </w:p>
          <w:p w14:paraId="451EB12B" w14:textId="77777777" w:rsidR="00F71E31" w:rsidRPr="00F71E31" w:rsidRDefault="00F71E31" w:rsidP="00F71E31">
            <w:pPr>
              <w:jc w:val="both"/>
              <w:rPr>
                <w:rFonts w:ascii="Verdana" w:hAnsi="Verdana"/>
                <w:b/>
                <w:bCs/>
                <w:kern w:val="28"/>
                <w:sz w:val="18"/>
                <w:szCs w:val="18"/>
              </w:rPr>
            </w:pPr>
            <w:r w:rsidRPr="00F71E31">
              <w:rPr>
                <w:rFonts w:ascii="Verdana" w:hAnsi="Verdana"/>
                <w:b/>
                <w:bCs/>
                <w:kern w:val="28"/>
                <w:sz w:val="18"/>
                <w:szCs w:val="18"/>
              </w:rPr>
              <w:t>Kg/m3</w:t>
            </w:r>
          </w:p>
        </w:tc>
      </w:tr>
      <w:tr w:rsidR="00F71E31" w:rsidRPr="00F71E31" w14:paraId="0AA554EF" w14:textId="77777777" w:rsidTr="00F71E31">
        <w:trPr>
          <w:trHeight w:hRule="exact" w:val="281"/>
          <w:jc w:val="center"/>
        </w:trPr>
        <w:tc>
          <w:tcPr>
            <w:tcW w:w="2009" w:type="dxa"/>
            <w:shd w:val="clear" w:color="auto" w:fill="auto"/>
            <w:vAlign w:val="center"/>
          </w:tcPr>
          <w:p w14:paraId="4CC084C0"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1:2:3</w:t>
            </w:r>
          </w:p>
        </w:tc>
        <w:tc>
          <w:tcPr>
            <w:tcW w:w="4014" w:type="dxa"/>
            <w:shd w:val="clear" w:color="auto" w:fill="auto"/>
            <w:vAlign w:val="center"/>
          </w:tcPr>
          <w:p w14:paraId="10B1A8CC"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350</w:t>
            </w:r>
          </w:p>
        </w:tc>
      </w:tr>
      <w:tr w:rsidR="00F71E31" w:rsidRPr="00F71E31" w14:paraId="6DDDA366" w14:textId="77777777" w:rsidTr="00F71E31">
        <w:trPr>
          <w:trHeight w:hRule="exact" w:val="284"/>
          <w:jc w:val="center"/>
        </w:trPr>
        <w:tc>
          <w:tcPr>
            <w:tcW w:w="2009" w:type="dxa"/>
            <w:shd w:val="clear" w:color="auto" w:fill="auto"/>
            <w:vAlign w:val="center"/>
          </w:tcPr>
          <w:p w14:paraId="03B7F87E"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1:2:4</w:t>
            </w:r>
          </w:p>
        </w:tc>
        <w:tc>
          <w:tcPr>
            <w:tcW w:w="4014" w:type="dxa"/>
            <w:shd w:val="clear" w:color="auto" w:fill="auto"/>
            <w:vAlign w:val="center"/>
          </w:tcPr>
          <w:p w14:paraId="43C4BEEF"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300</w:t>
            </w:r>
          </w:p>
        </w:tc>
      </w:tr>
      <w:tr w:rsidR="00F71E31" w:rsidRPr="00F71E31" w14:paraId="79E3EAF9" w14:textId="77777777" w:rsidTr="00F71E31">
        <w:trPr>
          <w:trHeight w:hRule="exact" w:val="289"/>
          <w:jc w:val="center"/>
        </w:trPr>
        <w:tc>
          <w:tcPr>
            <w:tcW w:w="2009" w:type="dxa"/>
            <w:shd w:val="clear" w:color="auto" w:fill="auto"/>
            <w:vAlign w:val="center"/>
          </w:tcPr>
          <w:p w14:paraId="6AD27251"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1:3:4</w:t>
            </w:r>
          </w:p>
        </w:tc>
        <w:tc>
          <w:tcPr>
            <w:tcW w:w="4014" w:type="dxa"/>
            <w:shd w:val="clear" w:color="auto" w:fill="auto"/>
            <w:vAlign w:val="center"/>
          </w:tcPr>
          <w:p w14:paraId="26788DC8"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265</w:t>
            </w:r>
          </w:p>
        </w:tc>
      </w:tr>
      <w:tr w:rsidR="00F71E31" w:rsidRPr="00F71E31" w14:paraId="36E9B515" w14:textId="77777777" w:rsidTr="00F71E31">
        <w:trPr>
          <w:trHeight w:hRule="exact" w:val="279"/>
          <w:jc w:val="center"/>
        </w:trPr>
        <w:tc>
          <w:tcPr>
            <w:tcW w:w="2009" w:type="dxa"/>
            <w:shd w:val="clear" w:color="auto" w:fill="auto"/>
            <w:vAlign w:val="center"/>
          </w:tcPr>
          <w:p w14:paraId="37BA50F0"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1:3:5</w:t>
            </w:r>
          </w:p>
        </w:tc>
        <w:tc>
          <w:tcPr>
            <w:tcW w:w="4014" w:type="dxa"/>
            <w:shd w:val="clear" w:color="auto" w:fill="auto"/>
            <w:vAlign w:val="center"/>
          </w:tcPr>
          <w:p w14:paraId="01BFD20C" w14:textId="77777777" w:rsidR="00F71E31" w:rsidRPr="00F71E31" w:rsidRDefault="00F71E31" w:rsidP="00F71E31">
            <w:pPr>
              <w:jc w:val="center"/>
              <w:rPr>
                <w:rFonts w:ascii="Verdana" w:hAnsi="Verdana"/>
                <w:kern w:val="28"/>
                <w:sz w:val="18"/>
                <w:szCs w:val="18"/>
              </w:rPr>
            </w:pPr>
            <w:r w:rsidRPr="00F71E31">
              <w:rPr>
                <w:rFonts w:ascii="Verdana" w:hAnsi="Verdana"/>
                <w:kern w:val="28"/>
                <w:sz w:val="18"/>
                <w:szCs w:val="18"/>
              </w:rPr>
              <w:t>235</w:t>
            </w:r>
          </w:p>
        </w:tc>
      </w:tr>
    </w:tbl>
    <w:p w14:paraId="3ED4AC3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La medición de los áridos en volumen se realizará en recipientes aprobados por el Inspector de proyecto y de preferencia deberán ser metálicos o de madera e indeformables.</w:t>
      </w:r>
    </w:p>
    <w:p w14:paraId="7FE0872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dosificaciones señaladas anteriormente serán empleadas, cuando las mismas no se encuentren especificadas en los planos correspondientes.</w:t>
      </w:r>
    </w:p>
    <w:p w14:paraId="63AF0CE9"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Transporte</w:t>
      </w:r>
    </w:p>
    <w:p w14:paraId="4D8F23C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75C810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2CECD6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52AB86F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Hormigonado</w:t>
      </w:r>
    </w:p>
    <w:p w14:paraId="1964BC2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hormigonado o vaciado deberá cumplir con las exigencias y requisitos establecidos en la Norma CBH-87 para hormigones.</w:t>
      </w:r>
    </w:p>
    <w:p w14:paraId="4893AEB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4A1737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0D6D0A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C0E7FC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ejecución se continuará por capas, y siguiendo el mismo procedimiento indicado antes para lograr una efectiva unión vertical y horizontal.</w:t>
      </w:r>
    </w:p>
    <w:p w14:paraId="03483C6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será mezclado en las cantidades necesarias para su uso inmediato. Se rechazará todo hormigón que tenga 30 minutos o más a partir del momento de mezclado.</w:t>
      </w:r>
    </w:p>
    <w:p w14:paraId="0542DA53"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Compactación</w:t>
      </w:r>
    </w:p>
    <w:p w14:paraId="70BE428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E0AEB22"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Desencofrado</w:t>
      </w:r>
    </w:p>
    <w:p w14:paraId="13EB479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426A70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19E28758"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Protección y Curado</w:t>
      </w:r>
    </w:p>
    <w:p w14:paraId="226EFF9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Una vez vaciado el hormigón fresco, deberá protegerse contra la lluvia, el viento, sol y en general contra toda acción que lo perjudique.</w:t>
      </w:r>
    </w:p>
    <w:p w14:paraId="17509F7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El hormigón será protegido manteniéndose a una temperatura superior a 5°C por lo menos durante 96 horas.</w:t>
      </w:r>
    </w:p>
    <w:p w14:paraId="0B02A75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FDAB24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Durante la construcción, queda prohibido aplicar cargas, acumular materiales o maquinarias que signifiquen un peligro en la estabilidad de la estructura.</w:t>
      </w:r>
    </w:p>
    <w:p w14:paraId="03F57F46"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Control de Calidad</w:t>
      </w:r>
    </w:p>
    <w:p w14:paraId="7C20461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D2ED4B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8A49A4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DC039A4" w14:textId="77777777" w:rsidR="00F71E31" w:rsidRPr="00F71E31" w:rsidRDefault="00F71E31" w:rsidP="005D29C6">
      <w:pPr>
        <w:widowControl w:val="0"/>
        <w:numPr>
          <w:ilvl w:val="0"/>
          <w:numId w:val="85"/>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Ensayos a Realizar</w:t>
      </w:r>
    </w:p>
    <w:p w14:paraId="42700ED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del presente ítem mínimamente se realizarán los siguientes ensayos de calidad:</w:t>
      </w:r>
    </w:p>
    <w:p w14:paraId="5FF6F64C" w14:textId="77777777" w:rsidR="00F71E31" w:rsidRPr="00F71E31" w:rsidRDefault="00F71E31" w:rsidP="005D29C6">
      <w:pPr>
        <w:widowControl w:val="0"/>
        <w:numPr>
          <w:ilvl w:val="0"/>
          <w:numId w:val="86"/>
        </w:numPr>
        <w:autoSpaceDE w:val="0"/>
        <w:autoSpaceDN w:val="0"/>
        <w:jc w:val="both"/>
        <w:rPr>
          <w:rFonts w:ascii="Verdana" w:hAnsi="Verdana"/>
          <w:kern w:val="28"/>
          <w:sz w:val="18"/>
          <w:szCs w:val="18"/>
        </w:rPr>
      </w:pPr>
      <w:r w:rsidRPr="00F71E31">
        <w:rPr>
          <w:rFonts w:ascii="Verdana" w:hAnsi="Verdana"/>
          <w:kern w:val="28"/>
          <w:sz w:val="18"/>
          <w:szCs w:val="18"/>
        </w:rPr>
        <w:t>Granulometría de los Áridos</w:t>
      </w:r>
    </w:p>
    <w:p w14:paraId="20539C6D" w14:textId="77777777" w:rsidR="00F71E31" w:rsidRPr="00F71E31" w:rsidRDefault="00F71E31" w:rsidP="005D29C6">
      <w:pPr>
        <w:widowControl w:val="0"/>
        <w:numPr>
          <w:ilvl w:val="0"/>
          <w:numId w:val="86"/>
        </w:numPr>
        <w:autoSpaceDE w:val="0"/>
        <w:autoSpaceDN w:val="0"/>
        <w:jc w:val="both"/>
        <w:rPr>
          <w:rFonts w:ascii="Verdana" w:hAnsi="Verdana"/>
          <w:kern w:val="28"/>
          <w:sz w:val="18"/>
          <w:szCs w:val="18"/>
        </w:rPr>
      </w:pPr>
      <w:r w:rsidRPr="00F71E31">
        <w:rPr>
          <w:rFonts w:ascii="Verdana" w:hAnsi="Verdana"/>
          <w:kern w:val="28"/>
          <w:sz w:val="18"/>
          <w:szCs w:val="18"/>
        </w:rPr>
        <w:t>Ensayos de Control de la Resistencia del Hormigón – Probetas Cilíndricas</w:t>
      </w:r>
    </w:p>
    <w:p w14:paraId="42A4BAC5" w14:textId="77777777" w:rsidR="00F71E31" w:rsidRPr="00F71E31" w:rsidRDefault="00F71E31" w:rsidP="005D29C6">
      <w:pPr>
        <w:widowControl w:val="0"/>
        <w:numPr>
          <w:ilvl w:val="0"/>
          <w:numId w:val="86"/>
        </w:numPr>
        <w:autoSpaceDE w:val="0"/>
        <w:autoSpaceDN w:val="0"/>
        <w:jc w:val="both"/>
        <w:rPr>
          <w:rFonts w:ascii="Verdana" w:hAnsi="Verdana"/>
          <w:kern w:val="28"/>
          <w:sz w:val="18"/>
          <w:szCs w:val="18"/>
        </w:rPr>
      </w:pPr>
      <w:r w:rsidRPr="00F71E31">
        <w:rPr>
          <w:rFonts w:ascii="Verdana" w:hAnsi="Verdana"/>
          <w:kern w:val="28"/>
          <w:sz w:val="18"/>
          <w:szCs w:val="18"/>
        </w:rPr>
        <w:t>Ensayos de Control de la Consistencia del Hormigón - Cono de Abraham</w:t>
      </w:r>
    </w:p>
    <w:p w14:paraId="449DE1B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Adicionalmente, el Inspector de proyecto indicará la realización de los siguientes ensayos de calidad cuando las condiciones de la obra así lo requieran:</w:t>
      </w:r>
    </w:p>
    <w:p w14:paraId="77EA2F7B" w14:textId="77777777" w:rsidR="00F71E31" w:rsidRPr="00F71E31" w:rsidRDefault="00F71E31" w:rsidP="005D29C6">
      <w:pPr>
        <w:widowControl w:val="0"/>
        <w:numPr>
          <w:ilvl w:val="0"/>
          <w:numId w:val="87"/>
        </w:numPr>
        <w:autoSpaceDE w:val="0"/>
        <w:autoSpaceDN w:val="0"/>
        <w:jc w:val="both"/>
        <w:rPr>
          <w:rFonts w:ascii="Verdana" w:hAnsi="Verdana"/>
          <w:kern w:val="28"/>
          <w:sz w:val="18"/>
          <w:szCs w:val="18"/>
        </w:rPr>
      </w:pPr>
      <w:r w:rsidRPr="00F71E31">
        <w:rPr>
          <w:rFonts w:ascii="Verdana" w:hAnsi="Verdana"/>
          <w:kern w:val="28"/>
          <w:sz w:val="18"/>
          <w:szCs w:val="18"/>
        </w:rPr>
        <w:t>Ensayos de calidad sobre el cemento</w:t>
      </w:r>
    </w:p>
    <w:p w14:paraId="6E2C6C61" w14:textId="77777777" w:rsidR="00F71E31" w:rsidRPr="00F71E31" w:rsidRDefault="00F71E31" w:rsidP="005D29C6">
      <w:pPr>
        <w:widowControl w:val="0"/>
        <w:numPr>
          <w:ilvl w:val="0"/>
          <w:numId w:val="87"/>
        </w:numPr>
        <w:autoSpaceDE w:val="0"/>
        <w:autoSpaceDN w:val="0"/>
        <w:jc w:val="both"/>
        <w:rPr>
          <w:rFonts w:ascii="Verdana" w:hAnsi="Verdana"/>
          <w:kern w:val="28"/>
          <w:sz w:val="18"/>
          <w:szCs w:val="18"/>
        </w:rPr>
      </w:pPr>
      <w:r w:rsidRPr="00F71E31">
        <w:rPr>
          <w:rFonts w:ascii="Verdana" w:hAnsi="Verdana"/>
          <w:kern w:val="28"/>
          <w:sz w:val="18"/>
          <w:szCs w:val="18"/>
        </w:rPr>
        <w:t>Ensayos de calidad de los aceros de refuerzo</w:t>
      </w:r>
    </w:p>
    <w:p w14:paraId="3946B841" w14:textId="77777777" w:rsidR="00F71E31" w:rsidRPr="00F71E31" w:rsidRDefault="00F71E31" w:rsidP="005D29C6">
      <w:pPr>
        <w:widowControl w:val="0"/>
        <w:numPr>
          <w:ilvl w:val="0"/>
          <w:numId w:val="87"/>
        </w:numPr>
        <w:autoSpaceDE w:val="0"/>
        <w:autoSpaceDN w:val="0"/>
        <w:jc w:val="both"/>
        <w:rPr>
          <w:rFonts w:ascii="Verdana" w:hAnsi="Verdana"/>
          <w:kern w:val="28"/>
          <w:sz w:val="18"/>
          <w:szCs w:val="18"/>
        </w:rPr>
      </w:pPr>
      <w:r w:rsidRPr="00F71E31">
        <w:rPr>
          <w:rFonts w:ascii="Verdana" w:hAnsi="Verdana"/>
          <w:kern w:val="28"/>
          <w:sz w:val="18"/>
          <w:szCs w:val="18"/>
        </w:rPr>
        <w:t>Ensayo de la Máquina de los Ángeles</w:t>
      </w:r>
    </w:p>
    <w:p w14:paraId="6917688F" w14:textId="77777777" w:rsidR="00F71E31" w:rsidRPr="00F71E31" w:rsidRDefault="00F71E31" w:rsidP="005D29C6">
      <w:pPr>
        <w:widowControl w:val="0"/>
        <w:numPr>
          <w:ilvl w:val="0"/>
          <w:numId w:val="87"/>
        </w:numPr>
        <w:autoSpaceDE w:val="0"/>
        <w:autoSpaceDN w:val="0"/>
        <w:jc w:val="both"/>
        <w:rPr>
          <w:rFonts w:ascii="Verdana" w:hAnsi="Verdana"/>
          <w:kern w:val="28"/>
          <w:sz w:val="18"/>
          <w:szCs w:val="18"/>
        </w:rPr>
      </w:pPr>
      <w:r w:rsidRPr="00F71E31">
        <w:rPr>
          <w:rFonts w:ascii="Verdana" w:hAnsi="Verdana"/>
          <w:kern w:val="28"/>
          <w:sz w:val="18"/>
          <w:szCs w:val="18"/>
        </w:rPr>
        <w:t>Otros que el proponente oferte en su propuesta</w:t>
      </w:r>
    </w:p>
    <w:p w14:paraId="421312B6" w14:textId="77777777" w:rsidR="00F71E31" w:rsidRPr="00F71E31" w:rsidRDefault="00F71E31" w:rsidP="005D29C6">
      <w:pPr>
        <w:widowControl w:val="0"/>
        <w:numPr>
          <w:ilvl w:val="0"/>
          <w:numId w:val="85"/>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Laboratorio</w:t>
      </w:r>
    </w:p>
    <w:p w14:paraId="70C1A50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FE43636" w14:textId="77777777" w:rsidR="00F71E31" w:rsidRPr="00F71E31" w:rsidRDefault="00F71E31" w:rsidP="005D29C6">
      <w:pPr>
        <w:widowControl w:val="0"/>
        <w:numPr>
          <w:ilvl w:val="0"/>
          <w:numId w:val="85"/>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Frecuencia de los Ensayos</w:t>
      </w:r>
    </w:p>
    <w:p w14:paraId="0100927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0DFF480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57A1C5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89F048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577C632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59F3A2C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72B937E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46A3C52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caso de incumplimiento, el Inspector de proyecto dispondrá la paralización inmediata de los trabajos.</w:t>
      </w:r>
    </w:p>
    <w:p w14:paraId="13CE863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Criterios de Aceptación y Rechazo</w:t>
      </w:r>
    </w:p>
    <w:p w14:paraId="74FEBB4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B6446F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1039BB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27AA76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ensayos, pruebas, demoliciones, curados y reemplazos necesarios serán ejecutados por la Entidad ejecutora a su costo.</w:t>
      </w:r>
    </w:p>
    <w:p w14:paraId="3675236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En los </w:t>
      </w:r>
      <w:proofErr w:type="spellStart"/>
      <w:r w:rsidRPr="00F71E31">
        <w:rPr>
          <w:rFonts w:ascii="Verdana" w:hAnsi="Verdana"/>
          <w:kern w:val="28"/>
          <w:sz w:val="18"/>
          <w:szCs w:val="18"/>
        </w:rPr>
        <w:t>sobrecimientos</w:t>
      </w:r>
      <w:proofErr w:type="spellEnd"/>
      <w:r w:rsidRPr="00F71E31">
        <w:rPr>
          <w:rFonts w:ascii="Verdana" w:hAnsi="Verdana"/>
          <w:kern w:val="28"/>
          <w:sz w:val="18"/>
          <w:szCs w:val="18"/>
        </w:rPr>
        <w:t>, los encofrados deberán ser rectos, estar libres de deformaciones o torceduras, de resistencia suficiente para contener el hormigón ciclópeo y resistir los esfuerzos que ocasione el vaciado sin deformarse.</w:t>
      </w:r>
    </w:p>
    <w:p w14:paraId="46DB73C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El vaciado se realizará por capas de 20 cm. de espesor, dentro de las cuales se colocarán las piedras </w:t>
      </w:r>
      <w:proofErr w:type="spellStart"/>
      <w:r w:rsidRPr="00F71E31">
        <w:rPr>
          <w:rFonts w:ascii="Verdana" w:hAnsi="Verdana"/>
          <w:kern w:val="28"/>
          <w:sz w:val="18"/>
          <w:szCs w:val="18"/>
        </w:rPr>
        <w:t>desplazadoras</w:t>
      </w:r>
      <w:proofErr w:type="spellEnd"/>
      <w:r w:rsidRPr="00F71E31">
        <w:rPr>
          <w:rFonts w:ascii="Verdana" w:hAnsi="Verdana"/>
          <w:kern w:val="28"/>
          <w:sz w:val="18"/>
          <w:szCs w:val="18"/>
        </w:rPr>
        <w:t xml:space="preserve"> en un 50 % del volumen total, cuidando que entre piedra y piedra exista suficiente espacio para que sean completamente cubiertas por el hormigón.</w:t>
      </w:r>
    </w:p>
    <w:p w14:paraId="6BF6611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El hormigón ciclópeo se compactará a mano mediante barretas o varillas de acero, cuidando que las piedras </w:t>
      </w:r>
      <w:proofErr w:type="spellStart"/>
      <w:r w:rsidRPr="00F71E31">
        <w:rPr>
          <w:rFonts w:ascii="Verdana" w:hAnsi="Verdana"/>
          <w:kern w:val="28"/>
          <w:sz w:val="18"/>
          <w:szCs w:val="18"/>
        </w:rPr>
        <w:t>desplazadoras</w:t>
      </w:r>
      <w:proofErr w:type="spellEnd"/>
      <w:r w:rsidRPr="00F71E31">
        <w:rPr>
          <w:rFonts w:ascii="Verdana" w:hAnsi="Verdana"/>
          <w:kern w:val="28"/>
          <w:sz w:val="18"/>
          <w:szCs w:val="18"/>
        </w:rPr>
        <w:t xml:space="preserve"> queden colocadas en el centro del cuerpo del </w:t>
      </w:r>
      <w:proofErr w:type="spellStart"/>
      <w:r w:rsidRPr="00F71E31">
        <w:rPr>
          <w:rFonts w:ascii="Verdana" w:hAnsi="Verdana"/>
          <w:kern w:val="28"/>
          <w:sz w:val="18"/>
          <w:szCs w:val="18"/>
        </w:rPr>
        <w:t>sobrecimiento</w:t>
      </w:r>
      <w:proofErr w:type="spellEnd"/>
      <w:r w:rsidRPr="00F71E31">
        <w:rPr>
          <w:rFonts w:ascii="Verdana" w:hAnsi="Verdana"/>
          <w:kern w:val="28"/>
          <w:sz w:val="18"/>
          <w:szCs w:val="18"/>
        </w:rPr>
        <w:t xml:space="preserve"> y que no tengan ningún contacto con el encofrado, salvo indicación contraria del Inspector de proyecto.</w:t>
      </w:r>
    </w:p>
    <w:p w14:paraId="65F8164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remoción de los encofrados se podrá realizar recién a las veinticuatro horas de haberse efectuado el vaciado.</w:t>
      </w:r>
    </w:p>
    <w:p w14:paraId="797BC17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1BB9CEF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4246BB5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El </w:t>
      </w:r>
      <w:proofErr w:type="spellStart"/>
      <w:r w:rsidRPr="00F71E31">
        <w:rPr>
          <w:rFonts w:ascii="Verdana" w:hAnsi="Verdana"/>
          <w:kern w:val="28"/>
          <w:sz w:val="18"/>
          <w:szCs w:val="18"/>
        </w:rPr>
        <w:t>sobrecimiento</w:t>
      </w:r>
      <w:proofErr w:type="spellEnd"/>
      <w:r w:rsidRPr="00F71E31">
        <w:rPr>
          <w:rFonts w:ascii="Verdana" w:hAnsi="Verdana"/>
          <w:kern w:val="28"/>
          <w:sz w:val="18"/>
          <w:szCs w:val="18"/>
        </w:rPr>
        <w:t xml:space="preserve"> de hormigón ciclópeo 50% piedra </w:t>
      </w:r>
      <w:proofErr w:type="spellStart"/>
      <w:r w:rsidRPr="00F71E31">
        <w:rPr>
          <w:rFonts w:ascii="Verdana" w:hAnsi="Verdana"/>
          <w:kern w:val="28"/>
          <w:sz w:val="18"/>
          <w:szCs w:val="18"/>
        </w:rPr>
        <w:t>desplazadora</w:t>
      </w:r>
      <w:proofErr w:type="spellEnd"/>
      <w:r w:rsidRPr="00F71E31">
        <w:rPr>
          <w:rFonts w:ascii="Verdana" w:hAnsi="Verdana"/>
          <w:kern w:val="28"/>
          <w:sz w:val="18"/>
          <w:szCs w:val="18"/>
        </w:rPr>
        <w:t xml:space="preserve"> será medido en </w:t>
      </w:r>
      <w:r w:rsidRPr="00F71E31">
        <w:rPr>
          <w:rFonts w:ascii="Verdana" w:hAnsi="Verdana"/>
          <w:b/>
          <w:kern w:val="28"/>
          <w:sz w:val="18"/>
          <w:szCs w:val="18"/>
        </w:rPr>
        <w:t>metros cúbicos</w:t>
      </w:r>
      <w:r w:rsidRPr="00F71E31">
        <w:rPr>
          <w:rFonts w:ascii="Verdana" w:hAnsi="Verdana"/>
          <w:kern w:val="28"/>
          <w:sz w:val="18"/>
          <w:szCs w:val="18"/>
        </w:rPr>
        <w:t xml:space="preserve"> tomando en cuenta únicamente el volumen neto del trabajo ejecutado indicado en los planos y/o instrucciones escritas del Inspector de proyecto.</w:t>
      </w:r>
    </w:p>
    <w:p w14:paraId="2E8CF27C"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703F53A3"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48789730"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554CF9C2" w14:textId="77777777" w:rsid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6089238C" w14:textId="77777777" w:rsidR="00764EF6" w:rsidRDefault="00764EF6" w:rsidP="00F71E31">
      <w:pPr>
        <w:tabs>
          <w:tab w:val="left" w:pos="560"/>
        </w:tabs>
        <w:spacing w:before="120" w:after="120"/>
        <w:jc w:val="both"/>
        <w:rPr>
          <w:rFonts w:ascii="Verdana" w:hAnsi="Verdana" w:cs="Tahoma"/>
          <w:color w:val="000000"/>
          <w:sz w:val="18"/>
          <w:szCs w:val="18"/>
        </w:rPr>
      </w:pPr>
    </w:p>
    <w:p w14:paraId="0825901F" w14:textId="77777777" w:rsidR="00764EF6" w:rsidRPr="00F71E31" w:rsidRDefault="00764EF6" w:rsidP="00F71E31">
      <w:pPr>
        <w:tabs>
          <w:tab w:val="left" w:pos="560"/>
        </w:tabs>
        <w:spacing w:before="120" w:after="120"/>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61C73C68" w14:textId="77777777" w:rsidTr="00764EF6">
        <w:tc>
          <w:tcPr>
            <w:tcW w:w="584" w:type="dxa"/>
            <w:shd w:val="clear" w:color="auto" w:fill="1F3864" w:themeFill="accent5" w:themeFillShade="80"/>
          </w:tcPr>
          <w:p w14:paraId="051661D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lastRenderedPageBreak/>
              <w:t>N°</w:t>
            </w:r>
          </w:p>
        </w:tc>
        <w:tc>
          <w:tcPr>
            <w:tcW w:w="2385" w:type="dxa"/>
            <w:shd w:val="clear" w:color="auto" w:fill="1F3864" w:themeFill="accent5" w:themeFillShade="80"/>
          </w:tcPr>
          <w:p w14:paraId="46B4513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0E9BA7B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047D9B9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311888E" w14:textId="77777777" w:rsidTr="00764EF6">
        <w:tc>
          <w:tcPr>
            <w:tcW w:w="584" w:type="dxa"/>
            <w:shd w:val="clear" w:color="auto" w:fill="BDD6EE" w:themeFill="accent1" w:themeFillTint="66"/>
          </w:tcPr>
          <w:p w14:paraId="33655D5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9</w:t>
            </w:r>
          </w:p>
        </w:tc>
        <w:tc>
          <w:tcPr>
            <w:tcW w:w="2385" w:type="dxa"/>
            <w:shd w:val="clear" w:color="auto" w:fill="BDD6EE" w:themeFill="accent1" w:themeFillTint="66"/>
            <w:vAlign w:val="center"/>
          </w:tcPr>
          <w:p w14:paraId="52BA9A3C"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VAC-OG-IMP-1</w:t>
            </w:r>
          </w:p>
        </w:tc>
        <w:tc>
          <w:tcPr>
            <w:tcW w:w="1145" w:type="dxa"/>
            <w:shd w:val="clear" w:color="auto" w:fill="BDD6EE" w:themeFill="accent1" w:themeFillTint="66"/>
            <w:vAlign w:val="center"/>
          </w:tcPr>
          <w:p w14:paraId="5BBBE28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vAlign w:val="center"/>
          </w:tcPr>
          <w:p w14:paraId="51ED98F3"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IMPERMEABILIZACIÓN CON CARTÓN ASFALTICO</w:t>
            </w:r>
          </w:p>
        </w:tc>
      </w:tr>
    </w:tbl>
    <w:p w14:paraId="72B0871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793BD04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Este ítem se refiere a la impermeabilización con cartón asf</w:t>
      </w:r>
      <w:r w:rsidRPr="00F71E31">
        <w:rPr>
          <w:rFonts w:ascii="Verdana" w:hAnsi="Verdana"/>
          <w:sz w:val="18"/>
          <w:szCs w:val="18"/>
        </w:rPr>
        <w:t>á</w:t>
      </w:r>
      <w:r w:rsidRPr="00F71E31">
        <w:rPr>
          <w:rFonts w:ascii="Verdana" w:hAnsi="Verdana" w:cs="Tahoma"/>
          <w:sz w:val="18"/>
          <w:szCs w:val="18"/>
        </w:rPr>
        <w:t>ltico de diferentes elementos y sectores de la obra, de acuerdo a lo establecido en los planos de construcción, e instrucciones del Inspector de proyecto.</w:t>
      </w:r>
    </w:p>
    <w:p w14:paraId="06B219ED"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79993C6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06AE910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Estos materiales deberán ser almacenados en lugares libres de humedad y riesgo de </w:t>
      </w:r>
      <w:proofErr w:type="spellStart"/>
      <w:r w:rsidRPr="00F71E31">
        <w:rPr>
          <w:rFonts w:ascii="Verdana" w:hAnsi="Verdana"/>
          <w:sz w:val="18"/>
          <w:szCs w:val="18"/>
        </w:rPr>
        <w:t>rayaduras</w:t>
      </w:r>
      <w:proofErr w:type="spellEnd"/>
      <w:r w:rsidRPr="00F71E31">
        <w:rPr>
          <w:rFonts w:ascii="Verdana" w:hAnsi="Verdana"/>
          <w:sz w:val="18"/>
          <w:szCs w:val="18"/>
        </w:rPr>
        <w:t xml:space="preserve"> o dobleces.</w:t>
      </w:r>
    </w:p>
    <w:p w14:paraId="71FDDB0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32C9A66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Una vez seca y limpia la superficie, se aplicará una primera capa de asfalto diluido, sobre ésta se colocará cartón asfaltico, extendiéndolo a lo largo de toda la superficie.</w:t>
      </w:r>
    </w:p>
    <w:p w14:paraId="7D0213EF"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71E31">
          <w:rPr>
            <w:rFonts w:ascii="Verdana" w:hAnsi="Verdana" w:cs="Tahoma"/>
            <w:sz w:val="18"/>
            <w:szCs w:val="18"/>
          </w:rPr>
          <w:t>10 centímetros</w:t>
        </w:r>
      </w:smartTag>
      <w:r w:rsidRPr="00F71E31">
        <w:rPr>
          <w:rFonts w:ascii="Verdana" w:hAnsi="Verdana" w:cs="Tahoma"/>
          <w:sz w:val="18"/>
          <w:szCs w:val="18"/>
        </w:rPr>
        <w:t>. A continuación, se colocará una capa de mortero de cemento para colocar la primera hilera de ladrillos, bloques u otros elementos que conforman los muros.</w:t>
      </w:r>
    </w:p>
    <w:p w14:paraId="53C3B973"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Se deben tomar las previsiones para evitar accidentes como intoxicaciones, inflamaciones y explosiones.</w:t>
      </w:r>
    </w:p>
    <w:p w14:paraId="16AE53E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38D5D109"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La impermeabilización con cartón asfaltico, será medida en </w:t>
      </w:r>
      <w:r w:rsidRPr="00F71E31">
        <w:rPr>
          <w:rFonts w:ascii="Verdana" w:hAnsi="Verdana" w:cs="Tahoma"/>
          <w:b/>
          <w:sz w:val="18"/>
          <w:szCs w:val="18"/>
        </w:rPr>
        <w:t>metros cuadrados</w:t>
      </w:r>
      <w:r w:rsidRPr="00F71E31">
        <w:rPr>
          <w:rFonts w:ascii="Verdana" w:hAnsi="Verdana" w:cs="Tahoma"/>
          <w:sz w:val="18"/>
          <w:szCs w:val="18"/>
        </w:rPr>
        <w:t>, tomando en cuenta únicamente, el área neta de trabajo ejecutado y autorizado.</w:t>
      </w:r>
    </w:p>
    <w:p w14:paraId="7DC1135E"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APORTE PROPIO. -</w:t>
      </w:r>
    </w:p>
    <w:p w14:paraId="7310F9D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4D1D71"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F34C658" w14:textId="77777777" w:rsidTr="00764EF6">
        <w:tc>
          <w:tcPr>
            <w:tcW w:w="584" w:type="dxa"/>
            <w:shd w:val="clear" w:color="auto" w:fill="1F3864" w:themeFill="accent5" w:themeFillShade="80"/>
            <w:vAlign w:val="center"/>
          </w:tcPr>
          <w:p w14:paraId="426F79C0" w14:textId="77777777" w:rsidR="00F71E31" w:rsidRPr="00F71E31" w:rsidRDefault="00F71E31" w:rsidP="00F71E31">
            <w:pPr>
              <w:spacing w:before="120" w:after="120"/>
              <w:jc w:val="center"/>
              <w:rPr>
                <w:rFonts w:ascii="Verdana" w:hAnsi="Verdana"/>
                <w:b/>
                <w:sz w:val="18"/>
                <w:szCs w:val="18"/>
              </w:rPr>
            </w:pPr>
            <w:bookmarkStart w:id="163" w:name="_Hlk166002841"/>
            <w:r w:rsidRPr="00F71E31">
              <w:rPr>
                <w:rFonts w:ascii="Verdana" w:hAnsi="Verdana"/>
                <w:b/>
                <w:sz w:val="18"/>
                <w:szCs w:val="18"/>
              </w:rPr>
              <w:t>N°</w:t>
            </w:r>
          </w:p>
        </w:tc>
        <w:tc>
          <w:tcPr>
            <w:tcW w:w="2385" w:type="dxa"/>
            <w:shd w:val="clear" w:color="auto" w:fill="1F3864" w:themeFill="accent5" w:themeFillShade="80"/>
            <w:vAlign w:val="center"/>
          </w:tcPr>
          <w:p w14:paraId="499EA4C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vAlign w:val="center"/>
          </w:tcPr>
          <w:p w14:paraId="66241A9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vAlign w:val="center"/>
          </w:tcPr>
          <w:p w14:paraId="121D0AD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0B52D3ED" w14:textId="77777777" w:rsidTr="00764EF6">
        <w:tc>
          <w:tcPr>
            <w:tcW w:w="584" w:type="dxa"/>
            <w:shd w:val="clear" w:color="auto" w:fill="BDD6EE" w:themeFill="accent1" w:themeFillTint="66"/>
            <w:vAlign w:val="center"/>
          </w:tcPr>
          <w:p w14:paraId="26AA16A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10</w:t>
            </w:r>
          </w:p>
        </w:tc>
        <w:tc>
          <w:tcPr>
            <w:tcW w:w="2385" w:type="dxa"/>
            <w:shd w:val="clear" w:color="auto" w:fill="BDD6EE" w:themeFill="accent1" w:themeFillTint="66"/>
            <w:vAlign w:val="center"/>
          </w:tcPr>
          <w:p w14:paraId="6634DCA9"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VAC-OG-MLA-13</w:t>
            </w:r>
          </w:p>
        </w:tc>
        <w:tc>
          <w:tcPr>
            <w:tcW w:w="1145" w:type="dxa"/>
            <w:shd w:val="clear" w:color="auto" w:fill="BDD6EE" w:themeFill="accent1" w:themeFillTint="66"/>
            <w:vAlign w:val="center"/>
          </w:tcPr>
          <w:p w14:paraId="15023C3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vAlign w:val="center"/>
          </w:tcPr>
          <w:p w14:paraId="11CD4814"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MURO DE LADRILLO DE 6H C/MORTERO DE CEMENTO (24X15X10) E=10 cm</w:t>
            </w:r>
          </w:p>
        </w:tc>
      </w:tr>
    </w:tbl>
    <w:p w14:paraId="0398E87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1C1AEE01"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14:paraId="50296ED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608EC73C"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07E366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64FA76B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lastRenderedPageBreak/>
        <w:t>FORMA DE EJECUCIÓN. –</w:t>
      </w:r>
    </w:p>
    <w:p w14:paraId="77AA48FC" w14:textId="77777777" w:rsidR="00F71E31" w:rsidRPr="00F71E31" w:rsidRDefault="00F71E31" w:rsidP="00F71E31">
      <w:pPr>
        <w:spacing w:before="120" w:after="120"/>
        <w:jc w:val="both"/>
        <w:rPr>
          <w:rFonts w:ascii="Verdana" w:hAnsi="Verdana"/>
          <w:kern w:val="28"/>
          <w:sz w:val="18"/>
          <w:szCs w:val="18"/>
        </w:rPr>
      </w:pPr>
      <w:bookmarkStart w:id="164" w:name="_Hlk99012889"/>
      <w:r w:rsidRPr="00F71E31">
        <w:rPr>
          <w:rFonts w:ascii="Verdana" w:hAnsi="Verdana"/>
          <w:kern w:val="28"/>
          <w:sz w:val="18"/>
          <w:szCs w:val="18"/>
        </w:rPr>
        <w:t>Todos los ladrillos deberán estar limpios y mojarse abundantemente antes de su colocación.</w:t>
      </w:r>
    </w:p>
    <w:p w14:paraId="5ABEF65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Serán colocados en hileras perfectamente horizontales y a plomada, asentándolas sobre una capa de mortero de un espesor mínimo de 1,5 cm.</w:t>
      </w:r>
    </w:p>
    <w:p w14:paraId="6AFC442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6AD0B93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45E031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A9654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E9FC33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El mortero será de una consistencia tal que se asegure su </w:t>
      </w:r>
      <w:proofErr w:type="spellStart"/>
      <w:r w:rsidRPr="00F71E31">
        <w:rPr>
          <w:rFonts w:ascii="Verdana" w:hAnsi="Verdana"/>
          <w:kern w:val="28"/>
          <w:sz w:val="18"/>
          <w:szCs w:val="18"/>
        </w:rPr>
        <w:t>trabajabilidad</w:t>
      </w:r>
      <w:proofErr w:type="spellEnd"/>
      <w:r w:rsidRPr="00F71E31">
        <w:rPr>
          <w:rFonts w:ascii="Verdana" w:hAnsi="Verdana"/>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210EE1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3E8A014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4F5EF6D9" w14:textId="77777777" w:rsidR="00F71E31" w:rsidRPr="00F71E31" w:rsidRDefault="00F71E31" w:rsidP="00F71E31">
      <w:pPr>
        <w:spacing w:before="120" w:after="120"/>
        <w:jc w:val="both"/>
        <w:rPr>
          <w:rFonts w:ascii="Verdana" w:hAnsi="Verdana" w:cs="Tahoma"/>
          <w:b/>
          <w:sz w:val="18"/>
          <w:szCs w:val="18"/>
        </w:rPr>
      </w:pPr>
      <w:bookmarkStart w:id="165" w:name="_Hlk99012926"/>
      <w:r w:rsidRPr="00F71E31">
        <w:rPr>
          <w:rFonts w:ascii="Verdana" w:hAnsi="Verdana" w:cs="Tahoma"/>
          <w:b/>
          <w:sz w:val="18"/>
          <w:szCs w:val="18"/>
        </w:rPr>
        <w:t>Criterios de Control, Aceptación y Rechazo</w:t>
      </w:r>
    </w:p>
    <w:p w14:paraId="0930D3A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1355C7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bookmarkEnd w:id="165"/>
    </w:p>
    <w:p w14:paraId="6728A85A"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1DCF793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Los muros de ladrillo de 6 huecos con dimensiones de (24X15X10) E=10cm con mortero de cemento, serán medidos en </w:t>
      </w:r>
      <w:r w:rsidRPr="00F71E31">
        <w:rPr>
          <w:rFonts w:ascii="Verdana" w:hAnsi="Verdana" w:cs="Tahoma"/>
          <w:b/>
          <w:sz w:val="18"/>
          <w:szCs w:val="18"/>
        </w:rPr>
        <w:t>metros cuadrados</w:t>
      </w:r>
      <w:r w:rsidRPr="00F71E31">
        <w:rPr>
          <w:rFonts w:ascii="Verdana" w:hAnsi="Verdana" w:cs="Tahoma"/>
          <w:sz w:val="18"/>
          <w:szCs w:val="18"/>
        </w:rPr>
        <w:t xml:space="preserve"> tomando en cuenta el área neta del trabajo ejecutado. </w:t>
      </w:r>
    </w:p>
    <w:p w14:paraId="3B69D167"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65932C84"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1FA476"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bookmarkEnd w:id="163"/>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B0C407B" w14:textId="77777777" w:rsidTr="00764EF6">
        <w:tc>
          <w:tcPr>
            <w:tcW w:w="584" w:type="dxa"/>
            <w:shd w:val="clear" w:color="auto" w:fill="1F3864" w:themeFill="accent5" w:themeFillShade="80"/>
          </w:tcPr>
          <w:p w14:paraId="0AF51AE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7816208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03EACA9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616BAE5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325B601" w14:textId="77777777" w:rsidTr="00764EF6">
        <w:trPr>
          <w:trHeight w:val="370"/>
        </w:trPr>
        <w:tc>
          <w:tcPr>
            <w:tcW w:w="584" w:type="dxa"/>
            <w:shd w:val="clear" w:color="auto" w:fill="BDD6EE" w:themeFill="accent1" w:themeFillTint="66"/>
          </w:tcPr>
          <w:p w14:paraId="201298B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11</w:t>
            </w:r>
          </w:p>
        </w:tc>
        <w:tc>
          <w:tcPr>
            <w:tcW w:w="2385" w:type="dxa"/>
            <w:shd w:val="clear" w:color="auto" w:fill="BDD6EE" w:themeFill="accent1" w:themeFillTint="66"/>
            <w:vAlign w:val="center"/>
          </w:tcPr>
          <w:p w14:paraId="0479327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 - OG - VIG - 1</w:t>
            </w:r>
          </w:p>
        </w:tc>
        <w:tc>
          <w:tcPr>
            <w:tcW w:w="1145" w:type="dxa"/>
            <w:shd w:val="clear" w:color="auto" w:fill="BDD6EE" w:themeFill="accent1" w:themeFillTint="66"/>
            <w:vAlign w:val="center"/>
          </w:tcPr>
          <w:p w14:paraId="3892E45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095" w:type="dxa"/>
            <w:shd w:val="clear" w:color="auto" w:fill="BDD6EE" w:themeFill="accent1" w:themeFillTint="66"/>
            <w:vAlign w:val="center"/>
          </w:tcPr>
          <w:p w14:paraId="764EABE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VIGA CADENA DE HORMIGÓN ARMADO</w:t>
            </w:r>
          </w:p>
        </w:tc>
      </w:tr>
    </w:tbl>
    <w:p w14:paraId="18C40C3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3415A19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lastRenderedPageBreak/>
        <w:t>Este ítem comprende la preparación, protección y curado del hormigón armado para Viga Cadena, ajustándose estrictamente al trazado, alineación, elevaciones y dimensiones señaladas en los planos constructivos, e instrucciones del Inspector de proyecto.</w:t>
      </w:r>
    </w:p>
    <w:p w14:paraId="3CE561F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46EB41F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4DFA9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2C93619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D14164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76A6962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FDA33A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general, se deberán cumplir con las siguientes directrices referidas a la ejecución.</w:t>
      </w:r>
    </w:p>
    <w:p w14:paraId="20FC420C"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Encofrados</w:t>
      </w:r>
    </w:p>
    <w:p w14:paraId="087E78A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podrán ser de madera, metálicos u otro material lo suficientemente rígido, estanco y estable.</w:t>
      </w:r>
    </w:p>
    <w:p w14:paraId="76E6DA7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115895A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Su arreglo y escuadrías usadas serán los necesarios para resistir el peso del hormigón fresco, equipo de construcción y los obreros durante la operación del vaciado.</w:t>
      </w:r>
    </w:p>
    <w:p w14:paraId="0E71C99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deberán ser estancos a fin de evitar el empobrecimiento del hormigón por escurrimiento del agua.</w:t>
      </w:r>
    </w:p>
    <w:p w14:paraId="3E504A6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942238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casos que el Inspector de proyecto vea conveniente, solicitara a la Entidad Ejecutora las respectivas verificaciones estructurales del encofrado de manera previa.</w:t>
      </w:r>
    </w:p>
    <w:p w14:paraId="69591BE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A8F3E9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45FDA2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 fundaciones y muros, no se deberán utilizar superficies de tierra que hagan las veces de encofrado a menos que así se especifique en planos.</w:t>
      </w:r>
    </w:p>
    <w:p w14:paraId="6C40DAB7"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Apuntalamiento</w:t>
      </w:r>
    </w:p>
    <w:p w14:paraId="0F13827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 elementos elevados, se colocarán puntales y listones máximos cada 1,50m o según lo indicado en los planos constructivos y/o memoria de cálculo.</w:t>
      </w:r>
    </w:p>
    <w:p w14:paraId="7A7FC22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1248263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des-apuntalamiento se efectuará según lo indicado en los planos constructivos y/o memoria de cálculo, pero en ningún caso será antes de los 14 días.</w:t>
      </w:r>
    </w:p>
    <w:p w14:paraId="74EFC48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El des-apuntalado se realizará previa autorización escrita del Inspector de proyecto, asimismo, en los casos que el Inspector de proyecto vea necesario, solicitará a la Entidad Ejecutora de manera previa la secuencia.</w:t>
      </w:r>
    </w:p>
    <w:p w14:paraId="2D527A9B"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Armado de Fierros</w:t>
      </w:r>
    </w:p>
    <w:p w14:paraId="50365BF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5072A31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dispondrá un sitio específico en la obra para el doblado y preparación de armaduras con las herramientas adecuadas.</w:t>
      </w:r>
    </w:p>
    <w:p w14:paraId="58E68D9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FD24EC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6224938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barras de fierro que fueron dobladas no podrán ser enderezadas, ni podrán ser utilizadas nuevamente sin antes eliminar la zona doblada.</w:t>
      </w:r>
    </w:p>
    <w:p w14:paraId="303CE2E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radio mínimo de doblado, así como las longitudes de patillas y ganchos, deberá respetar lo indicado en planos constructivos y la normativa CBH-87.</w:t>
      </w:r>
    </w:p>
    <w:p w14:paraId="2AD9CCF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00986AF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herramientas a emplearse para el cortado, amarre y doblado de fierro, serán proporcionados por la Entidad Ejecutora en condiciones adecuadas y de manera oportuna.</w:t>
      </w:r>
    </w:p>
    <w:p w14:paraId="724CFDD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 xml:space="preserve">Limpieza y Colocación </w:t>
      </w:r>
    </w:p>
    <w:p w14:paraId="0EB2249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332052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Si a momento de colocar el hormigón existieran barras con mortero u hormigón endurecido, éstos se deberán eliminar completamente.</w:t>
      </w:r>
    </w:p>
    <w:p w14:paraId="10FB81C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1BAE916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30BE0C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caso de no especificarse los recubrimientos en los planos, se aplicarán los siguientes:</w:t>
      </w:r>
    </w:p>
    <w:p w14:paraId="49BBD28B" w14:textId="77777777" w:rsidR="00F71E31" w:rsidRPr="00F71E31" w:rsidRDefault="00F71E31" w:rsidP="005D29C6">
      <w:pPr>
        <w:widowControl w:val="0"/>
        <w:numPr>
          <w:ilvl w:val="0"/>
          <w:numId w:val="88"/>
        </w:numPr>
        <w:autoSpaceDE w:val="0"/>
        <w:autoSpaceDN w:val="0"/>
        <w:jc w:val="both"/>
        <w:rPr>
          <w:rFonts w:ascii="Verdana" w:hAnsi="Verdana"/>
          <w:kern w:val="28"/>
          <w:sz w:val="18"/>
          <w:szCs w:val="18"/>
        </w:rPr>
      </w:pPr>
      <w:r w:rsidRPr="00F71E31">
        <w:rPr>
          <w:rFonts w:ascii="Verdana" w:hAnsi="Verdana"/>
          <w:kern w:val="28"/>
          <w:sz w:val="18"/>
          <w:szCs w:val="18"/>
        </w:rPr>
        <w:t xml:space="preserve">Ambientes interiores protegidos:                            </w:t>
      </w:r>
      <w:r w:rsidRPr="00F71E31">
        <w:rPr>
          <w:rFonts w:ascii="Verdana" w:hAnsi="Verdana"/>
          <w:kern w:val="28"/>
          <w:sz w:val="18"/>
          <w:szCs w:val="18"/>
        </w:rPr>
        <w:tab/>
      </w:r>
      <w:r w:rsidRPr="00F71E31">
        <w:rPr>
          <w:rFonts w:ascii="Verdana" w:hAnsi="Verdana"/>
          <w:kern w:val="28"/>
          <w:sz w:val="18"/>
          <w:szCs w:val="18"/>
        </w:rPr>
        <w:tab/>
        <w:t>1,0 a 1,5   cm.</w:t>
      </w:r>
    </w:p>
    <w:p w14:paraId="4588EF92" w14:textId="77777777" w:rsidR="00F71E31" w:rsidRPr="00F71E31" w:rsidRDefault="00F71E31" w:rsidP="005D29C6">
      <w:pPr>
        <w:widowControl w:val="0"/>
        <w:numPr>
          <w:ilvl w:val="0"/>
          <w:numId w:val="88"/>
        </w:numPr>
        <w:autoSpaceDE w:val="0"/>
        <w:autoSpaceDN w:val="0"/>
        <w:jc w:val="both"/>
        <w:rPr>
          <w:rFonts w:ascii="Verdana" w:hAnsi="Verdana"/>
          <w:kern w:val="28"/>
          <w:sz w:val="18"/>
          <w:szCs w:val="18"/>
        </w:rPr>
      </w:pPr>
      <w:r w:rsidRPr="00F71E31">
        <w:rPr>
          <w:rFonts w:ascii="Verdana" w:hAnsi="Verdana"/>
          <w:kern w:val="28"/>
          <w:sz w:val="18"/>
          <w:szCs w:val="18"/>
        </w:rPr>
        <w:t xml:space="preserve">Elementos expuestos a la atmósfera normal:        </w:t>
      </w:r>
      <w:r w:rsidRPr="00F71E31">
        <w:rPr>
          <w:rFonts w:ascii="Verdana" w:hAnsi="Verdana"/>
          <w:kern w:val="28"/>
          <w:sz w:val="18"/>
          <w:szCs w:val="18"/>
        </w:rPr>
        <w:tab/>
      </w:r>
      <w:r w:rsidRPr="00F71E31">
        <w:rPr>
          <w:rFonts w:ascii="Verdana" w:hAnsi="Verdana"/>
          <w:kern w:val="28"/>
          <w:sz w:val="18"/>
          <w:szCs w:val="18"/>
        </w:rPr>
        <w:tab/>
        <w:t xml:space="preserve"> 1,5 a 2,0   cm.</w:t>
      </w:r>
    </w:p>
    <w:p w14:paraId="315B7C0C" w14:textId="77777777" w:rsidR="00F71E31" w:rsidRPr="00F71E31" w:rsidRDefault="00F71E31" w:rsidP="005D29C6">
      <w:pPr>
        <w:widowControl w:val="0"/>
        <w:numPr>
          <w:ilvl w:val="0"/>
          <w:numId w:val="88"/>
        </w:numPr>
        <w:autoSpaceDE w:val="0"/>
        <w:autoSpaceDN w:val="0"/>
        <w:jc w:val="both"/>
        <w:rPr>
          <w:rFonts w:ascii="Verdana" w:hAnsi="Verdana"/>
          <w:kern w:val="28"/>
          <w:sz w:val="18"/>
          <w:szCs w:val="18"/>
        </w:rPr>
      </w:pPr>
      <w:r w:rsidRPr="00F71E31">
        <w:rPr>
          <w:rFonts w:ascii="Verdana" w:hAnsi="Verdana"/>
          <w:kern w:val="28"/>
          <w:sz w:val="18"/>
          <w:szCs w:val="18"/>
        </w:rPr>
        <w:t xml:space="preserve">Elementos expuestos a la atmósfera húmeda:       </w:t>
      </w:r>
      <w:r w:rsidRPr="00F71E31">
        <w:rPr>
          <w:rFonts w:ascii="Verdana" w:hAnsi="Verdana"/>
          <w:kern w:val="28"/>
          <w:sz w:val="18"/>
          <w:szCs w:val="18"/>
        </w:rPr>
        <w:tab/>
      </w:r>
      <w:r w:rsidRPr="00F71E31">
        <w:rPr>
          <w:rFonts w:ascii="Verdana" w:hAnsi="Verdana"/>
          <w:kern w:val="28"/>
          <w:sz w:val="18"/>
          <w:szCs w:val="18"/>
        </w:rPr>
        <w:tab/>
        <w:t>2,0 a 2,5   cm.</w:t>
      </w:r>
    </w:p>
    <w:p w14:paraId="1DB2A131" w14:textId="77777777" w:rsidR="00F71E31" w:rsidRPr="00F71E31" w:rsidRDefault="00F71E31" w:rsidP="005D29C6">
      <w:pPr>
        <w:widowControl w:val="0"/>
        <w:numPr>
          <w:ilvl w:val="0"/>
          <w:numId w:val="88"/>
        </w:numPr>
        <w:autoSpaceDE w:val="0"/>
        <w:autoSpaceDN w:val="0"/>
        <w:jc w:val="both"/>
        <w:rPr>
          <w:rFonts w:ascii="Verdana" w:hAnsi="Verdana"/>
          <w:kern w:val="28"/>
          <w:sz w:val="18"/>
          <w:szCs w:val="18"/>
        </w:rPr>
      </w:pPr>
      <w:r w:rsidRPr="00F71E31">
        <w:rPr>
          <w:rFonts w:ascii="Verdana" w:hAnsi="Verdana"/>
          <w:kern w:val="28"/>
          <w:sz w:val="18"/>
          <w:szCs w:val="18"/>
        </w:rPr>
        <w:t xml:space="preserve">Elementos expuestos a la atmósfera corrosiva:      </w:t>
      </w:r>
      <w:r w:rsidRPr="00F71E31">
        <w:rPr>
          <w:rFonts w:ascii="Verdana" w:hAnsi="Verdana"/>
          <w:kern w:val="28"/>
          <w:sz w:val="18"/>
          <w:szCs w:val="18"/>
        </w:rPr>
        <w:tab/>
      </w:r>
      <w:r w:rsidRPr="00F71E31">
        <w:rPr>
          <w:rFonts w:ascii="Verdana" w:hAnsi="Verdana"/>
          <w:kern w:val="28"/>
          <w:sz w:val="18"/>
          <w:szCs w:val="18"/>
        </w:rPr>
        <w:tab/>
        <w:t>3,0 a 3,5   cm.</w:t>
      </w:r>
    </w:p>
    <w:p w14:paraId="68DE9D8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Se cuidará especialmente que todas las armaduras queden protegidas mediante los recubrimientos mínimos especificados en los planos. </w:t>
      </w:r>
    </w:p>
    <w:p w14:paraId="3F4F38B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cruces de barras deberán atarse en forma adecuada con alambre de amarre o accesorios previamente aprobados.</w:t>
      </w:r>
    </w:p>
    <w:p w14:paraId="5D40709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C2B5693"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Empalmes en las barras</w:t>
      </w:r>
    </w:p>
    <w:p w14:paraId="75A50E7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Se ejecutarán los empalmes en los sectores donde estén expresamente indicado en planos constructivos o instruido por el Inspector de proyecto.</w:t>
      </w:r>
    </w:p>
    <w:p w14:paraId="58287C2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30333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realizarán empalmes por superposición de acuerdo al siguiente detalle:</w:t>
      </w:r>
    </w:p>
    <w:p w14:paraId="6828DA2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245237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b) En toda la longitud del empalme se colocarán armaduras transversales suplementarias para mejorar las condiciones del empalme, cuando sea necesario.</w:t>
      </w:r>
    </w:p>
    <w:p w14:paraId="316D7EC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0A5017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Mezclado</w:t>
      </w:r>
    </w:p>
    <w:p w14:paraId="65352D8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deberá ser mezclado mecánicamente dosificando por volumen y deseablemente por peso. Para esta tarea:</w:t>
      </w:r>
    </w:p>
    <w:p w14:paraId="4420A04F" w14:textId="77777777" w:rsidR="00F71E31" w:rsidRPr="00F71E31" w:rsidRDefault="00F71E31" w:rsidP="005D29C6">
      <w:pPr>
        <w:pStyle w:val="Prrafodelista"/>
        <w:widowControl w:val="0"/>
        <w:numPr>
          <w:ilvl w:val="0"/>
          <w:numId w:val="96"/>
        </w:numPr>
        <w:autoSpaceDE w:val="0"/>
        <w:autoSpaceDN w:val="0"/>
        <w:jc w:val="both"/>
        <w:rPr>
          <w:rFonts w:ascii="Verdana" w:hAnsi="Verdana"/>
          <w:kern w:val="28"/>
          <w:sz w:val="18"/>
          <w:szCs w:val="18"/>
        </w:rPr>
      </w:pPr>
      <w:r w:rsidRPr="00F71E31">
        <w:rPr>
          <w:rFonts w:ascii="Verdana" w:hAnsi="Verdana"/>
          <w:kern w:val="28"/>
          <w:sz w:val="18"/>
          <w:szCs w:val="18"/>
        </w:rPr>
        <w:t>Sé utilizarán una o más hormigoneras de capacidad adecuada y se empleará personal especializado para su manejo.</w:t>
      </w:r>
    </w:p>
    <w:p w14:paraId="32B2D1BD" w14:textId="77777777" w:rsidR="00F71E31" w:rsidRPr="00F71E31" w:rsidRDefault="00F71E31" w:rsidP="005D29C6">
      <w:pPr>
        <w:pStyle w:val="Prrafodelista"/>
        <w:widowControl w:val="0"/>
        <w:numPr>
          <w:ilvl w:val="0"/>
          <w:numId w:val="96"/>
        </w:numPr>
        <w:autoSpaceDE w:val="0"/>
        <w:autoSpaceDN w:val="0"/>
        <w:jc w:val="both"/>
        <w:rPr>
          <w:rFonts w:ascii="Verdana" w:hAnsi="Verdana"/>
          <w:kern w:val="28"/>
          <w:sz w:val="18"/>
          <w:szCs w:val="18"/>
        </w:rPr>
      </w:pPr>
      <w:r w:rsidRPr="00F71E31">
        <w:rPr>
          <w:rFonts w:ascii="Verdana" w:hAnsi="Verdana"/>
          <w:kern w:val="28"/>
          <w:sz w:val="18"/>
          <w:szCs w:val="18"/>
        </w:rPr>
        <w:t>Periódicamente se verificará la uniformidad del mezclado.</w:t>
      </w:r>
    </w:p>
    <w:p w14:paraId="11250DBD" w14:textId="77777777" w:rsidR="00F71E31" w:rsidRPr="00F71E31" w:rsidRDefault="00F71E31" w:rsidP="005D29C6">
      <w:pPr>
        <w:pStyle w:val="Prrafodelista"/>
        <w:widowControl w:val="0"/>
        <w:numPr>
          <w:ilvl w:val="0"/>
          <w:numId w:val="96"/>
        </w:numPr>
        <w:autoSpaceDE w:val="0"/>
        <w:autoSpaceDN w:val="0"/>
        <w:jc w:val="both"/>
        <w:rPr>
          <w:rFonts w:ascii="Verdana" w:hAnsi="Verdana"/>
          <w:kern w:val="28"/>
          <w:sz w:val="18"/>
          <w:szCs w:val="18"/>
        </w:rPr>
      </w:pPr>
      <w:r w:rsidRPr="00F71E31">
        <w:rPr>
          <w:rFonts w:ascii="Verdana" w:hAnsi="Verdana"/>
          <w:kern w:val="28"/>
          <w:sz w:val="18"/>
          <w:szCs w:val="18"/>
        </w:rPr>
        <w:t>Los materiales componentes serán introducidos en el orden siguiente:</w:t>
      </w:r>
    </w:p>
    <w:p w14:paraId="558CC97A" w14:textId="77777777" w:rsidR="00F71E31" w:rsidRPr="00F71E31" w:rsidRDefault="00F71E31" w:rsidP="005D29C6">
      <w:pPr>
        <w:pStyle w:val="Prrafodelista"/>
        <w:widowControl w:val="0"/>
        <w:numPr>
          <w:ilvl w:val="0"/>
          <w:numId w:val="97"/>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Una parte del agua del mezclado (aproximadamente la mitad)</w:t>
      </w:r>
    </w:p>
    <w:p w14:paraId="151A218B" w14:textId="77777777" w:rsidR="00F71E31" w:rsidRPr="00F71E31" w:rsidRDefault="00F71E31" w:rsidP="005D29C6">
      <w:pPr>
        <w:pStyle w:val="Prrafodelista"/>
        <w:widowControl w:val="0"/>
        <w:numPr>
          <w:ilvl w:val="0"/>
          <w:numId w:val="97"/>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6858B45" w14:textId="77777777" w:rsidR="00F71E31" w:rsidRPr="00F71E31" w:rsidRDefault="00F71E31" w:rsidP="005D29C6">
      <w:pPr>
        <w:pStyle w:val="Prrafodelista"/>
        <w:widowControl w:val="0"/>
        <w:numPr>
          <w:ilvl w:val="0"/>
          <w:numId w:val="97"/>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La grava.</w:t>
      </w:r>
    </w:p>
    <w:p w14:paraId="6C3C8B43" w14:textId="77777777" w:rsidR="00F71E31" w:rsidRPr="00F71E31" w:rsidRDefault="00F71E31" w:rsidP="005D29C6">
      <w:pPr>
        <w:pStyle w:val="Prrafodelista"/>
        <w:widowControl w:val="0"/>
        <w:numPr>
          <w:ilvl w:val="0"/>
          <w:numId w:val="97"/>
        </w:numPr>
        <w:autoSpaceDE w:val="0"/>
        <w:autoSpaceDN w:val="0"/>
        <w:spacing w:before="120" w:after="120"/>
        <w:jc w:val="both"/>
        <w:rPr>
          <w:rFonts w:ascii="Verdana" w:hAnsi="Verdana"/>
          <w:kern w:val="28"/>
          <w:sz w:val="18"/>
          <w:szCs w:val="18"/>
        </w:rPr>
      </w:pPr>
      <w:r w:rsidRPr="00F71E31">
        <w:rPr>
          <w:rFonts w:ascii="Verdana" w:hAnsi="Verdana"/>
          <w:kern w:val="28"/>
          <w:sz w:val="18"/>
          <w:szCs w:val="18"/>
        </w:rPr>
        <w:t>El resto del agua de amasado.</w:t>
      </w:r>
    </w:p>
    <w:p w14:paraId="69B7883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0F0AD9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No se permitirá cargar la hormigonera antes de haberse procedido a descargarla totalmente de la batida anterior. </w:t>
      </w:r>
    </w:p>
    <w:p w14:paraId="6C3F97D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mezclado manual queda expresamente prohibido.</w:t>
      </w:r>
    </w:p>
    <w:p w14:paraId="5EB1498E"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Transporte</w:t>
      </w:r>
    </w:p>
    <w:p w14:paraId="525FB1D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35619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6EE90D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6937428C"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Hormigonado</w:t>
      </w:r>
    </w:p>
    <w:p w14:paraId="0800E8C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El hormigonado deberá cumplir con las exigencias y requisitos establecidos en la Norma CBH-87 para hormigones.</w:t>
      </w:r>
    </w:p>
    <w:p w14:paraId="25EECDB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No se procederá al vaciado de los elementos estructurales sin antes contar con la autorización del Inspector de proyecto.</w:t>
      </w:r>
    </w:p>
    <w:p w14:paraId="5555F05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vaciado del hormigón se realizará de acuerdo a un plan de trabajo previamente autorizado por el Inspector de Obra.</w:t>
      </w:r>
    </w:p>
    <w:p w14:paraId="5CF323A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6ABD83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siguientes prohibiciones para el hormigonado deben tenerse en cuenta:</w:t>
      </w:r>
    </w:p>
    <w:p w14:paraId="3993B829" w14:textId="77777777" w:rsidR="00F71E31" w:rsidRPr="00F71E31" w:rsidRDefault="00F71E31" w:rsidP="005D29C6">
      <w:pPr>
        <w:widowControl w:val="0"/>
        <w:numPr>
          <w:ilvl w:val="0"/>
          <w:numId w:val="94"/>
        </w:numPr>
        <w:autoSpaceDE w:val="0"/>
        <w:autoSpaceDN w:val="0"/>
        <w:jc w:val="both"/>
        <w:rPr>
          <w:rFonts w:ascii="Verdana" w:hAnsi="Verdana"/>
          <w:kern w:val="28"/>
          <w:sz w:val="18"/>
          <w:szCs w:val="18"/>
        </w:rPr>
      </w:pPr>
      <w:r w:rsidRPr="00F71E31">
        <w:rPr>
          <w:rFonts w:ascii="Verdana" w:hAnsi="Verdana"/>
          <w:kern w:val="28"/>
          <w:sz w:val="18"/>
          <w:szCs w:val="18"/>
        </w:rPr>
        <w:t>La temperatura de vaciado no será menor a 5°C.</w:t>
      </w:r>
    </w:p>
    <w:p w14:paraId="730CDDA0" w14:textId="77777777" w:rsidR="00F71E31" w:rsidRPr="00F71E31" w:rsidRDefault="00F71E31" w:rsidP="005D29C6">
      <w:pPr>
        <w:widowControl w:val="0"/>
        <w:numPr>
          <w:ilvl w:val="0"/>
          <w:numId w:val="94"/>
        </w:numPr>
        <w:autoSpaceDE w:val="0"/>
        <w:autoSpaceDN w:val="0"/>
        <w:jc w:val="both"/>
        <w:rPr>
          <w:rFonts w:ascii="Verdana" w:hAnsi="Verdana"/>
          <w:kern w:val="28"/>
          <w:sz w:val="18"/>
          <w:szCs w:val="18"/>
        </w:rPr>
      </w:pPr>
      <w:r w:rsidRPr="00F71E31">
        <w:rPr>
          <w:rFonts w:ascii="Verdana" w:hAnsi="Verdana"/>
          <w:kern w:val="28"/>
          <w:sz w:val="18"/>
          <w:szCs w:val="18"/>
        </w:rPr>
        <w:t>No podrá efectuarse el vaciado durante la lluvia.</w:t>
      </w:r>
    </w:p>
    <w:p w14:paraId="4F9F3012" w14:textId="77777777" w:rsidR="00F71E31" w:rsidRPr="00F71E31" w:rsidRDefault="00F71E31" w:rsidP="005D29C6">
      <w:pPr>
        <w:widowControl w:val="0"/>
        <w:numPr>
          <w:ilvl w:val="0"/>
          <w:numId w:val="94"/>
        </w:numPr>
        <w:autoSpaceDE w:val="0"/>
        <w:autoSpaceDN w:val="0"/>
        <w:jc w:val="both"/>
        <w:rPr>
          <w:rFonts w:ascii="Verdana" w:hAnsi="Verdana"/>
          <w:kern w:val="28"/>
          <w:sz w:val="18"/>
          <w:szCs w:val="18"/>
        </w:rPr>
      </w:pPr>
      <w:r w:rsidRPr="00F71E31">
        <w:rPr>
          <w:rFonts w:ascii="Verdana" w:hAnsi="Verdana"/>
          <w:kern w:val="28"/>
          <w:sz w:val="18"/>
          <w:szCs w:val="18"/>
        </w:rPr>
        <w:t>No será permitido disponer de grandes cantidades de hormigón en un solo lugar para esparcirlo posteriormente.</w:t>
      </w:r>
    </w:p>
    <w:p w14:paraId="29040093" w14:textId="77777777" w:rsidR="00F71E31" w:rsidRPr="00F71E31" w:rsidRDefault="00F71E31" w:rsidP="005D29C6">
      <w:pPr>
        <w:widowControl w:val="0"/>
        <w:numPr>
          <w:ilvl w:val="0"/>
          <w:numId w:val="94"/>
        </w:numPr>
        <w:autoSpaceDE w:val="0"/>
        <w:autoSpaceDN w:val="0"/>
        <w:jc w:val="both"/>
        <w:rPr>
          <w:rFonts w:ascii="Verdana" w:hAnsi="Verdana"/>
          <w:kern w:val="28"/>
          <w:sz w:val="18"/>
          <w:szCs w:val="18"/>
        </w:rPr>
      </w:pPr>
      <w:r w:rsidRPr="00F71E31">
        <w:rPr>
          <w:rFonts w:ascii="Verdana" w:hAnsi="Verdana"/>
          <w:kern w:val="28"/>
          <w:sz w:val="18"/>
          <w:szCs w:val="18"/>
        </w:rPr>
        <w:t xml:space="preserve">Por ningún motivo se podrá agregar agua en el momento de </w:t>
      </w:r>
      <w:proofErr w:type="spellStart"/>
      <w:r w:rsidRPr="00F71E31">
        <w:rPr>
          <w:rFonts w:ascii="Verdana" w:hAnsi="Verdana"/>
          <w:kern w:val="28"/>
          <w:sz w:val="18"/>
          <w:szCs w:val="18"/>
        </w:rPr>
        <w:t>hormigonar</w:t>
      </w:r>
      <w:proofErr w:type="spellEnd"/>
      <w:r w:rsidRPr="00F71E31">
        <w:rPr>
          <w:rFonts w:ascii="Verdana" w:hAnsi="Verdana"/>
          <w:kern w:val="28"/>
          <w:sz w:val="18"/>
          <w:szCs w:val="18"/>
        </w:rPr>
        <w:t>.</w:t>
      </w:r>
    </w:p>
    <w:p w14:paraId="1996DFA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espesor máximo de la capa de hormigón no deberá exceder a 20 cm. para permitir una compactación eficaz.</w:t>
      </w:r>
    </w:p>
    <w:p w14:paraId="4C0F7BE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velocidad del vaciado será la suficiente para garantizar que el hormigón se mantenga plástico en todo momento.</w:t>
      </w:r>
    </w:p>
    <w:p w14:paraId="09117CD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No se podrá verter el hormigón en caída libre desde alturas superiores a 1,50 m, debiendo en este caso utilizar canalones, embudos o ductos.</w:t>
      </w:r>
    </w:p>
    <w:p w14:paraId="7EEF7D8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vaciado en losas deberá efectuarse por franjas de ancho tal que, al vaciar la capa siguiente, en la primera no se haya iniciado el fraguado.</w:t>
      </w:r>
    </w:p>
    <w:p w14:paraId="44B07991"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Compactación</w:t>
      </w:r>
    </w:p>
    <w:p w14:paraId="4134868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71963C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vibrado será realizado mediante vibradoras de inmersión y alta frecuencia que deberán ser manejadas por obreros con experiencia en la actividad.</w:t>
      </w:r>
    </w:p>
    <w:p w14:paraId="44166DE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De ninguna manera se permitirá el uso de las vibradoras para el transporte de la mezcla o la distribución dentro del encofrado.</w:t>
      </w:r>
    </w:p>
    <w:p w14:paraId="2B82831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ningún caso se iniciará el vaciado si no se cuenta por lo menos con dos vibradoras en perfecto estado y con el diámetro de la aguja adecuado para el elemento.</w:t>
      </w:r>
    </w:p>
    <w:p w14:paraId="48EB08B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vibradoras serán introducidas en puntos equidistantes a 45 cm. entre sí y durante 5 a 15 segundos para evitar la disgregación.</w:t>
      </w:r>
    </w:p>
    <w:p w14:paraId="7BB9BFF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2005AFF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compactado del hormigón se completará con un apisonado manual del hormigón y un golpeteo de los encofrados.</w:t>
      </w:r>
    </w:p>
    <w:p w14:paraId="153C2C6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compactación manual del hormigón mediante varillas de hierro será usado solo bajo autorización de Inspector de proyecto.</w:t>
      </w:r>
    </w:p>
    <w:p w14:paraId="407F9866"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Desencofrado</w:t>
      </w:r>
    </w:p>
    <w:p w14:paraId="7A065100"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F5E65E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Los encofrados se retirarán progresivamente y sin golpes, sacudidas ni vibraciones en la estructura, evitando el desprendimiento de partes de hormigón que provoque perdida de recubrimiento o de sección de elemento.</w:t>
      </w:r>
    </w:p>
    <w:p w14:paraId="4379624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2BB4F0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encofrados superiores en superficies inclinadas deberán ser removidos tan pronto como el hormigón tenga suficiente resistencia para no escurrir.</w:t>
      </w:r>
    </w:p>
    <w:p w14:paraId="06D46DB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tiempos de desencofrado serán los indicados en el proyecto (planos y/o memoria de cálculo) y lo indicado en la norma CBH-87.</w:t>
      </w:r>
    </w:p>
    <w:p w14:paraId="1E8267C4"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Protección y Curado</w:t>
      </w:r>
    </w:p>
    <w:p w14:paraId="0BD392F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Una vez vaciado el hormigón fresco, deberá protegerse contra la lluvia, el viento, sol y en general contra toda acción que lo perjudique.</w:t>
      </w:r>
    </w:p>
    <w:p w14:paraId="4EB9A92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hormigón será protegido manteniéndose a una temperatura superior a 5°C por lo menos durante 96 horas.</w:t>
      </w:r>
    </w:p>
    <w:p w14:paraId="439B297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291999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Durante la construcción, queda prohibido aplicar cargas, acumular materiales o maquinarias que signifiquen un peligro en la estabilidad de la estructura.</w:t>
      </w:r>
    </w:p>
    <w:p w14:paraId="16BDD88D"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Control de Calidad</w:t>
      </w:r>
    </w:p>
    <w:p w14:paraId="0C295086"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802DA1B"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07604D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AA48D71" w14:textId="77777777" w:rsidR="00F71E31" w:rsidRPr="00F71E31" w:rsidRDefault="00F71E31" w:rsidP="005D29C6">
      <w:pPr>
        <w:widowControl w:val="0"/>
        <w:numPr>
          <w:ilvl w:val="0"/>
          <w:numId w:val="93"/>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Ensayos a Realizar</w:t>
      </w:r>
    </w:p>
    <w:p w14:paraId="35D2D9A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del presente ítem mínimamente se realizarán los siguientes ensayos de calidad:</w:t>
      </w:r>
    </w:p>
    <w:p w14:paraId="74F4BEF2" w14:textId="77777777" w:rsidR="00F71E31" w:rsidRPr="00F71E31" w:rsidRDefault="00F71E31" w:rsidP="005D29C6">
      <w:pPr>
        <w:widowControl w:val="0"/>
        <w:numPr>
          <w:ilvl w:val="0"/>
          <w:numId w:val="77"/>
        </w:numPr>
        <w:autoSpaceDE w:val="0"/>
        <w:autoSpaceDN w:val="0"/>
        <w:jc w:val="both"/>
        <w:rPr>
          <w:rFonts w:ascii="Verdana" w:hAnsi="Verdana"/>
          <w:kern w:val="28"/>
          <w:sz w:val="18"/>
          <w:szCs w:val="18"/>
        </w:rPr>
      </w:pPr>
      <w:r w:rsidRPr="00F71E31">
        <w:rPr>
          <w:rFonts w:ascii="Verdana" w:hAnsi="Verdana"/>
          <w:kern w:val="28"/>
          <w:sz w:val="18"/>
          <w:szCs w:val="18"/>
        </w:rPr>
        <w:t>Granulometría de los Áridos.</w:t>
      </w:r>
    </w:p>
    <w:p w14:paraId="6C4E3D9A" w14:textId="77777777" w:rsidR="00F71E31" w:rsidRPr="00F71E31" w:rsidRDefault="00F71E31" w:rsidP="005D29C6">
      <w:pPr>
        <w:widowControl w:val="0"/>
        <w:numPr>
          <w:ilvl w:val="0"/>
          <w:numId w:val="77"/>
        </w:numPr>
        <w:autoSpaceDE w:val="0"/>
        <w:autoSpaceDN w:val="0"/>
        <w:jc w:val="both"/>
        <w:rPr>
          <w:rFonts w:ascii="Verdana" w:hAnsi="Verdana"/>
          <w:kern w:val="28"/>
          <w:sz w:val="18"/>
          <w:szCs w:val="18"/>
        </w:rPr>
      </w:pPr>
      <w:r w:rsidRPr="00F71E31">
        <w:rPr>
          <w:rFonts w:ascii="Verdana" w:hAnsi="Verdana"/>
          <w:kern w:val="28"/>
          <w:sz w:val="18"/>
          <w:szCs w:val="18"/>
        </w:rPr>
        <w:t>Ensayos de Control de la Resistencia del Hormigón – Probetas Cilíndricas.</w:t>
      </w:r>
    </w:p>
    <w:p w14:paraId="109E282C" w14:textId="77777777" w:rsidR="00F71E31" w:rsidRPr="00F71E31" w:rsidRDefault="00F71E31" w:rsidP="005D29C6">
      <w:pPr>
        <w:widowControl w:val="0"/>
        <w:numPr>
          <w:ilvl w:val="0"/>
          <w:numId w:val="77"/>
        </w:numPr>
        <w:autoSpaceDE w:val="0"/>
        <w:autoSpaceDN w:val="0"/>
        <w:jc w:val="both"/>
        <w:rPr>
          <w:rFonts w:ascii="Verdana" w:hAnsi="Verdana"/>
          <w:kern w:val="28"/>
          <w:sz w:val="18"/>
          <w:szCs w:val="18"/>
        </w:rPr>
      </w:pPr>
      <w:r w:rsidRPr="00F71E31">
        <w:rPr>
          <w:rFonts w:ascii="Verdana" w:hAnsi="Verdana"/>
          <w:kern w:val="28"/>
          <w:sz w:val="18"/>
          <w:szCs w:val="18"/>
        </w:rPr>
        <w:t>Ensayos de Control de la Consistencia del Hormigón - Cono de Abraham.</w:t>
      </w:r>
    </w:p>
    <w:p w14:paraId="1E77D0C4" w14:textId="77777777" w:rsidR="00F71E31" w:rsidRPr="00F71E31" w:rsidRDefault="00F71E31" w:rsidP="005D29C6">
      <w:pPr>
        <w:widowControl w:val="0"/>
        <w:numPr>
          <w:ilvl w:val="0"/>
          <w:numId w:val="77"/>
        </w:numPr>
        <w:autoSpaceDE w:val="0"/>
        <w:autoSpaceDN w:val="0"/>
        <w:jc w:val="both"/>
        <w:rPr>
          <w:rFonts w:ascii="Verdana" w:hAnsi="Verdana"/>
          <w:kern w:val="28"/>
          <w:sz w:val="18"/>
          <w:szCs w:val="18"/>
        </w:rPr>
      </w:pPr>
      <w:r w:rsidRPr="00F71E31">
        <w:rPr>
          <w:rFonts w:ascii="Verdana" w:hAnsi="Verdana"/>
          <w:kern w:val="28"/>
          <w:sz w:val="18"/>
          <w:szCs w:val="18"/>
        </w:rPr>
        <w:t>Ensayo de la Máquina de los Ángeles.</w:t>
      </w:r>
    </w:p>
    <w:p w14:paraId="7590AC31"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Adicionalmente, el Inspector de proyecto indicará la realización de los siguientes ensayos de calidad cuando las condiciones de la obra así lo requieran:</w:t>
      </w:r>
    </w:p>
    <w:p w14:paraId="4A2ACE75" w14:textId="77777777" w:rsidR="00F71E31" w:rsidRPr="00F71E31" w:rsidRDefault="00F71E31" w:rsidP="005D29C6">
      <w:pPr>
        <w:widowControl w:val="0"/>
        <w:numPr>
          <w:ilvl w:val="0"/>
          <w:numId w:val="78"/>
        </w:numPr>
        <w:autoSpaceDE w:val="0"/>
        <w:autoSpaceDN w:val="0"/>
        <w:jc w:val="both"/>
        <w:rPr>
          <w:rFonts w:ascii="Verdana" w:hAnsi="Verdana"/>
          <w:kern w:val="28"/>
          <w:sz w:val="18"/>
          <w:szCs w:val="18"/>
        </w:rPr>
      </w:pPr>
      <w:r w:rsidRPr="00F71E31">
        <w:rPr>
          <w:rFonts w:ascii="Verdana" w:hAnsi="Verdana"/>
          <w:kern w:val="28"/>
          <w:sz w:val="18"/>
          <w:szCs w:val="18"/>
        </w:rPr>
        <w:t>Ensayos de calidad sobre el cemento.</w:t>
      </w:r>
    </w:p>
    <w:p w14:paraId="673F45AE" w14:textId="77777777" w:rsidR="00F71E31" w:rsidRPr="00F71E31" w:rsidRDefault="00F71E31" w:rsidP="005D29C6">
      <w:pPr>
        <w:widowControl w:val="0"/>
        <w:numPr>
          <w:ilvl w:val="0"/>
          <w:numId w:val="78"/>
        </w:numPr>
        <w:autoSpaceDE w:val="0"/>
        <w:autoSpaceDN w:val="0"/>
        <w:jc w:val="both"/>
        <w:rPr>
          <w:rFonts w:ascii="Verdana" w:hAnsi="Verdana"/>
          <w:kern w:val="28"/>
          <w:sz w:val="18"/>
          <w:szCs w:val="18"/>
        </w:rPr>
      </w:pPr>
      <w:r w:rsidRPr="00F71E31">
        <w:rPr>
          <w:rFonts w:ascii="Verdana" w:hAnsi="Verdana"/>
          <w:kern w:val="28"/>
          <w:sz w:val="18"/>
          <w:szCs w:val="18"/>
        </w:rPr>
        <w:t>Ensayos de calidad de los aceros de refuerzo.</w:t>
      </w:r>
    </w:p>
    <w:p w14:paraId="016102A0" w14:textId="77777777" w:rsidR="00F71E31" w:rsidRPr="00F71E31" w:rsidRDefault="00F71E31" w:rsidP="005D29C6">
      <w:pPr>
        <w:widowControl w:val="0"/>
        <w:numPr>
          <w:ilvl w:val="0"/>
          <w:numId w:val="78"/>
        </w:numPr>
        <w:autoSpaceDE w:val="0"/>
        <w:autoSpaceDN w:val="0"/>
        <w:jc w:val="both"/>
        <w:rPr>
          <w:rFonts w:ascii="Verdana" w:hAnsi="Verdana"/>
          <w:kern w:val="28"/>
          <w:sz w:val="18"/>
          <w:szCs w:val="18"/>
        </w:rPr>
      </w:pPr>
      <w:r w:rsidRPr="00F71E31">
        <w:rPr>
          <w:rFonts w:ascii="Verdana" w:hAnsi="Verdana"/>
          <w:kern w:val="28"/>
          <w:sz w:val="18"/>
          <w:szCs w:val="18"/>
        </w:rPr>
        <w:t>Ensayo de la Máquina de los Ángeles.</w:t>
      </w:r>
    </w:p>
    <w:p w14:paraId="01AE6282" w14:textId="77777777" w:rsidR="00F71E31" w:rsidRPr="00F71E31" w:rsidRDefault="00F71E31" w:rsidP="005D29C6">
      <w:pPr>
        <w:widowControl w:val="0"/>
        <w:numPr>
          <w:ilvl w:val="0"/>
          <w:numId w:val="78"/>
        </w:numPr>
        <w:autoSpaceDE w:val="0"/>
        <w:autoSpaceDN w:val="0"/>
        <w:jc w:val="both"/>
        <w:rPr>
          <w:rFonts w:ascii="Verdana" w:hAnsi="Verdana"/>
          <w:kern w:val="28"/>
          <w:sz w:val="18"/>
          <w:szCs w:val="18"/>
        </w:rPr>
      </w:pPr>
      <w:r w:rsidRPr="00F71E31">
        <w:rPr>
          <w:rFonts w:ascii="Verdana" w:hAnsi="Verdana"/>
          <w:kern w:val="28"/>
          <w:sz w:val="18"/>
          <w:szCs w:val="18"/>
        </w:rPr>
        <w:t xml:space="preserve">Otros que el proponente oferte en su propuesta. </w:t>
      </w:r>
    </w:p>
    <w:p w14:paraId="1A05D96A" w14:textId="77777777" w:rsidR="00F71E31" w:rsidRPr="00F71E31" w:rsidRDefault="00F71E31" w:rsidP="005D29C6">
      <w:pPr>
        <w:widowControl w:val="0"/>
        <w:numPr>
          <w:ilvl w:val="0"/>
          <w:numId w:val="93"/>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Laboratorio</w:t>
      </w:r>
    </w:p>
    <w:p w14:paraId="6D7281B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CE768F7" w14:textId="77777777" w:rsidR="00F71E31" w:rsidRPr="00F71E31" w:rsidRDefault="00F71E31" w:rsidP="005D29C6">
      <w:pPr>
        <w:widowControl w:val="0"/>
        <w:numPr>
          <w:ilvl w:val="0"/>
          <w:numId w:val="95"/>
        </w:numPr>
        <w:autoSpaceDE w:val="0"/>
        <w:autoSpaceDN w:val="0"/>
        <w:spacing w:before="120" w:after="120"/>
        <w:jc w:val="both"/>
        <w:rPr>
          <w:rFonts w:ascii="Verdana" w:hAnsi="Verdana"/>
          <w:b/>
          <w:kern w:val="28"/>
          <w:sz w:val="18"/>
          <w:szCs w:val="18"/>
        </w:rPr>
      </w:pPr>
      <w:r w:rsidRPr="00F71E31">
        <w:rPr>
          <w:rFonts w:ascii="Verdana" w:hAnsi="Verdana"/>
          <w:b/>
          <w:kern w:val="28"/>
          <w:sz w:val="18"/>
          <w:szCs w:val="18"/>
        </w:rPr>
        <w:t>Frecuencia de los Ensayos</w:t>
      </w:r>
    </w:p>
    <w:p w14:paraId="34B2AA5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453E9B6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DDDCF8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16E946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A411082"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D232F2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9D5DD64"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0"/>
        <w:gridCol w:w="1600"/>
        <w:gridCol w:w="1600"/>
        <w:gridCol w:w="1779"/>
        <w:gridCol w:w="1245"/>
        <w:gridCol w:w="1257"/>
      </w:tblGrid>
      <w:tr w:rsidR="00F71E31" w:rsidRPr="00F71E31" w14:paraId="0CAD5A29" w14:textId="77777777" w:rsidTr="00F71E31">
        <w:trPr>
          <w:trHeight w:val="369"/>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C9B0B76"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 xml:space="preserve">TIPO DEL </w:t>
            </w:r>
            <w:proofErr w:type="spellStart"/>
            <w:r w:rsidRPr="00F71E31">
              <w:rPr>
                <w:rFonts w:ascii="Verdana" w:hAnsi="Verdana"/>
                <w:b/>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13884F"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F60FB64"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RES. Kg./cm2</w:t>
            </w:r>
          </w:p>
          <w:p w14:paraId="06990A1E"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825CBC2" w14:textId="77777777" w:rsidR="00F71E31" w:rsidRPr="00F71E31" w:rsidRDefault="00F71E31" w:rsidP="00F71E31">
            <w:pPr>
              <w:jc w:val="both"/>
              <w:rPr>
                <w:rFonts w:ascii="Verdana" w:hAnsi="Verdana"/>
                <w:b/>
                <w:kern w:val="28"/>
                <w:sz w:val="18"/>
                <w:szCs w:val="18"/>
                <w:lang w:val="pt-BR"/>
              </w:rPr>
            </w:pPr>
            <w:r w:rsidRPr="00F71E31">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06A76C"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519AD3"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Rev. (</w:t>
            </w:r>
            <w:proofErr w:type="spellStart"/>
            <w:r w:rsidRPr="00F71E31">
              <w:rPr>
                <w:rFonts w:ascii="Verdana" w:hAnsi="Verdana"/>
                <w:b/>
                <w:kern w:val="28"/>
                <w:sz w:val="18"/>
                <w:szCs w:val="18"/>
              </w:rPr>
              <w:t>Pulg</w:t>
            </w:r>
            <w:proofErr w:type="spellEnd"/>
            <w:r w:rsidRPr="00F71E31">
              <w:rPr>
                <w:rFonts w:ascii="Verdana" w:hAnsi="Verdana"/>
                <w:b/>
                <w:kern w:val="28"/>
                <w:sz w:val="18"/>
                <w:szCs w:val="18"/>
              </w:rPr>
              <w:t>.)</w:t>
            </w:r>
          </w:p>
        </w:tc>
      </w:tr>
      <w:tr w:rsidR="00F71E31" w:rsidRPr="00F71E31" w14:paraId="4CDE1587"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716891A3"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H “</w:t>
            </w:r>
            <w:smartTag w:uri="urn:schemas-microsoft-com:office:smarttags" w:element="metricconverter">
              <w:smartTagPr>
                <w:attr w:name="ProductID" w:val="400”"/>
              </w:smartTagPr>
              <w:r w:rsidRPr="00F71E31">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A803A3" w14:textId="77777777" w:rsidR="00F71E31" w:rsidRPr="00F71E31" w:rsidRDefault="00F71E31" w:rsidP="00F71E31">
            <w:pPr>
              <w:jc w:val="both"/>
              <w:rPr>
                <w:rFonts w:ascii="Verdana" w:hAnsi="Verdana"/>
                <w:kern w:val="28"/>
                <w:sz w:val="18"/>
                <w:szCs w:val="18"/>
              </w:rPr>
            </w:pPr>
            <w:smartTag w:uri="urn:schemas-microsoft-com:office:smarttags" w:element="metricconverter">
              <w:smartTagPr>
                <w:attr w:name="ProductID" w:val="1”"/>
              </w:smartTagPr>
              <w:r w:rsidRPr="00F71E31">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A073EE"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98C6AFE"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F18418"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653CE6"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1 – 3</w:t>
            </w:r>
          </w:p>
        </w:tc>
      </w:tr>
      <w:tr w:rsidR="00F71E31" w:rsidRPr="00F71E31" w14:paraId="25D9A88C"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7EECAAF0"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H “</w:t>
            </w:r>
            <w:smartTag w:uri="urn:schemas-microsoft-com:office:smarttags" w:element="metricconverter">
              <w:smartTagPr>
                <w:attr w:name="ProductID" w:val="350”"/>
              </w:smartTagPr>
              <w:r w:rsidRPr="00F71E31">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866C3A7" w14:textId="77777777" w:rsidR="00F71E31" w:rsidRPr="00F71E31" w:rsidRDefault="00F71E31" w:rsidP="00F71E31">
            <w:pPr>
              <w:jc w:val="both"/>
              <w:rPr>
                <w:rFonts w:ascii="Verdana" w:hAnsi="Verdana"/>
                <w:kern w:val="28"/>
                <w:sz w:val="18"/>
                <w:szCs w:val="18"/>
              </w:rPr>
            </w:pPr>
            <w:smartTag w:uri="urn:schemas-microsoft-com:office:smarttags" w:element="metricconverter">
              <w:smartTagPr>
                <w:attr w:name="ProductID" w:val="1”"/>
              </w:smartTagPr>
              <w:r w:rsidRPr="00F71E31">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6CD147"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EA59B69"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247E67C"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61E6A1"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1 – 3</w:t>
            </w:r>
          </w:p>
        </w:tc>
      </w:tr>
      <w:tr w:rsidR="00F71E31" w:rsidRPr="00F71E31" w14:paraId="43437D63"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2A23D8A7"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3B57AF" w14:textId="77777777" w:rsidR="00F71E31" w:rsidRPr="00F71E31" w:rsidRDefault="00F71E31" w:rsidP="00F71E31">
            <w:pPr>
              <w:jc w:val="both"/>
              <w:rPr>
                <w:rFonts w:ascii="Verdana" w:hAnsi="Verdana"/>
                <w:b/>
                <w:kern w:val="28"/>
                <w:sz w:val="18"/>
                <w:szCs w:val="18"/>
              </w:rPr>
            </w:pPr>
            <w:smartTag w:uri="urn:schemas-microsoft-com:office:smarttags" w:element="metricconverter">
              <w:smartTagPr>
                <w:attr w:name="ProductID" w:val="1”"/>
              </w:smartTagPr>
              <w:r w:rsidRPr="00F71E31">
                <w:rPr>
                  <w:rFonts w:ascii="Verdana" w:hAnsi="Verdana"/>
                  <w:b/>
                  <w:kern w:val="28"/>
                  <w:sz w:val="18"/>
                  <w:szCs w:val="18"/>
                </w:rPr>
                <w:t>1”</w:t>
              </w:r>
            </w:smartTag>
            <w:r w:rsidRPr="00F71E31">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9FA652"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BC7826"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75A13E9"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BA9DC5" w14:textId="77777777" w:rsidR="00F71E31" w:rsidRPr="00F71E31" w:rsidRDefault="00F71E31" w:rsidP="00F71E31">
            <w:pPr>
              <w:jc w:val="both"/>
              <w:rPr>
                <w:rFonts w:ascii="Verdana" w:hAnsi="Verdana"/>
                <w:b/>
                <w:kern w:val="28"/>
                <w:sz w:val="18"/>
                <w:szCs w:val="18"/>
              </w:rPr>
            </w:pPr>
            <w:r w:rsidRPr="00F71E31">
              <w:rPr>
                <w:rFonts w:ascii="Verdana" w:hAnsi="Verdana"/>
                <w:b/>
                <w:kern w:val="28"/>
                <w:sz w:val="18"/>
                <w:szCs w:val="18"/>
              </w:rPr>
              <w:t>2 – 4</w:t>
            </w:r>
          </w:p>
        </w:tc>
      </w:tr>
      <w:tr w:rsidR="00F71E31" w:rsidRPr="00F71E31" w14:paraId="20D4F869"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0F2E0B3F"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721FEA" w14:textId="77777777" w:rsidR="00F71E31" w:rsidRPr="00F71E31" w:rsidRDefault="00F71E31" w:rsidP="00F71E31">
            <w:pPr>
              <w:jc w:val="both"/>
              <w:rPr>
                <w:rFonts w:ascii="Verdana" w:hAnsi="Verdana"/>
                <w:kern w:val="28"/>
                <w:sz w:val="18"/>
                <w:szCs w:val="18"/>
              </w:rPr>
            </w:pPr>
            <w:smartTag w:uri="urn:schemas-microsoft-com:office:smarttags" w:element="metricconverter">
              <w:smartTagPr>
                <w:attr w:name="ProductID" w:val="1”"/>
              </w:smartTagPr>
              <w:r w:rsidRPr="00F71E31">
                <w:rPr>
                  <w:rFonts w:ascii="Verdana" w:hAnsi="Verdana"/>
                  <w:kern w:val="28"/>
                  <w:sz w:val="18"/>
                  <w:szCs w:val="18"/>
                </w:rPr>
                <w:t>1”</w:t>
              </w:r>
            </w:smartTag>
            <w:r w:rsidRPr="00F71E31">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93F3E68"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A49F2EC"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F92B17"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F6E5A6"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 – 4</w:t>
            </w:r>
          </w:p>
        </w:tc>
      </w:tr>
      <w:tr w:rsidR="00F71E31" w:rsidRPr="00F71E31" w14:paraId="254E71D5"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254A8539"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6E5B493" w14:textId="77777777" w:rsidR="00F71E31" w:rsidRPr="00F71E31" w:rsidRDefault="00F71E31" w:rsidP="00F71E31">
            <w:pPr>
              <w:jc w:val="both"/>
              <w:rPr>
                <w:rFonts w:ascii="Verdana" w:hAnsi="Verdana"/>
                <w:kern w:val="28"/>
                <w:sz w:val="18"/>
                <w:szCs w:val="18"/>
              </w:rPr>
            </w:pPr>
            <w:smartTag w:uri="urn:schemas-microsoft-com:office:smarttags" w:element="metricconverter">
              <w:smartTagPr>
                <w:attr w:name="ProductID" w:val="1”"/>
              </w:smartTagPr>
              <w:r w:rsidRPr="00F71E31">
                <w:rPr>
                  <w:rFonts w:ascii="Verdana" w:hAnsi="Verdana"/>
                  <w:kern w:val="28"/>
                  <w:sz w:val="18"/>
                  <w:szCs w:val="18"/>
                </w:rPr>
                <w:t>1”</w:t>
              </w:r>
            </w:smartTag>
            <w:r w:rsidRPr="00F71E31">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4D2F37"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D191338"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0314B2"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F3DEA33"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 – 3</w:t>
            </w:r>
          </w:p>
        </w:tc>
      </w:tr>
      <w:tr w:rsidR="00F71E31" w:rsidRPr="00F71E31" w14:paraId="7E1CAC08"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4D71C0E9"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027DE4" w14:textId="77777777" w:rsidR="00F71E31" w:rsidRPr="00F71E31" w:rsidRDefault="00F71E31" w:rsidP="00F71E31">
            <w:pPr>
              <w:jc w:val="both"/>
              <w:rPr>
                <w:rFonts w:ascii="Verdana" w:hAnsi="Verdana"/>
                <w:kern w:val="28"/>
                <w:sz w:val="18"/>
                <w:szCs w:val="18"/>
              </w:rPr>
            </w:pPr>
            <w:smartTag w:uri="urn:schemas-microsoft-com:office:smarttags" w:element="metricconverter">
              <w:smartTagPr>
                <w:attr w:name="ProductID" w:val="2”"/>
              </w:smartTagPr>
              <w:r w:rsidRPr="00F71E31">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A4661A"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FEDB7DB"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DB3202E"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BE65375"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 – 3</w:t>
            </w:r>
          </w:p>
        </w:tc>
      </w:tr>
      <w:tr w:rsidR="00F71E31" w:rsidRPr="00F71E31" w14:paraId="44931C3D" w14:textId="77777777" w:rsidTr="00F71E31">
        <w:trPr>
          <w:trHeight w:val="350"/>
        </w:trPr>
        <w:tc>
          <w:tcPr>
            <w:tcW w:w="913" w:type="pct"/>
            <w:tcBorders>
              <w:top w:val="single" w:sz="4" w:space="0" w:color="auto"/>
              <w:left w:val="single" w:sz="4" w:space="0" w:color="auto"/>
              <w:bottom w:val="single" w:sz="4" w:space="0" w:color="auto"/>
              <w:right w:val="single" w:sz="4" w:space="0" w:color="auto"/>
            </w:tcBorders>
            <w:vAlign w:val="center"/>
            <w:hideMark/>
          </w:tcPr>
          <w:p w14:paraId="2D00AAEA"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0DA99E2A" w14:textId="77777777" w:rsidR="00F71E31" w:rsidRPr="00F71E31" w:rsidRDefault="00F71E31" w:rsidP="00F71E31">
            <w:pPr>
              <w:jc w:val="both"/>
              <w:rPr>
                <w:rFonts w:ascii="Verdana" w:hAnsi="Verdana"/>
                <w:kern w:val="28"/>
                <w:sz w:val="18"/>
                <w:szCs w:val="18"/>
              </w:rPr>
            </w:pPr>
            <w:smartTag w:uri="urn:schemas-microsoft-com:office:smarttags" w:element="metricconverter">
              <w:smartTagPr>
                <w:attr w:name="ProductID" w:val="2”"/>
              </w:smartTagPr>
              <w:r w:rsidRPr="00F71E31">
                <w:rPr>
                  <w:rFonts w:ascii="Verdana" w:hAnsi="Verdana"/>
                  <w:kern w:val="28"/>
                  <w:sz w:val="18"/>
                  <w:szCs w:val="18"/>
                </w:rPr>
                <w:t>2”</w:t>
              </w:r>
            </w:smartTag>
            <w:r w:rsidRPr="00F71E31">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F256BDA"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9A765AF"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F4BC19"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E0D689"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2 – 3</w:t>
            </w:r>
          </w:p>
        </w:tc>
      </w:tr>
    </w:tbl>
    <w:p w14:paraId="5AAF1B29" w14:textId="77777777" w:rsidR="00F71E31" w:rsidRPr="00F71E31" w:rsidRDefault="00F71E31" w:rsidP="00F71E31">
      <w:pPr>
        <w:spacing w:before="120" w:after="120"/>
        <w:jc w:val="both"/>
        <w:rPr>
          <w:rFonts w:ascii="Verdana" w:hAnsi="Verdana"/>
          <w:b/>
          <w:kern w:val="28"/>
          <w:sz w:val="18"/>
          <w:szCs w:val="18"/>
        </w:rPr>
      </w:pPr>
      <w:r w:rsidRPr="00F71E31">
        <w:rPr>
          <w:rFonts w:ascii="Verdana" w:hAnsi="Verdana"/>
          <w:b/>
          <w:kern w:val="28"/>
          <w:sz w:val="18"/>
          <w:szCs w:val="18"/>
        </w:rPr>
        <w:t>Criterios de Aceptación y Rechazo</w:t>
      </w:r>
    </w:p>
    <w:p w14:paraId="0AB1ED4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6E8A08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5630575"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2D505A3"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Todos los ensayos, pruebas, demoliciones, curados y reemplazos necesarios serán cancelados por la Entidad Ejecutora.</w:t>
      </w:r>
    </w:p>
    <w:p w14:paraId="01461789"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790183A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 xml:space="preserve">La Viga Cadena de Hormigón Armado, será medida en </w:t>
      </w:r>
      <w:r w:rsidRPr="00F71E31">
        <w:rPr>
          <w:rFonts w:ascii="Verdana" w:hAnsi="Verdana"/>
          <w:b/>
          <w:kern w:val="28"/>
          <w:sz w:val="18"/>
          <w:szCs w:val="18"/>
        </w:rPr>
        <w:t>metros cúbicos.</w:t>
      </w:r>
      <w:r w:rsidRPr="00F71E31">
        <w:rPr>
          <w:rFonts w:ascii="Verdana" w:hAnsi="Verdana"/>
          <w:kern w:val="28"/>
          <w:sz w:val="18"/>
          <w:szCs w:val="18"/>
        </w:rPr>
        <w:t xml:space="preserve"> Tomando en cuenta únicamente el volumen neto del trabajo ejecutado indicado en los planos y/o instrucciones escritas del Inspector de proyecto.</w:t>
      </w:r>
    </w:p>
    <w:p w14:paraId="4A24E0A2"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03CA7DFF"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F71E31">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0A505CA2"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47FE60C8" w14:textId="77777777" w:rsidR="00F71E31" w:rsidRPr="00F71E31" w:rsidRDefault="00F71E31" w:rsidP="00F71E31">
      <w:pPr>
        <w:spacing w:before="120" w:after="120"/>
        <w:jc w:val="both"/>
        <w:rPr>
          <w:rFonts w:ascii="Verdana" w:hAnsi="Verdana"/>
          <w:b/>
          <w:sz w:val="18"/>
          <w:szCs w:val="18"/>
        </w:rPr>
      </w:pPr>
      <w:r w:rsidRPr="00F71E31">
        <w:rPr>
          <w:rFonts w:ascii="Verdana" w:hAnsi="Verdana" w:cs="Tahoma"/>
          <w:noProof/>
          <w:sz w:val="18"/>
          <w:szCs w:val="18"/>
          <w:lang w:val="es-BO" w:eastAsia="es-BO"/>
        </w:rPr>
        <w:drawing>
          <wp:anchor distT="0" distB="0" distL="114300" distR="114300" simplePos="0" relativeHeight="251697152" behindDoc="1" locked="0" layoutInCell="1" allowOverlap="1" wp14:anchorId="4ABE1D71" wp14:editId="7A7C6448">
            <wp:simplePos x="0" y="0"/>
            <wp:positionH relativeFrom="margin">
              <wp:posOffset>1419860</wp:posOffset>
            </wp:positionH>
            <wp:positionV relativeFrom="paragraph">
              <wp:posOffset>-638810</wp:posOffset>
            </wp:positionV>
            <wp:extent cx="3033395" cy="4700270"/>
            <wp:effectExtent l="4763" t="0" r="317" b="318"/>
            <wp:wrapTight wrapText="bothSides">
              <wp:wrapPolygon edited="0">
                <wp:start x="21566" y="-22"/>
                <wp:lineTo x="133" y="-22"/>
                <wp:lineTo x="133" y="21514"/>
                <wp:lineTo x="21566" y="21514"/>
                <wp:lineTo x="21566" y="-22"/>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0">
                      <a:extLst>
                        <a:ext uri="{28A0092B-C50C-407E-A947-70E740481C1C}">
                          <a14:useLocalDpi xmlns:a14="http://schemas.microsoft.com/office/drawing/2010/main" val="0"/>
                        </a:ext>
                      </a:extLst>
                    </a:blip>
                    <a:srcRect l="21677" r="26720"/>
                    <a:stretch>
                      <a:fillRect/>
                    </a:stretch>
                  </pic:blipFill>
                  <pic:spPr bwMode="auto">
                    <a:xfrm rot="-5400000">
                      <a:off x="0" y="0"/>
                      <a:ext cx="3033395" cy="470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71E31">
        <w:rPr>
          <w:rFonts w:ascii="Verdana" w:hAnsi="Verdana"/>
          <w:b/>
          <w:sz w:val="18"/>
          <w:szCs w:val="18"/>
        </w:rPr>
        <w:t>DETALLE CONSTRUCTIVO. –</w:t>
      </w:r>
    </w:p>
    <w:p w14:paraId="04D3BFC3" w14:textId="77777777" w:rsidR="00F71E31" w:rsidRPr="00F71E31" w:rsidRDefault="00F71E31" w:rsidP="00F71E31">
      <w:pPr>
        <w:spacing w:before="120" w:after="120"/>
        <w:jc w:val="both"/>
        <w:rPr>
          <w:rFonts w:ascii="Verdana" w:hAnsi="Verdana"/>
          <w:b/>
          <w:sz w:val="18"/>
          <w:szCs w:val="18"/>
        </w:rPr>
      </w:pPr>
    </w:p>
    <w:p w14:paraId="4A704CEB" w14:textId="77777777" w:rsidR="00F71E31" w:rsidRPr="00F71E31" w:rsidRDefault="00F71E31" w:rsidP="00F71E31">
      <w:pPr>
        <w:spacing w:before="120" w:after="120"/>
        <w:rPr>
          <w:rFonts w:ascii="Verdana" w:hAnsi="Verdana"/>
          <w:sz w:val="18"/>
          <w:szCs w:val="18"/>
        </w:rPr>
      </w:pPr>
    </w:p>
    <w:p w14:paraId="5143AC3C"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C3363F9"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4A8F09B1"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6C73BB04"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EDA81FD"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0FB9925E"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5D30D040"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34B2189E"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F67386C"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25EC449A"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741098B7" w14:textId="77777777" w:rsidR="00F71E31" w:rsidRPr="00F71E31" w:rsidRDefault="00F71E31" w:rsidP="00F71E31">
      <w:pPr>
        <w:tabs>
          <w:tab w:val="left" w:pos="560"/>
        </w:tabs>
        <w:spacing w:before="120" w:after="120"/>
        <w:jc w:val="center"/>
        <w:rPr>
          <w:rFonts w:ascii="Verdana" w:hAnsi="Verdana" w:cs="Tahoma"/>
          <w:color w:val="000000"/>
          <w:sz w:val="18"/>
          <w:szCs w:val="18"/>
        </w:rPr>
      </w:pPr>
    </w:p>
    <w:p w14:paraId="3BBF9D57" w14:textId="77777777" w:rsidR="00F71E31" w:rsidRPr="00F71E31" w:rsidRDefault="00F71E31" w:rsidP="00F71E31">
      <w:pPr>
        <w:jc w:val="both"/>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1825298F" w14:textId="77777777" w:rsidTr="00764EF6">
        <w:tc>
          <w:tcPr>
            <w:tcW w:w="584" w:type="dxa"/>
            <w:shd w:val="clear" w:color="auto" w:fill="1F3864" w:themeFill="accent5" w:themeFillShade="80"/>
            <w:vAlign w:val="center"/>
          </w:tcPr>
          <w:p w14:paraId="4103EBF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vAlign w:val="center"/>
          </w:tcPr>
          <w:p w14:paraId="4E8163D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vAlign w:val="center"/>
          </w:tcPr>
          <w:p w14:paraId="54E0E10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vAlign w:val="center"/>
          </w:tcPr>
          <w:p w14:paraId="5226089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AABC47D" w14:textId="77777777" w:rsidTr="00764EF6">
        <w:tc>
          <w:tcPr>
            <w:tcW w:w="584" w:type="dxa"/>
            <w:shd w:val="clear" w:color="auto" w:fill="BDD6EE" w:themeFill="accent1" w:themeFillTint="66"/>
            <w:vAlign w:val="center"/>
          </w:tcPr>
          <w:p w14:paraId="64B8011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12</w:t>
            </w:r>
          </w:p>
        </w:tc>
        <w:tc>
          <w:tcPr>
            <w:tcW w:w="2385" w:type="dxa"/>
            <w:shd w:val="clear" w:color="auto" w:fill="BDD6EE" w:themeFill="accent1" w:themeFillTint="66"/>
            <w:vAlign w:val="center"/>
          </w:tcPr>
          <w:p w14:paraId="020F3E75"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VAC-OG-LOS-4</w:t>
            </w:r>
          </w:p>
        </w:tc>
        <w:tc>
          <w:tcPr>
            <w:tcW w:w="1145" w:type="dxa"/>
            <w:shd w:val="clear" w:color="auto" w:fill="BDD6EE" w:themeFill="accent1" w:themeFillTint="66"/>
            <w:vAlign w:val="center"/>
          </w:tcPr>
          <w:p w14:paraId="1DDBB33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M3</w:t>
            </w:r>
          </w:p>
        </w:tc>
        <w:tc>
          <w:tcPr>
            <w:tcW w:w="5237" w:type="dxa"/>
            <w:shd w:val="clear" w:color="auto" w:fill="BDD6EE" w:themeFill="accent1" w:themeFillTint="66"/>
            <w:vAlign w:val="center"/>
          </w:tcPr>
          <w:p w14:paraId="10774557"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LOSA LLENA DE HORMIG</w:t>
            </w:r>
            <w:r w:rsidRPr="00F71E31">
              <w:rPr>
                <w:rFonts w:ascii="Verdana" w:hAnsi="Verdana" w:cs="Tahoma"/>
                <w:b/>
                <w:sz w:val="18"/>
                <w:szCs w:val="18"/>
              </w:rPr>
              <w:t>Ó</w:t>
            </w:r>
            <w:r w:rsidRPr="00F71E31">
              <w:rPr>
                <w:rFonts w:ascii="Verdana" w:hAnsi="Verdana" w:cs="Tahoma"/>
                <w:b/>
                <w:bCs/>
                <w:sz w:val="18"/>
                <w:szCs w:val="18"/>
              </w:rPr>
              <w:t>N ARMADO P/TANQUE ELEVADO</w:t>
            </w:r>
          </w:p>
        </w:tc>
      </w:tr>
    </w:tbl>
    <w:p w14:paraId="3A9DDDDB"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5554EA5B"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5AF900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2B36519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5DE5B66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5094248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E4A19F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5BD3318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501F301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En general, se deberán cumplir con las siguientes directrices referidas a la ejecución.</w:t>
      </w:r>
    </w:p>
    <w:p w14:paraId="57843FAA"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Encofrados</w:t>
      </w:r>
    </w:p>
    <w:p w14:paraId="078B32C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podrán ser de madera, metálicos u otro material lo suficientemente rígido, estanco y estable.</w:t>
      </w:r>
    </w:p>
    <w:p w14:paraId="0227C3DB"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A91479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Su arreglo y escuadrías usadas serán los necesarios para resistir el peso del hormigón fresco, equipo de construcción y los obreros durante la operación del vaciado.</w:t>
      </w:r>
    </w:p>
    <w:p w14:paraId="4273DA4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deberán ser estancos a fin de evitar el empobrecimiento del hormigón por escurrimiento del agua.</w:t>
      </w:r>
    </w:p>
    <w:p w14:paraId="71889FC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16700B8"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casos que el Inspector de proyecto vea conveniente, solicitara al Entidad Ejecutora las respectivas verificaciones estructurales del encofrado de manera previa.</w:t>
      </w:r>
    </w:p>
    <w:p w14:paraId="079361E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C1F59D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19C78506"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Apuntalamiento</w:t>
      </w:r>
    </w:p>
    <w:p w14:paraId="1646F5D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el caso de elementos elevados, se colocarán puntales y listones máximos cada 1,50m o según lo indicado en los planos constructivos y/o memoria de cálculo.</w:t>
      </w:r>
    </w:p>
    <w:p w14:paraId="3B514D6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3914747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des-apuntalamiento se efectuará según lo indicado en los planos constructivos y/o memoria de cálculo, pero en ningún caso será antes de los 14 días.</w:t>
      </w:r>
    </w:p>
    <w:p w14:paraId="60C5BF18"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1D40D3D6"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 xml:space="preserve">Limpieza y colocación </w:t>
      </w:r>
    </w:p>
    <w:p w14:paraId="5B0B8398"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3C449AA"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Si a momento de colocar el hormigón existieran barras con mortero u hormigón endurecido, éstos se deberán eliminar completamente.</w:t>
      </w:r>
    </w:p>
    <w:p w14:paraId="7C4AEABA"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611BD7F5"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438AB8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En caso de no especificarse los recubrimientos en los planos, se aplicarán los siguientes:</w:t>
      </w:r>
    </w:p>
    <w:p w14:paraId="0D19CFA9"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Ambientes interiores protegidos:                            </w:t>
      </w:r>
      <w:r w:rsidRPr="00F71E31">
        <w:rPr>
          <w:rFonts w:ascii="Verdana" w:hAnsi="Verdana"/>
          <w:sz w:val="18"/>
          <w:szCs w:val="18"/>
        </w:rPr>
        <w:tab/>
      </w:r>
      <w:r w:rsidRPr="00F71E31">
        <w:rPr>
          <w:rFonts w:ascii="Verdana" w:hAnsi="Verdana"/>
          <w:sz w:val="18"/>
          <w:szCs w:val="18"/>
        </w:rPr>
        <w:tab/>
        <w:t>1,0 a 1,5   cm</w:t>
      </w:r>
    </w:p>
    <w:p w14:paraId="324049E8"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lastRenderedPageBreak/>
        <w:t xml:space="preserve">Elementos expuestos a la atmósfera normal:        </w:t>
      </w:r>
      <w:r w:rsidRPr="00F71E31">
        <w:rPr>
          <w:rFonts w:ascii="Verdana" w:hAnsi="Verdana"/>
          <w:sz w:val="18"/>
          <w:szCs w:val="18"/>
        </w:rPr>
        <w:tab/>
      </w:r>
      <w:r w:rsidRPr="00F71E31">
        <w:rPr>
          <w:rFonts w:ascii="Verdana" w:hAnsi="Verdana"/>
          <w:sz w:val="18"/>
          <w:szCs w:val="18"/>
        </w:rPr>
        <w:tab/>
        <w:t xml:space="preserve">          1,5 a 2,0   cm</w:t>
      </w:r>
    </w:p>
    <w:p w14:paraId="67601601"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Elementos expuestos a la atmósfera húmeda:       </w:t>
      </w:r>
      <w:r w:rsidRPr="00F71E31">
        <w:rPr>
          <w:rFonts w:ascii="Verdana" w:hAnsi="Verdana"/>
          <w:sz w:val="18"/>
          <w:szCs w:val="18"/>
        </w:rPr>
        <w:tab/>
      </w:r>
      <w:r w:rsidRPr="00F71E31">
        <w:rPr>
          <w:rFonts w:ascii="Verdana" w:hAnsi="Verdana"/>
          <w:sz w:val="18"/>
          <w:szCs w:val="18"/>
        </w:rPr>
        <w:tab/>
        <w:t>2,0 a 2,5   cm</w:t>
      </w:r>
    </w:p>
    <w:p w14:paraId="6C392490"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Elementos expuestos a la atmósfera corrosiva:      </w:t>
      </w:r>
      <w:r w:rsidRPr="00F71E31">
        <w:rPr>
          <w:rFonts w:ascii="Verdana" w:hAnsi="Verdana"/>
          <w:sz w:val="18"/>
          <w:szCs w:val="18"/>
        </w:rPr>
        <w:tab/>
      </w:r>
      <w:r w:rsidRPr="00F71E31">
        <w:rPr>
          <w:rFonts w:ascii="Verdana" w:hAnsi="Verdana"/>
          <w:sz w:val="18"/>
          <w:szCs w:val="18"/>
        </w:rPr>
        <w:tab/>
        <w:t>3,0 a 3,5   cm</w:t>
      </w:r>
    </w:p>
    <w:p w14:paraId="673CA058"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Se cuidará especialmente que todas las armaduras queden protegidas mediante los recubrimientos mínimos especificados en los planos. </w:t>
      </w:r>
    </w:p>
    <w:p w14:paraId="1BE04FE0"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Todos los cruces de barras deberán atarse en forma adecuada con alambre de amarre o accesorios previamente aprobados.</w:t>
      </w:r>
    </w:p>
    <w:p w14:paraId="0764FA2D"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47DE53D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b/>
          <w:sz w:val="18"/>
          <w:szCs w:val="18"/>
        </w:rPr>
        <w:t>Armado de Fierros</w:t>
      </w:r>
    </w:p>
    <w:p w14:paraId="3743EBA6" w14:textId="77777777" w:rsidR="00F71E31" w:rsidRPr="00F71E31" w:rsidRDefault="00F71E31" w:rsidP="00F71E31">
      <w:pPr>
        <w:tabs>
          <w:tab w:val="left" w:pos="8711"/>
        </w:tabs>
        <w:spacing w:before="120" w:after="120"/>
        <w:jc w:val="both"/>
        <w:rPr>
          <w:rFonts w:ascii="Verdana" w:hAnsi="Verdana"/>
          <w:sz w:val="18"/>
          <w:szCs w:val="18"/>
        </w:rPr>
      </w:pPr>
      <w:r w:rsidRPr="00F71E3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43B41925" w14:textId="77777777" w:rsidR="00F71E31" w:rsidRPr="00F71E31" w:rsidRDefault="00F71E31" w:rsidP="00F71E31">
      <w:pPr>
        <w:tabs>
          <w:tab w:val="left" w:pos="8711"/>
        </w:tabs>
        <w:spacing w:before="120" w:after="120"/>
        <w:jc w:val="both"/>
        <w:rPr>
          <w:rFonts w:ascii="Verdana" w:hAnsi="Verdana"/>
          <w:sz w:val="18"/>
          <w:szCs w:val="18"/>
        </w:rPr>
      </w:pPr>
      <w:r w:rsidRPr="00F71E31">
        <w:rPr>
          <w:rFonts w:ascii="Verdana" w:hAnsi="Verdana"/>
          <w:sz w:val="18"/>
          <w:szCs w:val="18"/>
        </w:rPr>
        <w:t>Se dispondrá un sitio específico en la obra para el doblado y preparación de armaduras con las herramientas adecuadas.</w:t>
      </w:r>
    </w:p>
    <w:p w14:paraId="6F35721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0679BE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1D5A166"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Las barras de fierro que fueron dobladas no podrán ser enderezadas, ni podrán ser utilizadas nuevamente sin antes eliminar la zona doblada.</w:t>
      </w:r>
    </w:p>
    <w:p w14:paraId="0B9D98DB"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radio mínimo de doblado, así como las longitudes de patillas y ganchos, deberá respetar lo indicado en planos constructivos y la normativa CBH-87.</w:t>
      </w:r>
    </w:p>
    <w:p w14:paraId="37FDB205"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sz w:val="18"/>
          <w:szCs w:val="18"/>
        </w:rPr>
        <w:t>Queda terminantemente prohibido el empleo de aceros de diferentes tipos en una misma</w:t>
      </w:r>
      <w:r w:rsidRPr="00F71E31">
        <w:rPr>
          <w:rFonts w:ascii="Verdana" w:hAnsi="Verdana" w:cs="Tahoma"/>
          <w:color w:val="000000"/>
          <w:sz w:val="18"/>
          <w:szCs w:val="18"/>
        </w:rPr>
        <w:t xml:space="preserve"> sección, salvo ello sea debidamente justificado por la Entidad Ejecutora y aprobado por el </w:t>
      </w:r>
      <w:r w:rsidRPr="00F71E31">
        <w:rPr>
          <w:rFonts w:ascii="Verdana" w:hAnsi="Verdana"/>
          <w:sz w:val="18"/>
          <w:szCs w:val="18"/>
        </w:rPr>
        <w:t>Inspector de proyecto</w:t>
      </w:r>
      <w:r w:rsidRPr="00F71E31">
        <w:rPr>
          <w:rFonts w:ascii="Verdana" w:hAnsi="Verdana" w:cs="Tahoma"/>
          <w:color w:val="000000"/>
          <w:sz w:val="18"/>
          <w:szCs w:val="18"/>
        </w:rPr>
        <w:t>.</w:t>
      </w:r>
    </w:p>
    <w:p w14:paraId="1AA346F4"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Todas las herramientas a emplearse para el cortado, amarre y doblado de fierro, serán proporcionados por la Entidad Ejecutora en condiciones adecuadas y de manera oportuna.</w:t>
      </w:r>
    </w:p>
    <w:p w14:paraId="04E5D004" w14:textId="77777777" w:rsidR="00F71E31" w:rsidRPr="00F71E31" w:rsidRDefault="00F71E31" w:rsidP="00F71E31">
      <w:pPr>
        <w:tabs>
          <w:tab w:val="left" w:pos="560"/>
        </w:tabs>
        <w:spacing w:before="120" w:after="120"/>
        <w:jc w:val="both"/>
        <w:rPr>
          <w:rFonts w:ascii="Verdana" w:hAnsi="Verdana"/>
          <w:b/>
          <w:sz w:val="18"/>
          <w:szCs w:val="18"/>
        </w:rPr>
      </w:pPr>
      <w:r w:rsidRPr="00F71E31">
        <w:rPr>
          <w:rFonts w:ascii="Verdana" w:hAnsi="Verdana"/>
          <w:b/>
          <w:sz w:val="18"/>
          <w:szCs w:val="18"/>
        </w:rPr>
        <w:t>Empalmes en las barras</w:t>
      </w:r>
    </w:p>
    <w:p w14:paraId="7F69E6F7"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Se ejecutarán los empalmes en los sectores donde estén expresamente indicado en planos constructivos o instruido por el Inspector de proyecto.</w:t>
      </w:r>
    </w:p>
    <w:p w14:paraId="1CCE96CE"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C7C2717"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Se realizarán empalmes por superposición de acuerdo al siguiente detalle:</w:t>
      </w:r>
    </w:p>
    <w:p w14:paraId="01F4776C" w14:textId="77777777" w:rsidR="00F71E31" w:rsidRPr="00F71E31" w:rsidRDefault="00F71E31" w:rsidP="005D29C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A962A73" w14:textId="77777777" w:rsidR="00F71E31" w:rsidRPr="00F71E31" w:rsidRDefault="00F71E31" w:rsidP="005D29C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En toda la longitud del empalme se colocarán armaduras transversales suplementarias para mejorar las condiciones del empalme, cuando sea necesario.</w:t>
      </w:r>
    </w:p>
    <w:p w14:paraId="0DE74ACF" w14:textId="77777777" w:rsidR="00F71E31" w:rsidRPr="00F71E31" w:rsidRDefault="00F71E31" w:rsidP="005D29C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D2DA72F"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Mezclado</w:t>
      </w:r>
    </w:p>
    <w:p w14:paraId="5B73BAE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hormigón deberá ser mezclado mecánicamente dosificando por volumen y deseablemente por peso. Para esta tarea:</w:t>
      </w:r>
    </w:p>
    <w:p w14:paraId="01D6CB87" w14:textId="77777777" w:rsidR="00F71E31" w:rsidRPr="00F71E31" w:rsidRDefault="00F71E31" w:rsidP="005D29C6">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71E31">
        <w:rPr>
          <w:rFonts w:ascii="Verdana" w:hAnsi="Verdana"/>
          <w:sz w:val="18"/>
          <w:szCs w:val="18"/>
        </w:rPr>
        <w:lastRenderedPageBreak/>
        <w:t>Se utilizarán una o más hormigoneras de capacidad adecuada y se empleará personal especializado para su manejo.</w:t>
      </w:r>
    </w:p>
    <w:p w14:paraId="284A9AB7" w14:textId="77777777" w:rsidR="00F71E31" w:rsidRPr="00F71E31" w:rsidRDefault="00F71E31" w:rsidP="005D29C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71E31">
        <w:rPr>
          <w:rFonts w:ascii="Verdana" w:hAnsi="Verdana"/>
          <w:sz w:val="18"/>
          <w:szCs w:val="18"/>
        </w:rPr>
        <w:t>Periódicamente se verificará la uniformidad del mezclado.</w:t>
      </w:r>
    </w:p>
    <w:p w14:paraId="511E1973" w14:textId="77777777" w:rsidR="00F71E31" w:rsidRPr="00F71E31" w:rsidRDefault="00F71E31" w:rsidP="005D29C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71E31">
        <w:rPr>
          <w:rFonts w:ascii="Verdana" w:hAnsi="Verdana"/>
          <w:sz w:val="18"/>
          <w:szCs w:val="18"/>
        </w:rPr>
        <w:t>Los materiales componentes serán introducidos en el orden siguiente:</w:t>
      </w:r>
    </w:p>
    <w:p w14:paraId="0AC33FC0"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Una parte del agua del mezclado (aproximadamente la mitad)</w:t>
      </w:r>
    </w:p>
    <w:p w14:paraId="7F715C99"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AFA4E19"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La grava</w:t>
      </w:r>
    </w:p>
    <w:p w14:paraId="2F92D9F1"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El resto del agua de amasado</w:t>
      </w:r>
    </w:p>
    <w:p w14:paraId="2FBFC99E"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BA68EC8"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No se permitirá cargar la hormigonera antes de haberse procedido a descargarla totalmente de la batida anterior. </w:t>
      </w:r>
    </w:p>
    <w:p w14:paraId="6FC08D6F"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mezclado manual queda expresamente prohibido.</w:t>
      </w:r>
    </w:p>
    <w:p w14:paraId="48FEC20D"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Transporte</w:t>
      </w:r>
    </w:p>
    <w:p w14:paraId="706747C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38D1E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FD9E25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4CCDF66"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Hormigonado</w:t>
      </w:r>
    </w:p>
    <w:p w14:paraId="52A323F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hormigonado deberá cumplir con las exigencias y requisitos establecidos en la Norma CBH-87 para hormigones.</w:t>
      </w:r>
    </w:p>
    <w:p w14:paraId="57A6D739"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No se procederá al vaciado de los elementos estructurales sin antes contar con la autorización del </w:t>
      </w:r>
      <w:r w:rsidRPr="00F71E31">
        <w:rPr>
          <w:rFonts w:ascii="Verdana" w:hAnsi="Verdana"/>
          <w:sz w:val="18"/>
          <w:szCs w:val="18"/>
        </w:rPr>
        <w:t>Inspector de proyecto</w:t>
      </w:r>
      <w:r w:rsidRPr="00F71E31">
        <w:rPr>
          <w:rFonts w:ascii="Verdana" w:hAnsi="Verdana" w:cs="Tahoma"/>
          <w:sz w:val="18"/>
          <w:szCs w:val="18"/>
        </w:rPr>
        <w:t>.</w:t>
      </w:r>
    </w:p>
    <w:p w14:paraId="369B9D8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vaciado del hormigón se realizará de acuerdo a un plan de trabajo previamente autorizado por el </w:t>
      </w:r>
      <w:r w:rsidRPr="00F71E31">
        <w:rPr>
          <w:rFonts w:ascii="Verdana" w:hAnsi="Verdana"/>
          <w:sz w:val="18"/>
          <w:szCs w:val="18"/>
        </w:rPr>
        <w:t>Inspector de proyecto</w:t>
      </w:r>
      <w:r w:rsidRPr="00F71E31">
        <w:rPr>
          <w:rFonts w:ascii="Verdana" w:hAnsi="Verdana" w:cs="Tahoma"/>
          <w:sz w:val="18"/>
          <w:szCs w:val="18"/>
        </w:rPr>
        <w:t>.</w:t>
      </w:r>
    </w:p>
    <w:p w14:paraId="0AF6BBC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F71E31">
        <w:rPr>
          <w:rFonts w:ascii="Verdana" w:hAnsi="Verdana" w:cs="Tahoma"/>
          <w:sz w:val="18"/>
          <w:szCs w:val="18"/>
        </w:rPr>
        <w:t>desmoldantes</w:t>
      </w:r>
      <w:proofErr w:type="spellEnd"/>
      <w:r w:rsidRPr="00F71E31">
        <w:rPr>
          <w:rFonts w:ascii="Verdana" w:hAnsi="Verdana" w:cs="Tahoma"/>
          <w:sz w:val="18"/>
          <w:szCs w:val="18"/>
        </w:rPr>
        <w:t xml:space="preserve"> correspondientes. </w:t>
      </w:r>
    </w:p>
    <w:p w14:paraId="368F821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En caso de que no se indiquen las juntas constructivas en el proyecto, el </w:t>
      </w:r>
      <w:r w:rsidRPr="00F71E31">
        <w:rPr>
          <w:rFonts w:ascii="Verdana" w:hAnsi="Verdana"/>
          <w:sz w:val="18"/>
          <w:szCs w:val="18"/>
        </w:rPr>
        <w:t>Inspector de proyecto</w:t>
      </w:r>
      <w:r w:rsidRPr="00F71E31">
        <w:rPr>
          <w:rFonts w:ascii="Verdana" w:hAnsi="Verdana" w:cs="Tahoma"/>
          <w:sz w:val="18"/>
          <w:szCs w:val="18"/>
        </w:rPr>
        <w:t xml:space="preserve"> indicará donde pueden hacerse las juntas constructivas.</w:t>
      </w:r>
    </w:p>
    <w:p w14:paraId="3A7D6A7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Las siguientes prohibiciones para el hormigonado deben tenerse en cuenta:</w:t>
      </w:r>
    </w:p>
    <w:p w14:paraId="78694797" w14:textId="77777777" w:rsidR="00F71E31" w:rsidRPr="00F71E31" w:rsidRDefault="00F71E31" w:rsidP="005D29C6">
      <w:pPr>
        <w:pStyle w:val="Prrafodelista"/>
        <w:widowControl w:val="0"/>
        <w:numPr>
          <w:ilvl w:val="0"/>
          <w:numId w:val="94"/>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La temperatura de vaciado no será menor a 5°C.</w:t>
      </w:r>
    </w:p>
    <w:p w14:paraId="79EC6430" w14:textId="77777777" w:rsidR="00F71E31" w:rsidRPr="00F71E31" w:rsidRDefault="00F71E31" w:rsidP="005D29C6">
      <w:pPr>
        <w:pStyle w:val="Prrafodelista"/>
        <w:widowControl w:val="0"/>
        <w:numPr>
          <w:ilvl w:val="0"/>
          <w:numId w:val="94"/>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No podrá efectuarse el vaciado durante la lluvia.</w:t>
      </w:r>
    </w:p>
    <w:p w14:paraId="7CCC7AD9" w14:textId="77777777" w:rsidR="00F71E31" w:rsidRPr="00F71E31" w:rsidRDefault="00F71E31" w:rsidP="005D29C6">
      <w:pPr>
        <w:pStyle w:val="Prrafodelista"/>
        <w:widowControl w:val="0"/>
        <w:numPr>
          <w:ilvl w:val="0"/>
          <w:numId w:val="94"/>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No será permitido disponer de grandes cantidades de hormigón en un solo lugar para esparcirlo posteriormente.</w:t>
      </w:r>
    </w:p>
    <w:p w14:paraId="4B91C8F3" w14:textId="77777777" w:rsidR="00F71E31" w:rsidRPr="00F71E31" w:rsidRDefault="00F71E31" w:rsidP="005D29C6">
      <w:pPr>
        <w:pStyle w:val="Prrafodelista"/>
        <w:widowControl w:val="0"/>
        <w:numPr>
          <w:ilvl w:val="0"/>
          <w:numId w:val="94"/>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 xml:space="preserve">Por ningún motivo se podrá agregar agua en el momento de </w:t>
      </w:r>
      <w:proofErr w:type="spellStart"/>
      <w:r w:rsidRPr="00F71E31">
        <w:rPr>
          <w:rFonts w:ascii="Verdana" w:hAnsi="Verdana" w:cs="Tahoma"/>
          <w:sz w:val="18"/>
          <w:szCs w:val="18"/>
        </w:rPr>
        <w:t>hormigonar</w:t>
      </w:r>
      <w:proofErr w:type="spellEnd"/>
      <w:r w:rsidRPr="00F71E31">
        <w:rPr>
          <w:rFonts w:ascii="Verdana" w:hAnsi="Verdana" w:cs="Tahoma"/>
          <w:sz w:val="18"/>
          <w:szCs w:val="18"/>
        </w:rPr>
        <w:t>.</w:t>
      </w:r>
    </w:p>
    <w:p w14:paraId="32D6DE5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El espesor máximo de la capa de hormigón no deberá exceder a 20 cm para permitir una compactación eficaz.</w:t>
      </w:r>
    </w:p>
    <w:p w14:paraId="781C245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velocidad del vaciado será la suficiente para garantizar que el hormigón se mantenga plástico en todo momento.</w:t>
      </w:r>
    </w:p>
    <w:p w14:paraId="6AABFA8B"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No se podrá verter el hormigón en caída libre desde alturas superiores a 1,50 m, debiendo en este caso utilizar canalones, embudos o ductos.</w:t>
      </w:r>
    </w:p>
    <w:p w14:paraId="62B7A2F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vaciado en losas deberá efectuarse por franjas de ancho tal que, al vaciar la capa siguiente, en la primera no se haya iniciado el fraguado.</w:t>
      </w:r>
    </w:p>
    <w:p w14:paraId="39F3392B"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Compactación</w:t>
      </w:r>
    </w:p>
    <w:p w14:paraId="42E4E7E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62A0AAF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vibrado será realizado mediante vibradoras de inmersión y alta frecuencia que deberán ser manejadas por obreros con experiencia en la actividad.</w:t>
      </w:r>
    </w:p>
    <w:p w14:paraId="48CB5B6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De ninguna manera se permitirá el uso de las vibradoras para el transporte de la mezcla o la distribución dentro del encofrado.</w:t>
      </w:r>
    </w:p>
    <w:p w14:paraId="3C7DAB6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ningún caso se iniciará el vaciado si no se cuenta por lo menos con dos vibradoras en perfecto estado y con el diámetro de la aguja adecuado para el elemento.</w:t>
      </w:r>
    </w:p>
    <w:p w14:paraId="3C25380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Las vibradoras serán introducidas en puntos equidistantes a 45 cm. entre sí y durante 5 a 15 segundos para evitar la disgregación.</w:t>
      </w:r>
    </w:p>
    <w:p w14:paraId="7AE250E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747C11B"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compactado del hormigón se completará con un apisonado manual del hormigón y un golpeteo de los encofrados.</w:t>
      </w:r>
    </w:p>
    <w:p w14:paraId="76C8126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compactación manual del hormigón mediante varillas de hierro será usada solo bajo autorización de </w:t>
      </w:r>
      <w:r w:rsidRPr="00F71E31">
        <w:rPr>
          <w:rFonts w:ascii="Verdana" w:hAnsi="Verdana"/>
          <w:sz w:val="18"/>
          <w:szCs w:val="18"/>
        </w:rPr>
        <w:t>Inspector de proyecto</w:t>
      </w:r>
      <w:r w:rsidRPr="00F71E31">
        <w:rPr>
          <w:rFonts w:ascii="Verdana" w:hAnsi="Verdana" w:cs="Tahoma"/>
          <w:sz w:val="18"/>
          <w:szCs w:val="18"/>
        </w:rPr>
        <w:t>.</w:t>
      </w:r>
    </w:p>
    <w:p w14:paraId="747610D1"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Desencofrado</w:t>
      </w:r>
    </w:p>
    <w:p w14:paraId="70700C3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71E31">
        <w:rPr>
          <w:rFonts w:ascii="Verdana" w:hAnsi="Verdana"/>
          <w:sz w:val="18"/>
          <w:szCs w:val="18"/>
        </w:rPr>
        <w:t>Inspector de proyecto</w:t>
      </w:r>
      <w:r w:rsidRPr="00F71E31">
        <w:rPr>
          <w:rFonts w:ascii="Verdana" w:hAnsi="Verdana" w:cs="Tahoma"/>
          <w:sz w:val="18"/>
          <w:szCs w:val="18"/>
        </w:rPr>
        <w:t>.</w:t>
      </w:r>
    </w:p>
    <w:p w14:paraId="1592C38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A62CDA8"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B787CCB"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superiores en superficies inclinadas deberán ser removidos tan pronto como el hormigón tenga suficiente resistencia para no escurrir.</w:t>
      </w:r>
    </w:p>
    <w:p w14:paraId="585884F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Durante la construcción, queda prohibido aplicar cargas, acumular materiales o maquinarias que signifiquen un peligro en la estabilidad de la estructura.</w:t>
      </w:r>
    </w:p>
    <w:p w14:paraId="56F2A08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tiempos de desencofrado serán los indicados en el proyecto (planos y/o memoria de cálculo) y lo indicado en la norma CBH-87.</w:t>
      </w:r>
    </w:p>
    <w:p w14:paraId="3504FA8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desencofrado requerirá la autorización del </w:t>
      </w:r>
      <w:r w:rsidRPr="00F71E31">
        <w:rPr>
          <w:rFonts w:ascii="Verdana" w:hAnsi="Verdana"/>
          <w:sz w:val="18"/>
          <w:szCs w:val="18"/>
        </w:rPr>
        <w:t>Inspector de proyecto</w:t>
      </w:r>
      <w:r w:rsidRPr="00F71E31">
        <w:rPr>
          <w:rFonts w:ascii="Verdana" w:hAnsi="Verdana" w:cs="Tahoma"/>
          <w:sz w:val="18"/>
          <w:szCs w:val="18"/>
        </w:rPr>
        <w:t>.</w:t>
      </w:r>
    </w:p>
    <w:p w14:paraId="1B0B5885"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Protección y Curado</w:t>
      </w:r>
    </w:p>
    <w:p w14:paraId="1D4FB37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Una vez vaciado el hormigón fresco, deberá protegerse contra la lluvia, el viento, sol y en general contra toda acción que lo perjudique.</w:t>
      </w:r>
    </w:p>
    <w:p w14:paraId="15A5C61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El hormigón será protegido manteniéndose a una temperatura superior a 5°C por lo menos durante 96 horas.</w:t>
      </w:r>
    </w:p>
    <w:p w14:paraId="13AC0CC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A724A1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Durante la construcción, queda prohibido aplicar cargas, acumular materiales o maquinarias que signifiquen un peligro en la estabilidad de la estructura.</w:t>
      </w:r>
    </w:p>
    <w:p w14:paraId="1D9219FF"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Control de Calidad</w:t>
      </w:r>
    </w:p>
    <w:p w14:paraId="08FC0ED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48D2720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4C6E20A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37E8A9C0" w14:textId="77777777" w:rsidR="00F71E31" w:rsidRPr="00F71E31" w:rsidRDefault="00F71E31" w:rsidP="005D29C6">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F71E31">
        <w:rPr>
          <w:rFonts w:ascii="Verdana" w:hAnsi="Verdana" w:cs="Tahoma"/>
          <w:b/>
          <w:sz w:val="18"/>
          <w:szCs w:val="18"/>
        </w:rPr>
        <w:t>Ensayos a Realizar</w:t>
      </w:r>
    </w:p>
    <w:p w14:paraId="73C4EBD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el caso del presente ítem mínimamente se realizarán los siguientes ensayos de calidad:</w:t>
      </w:r>
    </w:p>
    <w:p w14:paraId="64995134" w14:textId="77777777" w:rsidR="00F71E31" w:rsidRPr="00F71E31" w:rsidRDefault="00F71E31" w:rsidP="005D29C6">
      <w:pPr>
        <w:pStyle w:val="Prrafodelista"/>
        <w:widowControl w:val="0"/>
        <w:numPr>
          <w:ilvl w:val="0"/>
          <w:numId w:val="77"/>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Granulometría de los Áridos.</w:t>
      </w:r>
    </w:p>
    <w:p w14:paraId="68CD2283" w14:textId="77777777" w:rsidR="00F71E31" w:rsidRPr="00F71E31" w:rsidRDefault="00F71E31" w:rsidP="005D29C6">
      <w:pPr>
        <w:pStyle w:val="Prrafodelista"/>
        <w:widowControl w:val="0"/>
        <w:numPr>
          <w:ilvl w:val="0"/>
          <w:numId w:val="77"/>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Ensayos de Control de la Resistencia del Hormigón – Probetas Cilíndricas.</w:t>
      </w:r>
    </w:p>
    <w:p w14:paraId="20B1E7A4" w14:textId="77777777" w:rsidR="00F71E31" w:rsidRPr="00F71E31" w:rsidRDefault="00F71E31" w:rsidP="005D29C6">
      <w:pPr>
        <w:pStyle w:val="Prrafodelista"/>
        <w:widowControl w:val="0"/>
        <w:numPr>
          <w:ilvl w:val="0"/>
          <w:numId w:val="77"/>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Ensayos de Control de la Consistencia del Hormigón - Cono de Abraham.</w:t>
      </w:r>
    </w:p>
    <w:p w14:paraId="64102F34" w14:textId="77777777" w:rsidR="00F71E31" w:rsidRPr="00F71E31" w:rsidRDefault="00F71E31" w:rsidP="005D29C6">
      <w:pPr>
        <w:pStyle w:val="Prrafodelista"/>
        <w:widowControl w:val="0"/>
        <w:numPr>
          <w:ilvl w:val="0"/>
          <w:numId w:val="77"/>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Ensayo de la Máquina de los Ángeles.</w:t>
      </w:r>
    </w:p>
    <w:p w14:paraId="5BEFD9A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Adicionalmente, el </w:t>
      </w:r>
      <w:r w:rsidRPr="00F71E31">
        <w:rPr>
          <w:rFonts w:ascii="Verdana" w:hAnsi="Verdana"/>
          <w:sz w:val="18"/>
          <w:szCs w:val="18"/>
        </w:rPr>
        <w:t>Inspector de proyecto</w:t>
      </w:r>
      <w:r w:rsidRPr="00F71E31">
        <w:rPr>
          <w:rFonts w:ascii="Verdana" w:hAnsi="Verdana" w:cs="Tahoma"/>
          <w:sz w:val="18"/>
          <w:szCs w:val="18"/>
        </w:rPr>
        <w:t xml:space="preserve"> indicará la realización de los siguientes ensayos de calidad cuando las condiciones de la obra así lo requieran:</w:t>
      </w:r>
    </w:p>
    <w:p w14:paraId="1B7E7806" w14:textId="77777777" w:rsidR="00F71E31" w:rsidRPr="00F71E31" w:rsidRDefault="00F71E31" w:rsidP="005D29C6">
      <w:pPr>
        <w:pStyle w:val="Prrafodelista"/>
        <w:widowControl w:val="0"/>
        <w:numPr>
          <w:ilvl w:val="0"/>
          <w:numId w:val="78"/>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Ensayos de calidad sobre el cemento.</w:t>
      </w:r>
    </w:p>
    <w:p w14:paraId="5DCF3E2B" w14:textId="77777777" w:rsidR="00F71E31" w:rsidRPr="00F71E31" w:rsidRDefault="00F71E31" w:rsidP="005D29C6">
      <w:pPr>
        <w:pStyle w:val="Prrafodelista"/>
        <w:widowControl w:val="0"/>
        <w:numPr>
          <w:ilvl w:val="0"/>
          <w:numId w:val="78"/>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Ensayos de calidad de los aceros de refuerzo.</w:t>
      </w:r>
    </w:p>
    <w:p w14:paraId="7290D61A" w14:textId="77777777" w:rsidR="00F71E31" w:rsidRPr="00F71E31" w:rsidRDefault="00F71E31" w:rsidP="005D29C6">
      <w:pPr>
        <w:pStyle w:val="Prrafodelista"/>
        <w:widowControl w:val="0"/>
        <w:numPr>
          <w:ilvl w:val="0"/>
          <w:numId w:val="78"/>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Ensayo de la Máquina de los Ángeles.</w:t>
      </w:r>
    </w:p>
    <w:p w14:paraId="3972A586" w14:textId="77777777" w:rsidR="00F71E31" w:rsidRPr="00F71E31" w:rsidRDefault="00F71E31" w:rsidP="005D29C6">
      <w:pPr>
        <w:pStyle w:val="Prrafodelista"/>
        <w:widowControl w:val="0"/>
        <w:numPr>
          <w:ilvl w:val="0"/>
          <w:numId w:val="78"/>
        </w:numPr>
        <w:tabs>
          <w:tab w:val="left" w:pos="8711"/>
        </w:tabs>
        <w:autoSpaceDE w:val="0"/>
        <w:autoSpaceDN w:val="0"/>
        <w:jc w:val="both"/>
        <w:rPr>
          <w:rFonts w:ascii="Verdana" w:hAnsi="Verdana" w:cs="Tahoma"/>
          <w:sz w:val="18"/>
          <w:szCs w:val="18"/>
        </w:rPr>
      </w:pPr>
      <w:r w:rsidRPr="00F71E31">
        <w:rPr>
          <w:rFonts w:ascii="Verdana" w:hAnsi="Verdana" w:cs="Tahoma"/>
          <w:sz w:val="18"/>
          <w:szCs w:val="18"/>
        </w:rPr>
        <w:t xml:space="preserve">Otros que el proponente oferte en su propuesta. </w:t>
      </w:r>
    </w:p>
    <w:p w14:paraId="7E44C5BD" w14:textId="77777777" w:rsidR="00F71E31" w:rsidRPr="00F71E31" w:rsidRDefault="00F71E31" w:rsidP="005D29C6">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F71E31">
        <w:rPr>
          <w:rFonts w:ascii="Verdana" w:hAnsi="Verdana" w:cs="Tahoma"/>
          <w:b/>
          <w:sz w:val="18"/>
          <w:szCs w:val="18"/>
        </w:rPr>
        <w:t>Laboratorio</w:t>
      </w:r>
    </w:p>
    <w:p w14:paraId="2F62EF7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Todos los ensayos se realizarán en un laboratorio que cuenten con la certificación correspondiente y que haya sido aprobado por el </w:t>
      </w:r>
      <w:r w:rsidRPr="00F71E31">
        <w:rPr>
          <w:rFonts w:ascii="Verdana" w:hAnsi="Verdana"/>
          <w:sz w:val="18"/>
          <w:szCs w:val="18"/>
        </w:rPr>
        <w:t>Inspector de proyecto</w:t>
      </w:r>
      <w:r w:rsidRPr="00F71E31">
        <w:rPr>
          <w:rFonts w:ascii="Verdana" w:hAnsi="Verdana" w:cs="Tahoma"/>
          <w:sz w:val="18"/>
          <w:szCs w:val="18"/>
        </w:rPr>
        <w:t xml:space="preserve">. La extracción de muestras o los ensayos serán realizados en presencia del </w:t>
      </w:r>
      <w:r w:rsidRPr="00F71E31">
        <w:rPr>
          <w:rFonts w:ascii="Verdana" w:hAnsi="Verdana"/>
          <w:sz w:val="18"/>
          <w:szCs w:val="18"/>
        </w:rPr>
        <w:t>Inspector de proyecto</w:t>
      </w:r>
      <w:r w:rsidRPr="00F71E31">
        <w:rPr>
          <w:rFonts w:ascii="Verdana" w:hAnsi="Verdana" w:cs="Tahoma"/>
          <w:sz w:val="18"/>
          <w:szCs w:val="18"/>
        </w:rPr>
        <w:t>, mismo que custodiará las muestras desde el día de su obtención hasta su ensayo.</w:t>
      </w:r>
    </w:p>
    <w:p w14:paraId="0189F311" w14:textId="77777777" w:rsidR="00F71E31" w:rsidRPr="00F71E31" w:rsidRDefault="00F71E31" w:rsidP="005D29C6">
      <w:pPr>
        <w:pStyle w:val="Prrafodelista"/>
        <w:widowControl w:val="0"/>
        <w:numPr>
          <w:ilvl w:val="0"/>
          <w:numId w:val="98"/>
        </w:numPr>
        <w:tabs>
          <w:tab w:val="left" w:pos="8711"/>
        </w:tabs>
        <w:autoSpaceDE w:val="0"/>
        <w:autoSpaceDN w:val="0"/>
        <w:spacing w:before="120" w:after="120"/>
        <w:jc w:val="both"/>
        <w:rPr>
          <w:rFonts w:ascii="Verdana" w:hAnsi="Verdana" w:cs="Tahoma"/>
          <w:b/>
          <w:sz w:val="18"/>
          <w:szCs w:val="18"/>
        </w:rPr>
      </w:pPr>
      <w:r w:rsidRPr="00F71E31">
        <w:rPr>
          <w:rFonts w:ascii="Verdana" w:hAnsi="Verdana" w:cs="Tahoma"/>
          <w:b/>
          <w:sz w:val="18"/>
          <w:szCs w:val="18"/>
        </w:rPr>
        <w:t>Frecuencia de los Ensayos</w:t>
      </w:r>
    </w:p>
    <w:p w14:paraId="243E7B3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C08BA2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F71E31">
        <w:rPr>
          <w:rFonts w:ascii="Verdana" w:hAnsi="Verdana"/>
          <w:sz w:val="18"/>
          <w:szCs w:val="18"/>
        </w:rPr>
        <w:t>Inspector de proyecto</w:t>
      </w:r>
      <w:r w:rsidRPr="00F71E31">
        <w:rPr>
          <w:rFonts w:ascii="Verdana" w:hAnsi="Verdana" w:cs="Tahoma"/>
          <w:sz w:val="18"/>
          <w:szCs w:val="18"/>
        </w:rPr>
        <w:t>.</w:t>
      </w:r>
    </w:p>
    <w:p w14:paraId="45D9533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D5AA1F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En el transcurso de la obra, además de lo indicado por la normativa, se tomarán 4 probetas en cada vaciado o cada vez que lo exija el </w:t>
      </w:r>
      <w:r w:rsidRPr="00F71E31">
        <w:rPr>
          <w:rFonts w:ascii="Verdana" w:hAnsi="Verdana"/>
          <w:sz w:val="18"/>
          <w:szCs w:val="18"/>
        </w:rPr>
        <w:t>Inspector de proyecto</w:t>
      </w:r>
      <w:r w:rsidRPr="00F71E31">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590534D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37C8CBF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F71E31">
        <w:rPr>
          <w:rFonts w:ascii="Verdana" w:hAnsi="Verdana"/>
          <w:sz w:val="18"/>
          <w:szCs w:val="18"/>
        </w:rPr>
        <w:t>Inspector de proyecto</w:t>
      </w:r>
      <w:r w:rsidRPr="00F71E31">
        <w:rPr>
          <w:rFonts w:ascii="Verdana" w:hAnsi="Verdana" w:cs="Tahoma"/>
          <w:sz w:val="18"/>
          <w:szCs w:val="18"/>
        </w:rPr>
        <w:t xml:space="preserve"> dispondrá la paralización inmediata de los trabajos.</w:t>
      </w:r>
    </w:p>
    <w:p w14:paraId="2D465F03"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En cualquier caso,</w:t>
      </w:r>
      <w:r w:rsidRPr="00F71E31">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7"/>
        <w:gridCol w:w="1621"/>
        <w:gridCol w:w="1617"/>
        <w:gridCol w:w="1799"/>
        <w:gridCol w:w="1258"/>
        <w:gridCol w:w="1271"/>
      </w:tblGrid>
      <w:tr w:rsidR="00F71E31" w:rsidRPr="00F71E31" w14:paraId="3BF57217" w14:textId="77777777" w:rsidTr="00F71E31">
        <w:trPr>
          <w:trHeight w:val="480"/>
        </w:trPr>
        <w:tc>
          <w:tcPr>
            <w:tcW w:w="911" w:type="pct"/>
            <w:shd w:val="clear" w:color="auto" w:fill="1F3864" w:themeFill="accent5" w:themeFillShade="80"/>
            <w:vAlign w:val="center"/>
          </w:tcPr>
          <w:p w14:paraId="7FB7AF1B"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 xml:space="preserve">TIPO DEL </w:t>
            </w:r>
            <w:proofErr w:type="spellStart"/>
            <w:r w:rsidRPr="00F71E31">
              <w:rPr>
                <w:rFonts w:ascii="Verdana" w:hAnsi="Verdana" w:cs="Tahoma"/>
                <w:b/>
                <w:sz w:val="18"/>
                <w:szCs w:val="18"/>
              </w:rPr>
              <w:t>Hº</w:t>
            </w:r>
            <w:proofErr w:type="spellEnd"/>
          </w:p>
        </w:tc>
        <w:tc>
          <w:tcPr>
            <w:tcW w:w="876" w:type="pct"/>
            <w:shd w:val="clear" w:color="auto" w:fill="1F3864" w:themeFill="accent5" w:themeFillShade="80"/>
            <w:vAlign w:val="center"/>
          </w:tcPr>
          <w:p w14:paraId="44C5A7C7"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TAM. MAX. AGREGADO</w:t>
            </w:r>
          </w:p>
        </w:tc>
        <w:tc>
          <w:tcPr>
            <w:tcW w:w="874" w:type="pct"/>
            <w:shd w:val="clear" w:color="auto" w:fill="1F3864" w:themeFill="accent5" w:themeFillShade="80"/>
            <w:vAlign w:val="center"/>
          </w:tcPr>
          <w:p w14:paraId="6DC258A1"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RES. Kg/cm2</w:t>
            </w:r>
          </w:p>
          <w:p w14:paraId="53CF0270"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(28 días)</w:t>
            </w:r>
          </w:p>
        </w:tc>
        <w:tc>
          <w:tcPr>
            <w:tcW w:w="972" w:type="pct"/>
            <w:shd w:val="clear" w:color="auto" w:fill="1F3864" w:themeFill="accent5" w:themeFillShade="80"/>
            <w:vAlign w:val="center"/>
          </w:tcPr>
          <w:p w14:paraId="479D5688" w14:textId="77777777" w:rsidR="00F71E31" w:rsidRPr="00F71E31" w:rsidRDefault="00F71E31" w:rsidP="00F71E31">
            <w:pPr>
              <w:jc w:val="center"/>
              <w:rPr>
                <w:rFonts w:ascii="Verdana" w:hAnsi="Verdana" w:cs="Tahoma"/>
                <w:b/>
                <w:sz w:val="18"/>
                <w:szCs w:val="18"/>
                <w:lang w:val="pt-BR"/>
              </w:rPr>
            </w:pPr>
            <w:r w:rsidRPr="00F71E31">
              <w:rPr>
                <w:rFonts w:ascii="Verdana" w:hAnsi="Verdana" w:cs="Tahoma"/>
                <w:b/>
                <w:sz w:val="18"/>
                <w:szCs w:val="18"/>
                <w:lang w:val="pt-BR"/>
              </w:rPr>
              <w:t>PESO APROX. CEM. Kg/m3</w:t>
            </w:r>
          </w:p>
        </w:tc>
        <w:tc>
          <w:tcPr>
            <w:tcW w:w="680" w:type="pct"/>
            <w:shd w:val="clear" w:color="auto" w:fill="1F3864" w:themeFill="accent5" w:themeFillShade="80"/>
            <w:vAlign w:val="center"/>
          </w:tcPr>
          <w:p w14:paraId="7A0D830F"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RELACIÓN a / c</w:t>
            </w:r>
          </w:p>
        </w:tc>
        <w:tc>
          <w:tcPr>
            <w:tcW w:w="687" w:type="pct"/>
            <w:shd w:val="clear" w:color="auto" w:fill="1F3864" w:themeFill="accent5" w:themeFillShade="80"/>
            <w:vAlign w:val="center"/>
          </w:tcPr>
          <w:p w14:paraId="7369C69D"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Rev. (</w:t>
            </w:r>
            <w:proofErr w:type="spellStart"/>
            <w:r w:rsidRPr="00F71E31">
              <w:rPr>
                <w:rFonts w:ascii="Verdana" w:hAnsi="Verdana" w:cs="Tahoma"/>
                <w:b/>
                <w:sz w:val="18"/>
                <w:szCs w:val="18"/>
              </w:rPr>
              <w:t>pulg</w:t>
            </w:r>
            <w:proofErr w:type="spellEnd"/>
            <w:r w:rsidRPr="00F71E31">
              <w:rPr>
                <w:rFonts w:ascii="Verdana" w:hAnsi="Verdana" w:cs="Tahoma"/>
                <w:b/>
                <w:sz w:val="18"/>
                <w:szCs w:val="18"/>
              </w:rPr>
              <w:t>)</w:t>
            </w:r>
          </w:p>
        </w:tc>
      </w:tr>
      <w:tr w:rsidR="00F71E31" w:rsidRPr="00F71E31" w14:paraId="1242FFCC" w14:textId="77777777" w:rsidTr="00F71E31">
        <w:trPr>
          <w:trHeight w:val="484"/>
        </w:trPr>
        <w:tc>
          <w:tcPr>
            <w:tcW w:w="911" w:type="pct"/>
            <w:vAlign w:val="center"/>
          </w:tcPr>
          <w:p w14:paraId="5226BC56"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H “</w:t>
            </w:r>
            <w:smartTag w:uri="urn:schemas-microsoft-com:office:smarttags" w:element="metricconverter">
              <w:smartTagPr>
                <w:attr w:name="ProductID" w:val="400”"/>
              </w:smartTagPr>
              <w:r w:rsidRPr="00F71E31">
                <w:rPr>
                  <w:rFonts w:ascii="Verdana" w:hAnsi="Verdana" w:cs="Tahoma"/>
                  <w:sz w:val="18"/>
                  <w:szCs w:val="18"/>
                </w:rPr>
                <w:t>400”</w:t>
              </w:r>
            </w:smartTag>
          </w:p>
        </w:tc>
        <w:tc>
          <w:tcPr>
            <w:tcW w:w="876" w:type="pct"/>
            <w:vAlign w:val="center"/>
          </w:tcPr>
          <w:p w14:paraId="3314233B" w14:textId="77777777" w:rsidR="00F71E31" w:rsidRPr="00F71E31" w:rsidRDefault="00F71E31" w:rsidP="00F71E31">
            <w:pPr>
              <w:jc w:val="center"/>
              <w:rPr>
                <w:rFonts w:ascii="Verdana" w:hAnsi="Verdana" w:cs="Tahoma"/>
                <w:sz w:val="18"/>
                <w:szCs w:val="18"/>
              </w:rPr>
            </w:pPr>
            <w:smartTag w:uri="urn:schemas-microsoft-com:office:smarttags" w:element="metricconverter">
              <w:smartTagPr>
                <w:attr w:name="ProductID" w:val="1”"/>
              </w:smartTagPr>
              <w:r w:rsidRPr="00F71E31">
                <w:rPr>
                  <w:rFonts w:ascii="Verdana" w:hAnsi="Verdana" w:cs="Tahoma"/>
                  <w:sz w:val="18"/>
                  <w:szCs w:val="18"/>
                </w:rPr>
                <w:t>1”</w:t>
              </w:r>
            </w:smartTag>
          </w:p>
        </w:tc>
        <w:tc>
          <w:tcPr>
            <w:tcW w:w="874" w:type="pct"/>
            <w:vAlign w:val="center"/>
          </w:tcPr>
          <w:p w14:paraId="26986F2B"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400</w:t>
            </w:r>
          </w:p>
        </w:tc>
        <w:tc>
          <w:tcPr>
            <w:tcW w:w="972" w:type="pct"/>
            <w:vAlign w:val="center"/>
          </w:tcPr>
          <w:p w14:paraId="40ED8B34"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470</w:t>
            </w:r>
          </w:p>
        </w:tc>
        <w:tc>
          <w:tcPr>
            <w:tcW w:w="680" w:type="pct"/>
            <w:vAlign w:val="center"/>
          </w:tcPr>
          <w:p w14:paraId="740227C6"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0,4</w:t>
            </w:r>
          </w:p>
        </w:tc>
        <w:tc>
          <w:tcPr>
            <w:tcW w:w="687" w:type="pct"/>
            <w:vAlign w:val="center"/>
          </w:tcPr>
          <w:p w14:paraId="11BCC7A0"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1 – 3</w:t>
            </w:r>
          </w:p>
        </w:tc>
      </w:tr>
      <w:tr w:rsidR="00F71E31" w:rsidRPr="00F71E31" w14:paraId="2106F0A9" w14:textId="77777777" w:rsidTr="00F71E31">
        <w:trPr>
          <w:trHeight w:val="498"/>
        </w:trPr>
        <w:tc>
          <w:tcPr>
            <w:tcW w:w="911" w:type="pct"/>
            <w:vAlign w:val="center"/>
          </w:tcPr>
          <w:p w14:paraId="2F5BF134"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H “</w:t>
            </w:r>
            <w:smartTag w:uri="urn:schemas-microsoft-com:office:smarttags" w:element="metricconverter">
              <w:smartTagPr>
                <w:attr w:name="ProductID" w:val="350”"/>
              </w:smartTagPr>
              <w:r w:rsidRPr="00F71E31">
                <w:rPr>
                  <w:rFonts w:ascii="Verdana" w:hAnsi="Verdana" w:cs="Tahoma"/>
                  <w:sz w:val="18"/>
                  <w:szCs w:val="18"/>
                </w:rPr>
                <w:t>350”</w:t>
              </w:r>
            </w:smartTag>
          </w:p>
        </w:tc>
        <w:tc>
          <w:tcPr>
            <w:tcW w:w="876" w:type="pct"/>
            <w:vAlign w:val="center"/>
          </w:tcPr>
          <w:p w14:paraId="7541254A" w14:textId="77777777" w:rsidR="00F71E31" w:rsidRPr="00F71E31" w:rsidRDefault="00F71E31" w:rsidP="00F71E31">
            <w:pPr>
              <w:jc w:val="center"/>
              <w:rPr>
                <w:rFonts w:ascii="Verdana" w:hAnsi="Verdana" w:cs="Tahoma"/>
                <w:sz w:val="18"/>
                <w:szCs w:val="18"/>
              </w:rPr>
            </w:pPr>
            <w:smartTag w:uri="urn:schemas-microsoft-com:office:smarttags" w:element="metricconverter">
              <w:smartTagPr>
                <w:attr w:name="ProductID" w:val="1”"/>
              </w:smartTagPr>
              <w:r w:rsidRPr="00F71E31">
                <w:rPr>
                  <w:rFonts w:ascii="Verdana" w:hAnsi="Verdana" w:cs="Tahoma"/>
                  <w:sz w:val="18"/>
                  <w:szCs w:val="18"/>
                </w:rPr>
                <w:t>1”</w:t>
              </w:r>
            </w:smartTag>
          </w:p>
        </w:tc>
        <w:tc>
          <w:tcPr>
            <w:tcW w:w="874" w:type="pct"/>
            <w:vAlign w:val="center"/>
          </w:tcPr>
          <w:p w14:paraId="5F407A1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350</w:t>
            </w:r>
          </w:p>
        </w:tc>
        <w:tc>
          <w:tcPr>
            <w:tcW w:w="972" w:type="pct"/>
            <w:vAlign w:val="center"/>
          </w:tcPr>
          <w:p w14:paraId="4797FDD9"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450</w:t>
            </w:r>
          </w:p>
        </w:tc>
        <w:tc>
          <w:tcPr>
            <w:tcW w:w="680" w:type="pct"/>
            <w:vAlign w:val="center"/>
          </w:tcPr>
          <w:p w14:paraId="2CF24A98"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0,4 – 0.45</w:t>
            </w:r>
          </w:p>
        </w:tc>
        <w:tc>
          <w:tcPr>
            <w:tcW w:w="687" w:type="pct"/>
            <w:vAlign w:val="center"/>
          </w:tcPr>
          <w:p w14:paraId="66247E1C"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1 – 3</w:t>
            </w:r>
          </w:p>
        </w:tc>
      </w:tr>
      <w:tr w:rsidR="00F71E31" w:rsidRPr="00F71E31" w14:paraId="12DC7A13" w14:textId="77777777" w:rsidTr="00F71E31">
        <w:trPr>
          <w:trHeight w:val="484"/>
        </w:trPr>
        <w:tc>
          <w:tcPr>
            <w:tcW w:w="911" w:type="pct"/>
            <w:vAlign w:val="center"/>
          </w:tcPr>
          <w:p w14:paraId="224B39DF"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Tipo “A” 210</w:t>
            </w:r>
          </w:p>
        </w:tc>
        <w:tc>
          <w:tcPr>
            <w:tcW w:w="876" w:type="pct"/>
            <w:vAlign w:val="center"/>
          </w:tcPr>
          <w:p w14:paraId="3AF7D583" w14:textId="77777777" w:rsidR="00F71E31" w:rsidRPr="00F71E31" w:rsidRDefault="00F71E31" w:rsidP="00F71E31">
            <w:pPr>
              <w:jc w:val="center"/>
              <w:rPr>
                <w:rFonts w:ascii="Verdana" w:hAnsi="Verdana" w:cs="Tahoma"/>
                <w:b/>
                <w:sz w:val="18"/>
                <w:szCs w:val="18"/>
              </w:rPr>
            </w:pPr>
            <w:smartTag w:uri="urn:schemas-microsoft-com:office:smarttags" w:element="metricconverter">
              <w:smartTagPr>
                <w:attr w:name="ProductID" w:val="1”"/>
              </w:smartTagPr>
              <w:r w:rsidRPr="00F71E31">
                <w:rPr>
                  <w:rFonts w:ascii="Verdana" w:hAnsi="Verdana" w:cs="Tahoma"/>
                  <w:b/>
                  <w:sz w:val="18"/>
                  <w:szCs w:val="18"/>
                </w:rPr>
                <w:t>1”</w:t>
              </w:r>
            </w:smartTag>
            <w:r w:rsidRPr="00F71E31">
              <w:rPr>
                <w:rFonts w:ascii="Verdana" w:hAnsi="Verdana" w:cs="Tahoma"/>
                <w:b/>
                <w:sz w:val="18"/>
                <w:szCs w:val="18"/>
              </w:rPr>
              <w:t xml:space="preserve"> – 1/2”</w:t>
            </w:r>
          </w:p>
        </w:tc>
        <w:tc>
          <w:tcPr>
            <w:tcW w:w="874" w:type="pct"/>
            <w:vAlign w:val="center"/>
          </w:tcPr>
          <w:p w14:paraId="50C6D097"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210</w:t>
            </w:r>
          </w:p>
        </w:tc>
        <w:tc>
          <w:tcPr>
            <w:tcW w:w="972" w:type="pct"/>
            <w:vAlign w:val="center"/>
          </w:tcPr>
          <w:p w14:paraId="763D0E10"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350</w:t>
            </w:r>
          </w:p>
        </w:tc>
        <w:tc>
          <w:tcPr>
            <w:tcW w:w="680" w:type="pct"/>
            <w:vAlign w:val="center"/>
          </w:tcPr>
          <w:p w14:paraId="1F517A85"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0,5</w:t>
            </w:r>
          </w:p>
        </w:tc>
        <w:tc>
          <w:tcPr>
            <w:tcW w:w="687" w:type="pct"/>
            <w:vAlign w:val="center"/>
          </w:tcPr>
          <w:p w14:paraId="13D5F9CA" w14:textId="77777777" w:rsidR="00F71E31" w:rsidRPr="00F71E31" w:rsidRDefault="00F71E31" w:rsidP="00F71E31">
            <w:pPr>
              <w:jc w:val="center"/>
              <w:rPr>
                <w:rFonts w:ascii="Verdana" w:hAnsi="Verdana" w:cs="Tahoma"/>
                <w:b/>
                <w:sz w:val="18"/>
                <w:szCs w:val="18"/>
              </w:rPr>
            </w:pPr>
            <w:r w:rsidRPr="00F71E31">
              <w:rPr>
                <w:rFonts w:ascii="Verdana" w:hAnsi="Verdana" w:cs="Tahoma"/>
                <w:b/>
                <w:sz w:val="18"/>
                <w:szCs w:val="18"/>
              </w:rPr>
              <w:t>2 – 4</w:t>
            </w:r>
          </w:p>
        </w:tc>
      </w:tr>
      <w:tr w:rsidR="00F71E31" w:rsidRPr="00F71E31" w14:paraId="60E72EEB" w14:textId="77777777" w:rsidTr="00F71E31">
        <w:trPr>
          <w:trHeight w:val="485"/>
        </w:trPr>
        <w:tc>
          <w:tcPr>
            <w:tcW w:w="911" w:type="pct"/>
            <w:vAlign w:val="center"/>
          </w:tcPr>
          <w:p w14:paraId="2F43ED84"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Tipo “B” 180</w:t>
            </w:r>
          </w:p>
        </w:tc>
        <w:tc>
          <w:tcPr>
            <w:tcW w:w="876" w:type="pct"/>
            <w:vAlign w:val="center"/>
          </w:tcPr>
          <w:p w14:paraId="5BFBA6C9" w14:textId="77777777" w:rsidR="00F71E31" w:rsidRPr="00F71E31" w:rsidRDefault="00F71E31" w:rsidP="00F71E31">
            <w:pPr>
              <w:jc w:val="center"/>
              <w:rPr>
                <w:rFonts w:ascii="Verdana" w:hAnsi="Verdana" w:cs="Tahoma"/>
                <w:sz w:val="18"/>
                <w:szCs w:val="18"/>
              </w:rPr>
            </w:pPr>
            <w:smartTag w:uri="urn:schemas-microsoft-com:office:smarttags" w:element="metricconverter">
              <w:smartTagPr>
                <w:attr w:name="ProductID" w:val="1”"/>
              </w:smartTagPr>
              <w:r w:rsidRPr="00F71E31">
                <w:rPr>
                  <w:rFonts w:ascii="Verdana" w:hAnsi="Verdana" w:cs="Tahoma"/>
                  <w:sz w:val="18"/>
                  <w:szCs w:val="18"/>
                </w:rPr>
                <w:t>1”</w:t>
              </w:r>
            </w:smartTag>
            <w:r w:rsidRPr="00F71E31">
              <w:rPr>
                <w:rFonts w:ascii="Verdana" w:hAnsi="Verdana" w:cs="Tahoma"/>
                <w:sz w:val="18"/>
                <w:szCs w:val="18"/>
              </w:rPr>
              <w:t xml:space="preserve"> – 11/2”</w:t>
            </w:r>
          </w:p>
        </w:tc>
        <w:tc>
          <w:tcPr>
            <w:tcW w:w="874" w:type="pct"/>
            <w:vAlign w:val="center"/>
          </w:tcPr>
          <w:p w14:paraId="603A51F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180</w:t>
            </w:r>
          </w:p>
        </w:tc>
        <w:tc>
          <w:tcPr>
            <w:tcW w:w="972" w:type="pct"/>
            <w:vAlign w:val="center"/>
          </w:tcPr>
          <w:p w14:paraId="3866A474"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310</w:t>
            </w:r>
          </w:p>
        </w:tc>
        <w:tc>
          <w:tcPr>
            <w:tcW w:w="680" w:type="pct"/>
            <w:vAlign w:val="center"/>
          </w:tcPr>
          <w:p w14:paraId="54BFD36D"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0,55</w:t>
            </w:r>
          </w:p>
        </w:tc>
        <w:tc>
          <w:tcPr>
            <w:tcW w:w="687" w:type="pct"/>
            <w:vAlign w:val="center"/>
          </w:tcPr>
          <w:p w14:paraId="5E1EDBE8"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 – 4</w:t>
            </w:r>
          </w:p>
        </w:tc>
      </w:tr>
      <w:tr w:rsidR="00F71E31" w:rsidRPr="00F71E31" w14:paraId="33D167D8" w14:textId="77777777" w:rsidTr="00F71E31">
        <w:trPr>
          <w:trHeight w:val="484"/>
        </w:trPr>
        <w:tc>
          <w:tcPr>
            <w:tcW w:w="911" w:type="pct"/>
            <w:vAlign w:val="center"/>
          </w:tcPr>
          <w:p w14:paraId="1FFFCCD5"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Tipo “C” 160</w:t>
            </w:r>
          </w:p>
        </w:tc>
        <w:tc>
          <w:tcPr>
            <w:tcW w:w="876" w:type="pct"/>
            <w:vAlign w:val="center"/>
          </w:tcPr>
          <w:p w14:paraId="3361CA97" w14:textId="77777777" w:rsidR="00F71E31" w:rsidRPr="00F71E31" w:rsidRDefault="00F71E31" w:rsidP="00F71E31">
            <w:pPr>
              <w:jc w:val="center"/>
              <w:rPr>
                <w:rFonts w:ascii="Verdana" w:hAnsi="Verdana" w:cs="Tahoma"/>
                <w:sz w:val="18"/>
                <w:szCs w:val="18"/>
              </w:rPr>
            </w:pPr>
            <w:smartTag w:uri="urn:schemas-microsoft-com:office:smarttags" w:element="metricconverter">
              <w:smartTagPr>
                <w:attr w:name="ProductID" w:val="1”"/>
              </w:smartTagPr>
              <w:r w:rsidRPr="00F71E31">
                <w:rPr>
                  <w:rFonts w:ascii="Verdana" w:hAnsi="Verdana" w:cs="Tahoma"/>
                  <w:sz w:val="18"/>
                  <w:szCs w:val="18"/>
                </w:rPr>
                <w:t>1”</w:t>
              </w:r>
            </w:smartTag>
            <w:r w:rsidRPr="00F71E31">
              <w:rPr>
                <w:rFonts w:ascii="Verdana" w:hAnsi="Verdana" w:cs="Tahoma"/>
                <w:sz w:val="18"/>
                <w:szCs w:val="18"/>
              </w:rPr>
              <w:t xml:space="preserve"> – 11/2”</w:t>
            </w:r>
          </w:p>
        </w:tc>
        <w:tc>
          <w:tcPr>
            <w:tcW w:w="874" w:type="pct"/>
            <w:vAlign w:val="center"/>
          </w:tcPr>
          <w:p w14:paraId="49A5DA1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160</w:t>
            </w:r>
          </w:p>
        </w:tc>
        <w:tc>
          <w:tcPr>
            <w:tcW w:w="972" w:type="pct"/>
            <w:vAlign w:val="center"/>
          </w:tcPr>
          <w:p w14:paraId="7AABCEDC"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250</w:t>
            </w:r>
          </w:p>
        </w:tc>
        <w:tc>
          <w:tcPr>
            <w:tcW w:w="680" w:type="pct"/>
            <w:vAlign w:val="center"/>
          </w:tcPr>
          <w:p w14:paraId="2C2BC476"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0,6</w:t>
            </w:r>
          </w:p>
        </w:tc>
        <w:tc>
          <w:tcPr>
            <w:tcW w:w="687" w:type="pct"/>
            <w:vAlign w:val="center"/>
          </w:tcPr>
          <w:p w14:paraId="261CA42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 – 3</w:t>
            </w:r>
          </w:p>
        </w:tc>
      </w:tr>
      <w:tr w:rsidR="00F71E31" w:rsidRPr="00F71E31" w14:paraId="743CBC91" w14:textId="77777777" w:rsidTr="00F71E31">
        <w:trPr>
          <w:trHeight w:val="484"/>
        </w:trPr>
        <w:tc>
          <w:tcPr>
            <w:tcW w:w="911" w:type="pct"/>
            <w:vAlign w:val="center"/>
          </w:tcPr>
          <w:p w14:paraId="0389ABDB"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Tipo “D” 130</w:t>
            </w:r>
          </w:p>
        </w:tc>
        <w:tc>
          <w:tcPr>
            <w:tcW w:w="876" w:type="pct"/>
            <w:vAlign w:val="center"/>
          </w:tcPr>
          <w:p w14:paraId="539290A1" w14:textId="77777777" w:rsidR="00F71E31" w:rsidRPr="00F71E31" w:rsidRDefault="00F71E31" w:rsidP="00F71E31">
            <w:pPr>
              <w:jc w:val="center"/>
              <w:rPr>
                <w:rFonts w:ascii="Verdana" w:hAnsi="Verdana" w:cs="Tahoma"/>
                <w:sz w:val="18"/>
                <w:szCs w:val="18"/>
              </w:rPr>
            </w:pPr>
            <w:smartTag w:uri="urn:schemas-microsoft-com:office:smarttags" w:element="metricconverter">
              <w:smartTagPr>
                <w:attr w:name="ProductID" w:val="2”"/>
              </w:smartTagPr>
              <w:r w:rsidRPr="00F71E31">
                <w:rPr>
                  <w:rFonts w:ascii="Verdana" w:hAnsi="Verdana" w:cs="Tahoma"/>
                  <w:sz w:val="18"/>
                  <w:szCs w:val="18"/>
                </w:rPr>
                <w:t>2”</w:t>
              </w:r>
            </w:smartTag>
          </w:p>
        </w:tc>
        <w:tc>
          <w:tcPr>
            <w:tcW w:w="874" w:type="pct"/>
            <w:vAlign w:val="center"/>
          </w:tcPr>
          <w:p w14:paraId="38C34070"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130</w:t>
            </w:r>
          </w:p>
        </w:tc>
        <w:tc>
          <w:tcPr>
            <w:tcW w:w="972" w:type="pct"/>
            <w:vAlign w:val="center"/>
          </w:tcPr>
          <w:p w14:paraId="358BDB4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230</w:t>
            </w:r>
          </w:p>
        </w:tc>
        <w:tc>
          <w:tcPr>
            <w:tcW w:w="680" w:type="pct"/>
            <w:vAlign w:val="center"/>
          </w:tcPr>
          <w:p w14:paraId="51675342"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0,7</w:t>
            </w:r>
          </w:p>
        </w:tc>
        <w:tc>
          <w:tcPr>
            <w:tcW w:w="687" w:type="pct"/>
            <w:vAlign w:val="center"/>
          </w:tcPr>
          <w:p w14:paraId="03F1F47B"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 – 3</w:t>
            </w:r>
          </w:p>
        </w:tc>
      </w:tr>
      <w:tr w:rsidR="00F71E31" w:rsidRPr="00F71E31" w14:paraId="5921C5D4" w14:textId="77777777" w:rsidTr="00F71E31">
        <w:trPr>
          <w:trHeight w:val="485"/>
        </w:trPr>
        <w:tc>
          <w:tcPr>
            <w:tcW w:w="911" w:type="pct"/>
            <w:vAlign w:val="center"/>
          </w:tcPr>
          <w:p w14:paraId="591AF51E"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Tipo “E”</w:t>
            </w:r>
          </w:p>
        </w:tc>
        <w:tc>
          <w:tcPr>
            <w:tcW w:w="876" w:type="pct"/>
            <w:vAlign w:val="center"/>
          </w:tcPr>
          <w:p w14:paraId="7A3A7635" w14:textId="77777777" w:rsidR="00F71E31" w:rsidRPr="00F71E31" w:rsidRDefault="00F71E31" w:rsidP="00F71E31">
            <w:pPr>
              <w:jc w:val="center"/>
              <w:rPr>
                <w:rFonts w:ascii="Verdana" w:hAnsi="Verdana" w:cs="Tahoma"/>
                <w:sz w:val="18"/>
                <w:szCs w:val="18"/>
              </w:rPr>
            </w:pPr>
            <w:smartTag w:uri="urn:schemas-microsoft-com:office:smarttags" w:element="metricconverter">
              <w:smartTagPr>
                <w:attr w:name="ProductID" w:val="2”"/>
              </w:smartTagPr>
              <w:r w:rsidRPr="00F71E31">
                <w:rPr>
                  <w:rFonts w:ascii="Verdana" w:hAnsi="Verdana" w:cs="Tahoma"/>
                  <w:sz w:val="18"/>
                  <w:szCs w:val="18"/>
                </w:rPr>
                <w:t>2”</w:t>
              </w:r>
            </w:smartTag>
            <w:r w:rsidRPr="00F71E31">
              <w:rPr>
                <w:rFonts w:ascii="Verdana" w:hAnsi="Verdana" w:cs="Tahoma"/>
                <w:sz w:val="18"/>
                <w:szCs w:val="18"/>
              </w:rPr>
              <w:t xml:space="preserve"> – 2 ½”</w:t>
            </w:r>
          </w:p>
        </w:tc>
        <w:tc>
          <w:tcPr>
            <w:tcW w:w="874" w:type="pct"/>
            <w:vAlign w:val="center"/>
          </w:tcPr>
          <w:p w14:paraId="2FD5C831"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210</w:t>
            </w:r>
          </w:p>
        </w:tc>
        <w:tc>
          <w:tcPr>
            <w:tcW w:w="972" w:type="pct"/>
            <w:vAlign w:val="center"/>
          </w:tcPr>
          <w:p w14:paraId="376DB9DF"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225</w:t>
            </w:r>
          </w:p>
        </w:tc>
        <w:tc>
          <w:tcPr>
            <w:tcW w:w="680" w:type="pct"/>
            <w:vAlign w:val="center"/>
          </w:tcPr>
          <w:p w14:paraId="07807117"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0,75</w:t>
            </w:r>
          </w:p>
        </w:tc>
        <w:tc>
          <w:tcPr>
            <w:tcW w:w="687" w:type="pct"/>
            <w:vAlign w:val="center"/>
          </w:tcPr>
          <w:p w14:paraId="657F20FF" w14:textId="77777777" w:rsidR="00F71E31" w:rsidRPr="00F71E31" w:rsidRDefault="00F71E31" w:rsidP="00F71E31">
            <w:pPr>
              <w:jc w:val="center"/>
              <w:rPr>
                <w:rFonts w:ascii="Verdana" w:hAnsi="Verdana" w:cs="Tahoma"/>
                <w:sz w:val="18"/>
                <w:szCs w:val="18"/>
              </w:rPr>
            </w:pPr>
            <w:r w:rsidRPr="00F71E31">
              <w:rPr>
                <w:rFonts w:ascii="Verdana" w:hAnsi="Verdana" w:cs="Tahoma"/>
                <w:sz w:val="18"/>
                <w:szCs w:val="18"/>
              </w:rPr>
              <w:t>2 – 3</w:t>
            </w:r>
          </w:p>
        </w:tc>
      </w:tr>
    </w:tbl>
    <w:p w14:paraId="7FAF4521"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Criterios de Aceptación y Rechazo</w:t>
      </w:r>
    </w:p>
    <w:p w14:paraId="01FC118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E3847E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F71E31">
        <w:rPr>
          <w:rFonts w:ascii="Verdana" w:hAnsi="Verdana"/>
          <w:sz w:val="18"/>
          <w:szCs w:val="18"/>
        </w:rPr>
        <w:t>Inspector de proyecto</w:t>
      </w:r>
      <w:r w:rsidRPr="00F71E31">
        <w:rPr>
          <w:rFonts w:ascii="Verdana" w:hAnsi="Verdana" w:cs="Tahoma"/>
          <w:sz w:val="18"/>
          <w:szCs w:val="18"/>
        </w:rPr>
        <w:t xml:space="preserve"> indicar claramente el o los sectores que han sido observados.</w:t>
      </w:r>
    </w:p>
    <w:p w14:paraId="102BFC36" w14:textId="77777777" w:rsidR="00F71E31" w:rsidRPr="00F71E31" w:rsidRDefault="00F71E31" w:rsidP="00F71E31">
      <w:pPr>
        <w:tabs>
          <w:tab w:val="left" w:pos="8711"/>
        </w:tabs>
        <w:adjustRightInd w:val="0"/>
        <w:spacing w:before="120" w:after="120"/>
        <w:jc w:val="both"/>
        <w:rPr>
          <w:rFonts w:ascii="Verdana" w:hAnsi="Verdana" w:cs="Verdana"/>
          <w:sz w:val="18"/>
          <w:szCs w:val="18"/>
        </w:rPr>
      </w:pPr>
      <w:r w:rsidRPr="00F71E31">
        <w:rPr>
          <w:rFonts w:ascii="Verdana" w:hAnsi="Verdana" w:cs="Verdana"/>
          <w:sz w:val="18"/>
          <w:szCs w:val="18"/>
        </w:rPr>
        <w:t xml:space="preserve">Todo material, hormigón o elemento ejecutado que sea rechazado se procederá conforme a lo indicado </w:t>
      </w:r>
      <w:r w:rsidRPr="00F71E31">
        <w:rPr>
          <w:rFonts w:ascii="Verdana" w:hAnsi="Verdana"/>
          <w:sz w:val="18"/>
          <w:szCs w:val="18"/>
        </w:rPr>
        <w:t>en la Normativa referida CBH-87 con su curado, corrección, demolición o reposición, actividad que deberá ser aprobada por el Inspector de proyecto</w:t>
      </w:r>
      <w:r w:rsidRPr="00F71E31">
        <w:rPr>
          <w:rFonts w:ascii="Verdana" w:hAnsi="Verdana" w:cs="Verdana"/>
          <w:sz w:val="18"/>
          <w:szCs w:val="18"/>
        </w:rPr>
        <w:t>.</w:t>
      </w:r>
    </w:p>
    <w:p w14:paraId="02775513" w14:textId="77777777" w:rsidR="00F71E31" w:rsidRPr="00F71E31" w:rsidRDefault="00F71E31" w:rsidP="00F71E31">
      <w:pPr>
        <w:tabs>
          <w:tab w:val="left" w:pos="8711"/>
        </w:tabs>
        <w:adjustRightInd w:val="0"/>
        <w:spacing w:before="120" w:after="120"/>
        <w:jc w:val="both"/>
        <w:rPr>
          <w:rFonts w:ascii="Verdana" w:hAnsi="Verdana" w:cs="Verdana"/>
          <w:sz w:val="18"/>
          <w:szCs w:val="18"/>
        </w:rPr>
      </w:pPr>
      <w:r w:rsidRPr="00F71E31">
        <w:rPr>
          <w:rFonts w:ascii="Verdana" w:hAnsi="Verdana" w:cs="Verdana"/>
          <w:sz w:val="18"/>
          <w:szCs w:val="18"/>
        </w:rPr>
        <w:t>Todos los ensayos, pruebas, demoliciones, curados y reemplazos necesarios serán cancelados por la Entidad Ejecutora.</w:t>
      </w:r>
    </w:p>
    <w:p w14:paraId="370768E2"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324F7BA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Losa Llena de Hormigón Armado P/Tanque Elevado será medida en </w:t>
      </w:r>
      <w:r w:rsidRPr="00F71E31">
        <w:rPr>
          <w:rFonts w:ascii="Verdana" w:hAnsi="Verdana" w:cs="Tahoma"/>
          <w:b/>
          <w:sz w:val="18"/>
          <w:szCs w:val="18"/>
        </w:rPr>
        <w:t>metros cúbicos</w:t>
      </w:r>
      <w:r w:rsidRPr="00F71E31">
        <w:rPr>
          <w:rFonts w:ascii="Verdana" w:hAnsi="Verdana" w:cs="Tahoma"/>
          <w:sz w:val="18"/>
          <w:szCs w:val="18"/>
        </w:rPr>
        <w:t>, tomando en cuenta solo los volúmenes netos ejecutados y autorizados.</w:t>
      </w:r>
    </w:p>
    <w:p w14:paraId="2E485099"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APORTE PROPIO. -</w:t>
      </w:r>
    </w:p>
    <w:p w14:paraId="2748D2A1"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F71E31">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FC5242F" w14:textId="77777777" w:rsid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6FC11D56" w14:textId="77777777" w:rsidR="00764EF6" w:rsidRPr="00F71E31" w:rsidRDefault="00764EF6" w:rsidP="00F71E31">
      <w:pPr>
        <w:tabs>
          <w:tab w:val="left" w:pos="560"/>
        </w:tabs>
        <w:spacing w:before="120" w:after="120"/>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66E3C7E8" w14:textId="77777777" w:rsidTr="00764EF6">
        <w:tc>
          <w:tcPr>
            <w:tcW w:w="584" w:type="dxa"/>
            <w:shd w:val="clear" w:color="auto" w:fill="1F3864" w:themeFill="accent5" w:themeFillShade="80"/>
          </w:tcPr>
          <w:p w14:paraId="3909F3A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lastRenderedPageBreak/>
              <w:t>N°</w:t>
            </w:r>
          </w:p>
        </w:tc>
        <w:tc>
          <w:tcPr>
            <w:tcW w:w="2385" w:type="dxa"/>
            <w:shd w:val="clear" w:color="auto" w:fill="1F3864" w:themeFill="accent5" w:themeFillShade="80"/>
          </w:tcPr>
          <w:p w14:paraId="4DD5C3B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1CC2CA4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77D5F9F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7DF9CF9" w14:textId="77777777" w:rsidTr="00764EF6">
        <w:tc>
          <w:tcPr>
            <w:tcW w:w="584" w:type="dxa"/>
            <w:shd w:val="clear" w:color="auto" w:fill="BDD6EE" w:themeFill="accent1" w:themeFillTint="66"/>
          </w:tcPr>
          <w:p w14:paraId="4B78F24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13</w:t>
            </w:r>
          </w:p>
        </w:tc>
        <w:tc>
          <w:tcPr>
            <w:tcW w:w="2385" w:type="dxa"/>
            <w:shd w:val="clear" w:color="auto" w:fill="BDD6EE" w:themeFill="accent1" w:themeFillTint="66"/>
            <w:vAlign w:val="center"/>
          </w:tcPr>
          <w:p w14:paraId="79F2CC27"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VAC-OG-IMP-3</w:t>
            </w:r>
          </w:p>
        </w:tc>
        <w:tc>
          <w:tcPr>
            <w:tcW w:w="1145" w:type="dxa"/>
            <w:shd w:val="clear" w:color="auto" w:fill="BDD6EE" w:themeFill="accent1" w:themeFillTint="66"/>
            <w:vAlign w:val="center"/>
          </w:tcPr>
          <w:p w14:paraId="728EEFD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DD6EE" w:themeFill="accent1" w:themeFillTint="66"/>
            <w:vAlign w:val="center"/>
          </w:tcPr>
          <w:p w14:paraId="70953A04"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IMPERMEABILIZACI</w:t>
            </w:r>
            <w:r w:rsidRPr="00F71E31">
              <w:rPr>
                <w:rFonts w:ascii="Verdana" w:hAnsi="Verdana" w:cs="Tahoma"/>
                <w:b/>
                <w:color w:val="000000"/>
                <w:sz w:val="18"/>
                <w:szCs w:val="18"/>
              </w:rPr>
              <w:t>Ó</w:t>
            </w:r>
            <w:r w:rsidRPr="00F71E31">
              <w:rPr>
                <w:rFonts w:ascii="Verdana" w:hAnsi="Verdana" w:cs="Tahoma"/>
                <w:b/>
                <w:bCs/>
                <w:sz w:val="18"/>
                <w:szCs w:val="18"/>
              </w:rPr>
              <w:t>N SOBRE LOSA</w:t>
            </w:r>
          </w:p>
        </w:tc>
      </w:tr>
    </w:tbl>
    <w:p w14:paraId="4895B720"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329F2915"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sz w:val="18"/>
          <w:szCs w:val="18"/>
        </w:rPr>
        <w:t xml:space="preserve">Este ítem </w:t>
      </w:r>
      <w:r w:rsidRPr="00F71E31">
        <w:rPr>
          <w:rFonts w:ascii="Verdana" w:hAnsi="Verdana" w:cs="Tahoma"/>
          <w:sz w:val="18"/>
          <w:szCs w:val="18"/>
        </w:rPr>
        <w:t>se refiere a la impermeabilización</w:t>
      </w:r>
      <w:r w:rsidRPr="00F71E31">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1EF7D80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252776B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602DD3D"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66EE7048" w14:textId="77777777" w:rsidR="00F71E31" w:rsidRPr="00F71E31" w:rsidRDefault="00F71E31" w:rsidP="00F71E31">
      <w:pPr>
        <w:adjustRightInd w:val="0"/>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64567590" w14:textId="77777777" w:rsidR="00F71E31" w:rsidRPr="00F71E31" w:rsidRDefault="00F71E31" w:rsidP="00F71E31">
      <w:pPr>
        <w:adjustRightInd w:val="0"/>
        <w:spacing w:before="120" w:after="120"/>
        <w:jc w:val="both"/>
        <w:rPr>
          <w:rFonts w:ascii="Verdana" w:hAnsi="Verdana" w:cs="Tahoma"/>
          <w:color w:val="000000"/>
          <w:sz w:val="18"/>
          <w:szCs w:val="18"/>
        </w:rPr>
      </w:pPr>
      <w:r w:rsidRPr="00F71E31">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63E8F55E" w14:textId="77777777" w:rsidR="00F71E31" w:rsidRPr="00F71E31" w:rsidRDefault="00F71E31" w:rsidP="00F71E31">
      <w:pPr>
        <w:adjustRightInd w:val="0"/>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Para la imprimación diluir el producto con agua y aplicar, logrando que se forme una película delgada y continua. </w:t>
      </w:r>
    </w:p>
    <w:p w14:paraId="7B1A121A" w14:textId="77777777" w:rsidR="00F71E31" w:rsidRPr="00F71E31" w:rsidRDefault="00F71E31" w:rsidP="00F71E31">
      <w:pPr>
        <w:adjustRightInd w:val="0"/>
        <w:spacing w:before="120" w:after="120"/>
        <w:jc w:val="both"/>
        <w:rPr>
          <w:rFonts w:ascii="Verdana" w:hAnsi="Verdana" w:cs="Tahoma"/>
          <w:color w:val="000000"/>
          <w:sz w:val="18"/>
          <w:szCs w:val="18"/>
        </w:rPr>
      </w:pPr>
      <w:r w:rsidRPr="00F71E31">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3235726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47736031" w14:textId="77777777" w:rsidR="00F71E31" w:rsidRPr="00F71E31" w:rsidRDefault="00F71E31" w:rsidP="00F71E31">
      <w:pPr>
        <w:tabs>
          <w:tab w:val="left" w:pos="560"/>
        </w:tabs>
        <w:spacing w:before="120" w:after="120"/>
        <w:jc w:val="both"/>
        <w:rPr>
          <w:rFonts w:ascii="Verdana" w:eastAsia="Calibri" w:hAnsi="Verdana"/>
          <w:sz w:val="18"/>
          <w:szCs w:val="18"/>
        </w:rPr>
      </w:pPr>
      <w:r w:rsidRPr="00F71E31">
        <w:rPr>
          <w:rFonts w:ascii="Verdana" w:eastAsia="Calibri" w:hAnsi="Verdana"/>
          <w:sz w:val="18"/>
          <w:szCs w:val="18"/>
        </w:rPr>
        <w:t xml:space="preserve">La Impermeabilización sobre Losa será medida en </w:t>
      </w:r>
      <w:r w:rsidRPr="00F71E31">
        <w:rPr>
          <w:rFonts w:ascii="Verdana" w:eastAsia="Calibri" w:hAnsi="Verdana"/>
          <w:b/>
          <w:sz w:val="18"/>
          <w:szCs w:val="18"/>
        </w:rPr>
        <w:t>metros cuadrados,</w:t>
      </w:r>
      <w:r w:rsidRPr="00F71E31">
        <w:rPr>
          <w:rFonts w:ascii="Verdana" w:eastAsia="Calibri" w:hAnsi="Verdana"/>
          <w:sz w:val="18"/>
          <w:szCs w:val="18"/>
        </w:rPr>
        <w:t xml:space="preserve"> tomando en cuenta únicamente aquel trabajo aprobado y aceptado por el Inspector de proyecto.</w:t>
      </w:r>
    </w:p>
    <w:p w14:paraId="303E122A"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584BB158"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F71E31">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166DE53A" w14:textId="2D9D835C"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53255C85" w14:textId="77777777" w:rsidTr="00764EF6">
        <w:tc>
          <w:tcPr>
            <w:tcW w:w="584" w:type="dxa"/>
            <w:shd w:val="clear" w:color="auto" w:fill="1F4E79" w:themeFill="accent1" w:themeFillShade="80"/>
          </w:tcPr>
          <w:p w14:paraId="10FF9540" w14:textId="77777777" w:rsidR="00F71E31" w:rsidRPr="00F71E31" w:rsidRDefault="00F71E31" w:rsidP="00F71E31">
            <w:pPr>
              <w:spacing w:before="120" w:after="120"/>
              <w:jc w:val="center"/>
              <w:rPr>
                <w:rFonts w:ascii="Verdana" w:hAnsi="Verdana"/>
                <w:b/>
                <w:color w:val="FFFFFF" w:themeColor="background1"/>
                <w:sz w:val="18"/>
                <w:szCs w:val="18"/>
              </w:rPr>
            </w:pPr>
            <w:bookmarkStart w:id="166" w:name="_Hlk161697100"/>
            <w:r w:rsidRPr="00F71E31">
              <w:rPr>
                <w:rFonts w:ascii="Verdana" w:hAnsi="Verdana"/>
                <w:b/>
                <w:color w:val="FFFFFF" w:themeColor="background1"/>
                <w:sz w:val="18"/>
                <w:szCs w:val="18"/>
              </w:rPr>
              <w:t>N°</w:t>
            </w:r>
          </w:p>
        </w:tc>
        <w:tc>
          <w:tcPr>
            <w:tcW w:w="2385" w:type="dxa"/>
            <w:shd w:val="clear" w:color="auto" w:fill="1F4E79" w:themeFill="accent1" w:themeFillShade="80"/>
          </w:tcPr>
          <w:p w14:paraId="380D6E0D"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4E79" w:themeFill="accent1" w:themeFillShade="80"/>
          </w:tcPr>
          <w:p w14:paraId="7643AC3B"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237" w:type="dxa"/>
            <w:shd w:val="clear" w:color="auto" w:fill="1F4E79" w:themeFill="accent1" w:themeFillShade="80"/>
          </w:tcPr>
          <w:p w14:paraId="1D334687"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6E4A4822" w14:textId="77777777" w:rsidTr="00764EF6">
        <w:trPr>
          <w:trHeight w:val="647"/>
        </w:trPr>
        <w:tc>
          <w:tcPr>
            <w:tcW w:w="584" w:type="dxa"/>
            <w:shd w:val="clear" w:color="auto" w:fill="B4C6E7" w:themeFill="accent5" w:themeFillTint="66"/>
          </w:tcPr>
          <w:p w14:paraId="5B5B2BF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14</w:t>
            </w:r>
          </w:p>
        </w:tc>
        <w:tc>
          <w:tcPr>
            <w:tcW w:w="2385" w:type="dxa"/>
            <w:shd w:val="clear" w:color="auto" w:fill="B4C6E7" w:themeFill="accent5" w:themeFillTint="66"/>
          </w:tcPr>
          <w:p w14:paraId="53B3624C"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VAC-OG-CUB-8</w:t>
            </w:r>
          </w:p>
        </w:tc>
        <w:tc>
          <w:tcPr>
            <w:tcW w:w="1145" w:type="dxa"/>
            <w:shd w:val="clear" w:color="auto" w:fill="B4C6E7" w:themeFill="accent5" w:themeFillTint="66"/>
          </w:tcPr>
          <w:p w14:paraId="23CEF23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4C6E7" w:themeFill="accent5" w:themeFillTint="66"/>
          </w:tcPr>
          <w:p w14:paraId="552E5A47" w14:textId="77777777" w:rsidR="00F71E31" w:rsidRPr="00F71E31" w:rsidRDefault="00F71E31" w:rsidP="00F71E31">
            <w:pPr>
              <w:pStyle w:val="Sinespaciado"/>
              <w:spacing w:before="120" w:after="120"/>
              <w:jc w:val="center"/>
              <w:rPr>
                <w:rFonts w:ascii="Verdana" w:hAnsi="Verdana"/>
                <w:b/>
                <w:bCs/>
                <w:sz w:val="18"/>
                <w:szCs w:val="18"/>
              </w:rPr>
            </w:pPr>
            <w:r w:rsidRPr="00F71E31">
              <w:rPr>
                <w:rFonts w:ascii="Verdana" w:hAnsi="Verdana"/>
                <w:b/>
                <w:bCs/>
                <w:sz w:val="18"/>
                <w:szCs w:val="18"/>
              </w:rPr>
              <w:t>CUBIERTA DE PLACA ONDULADA DE FIBROCEMENTO PREPINTADA C/ESTRUCTURA METÁLICA</w:t>
            </w:r>
          </w:p>
        </w:tc>
      </w:tr>
    </w:tbl>
    <w:bookmarkEnd w:id="166"/>
    <w:p w14:paraId="32BE213C" w14:textId="77777777" w:rsidR="00F71E31" w:rsidRPr="00F71E31" w:rsidRDefault="00F71E31" w:rsidP="00F71E31">
      <w:pPr>
        <w:tabs>
          <w:tab w:val="left" w:pos="560"/>
        </w:tabs>
        <w:spacing w:before="120" w:after="120"/>
        <w:jc w:val="both"/>
        <w:rPr>
          <w:rFonts w:ascii="Verdana" w:eastAsia="Calibri" w:hAnsi="Verdana"/>
          <w:b/>
          <w:color w:val="000000"/>
          <w:sz w:val="18"/>
          <w:szCs w:val="18"/>
        </w:rPr>
      </w:pPr>
      <w:r w:rsidRPr="00F71E31">
        <w:rPr>
          <w:rFonts w:ascii="Verdana" w:eastAsia="Calibri" w:hAnsi="Verdana"/>
          <w:b/>
          <w:color w:val="000000"/>
          <w:sz w:val="18"/>
          <w:szCs w:val="18"/>
        </w:rPr>
        <w:t>DESCRIPCI</w:t>
      </w:r>
      <w:r w:rsidRPr="00F71E31">
        <w:rPr>
          <w:rFonts w:ascii="Verdana" w:hAnsi="Verdana"/>
          <w:b/>
          <w:sz w:val="18"/>
          <w:szCs w:val="18"/>
        </w:rPr>
        <w:t>Ó</w:t>
      </w:r>
      <w:r w:rsidRPr="00F71E31">
        <w:rPr>
          <w:rFonts w:ascii="Verdana" w:eastAsia="Calibri" w:hAnsi="Verdana"/>
          <w:b/>
          <w:color w:val="000000"/>
          <w:sz w:val="18"/>
          <w:szCs w:val="18"/>
        </w:rPr>
        <w:t>N</w:t>
      </w:r>
    </w:p>
    <w:p w14:paraId="430DCF64"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Este ítem se refiere a la provisión y colocación de </w:t>
      </w:r>
      <w:r w:rsidRPr="00F71E31">
        <w:rPr>
          <w:rFonts w:ascii="Verdana" w:hAnsi="Verdana"/>
          <w:bCs/>
          <w:sz w:val="18"/>
          <w:szCs w:val="18"/>
        </w:rPr>
        <w:t xml:space="preserve">cubierta de placa ondulada de fibrocemento </w:t>
      </w:r>
      <w:proofErr w:type="spellStart"/>
      <w:r w:rsidRPr="00F71E31">
        <w:rPr>
          <w:rFonts w:ascii="Verdana" w:hAnsi="Verdana"/>
          <w:bCs/>
          <w:sz w:val="18"/>
          <w:szCs w:val="18"/>
        </w:rPr>
        <w:t>prepintada</w:t>
      </w:r>
      <w:proofErr w:type="spellEnd"/>
      <w:r w:rsidRPr="00F71E31">
        <w:rPr>
          <w:rFonts w:ascii="Verdana" w:hAnsi="Verdana"/>
          <w:bCs/>
          <w:sz w:val="18"/>
          <w:szCs w:val="18"/>
        </w:rPr>
        <w:t xml:space="preserve"> c/estructura metálica</w:t>
      </w:r>
      <w:r w:rsidRPr="00F71E31">
        <w:rPr>
          <w:rFonts w:ascii="Verdana" w:hAnsi="Verdana"/>
          <w:sz w:val="18"/>
          <w:szCs w:val="18"/>
        </w:rPr>
        <w:t xml:space="preserve"> </w:t>
      </w:r>
      <w:r w:rsidRPr="00F71E31">
        <w:rPr>
          <w:rFonts w:ascii="Verdana" w:hAnsi="Verdana" w:cs="Tahoma"/>
          <w:sz w:val="18"/>
          <w:szCs w:val="18"/>
        </w:rPr>
        <w:t xml:space="preserve">de acuerdo a lo establecido en los planos de construcción </w:t>
      </w:r>
      <w:r w:rsidRPr="00F71E31">
        <w:rPr>
          <w:rFonts w:ascii="Verdana" w:hAnsi="Verdana" w:cs="Tahoma"/>
          <w:color w:val="000000"/>
          <w:sz w:val="18"/>
          <w:szCs w:val="18"/>
        </w:rPr>
        <w:t xml:space="preserve">con dimensiones señaladas </w:t>
      </w:r>
      <w:r w:rsidRPr="00F71E31">
        <w:rPr>
          <w:rFonts w:ascii="Verdana" w:hAnsi="Verdana" w:cs="Tahoma"/>
          <w:sz w:val="18"/>
          <w:szCs w:val="18"/>
        </w:rPr>
        <w:t>y/o instrucciones del Inspector de proyecto</w:t>
      </w:r>
      <w:r w:rsidRPr="00F71E31">
        <w:rPr>
          <w:rFonts w:ascii="Verdana" w:hAnsi="Verdana"/>
          <w:sz w:val="18"/>
          <w:szCs w:val="18"/>
        </w:rPr>
        <w:t>.</w:t>
      </w:r>
    </w:p>
    <w:p w14:paraId="03DA0BF2" w14:textId="77777777" w:rsidR="00F71E31" w:rsidRPr="00F71E31" w:rsidRDefault="00F71E31" w:rsidP="00F71E31">
      <w:pPr>
        <w:tabs>
          <w:tab w:val="left" w:pos="560"/>
        </w:tabs>
        <w:spacing w:before="120" w:after="120"/>
        <w:jc w:val="both"/>
        <w:rPr>
          <w:rFonts w:ascii="Verdana" w:eastAsia="Calibri" w:hAnsi="Verdana" w:cs="Arial"/>
          <w:b/>
          <w:color w:val="000000"/>
          <w:sz w:val="18"/>
          <w:szCs w:val="18"/>
        </w:rPr>
      </w:pPr>
      <w:r w:rsidRPr="00F71E31">
        <w:rPr>
          <w:rFonts w:ascii="Verdana" w:eastAsia="Calibri" w:hAnsi="Verdana"/>
          <w:b/>
          <w:color w:val="000000"/>
          <w:sz w:val="18"/>
          <w:szCs w:val="18"/>
        </w:rPr>
        <w:t>MATERIALES, HERRAMIENTAS Y EQUIPO</w:t>
      </w:r>
    </w:p>
    <w:p w14:paraId="5F08E38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30CCC9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Deberá cumplirse con las normas técnicas que IBNORCA prescriba para los materiales usados en el presente ítem.</w:t>
      </w:r>
    </w:p>
    <w:p w14:paraId="4D1198F1" w14:textId="77777777" w:rsidR="00F71E31" w:rsidRPr="00F71E31" w:rsidRDefault="00F71E31" w:rsidP="00F71E31">
      <w:pPr>
        <w:tabs>
          <w:tab w:val="left" w:pos="8711"/>
        </w:tabs>
        <w:spacing w:before="120" w:after="120"/>
        <w:jc w:val="both"/>
        <w:rPr>
          <w:rFonts w:ascii="Verdana" w:eastAsia="Arial" w:hAnsi="Verdana" w:cs="Tahoma"/>
          <w:sz w:val="18"/>
          <w:szCs w:val="18"/>
        </w:rPr>
      </w:pPr>
      <w:r w:rsidRPr="00F71E31">
        <w:rPr>
          <w:rFonts w:ascii="Verdana" w:hAnsi="Verdana" w:cs="Tahoma"/>
          <w:sz w:val="18"/>
          <w:szCs w:val="18"/>
        </w:rPr>
        <w:t>Para los elementos de la estructura metálica deberá cumplirse con lo indicado en la norma AISC o AISI, según corresponda.</w:t>
      </w:r>
    </w:p>
    <w:p w14:paraId="37253888" w14:textId="77777777" w:rsidR="00F71E31" w:rsidRPr="00F71E31" w:rsidRDefault="00F71E31" w:rsidP="00F71E31">
      <w:pPr>
        <w:spacing w:before="120" w:after="120"/>
        <w:jc w:val="both"/>
        <w:rPr>
          <w:rFonts w:ascii="Verdana" w:eastAsia="Calibri" w:hAnsi="Verdana"/>
          <w:b/>
          <w:color w:val="000000"/>
          <w:sz w:val="18"/>
          <w:szCs w:val="18"/>
        </w:rPr>
      </w:pPr>
      <w:r w:rsidRPr="00F71E31">
        <w:rPr>
          <w:rFonts w:ascii="Verdana" w:eastAsia="Calibri" w:hAnsi="Verdana"/>
          <w:b/>
          <w:color w:val="000000"/>
          <w:sz w:val="18"/>
          <w:szCs w:val="18"/>
        </w:rPr>
        <w:t>FORMA DE EJECUCIÓN</w:t>
      </w:r>
    </w:p>
    <w:p w14:paraId="29F6913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732E0D0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48B7814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2E7DE8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544FE6E9"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Antes de la ejecución de cualquier trabajo de taller u obra, la Entidad Ejecutora notificará al Inspector de proyecto para la aprobación respectiva. </w:t>
      </w:r>
    </w:p>
    <w:p w14:paraId="185A4FA4"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5BADF5A2"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El traslape entre hojas no podrá ser inferior a 20 cm en el sentido longitudinal y a 1,5 canales o 7 cm en el sentido lateral.</w:t>
      </w:r>
    </w:p>
    <w:p w14:paraId="3BB52463"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2F41D051" w14:textId="77777777" w:rsidR="00F71E31" w:rsidRPr="00F71E31" w:rsidRDefault="00F71E31" w:rsidP="00F71E31">
      <w:pPr>
        <w:spacing w:before="120" w:after="120"/>
        <w:jc w:val="both"/>
        <w:rPr>
          <w:rFonts w:ascii="Verdana" w:hAnsi="Verdana"/>
          <w:sz w:val="18"/>
          <w:szCs w:val="18"/>
        </w:rPr>
      </w:pPr>
    </w:p>
    <w:p w14:paraId="0AE191EA"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No se permitirá el uso de hojas deformadas por golpes o por haber sido mal almacenadas o utilizadas anteriormente.</w:t>
      </w:r>
    </w:p>
    <w:p w14:paraId="0AA7735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5501507C"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2E798A80"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w:t>
      </w:r>
      <w:r w:rsidRPr="00F71E31">
        <w:rPr>
          <w:rFonts w:ascii="Verdana" w:hAnsi="Verdana"/>
          <w:sz w:val="18"/>
          <w:szCs w:val="18"/>
        </w:rPr>
        <w:lastRenderedPageBreak/>
        <w:t xml:space="preserve">determinar si los trabajos son satisfactorios. La Entidad Ejecutora deberá proporcionar todos los elementos necesarios para que este efectué las pruebas que el crea convenientes. </w:t>
      </w:r>
    </w:p>
    <w:p w14:paraId="07C3281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4E5E12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61FB9D76"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0CD4A13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439A3A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4248345B"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70D561B"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05AD3BD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Para acceder a la cubierta, la Entidad Ejecutora debe tener tablones que cubran la distancia de no menos de 3 listones.</w:t>
      </w:r>
    </w:p>
    <w:p w14:paraId="61DDDF3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Se rechazará toda placa de fibrocemento que </w:t>
      </w:r>
      <w:proofErr w:type="gramStart"/>
      <w:r w:rsidRPr="00F71E31">
        <w:rPr>
          <w:rFonts w:ascii="Verdana" w:hAnsi="Verdana" w:cs="Tahoma"/>
          <w:sz w:val="18"/>
          <w:szCs w:val="18"/>
        </w:rPr>
        <w:t>estén</w:t>
      </w:r>
      <w:proofErr w:type="gramEnd"/>
      <w:r w:rsidRPr="00F71E31">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F71E31">
        <w:rPr>
          <w:rFonts w:ascii="Verdana" w:hAnsi="Verdana" w:cs="Helvetica"/>
          <w:sz w:val="18"/>
          <w:szCs w:val="18"/>
          <w:lang w:eastAsia="es-BO"/>
        </w:rPr>
        <w:t>ganchos J de 2,5"</w:t>
      </w:r>
      <w:r w:rsidRPr="00F71E31">
        <w:rPr>
          <w:rFonts w:ascii="Verdana" w:hAnsi="Verdana" w:cs="Tahoma"/>
          <w:sz w:val="18"/>
          <w:szCs w:val="18"/>
        </w:rPr>
        <w:t>. Posterior a ello, si la prueba resulta satisfactoria, el Inspector de proyecto dará la aprobación.</w:t>
      </w:r>
    </w:p>
    <w:p w14:paraId="17C8B2E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0983CF57" w14:textId="77777777" w:rsidR="00F71E31" w:rsidRPr="00F71E31" w:rsidRDefault="00F71E31" w:rsidP="00F71E31">
      <w:pPr>
        <w:spacing w:before="120" w:after="120"/>
        <w:jc w:val="both"/>
        <w:rPr>
          <w:rFonts w:ascii="Verdana" w:eastAsia="Calibri" w:hAnsi="Verdana"/>
          <w:b/>
          <w:color w:val="000000"/>
          <w:sz w:val="18"/>
          <w:szCs w:val="18"/>
        </w:rPr>
      </w:pPr>
      <w:r w:rsidRPr="00F71E31">
        <w:rPr>
          <w:rFonts w:ascii="Verdana" w:eastAsia="Calibri" w:hAnsi="Verdana"/>
          <w:b/>
          <w:color w:val="000000"/>
          <w:sz w:val="18"/>
          <w:szCs w:val="18"/>
        </w:rPr>
        <w:t>MEDICIÓN</w:t>
      </w:r>
    </w:p>
    <w:p w14:paraId="20B5EF69" w14:textId="77777777" w:rsidR="00F71E31" w:rsidRPr="00F71E31" w:rsidRDefault="00F71E31" w:rsidP="00F71E31">
      <w:pPr>
        <w:spacing w:before="120" w:after="120"/>
        <w:jc w:val="both"/>
        <w:rPr>
          <w:rFonts w:ascii="Verdana" w:hAnsi="Verdana" w:cs="Arial"/>
          <w:sz w:val="18"/>
          <w:szCs w:val="18"/>
        </w:rPr>
      </w:pPr>
      <w:r w:rsidRPr="00F71E31">
        <w:rPr>
          <w:rFonts w:ascii="Verdana" w:hAnsi="Verdana"/>
          <w:sz w:val="18"/>
          <w:szCs w:val="18"/>
        </w:rPr>
        <w:t xml:space="preserve">La </w:t>
      </w:r>
      <w:r w:rsidRPr="00F71E31">
        <w:rPr>
          <w:rFonts w:ascii="Verdana" w:hAnsi="Verdana" w:cs="Tahoma"/>
          <w:bCs/>
          <w:sz w:val="18"/>
          <w:szCs w:val="18"/>
        </w:rPr>
        <w:t xml:space="preserve">cubierta de placa ondulada de fibrocemento </w:t>
      </w:r>
      <w:proofErr w:type="spellStart"/>
      <w:r w:rsidRPr="00F71E31">
        <w:rPr>
          <w:rFonts w:ascii="Verdana" w:hAnsi="Verdana" w:cs="Tahoma"/>
          <w:bCs/>
          <w:sz w:val="18"/>
          <w:szCs w:val="18"/>
        </w:rPr>
        <w:t>prepintada</w:t>
      </w:r>
      <w:proofErr w:type="spellEnd"/>
      <w:r w:rsidRPr="00F71E31">
        <w:rPr>
          <w:rFonts w:ascii="Verdana" w:hAnsi="Verdana" w:cs="Tahoma"/>
          <w:b/>
          <w:bCs/>
          <w:sz w:val="18"/>
          <w:szCs w:val="18"/>
        </w:rPr>
        <w:t xml:space="preserve"> </w:t>
      </w:r>
      <w:r w:rsidRPr="00F71E31">
        <w:rPr>
          <w:rFonts w:ascii="Verdana" w:hAnsi="Verdana" w:cs="Tahoma"/>
          <w:bCs/>
          <w:sz w:val="18"/>
          <w:szCs w:val="18"/>
        </w:rPr>
        <w:t>incluida la estructura metálica</w:t>
      </w:r>
      <w:r w:rsidRPr="00F71E31">
        <w:rPr>
          <w:rFonts w:ascii="Verdana" w:hAnsi="Verdana"/>
          <w:sz w:val="18"/>
          <w:szCs w:val="18"/>
        </w:rPr>
        <w:t xml:space="preserve"> se medirá en </w:t>
      </w:r>
      <w:r w:rsidRPr="00F71E31">
        <w:rPr>
          <w:rFonts w:ascii="Verdana" w:hAnsi="Verdana"/>
          <w:b/>
          <w:sz w:val="18"/>
          <w:szCs w:val="18"/>
        </w:rPr>
        <w:t>metros cuadrados</w:t>
      </w:r>
      <w:r w:rsidRPr="00F71E31">
        <w:rPr>
          <w:rFonts w:ascii="Verdana" w:hAnsi="Verdana"/>
          <w:sz w:val="18"/>
          <w:szCs w:val="18"/>
        </w:rPr>
        <w:t xml:space="preserve"> tomando en cuenta únicamente el área neta del trabajo ejecutado indicado en los planos y/o instrucciones escritas del Inspector de proyecto. </w:t>
      </w:r>
    </w:p>
    <w:p w14:paraId="7EAE487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b/>
          <w:sz w:val="18"/>
          <w:szCs w:val="18"/>
        </w:rPr>
        <w:t>APORTE PROPIO. -</w:t>
      </w:r>
    </w:p>
    <w:p w14:paraId="7F1ED558"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CEB822F"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30B23CD2" w14:textId="77777777" w:rsidTr="00764EF6">
        <w:tc>
          <w:tcPr>
            <w:tcW w:w="584" w:type="dxa"/>
            <w:shd w:val="clear" w:color="auto" w:fill="1F3864" w:themeFill="accent5" w:themeFillShade="80"/>
            <w:vAlign w:val="center"/>
          </w:tcPr>
          <w:p w14:paraId="51EE309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lastRenderedPageBreak/>
              <w:t>N°</w:t>
            </w:r>
          </w:p>
        </w:tc>
        <w:tc>
          <w:tcPr>
            <w:tcW w:w="2385" w:type="dxa"/>
            <w:shd w:val="clear" w:color="auto" w:fill="1F3864" w:themeFill="accent5" w:themeFillShade="80"/>
            <w:vAlign w:val="center"/>
          </w:tcPr>
          <w:p w14:paraId="39CB2A2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vAlign w:val="center"/>
          </w:tcPr>
          <w:p w14:paraId="421D32C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vAlign w:val="center"/>
          </w:tcPr>
          <w:p w14:paraId="7532960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48DB480" w14:textId="77777777" w:rsidTr="00764EF6">
        <w:tc>
          <w:tcPr>
            <w:tcW w:w="584" w:type="dxa"/>
            <w:shd w:val="clear" w:color="auto" w:fill="BDD6EE" w:themeFill="accent1" w:themeFillTint="66"/>
            <w:vAlign w:val="center"/>
          </w:tcPr>
          <w:p w14:paraId="40D419A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15</w:t>
            </w:r>
          </w:p>
        </w:tc>
        <w:tc>
          <w:tcPr>
            <w:tcW w:w="2385" w:type="dxa"/>
            <w:shd w:val="clear" w:color="auto" w:fill="BDD6EE" w:themeFill="accent1" w:themeFillTint="66"/>
            <w:vAlign w:val="center"/>
          </w:tcPr>
          <w:p w14:paraId="23E8316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color w:val="000000"/>
                <w:sz w:val="18"/>
                <w:szCs w:val="18"/>
              </w:rPr>
              <w:t>VAC-OF-CAN-1</w:t>
            </w:r>
          </w:p>
        </w:tc>
        <w:tc>
          <w:tcPr>
            <w:tcW w:w="1145" w:type="dxa"/>
            <w:shd w:val="clear" w:color="auto" w:fill="BDD6EE" w:themeFill="accent1" w:themeFillTint="66"/>
            <w:vAlign w:val="center"/>
          </w:tcPr>
          <w:p w14:paraId="1DBCC05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w:t>
            </w:r>
          </w:p>
        </w:tc>
        <w:tc>
          <w:tcPr>
            <w:tcW w:w="5095" w:type="dxa"/>
            <w:shd w:val="clear" w:color="auto" w:fill="BDD6EE" w:themeFill="accent1" w:themeFillTint="66"/>
            <w:vAlign w:val="center"/>
          </w:tcPr>
          <w:p w14:paraId="6D2BCE14"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 xml:space="preserve">CANALETA DE CALAMINA GALVANIZADA </w:t>
            </w:r>
            <w:proofErr w:type="spellStart"/>
            <w:r w:rsidRPr="00F71E31">
              <w:rPr>
                <w:rFonts w:ascii="Verdana" w:hAnsi="Verdana" w:cs="Tahoma"/>
                <w:b/>
                <w:bCs/>
                <w:sz w:val="18"/>
                <w:szCs w:val="18"/>
              </w:rPr>
              <w:t>Nro</w:t>
            </w:r>
            <w:proofErr w:type="spellEnd"/>
            <w:r w:rsidRPr="00F71E31">
              <w:rPr>
                <w:rFonts w:ascii="Verdana" w:hAnsi="Verdana" w:cs="Tahoma"/>
                <w:b/>
                <w:bCs/>
                <w:sz w:val="18"/>
                <w:szCs w:val="18"/>
              </w:rPr>
              <w:t xml:space="preserve"> 28 CORTE 33</w:t>
            </w:r>
          </w:p>
        </w:tc>
      </w:tr>
    </w:tbl>
    <w:p w14:paraId="0B52673F"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DESCRIPCIÓN. –</w:t>
      </w:r>
    </w:p>
    <w:p w14:paraId="734FA01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Este ítem comprende canaleta de calamina galvanizada </w:t>
      </w:r>
      <w:proofErr w:type="spellStart"/>
      <w:r w:rsidRPr="00F71E31">
        <w:rPr>
          <w:rFonts w:ascii="Verdana" w:hAnsi="Verdana" w:cs="Tahoma"/>
          <w:sz w:val="18"/>
          <w:szCs w:val="18"/>
        </w:rPr>
        <w:t>Nro</w:t>
      </w:r>
      <w:proofErr w:type="spellEnd"/>
      <w:r w:rsidRPr="00F71E31">
        <w:rPr>
          <w:rFonts w:ascii="Verdana" w:hAnsi="Verdana" w:cs="Tahoma"/>
          <w:sz w:val="18"/>
          <w:szCs w:val="18"/>
        </w:rPr>
        <w:t xml:space="preserve"> 28 de corte 33 destinado a reunir y evacuar las aguas pluviales de la cubierta, tal como se especifica en los planos constructivos y/o instrucciones del Inspector de proyecto.</w:t>
      </w:r>
    </w:p>
    <w:p w14:paraId="50BCB79E"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MATERIALES, HERRAMIENTAS Y EQUIPO. -</w:t>
      </w:r>
    </w:p>
    <w:p w14:paraId="72DD0395"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DF6D8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D78C9CD"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FORMA DE EJECUCIÓN. –</w:t>
      </w:r>
    </w:p>
    <w:p w14:paraId="2DE29271"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 xml:space="preserve">La Entidad Ejecutora deberá prever todas las herramientas, equipos y accesorios necesarios para la ejecución del ítem. </w:t>
      </w:r>
    </w:p>
    <w:p w14:paraId="6818D22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Las canaletas deberán ser elaboradas de planchas de zinc </w:t>
      </w:r>
      <w:proofErr w:type="spellStart"/>
      <w:r w:rsidRPr="00F71E31">
        <w:rPr>
          <w:rFonts w:ascii="Verdana" w:hAnsi="Verdana" w:cs="Tahoma"/>
          <w:sz w:val="18"/>
          <w:szCs w:val="18"/>
        </w:rPr>
        <w:t>Nro</w:t>
      </w:r>
      <w:proofErr w:type="spellEnd"/>
      <w:r w:rsidRPr="00F71E31">
        <w:rPr>
          <w:rFonts w:ascii="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1B4287CC"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26052F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Las canaletas de sección rectangular cuyas dimensiones y formas correspondan a lo especificado en planos, se asegurarán en los aleros mediante hierro pletina de 1/8</w:t>
      </w:r>
      <w:r w:rsidRPr="00F71E31">
        <w:rPr>
          <w:rFonts w:ascii="Verdana" w:hAnsi="Verdana" w:cs="Helvetica"/>
          <w:color w:val="333333"/>
          <w:sz w:val="18"/>
          <w:szCs w:val="18"/>
        </w:rPr>
        <w:t>"</w:t>
      </w:r>
      <w:r w:rsidRPr="00F71E31">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45C5807"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05A9CD27"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Aceptación y Rechazo</w:t>
      </w:r>
    </w:p>
    <w:p w14:paraId="5E300504"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733D5EF7"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MEDICIÓN. -</w:t>
      </w:r>
    </w:p>
    <w:p w14:paraId="147114E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La Canaleta de Calamina Galvanizada </w:t>
      </w:r>
      <w:proofErr w:type="spellStart"/>
      <w:r w:rsidRPr="00F71E31">
        <w:rPr>
          <w:rFonts w:ascii="Verdana" w:hAnsi="Verdana" w:cs="Tahoma"/>
          <w:sz w:val="18"/>
          <w:szCs w:val="18"/>
        </w:rPr>
        <w:t>Nro</w:t>
      </w:r>
      <w:proofErr w:type="spellEnd"/>
      <w:r w:rsidRPr="00F71E31">
        <w:rPr>
          <w:rFonts w:ascii="Verdana" w:hAnsi="Verdana" w:cs="Tahoma"/>
          <w:sz w:val="18"/>
          <w:szCs w:val="18"/>
        </w:rPr>
        <w:t xml:space="preserve"> 28 Corte 33, incluyendo todos sus accesorios para el buen funcionamiento, será medida en forma de </w:t>
      </w:r>
      <w:r w:rsidRPr="00F71E31">
        <w:rPr>
          <w:rFonts w:ascii="Verdana" w:hAnsi="Verdana" w:cs="Tahoma"/>
          <w:b/>
          <w:sz w:val="18"/>
          <w:szCs w:val="18"/>
        </w:rPr>
        <w:t>metros</w:t>
      </w:r>
      <w:r w:rsidRPr="00F71E31">
        <w:rPr>
          <w:rFonts w:ascii="Verdana" w:hAnsi="Verdana" w:cs="Tahoma"/>
          <w:sz w:val="18"/>
          <w:szCs w:val="18"/>
        </w:rPr>
        <w:t>, tomando en cuenta solo las longitudes netas ejecutados y autorizados.</w:t>
      </w:r>
    </w:p>
    <w:p w14:paraId="513ACBFC"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APORTE PROPIO. -</w:t>
      </w:r>
    </w:p>
    <w:p w14:paraId="57B070FD"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de precios unitarios</w:t>
      </w:r>
      <w:r w:rsidRPr="00F71E3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EB9013"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21D5E864" w14:textId="77777777" w:rsidTr="00764EF6">
        <w:tc>
          <w:tcPr>
            <w:tcW w:w="584" w:type="dxa"/>
            <w:shd w:val="clear" w:color="auto" w:fill="1F3864" w:themeFill="accent5" w:themeFillShade="80"/>
          </w:tcPr>
          <w:p w14:paraId="3602ED8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95F894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5122EAF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439E0FE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2DE670E9" w14:textId="77777777" w:rsidTr="00764EF6">
        <w:trPr>
          <w:trHeight w:val="370"/>
        </w:trPr>
        <w:tc>
          <w:tcPr>
            <w:tcW w:w="584" w:type="dxa"/>
            <w:shd w:val="clear" w:color="auto" w:fill="BDD6EE" w:themeFill="accent1" w:themeFillTint="66"/>
          </w:tcPr>
          <w:p w14:paraId="2641106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16</w:t>
            </w:r>
          </w:p>
        </w:tc>
        <w:tc>
          <w:tcPr>
            <w:tcW w:w="2385" w:type="dxa"/>
            <w:shd w:val="clear" w:color="auto" w:fill="BDD6EE" w:themeFill="accent1" w:themeFillTint="66"/>
            <w:vAlign w:val="center"/>
          </w:tcPr>
          <w:p w14:paraId="291E4117"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08B3DFC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w:t>
            </w:r>
          </w:p>
        </w:tc>
        <w:tc>
          <w:tcPr>
            <w:tcW w:w="5095" w:type="dxa"/>
            <w:shd w:val="clear" w:color="auto" w:fill="BDD6EE" w:themeFill="accent1" w:themeFillTint="66"/>
            <w:vAlign w:val="center"/>
          </w:tcPr>
          <w:p w14:paraId="779BC521"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color w:val="000000" w:themeColor="text1"/>
                <w:sz w:val="18"/>
                <w:szCs w:val="18"/>
              </w:rPr>
              <w:t>BAJANTE DE PVC 3"</w:t>
            </w:r>
          </w:p>
        </w:tc>
      </w:tr>
    </w:tbl>
    <w:p w14:paraId="7C86601A"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4A21ADE5"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lastRenderedPageBreak/>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09190C20"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MATERIALES, HERRAMIENTAS Y EQUIPO. -</w:t>
      </w:r>
    </w:p>
    <w:p w14:paraId="20F2EA9D"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21F4B59"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FORMA DE EJECUCIÓN. -</w:t>
      </w:r>
    </w:p>
    <w:p w14:paraId="259A65A8" w14:textId="77777777" w:rsidR="00F71E31" w:rsidRPr="00F71E31" w:rsidRDefault="00F71E31" w:rsidP="00F71E31">
      <w:pPr>
        <w:jc w:val="both"/>
        <w:rPr>
          <w:rFonts w:ascii="Verdana" w:hAnsi="Verdana"/>
          <w:sz w:val="18"/>
          <w:szCs w:val="18"/>
        </w:rPr>
      </w:pPr>
      <w:r w:rsidRPr="00F71E31">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F3AAD15" w14:textId="77777777" w:rsidR="00F71E31" w:rsidRPr="00F71E31" w:rsidRDefault="00F71E31" w:rsidP="00F71E31">
      <w:pPr>
        <w:jc w:val="both"/>
        <w:rPr>
          <w:rFonts w:ascii="Verdana" w:hAnsi="Verdana"/>
          <w:b/>
          <w:sz w:val="18"/>
          <w:szCs w:val="18"/>
        </w:rPr>
      </w:pPr>
      <w:r w:rsidRPr="00F71E31">
        <w:rPr>
          <w:rFonts w:ascii="Verdana" w:hAnsi="Verdana"/>
          <w:b/>
          <w:sz w:val="18"/>
          <w:szCs w:val="18"/>
        </w:rPr>
        <w:t>Criterios de Control, Aceptación y Rechazo</w:t>
      </w:r>
    </w:p>
    <w:p w14:paraId="790ECA4E" w14:textId="77777777" w:rsidR="00F71E31" w:rsidRPr="00F71E31" w:rsidRDefault="00F71E31" w:rsidP="00F71E31">
      <w:pPr>
        <w:jc w:val="both"/>
        <w:rPr>
          <w:rFonts w:ascii="Verdana" w:hAnsi="Verdana"/>
          <w:sz w:val="18"/>
          <w:szCs w:val="18"/>
        </w:rPr>
      </w:pPr>
      <w:r w:rsidRPr="00F71E31">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4773FDB5"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MEDICIÓN. -</w:t>
      </w:r>
    </w:p>
    <w:p w14:paraId="47D8EDD5" w14:textId="77777777" w:rsidR="00F71E31" w:rsidRPr="00F71E31" w:rsidRDefault="00F71E31" w:rsidP="00F71E31">
      <w:pPr>
        <w:jc w:val="both"/>
        <w:rPr>
          <w:rFonts w:ascii="Verdana" w:hAnsi="Verdana"/>
          <w:sz w:val="18"/>
          <w:szCs w:val="18"/>
        </w:rPr>
      </w:pPr>
      <w:r w:rsidRPr="00F71E31">
        <w:rPr>
          <w:rFonts w:ascii="Verdana" w:hAnsi="Verdana" w:cs="Tahoma"/>
          <w:sz w:val="18"/>
          <w:szCs w:val="18"/>
        </w:rPr>
        <w:t xml:space="preserve">La bajante de </w:t>
      </w:r>
      <w:proofErr w:type="spellStart"/>
      <w:r w:rsidRPr="00F71E31">
        <w:rPr>
          <w:rFonts w:ascii="Verdana" w:hAnsi="Verdana" w:cs="Tahoma"/>
          <w:sz w:val="18"/>
          <w:szCs w:val="18"/>
        </w:rPr>
        <w:t>pvc</w:t>
      </w:r>
      <w:proofErr w:type="spellEnd"/>
      <w:r w:rsidRPr="00F71E31">
        <w:rPr>
          <w:rFonts w:ascii="Verdana" w:hAnsi="Verdana" w:cs="Tahoma"/>
          <w:sz w:val="18"/>
          <w:szCs w:val="18"/>
        </w:rPr>
        <w:t xml:space="preserve"> 3" se medirán, en</w:t>
      </w:r>
      <w:r w:rsidRPr="00F71E31">
        <w:rPr>
          <w:rFonts w:ascii="Verdana" w:hAnsi="Verdana"/>
          <w:sz w:val="18"/>
          <w:szCs w:val="18"/>
        </w:rPr>
        <w:t xml:space="preserve"> </w:t>
      </w:r>
      <w:r w:rsidRPr="00F71E31">
        <w:rPr>
          <w:rFonts w:ascii="Verdana" w:hAnsi="Verdana"/>
          <w:b/>
          <w:sz w:val="18"/>
          <w:szCs w:val="18"/>
        </w:rPr>
        <w:t>Metros</w:t>
      </w:r>
      <w:r w:rsidRPr="00F71E31">
        <w:rPr>
          <w:rFonts w:ascii="Verdana" w:hAnsi="Verdana"/>
          <w:sz w:val="18"/>
          <w:szCs w:val="18"/>
        </w:rPr>
        <w:t xml:space="preserve">, tomando en cuenta únicamente las longitudes netas instaladas. </w:t>
      </w:r>
    </w:p>
    <w:p w14:paraId="6828DF7D"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APORTE PROPIO. -</w:t>
      </w:r>
    </w:p>
    <w:p w14:paraId="0312B9D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06F66FD"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217517CE" w14:textId="77777777" w:rsidTr="00764EF6">
        <w:tc>
          <w:tcPr>
            <w:tcW w:w="584" w:type="dxa"/>
            <w:shd w:val="clear" w:color="auto" w:fill="1F3864" w:themeFill="accent5" w:themeFillShade="80"/>
          </w:tcPr>
          <w:p w14:paraId="4CCEA62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EC8A6B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62AF7F1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01AB3DF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51268CE6" w14:textId="77777777" w:rsidTr="00764EF6">
        <w:trPr>
          <w:trHeight w:val="370"/>
        </w:trPr>
        <w:tc>
          <w:tcPr>
            <w:tcW w:w="584" w:type="dxa"/>
            <w:shd w:val="clear" w:color="auto" w:fill="BDD6EE" w:themeFill="accent1" w:themeFillTint="66"/>
          </w:tcPr>
          <w:p w14:paraId="241F02F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17</w:t>
            </w:r>
          </w:p>
        </w:tc>
        <w:tc>
          <w:tcPr>
            <w:tcW w:w="2385" w:type="dxa"/>
            <w:shd w:val="clear" w:color="auto" w:fill="BDD6EE" w:themeFill="accent1" w:themeFillTint="66"/>
            <w:vAlign w:val="center"/>
          </w:tcPr>
          <w:p w14:paraId="54C1B95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26F0F36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w:t>
            </w:r>
          </w:p>
        </w:tc>
        <w:tc>
          <w:tcPr>
            <w:tcW w:w="5237" w:type="dxa"/>
            <w:shd w:val="clear" w:color="auto" w:fill="BDD6EE" w:themeFill="accent1" w:themeFillTint="66"/>
            <w:vAlign w:val="center"/>
          </w:tcPr>
          <w:p w14:paraId="04B5E533"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BOTAGUAS DE LADRILLO CERÁMICO</w:t>
            </w:r>
          </w:p>
        </w:tc>
      </w:tr>
    </w:tbl>
    <w:p w14:paraId="4EF8364F"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23485DF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2A49FB2A"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MATERIALES, HERRAMIENTAS Y EQUIPO. -</w:t>
      </w:r>
    </w:p>
    <w:p w14:paraId="73354EB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F191E10"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FORMA DE EJECUCIÓN. -</w:t>
      </w:r>
    </w:p>
    <w:p w14:paraId="61A34186" w14:textId="77777777" w:rsidR="00F71E31" w:rsidRPr="00F71E31" w:rsidRDefault="00F71E31" w:rsidP="00F71E31">
      <w:pPr>
        <w:tabs>
          <w:tab w:val="left" w:pos="0"/>
        </w:tabs>
        <w:jc w:val="both"/>
        <w:rPr>
          <w:rFonts w:ascii="Verdana" w:hAnsi="Verdana" w:cs="Tahoma"/>
          <w:sz w:val="18"/>
          <w:szCs w:val="18"/>
        </w:rPr>
      </w:pPr>
      <w:r w:rsidRPr="00F71E31">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4F15993B"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0AA44753"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mortero de cemento para las juntas tendrá una dosificación de 1:4, las piezas serán colocados en hileras perfectamente horizontales, a plomada</w:t>
      </w:r>
      <w:r w:rsidRPr="00F71E31">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F71E31">
        <w:rPr>
          <w:rFonts w:ascii="Verdana" w:hAnsi="Verdana" w:cs="Tahoma"/>
          <w:sz w:val="18"/>
          <w:szCs w:val="18"/>
        </w:rPr>
        <w:t xml:space="preserve">. Las piezas se adherirán sobre la capa de mortero de cemento de un espesor mínimo de 1,5 cm, las juntas de separación de cada pieza estarán a cada 1,5 cm. </w:t>
      </w:r>
      <w:r w:rsidRPr="00F71E31">
        <w:rPr>
          <w:rFonts w:ascii="Verdana" w:hAnsi="Verdana"/>
          <w:kern w:val="28"/>
          <w:sz w:val="18"/>
          <w:szCs w:val="18"/>
        </w:rPr>
        <w:t xml:space="preserve"> </w:t>
      </w:r>
    </w:p>
    <w:p w14:paraId="5B50FB4A"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CC5324E"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lastRenderedPageBreak/>
        <w:t xml:space="preserve">El mortero será de una consistencia tal que se asegure su </w:t>
      </w:r>
      <w:proofErr w:type="spellStart"/>
      <w:r w:rsidRPr="00F71E31">
        <w:rPr>
          <w:rFonts w:ascii="Verdana" w:hAnsi="Verdana"/>
          <w:kern w:val="28"/>
          <w:sz w:val="18"/>
          <w:szCs w:val="18"/>
        </w:rPr>
        <w:t>trabajabilidad</w:t>
      </w:r>
      <w:proofErr w:type="spellEnd"/>
      <w:r w:rsidRPr="00F71E31">
        <w:rPr>
          <w:rFonts w:ascii="Verdana" w:hAnsi="Verdana"/>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4427ADCE"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Criterios de Control, Aceptación y Rechazo</w:t>
      </w:r>
    </w:p>
    <w:p w14:paraId="41439F03"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A381480" w14:textId="77777777" w:rsidR="00F71E31" w:rsidRPr="00F71E31" w:rsidRDefault="00F71E31" w:rsidP="00F71E31">
      <w:pPr>
        <w:jc w:val="both"/>
        <w:rPr>
          <w:rFonts w:ascii="Verdana" w:hAnsi="Verdana"/>
          <w:kern w:val="28"/>
          <w:sz w:val="18"/>
          <w:szCs w:val="18"/>
        </w:rPr>
      </w:pPr>
      <w:r w:rsidRPr="00F71E31">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3477473F"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MEDICIÓN. -</w:t>
      </w:r>
    </w:p>
    <w:p w14:paraId="5EF50012"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El botagua de ladrillo cerámico se medirá en </w:t>
      </w:r>
      <w:r w:rsidRPr="00F71E31">
        <w:rPr>
          <w:rFonts w:ascii="Verdana" w:hAnsi="Verdana" w:cs="Tahoma"/>
          <w:b/>
          <w:sz w:val="18"/>
          <w:szCs w:val="18"/>
        </w:rPr>
        <w:t>Metros</w:t>
      </w:r>
      <w:r w:rsidRPr="00F71E31">
        <w:rPr>
          <w:rFonts w:ascii="Verdana" w:hAnsi="Verdana" w:cs="Tahoma"/>
          <w:sz w:val="18"/>
          <w:szCs w:val="18"/>
        </w:rPr>
        <w:t>, tomando en cuenta únicamente la longitud neta ejecutada y autorizada.</w:t>
      </w:r>
    </w:p>
    <w:p w14:paraId="7810979D"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APORTE PROPIO. -</w:t>
      </w:r>
    </w:p>
    <w:p w14:paraId="2F95638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1176DA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034CF2D5" w14:textId="77777777" w:rsidTr="00764EF6">
        <w:tc>
          <w:tcPr>
            <w:tcW w:w="584" w:type="dxa"/>
            <w:shd w:val="clear" w:color="auto" w:fill="1F3864" w:themeFill="accent5" w:themeFillShade="80"/>
          </w:tcPr>
          <w:p w14:paraId="4AD5BFE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0530223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229E5AC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300D24E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5CA6012" w14:textId="77777777" w:rsidTr="00764EF6">
        <w:tc>
          <w:tcPr>
            <w:tcW w:w="584" w:type="dxa"/>
            <w:shd w:val="clear" w:color="auto" w:fill="BDD6EE" w:themeFill="accent1" w:themeFillTint="66"/>
          </w:tcPr>
          <w:p w14:paraId="3A0C8B1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18</w:t>
            </w:r>
          </w:p>
        </w:tc>
        <w:tc>
          <w:tcPr>
            <w:tcW w:w="2385" w:type="dxa"/>
            <w:shd w:val="clear" w:color="auto" w:fill="BDD6EE" w:themeFill="accent1" w:themeFillTint="66"/>
            <w:vAlign w:val="center"/>
          </w:tcPr>
          <w:p w14:paraId="0E41475B"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VAC-OG-CON-5</w:t>
            </w:r>
          </w:p>
        </w:tc>
        <w:tc>
          <w:tcPr>
            <w:tcW w:w="1145" w:type="dxa"/>
            <w:shd w:val="clear" w:color="auto" w:fill="BDD6EE" w:themeFill="accent1" w:themeFillTint="66"/>
            <w:vAlign w:val="center"/>
          </w:tcPr>
          <w:p w14:paraId="795B2F8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tcPr>
          <w:p w14:paraId="3A3BDE42"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EMPEDRADO Y CONTRAPISO DE CEMENTO</w:t>
            </w:r>
          </w:p>
        </w:tc>
      </w:tr>
    </w:tbl>
    <w:p w14:paraId="5FD46110"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719C8A7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Este ítem se refiere al empedrado y </w:t>
      </w:r>
      <w:proofErr w:type="spellStart"/>
      <w:r w:rsidRPr="00F71E31">
        <w:rPr>
          <w:rFonts w:ascii="Verdana" w:hAnsi="Verdana" w:cs="Tahoma"/>
          <w:sz w:val="18"/>
          <w:szCs w:val="18"/>
        </w:rPr>
        <w:t>contrapiso</w:t>
      </w:r>
      <w:proofErr w:type="spellEnd"/>
      <w:r w:rsidRPr="00F71E31">
        <w:rPr>
          <w:rFonts w:ascii="Verdana" w:hAnsi="Verdana" w:cs="Tahoma"/>
          <w:sz w:val="18"/>
          <w:szCs w:val="18"/>
        </w:rPr>
        <w:t xml:space="preserve"> de Hormigón 1:3:4 con un espesor de carpeta de 5 cm, en sectores determinados, para ambientes interiores y exteriores, de acuerdo a los planos constructivos, e instrucciones del Inspector de proyecto.</w:t>
      </w:r>
    </w:p>
    <w:p w14:paraId="1D77CC8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17EED308"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w:t>
      </w:r>
      <w:r w:rsidRPr="00F71E31">
        <w:rPr>
          <w:rFonts w:ascii="Verdana" w:hAnsi="Verdana"/>
          <w:sz w:val="18"/>
          <w:szCs w:val="18"/>
        </w:rPr>
        <w:t>Entidad Ejecutora</w:t>
      </w:r>
      <w:r w:rsidRPr="00F71E31">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02287E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07C4E3B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2760B6CD"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 xml:space="preserve">En general, la ejecución del empedrado y </w:t>
      </w:r>
      <w:proofErr w:type="spellStart"/>
      <w:r w:rsidRPr="00F71E31">
        <w:rPr>
          <w:rFonts w:ascii="Verdana" w:hAnsi="Verdana"/>
          <w:sz w:val="18"/>
          <w:szCs w:val="18"/>
          <w:lang w:val="es-419"/>
        </w:rPr>
        <w:t>contrapiso</w:t>
      </w:r>
      <w:proofErr w:type="spellEnd"/>
      <w:r w:rsidRPr="00F71E31">
        <w:rPr>
          <w:rFonts w:ascii="Verdana" w:hAnsi="Verdana"/>
          <w:sz w:val="18"/>
          <w:szCs w:val="18"/>
          <w:lang w:val="es-419"/>
        </w:rPr>
        <w:t xml:space="preserve"> de cemento deberá cumplir con las siguientes directrices referidas a la ejecución:</w:t>
      </w:r>
    </w:p>
    <w:p w14:paraId="4451AFB6"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b/>
          <w:sz w:val="18"/>
          <w:szCs w:val="18"/>
          <w:lang w:val="es-419"/>
        </w:rPr>
        <w:t>Limpieza y Preparación</w:t>
      </w:r>
    </w:p>
    <w:p w14:paraId="0CCEBFC6"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De manera previa a la ejecución del ítem, se prepara la superficie sobre la cual se apoye la misma, verificando que este uniforme compactado y con la pendiente deseada.</w:t>
      </w:r>
    </w:p>
    <w:p w14:paraId="729FBC8F"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7511AB8A" w14:textId="77777777" w:rsidR="00F71E31" w:rsidRPr="00F71E31" w:rsidRDefault="00F71E31" w:rsidP="00F71E31">
      <w:pPr>
        <w:spacing w:before="120" w:after="120"/>
        <w:jc w:val="both"/>
        <w:rPr>
          <w:rFonts w:ascii="Verdana" w:hAnsi="Verdana"/>
          <w:b/>
          <w:sz w:val="18"/>
          <w:szCs w:val="18"/>
          <w:lang w:val="es-419"/>
        </w:rPr>
      </w:pPr>
      <w:r w:rsidRPr="00F71E31">
        <w:rPr>
          <w:rFonts w:ascii="Verdana" w:hAnsi="Verdana"/>
          <w:b/>
          <w:sz w:val="18"/>
          <w:szCs w:val="18"/>
          <w:lang w:val="es-419"/>
        </w:rPr>
        <w:t>Empedrado</w:t>
      </w:r>
    </w:p>
    <w:p w14:paraId="41EEB50F"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DA4D7E3"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7FB1EB2" w14:textId="77777777" w:rsidR="00F71E31" w:rsidRPr="00F71E31" w:rsidRDefault="00F71E31" w:rsidP="00F71E31">
      <w:pPr>
        <w:spacing w:before="120" w:after="120"/>
        <w:jc w:val="both"/>
        <w:rPr>
          <w:rFonts w:ascii="Verdana" w:hAnsi="Verdana"/>
          <w:b/>
          <w:sz w:val="18"/>
          <w:szCs w:val="18"/>
          <w:lang w:val="es-419"/>
        </w:rPr>
      </w:pPr>
      <w:r w:rsidRPr="00F71E31">
        <w:rPr>
          <w:rFonts w:ascii="Verdana" w:hAnsi="Verdana"/>
          <w:b/>
          <w:sz w:val="18"/>
          <w:szCs w:val="18"/>
          <w:lang w:val="es-419"/>
        </w:rPr>
        <w:t>Mezclado del Hormigón y Morteros</w:t>
      </w:r>
    </w:p>
    <w:p w14:paraId="37D556A0"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lastRenderedPageBreak/>
        <w:t>El hormigón deberá ser mezclado mecánicamente dosificando por volumen, en ciertos casos el Inspector de proyecto autorizará el mezclado manual.</w:t>
      </w:r>
    </w:p>
    <w:p w14:paraId="0E69084D"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E703315"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6164A6E9"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 xml:space="preserve">El mortero será de una consistencia tal que se asegure su </w:t>
      </w:r>
      <w:proofErr w:type="spellStart"/>
      <w:r w:rsidRPr="00F71E31">
        <w:rPr>
          <w:rFonts w:ascii="Verdana" w:hAnsi="Verdana"/>
          <w:sz w:val="18"/>
          <w:szCs w:val="18"/>
          <w:lang w:val="es-419"/>
        </w:rPr>
        <w:t>trabajabilidad</w:t>
      </w:r>
      <w:proofErr w:type="spellEnd"/>
      <w:r w:rsidRPr="00F71E31">
        <w:rPr>
          <w:rFonts w:ascii="Verdana" w:hAnsi="Verdana"/>
          <w:sz w:val="18"/>
          <w:szCs w:val="18"/>
          <w:lang w:val="es-419"/>
        </w:rPr>
        <w:t xml:space="preserve"> y la manipulación de masas compactas, densas y con aspecto y coloración uniformes y su colocación se debe adecuar a la pendiente indicada en los planos.</w:t>
      </w:r>
    </w:p>
    <w:p w14:paraId="6D642344" w14:textId="77777777" w:rsidR="00F71E31" w:rsidRPr="00F71E31" w:rsidRDefault="00F71E31" w:rsidP="00F71E31">
      <w:pPr>
        <w:spacing w:before="120" w:after="120"/>
        <w:jc w:val="both"/>
        <w:rPr>
          <w:rFonts w:ascii="Verdana" w:hAnsi="Verdana"/>
          <w:b/>
          <w:sz w:val="18"/>
          <w:szCs w:val="18"/>
          <w:lang w:val="es-419"/>
        </w:rPr>
      </w:pPr>
      <w:r w:rsidRPr="00F71E31">
        <w:rPr>
          <w:rFonts w:ascii="Verdana" w:hAnsi="Verdana"/>
          <w:b/>
          <w:sz w:val="18"/>
          <w:szCs w:val="18"/>
          <w:lang w:val="es-419"/>
        </w:rPr>
        <w:t>Hormigonado</w:t>
      </w:r>
    </w:p>
    <w:p w14:paraId="35A9D3C0"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F2D43E4"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6926530"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El espesor de la carpeta de concreto será de 5 cm, establecido en el formulario de presentación de propuesta, teniendo preferencia aquel espesor señalado en los planos.</w:t>
      </w:r>
    </w:p>
    <w:p w14:paraId="0940905F"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0CEF4D41"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El vaciado de hormigón debe ser de forma continua, solo se interrumpirá en los sectores donde los planos indiquen.</w:t>
      </w:r>
    </w:p>
    <w:p w14:paraId="537367B1" w14:textId="77777777" w:rsidR="00F71E31" w:rsidRPr="00F71E31" w:rsidRDefault="00F71E31" w:rsidP="00F71E31">
      <w:pPr>
        <w:spacing w:before="120" w:after="120"/>
        <w:jc w:val="both"/>
        <w:rPr>
          <w:rFonts w:ascii="Verdana" w:hAnsi="Verdana"/>
          <w:b/>
          <w:sz w:val="18"/>
          <w:szCs w:val="18"/>
          <w:lang w:val="es-419"/>
        </w:rPr>
      </w:pPr>
      <w:r w:rsidRPr="00F71E31">
        <w:rPr>
          <w:rFonts w:ascii="Verdana" w:hAnsi="Verdana"/>
          <w:b/>
          <w:sz w:val="18"/>
          <w:szCs w:val="18"/>
          <w:lang w:val="es-419"/>
        </w:rPr>
        <w:t>Terminado Superficial</w:t>
      </w:r>
    </w:p>
    <w:p w14:paraId="0D5DCA2B"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6221976E"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 xml:space="preserve">El acabado del </w:t>
      </w:r>
      <w:proofErr w:type="spellStart"/>
      <w:r w:rsidRPr="00F71E31">
        <w:rPr>
          <w:rFonts w:ascii="Verdana" w:hAnsi="Verdana"/>
          <w:sz w:val="18"/>
          <w:szCs w:val="18"/>
          <w:lang w:val="es-419"/>
        </w:rPr>
        <w:t>contrapiso</w:t>
      </w:r>
      <w:proofErr w:type="spellEnd"/>
      <w:r w:rsidRPr="00F71E31">
        <w:rPr>
          <w:rFonts w:ascii="Verdana" w:hAnsi="Verdana"/>
          <w:sz w:val="18"/>
          <w:szCs w:val="18"/>
          <w:lang w:val="es-419"/>
        </w:rPr>
        <w:t xml:space="preserve"> deberá realizarse con plancha metálica o </w:t>
      </w:r>
      <w:proofErr w:type="spellStart"/>
      <w:r w:rsidRPr="00F71E31">
        <w:rPr>
          <w:rFonts w:ascii="Verdana" w:hAnsi="Verdana"/>
          <w:sz w:val="18"/>
          <w:szCs w:val="18"/>
          <w:lang w:val="es-419"/>
        </w:rPr>
        <w:t>frotachado</w:t>
      </w:r>
      <w:proofErr w:type="spellEnd"/>
      <w:r w:rsidRPr="00F71E31">
        <w:rPr>
          <w:rFonts w:ascii="Verdana" w:hAnsi="Verdana"/>
          <w:sz w:val="18"/>
          <w:szCs w:val="18"/>
          <w:lang w:val="es-419"/>
        </w:rPr>
        <w:t>, dependiendo del tipo de acabado indicado en los planos constructivos o instrucciones del Inspector de proyecto.</w:t>
      </w:r>
    </w:p>
    <w:p w14:paraId="3DBB3F90" w14:textId="77777777" w:rsidR="00F71E31" w:rsidRPr="00F71E31" w:rsidRDefault="00F71E31" w:rsidP="00F71E31">
      <w:pPr>
        <w:spacing w:before="120" w:after="120"/>
        <w:jc w:val="both"/>
        <w:rPr>
          <w:rFonts w:ascii="Verdana" w:hAnsi="Verdana"/>
          <w:b/>
          <w:sz w:val="18"/>
          <w:szCs w:val="18"/>
          <w:lang w:val="es-419"/>
        </w:rPr>
      </w:pPr>
      <w:r w:rsidRPr="00F71E31">
        <w:rPr>
          <w:rFonts w:ascii="Verdana" w:hAnsi="Verdana"/>
          <w:b/>
          <w:sz w:val="18"/>
          <w:szCs w:val="18"/>
          <w:lang w:val="es-419"/>
        </w:rPr>
        <w:t>Protección y Curado</w:t>
      </w:r>
    </w:p>
    <w:p w14:paraId="538240AB"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46F7B34B"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7A60F8D"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Durante la construcción, queda prohibido aplicar cargas, acumular materiales, equipo o maquinarias que generen daño en el elemento.</w:t>
      </w:r>
    </w:p>
    <w:p w14:paraId="28AF5CC1" w14:textId="77777777" w:rsidR="00F71E31" w:rsidRPr="00F71E31" w:rsidRDefault="00F71E31" w:rsidP="00F71E31">
      <w:pPr>
        <w:spacing w:before="120" w:after="120"/>
        <w:jc w:val="both"/>
        <w:rPr>
          <w:rFonts w:ascii="Verdana" w:hAnsi="Verdana"/>
          <w:b/>
          <w:sz w:val="18"/>
          <w:szCs w:val="18"/>
          <w:lang w:val="es-419"/>
        </w:rPr>
      </w:pPr>
      <w:r w:rsidRPr="00F71E31">
        <w:rPr>
          <w:rFonts w:ascii="Verdana" w:hAnsi="Verdana"/>
          <w:b/>
          <w:sz w:val="18"/>
          <w:szCs w:val="18"/>
          <w:lang w:val="es-419"/>
        </w:rPr>
        <w:t>Criterios de Aceptación y Rechazo</w:t>
      </w:r>
    </w:p>
    <w:p w14:paraId="6A862B5B"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383A3AB2"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2CEA8313"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3BB34386"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lastRenderedPageBreak/>
        <w:t>Todos las demoliciones, curados y reemplazos necesarios serán cancelados por la Entidad Ejecutora.</w:t>
      </w:r>
    </w:p>
    <w:p w14:paraId="67323A6D"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0CF86422" w14:textId="77777777" w:rsidR="00F71E31" w:rsidRPr="00F71E31" w:rsidRDefault="00F71E31" w:rsidP="00F71E31">
      <w:pPr>
        <w:spacing w:before="120" w:after="120"/>
        <w:jc w:val="both"/>
        <w:rPr>
          <w:rFonts w:ascii="Verdana" w:hAnsi="Verdana"/>
          <w:sz w:val="18"/>
          <w:szCs w:val="18"/>
          <w:lang w:val="es-419"/>
        </w:rPr>
      </w:pPr>
      <w:r w:rsidRPr="00F71E31">
        <w:rPr>
          <w:rFonts w:ascii="Verdana" w:hAnsi="Verdana"/>
          <w:sz w:val="18"/>
          <w:szCs w:val="18"/>
          <w:lang w:val="es-419"/>
        </w:rPr>
        <w:t xml:space="preserve">El empedrado y </w:t>
      </w:r>
      <w:proofErr w:type="spellStart"/>
      <w:r w:rsidRPr="00F71E31">
        <w:rPr>
          <w:rFonts w:ascii="Verdana" w:hAnsi="Verdana"/>
          <w:sz w:val="18"/>
          <w:szCs w:val="18"/>
          <w:lang w:val="es-419"/>
        </w:rPr>
        <w:t>contrapiso</w:t>
      </w:r>
      <w:proofErr w:type="spellEnd"/>
      <w:r w:rsidRPr="00F71E31">
        <w:rPr>
          <w:rFonts w:ascii="Verdana" w:hAnsi="Verdana"/>
          <w:sz w:val="18"/>
          <w:szCs w:val="18"/>
          <w:lang w:val="es-419"/>
        </w:rPr>
        <w:t xml:space="preserve"> de cemento se medirá en </w:t>
      </w:r>
      <w:r w:rsidRPr="00F71E31">
        <w:rPr>
          <w:rFonts w:ascii="Verdana" w:hAnsi="Verdana"/>
          <w:b/>
          <w:sz w:val="18"/>
          <w:szCs w:val="18"/>
          <w:lang w:val="es-419"/>
        </w:rPr>
        <w:t>metros cuadrados</w:t>
      </w:r>
      <w:r w:rsidRPr="00F71E31">
        <w:rPr>
          <w:rFonts w:ascii="Verdana" w:hAnsi="Verdana"/>
          <w:sz w:val="18"/>
          <w:szCs w:val="18"/>
          <w:lang w:val="es-419"/>
        </w:rPr>
        <w:t xml:space="preserve"> tomando en cuenta únicamente las superficies netas ejecutadas y autorizadas.</w:t>
      </w:r>
    </w:p>
    <w:p w14:paraId="30261B7C"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40F92130"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w:t>
      </w:r>
      <w:r w:rsidRPr="00F71E31">
        <w:rPr>
          <w:rFonts w:ascii="Verdana" w:hAnsi="Verdana" w:cs="Tahoma"/>
          <w:sz w:val="18"/>
          <w:szCs w:val="18"/>
        </w:rPr>
        <w:t xml:space="preserve">análisis 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07B10AB"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5B9C7225" w14:textId="77777777" w:rsidTr="00764EF6">
        <w:tc>
          <w:tcPr>
            <w:tcW w:w="584" w:type="dxa"/>
            <w:shd w:val="clear" w:color="auto" w:fill="1F3864" w:themeFill="accent5" w:themeFillShade="80"/>
          </w:tcPr>
          <w:p w14:paraId="7C3B4EF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0A51CB6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7EF3F3C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6FDBBAD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B4489F0" w14:textId="77777777" w:rsidTr="00764EF6">
        <w:tc>
          <w:tcPr>
            <w:tcW w:w="584" w:type="dxa"/>
            <w:shd w:val="clear" w:color="auto" w:fill="BDD6EE" w:themeFill="accent1" w:themeFillTint="66"/>
          </w:tcPr>
          <w:p w14:paraId="1BD3E8C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19</w:t>
            </w:r>
          </w:p>
        </w:tc>
        <w:tc>
          <w:tcPr>
            <w:tcW w:w="2385" w:type="dxa"/>
            <w:shd w:val="clear" w:color="auto" w:fill="BDD6EE" w:themeFill="accent1" w:themeFillTint="66"/>
            <w:vAlign w:val="center"/>
          </w:tcPr>
          <w:p w14:paraId="2B9522DC"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VAC-OG-MES-1</w:t>
            </w:r>
          </w:p>
        </w:tc>
        <w:tc>
          <w:tcPr>
            <w:tcW w:w="1145" w:type="dxa"/>
            <w:shd w:val="clear" w:color="auto" w:fill="BDD6EE" w:themeFill="accent1" w:themeFillTint="66"/>
            <w:vAlign w:val="center"/>
          </w:tcPr>
          <w:p w14:paraId="1367173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DD6EE" w:themeFill="accent1" w:themeFillTint="66"/>
            <w:vAlign w:val="center"/>
          </w:tcPr>
          <w:p w14:paraId="74F30CF2"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MESÓN DE HORMIGÓN ARMADO PARA COCINA</w:t>
            </w:r>
          </w:p>
        </w:tc>
      </w:tr>
    </w:tbl>
    <w:p w14:paraId="7F6C96E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03E6DAA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Este ítem se refiere a la construcción de mesón de hormigón armado con dimensiones señaladas en los planos de detalles, e indicaciones del Inspector de proyecto.</w:t>
      </w:r>
    </w:p>
    <w:p w14:paraId="4A5F7A35"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4BE023E9"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0CE879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3E35C0C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310F8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082D45E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BDE4CB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En general, se deberán cumplir con las siguientes directrices referidas a la ejecución.</w:t>
      </w:r>
    </w:p>
    <w:p w14:paraId="2A31ADA6"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Encofrados</w:t>
      </w:r>
    </w:p>
    <w:p w14:paraId="4EDF706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podrán ser de madera, metálicos u otro material lo suficientemente rígido, estanco y estable.</w:t>
      </w:r>
    </w:p>
    <w:p w14:paraId="6CE7001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4FC78A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Su arreglo y escuadrías usadas serán los necesarios para resistir el peso del hormigón fresco, equipo de construcción y los obreros durante la operación del vaciado.</w:t>
      </w:r>
    </w:p>
    <w:p w14:paraId="14ADA55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deberán ser estancos a fin de evitar el empobrecimiento del hormigón por escurrimiento del agua.</w:t>
      </w:r>
    </w:p>
    <w:p w14:paraId="64ABD7A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F7C5F6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casos que el Inspector de proyecto vea conveniente, solicitara al Entidad Ejecutora las respectivas verificaciones estructurales del encofrado de manera previa.</w:t>
      </w:r>
    </w:p>
    <w:p w14:paraId="5165E949"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Cuando el Inspector de proyecto compruebe que los encofrados presentan defectos, postergará el día del vaciado o interrumpirá las operaciones de vaciado hasta que las deficiencias sean corregidas.</w:t>
      </w:r>
    </w:p>
    <w:p w14:paraId="4DB365B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76511EC6"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 xml:space="preserve">Limpieza y colocación </w:t>
      </w:r>
    </w:p>
    <w:p w14:paraId="21168C37"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90DDE3D"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Si a momento de colocar el hormigón existieran barras con mortero u hormigón endurecido, éstos se deberán eliminar completamente.</w:t>
      </w:r>
    </w:p>
    <w:p w14:paraId="2413B635"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2341E666"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230940C"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En caso de no especificarse los recubrimientos en los planos, se aplicarán los siguientes:</w:t>
      </w:r>
    </w:p>
    <w:p w14:paraId="0CAC64A8"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Ambientes interiores protegidos:                            </w:t>
      </w:r>
      <w:r w:rsidRPr="00F71E31">
        <w:rPr>
          <w:rFonts w:ascii="Verdana" w:hAnsi="Verdana"/>
          <w:sz w:val="18"/>
          <w:szCs w:val="18"/>
        </w:rPr>
        <w:tab/>
      </w:r>
      <w:r w:rsidRPr="00F71E31">
        <w:rPr>
          <w:rFonts w:ascii="Verdana" w:hAnsi="Verdana"/>
          <w:sz w:val="18"/>
          <w:szCs w:val="18"/>
        </w:rPr>
        <w:tab/>
        <w:t>1,0 a 1,5   cm</w:t>
      </w:r>
    </w:p>
    <w:p w14:paraId="4C9E41C5"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Elementos expuestos a la atmósfera normal:        </w:t>
      </w:r>
      <w:r w:rsidRPr="00F71E31">
        <w:rPr>
          <w:rFonts w:ascii="Verdana" w:hAnsi="Verdana"/>
          <w:sz w:val="18"/>
          <w:szCs w:val="18"/>
        </w:rPr>
        <w:tab/>
      </w:r>
      <w:r w:rsidRPr="00F71E31">
        <w:rPr>
          <w:rFonts w:ascii="Verdana" w:hAnsi="Verdana"/>
          <w:sz w:val="18"/>
          <w:szCs w:val="18"/>
        </w:rPr>
        <w:tab/>
        <w:t xml:space="preserve">          1,5 a 2,0   cm</w:t>
      </w:r>
    </w:p>
    <w:p w14:paraId="6E4DFA01"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Elementos expuestos a la atmósfera húmeda:       </w:t>
      </w:r>
      <w:r w:rsidRPr="00F71E31">
        <w:rPr>
          <w:rFonts w:ascii="Verdana" w:hAnsi="Verdana"/>
          <w:sz w:val="18"/>
          <w:szCs w:val="18"/>
        </w:rPr>
        <w:tab/>
      </w:r>
      <w:r w:rsidRPr="00F71E31">
        <w:rPr>
          <w:rFonts w:ascii="Verdana" w:hAnsi="Verdana"/>
          <w:sz w:val="18"/>
          <w:szCs w:val="18"/>
        </w:rPr>
        <w:tab/>
        <w:t>2,0 a 2,5   cm</w:t>
      </w:r>
    </w:p>
    <w:p w14:paraId="407CF798" w14:textId="77777777" w:rsidR="00F71E31" w:rsidRPr="00F71E31" w:rsidRDefault="00F71E31" w:rsidP="005D29C6">
      <w:pPr>
        <w:pStyle w:val="Prrafodelista"/>
        <w:widowControl w:val="0"/>
        <w:numPr>
          <w:ilvl w:val="0"/>
          <w:numId w:val="88"/>
        </w:numPr>
        <w:tabs>
          <w:tab w:val="left" w:pos="560"/>
        </w:tabs>
        <w:autoSpaceDE w:val="0"/>
        <w:autoSpaceDN w:val="0"/>
        <w:jc w:val="both"/>
        <w:rPr>
          <w:rFonts w:ascii="Verdana" w:hAnsi="Verdana"/>
          <w:sz w:val="18"/>
          <w:szCs w:val="18"/>
        </w:rPr>
      </w:pPr>
      <w:r w:rsidRPr="00F71E31">
        <w:rPr>
          <w:rFonts w:ascii="Verdana" w:hAnsi="Verdana"/>
          <w:sz w:val="18"/>
          <w:szCs w:val="18"/>
        </w:rPr>
        <w:t xml:space="preserve">Elementos expuestos a la atmósfera corrosiva:      </w:t>
      </w:r>
      <w:r w:rsidRPr="00F71E31">
        <w:rPr>
          <w:rFonts w:ascii="Verdana" w:hAnsi="Verdana"/>
          <w:sz w:val="18"/>
          <w:szCs w:val="18"/>
        </w:rPr>
        <w:tab/>
      </w:r>
      <w:r w:rsidRPr="00F71E31">
        <w:rPr>
          <w:rFonts w:ascii="Verdana" w:hAnsi="Verdana"/>
          <w:sz w:val="18"/>
          <w:szCs w:val="18"/>
        </w:rPr>
        <w:tab/>
        <w:t>3,0 a 3,5   cm</w:t>
      </w:r>
    </w:p>
    <w:p w14:paraId="1533462F"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Se cuidará especialmente que todas las armaduras queden protegidas mediante los recubrimientos mínimos especificados en los planos. </w:t>
      </w:r>
    </w:p>
    <w:p w14:paraId="6B1822E2"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Todos los cruces de barras deberán atarse en forma adecuada con alambre de amarre o accesorios previamente aprobados.</w:t>
      </w:r>
    </w:p>
    <w:p w14:paraId="17FF1F95"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316B44C3"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b/>
          <w:sz w:val="18"/>
          <w:szCs w:val="18"/>
        </w:rPr>
        <w:t>Armado de Fierros</w:t>
      </w:r>
    </w:p>
    <w:p w14:paraId="7B39B811" w14:textId="77777777" w:rsidR="00F71E31" w:rsidRPr="00F71E31" w:rsidRDefault="00F71E31" w:rsidP="00F71E31">
      <w:pPr>
        <w:tabs>
          <w:tab w:val="left" w:pos="8711"/>
        </w:tabs>
        <w:spacing w:before="120" w:after="120"/>
        <w:jc w:val="both"/>
        <w:rPr>
          <w:rFonts w:ascii="Verdana" w:hAnsi="Verdana"/>
          <w:sz w:val="18"/>
          <w:szCs w:val="18"/>
        </w:rPr>
      </w:pPr>
      <w:r w:rsidRPr="00F71E31">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0574C19" w14:textId="77777777" w:rsidR="00F71E31" w:rsidRPr="00F71E31" w:rsidRDefault="00F71E31" w:rsidP="00F71E31">
      <w:pPr>
        <w:tabs>
          <w:tab w:val="left" w:pos="8711"/>
        </w:tabs>
        <w:spacing w:before="120" w:after="120"/>
        <w:jc w:val="both"/>
        <w:rPr>
          <w:rFonts w:ascii="Verdana" w:hAnsi="Verdana"/>
          <w:sz w:val="18"/>
          <w:szCs w:val="18"/>
        </w:rPr>
      </w:pPr>
      <w:r w:rsidRPr="00F71E31">
        <w:rPr>
          <w:rFonts w:ascii="Verdana" w:hAnsi="Verdana"/>
          <w:sz w:val="18"/>
          <w:szCs w:val="18"/>
        </w:rPr>
        <w:t>Se dispondrá un sitio específico en la obra para el doblado y preparación de armaduras con las herramientas adecuadas.</w:t>
      </w:r>
    </w:p>
    <w:p w14:paraId="600F58E3"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7D1D568"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7F4C18F"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Las barras de fierro que fueron dobladas no podrán ser enderezadas, ni podrán ser utilizadas nuevamente sin antes eliminar la zona doblada.</w:t>
      </w:r>
    </w:p>
    <w:p w14:paraId="63B26F6D"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radio mínimo de doblado, así como las longitudes de patillas y ganchos, deberá respetar lo indicado en planos constructivos y la normativa CBH-87.</w:t>
      </w:r>
    </w:p>
    <w:p w14:paraId="4F6998B1"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sz w:val="18"/>
          <w:szCs w:val="18"/>
        </w:rPr>
        <w:t>Queda terminantemente prohibido el empleo de aceros de diferentes tipos en una misma</w:t>
      </w:r>
      <w:r w:rsidRPr="00F71E31">
        <w:rPr>
          <w:rFonts w:ascii="Verdana" w:hAnsi="Verdana" w:cs="Tahoma"/>
          <w:color w:val="000000"/>
          <w:sz w:val="18"/>
          <w:szCs w:val="18"/>
        </w:rPr>
        <w:t xml:space="preserve"> sección, salvo ello sea debidamente justificado por la Entidad Ejecutora y aprobado por el </w:t>
      </w:r>
      <w:r w:rsidRPr="00F71E31">
        <w:rPr>
          <w:rFonts w:ascii="Verdana" w:hAnsi="Verdana"/>
          <w:sz w:val="18"/>
          <w:szCs w:val="18"/>
        </w:rPr>
        <w:t>Inspector de proyecto</w:t>
      </w:r>
      <w:r w:rsidRPr="00F71E31">
        <w:rPr>
          <w:rFonts w:ascii="Verdana" w:hAnsi="Verdana" w:cs="Tahoma"/>
          <w:color w:val="000000"/>
          <w:sz w:val="18"/>
          <w:szCs w:val="18"/>
        </w:rPr>
        <w:t>.</w:t>
      </w:r>
    </w:p>
    <w:p w14:paraId="21138DF4"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Todas las herramientas a emplearse para el cortado, amarre y doblado de fierro, serán proporcionados por la Entidad Ejecutora en condiciones adecuadas y de manera oportuna.</w:t>
      </w:r>
    </w:p>
    <w:p w14:paraId="06398058" w14:textId="77777777" w:rsidR="00F71E31" w:rsidRPr="00F71E31" w:rsidRDefault="00F71E31" w:rsidP="00F71E31">
      <w:pPr>
        <w:tabs>
          <w:tab w:val="left" w:pos="560"/>
        </w:tabs>
        <w:spacing w:before="120" w:after="120"/>
        <w:jc w:val="both"/>
        <w:rPr>
          <w:rFonts w:ascii="Verdana" w:hAnsi="Verdana"/>
          <w:b/>
          <w:sz w:val="18"/>
          <w:szCs w:val="18"/>
        </w:rPr>
      </w:pPr>
      <w:r w:rsidRPr="00F71E31">
        <w:rPr>
          <w:rFonts w:ascii="Verdana" w:hAnsi="Verdana"/>
          <w:b/>
          <w:sz w:val="18"/>
          <w:szCs w:val="18"/>
        </w:rPr>
        <w:t>Empalmes en las barras</w:t>
      </w:r>
    </w:p>
    <w:p w14:paraId="66FD5402"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lastRenderedPageBreak/>
        <w:t>Se ejecutarán los empalmes en los sectores donde estén expresamente indicado en planos constructivos o instruido por el Inspector de proyecto.</w:t>
      </w:r>
    </w:p>
    <w:p w14:paraId="1F8CB8BB"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9795E7"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Se realizarán empalmes por superposición de acuerdo al siguiente detalle:</w:t>
      </w:r>
    </w:p>
    <w:p w14:paraId="765EB30E" w14:textId="77777777" w:rsidR="00F71E31" w:rsidRPr="00F71E31" w:rsidRDefault="00F71E31" w:rsidP="005D29C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A080EE8" w14:textId="77777777" w:rsidR="00F71E31" w:rsidRPr="00F71E31" w:rsidRDefault="00F71E31" w:rsidP="005D29C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En toda la longitud del empalme se colocarán armaduras transversales suplementarias para mejorar las condiciones del empalme, cuando sea necesario.</w:t>
      </w:r>
    </w:p>
    <w:p w14:paraId="1230A6A3" w14:textId="77777777" w:rsidR="00F71E31" w:rsidRPr="00F71E31" w:rsidRDefault="00F71E31" w:rsidP="005D29C6">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757236"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Mezclado</w:t>
      </w:r>
    </w:p>
    <w:p w14:paraId="07AB67E6"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hormigón deberá ser mezclado mecánicamente dosificando por volumen y deseablemente por peso. Para esta tarea:</w:t>
      </w:r>
    </w:p>
    <w:p w14:paraId="55BD93C8" w14:textId="77777777" w:rsidR="00F71E31" w:rsidRPr="00F71E31" w:rsidRDefault="00F71E31" w:rsidP="005D29C6">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71E31">
        <w:rPr>
          <w:rFonts w:ascii="Verdana" w:hAnsi="Verdana"/>
          <w:sz w:val="18"/>
          <w:szCs w:val="18"/>
        </w:rPr>
        <w:t>Se utilizarán una o más hormigoneras de capacidad adecuada y se empleará personal especializado para su manejo.</w:t>
      </w:r>
    </w:p>
    <w:p w14:paraId="64DB4675" w14:textId="77777777" w:rsidR="00F71E31" w:rsidRPr="00F71E31" w:rsidRDefault="00F71E31" w:rsidP="005D29C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71E31">
        <w:rPr>
          <w:rFonts w:ascii="Verdana" w:hAnsi="Verdana"/>
          <w:sz w:val="18"/>
          <w:szCs w:val="18"/>
        </w:rPr>
        <w:t>Periódicamente se verificará la uniformidad del mezclado.</w:t>
      </w:r>
    </w:p>
    <w:p w14:paraId="4B2AD86F" w14:textId="77777777" w:rsidR="00F71E31" w:rsidRPr="00F71E31" w:rsidRDefault="00F71E31" w:rsidP="005D29C6">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71E31">
        <w:rPr>
          <w:rFonts w:ascii="Verdana" w:hAnsi="Verdana"/>
          <w:sz w:val="18"/>
          <w:szCs w:val="18"/>
        </w:rPr>
        <w:t>Los materiales componentes serán introducidos en el orden siguiente:</w:t>
      </w:r>
    </w:p>
    <w:p w14:paraId="45BE03AC"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Una parte del agua del mezclado (aproximadamente la mitad)</w:t>
      </w:r>
    </w:p>
    <w:p w14:paraId="259FC629"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D81E337"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La grava</w:t>
      </w:r>
    </w:p>
    <w:p w14:paraId="7AF6AA64" w14:textId="77777777" w:rsidR="00F71E31" w:rsidRPr="00F71E31" w:rsidRDefault="00F71E31" w:rsidP="005D29C6">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71E31">
        <w:rPr>
          <w:rFonts w:ascii="Verdana" w:hAnsi="Verdana"/>
          <w:sz w:val="18"/>
          <w:szCs w:val="18"/>
        </w:rPr>
        <w:t>El resto del agua de amasado</w:t>
      </w:r>
    </w:p>
    <w:p w14:paraId="63F3B071"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6C4D178"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 xml:space="preserve">No se permitirá cargar la hormigonera antes de haberse procedido a descargarla totalmente de la batida anterior. </w:t>
      </w:r>
    </w:p>
    <w:p w14:paraId="17A4AA15"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mezclado manual queda expresamente prohibido.</w:t>
      </w:r>
    </w:p>
    <w:p w14:paraId="231DB807" w14:textId="77777777" w:rsidR="00F71E31" w:rsidRPr="00F71E31" w:rsidRDefault="00F71E31" w:rsidP="00F71E31">
      <w:pPr>
        <w:spacing w:before="120" w:after="120"/>
        <w:rPr>
          <w:rFonts w:ascii="Verdana" w:hAnsi="Verdana"/>
          <w:sz w:val="18"/>
          <w:szCs w:val="18"/>
        </w:rPr>
      </w:pPr>
      <w:r w:rsidRPr="00F71E31">
        <w:rPr>
          <w:rFonts w:ascii="Verdana" w:hAnsi="Verdana"/>
          <w:sz w:val="18"/>
          <w:szCs w:val="18"/>
        </w:rPr>
        <w:t xml:space="preserve">El hormigón será de una consistencia tal que se asegure su </w:t>
      </w:r>
      <w:proofErr w:type="spellStart"/>
      <w:r w:rsidRPr="00F71E31">
        <w:rPr>
          <w:rFonts w:ascii="Verdana" w:hAnsi="Verdana"/>
          <w:sz w:val="18"/>
          <w:szCs w:val="18"/>
        </w:rPr>
        <w:t>trabajabilidad</w:t>
      </w:r>
      <w:proofErr w:type="spellEnd"/>
      <w:r w:rsidRPr="00F71E31">
        <w:rPr>
          <w:rFonts w:ascii="Verdana" w:hAnsi="Verdana"/>
          <w:sz w:val="18"/>
          <w:szCs w:val="18"/>
        </w:rPr>
        <w:t xml:space="preserve"> y la manipulación de masas compactas, densas, con aspecto y coloración uniformes.</w:t>
      </w:r>
    </w:p>
    <w:p w14:paraId="4629BA90" w14:textId="77777777" w:rsidR="00F71E31" w:rsidRPr="00F71E31" w:rsidRDefault="00F71E31" w:rsidP="00F71E31">
      <w:pPr>
        <w:spacing w:before="120" w:after="120"/>
        <w:rPr>
          <w:rFonts w:ascii="Verdana" w:hAnsi="Verdana"/>
          <w:color w:val="000000" w:themeColor="text1"/>
          <w:sz w:val="18"/>
          <w:szCs w:val="18"/>
        </w:rPr>
      </w:pPr>
      <w:r w:rsidRPr="00F71E31">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F71E31" w:rsidRPr="00F71E31" w14:paraId="2C4C892D" w14:textId="77777777" w:rsidTr="00F71E31">
        <w:trPr>
          <w:trHeight w:hRule="exact" w:val="594"/>
          <w:jc w:val="center"/>
        </w:trPr>
        <w:tc>
          <w:tcPr>
            <w:tcW w:w="2056" w:type="dxa"/>
            <w:shd w:val="clear" w:color="auto" w:fill="1F3864" w:themeFill="accent5" w:themeFillShade="80"/>
            <w:vAlign w:val="center"/>
          </w:tcPr>
          <w:p w14:paraId="49E6EDDE" w14:textId="77777777" w:rsidR="00F71E31" w:rsidRPr="00F71E31" w:rsidRDefault="00F71E31" w:rsidP="00F71E31">
            <w:pPr>
              <w:jc w:val="center"/>
              <w:rPr>
                <w:rFonts w:ascii="Verdana" w:hAnsi="Verdana"/>
                <w:b/>
                <w:bCs/>
                <w:color w:val="FFFFFF" w:themeColor="background1"/>
                <w:sz w:val="18"/>
                <w:szCs w:val="18"/>
              </w:rPr>
            </w:pPr>
            <w:r w:rsidRPr="00F71E31">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3B404965" w14:textId="77777777" w:rsidR="00F71E31" w:rsidRPr="00F71E31" w:rsidRDefault="00F71E31" w:rsidP="00F71E31">
            <w:pPr>
              <w:jc w:val="center"/>
              <w:rPr>
                <w:rFonts w:ascii="Verdana" w:hAnsi="Verdana"/>
                <w:b/>
                <w:bCs/>
                <w:color w:val="FFFFFF" w:themeColor="background1"/>
                <w:sz w:val="18"/>
                <w:szCs w:val="18"/>
              </w:rPr>
            </w:pPr>
            <w:r w:rsidRPr="00F71E31">
              <w:rPr>
                <w:rFonts w:ascii="Verdana" w:hAnsi="Verdana"/>
                <w:b/>
                <w:bCs/>
                <w:color w:val="FFFFFF" w:themeColor="background1"/>
                <w:sz w:val="18"/>
                <w:szCs w:val="18"/>
              </w:rPr>
              <w:t>CANTIDAD MÍNIMA DE CEMENTO Kg/m3</w:t>
            </w:r>
          </w:p>
        </w:tc>
      </w:tr>
      <w:tr w:rsidR="00F71E31" w:rsidRPr="00F71E31" w14:paraId="6C5DF7F0" w14:textId="77777777" w:rsidTr="00F71E31">
        <w:trPr>
          <w:trHeight w:hRule="exact" w:val="273"/>
          <w:jc w:val="center"/>
        </w:trPr>
        <w:tc>
          <w:tcPr>
            <w:tcW w:w="2056" w:type="dxa"/>
            <w:shd w:val="clear" w:color="auto" w:fill="auto"/>
            <w:vAlign w:val="center"/>
          </w:tcPr>
          <w:p w14:paraId="0F3742E4"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1:2:3</w:t>
            </w:r>
          </w:p>
        </w:tc>
        <w:tc>
          <w:tcPr>
            <w:tcW w:w="2901" w:type="dxa"/>
            <w:shd w:val="clear" w:color="auto" w:fill="auto"/>
            <w:vAlign w:val="center"/>
          </w:tcPr>
          <w:p w14:paraId="560DD980"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350</w:t>
            </w:r>
          </w:p>
        </w:tc>
      </w:tr>
      <w:tr w:rsidR="00F71E31" w:rsidRPr="00F71E31" w14:paraId="5E799E3A" w14:textId="77777777" w:rsidTr="00F71E31">
        <w:trPr>
          <w:trHeight w:hRule="exact" w:val="291"/>
          <w:jc w:val="center"/>
        </w:trPr>
        <w:tc>
          <w:tcPr>
            <w:tcW w:w="2056" w:type="dxa"/>
            <w:shd w:val="clear" w:color="auto" w:fill="auto"/>
            <w:vAlign w:val="center"/>
          </w:tcPr>
          <w:p w14:paraId="6BFD965D"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1:2:4</w:t>
            </w:r>
          </w:p>
        </w:tc>
        <w:tc>
          <w:tcPr>
            <w:tcW w:w="2901" w:type="dxa"/>
            <w:shd w:val="clear" w:color="auto" w:fill="auto"/>
            <w:vAlign w:val="center"/>
          </w:tcPr>
          <w:p w14:paraId="7A7E6871"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300</w:t>
            </w:r>
          </w:p>
        </w:tc>
      </w:tr>
      <w:tr w:rsidR="00F71E31" w:rsidRPr="00F71E31" w14:paraId="7D015E08" w14:textId="77777777" w:rsidTr="00F71E31">
        <w:trPr>
          <w:trHeight w:hRule="exact" w:val="295"/>
          <w:jc w:val="center"/>
        </w:trPr>
        <w:tc>
          <w:tcPr>
            <w:tcW w:w="2056" w:type="dxa"/>
            <w:shd w:val="clear" w:color="auto" w:fill="auto"/>
            <w:vAlign w:val="center"/>
          </w:tcPr>
          <w:p w14:paraId="7AB7F58D"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1:3:4</w:t>
            </w:r>
          </w:p>
        </w:tc>
        <w:tc>
          <w:tcPr>
            <w:tcW w:w="2901" w:type="dxa"/>
            <w:shd w:val="clear" w:color="auto" w:fill="auto"/>
            <w:vAlign w:val="center"/>
          </w:tcPr>
          <w:p w14:paraId="7E54244B"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265</w:t>
            </w:r>
          </w:p>
        </w:tc>
      </w:tr>
      <w:tr w:rsidR="00F71E31" w:rsidRPr="00F71E31" w14:paraId="6CFC96AB" w14:textId="77777777" w:rsidTr="00F71E31">
        <w:trPr>
          <w:trHeight w:hRule="exact" w:val="271"/>
          <w:jc w:val="center"/>
        </w:trPr>
        <w:tc>
          <w:tcPr>
            <w:tcW w:w="2056" w:type="dxa"/>
            <w:shd w:val="clear" w:color="auto" w:fill="auto"/>
            <w:vAlign w:val="center"/>
          </w:tcPr>
          <w:p w14:paraId="388164CC"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1:3:5</w:t>
            </w:r>
          </w:p>
        </w:tc>
        <w:tc>
          <w:tcPr>
            <w:tcW w:w="2901" w:type="dxa"/>
            <w:shd w:val="clear" w:color="auto" w:fill="auto"/>
            <w:vAlign w:val="center"/>
          </w:tcPr>
          <w:p w14:paraId="5704C4BE" w14:textId="77777777" w:rsidR="00F71E31" w:rsidRPr="00F71E31" w:rsidRDefault="00F71E31" w:rsidP="00F71E31">
            <w:pPr>
              <w:jc w:val="center"/>
              <w:rPr>
                <w:rFonts w:ascii="Verdana" w:hAnsi="Verdana"/>
                <w:color w:val="000000" w:themeColor="text1"/>
                <w:sz w:val="18"/>
                <w:szCs w:val="18"/>
              </w:rPr>
            </w:pPr>
            <w:r w:rsidRPr="00F71E31">
              <w:rPr>
                <w:rFonts w:ascii="Verdana" w:hAnsi="Verdana"/>
                <w:color w:val="000000" w:themeColor="text1"/>
                <w:sz w:val="18"/>
                <w:szCs w:val="18"/>
              </w:rPr>
              <w:t>235</w:t>
            </w:r>
          </w:p>
        </w:tc>
      </w:tr>
    </w:tbl>
    <w:p w14:paraId="312D22AC" w14:textId="77777777" w:rsidR="00F71E31" w:rsidRPr="00F71E31" w:rsidRDefault="00F71E31" w:rsidP="00F71E31">
      <w:pPr>
        <w:spacing w:before="120" w:after="120"/>
        <w:rPr>
          <w:rFonts w:ascii="Verdana" w:hAnsi="Verdana"/>
          <w:color w:val="000000" w:themeColor="text1"/>
          <w:sz w:val="18"/>
          <w:szCs w:val="18"/>
        </w:rPr>
      </w:pPr>
      <w:r w:rsidRPr="00F71E31">
        <w:rPr>
          <w:rFonts w:ascii="Verdana" w:hAnsi="Verdana"/>
          <w:color w:val="000000" w:themeColor="text1"/>
          <w:sz w:val="18"/>
          <w:szCs w:val="18"/>
        </w:rPr>
        <w:lastRenderedPageBreak/>
        <w:t>La medición de los áridos en volumen se realizará en recipientes aprobados por el Inspector de proyecto y de preferencia deberán ser metálicos o de madera e indeformables.</w:t>
      </w:r>
    </w:p>
    <w:p w14:paraId="2B97E066" w14:textId="77777777" w:rsidR="00F71E31" w:rsidRPr="00F71E31" w:rsidRDefault="00F71E31" w:rsidP="00F71E31">
      <w:pPr>
        <w:spacing w:before="120" w:after="120"/>
        <w:rPr>
          <w:rFonts w:ascii="Verdana" w:hAnsi="Verdana" w:cs="Tahoma"/>
          <w:sz w:val="18"/>
          <w:szCs w:val="18"/>
        </w:rPr>
      </w:pPr>
      <w:r w:rsidRPr="00F71E31">
        <w:rPr>
          <w:rFonts w:ascii="Verdana" w:hAnsi="Verdana" w:cs="Tahoma"/>
          <w:sz w:val="18"/>
          <w:szCs w:val="18"/>
        </w:rPr>
        <w:t>Las dosificaciones señaladas anteriormente serán empleadas, cuando las mismas no se encuentren especificadas en los planos correspondientes.</w:t>
      </w:r>
    </w:p>
    <w:p w14:paraId="7C888091"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Transporte</w:t>
      </w:r>
    </w:p>
    <w:p w14:paraId="1BB940E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FA912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39EDBA9"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205DA41C"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Compactación</w:t>
      </w:r>
    </w:p>
    <w:p w14:paraId="436D851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5B98733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vibrado será realizado mediante vibradoras de inmersión y alta frecuencia que deberán ser manejadas por obreros con experiencia en la actividad.</w:t>
      </w:r>
    </w:p>
    <w:p w14:paraId="0287E77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De ninguna manera se permitirá el uso de las vibradoras para el transporte de la mezcla o la distribución dentro del encofrado.</w:t>
      </w:r>
    </w:p>
    <w:p w14:paraId="32C83AD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ningún caso se iniciará el vaciado si no se cuenta por lo menos con dos vibradoras en perfecto estado y con el diámetro de la aguja adecuado para el elemento.</w:t>
      </w:r>
    </w:p>
    <w:p w14:paraId="468720A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Las vibradoras serán introducidas en puntos equidistantes a 45 cm. entre sí y durante 5 a 15 segundos para evitar la disgregación.</w:t>
      </w:r>
    </w:p>
    <w:p w14:paraId="48FD8F5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272196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compactado del hormigón se completará con un apisonado manual del hormigón y un golpeteo de los encofrados.</w:t>
      </w:r>
    </w:p>
    <w:p w14:paraId="2E44B7B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compactación manual del hormigón mediante varillas de hierro será usada solo bajo autorización de </w:t>
      </w:r>
      <w:r w:rsidRPr="00F71E31">
        <w:rPr>
          <w:rFonts w:ascii="Verdana" w:hAnsi="Verdana"/>
          <w:sz w:val="18"/>
          <w:szCs w:val="18"/>
        </w:rPr>
        <w:t>Inspector de proyecto</w:t>
      </w:r>
      <w:r w:rsidRPr="00F71E31">
        <w:rPr>
          <w:rFonts w:ascii="Verdana" w:hAnsi="Verdana" w:cs="Tahoma"/>
          <w:sz w:val="18"/>
          <w:szCs w:val="18"/>
        </w:rPr>
        <w:t>.</w:t>
      </w:r>
    </w:p>
    <w:p w14:paraId="1D47DB24"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Desencofrado</w:t>
      </w:r>
    </w:p>
    <w:p w14:paraId="68AEC5B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71E31">
        <w:rPr>
          <w:rFonts w:ascii="Verdana" w:hAnsi="Verdana"/>
          <w:sz w:val="18"/>
          <w:szCs w:val="18"/>
        </w:rPr>
        <w:t>Inspector de proyecto</w:t>
      </w:r>
      <w:r w:rsidRPr="00F71E31">
        <w:rPr>
          <w:rFonts w:ascii="Verdana" w:hAnsi="Verdana" w:cs="Tahoma"/>
          <w:sz w:val="18"/>
          <w:szCs w:val="18"/>
        </w:rPr>
        <w:t>.</w:t>
      </w:r>
    </w:p>
    <w:p w14:paraId="13E5302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A74A34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7A9B31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encofrados superiores en superficies inclinadas deberán ser removidos tan pronto como el hormigón tenga suficiente resistencia para no escurrir.</w:t>
      </w:r>
    </w:p>
    <w:p w14:paraId="5448455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Durante la construcción, queda prohibido aplicar cargas, acumular materiales o maquinarias que signifiquen un peligro en la estabilidad de la estructura.</w:t>
      </w:r>
    </w:p>
    <w:p w14:paraId="7398AEC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Los tiempos de desencofrado serán los indicados en el proyecto (planos y/o memoria de cálculo) y lo indicado en la norma CBH-87.</w:t>
      </w:r>
    </w:p>
    <w:p w14:paraId="4375435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desencofrado requerirá la autorización del </w:t>
      </w:r>
      <w:r w:rsidRPr="00F71E31">
        <w:rPr>
          <w:rFonts w:ascii="Verdana" w:hAnsi="Verdana"/>
          <w:sz w:val="18"/>
          <w:szCs w:val="18"/>
        </w:rPr>
        <w:t>Inspector de proyecto</w:t>
      </w:r>
      <w:r w:rsidRPr="00F71E31">
        <w:rPr>
          <w:rFonts w:ascii="Verdana" w:hAnsi="Verdana" w:cs="Tahoma"/>
          <w:sz w:val="18"/>
          <w:szCs w:val="18"/>
        </w:rPr>
        <w:t>.</w:t>
      </w:r>
    </w:p>
    <w:p w14:paraId="04A5F612"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Protección y Curado</w:t>
      </w:r>
    </w:p>
    <w:p w14:paraId="6DDDB54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Una vez vaciado el hormigón fresco, deberá protegerse contra la lluvia, el viento, sol y en general contra toda acción que lo perjudique.</w:t>
      </w:r>
    </w:p>
    <w:p w14:paraId="6D7F589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hormigón será protegido manteniéndose a una temperatura superior a 5°C por lo menos durante 96 horas.</w:t>
      </w:r>
    </w:p>
    <w:p w14:paraId="4976EBA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3A57A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Durante la construcción, queda prohibido aplicar cargas, acumular materiales o maquinarias que signifiquen un peligro en la estabilidad de la estructura.</w:t>
      </w:r>
    </w:p>
    <w:p w14:paraId="43428008"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69369A3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El mesón de hormigón armado para cocina será medido en </w:t>
      </w:r>
      <w:r w:rsidRPr="00F71E31">
        <w:rPr>
          <w:rFonts w:ascii="Verdana" w:hAnsi="Verdana" w:cs="Tahoma"/>
          <w:b/>
          <w:sz w:val="18"/>
          <w:szCs w:val="18"/>
        </w:rPr>
        <w:t>metro cuadrado</w:t>
      </w:r>
      <w:r w:rsidRPr="00F71E31">
        <w:rPr>
          <w:rFonts w:ascii="Verdana" w:hAnsi="Verdana" w:cs="Tahoma"/>
          <w:sz w:val="18"/>
          <w:szCs w:val="18"/>
        </w:rPr>
        <w:t>, ejecutada con medidas de acuerdo a los planos constructivos y/o instrucciones escritas del Inspector de proyecto.</w:t>
      </w:r>
    </w:p>
    <w:p w14:paraId="6EC7B5C7"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APORTE PROPIO. -</w:t>
      </w:r>
    </w:p>
    <w:p w14:paraId="7E958628"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4897E7" w14:textId="77777777" w:rsidR="00F71E31" w:rsidRPr="00F71E31" w:rsidRDefault="00F71E31" w:rsidP="00F71E31">
      <w:pPr>
        <w:widowControl w:val="0"/>
        <w:autoSpaceDE w:val="0"/>
        <w:autoSpaceDN w:val="0"/>
        <w:spacing w:before="120" w:after="120"/>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2191EAA5" w14:textId="77777777" w:rsidTr="00764EF6">
        <w:tc>
          <w:tcPr>
            <w:tcW w:w="584" w:type="dxa"/>
            <w:shd w:val="clear" w:color="auto" w:fill="1F3864" w:themeFill="accent5" w:themeFillShade="80"/>
          </w:tcPr>
          <w:p w14:paraId="00F85E0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533ADAC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13E6CCC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184B734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7C88947E" w14:textId="77777777" w:rsidTr="00764EF6">
        <w:trPr>
          <w:trHeight w:val="370"/>
        </w:trPr>
        <w:tc>
          <w:tcPr>
            <w:tcW w:w="584" w:type="dxa"/>
            <w:shd w:val="clear" w:color="auto" w:fill="BDD6EE" w:themeFill="accent1" w:themeFillTint="66"/>
          </w:tcPr>
          <w:p w14:paraId="75E387D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20</w:t>
            </w:r>
          </w:p>
        </w:tc>
        <w:tc>
          <w:tcPr>
            <w:tcW w:w="2385" w:type="dxa"/>
            <w:shd w:val="clear" w:color="auto" w:fill="BDD6EE" w:themeFill="accent1" w:themeFillTint="66"/>
            <w:vAlign w:val="center"/>
          </w:tcPr>
          <w:p w14:paraId="34DF4362"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7428DF3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vAlign w:val="center"/>
          </w:tcPr>
          <w:p w14:paraId="5F0922CA"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ACERA DE CEMENTO E=5 CM CON EMPEDRADO</w:t>
            </w:r>
          </w:p>
        </w:tc>
      </w:tr>
    </w:tbl>
    <w:p w14:paraId="1EB5A24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39205FFB"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color w:val="000000"/>
          <w:sz w:val="18"/>
          <w:szCs w:val="18"/>
        </w:rPr>
        <w:t xml:space="preserve">Este ítem de acera de cemento se refiere a una faja de empedrado más </w:t>
      </w:r>
      <w:proofErr w:type="spellStart"/>
      <w:r w:rsidRPr="00F71E31">
        <w:rPr>
          <w:rFonts w:ascii="Verdana" w:hAnsi="Verdana" w:cs="Tahoma"/>
          <w:color w:val="000000"/>
          <w:sz w:val="18"/>
          <w:szCs w:val="18"/>
        </w:rPr>
        <w:t>contrapiso</w:t>
      </w:r>
      <w:proofErr w:type="spellEnd"/>
      <w:r w:rsidRPr="00F71E31">
        <w:rPr>
          <w:rFonts w:ascii="Verdana" w:hAnsi="Verdana" w:cs="Tahoma"/>
          <w:color w:val="000000"/>
          <w:sz w:val="18"/>
          <w:szCs w:val="18"/>
        </w:rPr>
        <w:t xml:space="preserve"> de cemento y acabados finos construida </w:t>
      </w:r>
      <w:r w:rsidRPr="00F71E31">
        <w:rPr>
          <w:rFonts w:ascii="Verdana" w:hAnsi="Verdana" w:cs="Tahoma"/>
          <w:sz w:val="18"/>
          <w:szCs w:val="18"/>
        </w:rPr>
        <w:t xml:space="preserve">de acuerdo a planos, presentación de propuestas y/o autorizados por el Inspector de </w:t>
      </w:r>
      <w:r w:rsidRPr="00F71E31">
        <w:rPr>
          <w:rFonts w:ascii="Verdana" w:eastAsia="Verdana" w:hAnsi="Verdana" w:cs="Tahoma"/>
          <w:spacing w:val="-1"/>
          <w:sz w:val="18"/>
          <w:szCs w:val="18"/>
        </w:rPr>
        <w:t>obra</w:t>
      </w:r>
      <w:r w:rsidRPr="00F71E31">
        <w:rPr>
          <w:rFonts w:ascii="Verdana" w:hAnsi="Verdana" w:cs="Tahoma"/>
          <w:sz w:val="18"/>
          <w:szCs w:val="18"/>
        </w:rPr>
        <w:t>.</w:t>
      </w:r>
    </w:p>
    <w:p w14:paraId="2A0EEB43"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19644355"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3677CD2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D0515C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37211BE8"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 xml:space="preserve">Preparación </w:t>
      </w:r>
    </w:p>
    <w:p w14:paraId="0C3857FE"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De manera previa a la ejecución del ítem, se prepara la superficie sobre la cual se apoye la rampa Acera,</w:t>
      </w:r>
      <w:r w:rsidRPr="00F71E31">
        <w:rPr>
          <w:rFonts w:ascii="Verdana" w:hAnsi="Verdana"/>
          <w:color w:val="FF0000"/>
          <w:kern w:val="28"/>
          <w:sz w:val="18"/>
          <w:szCs w:val="18"/>
        </w:rPr>
        <w:t xml:space="preserve"> </w:t>
      </w:r>
      <w:r w:rsidRPr="00F71E31">
        <w:rPr>
          <w:rFonts w:ascii="Verdana" w:hAnsi="Verdana"/>
          <w:kern w:val="28"/>
          <w:sz w:val="18"/>
          <w:szCs w:val="18"/>
        </w:rPr>
        <w:t>verificando este uniforme, compactada y con la pendiente deseada.</w:t>
      </w:r>
    </w:p>
    <w:p w14:paraId="6894746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2242780C"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Encofrados</w:t>
      </w:r>
    </w:p>
    <w:p w14:paraId="6B043C0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Los encofrados podrán ser de madera, metálicos u otro material lo suficientemente rígido, estanco y estable.</w:t>
      </w:r>
    </w:p>
    <w:p w14:paraId="1C7F9FF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67280B29"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Empedrado</w:t>
      </w:r>
    </w:p>
    <w:p w14:paraId="06411497"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9BF9F8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1757BA23" w14:textId="77777777" w:rsidR="00F71E31" w:rsidRPr="00F71E31" w:rsidRDefault="00F71E31" w:rsidP="00F71E31">
      <w:pPr>
        <w:pStyle w:val="Default"/>
        <w:spacing w:before="120" w:after="120"/>
        <w:jc w:val="both"/>
        <w:rPr>
          <w:rFonts w:ascii="Verdana" w:hAnsi="Verdana"/>
          <w:sz w:val="18"/>
          <w:szCs w:val="18"/>
        </w:rPr>
      </w:pPr>
      <w:r w:rsidRPr="00F71E31">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B8C9E1E" w14:textId="77777777" w:rsidR="00F71E31" w:rsidRPr="00F71E31" w:rsidRDefault="00F71E31" w:rsidP="00F71E31">
      <w:pPr>
        <w:pStyle w:val="Default"/>
        <w:spacing w:before="120" w:after="120"/>
        <w:jc w:val="both"/>
        <w:rPr>
          <w:rFonts w:ascii="Verdana" w:hAnsi="Verdana"/>
          <w:sz w:val="18"/>
          <w:szCs w:val="18"/>
        </w:rPr>
      </w:pPr>
      <w:r w:rsidRPr="00F71E31">
        <w:rPr>
          <w:rFonts w:ascii="Verdana" w:hAnsi="Verdana"/>
          <w:sz w:val="18"/>
          <w:szCs w:val="18"/>
        </w:rPr>
        <w:t xml:space="preserve">Se colocará el </w:t>
      </w:r>
      <w:proofErr w:type="spellStart"/>
      <w:r w:rsidRPr="00F71E31">
        <w:rPr>
          <w:rFonts w:ascii="Verdana" w:hAnsi="Verdana"/>
          <w:sz w:val="18"/>
          <w:szCs w:val="18"/>
        </w:rPr>
        <w:t>poliestileno</w:t>
      </w:r>
      <w:proofErr w:type="spellEnd"/>
      <w:r w:rsidRPr="00F71E31">
        <w:rPr>
          <w:rFonts w:ascii="Verdana" w:hAnsi="Verdana"/>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C9AB0B9"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Mezclado del Hormigón y Morteros</w:t>
      </w:r>
    </w:p>
    <w:p w14:paraId="557AA284"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hormigón deberá ser mezclado mecánicamente dosificando por volumen, en ciertos casos el Inspector de proyectos autorizará el mezclado manual.</w:t>
      </w:r>
    </w:p>
    <w:p w14:paraId="5CB97ECA"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341E73E"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Hormigonado</w:t>
      </w:r>
    </w:p>
    <w:p w14:paraId="225129E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1EC0C6A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6492B33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vaciado de hormigón debe ser de forma continua, solo se interrumpirá en los sectores donde los planos indiquen. </w:t>
      </w:r>
    </w:p>
    <w:p w14:paraId="6AF11832"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Terminado Superficial</w:t>
      </w:r>
    </w:p>
    <w:p w14:paraId="3E3A1540"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54DFF0E"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Protección y Curado</w:t>
      </w:r>
    </w:p>
    <w:p w14:paraId="2C3EAEE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7BC7ABB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3612FA8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Durante la construcción, queda prohibido aplicar cargas, acumular materiales o maquinarias que generen daño en el elemento.</w:t>
      </w:r>
    </w:p>
    <w:p w14:paraId="1122A4E7"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Criterios de Aceptación y Rechazo</w:t>
      </w:r>
    </w:p>
    <w:p w14:paraId="791CF5C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Todo elemento que no cumpla con el alineamiento, pendiente, espesores o replanteo, será rechazado debiendo el Inspector de proyectos indicar claramente el o los sectores que han sido observados.</w:t>
      </w:r>
    </w:p>
    <w:p w14:paraId="670EA90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3877D04E" w14:textId="77777777" w:rsidR="00F71E31" w:rsidRPr="00F71E31" w:rsidRDefault="00F71E31" w:rsidP="00F71E31">
      <w:pPr>
        <w:tabs>
          <w:tab w:val="left" w:pos="8711"/>
        </w:tabs>
        <w:adjustRightInd w:val="0"/>
        <w:spacing w:before="120" w:after="120"/>
        <w:jc w:val="both"/>
        <w:rPr>
          <w:rFonts w:ascii="Verdana" w:hAnsi="Verdana"/>
          <w:sz w:val="18"/>
          <w:szCs w:val="18"/>
        </w:rPr>
      </w:pPr>
      <w:r w:rsidRPr="00F71E31">
        <w:rPr>
          <w:rFonts w:ascii="Verdana" w:hAnsi="Verdana" w:cs="Verdana"/>
          <w:sz w:val="18"/>
          <w:szCs w:val="18"/>
        </w:rPr>
        <w:t>Todo material, hormigón o elemento ejecutado que sea rechazado se procederá a su</w:t>
      </w:r>
      <w:r w:rsidRPr="00F71E31">
        <w:rPr>
          <w:rFonts w:ascii="Verdana" w:hAnsi="Verdana"/>
          <w:sz w:val="18"/>
          <w:szCs w:val="18"/>
        </w:rPr>
        <w:t xml:space="preserve"> curado, corrección, demolición o reposición, actividad que deberá ser aprobada por el Inspector de proyectos.</w:t>
      </w:r>
    </w:p>
    <w:p w14:paraId="677F1AD9" w14:textId="77777777" w:rsidR="00F71E31" w:rsidRPr="00F71E31" w:rsidRDefault="00F71E31" w:rsidP="00F71E31">
      <w:pPr>
        <w:tabs>
          <w:tab w:val="left" w:pos="8711"/>
        </w:tabs>
        <w:adjustRightInd w:val="0"/>
        <w:spacing w:before="120" w:after="120"/>
        <w:jc w:val="both"/>
        <w:rPr>
          <w:rFonts w:ascii="Verdana" w:hAnsi="Verdana" w:cs="Verdana"/>
          <w:sz w:val="18"/>
          <w:szCs w:val="18"/>
        </w:rPr>
      </w:pPr>
      <w:r w:rsidRPr="00F71E31">
        <w:rPr>
          <w:rFonts w:ascii="Verdana" w:hAnsi="Verdana" w:cs="Verdana"/>
          <w:sz w:val="18"/>
          <w:szCs w:val="18"/>
        </w:rPr>
        <w:t>Todos las demoliciones, curados y reemplazos necesarios serán cancelados por la Entidad Ejecutora.</w:t>
      </w:r>
    </w:p>
    <w:p w14:paraId="1235E0DC"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38000C39"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La acera de cemento E=5 cm con empedrado,</w:t>
      </w:r>
      <w:r w:rsidRPr="00F71E31">
        <w:rPr>
          <w:rFonts w:ascii="Verdana" w:hAnsi="Verdana" w:cs="Tahoma"/>
          <w:color w:val="FF0000"/>
          <w:sz w:val="18"/>
          <w:szCs w:val="18"/>
        </w:rPr>
        <w:t xml:space="preserve"> </w:t>
      </w:r>
      <w:r w:rsidRPr="00F71E31">
        <w:rPr>
          <w:rFonts w:ascii="Verdana" w:hAnsi="Verdana" w:cs="Tahoma"/>
          <w:sz w:val="18"/>
          <w:szCs w:val="18"/>
        </w:rPr>
        <w:t xml:space="preserve">se medirá en </w:t>
      </w:r>
      <w:r w:rsidRPr="00F71E31">
        <w:rPr>
          <w:rFonts w:ascii="Verdana" w:hAnsi="Verdana" w:cs="Tahoma"/>
          <w:b/>
          <w:bCs/>
          <w:sz w:val="18"/>
          <w:szCs w:val="18"/>
        </w:rPr>
        <w:t>Metros cuadrados</w:t>
      </w:r>
      <w:r w:rsidRPr="00F71E31">
        <w:rPr>
          <w:rFonts w:ascii="Verdana" w:hAnsi="Verdana" w:cs="Tahoma"/>
          <w:sz w:val="18"/>
          <w:szCs w:val="18"/>
        </w:rPr>
        <w:t>, tomando en cuenta únicamente las superficies netas ejecutadas y autorizadas.</w:t>
      </w:r>
    </w:p>
    <w:p w14:paraId="74E1B84D"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12685AC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86E96D3" w14:textId="77777777" w:rsidR="00F71E31" w:rsidRPr="00F71E31" w:rsidRDefault="00F71E31" w:rsidP="00F71E31">
      <w:pPr>
        <w:widowControl w:val="0"/>
        <w:autoSpaceDE w:val="0"/>
        <w:autoSpaceDN w:val="0"/>
        <w:spacing w:before="120" w:after="120"/>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0C23DF5A" w14:textId="77777777" w:rsidTr="00764EF6">
        <w:tc>
          <w:tcPr>
            <w:tcW w:w="584" w:type="dxa"/>
            <w:shd w:val="clear" w:color="auto" w:fill="1F3864" w:themeFill="accent5" w:themeFillShade="80"/>
          </w:tcPr>
          <w:p w14:paraId="559CE80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7F7E4A6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2AF946E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382204E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9525872" w14:textId="77777777" w:rsidTr="00764EF6">
        <w:tc>
          <w:tcPr>
            <w:tcW w:w="584" w:type="dxa"/>
            <w:shd w:val="clear" w:color="auto" w:fill="BDD6EE" w:themeFill="accent1" w:themeFillTint="66"/>
          </w:tcPr>
          <w:p w14:paraId="573C3EB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21</w:t>
            </w:r>
          </w:p>
        </w:tc>
        <w:tc>
          <w:tcPr>
            <w:tcW w:w="2385" w:type="dxa"/>
            <w:shd w:val="clear" w:color="auto" w:fill="BDD6EE" w:themeFill="accent1" w:themeFillTint="66"/>
          </w:tcPr>
          <w:p w14:paraId="3D3E9CB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 - OF - REV - 5</w:t>
            </w:r>
          </w:p>
        </w:tc>
        <w:tc>
          <w:tcPr>
            <w:tcW w:w="1145" w:type="dxa"/>
            <w:shd w:val="clear" w:color="auto" w:fill="BDD6EE" w:themeFill="accent1" w:themeFillTint="66"/>
          </w:tcPr>
          <w:p w14:paraId="260FE99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DD6EE" w:themeFill="accent1" w:themeFillTint="66"/>
          </w:tcPr>
          <w:p w14:paraId="4B80DAAF" w14:textId="77777777" w:rsidR="00F71E31" w:rsidRPr="00F71E31" w:rsidRDefault="00F71E31" w:rsidP="00F71E31">
            <w:pPr>
              <w:spacing w:before="120" w:after="120"/>
              <w:jc w:val="center"/>
              <w:rPr>
                <w:rFonts w:ascii="Verdana" w:hAnsi="Verdana"/>
                <w:b/>
                <w:sz w:val="18"/>
                <w:szCs w:val="18"/>
              </w:rPr>
            </w:pPr>
            <w:r w:rsidRPr="00F71E31">
              <w:rPr>
                <w:rFonts w:ascii="Verdana" w:eastAsia="Calibri" w:hAnsi="Verdana" w:cs="Tahoma"/>
                <w:b/>
                <w:bCs/>
                <w:sz w:val="18"/>
                <w:szCs w:val="18"/>
              </w:rPr>
              <w:t>REVOQUE INTERIOR DE CEMENTO</w:t>
            </w:r>
          </w:p>
        </w:tc>
      </w:tr>
    </w:tbl>
    <w:p w14:paraId="5717E454"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DESCRIPCIÓN. -</w:t>
      </w:r>
    </w:p>
    <w:p w14:paraId="4A9F5F54" w14:textId="77777777" w:rsidR="00F71E31" w:rsidRPr="00F71E31" w:rsidRDefault="00F71E31" w:rsidP="00F71E31">
      <w:pPr>
        <w:tabs>
          <w:tab w:val="left" w:pos="8711"/>
        </w:tabs>
        <w:spacing w:before="120" w:after="120"/>
        <w:jc w:val="both"/>
        <w:rPr>
          <w:rFonts w:ascii="Verdana" w:hAnsi="Verdana"/>
          <w:sz w:val="18"/>
          <w:szCs w:val="18"/>
        </w:rPr>
      </w:pPr>
      <w:r w:rsidRPr="00F71E31">
        <w:rPr>
          <w:rFonts w:ascii="Verdana" w:hAnsi="Verdana" w:cs="Tahoma"/>
          <w:sz w:val="18"/>
          <w:szCs w:val="18"/>
        </w:rPr>
        <w:t xml:space="preserve">Este ítem se refiere a la ejecución de revoques de cemento en proporción 1:3 para ambientes interiores </w:t>
      </w:r>
      <w:r w:rsidRPr="00F71E31">
        <w:rPr>
          <w:rFonts w:ascii="Verdana" w:hAnsi="Verdana"/>
          <w:sz w:val="18"/>
          <w:szCs w:val="18"/>
        </w:rPr>
        <w:t>de acuerdo al trazado, alineación, elevaciones y dimensiones señaladas en los planos constructivos e instrucciones del Inspector de Proyecto.</w:t>
      </w:r>
    </w:p>
    <w:p w14:paraId="5F18FA2C"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b/>
          <w:bCs/>
          <w:sz w:val="18"/>
          <w:szCs w:val="18"/>
        </w:rPr>
        <w:t xml:space="preserve">MATERIALES, HERRAMIENTAS Y EQUIPO. - </w:t>
      </w:r>
    </w:p>
    <w:p w14:paraId="5C424FF6"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702725F"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b/>
          <w:bCs/>
          <w:sz w:val="18"/>
          <w:szCs w:val="18"/>
        </w:rPr>
        <w:t xml:space="preserve">FORMA DE EJECUCIÓN. - </w:t>
      </w:r>
    </w:p>
    <w:p w14:paraId="33EA96D5"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La Entidad Ejecutora deberá prever todas las herramientas, equipos y accesorios necesarios para la ejecución del ítem. En general se seguirán las siguientes directrices:</w:t>
      </w:r>
    </w:p>
    <w:p w14:paraId="49A927A5"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Preparación de la Superficie</w:t>
      </w:r>
    </w:p>
    <w:p w14:paraId="7962BC9B" w14:textId="77777777" w:rsidR="00F71E31" w:rsidRPr="00F71E31" w:rsidRDefault="00F71E31" w:rsidP="00F71E31">
      <w:pPr>
        <w:jc w:val="both"/>
        <w:rPr>
          <w:rFonts w:ascii="Verdana" w:hAnsi="Verdana" w:cs="Tahoma"/>
          <w:bCs/>
          <w:color w:val="000000"/>
          <w:sz w:val="18"/>
          <w:szCs w:val="18"/>
        </w:rPr>
      </w:pPr>
      <w:r w:rsidRPr="00F71E31">
        <w:rPr>
          <w:rFonts w:ascii="Verdana" w:hAnsi="Verdana" w:cs="Tahoma"/>
          <w:sz w:val="18"/>
          <w:szCs w:val="18"/>
        </w:rPr>
        <w:t>Antes del proceder con el revoque, se verificará que la superficie este uniforme sin polvo, grasas o sustancias que perjudiquen la buena ejecución del ítem</w:t>
      </w:r>
      <w:r w:rsidRPr="00F71E31">
        <w:rPr>
          <w:rFonts w:ascii="Verdana" w:hAnsi="Verdana" w:cs="Tahoma"/>
          <w:bCs/>
          <w:color w:val="000000"/>
          <w:sz w:val="18"/>
          <w:szCs w:val="18"/>
        </w:rPr>
        <w:t>.</w:t>
      </w:r>
    </w:p>
    <w:p w14:paraId="5BEA7414"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C740126"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95CFF80" w14:textId="77777777" w:rsidR="00F71E31" w:rsidRPr="00F71E31" w:rsidRDefault="00F71E31" w:rsidP="00F71E31">
      <w:pPr>
        <w:autoSpaceDE w:val="0"/>
        <w:autoSpaceDN w:val="0"/>
        <w:adjustRightInd w:val="0"/>
        <w:jc w:val="both"/>
        <w:rPr>
          <w:rFonts w:ascii="Verdana" w:hAnsi="Verdana" w:cs="Arial"/>
          <w:b/>
          <w:bCs/>
          <w:sz w:val="18"/>
          <w:szCs w:val="18"/>
        </w:rPr>
      </w:pPr>
      <w:r w:rsidRPr="00F71E31">
        <w:rPr>
          <w:rFonts w:ascii="Verdana" w:hAnsi="Verdana" w:cs="Arial"/>
          <w:b/>
          <w:bCs/>
          <w:sz w:val="18"/>
          <w:szCs w:val="18"/>
        </w:rPr>
        <w:t>Preparación del Mortero</w:t>
      </w:r>
    </w:p>
    <w:p w14:paraId="1FC28C2C"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La proporción de cemento arena fina será de 1:3, y la cantidad de agua usada será tal que resulte en una mezcla plástica.</w:t>
      </w:r>
    </w:p>
    <w:p w14:paraId="05883015" w14:textId="77777777" w:rsidR="00F71E31" w:rsidRPr="00F71E31" w:rsidRDefault="00F71E31" w:rsidP="00F71E31">
      <w:pPr>
        <w:autoSpaceDE w:val="0"/>
        <w:autoSpaceDN w:val="0"/>
        <w:adjustRightInd w:val="0"/>
        <w:jc w:val="both"/>
        <w:rPr>
          <w:rFonts w:ascii="Verdana" w:hAnsi="Verdana" w:cs="Arial"/>
          <w:b/>
          <w:bCs/>
          <w:sz w:val="18"/>
          <w:szCs w:val="18"/>
        </w:rPr>
      </w:pPr>
      <w:r w:rsidRPr="00F71E31">
        <w:rPr>
          <w:rFonts w:ascii="Verdana" w:hAnsi="Verdana" w:cs="Arial"/>
          <w:b/>
          <w:bCs/>
          <w:sz w:val="18"/>
          <w:szCs w:val="18"/>
        </w:rPr>
        <w:t>Aplicación del Revestimiento</w:t>
      </w:r>
    </w:p>
    <w:p w14:paraId="54A93CAA"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B8937F2" w14:textId="77777777" w:rsidR="00F71E31" w:rsidRPr="00F71E31" w:rsidRDefault="00F71E31" w:rsidP="00F71E31">
      <w:pPr>
        <w:autoSpaceDE w:val="0"/>
        <w:autoSpaceDN w:val="0"/>
        <w:adjustRightInd w:val="0"/>
        <w:jc w:val="both"/>
        <w:rPr>
          <w:rFonts w:ascii="Verdana" w:hAnsi="Verdana" w:cs="Arial"/>
          <w:sz w:val="18"/>
          <w:szCs w:val="18"/>
        </w:rPr>
      </w:pPr>
      <w:proofErr w:type="gramStart"/>
      <w:r w:rsidRPr="00F71E31">
        <w:rPr>
          <w:rFonts w:ascii="Verdana" w:hAnsi="Verdana" w:cs="Arial"/>
          <w:sz w:val="18"/>
          <w:szCs w:val="18"/>
        </w:rPr>
        <w:t>niveladas</w:t>
      </w:r>
      <w:proofErr w:type="gramEnd"/>
      <w:r w:rsidRPr="00F71E31">
        <w:rPr>
          <w:rFonts w:ascii="Verdana" w:hAnsi="Verdana" w:cs="Arial"/>
          <w:sz w:val="18"/>
          <w:szCs w:val="18"/>
        </w:rPr>
        <w:t xml:space="preserve"> unas con las otras, con el objeto de asegurar la obtención de una superficie pareja y uniforme.</w:t>
      </w:r>
    </w:p>
    <w:p w14:paraId="5A343839"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205DBF8C" w14:textId="77777777" w:rsidR="00F71E31" w:rsidRPr="00F71E31" w:rsidRDefault="00F71E31" w:rsidP="00F71E31">
      <w:pPr>
        <w:autoSpaceDE w:val="0"/>
        <w:autoSpaceDN w:val="0"/>
        <w:adjustRightInd w:val="0"/>
        <w:jc w:val="both"/>
        <w:rPr>
          <w:rFonts w:ascii="Verdana" w:hAnsi="Verdana" w:cs="Arial"/>
          <w:sz w:val="18"/>
          <w:szCs w:val="18"/>
        </w:rPr>
      </w:pPr>
      <w:proofErr w:type="gramStart"/>
      <w:r w:rsidRPr="00F71E31">
        <w:rPr>
          <w:rFonts w:ascii="Verdana" w:hAnsi="Verdana" w:cs="Arial"/>
          <w:sz w:val="18"/>
          <w:szCs w:val="18"/>
        </w:rPr>
        <w:t>regla</w:t>
      </w:r>
      <w:proofErr w:type="gramEnd"/>
      <w:r w:rsidRPr="00F71E31">
        <w:rPr>
          <w:rFonts w:ascii="Verdana" w:hAnsi="Verdana" w:cs="Arial"/>
          <w:sz w:val="18"/>
          <w:szCs w:val="18"/>
        </w:rPr>
        <w:t xml:space="preserve"> entre maestra y maestra. Después se efectuará un rayado vertical con clavos a objeto</w:t>
      </w:r>
    </w:p>
    <w:p w14:paraId="478A135C" w14:textId="77777777" w:rsidR="00F71E31" w:rsidRPr="00F71E31" w:rsidRDefault="00F71E31" w:rsidP="00F71E31">
      <w:pPr>
        <w:autoSpaceDE w:val="0"/>
        <w:autoSpaceDN w:val="0"/>
        <w:adjustRightInd w:val="0"/>
        <w:jc w:val="both"/>
        <w:rPr>
          <w:rFonts w:ascii="Verdana" w:hAnsi="Verdana" w:cs="Arial"/>
          <w:sz w:val="18"/>
          <w:szCs w:val="18"/>
        </w:rPr>
      </w:pPr>
      <w:proofErr w:type="gramStart"/>
      <w:r w:rsidRPr="00F71E31">
        <w:rPr>
          <w:rFonts w:ascii="Verdana" w:hAnsi="Verdana" w:cs="Arial"/>
          <w:sz w:val="18"/>
          <w:szCs w:val="18"/>
        </w:rPr>
        <w:t>de</w:t>
      </w:r>
      <w:proofErr w:type="gramEnd"/>
      <w:r w:rsidRPr="00F71E31">
        <w:rPr>
          <w:rFonts w:ascii="Verdana" w:hAnsi="Verdana" w:cs="Arial"/>
          <w:sz w:val="18"/>
          <w:szCs w:val="18"/>
        </w:rPr>
        <w:t xml:space="preserve"> asegurar la adherencia de la segunda capa de acabado.</w:t>
      </w:r>
    </w:p>
    <w:p w14:paraId="17157E6D"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lastRenderedPageBreak/>
        <w:t xml:space="preserve">Posteriormente se aplicará la segunda capa de acabado en un espesor de 1.5 a 2.0 </w:t>
      </w:r>
      <w:proofErr w:type="spellStart"/>
      <w:r w:rsidRPr="00F71E31">
        <w:rPr>
          <w:rFonts w:ascii="Verdana" w:hAnsi="Verdana" w:cs="Arial"/>
          <w:sz w:val="18"/>
          <w:szCs w:val="18"/>
        </w:rPr>
        <w:t>mm.</w:t>
      </w:r>
      <w:proofErr w:type="spellEnd"/>
      <w:r w:rsidRPr="00F71E31">
        <w:rPr>
          <w:rFonts w:ascii="Verdana" w:hAnsi="Verdana" w:cs="Arial"/>
          <w:sz w:val="18"/>
          <w:szCs w:val="18"/>
        </w:rPr>
        <w:t>, dependiendo del tipo de textura especificado en los planos de detalle e instrucciones del Inspector de Proyecto, empleando para el efecto herramientas adecuadas y mano de obra adecuada.</w:t>
      </w:r>
    </w:p>
    <w:p w14:paraId="2E9FD272"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71E31">
        <w:rPr>
          <w:rFonts w:ascii="Verdana" w:hAnsi="Verdana" w:cs="Arial"/>
          <w:sz w:val="18"/>
          <w:szCs w:val="18"/>
        </w:rPr>
        <w:t>1 :</w:t>
      </w:r>
      <w:proofErr w:type="gramEnd"/>
      <w:r w:rsidRPr="00F71E31">
        <w:rPr>
          <w:rFonts w:ascii="Verdana" w:hAnsi="Verdana" w:cs="Arial"/>
          <w:sz w:val="18"/>
          <w:szCs w:val="18"/>
        </w:rPr>
        <w:t xml:space="preserve"> 3 en un espesor de 2 a 3 </w:t>
      </w:r>
      <w:proofErr w:type="spellStart"/>
      <w:r w:rsidRPr="00F71E31">
        <w:rPr>
          <w:rFonts w:ascii="Verdana" w:hAnsi="Verdana" w:cs="Arial"/>
          <w:sz w:val="18"/>
          <w:szCs w:val="18"/>
        </w:rPr>
        <w:t>mm.</w:t>
      </w:r>
      <w:proofErr w:type="spellEnd"/>
      <w:r w:rsidRPr="00F71E31">
        <w:rPr>
          <w:rFonts w:ascii="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F71E31">
        <w:rPr>
          <w:rFonts w:ascii="Verdana" w:hAnsi="Verdana" w:cs="Arial"/>
          <w:sz w:val="18"/>
          <w:szCs w:val="18"/>
        </w:rPr>
        <w:t>frotachado</w:t>
      </w:r>
      <w:proofErr w:type="spellEnd"/>
      <w:r w:rsidRPr="00F71E31">
        <w:rPr>
          <w:rFonts w:ascii="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71E31">
        <w:rPr>
          <w:rFonts w:ascii="Verdana" w:hAnsi="Verdana" w:cs="Arial"/>
          <w:sz w:val="18"/>
          <w:szCs w:val="18"/>
        </w:rPr>
        <w:t>frotachado</w:t>
      </w:r>
      <w:proofErr w:type="spellEnd"/>
      <w:r w:rsidRPr="00F71E31">
        <w:rPr>
          <w:rFonts w:ascii="Verdana" w:hAnsi="Verdana" w:cs="Arial"/>
          <w:sz w:val="18"/>
          <w:szCs w:val="18"/>
        </w:rPr>
        <w:t>).</w:t>
      </w:r>
    </w:p>
    <w:p w14:paraId="445937C1"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DBCC6E0"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3E263819"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Criterios de Control, Aceptación y Rechazo</w:t>
      </w:r>
    </w:p>
    <w:p w14:paraId="5B42DDD0"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71E31">
        <w:rPr>
          <w:rFonts w:ascii="Verdana" w:hAnsi="Verdana" w:cs="Tahoma"/>
          <w:sz w:val="18"/>
          <w:szCs w:val="18"/>
        </w:rPr>
        <w:t>fisuración</w:t>
      </w:r>
      <w:proofErr w:type="spellEnd"/>
      <w:r w:rsidRPr="00F71E31">
        <w:rPr>
          <w:rFonts w:ascii="Verdana" w:hAnsi="Verdana" w:cs="Tahoma"/>
          <w:sz w:val="18"/>
          <w:szCs w:val="18"/>
        </w:rPr>
        <w:t>.</w:t>
      </w:r>
    </w:p>
    <w:p w14:paraId="2F446063" w14:textId="77777777" w:rsidR="00F71E31" w:rsidRPr="00F71E31" w:rsidRDefault="00F71E31" w:rsidP="00F71E31">
      <w:pPr>
        <w:tabs>
          <w:tab w:val="left" w:pos="560"/>
        </w:tabs>
        <w:jc w:val="both"/>
        <w:rPr>
          <w:rFonts w:ascii="Verdana" w:hAnsi="Verdana" w:cs="Arial"/>
          <w:b/>
          <w:sz w:val="18"/>
          <w:szCs w:val="18"/>
        </w:rPr>
      </w:pPr>
      <w:r w:rsidRPr="00F71E31">
        <w:rPr>
          <w:rFonts w:ascii="Verdana" w:hAnsi="Verdana" w:cs="Arial"/>
          <w:b/>
          <w:sz w:val="18"/>
          <w:szCs w:val="18"/>
        </w:rPr>
        <w:t>MEDICIÓN. –</w:t>
      </w:r>
    </w:p>
    <w:p w14:paraId="6D32780D"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El Revoque Interior de Cemento será medido en </w:t>
      </w:r>
      <w:r w:rsidRPr="00F71E31">
        <w:rPr>
          <w:rFonts w:ascii="Verdana" w:hAnsi="Verdana" w:cs="Tahoma"/>
          <w:b/>
          <w:sz w:val="18"/>
          <w:szCs w:val="18"/>
        </w:rPr>
        <w:t>metros cuadrados</w:t>
      </w:r>
      <w:r w:rsidRPr="00F71E31">
        <w:rPr>
          <w:rFonts w:ascii="Verdana" w:hAnsi="Verdana" w:cs="Tahoma"/>
          <w:sz w:val="18"/>
          <w:szCs w:val="18"/>
        </w:rPr>
        <w:t xml:space="preserve">, </w:t>
      </w:r>
      <w:r w:rsidRPr="00F71E31">
        <w:rPr>
          <w:rFonts w:ascii="Verdana" w:hAnsi="Verdana" w:cs="Tahoma"/>
          <w:color w:val="000000"/>
          <w:sz w:val="18"/>
          <w:szCs w:val="18"/>
        </w:rPr>
        <w:t>tomando en cuenta solamente el área de trabajo neto ejecutado y autorizado</w:t>
      </w:r>
      <w:r w:rsidRPr="00F71E31">
        <w:rPr>
          <w:rFonts w:ascii="Verdana" w:hAnsi="Verdana" w:cs="Tahoma"/>
          <w:sz w:val="18"/>
          <w:szCs w:val="18"/>
        </w:rPr>
        <w:t>.</w:t>
      </w:r>
    </w:p>
    <w:p w14:paraId="44346C81" w14:textId="77777777" w:rsidR="00F71E31" w:rsidRPr="00F71E31" w:rsidRDefault="00F71E31" w:rsidP="00F71E31">
      <w:pPr>
        <w:autoSpaceDE w:val="0"/>
        <w:autoSpaceDN w:val="0"/>
        <w:adjustRightInd w:val="0"/>
        <w:jc w:val="both"/>
        <w:rPr>
          <w:rFonts w:ascii="Verdana" w:hAnsi="Verdana" w:cs="Arial"/>
          <w:b/>
          <w:sz w:val="18"/>
          <w:szCs w:val="18"/>
        </w:rPr>
      </w:pPr>
      <w:r w:rsidRPr="00F71E31">
        <w:rPr>
          <w:rFonts w:ascii="Verdana" w:hAnsi="Verdana" w:cs="Arial"/>
          <w:b/>
          <w:sz w:val="18"/>
          <w:szCs w:val="18"/>
        </w:rPr>
        <w:t>FORMA DE PAGO. -</w:t>
      </w:r>
    </w:p>
    <w:p w14:paraId="2A336C5A" w14:textId="77777777" w:rsidR="00F71E31" w:rsidRPr="00F71E31" w:rsidRDefault="00F71E31" w:rsidP="00F71E31">
      <w:pPr>
        <w:tabs>
          <w:tab w:val="left" w:pos="560"/>
        </w:tabs>
        <w:jc w:val="both"/>
        <w:rPr>
          <w:rFonts w:ascii="Verdana" w:hAnsi="Verdana" w:cs="Arial"/>
          <w:sz w:val="18"/>
          <w:szCs w:val="18"/>
        </w:rPr>
      </w:pPr>
      <w:r w:rsidRPr="00F71E31">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11D08A38" w14:textId="77777777" w:rsidR="00F71E31" w:rsidRPr="00F71E31" w:rsidRDefault="00F71E31" w:rsidP="00F71E31">
      <w:pPr>
        <w:autoSpaceDE w:val="0"/>
        <w:autoSpaceDN w:val="0"/>
        <w:adjustRightInd w:val="0"/>
        <w:jc w:val="both"/>
        <w:rPr>
          <w:rFonts w:ascii="Verdana" w:hAnsi="Verdana" w:cs="Arial"/>
          <w:sz w:val="18"/>
          <w:szCs w:val="18"/>
        </w:rPr>
      </w:pPr>
      <w:r w:rsidRPr="00F71E31">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085351CD" w14:textId="77777777" w:rsidR="00F71E31" w:rsidRPr="00F71E31" w:rsidRDefault="00F71E31" w:rsidP="00F71E31">
      <w:pPr>
        <w:tabs>
          <w:tab w:val="left" w:pos="560"/>
        </w:tabs>
        <w:jc w:val="both"/>
        <w:rPr>
          <w:rFonts w:ascii="Verdana" w:hAnsi="Verdana" w:cs="Arial"/>
          <w:b/>
          <w:sz w:val="18"/>
          <w:szCs w:val="18"/>
        </w:rPr>
      </w:pPr>
      <w:r w:rsidRPr="00F71E31">
        <w:rPr>
          <w:rFonts w:ascii="Verdana" w:hAnsi="Verdana" w:cs="Arial"/>
          <w:b/>
          <w:sz w:val="18"/>
          <w:szCs w:val="18"/>
        </w:rPr>
        <w:t>APORTE PROPIO. -</w:t>
      </w:r>
    </w:p>
    <w:p w14:paraId="7F75D59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68F59C4"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1CD4B866" w14:textId="77777777" w:rsidTr="00764EF6">
        <w:tc>
          <w:tcPr>
            <w:tcW w:w="584" w:type="dxa"/>
            <w:shd w:val="clear" w:color="auto" w:fill="1F3864" w:themeFill="accent5" w:themeFillShade="80"/>
          </w:tcPr>
          <w:p w14:paraId="2473ADA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04DA171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3DB4C05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5A44CF6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8ED48AB" w14:textId="77777777" w:rsidTr="00764EF6">
        <w:tc>
          <w:tcPr>
            <w:tcW w:w="584" w:type="dxa"/>
            <w:shd w:val="clear" w:color="auto" w:fill="BDD6EE" w:themeFill="accent1" w:themeFillTint="66"/>
          </w:tcPr>
          <w:p w14:paraId="27B2D3B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22</w:t>
            </w:r>
          </w:p>
        </w:tc>
        <w:tc>
          <w:tcPr>
            <w:tcW w:w="2385" w:type="dxa"/>
            <w:shd w:val="clear" w:color="auto" w:fill="BDD6EE" w:themeFill="accent1" w:themeFillTint="66"/>
          </w:tcPr>
          <w:p w14:paraId="1270988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 - OF - REV - 7</w:t>
            </w:r>
          </w:p>
        </w:tc>
        <w:tc>
          <w:tcPr>
            <w:tcW w:w="1145" w:type="dxa"/>
            <w:shd w:val="clear" w:color="auto" w:fill="BDD6EE" w:themeFill="accent1" w:themeFillTint="66"/>
          </w:tcPr>
          <w:p w14:paraId="049746D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tcPr>
          <w:p w14:paraId="3A863007"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REVOQUE INTERIOR DE YESO</w:t>
            </w:r>
          </w:p>
        </w:tc>
      </w:tr>
    </w:tbl>
    <w:p w14:paraId="5209B6F0" w14:textId="77777777" w:rsidR="00F71E31" w:rsidRPr="00F71E31" w:rsidRDefault="00F71E31" w:rsidP="00F71E31">
      <w:pPr>
        <w:spacing w:before="120" w:after="120"/>
        <w:jc w:val="both"/>
        <w:rPr>
          <w:rFonts w:ascii="Verdana" w:hAnsi="Verdana" w:cs="Tahoma"/>
          <w:b/>
          <w:bCs/>
          <w:sz w:val="18"/>
          <w:szCs w:val="18"/>
        </w:rPr>
      </w:pPr>
      <w:r w:rsidRPr="00F71E31">
        <w:rPr>
          <w:rFonts w:ascii="Verdana" w:hAnsi="Verdana" w:cs="Tahoma"/>
          <w:b/>
          <w:bCs/>
          <w:sz w:val="18"/>
          <w:szCs w:val="18"/>
        </w:rPr>
        <w:t>DESCRIPCIÓN. -</w:t>
      </w:r>
    </w:p>
    <w:p w14:paraId="59BC07D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Este Ítem, se refiere al acabado de las superficies con revoque de yeso, en los ambientes interiores de la infraestructura </w:t>
      </w:r>
      <w:r w:rsidRPr="00F71E31">
        <w:rPr>
          <w:rFonts w:ascii="Verdana" w:hAnsi="Verdana"/>
          <w:sz w:val="18"/>
          <w:szCs w:val="18"/>
        </w:rPr>
        <w:t>de acuerdo al trazado, alineación, elevaciones y dimensiones señaladas en los planos constructivos e instrucciones del Inspector de Proyecto</w:t>
      </w:r>
    </w:p>
    <w:p w14:paraId="1D852669" w14:textId="77777777" w:rsidR="00F71E31" w:rsidRPr="00F71E31" w:rsidRDefault="00F71E31" w:rsidP="00F71E31">
      <w:pPr>
        <w:spacing w:before="120" w:after="120"/>
        <w:jc w:val="both"/>
        <w:rPr>
          <w:rFonts w:ascii="Verdana" w:hAnsi="Verdana" w:cs="Tahoma"/>
          <w:b/>
          <w:bCs/>
          <w:sz w:val="18"/>
          <w:szCs w:val="18"/>
        </w:rPr>
      </w:pPr>
      <w:r w:rsidRPr="00F71E31">
        <w:rPr>
          <w:rFonts w:ascii="Verdana" w:hAnsi="Verdana" w:cs="Tahoma"/>
          <w:b/>
          <w:bCs/>
          <w:sz w:val="18"/>
          <w:szCs w:val="18"/>
        </w:rPr>
        <w:t>MATERIALES, HERRAMIENTAS Y EQUIPO. -</w:t>
      </w:r>
    </w:p>
    <w:p w14:paraId="181F4E2F" w14:textId="77777777" w:rsidR="00F71E31" w:rsidRPr="00F71E31" w:rsidRDefault="00F71E31" w:rsidP="00F71E31">
      <w:pPr>
        <w:spacing w:before="120" w:after="120"/>
        <w:rPr>
          <w:rFonts w:ascii="Verdana" w:hAnsi="Verdana" w:cs="Tahoma"/>
          <w:kern w:val="28"/>
          <w:sz w:val="18"/>
          <w:szCs w:val="18"/>
        </w:rPr>
      </w:pPr>
      <w:bookmarkStart w:id="167" w:name="_Hlk95425768"/>
      <w:r w:rsidRPr="00F71E3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67"/>
    </w:p>
    <w:p w14:paraId="040711DB" w14:textId="77777777" w:rsidR="00F71E31" w:rsidRPr="00F71E31" w:rsidRDefault="00F71E31" w:rsidP="00F71E31">
      <w:pPr>
        <w:spacing w:before="120" w:after="120"/>
        <w:jc w:val="both"/>
        <w:rPr>
          <w:rFonts w:ascii="Verdana" w:hAnsi="Verdana" w:cs="Tahoma"/>
          <w:b/>
          <w:bCs/>
          <w:sz w:val="18"/>
          <w:szCs w:val="18"/>
        </w:rPr>
      </w:pPr>
      <w:r w:rsidRPr="00F71E31">
        <w:rPr>
          <w:rFonts w:ascii="Verdana" w:hAnsi="Verdana" w:cs="Tahoma"/>
          <w:b/>
          <w:bCs/>
          <w:sz w:val="18"/>
          <w:szCs w:val="18"/>
        </w:rPr>
        <w:t>FORMA DE EJECUCIÓN. -</w:t>
      </w:r>
    </w:p>
    <w:p w14:paraId="1E44BB8D"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deberá prever todas las herramientas, equipos y accesorios necesarios para la ejecución del ítem. En general se seguirán las siguientes directrices:</w:t>
      </w:r>
    </w:p>
    <w:p w14:paraId="4DDBE484" w14:textId="77777777" w:rsidR="00F71E31" w:rsidRPr="00F71E31" w:rsidRDefault="00F71E31" w:rsidP="00F71E31">
      <w:pPr>
        <w:tabs>
          <w:tab w:val="left" w:pos="560"/>
        </w:tabs>
        <w:spacing w:before="120" w:after="120"/>
        <w:jc w:val="both"/>
        <w:rPr>
          <w:rFonts w:ascii="Verdana" w:hAnsi="Verdana" w:cs="Tahoma"/>
          <w:b/>
          <w:sz w:val="18"/>
          <w:szCs w:val="18"/>
        </w:rPr>
      </w:pPr>
      <w:bookmarkStart w:id="168" w:name="_Hlk161513692"/>
      <w:r w:rsidRPr="00F71E31">
        <w:rPr>
          <w:rFonts w:ascii="Verdana" w:hAnsi="Verdana" w:cs="Tahoma"/>
          <w:b/>
          <w:sz w:val="18"/>
          <w:szCs w:val="18"/>
        </w:rPr>
        <w:lastRenderedPageBreak/>
        <w:t>Preparación de la Superficie</w:t>
      </w:r>
    </w:p>
    <w:bookmarkEnd w:id="168"/>
    <w:p w14:paraId="07DA830F" w14:textId="77777777" w:rsidR="00F71E31" w:rsidRPr="00F71E31" w:rsidRDefault="00F71E31" w:rsidP="00F71E31">
      <w:pPr>
        <w:spacing w:before="120" w:after="120"/>
        <w:jc w:val="both"/>
        <w:rPr>
          <w:rFonts w:ascii="Verdana" w:hAnsi="Verdana" w:cs="Tahoma"/>
          <w:bCs/>
          <w:color w:val="000000"/>
          <w:sz w:val="18"/>
          <w:szCs w:val="18"/>
        </w:rPr>
      </w:pPr>
      <w:r w:rsidRPr="00F71E31">
        <w:rPr>
          <w:rFonts w:ascii="Verdana" w:hAnsi="Verdana" w:cs="Tahoma"/>
          <w:sz w:val="18"/>
          <w:szCs w:val="18"/>
        </w:rPr>
        <w:t>Antes de la colocación de las maestras verificar que la superficie este uniforme sin polvo, grasas o sustancias que perjudiquen la buena ejecución del ítem</w:t>
      </w:r>
      <w:r w:rsidRPr="00F71E31">
        <w:rPr>
          <w:rFonts w:ascii="Verdana" w:hAnsi="Verdana" w:cs="Tahoma"/>
          <w:bCs/>
          <w:color w:val="000000"/>
          <w:sz w:val="18"/>
          <w:szCs w:val="18"/>
        </w:rPr>
        <w:t xml:space="preserve">. </w:t>
      </w:r>
      <w:r w:rsidRPr="00F71E31">
        <w:rPr>
          <w:rFonts w:ascii="Verdana" w:hAnsi="Verdana" w:cs="Tahoma"/>
          <w:kern w:val="28"/>
          <w:sz w:val="18"/>
          <w:szCs w:val="18"/>
        </w:rPr>
        <w:t>Asimismo, deberá revisarse las superficies a revestir verificando no existan partes sueltas o mal ejecutadas.</w:t>
      </w:r>
    </w:p>
    <w:p w14:paraId="64E2878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Se colocarán maestras distancias no mayores a 2,0 m. cuidando que éstas estén perfectamente niveladas. </w:t>
      </w:r>
    </w:p>
    <w:p w14:paraId="61761EE8"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Luego se efectuar los trabajos preliminares, se humedecerán los paramentos.</w:t>
      </w:r>
    </w:p>
    <w:p w14:paraId="0B8C9475"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Preparación del Yeso</w:t>
      </w:r>
    </w:p>
    <w:p w14:paraId="2B280EBE"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preparación del yeso deberá seguir las indicaciones del proveedor las cuales deberán tener el detalle paso a paso.</w:t>
      </w:r>
    </w:p>
    <w:p w14:paraId="3ACA5861"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FAD5468" w14:textId="77777777" w:rsidR="00F71E31" w:rsidRPr="00F71E31" w:rsidRDefault="00F71E31" w:rsidP="00F71E31">
      <w:pPr>
        <w:spacing w:before="120" w:after="120"/>
        <w:jc w:val="both"/>
        <w:rPr>
          <w:rFonts w:ascii="Verdana" w:hAnsi="Verdana" w:cs="Tahoma"/>
          <w:b/>
          <w:bCs/>
          <w:sz w:val="18"/>
          <w:szCs w:val="18"/>
        </w:rPr>
      </w:pPr>
      <w:r w:rsidRPr="00F71E31">
        <w:rPr>
          <w:rFonts w:ascii="Verdana" w:hAnsi="Verdana" w:cs="Tahoma"/>
          <w:b/>
          <w:bCs/>
          <w:sz w:val="18"/>
          <w:szCs w:val="18"/>
        </w:rPr>
        <w:t>Preparación de la Superficie</w:t>
      </w:r>
    </w:p>
    <w:p w14:paraId="378C0B73"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En el caso de muros de ladrillo se limpiarán los mismos en forma cuidadosa, removiendo</w:t>
      </w:r>
    </w:p>
    <w:p w14:paraId="12A00363" w14:textId="77777777" w:rsidR="00F71E31" w:rsidRPr="00F71E31" w:rsidRDefault="00F71E31" w:rsidP="00F71E31">
      <w:pPr>
        <w:spacing w:before="120" w:after="120"/>
        <w:jc w:val="both"/>
        <w:rPr>
          <w:rFonts w:ascii="Verdana" w:hAnsi="Verdana" w:cs="Tahoma"/>
          <w:sz w:val="18"/>
          <w:szCs w:val="18"/>
        </w:rPr>
      </w:pPr>
      <w:proofErr w:type="gramStart"/>
      <w:r w:rsidRPr="00F71E31">
        <w:rPr>
          <w:rFonts w:ascii="Verdana" w:hAnsi="Verdana" w:cs="Tahoma"/>
          <w:sz w:val="18"/>
          <w:szCs w:val="18"/>
        </w:rPr>
        <w:t>aquellos</w:t>
      </w:r>
      <w:proofErr w:type="gramEnd"/>
      <w:r w:rsidRPr="00F71E31">
        <w:rPr>
          <w:rFonts w:ascii="Verdana" w:hAnsi="Verdana" w:cs="Tahoma"/>
          <w:sz w:val="18"/>
          <w:szCs w:val="18"/>
        </w:rPr>
        <w:t xml:space="preserve"> materiales extraños o residuos de morteros.</w:t>
      </w:r>
    </w:p>
    <w:p w14:paraId="1FAEA0D1"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Se colocarán maestras a distancias no mayores a dos (2) metros, cuidando de que éstas,</w:t>
      </w:r>
    </w:p>
    <w:p w14:paraId="095C4014" w14:textId="77777777" w:rsidR="00F71E31" w:rsidRPr="00F71E31" w:rsidRDefault="00F71E31" w:rsidP="00F71E31">
      <w:pPr>
        <w:spacing w:before="120" w:after="120"/>
        <w:jc w:val="both"/>
        <w:rPr>
          <w:rFonts w:ascii="Verdana" w:hAnsi="Verdana" w:cs="Tahoma"/>
          <w:sz w:val="18"/>
          <w:szCs w:val="18"/>
        </w:rPr>
      </w:pPr>
      <w:proofErr w:type="gramStart"/>
      <w:r w:rsidRPr="00F71E31">
        <w:rPr>
          <w:rFonts w:ascii="Verdana" w:hAnsi="Verdana" w:cs="Tahoma"/>
          <w:sz w:val="18"/>
          <w:szCs w:val="18"/>
        </w:rPr>
        <w:t>estén</w:t>
      </w:r>
      <w:proofErr w:type="gramEnd"/>
      <w:r w:rsidRPr="00F71E31">
        <w:rPr>
          <w:rFonts w:ascii="Verdana" w:hAnsi="Verdana" w:cs="Tahoma"/>
          <w:sz w:val="18"/>
          <w:szCs w:val="18"/>
        </w:rPr>
        <w:t xml:space="preserve"> perfectamente niveladas entre sí, a fin de asegurar la obtención de una superficie</w:t>
      </w:r>
    </w:p>
    <w:p w14:paraId="3313040D" w14:textId="77777777" w:rsidR="00F71E31" w:rsidRPr="00F71E31" w:rsidRDefault="00F71E31" w:rsidP="00F71E31">
      <w:pPr>
        <w:spacing w:before="120" w:after="120"/>
        <w:jc w:val="both"/>
        <w:rPr>
          <w:rFonts w:ascii="Verdana" w:hAnsi="Verdana" w:cs="Tahoma"/>
          <w:sz w:val="18"/>
          <w:szCs w:val="18"/>
        </w:rPr>
      </w:pPr>
      <w:proofErr w:type="gramStart"/>
      <w:r w:rsidRPr="00F71E31">
        <w:rPr>
          <w:rFonts w:ascii="Verdana" w:hAnsi="Verdana" w:cs="Tahoma"/>
          <w:sz w:val="18"/>
          <w:szCs w:val="18"/>
        </w:rPr>
        <w:t>pareja</w:t>
      </w:r>
      <w:proofErr w:type="gramEnd"/>
      <w:r w:rsidRPr="00F71E31">
        <w:rPr>
          <w:rFonts w:ascii="Verdana" w:hAnsi="Verdana" w:cs="Tahoma"/>
          <w:sz w:val="18"/>
          <w:szCs w:val="18"/>
        </w:rPr>
        <w:t xml:space="preserve"> y uniforme.</w:t>
      </w:r>
    </w:p>
    <w:p w14:paraId="7B8F36D1"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Aplicación del Yeso</w:t>
      </w:r>
    </w:p>
    <w:p w14:paraId="4036F6CC" w14:textId="77777777" w:rsidR="00F71E31" w:rsidRPr="00F71E31" w:rsidRDefault="00F71E31" w:rsidP="00F71E31">
      <w:pPr>
        <w:spacing w:before="120" w:after="120"/>
        <w:jc w:val="both"/>
        <w:rPr>
          <w:rFonts w:ascii="Verdana" w:hAnsi="Verdana"/>
          <w:sz w:val="18"/>
          <w:szCs w:val="18"/>
        </w:rPr>
      </w:pPr>
      <w:bookmarkStart w:id="169" w:name="_Hlk95426443"/>
      <w:r w:rsidRPr="00F71E31">
        <w:rPr>
          <w:rFonts w:ascii="Verdana" w:hAnsi="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F71E31">
        <w:rPr>
          <w:rFonts w:ascii="Verdana" w:hAnsi="Verdana"/>
          <w:sz w:val="18"/>
          <w:szCs w:val="18"/>
        </w:rPr>
        <w:t>mm.</w:t>
      </w:r>
      <w:proofErr w:type="spellEnd"/>
      <w:r w:rsidRPr="00F71E31">
        <w:rPr>
          <w:rFonts w:ascii="Verdana" w:hAnsi="Verdana"/>
          <w:sz w:val="18"/>
          <w:szCs w:val="18"/>
        </w:rPr>
        <w:t xml:space="preserve"> </w:t>
      </w:r>
      <w:proofErr w:type="gramStart"/>
      <w:r w:rsidRPr="00F71E31">
        <w:rPr>
          <w:rFonts w:ascii="Verdana" w:hAnsi="Verdana"/>
          <w:sz w:val="18"/>
          <w:szCs w:val="18"/>
        </w:rPr>
        <w:t>de</w:t>
      </w:r>
      <w:proofErr w:type="gramEnd"/>
      <w:r w:rsidRPr="00F71E31">
        <w:rPr>
          <w:rFonts w:ascii="Verdana" w:hAnsi="Verdana"/>
          <w:sz w:val="18"/>
          <w:szCs w:val="18"/>
        </w:rPr>
        <w:t xml:space="preserve"> espesor empleando yeso puro. Esta capa deberá ser ejecutada cuidadosamente mediante planchas metálicas, a fin de obtener superficies completamente lisas, planas y libres de ondulaciones.</w:t>
      </w:r>
    </w:p>
    <w:p w14:paraId="17A6C827"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En los revoques señalados a continuación:</w:t>
      </w:r>
    </w:p>
    <w:p w14:paraId="7459440D" w14:textId="77777777" w:rsidR="00F71E31" w:rsidRPr="00F71E31" w:rsidRDefault="00F71E31" w:rsidP="005D29C6">
      <w:pPr>
        <w:pStyle w:val="Prrafodelista"/>
        <w:widowControl w:val="0"/>
        <w:numPr>
          <w:ilvl w:val="0"/>
          <w:numId w:val="99"/>
        </w:numPr>
        <w:autoSpaceDE w:val="0"/>
        <w:autoSpaceDN w:val="0"/>
        <w:jc w:val="both"/>
        <w:rPr>
          <w:rFonts w:ascii="Verdana" w:hAnsi="Verdana"/>
          <w:sz w:val="18"/>
          <w:szCs w:val="18"/>
        </w:rPr>
      </w:pPr>
      <w:r w:rsidRPr="00F71E31">
        <w:rPr>
          <w:rFonts w:ascii="Verdana" w:hAnsi="Verdana"/>
          <w:sz w:val="18"/>
          <w:szCs w:val="18"/>
        </w:rPr>
        <w:t>Reparación de superficies porosas.</w:t>
      </w:r>
    </w:p>
    <w:p w14:paraId="1F94964B" w14:textId="77777777" w:rsidR="00F71E31" w:rsidRPr="00F71E31" w:rsidRDefault="00F71E31" w:rsidP="005D29C6">
      <w:pPr>
        <w:pStyle w:val="Prrafodelista"/>
        <w:widowControl w:val="0"/>
        <w:numPr>
          <w:ilvl w:val="0"/>
          <w:numId w:val="99"/>
        </w:numPr>
        <w:autoSpaceDE w:val="0"/>
        <w:autoSpaceDN w:val="0"/>
        <w:jc w:val="both"/>
        <w:rPr>
          <w:rFonts w:ascii="Verdana" w:hAnsi="Verdana"/>
          <w:sz w:val="18"/>
          <w:szCs w:val="18"/>
        </w:rPr>
      </w:pPr>
      <w:r w:rsidRPr="00F71E31">
        <w:rPr>
          <w:rFonts w:ascii="Verdana" w:hAnsi="Verdana"/>
          <w:sz w:val="18"/>
          <w:szCs w:val="18"/>
        </w:rPr>
        <w:t>Reparación de bordes o esquinas en elementos de hormigón.</w:t>
      </w:r>
    </w:p>
    <w:p w14:paraId="2256808F" w14:textId="77777777" w:rsidR="00F71E31" w:rsidRPr="00F71E31" w:rsidRDefault="00F71E31" w:rsidP="005D29C6">
      <w:pPr>
        <w:pStyle w:val="Prrafodelista"/>
        <w:widowControl w:val="0"/>
        <w:numPr>
          <w:ilvl w:val="0"/>
          <w:numId w:val="99"/>
        </w:numPr>
        <w:autoSpaceDE w:val="0"/>
        <w:autoSpaceDN w:val="0"/>
        <w:jc w:val="both"/>
        <w:rPr>
          <w:rFonts w:ascii="Verdana" w:hAnsi="Verdana"/>
          <w:sz w:val="18"/>
          <w:szCs w:val="18"/>
        </w:rPr>
      </w:pPr>
      <w:r w:rsidRPr="00F71E31">
        <w:rPr>
          <w:rFonts w:ascii="Verdana" w:hAnsi="Verdana"/>
          <w:sz w:val="18"/>
          <w:szCs w:val="18"/>
        </w:rPr>
        <w:t>Reparación de grietas en estucos.</w:t>
      </w:r>
    </w:p>
    <w:p w14:paraId="6B8EA219" w14:textId="77777777" w:rsidR="00F71E31" w:rsidRPr="00F71E31" w:rsidRDefault="00F71E31" w:rsidP="005D29C6">
      <w:pPr>
        <w:pStyle w:val="Prrafodelista"/>
        <w:widowControl w:val="0"/>
        <w:numPr>
          <w:ilvl w:val="0"/>
          <w:numId w:val="99"/>
        </w:numPr>
        <w:autoSpaceDE w:val="0"/>
        <w:autoSpaceDN w:val="0"/>
        <w:jc w:val="both"/>
        <w:rPr>
          <w:rFonts w:ascii="Verdana" w:hAnsi="Verdana"/>
          <w:sz w:val="18"/>
          <w:szCs w:val="18"/>
        </w:rPr>
      </w:pPr>
      <w:r w:rsidRPr="00F71E31">
        <w:rPr>
          <w:rFonts w:ascii="Verdana" w:hAnsi="Verdana"/>
          <w:sz w:val="18"/>
          <w:szCs w:val="18"/>
        </w:rPr>
        <w:t>Regulación de superficies en espesores mínimos.</w:t>
      </w:r>
    </w:p>
    <w:p w14:paraId="59ED831B" w14:textId="77777777" w:rsidR="00F71E31" w:rsidRPr="00F71E31" w:rsidRDefault="00F71E31" w:rsidP="00F71E31">
      <w:pPr>
        <w:pStyle w:val="Prrafodelista"/>
        <w:jc w:val="both"/>
        <w:rPr>
          <w:rFonts w:ascii="Verdana" w:hAnsi="Verdana"/>
          <w:sz w:val="18"/>
          <w:szCs w:val="18"/>
        </w:rPr>
      </w:pPr>
    </w:p>
    <w:p w14:paraId="07CB7D8D" w14:textId="77777777" w:rsidR="00F71E31" w:rsidRPr="00F71E31" w:rsidRDefault="00F71E31" w:rsidP="00F71E31">
      <w:pPr>
        <w:jc w:val="both"/>
        <w:rPr>
          <w:rFonts w:ascii="Verdana" w:hAnsi="Verdana"/>
          <w:sz w:val="18"/>
          <w:szCs w:val="18"/>
        </w:rPr>
      </w:pPr>
      <w:r w:rsidRPr="00F71E31">
        <w:rPr>
          <w:rFonts w:ascii="Verdana" w:hAnsi="Verdana"/>
          <w:sz w:val="18"/>
          <w:szCs w:val="18"/>
        </w:rPr>
        <w:t xml:space="preserve">Se cuidará que las intersecciones de muros con cielos rasos o falsos sean </w:t>
      </w:r>
      <w:proofErr w:type="gramStart"/>
      <w:r w:rsidRPr="00F71E31">
        <w:rPr>
          <w:rFonts w:ascii="Verdana" w:hAnsi="Verdana"/>
          <w:sz w:val="18"/>
          <w:szCs w:val="18"/>
        </w:rPr>
        <w:t>terminados</w:t>
      </w:r>
      <w:proofErr w:type="gramEnd"/>
      <w:r w:rsidRPr="00F71E31">
        <w:rPr>
          <w:rFonts w:ascii="Verdana" w:hAnsi="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9"/>
    </w:p>
    <w:p w14:paraId="249C3C6D"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18C6EFE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F71E31">
        <w:rPr>
          <w:rFonts w:ascii="Verdana" w:hAnsi="Verdana" w:cs="Tahoma"/>
          <w:sz w:val="18"/>
          <w:szCs w:val="18"/>
        </w:rPr>
        <w:t>descascaramientos</w:t>
      </w:r>
      <w:proofErr w:type="spellEnd"/>
      <w:r w:rsidRPr="00F71E31">
        <w:rPr>
          <w:rFonts w:ascii="Verdana" w:hAnsi="Verdana" w:cs="Tahoma"/>
          <w:sz w:val="18"/>
          <w:szCs w:val="18"/>
        </w:rPr>
        <w:t xml:space="preserve">, hinchazón, textura indeseable o </w:t>
      </w:r>
      <w:proofErr w:type="spellStart"/>
      <w:r w:rsidRPr="00F71E31">
        <w:rPr>
          <w:rFonts w:ascii="Verdana" w:hAnsi="Verdana" w:cs="Tahoma"/>
          <w:sz w:val="18"/>
          <w:szCs w:val="18"/>
        </w:rPr>
        <w:t>fisuración</w:t>
      </w:r>
      <w:proofErr w:type="spellEnd"/>
      <w:r w:rsidRPr="00F71E31">
        <w:rPr>
          <w:rFonts w:ascii="Verdana" w:hAnsi="Verdana" w:cs="Tahoma"/>
          <w:sz w:val="18"/>
          <w:szCs w:val="18"/>
        </w:rPr>
        <w:t>.</w:t>
      </w:r>
    </w:p>
    <w:p w14:paraId="22EE1D47" w14:textId="77777777" w:rsidR="00F71E31" w:rsidRPr="00F71E31" w:rsidRDefault="00F71E31" w:rsidP="00F71E31">
      <w:pPr>
        <w:spacing w:before="120" w:after="120"/>
        <w:jc w:val="both"/>
        <w:rPr>
          <w:rFonts w:ascii="Verdana" w:hAnsi="Verdana" w:cs="Tahoma"/>
          <w:b/>
          <w:bCs/>
          <w:sz w:val="18"/>
          <w:szCs w:val="18"/>
        </w:rPr>
      </w:pPr>
      <w:r w:rsidRPr="00F71E31">
        <w:rPr>
          <w:rFonts w:ascii="Verdana" w:hAnsi="Verdana" w:cs="Tahoma"/>
          <w:b/>
          <w:bCs/>
          <w:sz w:val="18"/>
          <w:szCs w:val="18"/>
        </w:rPr>
        <w:t>MEDICIÓN. -</w:t>
      </w:r>
    </w:p>
    <w:p w14:paraId="23E5F4A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revoque interior de yeso de las superficies de muros en la construcción se medirá en</w:t>
      </w:r>
      <w:r w:rsidRPr="00F71E31">
        <w:rPr>
          <w:rFonts w:ascii="Verdana" w:hAnsi="Verdana" w:cs="Tahoma"/>
          <w:b/>
          <w:sz w:val="18"/>
          <w:szCs w:val="18"/>
        </w:rPr>
        <w:t xml:space="preserve"> metros cuadrados,</w:t>
      </w:r>
      <w:r w:rsidRPr="00F71E31">
        <w:rPr>
          <w:rFonts w:ascii="Verdana" w:hAnsi="Verdana" w:cs="Tahoma"/>
          <w:sz w:val="18"/>
          <w:szCs w:val="18"/>
        </w:rPr>
        <w:t xml:space="preserve"> tomando en cuenta solamente el área neta de trabajo ejecutado y autorizado.</w:t>
      </w:r>
    </w:p>
    <w:p w14:paraId="47E76590" w14:textId="77777777" w:rsidR="00F71E31" w:rsidRPr="00F71E31" w:rsidRDefault="00F71E31" w:rsidP="00F71E31">
      <w:pPr>
        <w:spacing w:before="120" w:after="120"/>
        <w:jc w:val="both"/>
        <w:rPr>
          <w:rFonts w:ascii="Verdana" w:hAnsi="Verdana" w:cs="Tahoma"/>
          <w:b/>
          <w:bCs/>
          <w:sz w:val="18"/>
          <w:szCs w:val="18"/>
        </w:rPr>
      </w:pPr>
      <w:r w:rsidRPr="00F71E31">
        <w:rPr>
          <w:rFonts w:ascii="Verdana" w:hAnsi="Verdana" w:cs="Tahoma"/>
          <w:b/>
          <w:bCs/>
          <w:sz w:val="18"/>
          <w:szCs w:val="18"/>
        </w:rPr>
        <w:t>FORMA DE PAGO. -</w:t>
      </w:r>
    </w:p>
    <w:p w14:paraId="1330165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pago por el trabajo ejecutado tal como lo</w:t>
      </w:r>
      <w:r w:rsidRPr="00F71E31">
        <w:rPr>
          <w:rFonts w:ascii="Verdana" w:hAnsi="Verdana" w:cs="Tahoma"/>
          <w:color w:val="FF0000"/>
          <w:sz w:val="18"/>
          <w:szCs w:val="18"/>
        </w:rPr>
        <w:t xml:space="preserve"> </w:t>
      </w:r>
      <w:r w:rsidRPr="00F71E31">
        <w:rPr>
          <w:rFonts w:ascii="Verdana" w:hAnsi="Verdana" w:cs="Tahoma"/>
          <w:sz w:val="18"/>
          <w:szCs w:val="18"/>
        </w:rPr>
        <w:t>describe</w:t>
      </w:r>
      <w:r w:rsidRPr="00F71E31">
        <w:rPr>
          <w:rFonts w:ascii="Verdana" w:hAnsi="Verdana" w:cs="Tahoma"/>
          <w:color w:val="FF0000"/>
          <w:sz w:val="18"/>
          <w:szCs w:val="18"/>
        </w:rPr>
        <w:t xml:space="preserve"> </w:t>
      </w:r>
      <w:r w:rsidRPr="00F71E31">
        <w:rPr>
          <w:rFonts w:ascii="Verdana" w:hAnsi="Verdana" w:cs="Tahoma"/>
          <w:sz w:val="18"/>
          <w:szCs w:val="18"/>
        </w:rPr>
        <w:t>este ítem y medido de acuerdo al precio unitario de la propuesta aceptada.</w:t>
      </w:r>
    </w:p>
    <w:p w14:paraId="36D4BC1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lastRenderedPageBreak/>
        <w:t>Dicho precio será en compensación total por los materiales, mano de obra, herramientas, equipo señalado en el análisis de precios unitarios para la adecuada y correcta ejecución de los trabajos.</w:t>
      </w:r>
    </w:p>
    <w:p w14:paraId="1A40FE66" w14:textId="77777777" w:rsidR="00F71E31" w:rsidRPr="00F71E31" w:rsidRDefault="00F71E31" w:rsidP="00F71E31">
      <w:pPr>
        <w:tabs>
          <w:tab w:val="left" w:pos="560"/>
        </w:tabs>
        <w:spacing w:before="120" w:after="120"/>
        <w:jc w:val="both"/>
        <w:rPr>
          <w:rFonts w:ascii="Verdana" w:hAnsi="Verdana" w:cs="Arial"/>
          <w:b/>
          <w:sz w:val="18"/>
          <w:szCs w:val="18"/>
        </w:rPr>
      </w:pPr>
      <w:r w:rsidRPr="00F71E31">
        <w:rPr>
          <w:rFonts w:ascii="Verdana" w:hAnsi="Verdana" w:cs="Arial"/>
          <w:b/>
          <w:sz w:val="18"/>
          <w:szCs w:val="18"/>
        </w:rPr>
        <w:t>APORTE PROPIO. -</w:t>
      </w:r>
    </w:p>
    <w:p w14:paraId="4A6C576F" w14:textId="77777777" w:rsidR="00F71E31" w:rsidRPr="00F71E31" w:rsidRDefault="00F71E31" w:rsidP="00F71E31">
      <w:pPr>
        <w:widowControl w:val="0"/>
        <w:autoSpaceDE w:val="0"/>
        <w:autoSpaceDN w:val="0"/>
        <w:spacing w:before="120" w:after="120"/>
        <w:jc w:val="both"/>
        <w:rPr>
          <w:rFonts w:ascii="Verdana" w:eastAsia="Arial" w:hAnsi="Verdana" w:cs="Arial"/>
          <w:sz w:val="18"/>
          <w:szCs w:val="18"/>
        </w:rPr>
      </w:pPr>
      <w:r w:rsidRPr="00F71E3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96328FF" w14:textId="77777777" w:rsidR="00F71E31" w:rsidRPr="00F71E31" w:rsidRDefault="00F71E31" w:rsidP="00F71E31">
      <w:pPr>
        <w:widowControl w:val="0"/>
        <w:tabs>
          <w:tab w:val="left" w:pos="560"/>
        </w:tabs>
        <w:autoSpaceDE w:val="0"/>
        <w:autoSpaceDN w:val="0"/>
        <w:spacing w:before="120" w:after="120"/>
        <w:jc w:val="both"/>
        <w:rPr>
          <w:rFonts w:ascii="Verdana" w:hAnsi="Verdana" w:cs="Tahoma"/>
          <w:sz w:val="18"/>
          <w:szCs w:val="18"/>
        </w:rPr>
      </w:pPr>
      <w:r w:rsidRPr="00F71E31">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AB972B1" w14:textId="77777777" w:rsidTr="00764EF6">
        <w:tc>
          <w:tcPr>
            <w:tcW w:w="584" w:type="dxa"/>
            <w:shd w:val="clear" w:color="auto" w:fill="1F3864" w:themeFill="accent5" w:themeFillShade="80"/>
          </w:tcPr>
          <w:p w14:paraId="2C28992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C8830D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7FC60FA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6C5457C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0044D302" w14:textId="77777777" w:rsidTr="00764EF6">
        <w:tc>
          <w:tcPr>
            <w:tcW w:w="584" w:type="dxa"/>
            <w:shd w:val="clear" w:color="auto" w:fill="BDD6EE" w:themeFill="accent1" w:themeFillTint="66"/>
          </w:tcPr>
          <w:p w14:paraId="3771F00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23</w:t>
            </w:r>
          </w:p>
        </w:tc>
        <w:tc>
          <w:tcPr>
            <w:tcW w:w="2385" w:type="dxa"/>
            <w:shd w:val="clear" w:color="auto" w:fill="BDD6EE" w:themeFill="accent1" w:themeFillTint="66"/>
          </w:tcPr>
          <w:p w14:paraId="2913176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 - OF - REV - 4</w:t>
            </w:r>
          </w:p>
        </w:tc>
        <w:tc>
          <w:tcPr>
            <w:tcW w:w="1145" w:type="dxa"/>
            <w:shd w:val="clear" w:color="auto" w:fill="BDD6EE" w:themeFill="accent1" w:themeFillTint="66"/>
          </w:tcPr>
          <w:p w14:paraId="5C7503A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tcPr>
          <w:p w14:paraId="101B3ECC"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REVOQUE EXTERIOR DE CEMENTO</w:t>
            </w:r>
          </w:p>
        </w:tc>
      </w:tr>
    </w:tbl>
    <w:p w14:paraId="6B5F9E5C"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DESCRIPCIÓN. -</w:t>
      </w:r>
      <w:r w:rsidRPr="00F71E31">
        <w:rPr>
          <w:rFonts w:ascii="Verdana" w:hAnsi="Verdana" w:cs="Helvetica"/>
          <w:color w:val="333333"/>
          <w:sz w:val="18"/>
          <w:szCs w:val="18"/>
          <w:shd w:val="clear" w:color="auto" w:fill="F9F9F9"/>
        </w:rPr>
        <w:t xml:space="preserve"> </w:t>
      </w:r>
    </w:p>
    <w:p w14:paraId="4E4B16D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Este ítem se refiere a la ejecución de revoques de cemento con textura en proporción 1:3 para ambientes exteriores </w:t>
      </w:r>
      <w:r w:rsidRPr="00F71E31">
        <w:rPr>
          <w:rFonts w:ascii="Verdana" w:hAnsi="Verdana"/>
          <w:sz w:val="18"/>
          <w:szCs w:val="18"/>
        </w:rPr>
        <w:t>de acuerdo al trazado, alineación, elevaciones y dimensiones señaladas en los planos constructivos e instrucciones del Inspector de Proyecto.</w:t>
      </w:r>
    </w:p>
    <w:p w14:paraId="31B777FE"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MATERIALES, HERRAMIENTAS Y EQUIPO. –</w:t>
      </w:r>
    </w:p>
    <w:p w14:paraId="66830ED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DDE19E"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FORMA DE EJECUCIÓN. –</w:t>
      </w:r>
    </w:p>
    <w:p w14:paraId="7725401D"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El Entidad Ejecutora deberá prever todas las herramientas, equipos y accesorios necesarios para la ejecución del ítem. En general se seguirán las siguientes directrices:</w:t>
      </w:r>
    </w:p>
    <w:p w14:paraId="6B1990F1"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Preparación de la Superficie</w:t>
      </w:r>
    </w:p>
    <w:p w14:paraId="4EDA69DB" w14:textId="77777777" w:rsidR="00F71E31" w:rsidRPr="00F71E31" w:rsidRDefault="00F71E31" w:rsidP="00F71E31">
      <w:pPr>
        <w:tabs>
          <w:tab w:val="left" w:pos="560"/>
        </w:tabs>
        <w:jc w:val="both"/>
        <w:rPr>
          <w:rFonts w:ascii="Verdana" w:hAnsi="Verdana" w:cs="Tahoma"/>
          <w:bCs/>
          <w:color w:val="000000"/>
          <w:sz w:val="18"/>
          <w:szCs w:val="18"/>
        </w:rPr>
      </w:pPr>
      <w:r w:rsidRPr="00F71E31">
        <w:rPr>
          <w:rFonts w:ascii="Verdana" w:hAnsi="Verdana" w:cs="Tahoma"/>
          <w:sz w:val="18"/>
          <w:szCs w:val="18"/>
        </w:rPr>
        <w:t>Antes del proceder con el revoque, se revisará que la superficie este uniforme sin polvo, grasas o sustancias que perjudiquen la buena ejecución del ítem</w:t>
      </w:r>
      <w:r w:rsidRPr="00F71E31">
        <w:rPr>
          <w:rFonts w:ascii="Verdana" w:hAnsi="Verdana" w:cs="Tahoma"/>
          <w:bCs/>
          <w:color w:val="000000"/>
          <w:sz w:val="18"/>
          <w:szCs w:val="18"/>
        </w:rPr>
        <w:t>.</w:t>
      </w:r>
    </w:p>
    <w:p w14:paraId="2C1BDD96"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41093F7"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4B0947B7" w14:textId="77777777" w:rsidR="00F71E31" w:rsidRPr="00F71E31" w:rsidRDefault="00F71E31" w:rsidP="00F71E31">
      <w:pPr>
        <w:adjustRightInd w:val="0"/>
        <w:jc w:val="both"/>
        <w:rPr>
          <w:rFonts w:ascii="Verdana" w:hAnsi="Verdana"/>
          <w:b/>
          <w:bCs/>
          <w:sz w:val="18"/>
          <w:szCs w:val="18"/>
        </w:rPr>
      </w:pPr>
      <w:r w:rsidRPr="00F71E31">
        <w:rPr>
          <w:rFonts w:ascii="Verdana" w:hAnsi="Verdana"/>
          <w:b/>
          <w:bCs/>
          <w:sz w:val="18"/>
          <w:szCs w:val="18"/>
        </w:rPr>
        <w:t>Preparación del Mortero</w:t>
      </w:r>
    </w:p>
    <w:p w14:paraId="3E112148"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La proporción de cemento arena fina será de 1:3, y la cantidad de agua usada será tal que resulte en una mezcla plástica.</w:t>
      </w:r>
    </w:p>
    <w:p w14:paraId="32368CEA"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La Entidad Ejecutora podrá mezclar pequeñas cantidades de mortero a mano, previa autorización del Inspector de Proyecto.</w:t>
      </w:r>
    </w:p>
    <w:p w14:paraId="71C8CAF7"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El Inspector de Proyecto debe exigir una revisión de la composición y resistencia del mortero y está facultado para realizar las pruebas que crea conveniente.</w:t>
      </w:r>
    </w:p>
    <w:p w14:paraId="3F1F5D64" w14:textId="77777777" w:rsidR="00F71E31" w:rsidRPr="00F71E31" w:rsidRDefault="00F71E31" w:rsidP="00F71E31">
      <w:pPr>
        <w:adjustRightInd w:val="0"/>
        <w:jc w:val="both"/>
        <w:rPr>
          <w:rFonts w:ascii="Verdana" w:hAnsi="Verdana"/>
          <w:b/>
          <w:bCs/>
          <w:sz w:val="18"/>
          <w:szCs w:val="18"/>
        </w:rPr>
      </w:pPr>
      <w:r w:rsidRPr="00F71E31">
        <w:rPr>
          <w:rFonts w:ascii="Verdana" w:hAnsi="Verdana"/>
          <w:b/>
          <w:bCs/>
          <w:sz w:val="18"/>
          <w:szCs w:val="18"/>
        </w:rPr>
        <w:t>Aplicación del Revestimiento</w:t>
      </w:r>
    </w:p>
    <w:p w14:paraId="314EA251"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0B5C0DD" w14:textId="77777777" w:rsidR="00F71E31" w:rsidRPr="00F71E31" w:rsidRDefault="00F71E31" w:rsidP="00F71E31">
      <w:pPr>
        <w:adjustRightInd w:val="0"/>
        <w:jc w:val="both"/>
        <w:rPr>
          <w:rFonts w:ascii="Verdana" w:hAnsi="Verdana"/>
          <w:sz w:val="18"/>
          <w:szCs w:val="18"/>
        </w:rPr>
      </w:pPr>
      <w:proofErr w:type="gramStart"/>
      <w:r w:rsidRPr="00F71E31">
        <w:rPr>
          <w:rFonts w:ascii="Verdana" w:hAnsi="Verdana"/>
          <w:sz w:val="18"/>
          <w:szCs w:val="18"/>
        </w:rPr>
        <w:t>niveladas</w:t>
      </w:r>
      <w:proofErr w:type="gramEnd"/>
      <w:r w:rsidRPr="00F71E31">
        <w:rPr>
          <w:rFonts w:ascii="Verdana" w:hAnsi="Verdana"/>
          <w:sz w:val="18"/>
          <w:szCs w:val="18"/>
        </w:rPr>
        <w:t xml:space="preserve"> unas con las otras, con el objeto de asegurar la obtención de una superficie pareja y uniforme.</w:t>
      </w:r>
    </w:p>
    <w:p w14:paraId="47B4A40B"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80617F4" w14:textId="77777777" w:rsidR="00F71E31" w:rsidRPr="00F71E31" w:rsidRDefault="00F71E31" w:rsidP="00F71E31">
      <w:pPr>
        <w:adjustRightInd w:val="0"/>
        <w:jc w:val="both"/>
        <w:rPr>
          <w:rFonts w:ascii="Verdana" w:hAnsi="Verdana"/>
          <w:sz w:val="18"/>
          <w:szCs w:val="18"/>
        </w:rPr>
      </w:pPr>
      <w:proofErr w:type="gramStart"/>
      <w:r w:rsidRPr="00F71E31">
        <w:rPr>
          <w:rFonts w:ascii="Verdana" w:hAnsi="Verdana"/>
          <w:sz w:val="18"/>
          <w:szCs w:val="18"/>
        </w:rPr>
        <w:t>regla</w:t>
      </w:r>
      <w:proofErr w:type="gramEnd"/>
      <w:r w:rsidRPr="00F71E31">
        <w:rPr>
          <w:rFonts w:ascii="Verdana" w:hAnsi="Verdana"/>
          <w:sz w:val="18"/>
          <w:szCs w:val="18"/>
        </w:rPr>
        <w:t xml:space="preserve"> entre maestra y maestra. Después se efectuará un rayado vertical con clavos a objeto</w:t>
      </w:r>
    </w:p>
    <w:p w14:paraId="1CD1E34E" w14:textId="77777777" w:rsidR="00F71E31" w:rsidRPr="00F71E31" w:rsidRDefault="00F71E31" w:rsidP="00F71E31">
      <w:pPr>
        <w:adjustRightInd w:val="0"/>
        <w:jc w:val="both"/>
        <w:rPr>
          <w:rFonts w:ascii="Verdana" w:hAnsi="Verdana"/>
          <w:sz w:val="18"/>
          <w:szCs w:val="18"/>
        </w:rPr>
      </w:pPr>
      <w:proofErr w:type="gramStart"/>
      <w:r w:rsidRPr="00F71E31">
        <w:rPr>
          <w:rFonts w:ascii="Verdana" w:hAnsi="Verdana"/>
          <w:sz w:val="18"/>
          <w:szCs w:val="18"/>
        </w:rPr>
        <w:t>de</w:t>
      </w:r>
      <w:proofErr w:type="gramEnd"/>
      <w:r w:rsidRPr="00F71E31">
        <w:rPr>
          <w:rFonts w:ascii="Verdana" w:hAnsi="Verdana"/>
          <w:sz w:val="18"/>
          <w:szCs w:val="18"/>
        </w:rPr>
        <w:t xml:space="preserve"> asegurar la adherencia de la segunda capa de acabado.</w:t>
      </w:r>
    </w:p>
    <w:p w14:paraId="3B09DDF6"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 xml:space="preserve">Posteriormente se aplicará la segunda capa de acabado en un espesor de 1.5 a 2.0 </w:t>
      </w:r>
      <w:proofErr w:type="spellStart"/>
      <w:r w:rsidRPr="00F71E31">
        <w:rPr>
          <w:rFonts w:ascii="Verdana" w:hAnsi="Verdana"/>
          <w:sz w:val="18"/>
          <w:szCs w:val="18"/>
        </w:rPr>
        <w:t>mm.</w:t>
      </w:r>
      <w:proofErr w:type="spellEnd"/>
      <w:r w:rsidRPr="00F71E31">
        <w:rPr>
          <w:rFonts w:ascii="Verdana" w:hAnsi="Verdana"/>
          <w:sz w:val="18"/>
          <w:szCs w:val="18"/>
        </w:rPr>
        <w:t>, dependiendo del tipo de textura especificado en los planos de detalle e instrucciones del Inspector de Proyecto, empleando para el efecto herramientas adecuadas y mano de obra adecuada.</w:t>
      </w:r>
    </w:p>
    <w:p w14:paraId="0494E9CE"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F71E31">
        <w:rPr>
          <w:rFonts w:ascii="Verdana" w:hAnsi="Verdana"/>
          <w:sz w:val="18"/>
          <w:szCs w:val="18"/>
        </w:rPr>
        <w:t>1 :</w:t>
      </w:r>
      <w:proofErr w:type="gramEnd"/>
      <w:r w:rsidRPr="00F71E31">
        <w:rPr>
          <w:rFonts w:ascii="Verdana" w:hAnsi="Verdana"/>
          <w:sz w:val="18"/>
          <w:szCs w:val="18"/>
        </w:rPr>
        <w:t xml:space="preserve"> 3 en un espesor de 2 a 3 </w:t>
      </w:r>
      <w:proofErr w:type="spellStart"/>
      <w:r w:rsidRPr="00F71E31">
        <w:rPr>
          <w:rFonts w:ascii="Verdana" w:hAnsi="Verdana"/>
          <w:sz w:val="18"/>
          <w:szCs w:val="18"/>
        </w:rPr>
        <w:t>mm.</w:t>
      </w:r>
      <w:proofErr w:type="spellEnd"/>
      <w:r w:rsidRPr="00F71E31">
        <w:rPr>
          <w:rFonts w:ascii="Verdana" w:hAnsi="Verdana"/>
          <w:sz w:val="18"/>
          <w:szCs w:val="18"/>
        </w:rPr>
        <w:t xml:space="preserve">, mediante planchas metálicas, de tal manera de obtener </w:t>
      </w:r>
      <w:r w:rsidRPr="00F71E31">
        <w:rPr>
          <w:rFonts w:ascii="Verdana" w:hAnsi="Verdana"/>
          <w:sz w:val="18"/>
          <w:szCs w:val="18"/>
        </w:rPr>
        <w:lastRenderedPageBreak/>
        <w:t xml:space="preserve">superficies lisas, planas y libres de ondulaciones, empleando mano de obra especializada. Si se especificara el acabado tipo </w:t>
      </w:r>
      <w:proofErr w:type="spellStart"/>
      <w:r w:rsidRPr="00F71E31">
        <w:rPr>
          <w:rFonts w:ascii="Verdana" w:hAnsi="Verdana"/>
          <w:sz w:val="18"/>
          <w:szCs w:val="18"/>
        </w:rPr>
        <w:t>frotachado</w:t>
      </w:r>
      <w:proofErr w:type="spellEnd"/>
      <w:r w:rsidRPr="00F71E31">
        <w:rPr>
          <w:rFonts w:ascii="Verdana" w:hAnsi="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F71E31">
        <w:rPr>
          <w:rFonts w:ascii="Verdana" w:hAnsi="Verdana"/>
          <w:sz w:val="18"/>
          <w:szCs w:val="18"/>
        </w:rPr>
        <w:t>frotachado</w:t>
      </w:r>
      <w:proofErr w:type="spellEnd"/>
      <w:r w:rsidRPr="00F71E31">
        <w:rPr>
          <w:rFonts w:ascii="Verdana" w:hAnsi="Verdana"/>
          <w:sz w:val="18"/>
          <w:szCs w:val="18"/>
        </w:rPr>
        <w:t>)</w:t>
      </w:r>
    </w:p>
    <w:p w14:paraId="5FDA4998"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4462A2E" w14:textId="77777777" w:rsidR="00F71E31" w:rsidRPr="00F71E31" w:rsidRDefault="00F71E31" w:rsidP="00F71E31">
      <w:pPr>
        <w:adjustRightInd w:val="0"/>
        <w:jc w:val="both"/>
        <w:rPr>
          <w:rFonts w:ascii="Verdana" w:hAnsi="Verdana"/>
          <w:sz w:val="18"/>
          <w:szCs w:val="18"/>
        </w:rPr>
      </w:pPr>
      <w:r w:rsidRPr="00F71E31">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22CCF803"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Criterios de Control, Aceptación y Rechazo</w:t>
      </w:r>
    </w:p>
    <w:p w14:paraId="2C5341A4"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F71E31">
        <w:rPr>
          <w:rFonts w:ascii="Verdana" w:hAnsi="Verdana" w:cs="Tahoma"/>
          <w:sz w:val="18"/>
          <w:szCs w:val="18"/>
        </w:rPr>
        <w:t>fisuración</w:t>
      </w:r>
      <w:proofErr w:type="spellEnd"/>
      <w:r w:rsidRPr="00F71E31">
        <w:rPr>
          <w:rFonts w:ascii="Verdana" w:hAnsi="Verdana" w:cs="Tahoma"/>
          <w:sz w:val="18"/>
          <w:szCs w:val="18"/>
        </w:rPr>
        <w:t>.</w:t>
      </w:r>
    </w:p>
    <w:p w14:paraId="1109ED0C"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MEDICIÓN. -</w:t>
      </w:r>
    </w:p>
    <w:p w14:paraId="44D7AF3D" w14:textId="77777777" w:rsidR="00F71E31" w:rsidRPr="00F71E31" w:rsidRDefault="00F71E31" w:rsidP="00F71E31">
      <w:pPr>
        <w:jc w:val="both"/>
        <w:rPr>
          <w:rFonts w:ascii="Verdana" w:hAnsi="Verdana" w:cs="Tahoma"/>
          <w:color w:val="000000"/>
          <w:sz w:val="18"/>
          <w:szCs w:val="18"/>
        </w:rPr>
      </w:pPr>
      <w:r w:rsidRPr="00F71E31">
        <w:rPr>
          <w:rFonts w:ascii="Verdana" w:hAnsi="Verdana" w:cs="Tahoma"/>
          <w:color w:val="000000"/>
          <w:sz w:val="18"/>
          <w:szCs w:val="18"/>
        </w:rPr>
        <w:t xml:space="preserve">El revoque exterior de cemento se medirá en </w:t>
      </w:r>
      <w:r w:rsidRPr="00F71E31">
        <w:rPr>
          <w:rFonts w:ascii="Verdana" w:hAnsi="Verdana" w:cs="Tahoma"/>
          <w:b/>
          <w:color w:val="000000"/>
          <w:sz w:val="18"/>
          <w:szCs w:val="18"/>
        </w:rPr>
        <w:t>metros cuadrados</w:t>
      </w:r>
      <w:r w:rsidRPr="00F71E31">
        <w:rPr>
          <w:rFonts w:ascii="Verdana" w:hAnsi="Verdana" w:cs="Tahoma"/>
          <w:color w:val="000000"/>
          <w:sz w:val="18"/>
          <w:szCs w:val="18"/>
        </w:rPr>
        <w:t xml:space="preserve"> tomando la superficie neta de recubrimiento ejecutado y autorizado por el Inspector de Proyecto.</w:t>
      </w:r>
    </w:p>
    <w:p w14:paraId="216A94BF"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FORMA DE PAGO. -</w:t>
      </w:r>
    </w:p>
    <w:p w14:paraId="10D93835"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color w:val="000000"/>
          <w:sz w:val="18"/>
          <w:szCs w:val="18"/>
        </w:rPr>
        <w:t>El pago por el trabajo ejecutado tal como lo</w:t>
      </w:r>
      <w:r w:rsidRPr="00F71E31">
        <w:rPr>
          <w:rFonts w:ascii="Verdana" w:hAnsi="Verdana" w:cs="Tahoma"/>
          <w:color w:val="FF0000"/>
          <w:sz w:val="18"/>
          <w:szCs w:val="18"/>
        </w:rPr>
        <w:t xml:space="preserve"> </w:t>
      </w:r>
      <w:r w:rsidRPr="00F71E31">
        <w:rPr>
          <w:rFonts w:ascii="Verdana" w:hAnsi="Verdana" w:cs="Tahoma"/>
          <w:sz w:val="18"/>
          <w:szCs w:val="18"/>
        </w:rPr>
        <w:t>describe</w:t>
      </w:r>
      <w:r w:rsidRPr="00F71E31">
        <w:rPr>
          <w:rFonts w:ascii="Verdana" w:hAnsi="Verdana" w:cs="Tahoma"/>
          <w:color w:val="FF0000"/>
          <w:sz w:val="18"/>
          <w:szCs w:val="18"/>
        </w:rPr>
        <w:t xml:space="preserve"> </w:t>
      </w:r>
      <w:r w:rsidRPr="00F71E31">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784E1467"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6671BABD" w14:textId="77777777" w:rsidR="00F71E31" w:rsidRPr="00F71E31" w:rsidRDefault="00F71E31" w:rsidP="00F71E31">
      <w:pPr>
        <w:jc w:val="both"/>
        <w:rPr>
          <w:rFonts w:ascii="Verdana" w:hAnsi="Verdana" w:cs="Tahoma"/>
          <w:sz w:val="18"/>
          <w:szCs w:val="18"/>
        </w:rPr>
      </w:pPr>
      <w:r w:rsidRPr="00F71E31">
        <w:rPr>
          <w:rFonts w:ascii="Verdana" w:hAnsi="Verdana" w:cs="Tahoma"/>
          <w:b/>
          <w:sz w:val="18"/>
          <w:szCs w:val="18"/>
        </w:rPr>
        <w:t>APORTE PROPIO. -</w:t>
      </w:r>
    </w:p>
    <w:p w14:paraId="3415C04C"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unitarios, </w:t>
      </w:r>
      <w:r w:rsidRPr="00F71E31">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8926" w:type="dxa"/>
        <w:tblLook w:val="04A0" w:firstRow="1" w:lastRow="0" w:firstColumn="1" w:lastColumn="0" w:noHBand="0" w:noVBand="1"/>
      </w:tblPr>
      <w:tblGrid>
        <w:gridCol w:w="584"/>
        <w:gridCol w:w="2385"/>
        <w:gridCol w:w="1145"/>
        <w:gridCol w:w="4812"/>
      </w:tblGrid>
      <w:tr w:rsidR="00F71E31" w:rsidRPr="00F71E31" w14:paraId="51F99742" w14:textId="77777777" w:rsidTr="00764EF6">
        <w:tc>
          <w:tcPr>
            <w:tcW w:w="584" w:type="dxa"/>
            <w:shd w:val="clear" w:color="auto" w:fill="1F3864" w:themeFill="accent5" w:themeFillShade="80"/>
          </w:tcPr>
          <w:p w14:paraId="417F031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40A58CC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2A1578F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4812" w:type="dxa"/>
            <w:shd w:val="clear" w:color="auto" w:fill="1F3864" w:themeFill="accent5" w:themeFillShade="80"/>
          </w:tcPr>
          <w:p w14:paraId="14CE860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2632457C" w14:textId="77777777" w:rsidTr="00764EF6">
        <w:tc>
          <w:tcPr>
            <w:tcW w:w="584" w:type="dxa"/>
            <w:shd w:val="clear" w:color="auto" w:fill="BDD6EE" w:themeFill="accent1" w:themeFillTint="66"/>
          </w:tcPr>
          <w:p w14:paraId="6F2CA67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24</w:t>
            </w:r>
          </w:p>
        </w:tc>
        <w:tc>
          <w:tcPr>
            <w:tcW w:w="2385" w:type="dxa"/>
            <w:shd w:val="clear" w:color="auto" w:fill="BDD6EE" w:themeFill="accent1" w:themeFillTint="66"/>
          </w:tcPr>
          <w:p w14:paraId="1EFA841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VAC-OF-PIN-3</w:t>
            </w:r>
          </w:p>
        </w:tc>
        <w:tc>
          <w:tcPr>
            <w:tcW w:w="1145" w:type="dxa"/>
            <w:shd w:val="clear" w:color="auto" w:fill="BDD6EE" w:themeFill="accent1" w:themeFillTint="66"/>
          </w:tcPr>
          <w:p w14:paraId="0BA91E1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4812" w:type="dxa"/>
            <w:shd w:val="clear" w:color="auto" w:fill="BDD6EE" w:themeFill="accent1" w:themeFillTint="66"/>
          </w:tcPr>
          <w:p w14:paraId="71F3849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PINTURA INTERIOR LATEX</w:t>
            </w:r>
          </w:p>
        </w:tc>
      </w:tr>
    </w:tbl>
    <w:p w14:paraId="71A07B8A" w14:textId="77777777" w:rsidR="00F71E31" w:rsidRPr="00F71E31" w:rsidRDefault="00F71E31" w:rsidP="00F71E31">
      <w:pPr>
        <w:tabs>
          <w:tab w:val="left" w:pos="560"/>
        </w:tabs>
        <w:spacing w:before="120" w:after="120"/>
        <w:ind w:right="386"/>
        <w:jc w:val="both"/>
        <w:rPr>
          <w:rFonts w:ascii="Verdana" w:hAnsi="Verdana"/>
          <w:b/>
          <w:sz w:val="18"/>
          <w:szCs w:val="18"/>
        </w:rPr>
      </w:pPr>
      <w:r w:rsidRPr="00F71E31">
        <w:rPr>
          <w:rFonts w:ascii="Verdana" w:hAnsi="Verdana"/>
          <w:b/>
          <w:sz w:val="18"/>
          <w:szCs w:val="18"/>
        </w:rPr>
        <w:t>DESCRIPCIÓN. -</w:t>
      </w:r>
    </w:p>
    <w:p w14:paraId="34B040A3" w14:textId="77777777" w:rsidR="00F71E31" w:rsidRPr="00F71E31" w:rsidRDefault="00F71E31" w:rsidP="00F71E31">
      <w:pPr>
        <w:tabs>
          <w:tab w:val="left" w:pos="560"/>
        </w:tabs>
        <w:spacing w:before="120" w:after="120"/>
        <w:ind w:right="386"/>
        <w:jc w:val="both"/>
        <w:rPr>
          <w:rFonts w:ascii="Verdana" w:hAnsi="Verdana"/>
          <w:color w:val="000000"/>
          <w:sz w:val="18"/>
          <w:szCs w:val="18"/>
        </w:rPr>
      </w:pPr>
      <w:r w:rsidRPr="00F71E31">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68AC8F72" w14:textId="77777777" w:rsidR="00F71E31" w:rsidRPr="00F71E31" w:rsidRDefault="00F71E31" w:rsidP="00F71E31">
      <w:pPr>
        <w:tabs>
          <w:tab w:val="left" w:pos="560"/>
        </w:tabs>
        <w:ind w:right="386"/>
        <w:jc w:val="both"/>
        <w:rPr>
          <w:rFonts w:ascii="Verdana" w:hAnsi="Verdana"/>
          <w:b/>
          <w:color w:val="000000"/>
          <w:sz w:val="18"/>
          <w:szCs w:val="18"/>
        </w:rPr>
      </w:pPr>
      <w:r w:rsidRPr="00F71E31">
        <w:rPr>
          <w:rFonts w:ascii="Verdana" w:hAnsi="Verdana"/>
          <w:b/>
          <w:color w:val="000000"/>
          <w:sz w:val="18"/>
          <w:szCs w:val="18"/>
        </w:rPr>
        <w:t>MATERIALES, HERRAMIENTAS Y EQUIPO. -</w:t>
      </w:r>
    </w:p>
    <w:p w14:paraId="3F07E746" w14:textId="77777777" w:rsidR="00F71E31" w:rsidRPr="00F71E31" w:rsidRDefault="00F71E31" w:rsidP="00F71E31">
      <w:pPr>
        <w:tabs>
          <w:tab w:val="left" w:pos="8711"/>
        </w:tabs>
        <w:ind w:right="386"/>
        <w:jc w:val="both"/>
        <w:rPr>
          <w:rFonts w:ascii="Verdana" w:hAnsi="Verdana"/>
          <w:sz w:val="18"/>
          <w:szCs w:val="18"/>
        </w:rPr>
      </w:pPr>
      <w:r w:rsidRPr="00F71E31">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D40409F" w14:textId="77777777" w:rsidR="00F71E31" w:rsidRPr="00F71E31" w:rsidRDefault="00F71E31" w:rsidP="00F71E31">
      <w:pPr>
        <w:tabs>
          <w:tab w:val="left" w:pos="560"/>
        </w:tabs>
        <w:ind w:right="386"/>
        <w:jc w:val="both"/>
        <w:rPr>
          <w:rFonts w:ascii="Verdana" w:hAnsi="Verdana"/>
          <w:b/>
          <w:color w:val="000000"/>
          <w:sz w:val="18"/>
          <w:szCs w:val="18"/>
        </w:rPr>
      </w:pPr>
      <w:r w:rsidRPr="00F71E31">
        <w:rPr>
          <w:rFonts w:ascii="Verdana" w:hAnsi="Verdana"/>
          <w:b/>
          <w:color w:val="000000"/>
          <w:sz w:val="18"/>
          <w:szCs w:val="18"/>
        </w:rPr>
        <w:t>FORMA DE EJECUCIÓN. –</w:t>
      </w:r>
    </w:p>
    <w:p w14:paraId="14FBE596"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EA36C75"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7E848A7C"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sz w:val="18"/>
          <w:szCs w:val="18"/>
        </w:rPr>
        <w:t>Asimismo, la Entidad Ejecutora aplicará la pintura en los rangos de tiempo, con el equipo y forma que indica el proveedor del material.</w:t>
      </w:r>
    </w:p>
    <w:p w14:paraId="3DC1A9EA"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sz w:val="18"/>
          <w:szCs w:val="18"/>
        </w:rPr>
        <w:lastRenderedPageBreak/>
        <w:t>En caso de que una segunda mano haya sido insuficiente para dar el tono y la uniformidad del pintado, se aplicará una tercera mano final en los sectores que corresponda o indique el Inspector de proyecto.</w:t>
      </w:r>
    </w:p>
    <w:p w14:paraId="49A03B04"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themeColor="text1"/>
          <w:sz w:val="18"/>
          <w:szCs w:val="18"/>
        </w:rPr>
        <w:t xml:space="preserve">Previo a la aplicación de la pintura, el Inspector de proyecto deberá aprobar la superficie que recibirá este tratamiento </w:t>
      </w:r>
      <w:r w:rsidRPr="00F71E31">
        <w:rPr>
          <w:rFonts w:ascii="Verdana" w:hAnsi="Verdana"/>
          <w:color w:val="000000"/>
          <w:sz w:val="18"/>
          <w:szCs w:val="18"/>
        </w:rPr>
        <w:t>a la vez debe verificar que la superficie esté libre de grumos, humedad, moho, polvo o manchas, grasas, etc.</w:t>
      </w:r>
    </w:p>
    <w:p w14:paraId="2304ED75" w14:textId="77777777" w:rsidR="00F71E31" w:rsidRPr="00F71E31" w:rsidRDefault="00F71E31" w:rsidP="00F71E31">
      <w:pPr>
        <w:tabs>
          <w:tab w:val="left" w:pos="8711"/>
        </w:tabs>
        <w:ind w:right="386"/>
        <w:jc w:val="both"/>
        <w:rPr>
          <w:rFonts w:ascii="Verdana" w:hAnsi="Verdana"/>
          <w:b/>
          <w:sz w:val="18"/>
          <w:szCs w:val="18"/>
        </w:rPr>
      </w:pPr>
      <w:r w:rsidRPr="00F71E31">
        <w:rPr>
          <w:rFonts w:ascii="Verdana" w:hAnsi="Verdana"/>
          <w:b/>
          <w:sz w:val="18"/>
          <w:szCs w:val="18"/>
        </w:rPr>
        <w:t>Criterios de Aceptación y Rechazo</w:t>
      </w:r>
    </w:p>
    <w:p w14:paraId="0F1675A7"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BAC3A78" w14:textId="77777777" w:rsidR="00F71E31" w:rsidRPr="00F71E31" w:rsidRDefault="00F71E31" w:rsidP="00F71E31">
      <w:pPr>
        <w:tabs>
          <w:tab w:val="left" w:pos="560"/>
        </w:tabs>
        <w:ind w:right="386"/>
        <w:jc w:val="both"/>
        <w:rPr>
          <w:rFonts w:ascii="Verdana" w:hAnsi="Verdana"/>
          <w:color w:val="000000"/>
          <w:sz w:val="18"/>
          <w:szCs w:val="18"/>
        </w:rPr>
      </w:pPr>
      <w:r w:rsidRPr="00F71E31">
        <w:rPr>
          <w:rFonts w:ascii="Verdana" w:hAnsi="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71E31">
        <w:rPr>
          <w:rFonts w:ascii="Verdana" w:hAnsi="Verdana"/>
          <w:color w:val="000000"/>
          <w:sz w:val="18"/>
          <w:szCs w:val="18"/>
        </w:rPr>
        <w:t>caleo</w:t>
      </w:r>
      <w:proofErr w:type="spellEnd"/>
      <w:r w:rsidRPr="00F71E31">
        <w:rPr>
          <w:rFonts w:ascii="Verdana" w:hAnsi="Verdana"/>
          <w:color w:val="000000"/>
          <w:sz w:val="18"/>
          <w:szCs w:val="18"/>
        </w:rPr>
        <w:t xml:space="preserve"> (formación de capa fina de polvo), chorreado o descuelgue, moho, decoloración por óxido, mala adherencia o desprendimiento, desprendimiento por humedad o pérdida de color.</w:t>
      </w:r>
    </w:p>
    <w:p w14:paraId="494BED47" w14:textId="77777777" w:rsidR="00F71E31" w:rsidRPr="00F71E31" w:rsidRDefault="00F71E31" w:rsidP="00F71E31">
      <w:pPr>
        <w:tabs>
          <w:tab w:val="left" w:pos="560"/>
        </w:tabs>
        <w:ind w:right="386"/>
        <w:jc w:val="both"/>
        <w:rPr>
          <w:rFonts w:ascii="Verdana" w:hAnsi="Verdana"/>
          <w:b/>
          <w:color w:val="000000"/>
          <w:sz w:val="18"/>
          <w:szCs w:val="18"/>
        </w:rPr>
      </w:pPr>
      <w:r w:rsidRPr="00F71E31">
        <w:rPr>
          <w:rFonts w:ascii="Verdana" w:hAnsi="Verdana"/>
          <w:b/>
          <w:color w:val="000000"/>
          <w:sz w:val="18"/>
          <w:szCs w:val="18"/>
        </w:rPr>
        <w:t>MEDICIÓN. –</w:t>
      </w:r>
    </w:p>
    <w:p w14:paraId="00DA94FD" w14:textId="77777777" w:rsidR="00F71E31" w:rsidRPr="00F71E31" w:rsidRDefault="00F71E31" w:rsidP="00F71E31">
      <w:pPr>
        <w:tabs>
          <w:tab w:val="left" w:pos="560"/>
        </w:tabs>
        <w:ind w:right="386"/>
        <w:jc w:val="both"/>
        <w:rPr>
          <w:rFonts w:ascii="Verdana" w:hAnsi="Verdana" w:cs="Tahoma"/>
          <w:sz w:val="18"/>
          <w:szCs w:val="18"/>
        </w:rPr>
      </w:pPr>
      <w:r w:rsidRPr="00F71E31">
        <w:rPr>
          <w:rFonts w:ascii="Verdana" w:hAnsi="Verdana"/>
          <w:color w:val="000000"/>
          <w:sz w:val="18"/>
          <w:szCs w:val="18"/>
        </w:rPr>
        <w:t xml:space="preserve">La pintura interior látex será medida en </w:t>
      </w:r>
      <w:r w:rsidRPr="00F71E31">
        <w:rPr>
          <w:rFonts w:ascii="Verdana" w:hAnsi="Verdana"/>
          <w:b/>
          <w:color w:val="000000"/>
          <w:sz w:val="18"/>
          <w:szCs w:val="18"/>
        </w:rPr>
        <w:t>metros cuadrados</w:t>
      </w:r>
      <w:r w:rsidRPr="00F71E31">
        <w:rPr>
          <w:rFonts w:ascii="Verdana" w:hAnsi="Verdana"/>
          <w:sz w:val="18"/>
          <w:szCs w:val="18"/>
        </w:rPr>
        <w:t xml:space="preserve">, tomando en cuenta únicamente las áreas netas del trabajo ejecutado y autorizado. </w:t>
      </w:r>
      <w:r w:rsidRPr="00F71E31">
        <w:rPr>
          <w:rFonts w:ascii="Verdana" w:hAnsi="Verdana" w:cs="Tahoma"/>
          <w:sz w:val="18"/>
          <w:szCs w:val="18"/>
        </w:rPr>
        <w:t>En la medición se descontarán todos los vanos de puertas, ventanas y otros determinados por el Inspector, pero si se incluirán las superficies netas de las jambas.</w:t>
      </w:r>
    </w:p>
    <w:p w14:paraId="5C92595E" w14:textId="77777777" w:rsidR="00F71E31" w:rsidRPr="00F71E31" w:rsidRDefault="00F71E31" w:rsidP="00F71E31">
      <w:pPr>
        <w:tabs>
          <w:tab w:val="left" w:pos="560"/>
        </w:tabs>
        <w:ind w:right="386"/>
        <w:jc w:val="both"/>
        <w:rPr>
          <w:rFonts w:ascii="Verdana" w:hAnsi="Verdana"/>
          <w:b/>
          <w:color w:val="000000"/>
          <w:sz w:val="18"/>
          <w:szCs w:val="18"/>
        </w:rPr>
      </w:pPr>
      <w:r w:rsidRPr="00F71E31">
        <w:rPr>
          <w:rFonts w:ascii="Verdana" w:hAnsi="Verdana"/>
          <w:b/>
          <w:color w:val="000000"/>
          <w:sz w:val="18"/>
          <w:szCs w:val="18"/>
        </w:rPr>
        <w:t>APORTE PROPIO. –</w:t>
      </w:r>
    </w:p>
    <w:p w14:paraId="757B5279" w14:textId="77777777" w:rsidR="00F71E31" w:rsidRPr="00F71E31" w:rsidRDefault="00F71E31" w:rsidP="00F71E31">
      <w:pPr>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w:t>
      </w:r>
      <w:r w:rsidRPr="00F71E31">
        <w:rPr>
          <w:rFonts w:ascii="Verdana" w:hAnsi="Verdana" w:cs="Tahoma"/>
          <w:sz w:val="18"/>
          <w:szCs w:val="18"/>
        </w:rPr>
        <w:t>análisis de precios unitarios</w:t>
      </w:r>
      <w:r w:rsidRPr="00F71E3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17E3C5"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F71E31" w:rsidRPr="00F71E31" w14:paraId="16B144D0" w14:textId="77777777" w:rsidTr="00764EF6">
        <w:tc>
          <w:tcPr>
            <w:tcW w:w="584" w:type="dxa"/>
            <w:shd w:val="clear" w:color="auto" w:fill="1F3864" w:themeFill="accent5" w:themeFillShade="80"/>
          </w:tcPr>
          <w:p w14:paraId="0A89C121" w14:textId="77777777" w:rsidR="00F71E31" w:rsidRPr="00F71E31" w:rsidRDefault="00F71E31" w:rsidP="00F71E31">
            <w:pPr>
              <w:spacing w:before="120" w:after="120"/>
              <w:jc w:val="center"/>
              <w:rPr>
                <w:rFonts w:ascii="Verdana" w:hAnsi="Verdana"/>
                <w:b/>
                <w:sz w:val="18"/>
                <w:szCs w:val="18"/>
              </w:rPr>
            </w:pPr>
            <w:bookmarkStart w:id="170" w:name="_Hlk161821600"/>
            <w:r w:rsidRPr="00F71E31">
              <w:rPr>
                <w:rFonts w:ascii="Verdana" w:hAnsi="Verdana"/>
                <w:b/>
                <w:sz w:val="18"/>
                <w:szCs w:val="18"/>
              </w:rPr>
              <w:t>N°</w:t>
            </w:r>
          </w:p>
        </w:tc>
        <w:tc>
          <w:tcPr>
            <w:tcW w:w="2385" w:type="dxa"/>
            <w:shd w:val="clear" w:color="auto" w:fill="1F3864" w:themeFill="accent5" w:themeFillShade="80"/>
          </w:tcPr>
          <w:p w14:paraId="61C2CA2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08D3339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4812" w:type="dxa"/>
            <w:shd w:val="clear" w:color="auto" w:fill="1F3864" w:themeFill="accent5" w:themeFillShade="80"/>
          </w:tcPr>
          <w:p w14:paraId="296EB20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0F5AEE72" w14:textId="77777777" w:rsidTr="00764EF6">
        <w:tc>
          <w:tcPr>
            <w:tcW w:w="584" w:type="dxa"/>
            <w:shd w:val="clear" w:color="auto" w:fill="BDD6EE" w:themeFill="accent1" w:themeFillTint="66"/>
          </w:tcPr>
          <w:p w14:paraId="29A999D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25</w:t>
            </w:r>
          </w:p>
        </w:tc>
        <w:tc>
          <w:tcPr>
            <w:tcW w:w="2385" w:type="dxa"/>
            <w:shd w:val="clear" w:color="auto" w:fill="BDD6EE" w:themeFill="accent1" w:themeFillTint="66"/>
          </w:tcPr>
          <w:p w14:paraId="6A804C8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VAC-OF-PIN-1</w:t>
            </w:r>
          </w:p>
        </w:tc>
        <w:tc>
          <w:tcPr>
            <w:tcW w:w="1145" w:type="dxa"/>
            <w:shd w:val="clear" w:color="auto" w:fill="BDD6EE" w:themeFill="accent1" w:themeFillTint="66"/>
          </w:tcPr>
          <w:p w14:paraId="570505C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4812" w:type="dxa"/>
            <w:shd w:val="clear" w:color="auto" w:fill="BDD6EE" w:themeFill="accent1" w:themeFillTint="66"/>
          </w:tcPr>
          <w:p w14:paraId="76BB6D3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PINTURA EXTERIOR LATEX</w:t>
            </w:r>
          </w:p>
        </w:tc>
      </w:tr>
    </w:tbl>
    <w:bookmarkEnd w:id="170"/>
    <w:p w14:paraId="2E7A35E6" w14:textId="77777777" w:rsidR="00F71E31" w:rsidRPr="00F71E31" w:rsidRDefault="00F71E31" w:rsidP="00F71E31">
      <w:pPr>
        <w:tabs>
          <w:tab w:val="left" w:pos="560"/>
        </w:tabs>
        <w:spacing w:before="120" w:after="120"/>
        <w:ind w:right="386"/>
        <w:jc w:val="both"/>
        <w:rPr>
          <w:rFonts w:ascii="Verdana" w:hAnsi="Verdana" w:cs="Tahoma"/>
          <w:b/>
          <w:sz w:val="18"/>
          <w:szCs w:val="18"/>
        </w:rPr>
      </w:pPr>
      <w:r w:rsidRPr="00F71E31">
        <w:rPr>
          <w:rFonts w:ascii="Verdana" w:hAnsi="Verdana" w:cs="Tahoma"/>
          <w:b/>
          <w:sz w:val="18"/>
          <w:szCs w:val="18"/>
        </w:rPr>
        <w:t>DESCRIPCIÓN. -</w:t>
      </w:r>
    </w:p>
    <w:p w14:paraId="21729205"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Este ítem se refiere a la aplicación de pintura exterior látex</w:t>
      </w:r>
      <w:r w:rsidRPr="00F71E31">
        <w:rPr>
          <w:rFonts w:ascii="Verdana" w:hAnsi="Verdana" w:cs="Tahoma"/>
          <w:b/>
          <w:bCs/>
          <w:color w:val="000000"/>
          <w:sz w:val="18"/>
          <w:szCs w:val="18"/>
        </w:rPr>
        <w:t>,</w:t>
      </w:r>
      <w:r w:rsidRPr="00F71E31">
        <w:rPr>
          <w:rFonts w:ascii="Verdana" w:hAnsi="Verdana" w:cs="Tahoma"/>
          <w:color w:val="000000"/>
          <w:sz w:val="18"/>
          <w:szCs w:val="18"/>
        </w:rPr>
        <w:t xml:space="preserve"> lavable en muros exteriores y otros que se indiquen en los planos constructivos y/o instrucciones del Inspector de proyecto.</w:t>
      </w:r>
    </w:p>
    <w:p w14:paraId="43589F03" w14:textId="77777777" w:rsidR="00F71E31" w:rsidRPr="00F71E31" w:rsidRDefault="00F71E31" w:rsidP="00F71E31">
      <w:pPr>
        <w:tabs>
          <w:tab w:val="left" w:pos="560"/>
        </w:tabs>
        <w:spacing w:before="120" w:after="120"/>
        <w:ind w:right="386"/>
        <w:jc w:val="both"/>
        <w:rPr>
          <w:rFonts w:ascii="Verdana" w:hAnsi="Verdana" w:cs="Tahoma"/>
          <w:b/>
          <w:sz w:val="18"/>
          <w:szCs w:val="18"/>
        </w:rPr>
      </w:pPr>
      <w:r w:rsidRPr="00F71E31">
        <w:rPr>
          <w:rFonts w:ascii="Verdana" w:hAnsi="Verdana" w:cs="Tahoma"/>
          <w:b/>
          <w:sz w:val="18"/>
          <w:szCs w:val="18"/>
        </w:rPr>
        <w:t>MATERIALES, HERRAMIENTAS Y EQUIPO. -</w:t>
      </w:r>
    </w:p>
    <w:p w14:paraId="39D8FDB9" w14:textId="77777777" w:rsidR="00F71E31" w:rsidRPr="00F71E31" w:rsidRDefault="00F71E31" w:rsidP="00F71E31">
      <w:pPr>
        <w:tabs>
          <w:tab w:val="left" w:pos="8711"/>
        </w:tabs>
        <w:spacing w:before="120" w:after="120"/>
        <w:ind w:right="386"/>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8A6E8F" w14:textId="77777777" w:rsidR="00F71E31" w:rsidRPr="00F71E31" w:rsidRDefault="00F71E31" w:rsidP="00F71E31">
      <w:pPr>
        <w:tabs>
          <w:tab w:val="left" w:pos="560"/>
        </w:tabs>
        <w:spacing w:before="120" w:after="120"/>
        <w:ind w:right="386"/>
        <w:jc w:val="both"/>
        <w:rPr>
          <w:rFonts w:ascii="Verdana" w:hAnsi="Verdana" w:cs="Tahoma"/>
          <w:b/>
          <w:sz w:val="18"/>
          <w:szCs w:val="18"/>
        </w:rPr>
      </w:pPr>
      <w:r w:rsidRPr="00F71E31">
        <w:rPr>
          <w:rFonts w:ascii="Verdana" w:hAnsi="Verdana" w:cs="Tahoma"/>
          <w:b/>
          <w:sz w:val="18"/>
          <w:szCs w:val="18"/>
        </w:rPr>
        <w:t>FORMA DE EJECUCIÓN. –</w:t>
      </w:r>
    </w:p>
    <w:p w14:paraId="5DC0414F"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39659FA"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A06A357"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Asimismo, la Entidad Ejecutora aplicará la pintura en los rangos de tiempo, con el equipo y forma que indica el proveedor del material.</w:t>
      </w:r>
    </w:p>
    <w:p w14:paraId="5BB4FA13"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48EA90F4"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olor w:val="000000" w:themeColor="text1"/>
          <w:sz w:val="18"/>
          <w:szCs w:val="18"/>
        </w:rPr>
        <w:lastRenderedPageBreak/>
        <w:t xml:space="preserve">Previo a la aplicación de la pintura, el Inspector de proyecto deberá aprobar la superficie que recibirá este tratamiento </w:t>
      </w:r>
      <w:r w:rsidRPr="00F71E31">
        <w:rPr>
          <w:rFonts w:ascii="Verdana" w:hAnsi="Verdana" w:cs="Tahoma"/>
          <w:color w:val="000000"/>
          <w:sz w:val="18"/>
          <w:szCs w:val="18"/>
        </w:rPr>
        <w:t>a la vez debe verificar que la superficie esté libre de grumos, humedad, moho, polvo o manchas, grasas, etc.</w:t>
      </w:r>
    </w:p>
    <w:p w14:paraId="69C7C99D" w14:textId="77777777" w:rsidR="00F71E31" w:rsidRPr="00F71E31" w:rsidRDefault="00F71E31" w:rsidP="00F71E31">
      <w:pPr>
        <w:tabs>
          <w:tab w:val="left" w:pos="8711"/>
        </w:tabs>
        <w:spacing w:before="120" w:after="120"/>
        <w:ind w:right="386"/>
        <w:jc w:val="both"/>
        <w:rPr>
          <w:rFonts w:ascii="Verdana" w:hAnsi="Verdana" w:cs="Tahoma"/>
          <w:b/>
          <w:sz w:val="18"/>
          <w:szCs w:val="18"/>
        </w:rPr>
      </w:pPr>
      <w:r w:rsidRPr="00F71E31">
        <w:rPr>
          <w:rFonts w:ascii="Verdana" w:hAnsi="Verdana" w:cs="Tahoma"/>
          <w:b/>
          <w:sz w:val="18"/>
          <w:szCs w:val="18"/>
        </w:rPr>
        <w:t>Criterios de Aceptación y Rechazo</w:t>
      </w:r>
    </w:p>
    <w:p w14:paraId="308E783C"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4A7545C"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F71E31">
        <w:rPr>
          <w:rFonts w:ascii="Verdana" w:hAnsi="Verdana" w:cs="Tahoma"/>
          <w:color w:val="000000"/>
          <w:sz w:val="18"/>
          <w:szCs w:val="18"/>
        </w:rPr>
        <w:t>caleo</w:t>
      </w:r>
      <w:proofErr w:type="spellEnd"/>
      <w:r w:rsidRPr="00F71E31">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025C40F7" w14:textId="77777777" w:rsidR="00F71E31" w:rsidRPr="00F71E31" w:rsidRDefault="00F71E31" w:rsidP="00F71E31">
      <w:pPr>
        <w:tabs>
          <w:tab w:val="left" w:pos="560"/>
        </w:tabs>
        <w:spacing w:before="120" w:after="120"/>
        <w:ind w:right="386"/>
        <w:jc w:val="both"/>
        <w:rPr>
          <w:rFonts w:ascii="Verdana" w:hAnsi="Verdana" w:cs="Tahoma"/>
          <w:b/>
          <w:sz w:val="18"/>
          <w:szCs w:val="18"/>
        </w:rPr>
      </w:pPr>
      <w:r w:rsidRPr="00F71E31">
        <w:rPr>
          <w:rFonts w:ascii="Verdana" w:hAnsi="Verdana" w:cs="Tahoma"/>
          <w:b/>
          <w:sz w:val="18"/>
          <w:szCs w:val="18"/>
        </w:rPr>
        <w:t>MEDICIÓN. –</w:t>
      </w:r>
    </w:p>
    <w:p w14:paraId="2834FAA8" w14:textId="77777777" w:rsidR="00F71E31" w:rsidRPr="00F71E31" w:rsidRDefault="00F71E31" w:rsidP="00F71E31">
      <w:pPr>
        <w:tabs>
          <w:tab w:val="left" w:pos="560"/>
        </w:tabs>
        <w:spacing w:before="120" w:after="120"/>
        <w:ind w:right="386"/>
        <w:jc w:val="both"/>
        <w:rPr>
          <w:rFonts w:ascii="Verdana" w:hAnsi="Verdana" w:cs="Tahoma"/>
          <w:color w:val="000000"/>
          <w:sz w:val="18"/>
          <w:szCs w:val="18"/>
        </w:rPr>
      </w:pPr>
      <w:r w:rsidRPr="00F71E31">
        <w:rPr>
          <w:rFonts w:ascii="Verdana" w:hAnsi="Verdana" w:cs="Tahoma"/>
          <w:color w:val="000000"/>
          <w:sz w:val="18"/>
          <w:szCs w:val="18"/>
        </w:rPr>
        <w:t xml:space="preserve">La pintura exterior látex será medida en </w:t>
      </w:r>
      <w:r w:rsidRPr="00F71E31">
        <w:rPr>
          <w:rFonts w:ascii="Verdana" w:hAnsi="Verdana" w:cs="Tahoma"/>
          <w:b/>
          <w:color w:val="000000"/>
          <w:sz w:val="18"/>
          <w:szCs w:val="18"/>
        </w:rPr>
        <w:t>metros cuadrados</w:t>
      </w:r>
      <w:r w:rsidRPr="00F71E31">
        <w:rPr>
          <w:rFonts w:ascii="Verdana" w:hAnsi="Verdana"/>
          <w:sz w:val="18"/>
          <w:szCs w:val="18"/>
        </w:rPr>
        <w:t xml:space="preserve">, tomando en cuenta únicamente las áreas netas del trabajo ejecutado y autorizado. </w:t>
      </w:r>
      <w:r w:rsidRPr="00F71E31">
        <w:rPr>
          <w:rFonts w:ascii="Verdana" w:hAnsi="Verdana" w:cs="Tahoma"/>
          <w:sz w:val="18"/>
          <w:szCs w:val="18"/>
        </w:rPr>
        <w:t>En la medición se descontarán todos los vanos de puertas, ventanas y otros determinados por el Inspector, pero si se incluirán las superficies netas de las jambas.</w:t>
      </w:r>
    </w:p>
    <w:p w14:paraId="1380B7FB" w14:textId="77777777" w:rsidR="00F71E31" w:rsidRPr="00F71E31" w:rsidRDefault="00F71E31" w:rsidP="00F71E31">
      <w:pPr>
        <w:tabs>
          <w:tab w:val="left" w:pos="560"/>
        </w:tabs>
        <w:spacing w:before="120" w:after="120"/>
        <w:ind w:right="386"/>
        <w:jc w:val="both"/>
        <w:rPr>
          <w:rFonts w:ascii="Verdana" w:hAnsi="Verdana" w:cs="Tahoma"/>
          <w:b/>
          <w:sz w:val="18"/>
          <w:szCs w:val="18"/>
        </w:rPr>
      </w:pPr>
      <w:r w:rsidRPr="00F71E31">
        <w:rPr>
          <w:rFonts w:ascii="Verdana" w:hAnsi="Verdana" w:cs="Tahoma"/>
          <w:b/>
          <w:sz w:val="18"/>
          <w:szCs w:val="18"/>
        </w:rPr>
        <w:t>APORTE PROPIO. -</w:t>
      </w:r>
    </w:p>
    <w:p w14:paraId="4C1EE476"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de precios unitarios</w:t>
      </w:r>
      <w:r w:rsidRPr="00F71E3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82F5942"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F71E31" w:rsidRPr="00F71E31" w14:paraId="3EF56E9E" w14:textId="77777777" w:rsidTr="00764EF6">
        <w:tc>
          <w:tcPr>
            <w:tcW w:w="584" w:type="dxa"/>
            <w:shd w:val="clear" w:color="auto" w:fill="1F3864" w:themeFill="accent5" w:themeFillShade="80"/>
          </w:tcPr>
          <w:p w14:paraId="2B80236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6DD9F10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5D0009C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4812" w:type="dxa"/>
            <w:shd w:val="clear" w:color="auto" w:fill="1F3864" w:themeFill="accent5" w:themeFillShade="80"/>
          </w:tcPr>
          <w:p w14:paraId="65851EA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5677A21A" w14:textId="77777777" w:rsidTr="00764EF6">
        <w:tc>
          <w:tcPr>
            <w:tcW w:w="584" w:type="dxa"/>
            <w:shd w:val="clear" w:color="auto" w:fill="BDD6EE" w:themeFill="accent1" w:themeFillTint="66"/>
          </w:tcPr>
          <w:p w14:paraId="68A1729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26</w:t>
            </w:r>
          </w:p>
        </w:tc>
        <w:tc>
          <w:tcPr>
            <w:tcW w:w="2385" w:type="dxa"/>
            <w:shd w:val="clear" w:color="auto" w:fill="BDD6EE" w:themeFill="accent1" w:themeFillTint="66"/>
          </w:tcPr>
          <w:p w14:paraId="14B63133"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VAC-OF-PIN-4</w:t>
            </w:r>
          </w:p>
        </w:tc>
        <w:tc>
          <w:tcPr>
            <w:tcW w:w="1145" w:type="dxa"/>
            <w:shd w:val="clear" w:color="auto" w:fill="BDD6EE" w:themeFill="accent1" w:themeFillTint="66"/>
          </w:tcPr>
          <w:p w14:paraId="2C8A2E4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4812" w:type="dxa"/>
            <w:shd w:val="clear" w:color="auto" w:fill="BDD6EE" w:themeFill="accent1" w:themeFillTint="66"/>
          </w:tcPr>
          <w:p w14:paraId="4C1ED900"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PINTURA INTERIOR LATEX ENGOMADA</w:t>
            </w:r>
          </w:p>
        </w:tc>
      </w:tr>
    </w:tbl>
    <w:p w14:paraId="469295C3" w14:textId="77777777" w:rsidR="00F71E31" w:rsidRPr="00F71E31" w:rsidRDefault="00F71E31" w:rsidP="00F71E31">
      <w:pPr>
        <w:spacing w:before="120" w:after="120"/>
        <w:ind w:right="386"/>
        <w:jc w:val="both"/>
        <w:rPr>
          <w:rFonts w:ascii="Verdana" w:hAnsi="Verdana" w:cs="Arial"/>
          <w:kern w:val="28"/>
          <w:sz w:val="18"/>
          <w:szCs w:val="18"/>
        </w:rPr>
      </w:pPr>
      <w:r w:rsidRPr="00F71E31">
        <w:rPr>
          <w:rFonts w:ascii="Verdana" w:hAnsi="Verdana" w:cs="Arial"/>
          <w:b/>
          <w:kern w:val="28"/>
          <w:sz w:val="18"/>
          <w:szCs w:val="18"/>
        </w:rPr>
        <w:t>DESCRIPCIÓN. -</w:t>
      </w:r>
    </w:p>
    <w:p w14:paraId="00883D46" w14:textId="77777777" w:rsidR="00F71E31" w:rsidRPr="00F71E31" w:rsidRDefault="00F71E31" w:rsidP="00F71E31">
      <w:pPr>
        <w:spacing w:before="120" w:after="120"/>
        <w:ind w:right="386"/>
        <w:jc w:val="both"/>
        <w:rPr>
          <w:rFonts w:ascii="Verdana" w:hAnsi="Verdana" w:cs="Arial"/>
          <w:kern w:val="28"/>
          <w:sz w:val="18"/>
          <w:szCs w:val="18"/>
        </w:rPr>
      </w:pPr>
      <w:r w:rsidRPr="00F71E31">
        <w:rPr>
          <w:rFonts w:ascii="Verdana" w:hAnsi="Verdana" w:cs="Arial"/>
          <w:kern w:val="28"/>
          <w:sz w:val="18"/>
          <w:szCs w:val="18"/>
        </w:rPr>
        <w:t>Este ítem se refiere al recubrimiento de las paredes con una película de pintura interior látex engomada</w:t>
      </w:r>
      <w:r w:rsidRPr="00F71E31">
        <w:rPr>
          <w:rFonts w:ascii="Verdana" w:hAnsi="Verdana" w:cs="Arial"/>
          <w:b/>
          <w:bCs/>
          <w:kern w:val="28"/>
          <w:sz w:val="18"/>
          <w:szCs w:val="18"/>
        </w:rPr>
        <w:t>,</w:t>
      </w:r>
      <w:r w:rsidRPr="00F71E31">
        <w:rPr>
          <w:rFonts w:ascii="Verdana" w:hAnsi="Verdana" w:cs="Arial"/>
          <w:kern w:val="28"/>
          <w:sz w:val="18"/>
          <w:szCs w:val="18"/>
        </w:rPr>
        <w:t xml:space="preserve"> sobre los paramentos previamente revocados, lijados y </w:t>
      </w:r>
      <w:proofErr w:type="spellStart"/>
      <w:r w:rsidRPr="00F71E31">
        <w:rPr>
          <w:rFonts w:ascii="Verdana" w:hAnsi="Verdana" w:cs="Arial"/>
          <w:kern w:val="28"/>
          <w:sz w:val="18"/>
          <w:szCs w:val="18"/>
        </w:rPr>
        <w:t>masillados</w:t>
      </w:r>
      <w:proofErr w:type="spellEnd"/>
      <w:r w:rsidRPr="00F71E31">
        <w:rPr>
          <w:rFonts w:ascii="Verdana" w:hAnsi="Verdana" w:cs="Arial"/>
          <w:kern w:val="28"/>
          <w:sz w:val="18"/>
          <w:szCs w:val="18"/>
        </w:rPr>
        <w:t xml:space="preserve">, en conformidad a </w:t>
      </w:r>
      <w:r w:rsidRPr="00F71E31">
        <w:rPr>
          <w:rFonts w:ascii="Verdana" w:hAnsi="Verdana" w:cs="Tahoma"/>
          <w:color w:val="000000"/>
          <w:sz w:val="18"/>
          <w:szCs w:val="18"/>
        </w:rPr>
        <w:t>los planos constructivos y/o instrucciones del Inspector de proyecto.</w:t>
      </w:r>
    </w:p>
    <w:p w14:paraId="05A35B55" w14:textId="77777777" w:rsidR="00F71E31" w:rsidRPr="00F71E31" w:rsidRDefault="00F71E31" w:rsidP="00F71E31">
      <w:pPr>
        <w:ind w:right="386"/>
        <w:jc w:val="both"/>
        <w:rPr>
          <w:rFonts w:ascii="Verdana" w:hAnsi="Verdana" w:cs="Arial"/>
          <w:kern w:val="28"/>
          <w:sz w:val="18"/>
          <w:szCs w:val="18"/>
        </w:rPr>
      </w:pPr>
      <w:r w:rsidRPr="00F71E31">
        <w:rPr>
          <w:rFonts w:ascii="Verdana" w:hAnsi="Verdana" w:cs="Arial"/>
          <w:b/>
          <w:kern w:val="28"/>
          <w:sz w:val="18"/>
          <w:szCs w:val="18"/>
        </w:rPr>
        <w:t>MATERIALES, HERRAMIENTAS Y EQUIPO. -</w:t>
      </w:r>
    </w:p>
    <w:p w14:paraId="66F3887F" w14:textId="77777777" w:rsidR="00F71E31" w:rsidRPr="00F71E31" w:rsidRDefault="00F71E31" w:rsidP="00F71E31">
      <w:pPr>
        <w:widowControl w:val="0"/>
        <w:tabs>
          <w:tab w:val="left" w:pos="560"/>
        </w:tabs>
        <w:autoSpaceDE w:val="0"/>
        <w:autoSpaceDN w:val="0"/>
        <w:ind w:right="386"/>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7C85374" w14:textId="77777777" w:rsidR="00F71E31" w:rsidRPr="00F71E31" w:rsidRDefault="00F71E31" w:rsidP="00F71E31">
      <w:pPr>
        <w:ind w:right="386"/>
        <w:jc w:val="both"/>
        <w:rPr>
          <w:rFonts w:ascii="Verdana" w:hAnsi="Verdana" w:cs="Arial"/>
          <w:kern w:val="28"/>
          <w:sz w:val="18"/>
          <w:szCs w:val="18"/>
        </w:rPr>
      </w:pPr>
      <w:r w:rsidRPr="00F71E31">
        <w:rPr>
          <w:rFonts w:ascii="Verdana" w:hAnsi="Verdana" w:cs="Arial"/>
          <w:b/>
          <w:kern w:val="28"/>
          <w:sz w:val="18"/>
          <w:szCs w:val="18"/>
        </w:rPr>
        <w:t>FORMA DE EJECUCIÓN. -</w:t>
      </w:r>
    </w:p>
    <w:p w14:paraId="4B363F2A"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B2206AB"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366DB36"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7BF481A7"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Tahoma"/>
          <w:color w:val="000000"/>
          <w:sz w:val="18"/>
          <w:szCs w:val="18"/>
        </w:rPr>
        <w:t>Asimismo, la Entidad Ejecutora aplicará la pintura en los rangos de tiempo, con el equipo y forma que indica el proveedor del material.</w:t>
      </w:r>
    </w:p>
    <w:p w14:paraId="6E1ED81B"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0556824"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olor w:val="000000" w:themeColor="text1"/>
          <w:sz w:val="18"/>
          <w:szCs w:val="18"/>
        </w:rPr>
        <w:lastRenderedPageBreak/>
        <w:t xml:space="preserve">Previo a la aplicación de la pintura, el Inspector de proyecto deberá verificar la superficie que recibirá este tratamiento </w:t>
      </w:r>
      <w:r w:rsidRPr="00F71E31">
        <w:rPr>
          <w:rFonts w:ascii="Verdana" w:hAnsi="Verdana" w:cs="Tahoma"/>
          <w:color w:val="000000"/>
          <w:sz w:val="18"/>
          <w:szCs w:val="18"/>
        </w:rPr>
        <w:t>a la vez debe revisar que la superficie esté libre de grumos, humedad, moho, polvo o manchas, grasas, etc.</w:t>
      </w:r>
    </w:p>
    <w:p w14:paraId="5788E8F2"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Tahoma"/>
          <w:color w:val="000000"/>
          <w:sz w:val="18"/>
          <w:szCs w:val="18"/>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F71E31">
        <w:rPr>
          <w:rFonts w:ascii="Verdana" w:hAnsi="Verdana" w:cs="Tahoma"/>
          <w:color w:val="000000"/>
          <w:sz w:val="18"/>
          <w:szCs w:val="18"/>
        </w:rPr>
        <w:t>caleo</w:t>
      </w:r>
      <w:proofErr w:type="spellEnd"/>
      <w:r w:rsidRPr="00F71E31">
        <w:rPr>
          <w:rFonts w:ascii="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3A5D6AC6" w14:textId="77777777" w:rsidR="00F71E31" w:rsidRPr="00F71E31" w:rsidRDefault="00F71E31" w:rsidP="00F71E31">
      <w:pPr>
        <w:tabs>
          <w:tab w:val="left" w:pos="8711"/>
        </w:tabs>
        <w:ind w:right="386"/>
        <w:jc w:val="both"/>
        <w:rPr>
          <w:rFonts w:ascii="Verdana" w:hAnsi="Verdana" w:cs="Tahoma"/>
          <w:b/>
          <w:sz w:val="18"/>
          <w:szCs w:val="18"/>
        </w:rPr>
      </w:pPr>
      <w:r w:rsidRPr="00F71E31">
        <w:rPr>
          <w:rFonts w:ascii="Verdana" w:hAnsi="Verdana" w:cs="Tahoma"/>
          <w:b/>
          <w:sz w:val="18"/>
          <w:szCs w:val="18"/>
        </w:rPr>
        <w:t>Criterios de Aceptación y Rechazo</w:t>
      </w:r>
    </w:p>
    <w:p w14:paraId="2CD6061F" w14:textId="77777777" w:rsidR="00F71E31" w:rsidRPr="00F71E31" w:rsidRDefault="00F71E31" w:rsidP="00F71E31">
      <w:pPr>
        <w:tabs>
          <w:tab w:val="left" w:pos="560"/>
        </w:tabs>
        <w:ind w:right="386"/>
        <w:jc w:val="both"/>
        <w:rPr>
          <w:rFonts w:ascii="Verdana" w:hAnsi="Verdana" w:cs="Tahoma"/>
          <w:color w:val="000000"/>
          <w:sz w:val="18"/>
          <w:szCs w:val="18"/>
        </w:rPr>
      </w:pPr>
      <w:r w:rsidRPr="00F71E31">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29B5A516" w14:textId="77777777" w:rsidR="00F71E31" w:rsidRPr="00F71E31" w:rsidRDefault="00F71E31" w:rsidP="00F71E31">
      <w:pPr>
        <w:ind w:right="386"/>
        <w:jc w:val="both"/>
        <w:rPr>
          <w:rFonts w:ascii="Verdana" w:hAnsi="Verdana" w:cs="Arial"/>
          <w:kern w:val="28"/>
          <w:sz w:val="18"/>
          <w:szCs w:val="18"/>
        </w:rPr>
      </w:pPr>
      <w:r w:rsidRPr="00F71E31">
        <w:rPr>
          <w:rFonts w:ascii="Verdana" w:hAnsi="Verdana" w:cs="Arial"/>
          <w:b/>
          <w:kern w:val="28"/>
          <w:sz w:val="18"/>
          <w:szCs w:val="18"/>
        </w:rPr>
        <w:t>MEDICIÓN. -</w:t>
      </w:r>
    </w:p>
    <w:p w14:paraId="388AFDF5" w14:textId="77777777" w:rsidR="00F71E31" w:rsidRPr="00F71E31" w:rsidRDefault="00F71E31" w:rsidP="00F71E31">
      <w:pPr>
        <w:ind w:right="386"/>
        <w:jc w:val="both"/>
        <w:rPr>
          <w:rFonts w:ascii="Verdana" w:hAnsi="Verdana" w:cs="Arial"/>
          <w:kern w:val="28"/>
          <w:sz w:val="18"/>
          <w:szCs w:val="18"/>
        </w:rPr>
      </w:pPr>
      <w:r w:rsidRPr="00F71E31">
        <w:rPr>
          <w:rFonts w:ascii="Verdana" w:hAnsi="Verdana" w:cs="Arial"/>
          <w:kern w:val="28"/>
          <w:sz w:val="18"/>
          <w:szCs w:val="18"/>
        </w:rPr>
        <w:t xml:space="preserve">La pintura interior látex engomada, serán medidos en </w:t>
      </w:r>
      <w:r w:rsidRPr="00F71E31">
        <w:rPr>
          <w:rFonts w:ascii="Verdana" w:hAnsi="Verdana" w:cs="Arial"/>
          <w:b/>
          <w:kern w:val="28"/>
          <w:sz w:val="18"/>
          <w:szCs w:val="18"/>
        </w:rPr>
        <w:t>metros cuadrados,</w:t>
      </w:r>
      <w:r w:rsidRPr="00F71E31">
        <w:rPr>
          <w:rFonts w:ascii="Verdana" w:hAnsi="Verdana" w:cs="Arial"/>
          <w:kern w:val="28"/>
          <w:sz w:val="18"/>
          <w:szCs w:val="18"/>
        </w:rPr>
        <w:t xml:space="preserve"> tomando en cuenta el área neta del trabajo ejecutado y autorizado. </w:t>
      </w:r>
    </w:p>
    <w:p w14:paraId="473D65FD" w14:textId="77777777" w:rsidR="00F71E31" w:rsidRPr="00F71E31" w:rsidRDefault="00F71E31" w:rsidP="00F71E31">
      <w:pPr>
        <w:tabs>
          <w:tab w:val="left" w:pos="560"/>
        </w:tabs>
        <w:ind w:right="386"/>
        <w:jc w:val="both"/>
        <w:rPr>
          <w:rFonts w:ascii="Verdana" w:hAnsi="Verdana" w:cs="Arial"/>
          <w:b/>
          <w:sz w:val="18"/>
          <w:szCs w:val="18"/>
        </w:rPr>
      </w:pPr>
      <w:r w:rsidRPr="00F71E31">
        <w:rPr>
          <w:rFonts w:ascii="Verdana" w:hAnsi="Verdana" w:cs="Arial"/>
          <w:b/>
          <w:sz w:val="18"/>
          <w:szCs w:val="18"/>
        </w:rPr>
        <w:t>APORTE PROPIO. -</w:t>
      </w:r>
    </w:p>
    <w:p w14:paraId="197E676A" w14:textId="77777777" w:rsidR="00F71E31" w:rsidRPr="00F71E31" w:rsidRDefault="00F71E31" w:rsidP="00F71E31">
      <w:pPr>
        <w:widowControl w:val="0"/>
        <w:autoSpaceDE w:val="0"/>
        <w:autoSpaceDN w:val="0"/>
        <w:ind w:right="386"/>
        <w:jc w:val="both"/>
        <w:rPr>
          <w:rFonts w:ascii="Verdana" w:eastAsia="Arial" w:hAnsi="Verdana" w:cs="Arial"/>
          <w:sz w:val="18"/>
          <w:szCs w:val="18"/>
        </w:rPr>
      </w:pPr>
      <w:r w:rsidRPr="00F71E3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1521272" w14:textId="77777777" w:rsidR="00F71E31" w:rsidRPr="00F71E31" w:rsidRDefault="00F71E31" w:rsidP="00F71E31">
      <w:pPr>
        <w:tabs>
          <w:tab w:val="left" w:pos="560"/>
        </w:tabs>
        <w:jc w:val="both"/>
        <w:rPr>
          <w:rFonts w:ascii="Verdana" w:hAnsi="Verdana" w:cs="Tahoma"/>
          <w:sz w:val="18"/>
          <w:szCs w:val="18"/>
        </w:rPr>
      </w:pPr>
      <w:r w:rsidRPr="00F71E31">
        <w:rPr>
          <w:rFonts w:ascii="Verdana" w:eastAsia="Arial" w:hAnsi="Verdana" w:cs="Arial"/>
          <w:sz w:val="18"/>
          <w:szCs w:val="18"/>
        </w:rPr>
        <w:t xml:space="preserve">Este aporte estará sujeto al cronograma de ejecución de obra </w:t>
      </w:r>
      <w:r w:rsidRPr="00F71E31">
        <w:rPr>
          <w:rFonts w:ascii="Verdana" w:hAnsi="Verdana" w:cs="Tahoma"/>
          <w:sz w:val="18"/>
          <w:szCs w:val="18"/>
        </w:rPr>
        <w:t>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B5AD380" w14:textId="77777777" w:rsidTr="00764EF6">
        <w:tc>
          <w:tcPr>
            <w:tcW w:w="584" w:type="dxa"/>
            <w:shd w:val="clear" w:color="auto" w:fill="1F3864" w:themeFill="accent5" w:themeFillShade="80"/>
          </w:tcPr>
          <w:p w14:paraId="649A571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100BBF4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2DB51FC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1890856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C298908" w14:textId="77777777" w:rsidTr="00764EF6">
        <w:tc>
          <w:tcPr>
            <w:tcW w:w="584" w:type="dxa"/>
            <w:shd w:val="clear" w:color="auto" w:fill="BDD6EE" w:themeFill="accent1" w:themeFillTint="66"/>
          </w:tcPr>
          <w:p w14:paraId="6670C4D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27</w:t>
            </w:r>
          </w:p>
        </w:tc>
        <w:tc>
          <w:tcPr>
            <w:tcW w:w="2385" w:type="dxa"/>
            <w:shd w:val="clear" w:color="auto" w:fill="BDD6EE" w:themeFill="accent1" w:themeFillTint="66"/>
          </w:tcPr>
          <w:p w14:paraId="0F3C695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VAC-OF-CIE-4</w:t>
            </w:r>
          </w:p>
        </w:tc>
        <w:tc>
          <w:tcPr>
            <w:tcW w:w="1145" w:type="dxa"/>
            <w:shd w:val="clear" w:color="auto" w:fill="BDD6EE" w:themeFill="accent1" w:themeFillTint="66"/>
          </w:tcPr>
          <w:p w14:paraId="1BA0E98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tcPr>
          <w:p w14:paraId="072C5E4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CIELO FALSO DE PLAFÓN DE YESO PVC TIPO ARMSTRONG (0,60X0,60) Y ACCESORIOS</w:t>
            </w:r>
          </w:p>
        </w:tc>
      </w:tr>
    </w:tbl>
    <w:p w14:paraId="707ADD6E"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DESCRIPCIÓN. -</w:t>
      </w:r>
    </w:p>
    <w:p w14:paraId="348DC9E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Este ítem se refiere a todas las actividades y accesorios que se requieren para la provisión y colocado de </w:t>
      </w:r>
      <w:r w:rsidRPr="00F71E31">
        <w:rPr>
          <w:rFonts w:ascii="Verdana" w:hAnsi="Verdana" w:cs="Tahoma"/>
          <w:bCs/>
          <w:sz w:val="18"/>
          <w:szCs w:val="18"/>
        </w:rPr>
        <w:t>cielo falso de plafón tipo Armstrong</w:t>
      </w:r>
      <w:r w:rsidRPr="00F71E31">
        <w:rPr>
          <w:rFonts w:ascii="Verdana" w:hAnsi="Verdana" w:cs="Tahoma"/>
          <w:sz w:val="18"/>
          <w:szCs w:val="18"/>
        </w:rPr>
        <w:t>, de acuerdo a los planos constructivos y/o instrucciones del Inspector de proyecto.</w:t>
      </w:r>
    </w:p>
    <w:p w14:paraId="3E86C5EF"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MATERIALES, HERRAMIENTAS Y EQUIPO. -</w:t>
      </w:r>
    </w:p>
    <w:p w14:paraId="53642BB4" w14:textId="77777777" w:rsidR="00F71E31" w:rsidRPr="00F71E31" w:rsidRDefault="00F71E31" w:rsidP="00F71E31">
      <w:pPr>
        <w:tabs>
          <w:tab w:val="left" w:pos="8711"/>
        </w:tabs>
        <w:spacing w:before="120" w:after="120"/>
        <w:jc w:val="both"/>
        <w:rPr>
          <w:rFonts w:ascii="Verdana" w:hAnsi="Verdana" w:cs="Tahoma"/>
          <w:sz w:val="18"/>
          <w:szCs w:val="18"/>
        </w:rPr>
      </w:pPr>
      <w:bookmarkStart w:id="171" w:name="_Hlk94473350"/>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71"/>
    <w:p w14:paraId="44ED75FA"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FORMA DE EJECUCIÓN. -</w:t>
      </w:r>
    </w:p>
    <w:p w14:paraId="64D3CCA3" w14:textId="77777777" w:rsidR="00F71E31" w:rsidRPr="00F71E31" w:rsidRDefault="00F71E31" w:rsidP="00F71E31">
      <w:pPr>
        <w:tabs>
          <w:tab w:val="left" w:pos="8711"/>
        </w:tabs>
        <w:spacing w:before="120" w:after="120"/>
        <w:jc w:val="both"/>
        <w:rPr>
          <w:rFonts w:ascii="Verdana" w:hAnsi="Verdana" w:cs="Tahoma"/>
          <w:sz w:val="18"/>
          <w:szCs w:val="18"/>
        </w:rPr>
      </w:pPr>
      <w:bookmarkStart w:id="172" w:name="_Hlk94474165"/>
      <w:r w:rsidRPr="00F71E31">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F71E31">
        <w:rPr>
          <w:rFonts w:ascii="Verdana" w:hAnsi="Verdana" w:cs="Tahoma"/>
          <w:sz w:val="18"/>
          <w:szCs w:val="18"/>
        </w:rPr>
        <w:t>parantes</w:t>
      </w:r>
      <w:proofErr w:type="spellEnd"/>
      <w:r w:rsidRPr="00F71E31">
        <w:rPr>
          <w:rFonts w:ascii="Verdana" w:hAnsi="Verdana" w:cs="Tahoma"/>
          <w:sz w:val="18"/>
          <w:szCs w:val="18"/>
        </w:rPr>
        <w:t xml:space="preserve"> de aluminio; siguiendo las especificaciones detalladas en los planos correspondientes. </w:t>
      </w:r>
    </w:p>
    <w:p w14:paraId="2C5E7AB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3F9738E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72"/>
    </w:p>
    <w:p w14:paraId="276E5E51"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MEDICIÓN. -</w:t>
      </w:r>
    </w:p>
    <w:p w14:paraId="50251AF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cielo Falso de Plafón de Yeso PVC Tipo Armstrong (0,60x0</w:t>
      </w:r>
      <w:proofErr w:type="gramStart"/>
      <w:r w:rsidRPr="00F71E31">
        <w:rPr>
          <w:rFonts w:ascii="Verdana" w:hAnsi="Verdana" w:cs="Tahoma"/>
          <w:sz w:val="18"/>
          <w:szCs w:val="18"/>
        </w:rPr>
        <w:t>,60</w:t>
      </w:r>
      <w:proofErr w:type="gramEnd"/>
      <w:r w:rsidRPr="00F71E31">
        <w:rPr>
          <w:rFonts w:ascii="Verdana" w:hAnsi="Verdana" w:cs="Tahoma"/>
          <w:sz w:val="18"/>
          <w:szCs w:val="18"/>
        </w:rPr>
        <w:t xml:space="preserve">) y accesorios será medida en </w:t>
      </w:r>
      <w:r w:rsidRPr="00F71E31">
        <w:rPr>
          <w:rFonts w:ascii="Verdana" w:hAnsi="Verdana" w:cs="Tahoma"/>
          <w:b/>
          <w:sz w:val="18"/>
          <w:szCs w:val="18"/>
        </w:rPr>
        <w:t>metros cuadrados</w:t>
      </w:r>
      <w:r w:rsidRPr="00F71E31">
        <w:rPr>
          <w:rFonts w:ascii="Verdana" w:hAnsi="Verdana" w:cs="Tahoma"/>
          <w:sz w:val="18"/>
          <w:szCs w:val="18"/>
        </w:rPr>
        <w:t>,</w:t>
      </w:r>
      <w:r w:rsidRPr="00F71E31">
        <w:rPr>
          <w:rFonts w:ascii="Verdana" w:hAnsi="Verdana"/>
          <w:sz w:val="18"/>
          <w:szCs w:val="18"/>
        </w:rPr>
        <w:t xml:space="preserve"> tomando en cuenta únicamente las superficies netas ejecutadas y autorizadas</w:t>
      </w:r>
      <w:r w:rsidRPr="00F71E31">
        <w:rPr>
          <w:rFonts w:ascii="Verdana" w:hAnsi="Verdana" w:cs="Tahoma"/>
          <w:sz w:val="18"/>
          <w:szCs w:val="18"/>
        </w:rPr>
        <w:t>.</w:t>
      </w:r>
    </w:p>
    <w:p w14:paraId="3A87A7BB"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lastRenderedPageBreak/>
        <w:t>APORTE PROPIO. -</w:t>
      </w:r>
    </w:p>
    <w:p w14:paraId="013A8768"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D69456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121F9DA8" w14:textId="77777777" w:rsidTr="00764EF6">
        <w:tc>
          <w:tcPr>
            <w:tcW w:w="584" w:type="dxa"/>
            <w:shd w:val="clear" w:color="auto" w:fill="1F4E79" w:themeFill="accent1" w:themeFillShade="80"/>
          </w:tcPr>
          <w:p w14:paraId="0A991342"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4E79" w:themeFill="accent1" w:themeFillShade="80"/>
          </w:tcPr>
          <w:p w14:paraId="2D8493CF"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4E79" w:themeFill="accent1" w:themeFillShade="80"/>
          </w:tcPr>
          <w:p w14:paraId="522734F4"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095" w:type="dxa"/>
            <w:shd w:val="clear" w:color="auto" w:fill="1F4E79" w:themeFill="accent1" w:themeFillShade="80"/>
          </w:tcPr>
          <w:p w14:paraId="45275CCA"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7ACFFFD5" w14:textId="77777777" w:rsidTr="00764EF6">
        <w:tc>
          <w:tcPr>
            <w:tcW w:w="584" w:type="dxa"/>
            <w:shd w:val="clear" w:color="auto" w:fill="BDD6EE" w:themeFill="accent1" w:themeFillTint="66"/>
          </w:tcPr>
          <w:p w14:paraId="61EFFB9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28</w:t>
            </w:r>
          </w:p>
        </w:tc>
        <w:tc>
          <w:tcPr>
            <w:tcW w:w="2385" w:type="dxa"/>
            <w:shd w:val="clear" w:color="auto" w:fill="BDD6EE" w:themeFill="accent1" w:themeFillTint="66"/>
          </w:tcPr>
          <w:p w14:paraId="4E92B2B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VAC-OF-REJ-1</w:t>
            </w:r>
          </w:p>
        </w:tc>
        <w:tc>
          <w:tcPr>
            <w:tcW w:w="1145" w:type="dxa"/>
            <w:shd w:val="clear" w:color="auto" w:fill="BDD6EE" w:themeFill="accent1" w:themeFillTint="66"/>
          </w:tcPr>
          <w:p w14:paraId="6CDF8D9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PZA</w:t>
            </w:r>
          </w:p>
        </w:tc>
        <w:tc>
          <w:tcPr>
            <w:tcW w:w="5095" w:type="dxa"/>
            <w:shd w:val="clear" w:color="auto" w:fill="BDD6EE" w:themeFill="accent1" w:themeFillTint="66"/>
          </w:tcPr>
          <w:p w14:paraId="5747DC0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REJILLA DE VENTILACIÓN</w:t>
            </w:r>
          </w:p>
        </w:tc>
      </w:tr>
    </w:tbl>
    <w:p w14:paraId="189676AF" w14:textId="77777777" w:rsidR="00F71E31" w:rsidRPr="00F71E31" w:rsidRDefault="00F71E31" w:rsidP="00F71E31">
      <w:pPr>
        <w:tabs>
          <w:tab w:val="left" w:pos="560"/>
        </w:tabs>
        <w:spacing w:before="120" w:after="120"/>
        <w:ind w:right="49"/>
        <w:jc w:val="both"/>
        <w:rPr>
          <w:rFonts w:ascii="Verdana" w:hAnsi="Verdana" w:cs="Tahoma"/>
          <w:b/>
          <w:color w:val="000000"/>
          <w:sz w:val="18"/>
          <w:szCs w:val="18"/>
        </w:rPr>
      </w:pPr>
      <w:r w:rsidRPr="00F71E31">
        <w:rPr>
          <w:rFonts w:ascii="Verdana" w:hAnsi="Verdana" w:cs="Tahoma"/>
          <w:b/>
          <w:color w:val="000000"/>
          <w:sz w:val="18"/>
          <w:szCs w:val="18"/>
        </w:rPr>
        <w:t>DESCRIPCIÓN. -</w:t>
      </w:r>
    </w:p>
    <w:p w14:paraId="5F53C50E" w14:textId="77777777" w:rsidR="00F71E31" w:rsidRPr="00F71E31" w:rsidRDefault="00F71E31" w:rsidP="00F71E31">
      <w:pPr>
        <w:tabs>
          <w:tab w:val="left" w:pos="560"/>
        </w:tabs>
        <w:spacing w:before="120" w:after="120"/>
        <w:ind w:right="49"/>
        <w:jc w:val="both"/>
        <w:rPr>
          <w:rFonts w:ascii="Verdana" w:hAnsi="Verdana" w:cs="Tahoma"/>
          <w:color w:val="000000"/>
          <w:sz w:val="18"/>
          <w:szCs w:val="18"/>
        </w:rPr>
      </w:pPr>
      <w:r w:rsidRPr="00F71E3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2BBB8DBE" w14:textId="77777777" w:rsidR="00F71E31" w:rsidRPr="00F71E31" w:rsidRDefault="00F71E31" w:rsidP="00F71E31">
      <w:pPr>
        <w:tabs>
          <w:tab w:val="left" w:pos="560"/>
        </w:tabs>
        <w:spacing w:before="120" w:after="120"/>
        <w:ind w:right="49"/>
        <w:jc w:val="both"/>
        <w:rPr>
          <w:rFonts w:ascii="Verdana" w:hAnsi="Verdana" w:cs="Tahoma"/>
          <w:b/>
          <w:color w:val="000000"/>
          <w:sz w:val="18"/>
          <w:szCs w:val="18"/>
        </w:rPr>
      </w:pPr>
      <w:r w:rsidRPr="00F71E31">
        <w:rPr>
          <w:rFonts w:ascii="Verdana" w:hAnsi="Verdana" w:cs="Tahoma"/>
          <w:b/>
          <w:color w:val="000000"/>
          <w:sz w:val="18"/>
          <w:szCs w:val="18"/>
        </w:rPr>
        <w:t>MATERIALES, HERRAMIENTAS Y EQUIPO. -</w:t>
      </w:r>
    </w:p>
    <w:p w14:paraId="55397BD4" w14:textId="77777777" w:rsidR="00F71E31" w:rsidRPr="00F71E31" w:rsidRDefault="00F71E31" w:rsidP="00F71E31">
      <w:pPr>
        <w:tabs>
          <w:tab w:val="left" w:pos="8711"/>
        </w:tabs>
        <w:spacing w:before="120" w:after="120"/>
        <w:ind w:right="49"/>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9504AA3" w14:textId="77777777" w:rsidR="00F71E31" w:rsidRPr="00F71E31" w:rsidRDefault="00F71E31" w:rsidP="00F71E31">
      <w:pPr>
        <w:tabs>
          <w:tab w:val="left" w:pos="560"/>
        </w:tabs>
        <w:spacing w:before="120" w:after="120"/>
        <w:ind w:right="49"/>
        <w:jc w:val="both"/>
        <w:rPr>
          <w:rFonts w:ascii="Verdana" w:hAnsi="Verdana" w:cs="Tahoma"/>
          <w:b/>
          <w:color w:val="000000"/>
          <w:sz w:val="18"/>
          <w:szCs w:val="18"/>
        </w:rPr>
      </w:pPr>
      <w:r w:rsidRPr="00F71E31">
        <w:rPr>
          <w:rFonts w:ascii="Verdana" w:hAnsi="Verdana" w:cs="Tahoma"/>
          <w:b/>
          <w:color w:val="000000"/>
          <w:sz w:val="18"/>
          <w:szCs w:val="18"/>
        </w:rPr>
        <w:t>FORMA DE EJECUCIÓN. -</w:t>
      </w:r>
    </w:p>
    <w:p w14:paraId="384C01CB" w14:textId="77777777" w:rsidR="00F71E31" w:rsidRPr="00F71E31" w:rsidRDefault="00F71E31" w:rsidP="00F71E31">
      <w:pPr>
        <w:tabs>
          <w:tab w:val="left" w:pos="560"/>
        </w:tabs>
        <w:spacing w:before="120" w:after="120"/>
        <w:ind w:right="49"/>
        <w:jc w:val="both"/>
        <w:rPr>
          <w:rFonts w:ascii="Verdana" w:hAnsi="Verdana" w:cs="Tahoma"/>
          <w:color w:val="000000"/>
          <w:sz w:val="18"/>
          <w:szCs w:val="18"/>
        </w:rPr>
      </w:pPr>
      <w:r w:rsidRPr="00F71E3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6ED9386" w14:textId="77777777" w:rsidR="00F71E31" w:rsidRPr="00F71E31" w:rsidRDefault="00F71E31" w:rsidP="00F71E31">
      <w:pPr>
        <w:tabs>
          <w:tab w:val="left" w:pos="560"/>
        </w:tabs>
        <w:spacing w:before="120" w:after="120"/>
        <w:ind w:right="49"/>
        <w:jc w:val="both"/>
        <w:rPr>
          <w:rFonts w:ascii="Verdana" w:hAnsi="Verdana" w:cs="Tahoma"/>
          <w:color w:val="000000"/>
          <w:sz w:val="18"/>
          <w:szCs w:val="18"/>
        </w:rPr>
      </w:pPr>
      <w:r w:rsidRPr="00F71E31">
        <w:rPr>
          <w:rFonts w:ascii="Verdana" w:hAnsi="Verdana" w:cs="Tahoma"/>
          <w:color w:val="000000"/>
          <w:sz w:val="18"/>
          <w:szCs w:val="18"/>
        </w:rPr>
        <w:t xml:space="preserve">Las rejillas de ventilación serán aseguradas al muro en 4 partes, fijándose por medio de los tornillos y </w:t>
      </w:r>
      <w:proofErr w:type="spellStart"/>
      <w:r w:rsidRPr="00F71E31">
        <w:rPr>
          <w:rFonts w:ascii="Verdana" w:hAnsi="Verdana" w:cs="Tahoma"/>
          <w:color w:val="000000"/>
          <w:sz w:val="18"/>
          <w:szCs w:val="18"/>
        </w:rPr>
        <w:t>ramplugs</w:t>
      </w:r>
      <w:proofErr w:type="spellEnd"/>
      <w:r w:rsidRPr="00F71E31">
        <w:rPr>
          <w:rFonts w:ascii="Verdana" w:hAnsi="Verdana" w:cs="Tahoma"/>
          <w:color w:val="000000"/>
          <w:sz w:val="18"/>
          <w:szCs w:val="18"/>
        </w:rPr>
        <w:t xml:space="preserve">. </w:t>
      </w:r>
    </w:p>
    <w:p w14:paraId="73416028" w14:textId="77777777" w:rsidR="00F71E31" w:rsidRPr="00F71E31" w:rsidRDefault="00F71E31" w:rsidP="00F71E31">
      <w:pPr>
        <w:tabs>
          <w:tab w:val="left" w:pos="560"/>
        </w:tabs>
        <w:spacing w:before="120" w:after="120"/>
        <w:ind w:right="49"/>
        <w:jc w:val="both"/>
        <w:rPr>
          <w:rFonts w:ascii="Verdana" w:hAnsi="Verdana" w:cs="Tahoma"/>
          <w:color w:val="000000"/>
          <w:sz w:val="18"/>
          <w:szCs w:val="18"/>
        </w:rPr>
      </w:pPr>
      <w:r w:rsidRPr="00F71E31">
        <w:rPr>
          <w:rFonts w:ascii="Verdana" w:hAnsi="Verdana" w:cs="Tahoma"/>
          <w:color w:val="000000"/>
          <w:sz w:val="18"/>
          <w:szCs w:val="18"/>
        </w:rPr>
        <w:t>Este ítem contempla todos los accesorios necesarios para el colocado y funcionamiento de la rejilla.</w:t>
      </w:r>
    </w:p>
    <w:p w14:paraId="2E12CEA0" w14:textId="77777777" w:rsidR="00F71E31" w:rsidRPr="00F71E31" w:rsidRDefault="00F71E31" w:rsidP="00F71E31">
      <w:pPr>
        <w:tabs>
          <w:tab w:val="left" w:pos="560"/>
        </w:tabs>
        <w:spacing w:before="120" w:after="120"/>
        <w:ind w:right="49"/>
        <w:jc w:val="both"/>
        <w:rPr>
          <w:rFonts w:ascii="Verdana" w:hAnsi="Verdana" w:cs="Tahoma"/>
          <w:color w:val="000000"/>
          <w:sz w:val="18"/>
          <w:szCs w:val="18"/>
        </w:rPr>
      </w:pPr>
      <w:r w:rsidRPr="00F71E3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228D9FC7" w14:textId="77777777" w:rsidR="00F71E31" w:rsidRPr="00F71E31" w:rsidRDefault="00F71E31" w:rsidP="00F71E31">
      <w:pPr>
        <w:tabs>
          <w:tab w:val="left" w:pos="560"/>
        </w:tabs>
        <w:spacing w:before="120" w:after="120"/>
        <w:ind w:right="49"/>
        <w:jc w:val="both"/>
        <w:rPr>
          <w:rFonts w:ascii="Verdana" w:hAnsi="Verdana" w:cs="Tahoma"/>
          <w:b/>
          <w:sz w:val="18"/>
          <w:szCs w:val="18"/>
        </w:rPr>
      </w:pPr>
      <w:r w:rsidRPr="00F71E31">
        <w:rPr>
          <w:rFonts w:ascii="Verdana" w:hAnsi="Verdana" w:cs="Tahoma"/>
          <w:b/>
          <w:sz w:val="18"/>
          <w:szCs w:val="18"/>
        </w:rPr>
        <w:t>Criterios de Control, Aceptación y Rechazo</w:t>
      </w:r>
    </w:p>
    <w:p w14:paraId="2E374BFE" w14:textId="77777777" w:rsidR="00F71E31" w:rsidRPr="00F71E31" w:rsidRDefault="00F71E31" w:rsidP="00F71E31">
      <w:pPr>
        <w:tabs>
          <w:tab w:val="left" w:pos="8711"/>
        </w:tabs>
        <w:spacing w:before="120" w:after="120"/>
        <w:ind w:right="49"/>
        <w:jc w:val="both"/>
        <w:rPr>
          <w:rFonts w:ascii="Verdana" w:hAnsi="Verdana" w:cs="Tahoma"/>
          <w:sz w:val="18"/>
          <w:szCs w:val="18"/>
        </w:rPr>
      </w:pPr>
      <w:r w:rsidRPr="00F71E31">
        <w:rPr>
          <w:rFonts w:ascii="Verdana" w:hAnsi="Verdana" w:cs="Tahoma"/>
          <w:sz w:val="18"/>
          <w:szCs w:val="18"/>
        </w:rPr>
        <w:t>Se controlará que las rejillas hayan sido ejecutadas de acuerdo a los planos constructivos o instrucción del Inspector de proyecto.</w:t>
      </w:r>
    </w:p>
    <w:p w14:paraId="1A6B19AE" w14:textId="77777777" w:rsidR="00F71E31" w:rsidRPr="00F71E31" w:rsidRDefault="00F71E31" w:rsidP="00F71E31">
      <w:pPr>
        <w:tabs>
          <w:tab w:val="left" w:pos="560"/>
        </w:tabs>
        <w:spacing w:before="120" w:after="120"/>
        <w:ind w:right="49"/>
        <w:jc w:val="both"/>
        <w:rPr>
          <w:rFonts w:ascii="Verdana" w:hAnsi="Verdana" w:cs="Tahoma"/>
          <w:b/>
          <w:color w:val="000000"/>
          <w:sz w:val="18"/>
          <w:szCs w:val="18"/>
        </w:rPr>
      </w:pPr>
      <w:r w:rsidRPr="00F71E31">
        <w:rPr>
          <w:rFonts w:ascii="Verdana" w:hAnsi="Verdana" w:cs="Tahoma"/>
          <w:b/>
          <w:color w:val="000000"/>
          <w:sz w:val="18"/>
          <w:szCs w:val="18"/>
        </w:rPr>
        <w:t xml:space="preserve">MEDICIÓN. </w:t>
      </w:r>
    </w:p>
    <w:p w14:paraId="19C4E9DA" w14:textId="77777777" w:rsidR="00F71E31" w:rsidRPr="00F71E31" w:rsidRDefault="00F71E31" w:rsidP="00F71E31">
      <w:pPr>
        <w:tabs>
          <w:tab w:val="left" w:pos="560"/>
        </w:tabs>
        <w:spacing w:before="120" w:after="120"/>
        <w:ind w:right="49"/>
        <w:jc w:val="both"/>
        <w:rPr>
          <w:rFonts w:ascii="Verdana" w:hAnsi="Verdana" w:cs="Tahoma"/>
          <w:color w:val="000000"/>
          <w:sz w:val="18"/>
          <w:szCs w:val="18"/>
        </w:rPr>
      </w:pPr>
      <w:r w:rsidRPr="00F71E31">
        <w:rPr>
          <w:rFonts w:ascii="Verdana" w:hAnsi="Verdana" w:cs="Tahoma"/>
          <w:color w:val="000000"/>
          <w:sz w:val="18"/>
          <w:szCs w:val="18"/>
        </w:rPr>
        <w:t xml:space="preserve">El ítem de Rejilla de ventilación se medirá por </w:t>
      </w:r>
      <w:r w:rsidRPr="00F71E31">
        <w:rPr>
          <w:rFonts w:ascii="Verdana" w:hAnsi="Verdana" w:cs="Tahoma"/>
          <w:b/>
          <w:color w:val="000000"/>
          <w:sz w:val="18"/>
          <w:szCs w:val="18"/>
        </w:rPr>
        <w:t>pieza,</w:t>
      </w:r>
      <w:r w:rsidRPr="00F71E31">
        <w:rPr>
          <w:rFonts w:ascii="Verdana" w:hAnsi="Verdana" w:cs="Tahoma"/>
          <w:color w:val="000000"/>
          <w:sz w:val="18"/>
          <w:szCs w:val="18"/>
        </w:rPr>
        <w:t xml:space="preserve"> (incluyendo todos sus elementos respectivos) instalada y/o autorizada por el Inspector de proyecto.</w:t>
      </w:r>
    </w:p>
    <w:p w14:paraId="324C082B" w14:textId="77777777" w:rsidR="00F71E31" w:rsidRPr="00F71E31" w:rsidRDefault="00F71E31" w:rsidP="00F71E31">
      <w:pPr>
        <w:tabs>
          <w:tab w:val="left" w:pos="560"/>
        </w:tabs>
        <w:spacing w:before="120" w:after="120"/>
        <w:ind w:right="49"/>
        <w:jc w:val="both"/>
        <w:rPr>
          <w:rFonts w:ascii="Verdana" w:hAnsi="Verdana"/>
          <w:b/>
          <w:sz w:val="18"/>
          <w:szCs w:val="18"/>
        </w:rPr>
      </w:pPr>
      <w:r w:rsidRPr="00F71E31">
        <w:rPr>
          <w:rFonts w:ascii="Verdana" w:hAnsi="Verdana"/>
          <w:b/>
          <w:sz w:val="18"/>
          <w:szCs w:val="18"/>
        </w:rPr>
        <w:t>APORTE PROPIO. –</w:t>
      </w:r>
    </w:p>
    <w:p w14:paraId="29E22766" w14:textId="77777777" w:rsidR="00F71E31" w:rsidRPr="00F71E31" w:rsidRDefault="00F71E31" w:rsidP="00F71E31">
      <w:pPr>
        <w:spacing w:before="120" w:after="120"/>
        <w:ind w:right="49"/>
        <w:jc w:val="both"/>
        <w:rPr>
          <w:rFonts w:ascii="Verdana" w:hAnsi="Verdana"/>
          <w:sz w:val="18"/>
          <w:szCs w:val="18"/>
        </w:rPr>
      </w:pPr>
      <w:r w:rsidRPr="00F71E31">
        <w:rPr>
          <w:rFonts w:ascii="Verdana" w:hAnsi="Verdana"/>
          <w:sz w:val="18"/>
          <w:szCs w:val="18"/>
        </w:rPr>
        <w:t>El aporte propio se encuentra especificado en el análisis</w:t>
      </w:r>
      <w:r w:rsidRPr="00F71E31">
        <w:rPr>
          <w:rFonts w:ascii="Verdana" w:hAnsi="Verdana"/>
          <w:color w:val="FF0000"/>
          <w:sz w:val="18"/>
          <w:szCs w:val="18"/>
        </w:rPr>
        <w:t xml:space="preserve"> </w:t>
      </w:r>
      <w:r w:rsidRPr="00F71E3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40E3C5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sz w:val="18"/>
          <w:szCs w:val="18"/>
        </w:rPr>
        <w:t xml:space="preserve">Este aporte estará sujeto al cronograma de ejecución de obra </w:t>
      </w:r>
      <w:r w:rsidRPr="00F71E31">
        <w:rPr>
          <w:rFonts w:ascii="Verdana" w:hAnsi="Verdana" w:cs="Tahoma"/>
          <w:sz w:val="18"/>
          <w:szCs w:val="18"/>
        </w:rPr>
        <w:t>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F71E31" w:rsidRPr="00F71E31" w14:paraId="68FB15E6" w14:textId="77777777" w:rsidTr="00764EF6">
        <w:tc>
          <w:tcPr>
            <w:tcW w:w="584" w:type="dxa"/>
            <w:shd w:val="clear" w:color="auto" w:fill="1F3864" w:themeFill="accent5" w:themeFillShade="80"/>
          </w:tcPr>
          <w:p w14:paraId="112E7A2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3F0FFC4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634D59A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4670" w:type="dxa"/>
            <w:shd w:val="clear" w:color="auto" w:fill="1F3864" w:themeFill="accent5" w:themeFillShade="80"/>
          </w:tcPr>
          <w:p w14:paraId="29742D5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187D2146" w14:textId="77777777" w:rsidTr="00764EF6">
        <w:tc>
          <w:tcPr>
            <w:tcW w:w="584" w:type="dxa"/>
            <w:shd w:val="clear" w:color="auto" w:fill="BDD6EE" w:themeFill="accent1" w:themeFillTint="66"/>
          </w:tcPr>
          <w:p w14:paraId="03840F7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29</w:t>
            </w:r>
          </w:p>
        </w:tc>
        <w:tc>
          <w:tcPr>
            <w:tcW w:w="2385" w:type="dxa"/>
            <w:shd w:val="clear" w:color="auto" w:fill="BDD6EE" w:themeFill="accent1" w:themeFillTint="66"/>
          </w:tcPr>
          <w:p w14:paraId="7C522C2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VAC-OF-PIS-1</w:t>
            </w:r>
          </w:p>
        </w:tc>
        <w:tc>
          <w:tcPr>
            <w:tcW w:w="1145" w:type="dxa"/>
            <w:shd w:val="clear" w:color="auto" w:fill="BDD6EE" w:themeFill="accent1" w:themeFillTint="66"/>
          </w:tcPr>
          <w:p w14:paraId="7775ECC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4670" w:type="dxa"/>
            <w:shd w:val="clear" w:color="auto" w:fill="BDD6EE" w:themeFill="accent1" w:themeFillTint="66"/>
          </w:tcPr>
          <w:p w14:paraId="02086E5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PISO DE CERÁMICA C/CEMENTO COLA</w:t>
            </w:r>
          </w:p>
        </w:tc>
      </w:tr>
    </w:tbl>
    <w:p w14:paraId="137239F9" w14:textId="77777777" w:rsidR="00F71E31" w:rsidRPr="00F71E31" w:rsidRDefault="00F71E31" w:rsidP="00F71E31">
      <w:pPr>
        <w:tabs>
          <w:tab w:val="left" w:pos="560"/>
        </w:tabs>
        <w:spacing w:before="120" w:after="120"/>
        <w:ind w:right="528"/>
        <w:jc w:val="both"/>
        <w:rPr>
          <w:rFonts w:ascii="Verdana" w:hAnsi="Verdana" w:cs="Tahoma"/>
          <w:b/>
          <w:color w:val="000000"/>
          <w:sz w:val="18"/>
          <w:szCs w:val="18"/>
        </w:rPr>
      </w:pPr>
      <w:r w:rsidRPr="00F71E31">
        <w:rPr>
          <w:rFonts w:ascii="Verdana" w:hAnsi="Verdana" w:cs="Tahoma"/>
          <w:b/>
          <w:color w:val="000000"/>
          <w:sz w:val="18"/>
          <w:szCs w:val="18"/>
        </w:rPr>
        <w:t>DESCRIPCIÓN. -</w:t>
      </w:r>
    </w:p>
    <w:p w14:paraId="2026D123" w14:textId="77777777" w:rsidR="00F71E31" w:rsidRPr="00F71E31" w:rsidRDefault="00F71E31" w:rsidP="00F71E31">
      <w:pPr>
        <w:spacing w:before="120" w:after="120"/>
        <w:ind w:right="528"/>
        <w:jc w:val="both"/>
        <w:rPr>
          <w:rFonts w:ascii="Verdana" w:hAnsi="Verdana" w:cs="Tahoma"/>
          <w:bCs/>
          <w:color w:val="000000"/>
          <w:sz w:val="18"/>
          <w:szCs w:val="18"/>
        </w:rPr>
      </w:pPr>
      <w:r w:rsidRPr="00F71E31">
        <w:rPr>
          <w:rFonts w:ascii="Verdana" w:hAnsi="Verdana" w:cs="Tahoma"/>
          <w:bCs/>
          <w:color w:val="000000"/>
          <w:sz w:val="18"/>
          <w:szCs w:val="18"/>
        </w:rPr>
        <w:t xml:space="preserve">Este ítem se refiere </w:t>
      </w:r>
      <w:proofErr w:type="gramStart"/>
      <w:r w:rsidRPr="00F71E31">
        <w:rPr>
          <w:rFonts w:ascii="Verdana" w:hAnsi="Verdana" w:cs="Tahoma"/>
          <w:bCs/>
          <w:color w:val="000000"/>
          <w:sz w:val="18"/>
          <w:szCs w:val="18"/>
        </w:rPr>
        <w:t>a la</w:t>
      </w:r>
      <w:proofErr w:type="gramEnd"/>
      <w:r w:rsidRPr="00F71E31">
        <w:rPr>
          <w:rFonts w:ascii="Verdana" w:hAnsi="Verdana" w:cs="Tahoma"/>
          <w:bCs/>
          <w:color w:val="000000"/>
          <w:sz w:val="18"/>
          <w:szCs w:val="18"/>
        </w:rPr>
        <w:t xml:space="preserve"> colocado de piso de cerámica con cemento cola, para ambientes interiores o exteriores de acuerdo a lo que indican los planos constructivos y/o instrucciones del Inspector de proyecto.</w:t>
      </w:r>
    </w:p>
    <w:p w14:paraId="0C31F0BA" w14:textId="77777777" w:rsidR="00F71E31" w:rsidRPr="00F71E31" w:rsidRDefault="00F71E31" w:rsidP="00F71E31">
      <w:pPr>
        <w:tabs>
          <w:tab w:val="left" w:pos="560"/>
        </w:tabs>
        <w:spacing w:before="120" w:after="120"/>
        <w:ind w:right="528"/>
        <w:jc w:val="both"/>
        <w:rPr>
          <w:rFonts w:ascii="Verdana" w:hAnsi="Verdana" w:cs="Tahoma"/>
          <w:b/>
          <w:color w:val="000000"/>
          <w:sz w:val="18"/>
          <w:szCs w:val="18"/>
        </w:rPr>
      </w:pPr>
      <w:r w:rsidRPr="00F71E31">
        <w:rPr>
          <w:rFonts w:ascii="Verdana" w:hAnsi="Verdana" w:cs="Tahoma"/>
          <w:b/>
          <w:color w:val="000000"/>
          <w:sz w:val="18"/>
          <w:szCs w:val="18"/>
        </w:rPr>
        <w:lastRenderedPageBreak/>
        <w:t>MATERIALES, HERRAMIENTAS Y EQUIPO. -</w:t>
      </w:r>
    </w:p>
    <w:p w14:paraId="72ECCE35"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1AFC1C4" w14:textId="77777777" w:rsidR="00F71E31" w:rsidRPr="00F71E31" w:rsidRDefault="00F71E31" w:rsidP="00F71E31">
      <w:pPr>
        <w:tabs>
          <w:tab w:val="left" w:pos="560"/>
        </w:tabs>
        <w:spacing w:before="120" w:after="120"/>
        <w:ind w:right="528"/>
        <w:jc w:val="both"/>
        <w:rPr>
          <w:rFonts w:ascii="Verdana" w:hAnsi="Verdana" w:cs="Tahoma"/>
          <w:b/>
          <w:color w:val="000000"/>
          <w:sz w:val="18"/>
          <w:szCs w:val="18"/>
        </w:rPr>
      </w:pPr>
      <w:r w:rsidRPr="00F71E31">
        <w:rPr>
          <w:rFonts w:ascii="Verdana" w:hAnsi="Verdana" w:cs="Tahoma"/>
          <w:b/>
          <w:color w:val="000000"/>
          <w:sz w:val="18"/>
          <w:szCs w:val="18"/>
        </w:rPr>
        <w:t>FORMA DE EJECUCIÓN. –</w:t>
      </w:r>
    </w:p>
    <w:p w14:paraId="4EA92F14" w14:textId="77777777" w:rsidR="00F71E31" w:rsidRPr="00F71E31" w:rsidRDefault="00F71E31" w:rsidP="00F71E31">
      <w:pPr>
        <w:spacing w:before="120" w:after="120"/>
        <w:ind w:right="528"/>
        <w:jc w:val="both"/>
        <w:rPr>
          <w:rFonts w:ascii="Verdana" w:hAnsi="Verdana" w:cs="Tahoma"/>
          <w:sz w:val="18"/>
          <w:szCs w:val="18"/>
        </w:rPr>
      </w:pPr>
      <w:r w:rsidRPr="00F71E31">
        <w:rPr>
          <w:rFonts w:ascii="Verdana" w:hAnsi="Verdana" w:cs="Tahoma"/>
          <w:sz w:val="18"/>
          <w:szCs w:val="18"/>
        </w:rPr>
        <w:t>La Entidad Ejecutora deberá prever todas las herramientas, equipos y accesorios necesarios para la ejecución del ítem. En general se seguirán las siguientes directrices:</w:t>
      </w:r>
    </w:p>
    <w:p w14:paraId="4B7FF8EB" w14:textId="77777777" w:rsidR="00F71E31" w:rsidRPr="00F71E31" w:rsidRDefault="00F71E31" w:rsidP="00F71E31">
      <w:pPr>
        <w:tabs>
          <w:tab w:val="left" w:pos="560"/>
        </w:tabs>
        <w:spacing w:before="120" w:after="120"/>
        <w:ind w:right="528"/>
        <w:jc w:val="both"/>
        <w:rPr>
          <w:rFonts w:ascii="Verdana" w:hAnsi="Verdana" w:cs="Tahoma"/>
          <w:b/>
          <w:sz w:val="18"/>
          <w:szCs w:val="18"/>
        </w:rPr>
      </w:pPr>
      <w:r w:rsidRPr="00F71E31">
        <w:rPr>
          <w:rFonts w:ascii="Verdana" w:hAnsi="Verdana" w:cs="Tahoma"/>
          <w:b/>
          <w:sz w:val="18"/>
          <w:szCs w:val="18"/>
        </w:rPr>
        <w:t>Preparación de la Superficie</w:t>
      </w:r>
    </w:p>
    <w:p w14:paraId="077D3A5F" w14:textId="77777777" w:rsidR="00F71E31" w:rsidRPr="00F71E31" w:rsidRDefault="00F71E31" w:rsidP="00F71E31">
      <w:pPr>
        <w:spacing w:before="120" w:after="120"/>
        <w:ind w:right="528"/>
        <w:jc w:val="both"/>
        <w:rPr>
          <w:rFonts w:ascii="Verdana" w:hAnsi="Verdana" w:cs="Tahoma"/>
          <w:bCs/>
          <w:color w:val="000000"/>
          <w:sz w:val="18"/>
          <w:szCs w:val="18"/>
        </w:rPr>
      </w:pPr>
      <w:r w:rsidRPr="00F71E31">
        <w:rPr>
          <w:rFonts w:ascii="Verdana" w:hAnsi="Verdana" w:cs="Tahoma"/>
          <w:sz w:val="18"/>
          <w:szCs w:val="18"/>
        </w:rPr>
        <w:t>Antes de la colocación de las piezas verificar que la superficie este uniforme sin polvo, grasas o sustancias que perjudiquen la buena ejecución del ítem</w:t>
      </w:r>
      <w:r w:rsidRPr="00F71E31">
        <w:rPr>
          <w:rFonts w:ascii="Verdana" w:hAnsi="Verdana" w:cs="Tahoma"/>
          <w:bCs/>
          <w:color w:val="000000"/>
          <w:sz w:val="18"/>
          <w:szCs w:val="18"/>
        </w:rPr>
        <w:t>.</w:t>
      </w:r>
    </w:p>
    <w:p w14:paraId="6A3510AC" w14:textId="77777777" w:rsidR="00F71E31" w:rsidRPr="00F71E31" w:rsidRDefault="00F71E31" w:rsidP="00F71E31">
      <w:pPr>
        <w:tabs>
          <w:tab w:val="left" w:pos="560"/>
        </w:tabs>
        <w:spacing w:before="120" w:after="120"/>
        <w:ind w:right="528"/>
        <w:jc w:val="both"/>
        <w:rPr>
          <w:rFonts w:ascii="Verdana" w:hAnsi="Verdana" w:cs="Tahoma"/>
          <w:b/>
          <w:sz w:val="18"/>
          <w:szCs w:val="18"/>
        </w:rPr>
      </w:pPr>
      <w:r w:rsidRPr="00F71E31">
        <w:rPr>
          <w:rFonts w:ascii="Verdana" w:hAnsi="Verdana" w:cs="Tahoma"/>
          <w:b/>
          <w:sz w:val="18"/>
          <w:szCs w:val="18"/>
        </w:rPr>
        <w:t>Preparación del Cemento Cola</w:t>
      </w:r>
    </w:p>
    <w:p w14:paraId="10CD7F3D"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3696F817" w14:textId="77777777" w:rsidR="00F71E31" w:rsidRPr="00F71E31" w:rsidRDefault="00F71E31" w:rsidP="00F71E31">
      <w:pPr>
        <w:tabs>
          <w:tab w:val="left" w:pos="560"/>
        </w:tabs>
        <w:spacing w:before="120" w:after="120"/>
        <w:ind w:right="528"/>
        <w:jc w:val="both"/>
        <w:rPr>
          <w:rFonts w:ascii="Verdana" w:hAnsi="Verdana" w:cs="Tahoma"/>
          <w:b/>
          <w:sz w:val="18"/>
          <w:szCs w:val="18"/>
        </w:rPr>
      </w:pPr>
      <w:r w:rsidRPr="00F71E31">
        <w:rPr>
          <w:rFonts w:ascii="Verdana" w:hAnsi="Verdana" w:cs="Tahoma"/>
          <w:b/>
          <w:sz w:val="18"/>
          <w:szCs w:val="18"/>
        </w:rPr>
        <w:t>Ejecución del revestimiento</w:t>
      </w:r>
    </w:p>
    <w:p w14:paraId="58B85548"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La Entidad Ejecutora deberá prever el cortado de piezas en el caso de superficies irregulares a fin de minimizar imperfecciones en el acabado y los desperdicios.</w:t>
      </w:r>
    </w:p>
    <w:p w14:paraId="32AC9D93" w14:textId="77777777" w:rsidR="00F71E31" w:rsidRPr="00F71E31" w:rsidRDefault="00F71E31" w:rsidP="00F71E31">
      <w:pPr>
        <w:spacing w:before="120" w:after="120"/>
        <w:ind w:right="528"/>
        <w:jc w:val="both"/>
        <w:rPr>
          <w:rFonts w:ascii="Verdana" w:hAnsi="Verdana" w:cs="Tahoma"/>
          <w:bCs/>
          <w:color w:val="000000"/>
          <w:sz w:val="18"/>
          <w:szCs w:val="18"/>
        </w:rPr>
      </w:pPr>
      <w:r w:rsidRPr="00F71E3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325D1E4"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Piezas que presenten un mal asentamiento con el cemento cola o que al golpe denoten un sonido hueco deberán ser rehechas inmediatamente.</w:t>
      </w:r>
    </w:p>
    <w:p w14:paraId="7CF1E839"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766CF16"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E236CE9" w14:textId="77777777" w:rsidR="00F71E31" w:rsidRPr="00F71E31" w:rsidRDefault="00F71E31" w:rsidP="00F71E31">
      <w:pPr>
        <w:tabs>
          <w:tab w:val="left" w:pos="8711"/>
        </w:tabs>
        <w:spacing w:before="120" w:after="120"/>
        <w:ind w:right="528"/>
        <w:jc w:val="both"/>
        <w:rPr>
          <w:rFonts w:ascii="Verdana" w:hAnsi="Verdana" w:cs="Tahoma"/>
          <w:b/>
          <w:sz w:val="18"/>
          <w:szCs w:val="18"/>
        </w:rPr>
      </w:pPr>
      <w:r w:rsidRPr="00F71E31">
        <w:rPr>
          <w:rFonts w:ascii="Verdana" w:hAnsi="Verdana" w:cs="Tahoma"/>
          <w:b/>
          <w:sz w:val="18"/>
          <w:szCs w:val="18"/>
        </w:rPr>
        <w:t>Criterios de Control, Aceptación y Rechazo</w:t>
      </w:r>
    </w:p>
    <w:p w14:paraId="60161264" w14:textId="77777777" w:rsidR="00F71E31" w:rsidRPr="00F71E31" w:rsidRDefault="00F71E31" w:rsidP="00F71E31">
      <w:pPr>
        <w:tabs>
          <w:tab w:val="left" w:pos="8711"/>
        </w:tabs>
        <w:spacing w:before="120" w:after="120"/>
        <w:ind w:right="528"/>
        <w:jc w:val="both"/>
        <w:rPr>
          <w:rFonts w:ascii="Verdana" w:hAnsi="Verdana" w:cs="Tahoma"/>
          <w:sz w:val="18"/>
          <w:szCs w:val="18"/>
        </w:rPr>
      </w:pPr>
      <w:r w:rsidRPr="00F71E31">
        <w:rPr>
          <w:rFonts w:ascii="Verdana" w:hAnsi="Verdana" w:cs="Tahoma"/>
          <w:sz w:val="18"/>
          <w:szCs w:val="18"/>
        </w:rPr>
        <w:t>En la ejecución se realizará los siguientes controles:</w:t>
      </w:r>
    </w:p>
    <w:p w14:paraId="49CC67F6" w14:textId="77777777" w:rsidR="00F71E31" w:rsidRPr="00F71E31" w:rsidRDefault="00F71E31" w:rsidP="005D29C6">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F71E31">
        <w:rPr>
          <w:rFonts w:ascii="Verdana" w:hAnsi="Verdana" w:cs="Tahoma"/>
          <w:sz w:val="18"/>
          <w:szCs w:val="18"/>
        </w:rPr>
        <w:t>No se aceptarán pisos con piezas rotas, mal pegadas sin juntas adecuadas.</w:t>
      </w:r>
    </w:p>
    <w:p w14:paraId="41BD15D8" w14:textId="77777777" w:rsidR="00F71E31" w:rsidRPr="00F71E31" w:rsidRDefault="00F71E31" w:rsidP="005D29C6">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F71E31">
        <w:rPr>
          <w:rFonts w:ascii="Verdana" w:hAnsi="Verdana" w:cs="Tahoma"/>
          <w:sz w:val="18"/>
          <w:szCs w:val="18"/>
        </w:rPr>
        <w:t>No se aceptan piezas con geometría y bombeo diferentes a lo indicado en los planos que indican la evacuación del agua con las rejillas.</w:t>
      </w:r>
    </w:p>
    <w:p w14:paraId="0DFBD245" w14:textId="77777777" w:rsidR="00F71E31" w:rsidRPr="00F71E31" w:rsidRDefault="00F71E31" w:rsidP="005D29C6">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F71E31">
        <w:rPr>
          <w:rFonts w:ascii="Verdana" w:hAnsi="Verdana" w:cs="Tahoma"/>
          <w:sz w:val="18"/>
          <w:szCs w:val="18"/>
        </w:rPr>
        <w:t>Los pisos que denoten vacíos entre la cerámica y el cemento cola por un mal asentamiento deberán ser corregidos.</w:t>
      </w:r>
    </w:p>
    <w:p w14:paraId="10BE4988" w14:textId="77777777" w:rsidR="00F71E31" w:rsidRPr="00F71E31" w:rsidRDefault="00F71E31" w:rsidP="005D29C6">
      <w:pPr>
        <w:pStyle w:val="Prrafodelista"/>
        <w:widowControl w:val="0"/>
        <w:numPr>
          <w:ilvl w:val="0"/>
          <w:numId w:val="92"/>
        </w:numPr>
        <w:tabs>
          <w:tab w:val="left" w:pos="567"/>
        </w:tabs>
        <w:autoSpaceDE w:val="0"/>
        <w:autoSpaceDN w:val="0"/>
        <w:spacing w:before="120" w:after="120"/>
        <w:ind w:right="528"/>
        <w:jc w:val="both"/>
        <w:rPr>
          <w:rFonts w:ascii="Verdana" w:hAnsi="Verdana" w:cs="Tahoma"/>
          <w:sz w:val="18"/>
          <w:szCs w:val="18"/>
        </w:rPr>
      </w:pPr>
      <w:r w:rsidRPr="00F71E31">
        <w:rPr>
          <w:rFonts w:ascii="Verdana" w:hAnsi="Verdana" w:cs="Tahoma"/>
          <w:sz w:val="18"/>
          <w:szCs w:val="18"/>
        </w:rPr>
        <w:t>En algunos casos el Inspector de proyecto indicará la superficie a rehacer el cual deberá ser ejecutado por cuenta de la Entidad Ejecutora.</w:t>
      </w:r>
    </w:p>
    <w:p w14:paraId="6F179D2D" w14:textId="77777777" w:rsidR="00F71E31" w:rsidRPr="00F71E31" w:rsidRDefault="00F71E31" w:rsidP="00F71E31">
      <w:pPr>
        <w:tabs>
          <w:tab w:val="left" w:pos="560"/>
        </w:tabs>
        <w:spacing w:before="120" w:after="120"/>
        <w:ind w:right="528"/>
        <w:jc w:val="both"/>
        <w:rPr>
          <w:rFonts w:ascii="Verdana" w:hAnsi="Verdana" w:cs="Tahoma"/>
          <w:b/>
          <w:color w:val="000000"/>
          <w:sz w:val="18"/>
          <w:szCs w:val="18"/>
        </w:rPr>
      </w:pPr>
      <w:r w:rsidRPr="00F71E31">
        <w:rPr>
          <w:rFonts w:ascii="Verdana" w:hAnsi="Verdana" w:cs="Tahoma"/>
          <w:b/>
          <w:color w:val="000000"/>
          <w:sz w:val="18"/>
          <w:szCs w:val="18"/>
        </w:rPr>
        <w:t>MEDICIÓN. -</w:t>
      </w:r>
    </w:p>
    <w:p w14:paraId="77F5BF14" w14:textId="77777777" w:rsidR="00F71E31" w:rsidRPr="00F71E31" w:rsidRDefault="00F71E31" w:rsidP="00F71E31">
      <w:pPr>
        <w:spacing w:before="120" w:after="120"/>
        <w:ind w:right="528"/>
        <w:jc w:val="both"/>
        <w:rPr>
          <w:rFonts w:ascii="Verdana" w:hAnsi="Verdana" w:cs="Tahoma"/>
          <w:color w:val="000000"/>
          <w:sz w:val="18"/>
          <w:szCs w:val="18"/>
        </w:rPr>
      </w:pPr>
      <w:r w:rsidRPr="00F71E31">
        <w:rPr>
          <w:rFonts w:ascii="Verdana" w:hAnsi="Verdana" w:cs="Tahoma"/>
          <w:color w:val="000000"/>
          <w:sz w:val="18"/>
          <w:szCs w:val="18"/>
        </w:rPr>
        <w:t>El piso de cerámica con cemento cola se medirá en</w:t>
      </w:r>
      <w:r w:rsidRPr="00F71E31">
        <w:rPr>
          <w:rFonts w:ascii="Verdana" w:hAnsi="Verdana" w:cs="Tahoma"/>
          <w:b/>
          <w:color w:val="000000"/>
          <w:sz w:val="18"/>
          <w:szCs w:val="18"/>
        </w:rPr>
        <w:t xml:space="preserve"> metros cuadrados</w:t>
      </w:r>
      <w:r w:rsidRPr="00F71E31">
        <w:rPr>
          <w:rFonts w:ascii="Verdana" w:hAnsi="Verdana" w:cs="Tahoma"/>
          <w:color w:val="000000"/>
          <w:sz w:val="18"/>
          <w:szCs w:val="18"/>
        </w:rPr>
        <w:t>, tomando en cuenta solamente el área de trabajo neto ejecutado y autorizado.</w:t>
      </w:r>
    </w:p>
    <w:p w14:paraId="29B06CA9" w14:textId="77777777" w:rsidR="00F71E31" w:rsidRPr="00F71E31" w:rsidRDefault="00F71E31" w:rsidP="00F71E31">
      <w:pPr>
        <w:tabs>
          <w:tab w:val="left" w:pos="560"/>
        </w:tabs>
        <w:spacing w:before="120" w:after="120"/>
        <w:ind w:right="528"/>
        <w:jc w:val="both"/>
        <w:rPr>
          <w:rFonts w:ascii="Verdana" w:hAnsi="Verdana" w:cs="Tahoma"/>
          <w:b/>
          <w:color w:val="000000"/>
          <w:sz w:val="18"/>
          <w:szCs w:val="18"/>
        </w:rPr>
      </w:pPr>
      <w:r w:rsidRPr="00F71E31">
        <w:rPr>
          <w:rFonts w:ascii="Verdana" w:hAnsi="Verdana" w:cs="Tahoma"/>
          <w:b/>
          <w:color w:val="000000"/>
          <w:sz w:val="18"/>
          <w:szCs w:val="18"/>
        </w:rPr>
        <w:t>APORTE PROPIO. -</w:t>
      </w:r>
    </w:p>
    <w:p w14:paraId="704555C0" w14:textId="77777777" w:rsidR="00F71E31" w:rsidRPr="00F71E31" w:rsidRDefault="00F71E31" w:rsidP="00F71E31">
      <w:pPr>
        <w:spacing w:before="120" w:after="120"/>
        <w:ind w:right="528"/>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de precios unitarios</w:t>
      </w:r>
      <w:r w:rsidRPr="00F71E3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F79618" w14:textId="77777777" w:rsidR="00F71E31" w:rsidRPr="00F71E31" w:rsidRDefault="00F71E31" w:rsidP="00F71E31">
      <w:pPr>
        <w:tabs>
          <w:tab w:val="left" w:pos="560"/>
        </w:tabs>
        <w:spacing w:before="120" w:after="120"/>
        <w:ind w:right="528"/>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6D054955" w14:textId="77777777" w:rsidTr="00764EF6">
        <w:tc>
          <w:tcPr>
            <w:tcW w:w="584" w:type="dxa"/>
            <w:shd w:val="clear" w:color="auto" w:fill="1F3864" w:themeFill="accent5" w:themeFillShade="80"/>
          </w:tcPr>
          <w:p w14:paraId="6B45ED8F"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lastRenderedPageBreak/>
              <w:t>N°</w:t>
            </w:r>
          </w:p>
        </w:tc>
        <w:tc>
          <w:tcPr>
            <w:tcW w:w="2385" w:type="dxa"/>
            <w:shd w:val="clear" w:color="auto" w:fill="1F3864" w:themeFill="accent5" w:themeFillShade="80"/>
          </w:tcPr>
          <w:p w14:paraId="74B774CB"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3864" w:themeFill="accent5" w:themeFillShade="80"/>
          </w:tcPr>
          <w:p w14:paraId="3D0874AD"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237" w:type="dxa"/>
            <w:shd w:val="clear" w:color="auto" w:fill="1F3864" w:themeFill="accent5" w:themeFillShade="80"/>
          </w:tcPr>
          <w:p w14:paraId="0870DE1A"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16ED9395" w14:textId="77777777" w:rsidTr="00764EF6">
        <w:tc>
          <w:tcPr>
            <w:tcW w:w="584" w:type="dxa"/>
            <w:shd w:val="clear" w:color="auto" w:fill="BDD6EE" w:themeFill="accent1" w:themeFillTint="66"/>
          </w:tcPr>
          <w:p w14:paraId="7EDB436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30</w:t>
            </w:r>
          </w:p>
        </w:tc>
        <w:tc>
          <w:tcPr>
            <w:tcW w:w="2385" w:type="dxa"/>
            <w:shd w:val="clear" w:color="auto" w:fill="BDD6EE" w:themeFill="accent1" w:themeFillTint="66"/>
          </w:tcPr>
          <w:p w14:paraId="3CB6AF0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VAC-OF-RES-1</w:t>
            </w:r>
          </w:p>
        </w:tc>
        <w:tc>
          <w:tcPr>
            <w:tcW w:w="1145" w:type="dxa"/>
            <w:shd w:val="clear" w:color="auto" w:fill="BDD6EE" w:themeFill="accent1" w:themeFillTint="66"/>
          </w:tcPr>
          <w:p w14:paraId="4766425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DD6EE" w:themeFill="accent1" w:themeFillTint="66"/>
          </w:tcPr>
          <w:p w14:paraId="390BDB6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REVESTIMIENTO DE CERÁMICA C/CEMENTO COLA</w:t>
            </w:r>
          </w:p>
        </w:tc>
      </w:tr>
    </w:tbl>
    <w:p w14:paraId="33436A56" w14:textId="77777777" w:rsidR="00F71E31" w:rsidRPr="00F71E31" w:rsidRDefault="00F71E31" w:rsidP="00F71E31">
      <w:pPr>
        <w:spacing w:before="120" w:after="120"/>
        <w:jc w:val="both"/>
        <w:rPr>
          <w:rFonts w:ascii="Verdana" w:hAnsi="Verdana" w:cs="Arial"/>
          <w:b/>
          <w:kern w:val="28"/>
          <w:sz w:val="18"/>
          <w:szCs w:val="18"/>
        </w:rPr>
      </w:pPr>
      <w:r w:rsidRPr="00F71E31">
        <w:rPr>
          <w:rFonts w:ascii="Verdana" w:hAnsi="Verdana" w:cs="Arial"/>
          <w:b/>
          <w:kern w:val="28"/>
          <w:sz w:val="18"/>
          <w:szCs w:val="18"/>
        </w:rPr>
        <w:t>DESCRIPCIÓN. -</w:t>
      </w:r>
    </w:p>
    <w:p w14:paraId="3C53295A" w14:textId="77777777" w:rsidR="00F71E31" w:rsidRPr="00F71E31" w:rsidRDefault="00F71E31" w:rsidP="00F71E31">
      <w:pPr>
        <w:spacing w:before="120" w:after="120"/>
        <w:jc w:val="both"/>
        <w:rPr>
          <w:rFonts w:ascii="Verdana" w:hAnsi="Verdana" w:cs="Arial"/>
          <w:kern w:val="28"/>
          <w:sz w:val="18"/>
          <w:szCs w:val="18"/>
        </w:rPr>
      </w:pPr>
      <w:r w:rsidRPr="00F71E3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5D663FCE" w14:textId="77777777" w:rsidR="00F71E31" w:rsidRPr="00F71E31" w:rsidRDefault="00F71E31" w:rsidP="00F71E31">
      <w:pPr>
        <w:spacing w:before="120" w:after="120"/>
        <w:jc w:val="both"/>
        <w:rPr>
          <w:rFonts w:ascii="Verdana" w:hAnsi="Verdana" w:cs="Arial"/>
          <w:b/>
          <w:kern w:val="28"/>
          <w:sz w:val="18"/>
          <w:szCs w:val="18"/>
        </w:rPr>
      </w:pPr>
      <w:r w:rsidRPr="00F71E31">
        <w:rPr>
          <w:rFonts w:ascii="Verdana" w:hAnsi="Verdana" w:cs="Arial"/>
          <w:b/>
          <w:kern w:val="28"/>
          <w:sz w:val="18"/>
          <w:szCs w:val="18"/>
        </w:rPr>
        <w:t>MATERIALES, HERRAMIENTAS Y EQUIPO. -</w:t>
      </w:r>
    </w:p>
    <w:p w14:paraId="36AAA112"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AF20435" w14:textId="77777777" w:rsidR="00F71E31" w:rsidRPr="00F71E31" w:rsidRDefault="00F71E31" w:rsidP="00F71E31">
      <w:pPr>
        <w:spacing w:before="120" w:after="120"/>
        <w:jc w:val="both"/>
        <w:rPr>
          <w:rFonts w:ascii="Verdana" w:hAnsi="Verdana" w:cs="Arial"/>
          <w:b/>
          <w:kern w:val="28"/>
          <w:sz w:val="18"/>
          <w:szCs w:val="18"/>
        </w:rPr>
      </w:pPr>
      <w:r w:rsidRPr="00F71E31">
        <w:rPr>
          <w:rFonts w:ascii="Verdana" w:hAnsi="Verdana" w:cs="Arial"/>
          <w:b/>
          <w:kern w:val="28"/>
          <w:sz w:val="18"/>
          <w:szCs w:val="18"/>
        </w:rPr>
        <w:t>FORMA DE EJECUCIÓN. -</w:t>
      </w:r>
    </w:p>
    <w:p w14:paraId="419848D5"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deberá prever todas las herramientas, equipos y accesorios necesarios para la ejecución del ítem. En general se seguirán las siguientes directrices:</w:t>
      </w:r>
    </w:p>
    <w:p w14:paraId="0A2EFC95"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Preparación de la Superficie</w:t>
      </w:r>
    </w:p>
    <w:p w14:paraId="479C9481" w14:textId="77777777" w:rsidR="00F71E31" w:rsidRPr="00F71E31" w:rsidRDefault="00F71E31" w:rsidP="00F71E31">
      <w:pPr>
        <w:spacing w:before="120" w:after="120"/>
        <w:jc w:val="both"/>
        <w:rPr>
          <w:rFonts w:ascii="Verdana" w:hAnsi="Verdana" w:cs="Tahoma"/>
          <w:bCs/>
          <w:color w:val="000000"/>
          <w:sz w:val="18"/>
          <w:szCs w:val="18"/>
        </w:rPr>
      </w:pPr>
      <w:r w:rsidRPr="00F71E31">
        <w:rPr>
          <w:rFonts w:ascii="Verdana" w:hAnsi="Verdana" w:cs="Tahoma"/>
          <w:sz w:val="18"/>
          <w:szCs w:val="18"/>
        </w:rPr>
        <w:t>Antes de la colocación de las piezas verificar que la superficie este uniforme sin polvo, grasas o sustancias que perjudiquen la buena ejecución del ítem</w:t>
      </w:r>
      <w:r w:rsidRPr="00F71E31">
        <w:rPr>
          <w:rFonts w:ascii="Verdana" w:hAnsi="Verdana" w:cs="Tahoma"/>
          <w:bCs/>
          <w:color w:val="000000"/>
          <w:sz w:val="18"/>
          <w:szCs w:val="18"/>
        </w:rPr>
        <w:t xml:space="preserve">. </w:t>
      </w:r>
      <w:r w:rsidRPr="00F71E31">
        <w:rPr>
          <w:rFonts w:ascii="Verdana" w:hAnsi="Verdana" w:cs="Tahoma"/>
          <w:kern w:val="28"/>
          <w:sz w:val="18"/>
          <w:szCs w:val="18"/>
        </w:rPr>
        <w:t>Asimismo, deberán regarse con agua las superficies a revestir salvo indicación contraria del Inspector de proyecto.</w:t>
      </w:r>
    </w:p>
    <w:p w14:paraId="5CF9F16D"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Preparación del Cemento Cola</w:t>
      </w:r>
    </w:p>
    <w:p w14:paraId="7BAFD742"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cemento cola deberá ser preparado con agua limpia hasta obtener una pasta homogénea sin grumos; </w:t>
      </w:r>
      <w:r w:rsidRPr="00F71E31">
        <w:rPr>
          <w:rFonts w:ascii="Verdana" w:hAnsi="Verdana" w:cs="Tahoma"/>
          <w:kern w:val="28"/>
          <w:sz w:val="18"/>
          <w:szCs w:val="18"/>
        </w:rPr>
        <w:t>después de 5-10 minutos de reposo, volver a mezclar y la mezcla estará lista para su aplicación sobre la superficie</w:t>
      </w:r>
      <w:r w:rsidRPr="00F71E31">
        <w:rPr>
          <w:rFonts w:ascii="Verdana" w:hAnsi="Verdana" w:cs="Tahoma"/>
          <w:sz w:val="18"/>
          <w:szCs w:val="18"/>
        </w:rPr>
        <w:t>. Se mezcla deberá seguir estrictamente la dosificación y forma indicado por el proveedor.</w:t>
      </w:r>
    </w:p>
    <w:p w14:paraId="23E1F810"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Ejecución del revestimiento</w:t>
      </w:r>
    </w:p>
    <w:p w14:paraId="2EF645AC"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deberá prever el cortado de piezas en el caso de superficies irregulares a fin de minimizar imperfecciones en el acabado y los desperdicios.</w:t>
      </w:r>
    </w:p>
    <w:p w14:paraId="38DB9261"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Para realizar el corte de las piezas se debe utilizar una cortadora de cerámica la cual debe estar en buen estado para obtener piezas sin astillas ni rajaduras.</w:t>
      </w:r>
    </w:p>
    <w:p w14:paraId="5A8B643C" w14:textId="77777777" w:rsidR="00F71E31" w:rsidRPr="00F71E31" w:rsidRDefault="00F71E31" w:rsidP="00F71E31">
      <w:pPr>
        <w:spacing w:before="120" w:after="120"/>
        <w:jc w:val="both"/>
        <w:rPr>
          <w:rFonts w:ascii="Verdana" w:hAnsi="Verdana" w:cs="Tahoma"/>
          <w:bCs/>
          <w:color w:val="000000"/>
          <w:sz w:val="18"/>
          <w:szCs w:val="18"/>
        </w:rPr>
      </w:pPr>
      <w:r w:rsidRPr="00F71E3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091393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Piezas que presenten un mal asentamiento con el cemento cola o que al golpe denoten un sonido hueco deberán ser rehechas inmediatamente.</w:t>
      </w:r>
    </w:p>
    <w:p w14:paraId="4E4C267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5A6D0510"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368227D"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CFFC98F"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2BE45CF9"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72CF973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la ejecución se realizará los siguientes controles:</w:t>
      </w:r>
    </w:p>
    <w:p w14:paraId="20E831BB"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lastRenderedPageBreak/>
        <w:t>No se aceptarán pisos con piezas rotas, mal pegadas sin juntas adecuadas.</w:t>
      </w:r>
    </w:p>
    <w:p w14:paraId="06C8A163"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t>No se aceptan piezas con geometría y bombeo diferentes a lo indicado en los planos que indican la evacuación del agua con las rejillas.</w:t>
      </w:r>
    </w:p>
    <w:p w14:paraId="59E40D42"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t>Los pisos que denoten vacíos entre la cerámica y el cemento cola por un mal asentamiento deberán ser corregidos.</w:t>
      </w:r>
    </w:p>
    <w:p w14:paraId="1CDD82F5"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t>En algunos casos el Inspector de proyecto indicará la superficie a rehacer el cual deberá ser ejecutado por cuenta de la Entidad Ejecutora.</w:t>
      </w:r>
    </w:p>
    <w:p w14:paraId="78F5ACA5" w14:textId="77777777" w:rsidR="00F71E31" w:rsidRPr="00F71E31" w:rsidRDefault="00F71E31" w:rsidP="00F71E31">
      <w:pPr>
        <w:spacing w:before="120" w:after="120"/>
        <w:jc w:val="both"/>
        <w:rPr>
          <w:rFonts w:ascii="Verdana" w:hAnsi="Verdana" w:cs="Arial"/>
          <w:b/>
          <w:kern w:val="28"/>
          <w:sz w:val="18"/>
          <w:szCs w:val="18"/>
        </w:rPr>
      </w:pPr>
      <w:r w:rsidRPr="00F71E31">
        <w:rPr>
          <w:rFonts w:ascii="Verdana" w:hAnsi="Verdana" w:cs="Arial"/>
          <w:b/>
          <w:kern w:val="28"/>
          <w:sz w:val="18"/>
          <w:szCs w:val="18"/>
        </w:rPr>
        <w:t>MEDICIÓN. –</w:t>
      </w:r>
    </w:p>
    <w:p w14:paraId="03ED2643" w14:textId="77777777" w:rsidR="00F71E31" w:rsidRPr="00F71E31" w:rsidRDefault="00F71E31" w:rsidP="00F71E31">
      <w:pPr>
        <w:spacing w:before="120" w:after="120"/>
        <w:jc w:val="both"/>
        <w:rPr>
          <w:rFonts w:ascii="Verdana" w:hAnsi="Verdana" w:cs="Arial"/>
          <w:kern w:val="28"/>
          <w:sz w:val="18"/>
          <w:szCs w:val="18"/>
        </w:rPr>
      </w:pPr>
      <w:r w:rsidRPr="00F71E31">
        <w:rPr>
          <w:rFonts w:ascii="Verdana" w:hAnsi="Verdana" w:cs="Arial"/>
          <w:bCs/>
          <w:sz w:val="18"/>
          <w:szCs w:val="18"/>
        </w:rPr>
        <w:t>El revestimiento de cerámica</w:t>
      </w:r>
      <w:r w:rsidRPr="00F71E31">
        <w:rPr>
          <w:rFonts w:ascii="Verdana" w:hAnsi="Verdana" w:cs="Arial"/>
          <w:kern w:val="28"/>
          <w:sz w:val="18"/>
          <w:szCs w:val="18"/>
        </w:rPr>
        <w:t xml:space="preserve"> c/cemento cola será medido en </w:t>
      </w:r>
      <w:r w:rsidRPr="00F71E31">
        <w:rPr>
          <w:rFonts w:ascii="Verdana" w:hAnsi="Verdana" w:cs="Arial"/>
          <w:b/>
          <w:kern w:val="28"/>
          <w:sz w:val="18"/>
          <w:szCs w:val="18"/>
        </w:rPr>
        <w:t>metros cuadrados,</w:t>
      </w:r>
      <w:r w:rsidRPr="00F71E31">
        <w:rPr>
          <w:rFonts w:ascii="Verdana" w:hAnsi="Verdana" w:cs="Arial"/>
          <w:kern w:val="28"/>
          <w:sz w:val="18"/>
          <w:szCs w:val="18"/>
        </w:rPr>
        <w:t xml:space="preserve"> tomando en cuenta solamente el área neta ejecutada y autorizada. </w:t>
      </w:r>
    </w:p>
    <w:p w14:paraId="3BE1969B" w14:textId="77777777" w:rsidR="00F71E31" w:rsidRPr="00F71E31" w:rsidRDefault="00F71E31" w:rsidP="00F71E31">
      <w:pPr>
        <w:tabs>
          <w:tab w:val="left" w:pos="560"/>
        </w:tabs>
        <w:spacing w:before="120" w:after="120"/>
        <w:jc w:val="both"/>
        <w:rPr>
          <w:rFonts w:ascii="Verdana" w:hAnsi="Verdana" w:cs="Arial"/>
          <w:b/>
          <w:sz w:val="18"/>
          <w:szCs w:val="18"/>
        </w:rPr>
      </w:pPr>
      <w:r w:rsidRPr="00F71E31">
        <w:rPr>
          <w:rFonts w:ascii="Verdana" w:hAnsi="Verdana" w:cs="Arial"/>
          <w:b/>
          <w:sz w:val="18"/>
          <w:szCs w:val="18"/>
        </w:rPr>
        <w:t>APORTE PROPIO. –</w:t>
      </w:r>
    </w:p>
    <w:p w14:paraId="585B8FF9"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BAF313A"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77ED2937" w14:textId="77777777" w:rsidTr="00764EF6">
        <w:tc>
          <w:tcPr>
            <w:tcW w:w="584" w:type="dxa"/>
            <w:shd w:val="clear" w:color="auto" w:fill="1F3864" w:themeFill="accent5" w:themeFillShade="80"/>
          </w:tcPr>
          <w:p w14:paraId="1B005BE2"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3864" w:themeFill="accent5" w:themeFillShade="80"/>
          </w:tcPr>
          <w:p w14:paraId="77D1B076"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3864" w:themeFill="accent5" w:themeFillShade="80"/>
          </w:tcPr>
          <w:p w14:paraId="426B8405"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237" w:type="dxa"/>
            <w:shd w:val="clear" w:color="auto" w:fill="1F3864" w:themeFill="accent5" w:themeFillShade="80"/>
          </w:tcPr>
          <w:p w14:paraId="31B4960C"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0E35BF28" w14:textId="77777777" w:rsidTr="00764EF6">
        <w:tc>
          <w:tcPr>
            <w:tcW w:w="584" w:type="dxa"/>
            <w:shd w:val="clear" w:color="auto" w:fill="BDD6EE" w:themeFill="accent1" w:themeFillTint="66"/>
          </w:tcPr>
          <w:p w14:paraId="6053218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31</w:t>
            </w:r>
          </w:p>
        </w:tc>
        <w:tc>
          <w:tcPr>
            <w:tcW w:w="2385" w:type="dxa"/>
            <w:shd w:val="clear" w:color="auto" w:fill="BDD6EE" w:themeFill="accent1" w:themeFillTint="66"/>
          </w:tcPr>
          <w:p w14:paraId="703A56A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VAC-OF-RES-2</w:t>
            </w:r>
          </w:p>
        </w:tc>
        <w:tc>
          <w:tcPr>
            <w:tcW w:w="1145" w:type="dxa"/>
            <w:shd w:val="clear" w:color="auto" w:fill="BDD6EE" w:themeFill="accent1" w:themeFillTint="66"/>
          </w:tcPr>
          <w:p w14:paraId="091BA60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DD6EE" w:themeFill="accent1" w:themeFillTint="66"/>
          </w:tcPr>
          <w:p w14:paraId="04BE28F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REVESTIMIENTO DE CERÁMICA PARA MESÓN</w:t>
            </w:r>
          </w:p>
        </w:tc>
      </w:tr>
    </w:tbl>
    <w:p w14:paraId="3EF322F2"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DESCRIPCIÓN. -</w:t>
      </w:r>
    </w:p>
    <w:p w14:paraId="10906759"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Este ítem se refiere al revestimiento de cerámica para mesón, de acuerdo a lo señalado en los planos constructivos y/o instrucciones del Inspector de proyecto.</w:t>
      </w:r>
    </w:p>
    <w:p w14:paraId="0ED9751C"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MATERIALES, HERRAMIENTAS Y EQUIPO. -</w:t>
      </w:r>
    </w:p>
    <w:p w14:paraId="476E7A5B"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458BDF6"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 xml:space="preserve">FORMA DE EJECUCIÓN. - </w:t>
      </w:r>
    </w:p>
    <w:p w14:paraId="0B7C7C75"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deberá prever todas las herramientas, equipos y accesorios necesarios para la ejecución del ítem. En general se seguirán las siguientes directrices:</w:t>
      </w:r>
    </w:p>
    <w:p w14:paraId="41BF522C"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Preparación de la Superficie</w:t>
      </w:r>
    </w:p>
    <w:p w14:paraId="63C02844" w14:textId="77777777" w:rsidR="00F71E31" w:rsidRPr="00F71E31" w:rsidRDefault="00F71E31" w:rsidP="00F71E31">
      <w:pPr>
        <w:spacing w:before="120" w:after="120"/>
        <w:jc w:val="both"/>
        <w:rPr>
          <w:rFonts w:ascii="Verdana" w:hAnsi="Verdana" w:cs="Tahoma"/>
          <w:bCs/>
          <w:color w:val="000000"/>
          <w:sz w:val="18"/>
          <w:szCs w:val="18"/>
        </w:rPr>
      </w:pPr>
      <w:r w:rsidRPr="00F71E31">
        <w:rPr>
          <w:rFonts w:ascii="Verdana" w:hAnsi="Verdana" w:cs="Tahoma"/>
          <w:sz w:val="18"/>
          <w:szCs w:val="18"/>
        </w:rPr>
        <w:t>Antes de la colocación de las piezas verificar que la superficie del mesón este uniforme sin polvo, grasas o sustancias que perjudiquen la buena ejecución del ítem</w:t>
      </w:r>
      <w:r w:rsidRPr="00F71E31">
        <w:rPr>
          <w:rFonts w:ascii="Verdana" w:hAnsi="Verdana" w:cs="Tahoma"/>
          <w:bCs/>
          <w:color w:val="000000"/>
          <w:sz w:val="18"/>
          <w:szCs w:val="18"/>
        </w:rPr>
        <w:t xml:space="preserve">. </w:t>
      </w:r>
      <w:r w:rsidRPr="00F71E31">
        <w:rPr>
          <w:rFonts w:ascii="Verdana" w:hAnsi="Verdana" w:cs="Tahoma"/>
          <w:kern w:val="28"/>
          <w:sz w:val="18"/>
          <w:szCs w:val="18"/>
        </w:rPr>
        <w:t>Asimismo, deberán regarse las superficies a revestir salvo indicación contraria del Inspector de proyecto.</w:t>
      </w:r>
    </w:p>
    <w:p w14:paraId="5DD5A114"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Preparación del Cemento Cola</w:t>
      </w:r>
    </w:p>
    <w:p w14:paraId="6791571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El cemento cola deberá ser preparado con agua limpia hasta obtener una pasta homogénea sin grumos; </w:t>
      </w:r>
      <w:r w:rsidRPr="00F71E31">
        <w:rPr>
          <w:rFonts w:ascii="Verdana" w:hAnsi="Verdana" w:cs="Tahoma"/>
          <w:kern w:val="28"/>
          <w:sz w:val="18"/>
          <w:szCs w:val="18"/>
        </w:rPr>
        <w:t>después de 5-10 minutos de reposo, se volverá mezclar y la mezcla estará lista para su aplicación sobre la superficie</w:t>
      </w:r>
      <w:r w:rsidRPr="00F71E31">
        <w:rPr>
          <w:rFonts w:ascii="Verdana" w:hAnsi="Verdana" w:cs="Tahoma"/>
          <w:sz w:val="18"/>
          <w:szCs w:val="18"/>
        </w:rPr>
        <w:t>. La mezcla deberá seguir estrictamente la dosificación y forma de preparado indicado por el proveedor.</w:t>
      </w:r>
    </w:p>
    <w:p w14:paraId="4DC679CC"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Ejecución del revestimiento</w:t>
      </w:r>
    </w:p>
    <w:p w14:paraId="523B77A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deberá prever el cortado de piezas en el caso de superficies irregulares a fin de minimizar imperfecciones en el acabado y los desperdicios.</w:t>
      </w:r>
    </w:p>
    <w:p w14:paraId="4E6A14C3"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Para realizar el corte de las piezas se debe utilizar una cortadora de cerámica la cual debe estar en buen estado para obtener piezas sin astillas ni rajaduras.</w:t>
      </w:r>
    </w:p>
    <w:p w14:paraId="56AB6789" w14:textId="77777777" w:rsidR="00F71E31" w:rsidRPr="00F71E31" w:rsidRDefault="00F71E31" w:rsidP="00F71E31">
      <w:pPr>
        <w:spacing w:before="120" w:after="120"/>
        <w:jc w:val="both"/>
        <w:rPr>
          <w:rFonts w:ascii="Verdana" w:hAnsi="Verdana" w:cs="Tahoma"/>
          <w:bCs/>
          <w:color w:val="000000"/>
          <w:sz w:val="18"/>
          <w:szCs w:val="18"/>
        </w:rPr>
      </w:pPr>
      <w:r w:rsidRPr="00F71E3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8AFE5C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Piezas que presenten un mal asentamiento con el cemento cola o que al golpe denoten un sonido hueco deberán ser rehechas inmediatamente.</w:t>
      </w:r>
    </w:p>
    <w:p w14:paraId="5F0F22E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2BA5A9F"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22335EC7"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7C7CA0B"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69EC1FE"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0384F762" w14:textId="77777777" w:rsidR="00F71E31" w:rsidRPr="00F71E31" w:rsidRDefault="00F71E31" w:rsidP="00F71E31">
      <w:pPr>
        <w:spacing w:before="120" w:after="120"/>
        <w:jc w:val="both"/>
        <w:rPr>
          <w:rFonts w:ascii="Verdana" w:hAnsi="Verdana" w:cs="Tahoma"/>
          <w:kern w:val="28"/>
          <w:sz w:val="18"/>
          <w:szCs w:val="18"/>
        </w:rPr>
      </w:pPr>
      <w:r w:rsidRPr="00F71E3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F13105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En la ejecución se realizará los siguientes controles:</w:t>
      </w:r>
    </w:p>
    <w:p w14:paraId="3967AE9B"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t>No se aceptarán pisos con piezas rotas, mal pegadas sin juntas adecuadas.</w:t>
      </w:r>
    </w:p>
    <w:p w14:paraId="59A23C96"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t>Los pisos que denoten vacíos entre la cerámica y el cemento cola por un mal asentamiento deberán ser corregidos.</w:t>
      </w:r>
    </w:p>
    <w:p w14:paraId="3FFB1CE3" w14:textId="77777777" w:rsidR="00F71E31" w:rsidRPr="00F71E31" w:rsidRDefault="00F71E31" w:rsidP="005D29C6">
      <w:pPr>
        <w:pStyle w:val="Prrafodelista"/>
        <w:widowControl w:val="0"/>
        <w:numPr>
          <w:ilvl w:val="0"/>
          <w:numId w:val="92"/>
        </w:numPr>
        <w:tabs>
          <w:tab w:val="left" w:pos="567"/>
        </w:tabs>
        <w:autoSpaceDE w:val="0"/>
        <w:autoSpaceDN w:val="0"/>
        <w:jc w:val="both"/>
        <w:rPr>
          <w:rFonts w:ascii="Verdana" w:hAnsi="Verdana" w:cs="Tahoma"/>
          <w:sz w:val="18"/>
          <w:szCs w:val="18"/>
        </w:rPr>
      </w:pPr>
      <w:r w:rsidRPr="00F71E31">
        <w:rPr>
          <w:rFonts w:ascii="Verdana" w:hAnsi="Verdana" w:cs="Tahoma"/>
          <w:sz w:val="18"/>
          <w:szCs w:val="18"/>
        </w:rPr>
        <w:t>En algunos casos el Inspector de proyecto indicará la superficie a rehacer el cual deberá ser ejecutado por cuenta de la Entidad Ejecutora.</w:t>
      </w:r>
    </w:p>
    <w:p w14:paraId="1F8FF481"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Por último, se verificará la adecuada instalación del esquinero de aluminio, verificándose no tengan </w:t>
      </w:r>
      <w:proofErr w:type="gramStart"/>
      <w:r w:rsidRPr="00F71E31">
        <w:rPr>
          <w:rFonts w:ascii="Verdana" w:hAnsi="Verdana" w:cs="Tahoma"/>
          <w:sz w:val="18"/>
          <w:szCs w:val="18"/>
        </w:rPr>
        <w:t>ninguna</w:t>
      </w:r>
      <w:proofErr w:type="gramEnd"/>
      <w:r w:rsidRPr="00F71E31">
        <w:rPr>
          <w:rFonts w:ascii="Verdana" w:hAnsi="Verdana" w:cs="Tahoma"/>
          <w:sz w:val="18"/>
          <w:szCs w:val="18"/>
        </w:rPr>
        <w:t xml:space="preserve"> defecto geométrico y estético.</w:t>
      </w:r>
    </w:p>
    <w:p w14:paraId="70A3A9A4"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MEDICIÓN. -</w:t>
      </w:r>
    </w:p>
    <w:p w14:paraId="51AFDBEF"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Los revestimientos de cerámica para mesón, serán medidos por </w:t>
      </w:r>
      <w:r w:rsidRPr="00F71E31">
        <w:rPr>
          <w:rFonts w:ascii="Verdana" w:hAnsi="Verdana" w:cs="Tahoma"/>
          <w:b/>
          <w:bCs/>
          <w:sz w:val="18"/>
          <w:szCs w:val="18"/>
        </w:rPr>
        <w:t>metros cuadrados</w:t>
      </w:r>
      <w:r w:rsidRPr="00F71E31">
        <w:rPr>
          <w:rFonts w:ascii="Verdana" w:hAnsi="Verdana" w:cs="Tahoma"/>
          <w:sz w:val="18"/>
          <w:szCs w:val="18"/>
        </w:rPr>
        <w:t>, de superficie neta ejecutada y autorizada.</w:t>
      </w:r>
    </w:p>
    <w:p w14:paraId="62953444"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APORTE PROPIO. -</w:t>
      </w:r>
    </w:p>
    <w:p w14:paraId="110309B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C998D39" w14:textId="77777777" w:rsidR="00F71E31" w:rsidRPr="00F71E31" w:rsidRDefault="00F71E31" w:rsidP="00F71E31">
      <w:pPr>
        <w:tabs>
          <w:tab w:val="left" w:pos="560"/>
        </w:tabs>
        <w:jc w:val="both"/>
        <w:rPr>
          <w:rFonts w:ascii="Verdana" w:hAnsi="Verdana" w:cs="Tahoma"/>
          <w:color w:val="000000" w:themeColor="text1"/>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6F90BBE3" w14:textId="77777777" w:rsidTr="00764EF6">
        <w:tc>
          <w:tcPr>
            <w:tcW w:w="584" w:type="dxa"/>
            <w:shd w:val="clear" w:color="auto" w:fill="1F4E79" w:themeFill="accent1" w:themeFillShade="80"/>
          </w:tcPr>
          <w:p w14:paraId="69CB9D5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color w:val="FFFFFF" w:themeColor="background1"/>
                <w:sz w:val="18"/>
                <w:szCs w:val="18"/>
              </w:rPr>
              <w:t>N°</w:t>
            </w:r>
          </w:p>
        </w:tc>
        <w:tc>
          <w:tcPr>
            <w:tcW w:w="2385" w:type="dxa"/>
            <w:shd w:val="clear" w:color="auto" w:fill="1F4E79" w:themeFill="accent1" w:themeFillShade="80"/>
          </w:tcPr>
          <w:p w14:paraId="435F35EB"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4E79" w:themeFill="accent1" w:themeFillShade="80"/>
          </w:tcPr>
          <w:p w14:paraId="36A45E20"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095" w:type="dxa"/>
            <w:shd w:val="clear" w:color="auto" w:fill="1F4E79" w:themeFill="accent1" w:themeFillShade="80"/>
          </w:tcPr>
          <w:p w14:paraId="5ABBBEBA"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6DD24CCF" w14:textId="77777777" w:rsidTr="00764EF6">
        <w:tc>
          <w:tcPr>
            <w:tcW w:w="584" w:type="dxa"/>
            <w:shd w:val="clear" w:color="auto" w:fill="BDD6EE" w:themeFill="accent1" w:themeFillTint="66"/>
          </w:tcPr>
          <w:p w14:paraId="1E84D6E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32</w:t>
            </w:r>
          </w:p>
        </w:tc>
        <w:tc>
          <w:tcPr>
            <w:tcW w:w="2385" w:type="dxa"/>
            <w:shd w:val="clear" w:color="auto" w:fill="BDD6EE" w:themeFill="accent1" w:themeFillTint="66"/>
          </w:tcPr>
          <w:p w14:paraId="6934EA8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VAC-OF-PIS-2</w:t>
            </w:r>
          </w:p>
        </w:tc>
        <w:tc>
          <w:tcPr>
            <w:tcW w:w="1145" w:type="dxa"/>
            <w:shd w:val="clear" w:color="auto" w:fill="BDD6EE" w:themeFill="accent1" w:themeFillTint="66"/>
          </w:tcPr>
          <w:p w14:paraId="2E1626F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095" w:type="dxa"/>
            <w:shd w:val="clear" w:color="auto" w:fill="BDD6EE" w:themeFill="accent1" w:themeFillTint="66"/>
          </w:tcPr>
          <w:p w14:paraId="22E2B1F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PISO FLOTANTE</w:t>
            </w:r>
          </w:p>
        </w:tc>
      </w:tr>
    </w:tbl>
    <w:p w14:paraId="37D9999C"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DESCRIPCIÓN. -</w:t>
      </w:r>
    </w:p>
    <w:p w14:paraId="31E6CB9E" w14:textId="77777777" w:rsidR="00F71E31" w:rsidRPr="00F71E31" w:rsidRDefault="00F71E31" w:rsidP="00F71E31">
      <w:pPr>
        <w:tabs>
          <w:tab w:val="left" w:pos="560"/>
        </w:tabs>
        <w:spacing w:before="120" w:after="120"/>
        <w:jc w:val="both"/>
        <w:rPr>
          <w:rFonts w:ascii="Verdana" w:hAnsi="Verdana" w:cs="Tahoma"/>
          <w:bCs/>
          <w:color w:val="000000"/>
          <w:sz w:val="18"/>
          <w:szCs w:val="18"/>
        </w:rPr>
      </w:pPr>
      <w:r w:rsidRPr="00F71E31">
        <w:rPr>
          <w:rFonts w:ascii="Verdana" w:hAnsi="Verdana" w:cs="Tahoma"/>
          <w:color w:val="000000"/>
          <w:sz w:val="18"/>
          <w:szCs w:val="18"/>
        </w:rPr>
        <w:t xml:space="preserve">Este ítem se refiere al colocado de piso flotante para ambientes interiores, como indican los </w:t>
      </w:r>
      <w:r w:rsidRPr="00F71E31">
        <w:rPr>
          <w:rFonts w:ascii="Verdana" w:hAnsi="Verdana" w:cs="Tahoma"/>
          <w:bCs/>
          <w:color w:val="000000"/>
          <w:sz w:val="18"/>
          <w:szCs w:val="18"/>
        </w:rPr>
        <w:t>planos constructivos y/o instrucciones del Inspector de proyecto.</w:t>
      </w:r>
    </w:p>
    <w:p w14:paraId="7E1E2CFC"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MATERIALES, HERRAMIENTAS Y EQUIPO. –</w:t>
      </w:r>
    </w:p>
    <w:p w14:paraId="66B0AF6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4656B1"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FORMA DE EJECUCIÓN. –</w:t>
      </w:r>
    </w:p>
    <w:p w14:paraId="5C788E54"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lastRenderedPageBreak/>
        <w:t>La Entidad Ejecutora deberá prever todas las herramientas, equipos y accesorios necesarios para la ejecución del ítem. En general se seguirán las siguientes directrices:</w:t>
      </w:r>
    </w:p>
    <w:p w14:paraId="17F9180A"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Preparación de la Superficie</w:t>
      </w:r>
    </w:p>
    <w:p w14:paraId="4A1C0436" w14:textId="77777777" w:rsidR="00F71E31" w:rsidRPr="00F71E31" w:rsidRDefault="00F71E31" w:rsidP="00F71E31">
      <w:pPr>
        <w:spacing w:before="120" w:after="120"/>
        <w:jc w:val="both"/>
        <w:rPr>
          <w:rFonts w:ascii="Verdana" w:hAnsi="Verdana" w:cs="Tahoma"/>
          <w:bCs/>
          <w:color w:val="000000"/>
          <w:sz w:val="18"/>
          <w:szCs w:val="18"/>
        </w:rPr>
      </w:pPr>
      <w:r w:rsidRPr="00F71E31">
        <w:rPr>
          <w:rFonts w:ascii="Verdana" w:hAnsi="Verdana" w:cs="Tahoma"/>
          <w:sz w:val="18"/>
          <w:szCs w:val="18"/>
        </w:rPr>
        <w:t>Antes de la colocación del piso se debe verificar que la superficie este uniforme, sin polvo, objetos o sustancias que perjudiquen la buena ejecución</w:t>
      </w:r>
      <w:r w:rsidRPr="00F71E31">
        <w:rPr>
          <w:rFonts w:ascii="Verdana" w:hAnsi="Verdana" w:cs="Tahoma"/>
          <w:bCs/>
          <w:color w:val="000000"/>
          <w:sz w:val="18"/>
          <w:szCs w:val="18"/>
        </w:rPr>
        <w:t>.</w:t>
      </w:r>
    </w:p>
    <w:p w14:paraId="2FDA5785"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Instalación del Piso</w:t>
      </w:r>
    </w:p>
    <w:p w14:paraId="665C633A"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157A714"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AB1592C"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20B6BB96"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Deberá dejarse juntas de expansión cada 5m o lo que indique el proveedor.</w:t>
      </w:r>
    </w:p>
    <w:p w14:paraId="1D473D3A"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Criterios de Control, Aceptación y Rechazo</w:t>
      </w:r>
    </w:p>
    <w:p w14:paraId="5104A017"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397E7586"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Se rechazará en los siguientes casos:</w:t>
      </w:r>
    </w:p>
    <w:p w14:paraId="436F6BB3" w14:textId="77777777" w:rsidR="00F71E31" w:rsidRPr="00F71E31" w:rsidRDefault="00F71E31" w:rsidP="005D29C6">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F71E31">
        <w:rPr>
          <w:rFonts w:ascii="Verdana" w:hAnsi="Verdana" w:cs="Tahoma"/>
          <w:color w:val="000000"/>
          <w:sz w:val="18"/>
          <w:szCs w:val="18"/>
        </w:rPr>
        <w:t>Discrepancia entre paneles (juntas sueltas o la presencia de irregularidades en la superficie).</w:t>
      </w:r>
    </w:p>
    <w:p w14:paraId="24837996" w14:textId="77777777" w:rsidR="00F71E31" w:rsidRPr="00F71E31" w:rsidRDefault="00F71E31" w:rsidP="005D29C6">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F71E31">
        <w:rPr>
          <w:rFonts w:ascii="Verdana" w:hAnsi="Verdana" w:cs="Tahoma"/>
          <w:color w:val="000000"/>
          <w:sz w:val="18"/>
          <w:szCs w:val="18"/>
        </w:rPr>
        <w:t>Hinchazón del laminado (amplios espacios entre paneles y paredes o por solera mal seca)</w:t>
      </w:r>
    </w:p>
    <w:p w14:paraId="62DC34E0" w14:textId="77777777" w:rsidR="00F71E31" w:rsidRPr="00F71E31" w:rsidRDefault="00F71E31" w:rsidP="005D29C6">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F71E31">
        <w:rPr>
          <w:rFonts w:ascii="Verdana" w:hAnsi="Verdana" w:cs="Tahoma"/>
          <w:color w:val="000000"/>
          <w:sz w:val="18"/>
          <w:szCs w:val="18"/>
        </w:rPr>
        <w:t>Daño en las cerraduras (mala instalación).</w:t>
      </w:r>
    </w:p>
    <w:p w14:paraId="34E556DC" w14:textId="77777777" w:rsidR="00F71E31" w:rsidRPr="00F71E31" w:rsidRDefault="00F71E31" w:rsidP="005D29C6">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F71E31">
        <w:rPr>
          <w:rFonts w:ascii="Verdana" w:hAnsi="Verdana" w:cs="Tahoma"/>
          <w:color w:val="000000"/>
          <w:sz w:val="18"/>
          <w:szCs w:val="18"/>
        </w:rPr>
        <w:t xml:space="preserve"> Hinchazón de bordes.</w:t>
      </w:r>
    </w:p>
    <w:p w14:paraId="5D41F576" w14:textId="77777777" w:rsidR="00F71E31" w:rsidRPr="00F71E31" w:rsidRDefault="00F71E31" w:rsidP="005D29C6">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F71E31">
        <w:rPr>
          <w:rFonts w:ascii="Verdana" w:hAnsi="Verdana" w:cs="Tahoma"/>
          <w:color w:val="000000"/>
          <w:sz w:val="18"/>
          <w:szCs w:val="18"/>
        </w:rPr>
        <w:t>Grietas o falta de juntas de expansión.</w:t>
      </w:r>
    </w:p>
    <w:p w14:paraId="46728AE8" w14:textId="77777777" w:rsidR="00F71E31" w:rsidRPr="00F71E31" w:rsidRDefault="00F71E31" w:rsidP="005D29C6">
      <w:pPr>
        <w:pStyle w:val="Prrafodelista"/>
        <w:widowControl w:val="0"/>
        <w:numPr>
          <w:ilvl w:val="0"/>
          <w:numId w:val="100"/>
        </w:numPr>
        <w:tabs>
          <w:tab w:val="left" w:pos="560"/>
        </w:tabs>
        <w:autoSpaceDE w:val="0"/>
        <w:autoSpaceDN w:val="0"/>
        <w:jc w:val="both"/>
        <w:rPr>
          <w:rFonts w:ascii="Verdana" w:hAnsi="Verdana" w:cs="Tahoma"/>
          <w:color w:val="000000"/>
          <w:sz w:val="18"/>
          <w:szCs w:val="18"/>
        </w:rPr>
      </w:pPr>
      <w:r w:rsidRPr="00F71E31">
        <w:rPr>
          <w:rFonts w:ascii="Verdana" w:hAnsi="Verdana" w:cs="Tahoma"/>
          <w:color w:val="000000"/>
          <w:sz w:val="18"/>
          <w:szCs w:val="18"/>
        </w:rPr>
        <w:t>Crujido en el laminado (base desigual)</w:t>
      </w:r>
    </w:p>
    <w:p w14:paraId="3347B45C"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MEDICIÓN. -</w:t>
      </w:r>
    </w:p>
    <w:p w14:paraId="60DEEB3C"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piso de Piso flotante se medirá en </w:t>
      </w:r>
      <w:r w:rsidRPr="00F71E31">
        <w:rPr>
          <w:rFonts w:ascii="Verdana" w:hAnsi="Verdana" w:cs="Tahoma"/>
          <w:b/>
          <w:bCs/>
          <w:color w:val="000000"/>
          <w:sz w:val="18"/>
          <w:szCs w:val="18"/>
        </w:rPr>
        <w:t xml:space="preserve">metros cuadrados, </w:t>
      </w:r>
      <w:r w:rsidRPr="00F71E31">
        <w:rPr>
          <w:rFonts w:ascii="Verdana" w:hAnsi="Verdana" w:cs="Tahoma"/>
          <w:color w:val="000000"/>
          <w:sz w:val="18"/>
          <w:szCs w:val="18"/>
        </w:rPr>
        <w:t>tomando en cuenta solamente el área de trabajo neto ejecutado y autorizado.</w:t>
      </w:r>
    </w:p>
    <w:p w14:paraId="62F35761"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2C6C045F"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w:t>
      </w:r>
      <w:r w:rsidRPr="00F71E31">
        <w:rPr>
          <w:rFonts w:ascii="Verdana" w:hAnsi="Verdana" w:cs="Tahoma"/>
          <w:sz w:val="18"/>
          <w:szCs w:val="18"/>
        </w:rPr>
        <w:t xml:space="preserve">análisis 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F08C13"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14023C2E" w14:textId="77777777" w:rsidTr="00764EF6">
        <w:tc>
          <w:tcPr>
            <w:tcW w:w="584" w:type="dxa"/>
            <w:shd w:val="clear" w:color="auto" w:fill="1F3864" w:themeFill="accent5" w:themeFillShade="80"/>
          </w:tcPr>
          <w:p w14:paraId="153A8D6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024F230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30FF740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5312D1A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1C51930B" w14:textId="77777777" w:rsidTr="00764EF6">
        <w:trPr>
          <w:trHeight w:val="348"/>
        </w:trPr>
        <w:tc>
          <w:tcPr>
            <w:tcW w:w="584" w:type="dxa"/>
            <w:shd w:val="clear" w:color="auto" w:fill="BDD6EE" w:themeFill="accent1" w:themeFillTint="66"/>
          </w:tcPr>
          <w:p w14:paraId="34CB66E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33</w:t>
            </w:r>
          </w:p>
        </w:tc>
        <w:tc>
          <w:tcPr>
            <w:tcW w:w="2385" w:type="dxa"/>
            <w:shd w:val="clear" w:color="auto" w:fill="BDD6EE" w:themeFill="accent1" w:themeFillTint="66"/>
          </w:tcPr>
          <w:p w14:paraId="7A36D27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VAC-OF-ZOC-3</w:t>
            </w:r>
          </w:p>
        </w:tc>
        <w:tc>
          <w:tcPr>
            <w:tcW w:w="1145" w:type="dxa"/>
            <w:shd w:val="clear" w:color="auto" w:fill="BDD6EE" w:themeFill="accent1" w:themeFillTint="66"/>
          </w:tcPr>
          <w:p w14:paraId="24348AA1"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M</w:t>
            </w:r>
          </w:p>
        </w:tc>
        <w:tc>
          <w:tcPr>
            <w:tcW w:w="5095" w:type="dxa"/>
            <w:shd w:val="clear" w:color="auto" w:fill="BDD6EE" w:themeFill="accent1" w:themeFillTint="66"/>
          </w:tcPr>
          <w:p w14:paraId="0EB6F7E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ZÓCALO DE PISO FLOTANTE</w:t>
            </w:r>
          </w:p>
        </w:tc>
      </w:tr>
    </w:tbl>
    <w:p w14:paraId="0082C7F8"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DESCRIPCIÓN. -</w:t>
      </w:r>
    </w:p>
    <w:p w14:paraId="343E26B3"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ítem comprende el colocado de zócalo de piso flotante en lugares indicados en los planos constructivos e</w:t>
      </w:r>
      <w:r w:rsidRPr="00F71E31">
        <w:rPr>
          <w:rFonts w:ascii="Verdana" w:hAnsi="Verdana"/>
          <w:kern w:val="28"/>
          <w:sz w:val="18"/>
          <w:szCs w:val="18"/>
        </w:rPr>
        <w:t xml:space="preserve"> instrucción del Inspector de Obra.</w:t>
      </w:r>
    </w:p>
    <w:p w14:paraId="4F5F5DF2"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MATERIALES, HERRAMIENTAS Y EQUIPO. -</w:t>
      </w:r>
    </w:p>
    <w:p w14:paraId="18A3E5B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Obra.</w:t>
      </w:r>
    </w:p>
    <w:p w14:paraId="62B17D7E"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FORMA DE EJECUCIÓN. –</w:t>
      </w:r>
    </w:p>
    <w:p w14:paraId="4E2831F3"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La Entidad Ejecutora deberá prever todas las herramientas, equipos y accesorios necesarios para la ejecución del ítem. </w:t>
      </w:r>
    </w:p>
    <w:p w14:paraId="771115AF"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En general se seguirán las siguientes directrices:</w:t>
      </w:r>
    </w:p>
    <w:p w14:paraId="6579D5AE"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E075ED6"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4BCDFD6D"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8801597"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Se harán perforaciones en la pared interior de los muros donde se introducirán los </w:t>
      </w:r>
      <w:proofErr w:type="spellStart"/>
      <w:r w:rsidRPr="00F71E31">
        <w:rPr>
          <w:rFonts w:ascii="Verdana" w:hAnsi="Verdana" w:cs="Tahoma"/>
          <w:color w:val="000000"/>
          <w:sz w:val="18"/>
          <w:szCs w:val="18"/>
        </w:rPr>
        <w:t>ramplug</w:t>
      </w:r>
      <w:proofErr w:type="spellEnd"/>
      <w:r w:rsidRPr="00F71E31">
        <w:rPr>
          <w:rFonts w:ascii="Verdana" w:hAnsi="Verdana" w:cs="Tahoma"/>
          <w:color w:val="000000"/>
          <w:sz w:val="18"/>
          <w:szCs w:val="18"/>
        </w:rPr>
        <w:t xml:space="preserve"> para posterior colocación del zócalo con tornillos que serán de 2" de cabeza plana.</w:t>
      </w:r>
    </w:p>
    <w:p w14:paraId="24C91747"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518EB4F7" w14:textId="77777777" w:rsidR="00F71E31" w:rsidRPr="00F71E31" w:rsidRDefault="00F71E31" w:rsidP="00F71E31">
      <w:pPr>
        <w:tabs>
          <w:tab w:val="left" w:pos="560"/>
        </w:tabs>
        <w:spacing w:before="120" w:after="120"/>
        <w:jc w:val="both"/>
        <w:rPr>
          <w:rFonts w:ascii="Verdana" w:hAnsi="Verdana" w:cs="Tahoma"/>
          <w:bCs/>
          <w:color w:val="000000"/>
          <w:sz w:val="18"/>
          <w:szCs w:val="18"/>
        </w:rPr>
      </w:pPr>
      <w:r w:rsidRPr="00F71E31">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6AC14E15"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14DD5A1E"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AD6E640" w14:textId="77777777" w:rsidR="00F71E31" w:rsidRPr="00F71E31" w:rsidRDefault="00F71E31" w:rsidP="00F71E31">
      <w:pPr>
        <w:tabs>
          <w:tab w:val="left" w:pos="560"/>
        </w:tabs>
        <w:spacing w:before="120" w:after="120"/>
        <w:jc w:val="both"/>
        <w:rPr>
          <w:rFonts w:ascii="Verdana" w:hAnsi="Verdana" w:cs="Tahoma"/>
          <w:b/>
          <w:bCs/>
          <w:color w:val="000000"/>
          <w:sz w:val="18"/>
          <w:szCs w:val="18"/>
        </w:rPr>
      </w:pPr>
      <w:r w:rsidRPr="00F71E31">
        <w:rPr>
          <w:rFonts w:ascii="Verdana" w:hAnsi="Verdana" w:cs="Tahoma"/>
          <w:b/>
          <w:bCs/>
          <w:color w:val="000000"/>
          <w:sz w:val="18"/>
          <w:szCs w:val="18"/>
        </w:rPr>
        <w:t>MEDICIÓN. -</w:t>
      </w:r>
    </w:p>
    <w:p w14:paraId="714BE550"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zócalo interior de piso flotante será medido en </w:t>
      </w:r>
      <w:r w:rsidRPr="00F71E31">
        <w:rPr>
          <w:rFonts w:ascii="Verdana" w:hAnsi="Verdana" w:cs="Tahoma"/>
          <w:b/>
          <w:bCs/>
          <w:color w:val="000000"/>
          <w:sz w:val="18"/>
          <w:szCs w:val="18"/>
        </w:rPr>
        <w:t xml:space="preserve">metros, </w:t>
      </w:r>
      <w:r w:rsidRPr="00F71E31">
        <w:rPr>
          <w:rFonts w:ascii="Verdana" w:hAnsi="Verdana" w:cs="Tahoma"/>
          <w:color w:val="000000"/>
          <w:sz w:val="18"/>
          <w:szCs w:val="18"/>
        </w:rPr>
        <w:t>tomando en cuenta solamente la longitud neta ejecutada y autorizada.</w:t>
      </w:r>
    </w:p>
    <w:p w14:paraId="07A91385"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7C5E86B1"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162290A"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0CA6FE7D" w14:textId="77777777" w:rsidTr="00764EF6">
        <w:tc>
          <w:tcPr>
            <w:tcW w:w="584" w:type="dxa"/>
            <w:shd w:val="clear" w:color="auto" w:fill="1F3864" w:themeFill="accent5" w:themeFillShade="80"/>
          </w:tcPr>
          <w:p w14:paraId="3DCD3E79"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3864" w:themeFill="accent5" w:themeFillShade="80"/>
          </w:tcPr>
          <w:p w14:paraId="05E279A2"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3864" w:themeFill="accent5" w:themeFillShade="80"/>
          </w:tcPr>
          <w:p w14:paraId="5C60EEE0"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237" w:type="dxa"/>
            <w:shd w:val="clear" w:color="auto" w:fill="1F3864" w:themeFill="accent5" w:themeFillShade="80"/>
          </w:tcPr>
          <w:p w14:paraId="0DB8FBF8"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21A717A7" w14:textId="77777777" w:rsidTr="00764EF6">
        <w:tc>
          <w:tcPr>
            <w:tcW w:w="584" w:type="dxa"/>
            <w:shd w:val="clear" w:color="auto" w:fill="BDD6EE" w:themeFill="accent1" w:themeFillTint="66"/>
          </w:tcPr>
          <w:p w14:paraId="7D7DA70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34</w:t>
            </w:r>
          </w:p>
        </w:tc>
        <w:tc>
          <w:tcPr>
            <w:tcW w:w="2385" w:type="dxa"/>
            <w:shd w:val="clear" w:color="auto" w:fill="BDD6EE" w:themeFill="accent1" w:themeFillTint="66"/>
          </w:tcPr>
          <w:p w14:paraId="587D721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VAC-OF-VEN-2</w:t>
            </w:r>
          </w:p>
        </w:tc>
        <w:tc>
          <w:tcPr>
            <w:tcW w:w="1145" w:type="dxa"/>
            <w:shd w:val="clear" w:color="auto" w:fill="BDD6EE" w:themeFill="accent1" w:themeFillTint="66"/>
          </w:tcPr>
          <w:p w14:paraId="5F8DA46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M2</w:t>
            </w:r>
          </w:p>
        </w:tc>
        <w:tc>
          <w:tcPr>
            <w:tcW w:w="5237" w:type="dxa"/>
            <w:shd w:val="clear" w:color="auto" w:fill="BDD6EE" w:themeFill="accent1" w:themeFillTint="66"/>
          </w:tcPr>
          <w:p w14:paraId="57E9066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VENTANA DE ALUMINIO LÍNEA 20 C/VIDRIO 4MM Y ACCESORIOS</w:t>
            </w:r>
          </w:p>
        </w:tc>
      </w:tr>
    </w:tbl>
    <w:p w14:paraId="224315AC"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DESCRIPCIÓN. -</w:t>
      </w:r>
    </w:p>
    <w:p w14:paraId="02A31D3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46A45D29" w14:textId="77777777" w:rsidR="00F71E31" w:rsidRPr="00F71E31" w:rsidRDefault="00F71E31" w:rsidP="00F71E31">
      <w:pPr>
        <w:tabs>
          <w:tab w:val="left" w:pos="8711"/>
        </w:tabs>
        <w:spacing w:before="120" w:after="120"/>
        <w:rPr>
          <w:rFonts w:ascii="Verdana" w:hAnsi="Verdana" w:cs="Tahoma"/>
          <w:b/>
          <w:sz w:val="18"/>
          <w:szCs w:val="18"/>
        </w:rPr>
      </w:pPr>
      <w:r w:rsidRPr="00F71E31">
        <w:rPr>
          <w:rFonts w:ascii="Verdana" w:hAnsi="Verdana" w:cs="Tahoma"/>
          <w:b/>
          <w:sz w:val="18"/>
          <w:szCs w:val="18"/>
        </w:rPr>
        <w:t>MATERIALES, HERRAMIENTAS Y EQUIPO. -</w:t>
      </w:r>
    </w:p>
    <w:p w14:paraId="2A96BEBF"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74206F7D"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FORMA DE EJECUCIÓN. -</w:t>
      </w:r>
    </w:p>
    <w:p w14:paraId="1B6200E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Antes de realizar la fabricación de la ventana, La Entidad Ejecutora deberá verificar cuidadosamente las dimensiones reales en obra. </w:t>
      </w:r>
    </w:p>
    <w:p w14:paraId="19C9666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En el proceso de fabricación deberá emplearse el equipo y herramientas adecuadas, así como mano de obra calificada, que garantice un trabajo satisfactorio. </w:t>
      </w:r>
    </w:p>
    <w:p w14:paraId="5E693D27"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065BD79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C69735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47AF479"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C01A950"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6C9365C"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Se emplearán burletes de goma para sujetar los vidrios y accesorios adecuados al tipo de carpintería aluminio.</w:t>
      </w:r>
    </w:p>
    <w:p w14:paraId="1037282A"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2F0C8456"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E3DB01C"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MEDICIÓN. -</w:t>
      </w:r>
    </w:p>
    <w:p w14:paraId="6F99E5F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Las ventanas de aluminio línea 20 c/vidrio 4mm más accesorios serán medidas en </w:t>
      </w:r>
      <w:r w:rsidRPr="00F71E31">
        <w:rPr>
          <w:rFonts w:ascii="Verdana" w:hAnsi="Verdana" w:cs="Tahoma"/>
          <w:b/>
          <w:sz w:val="18"/>
          <w:szCs w:val="18"/>
        </w:rPr>
        <w:t>metros</w:t>
      </w:r>
      <w:r w:rsidRPr="00F71E31">
        <w:rPr>
          <w:rFonts w:ascii="Verdana" w:hAnsi="Verdana" w:cs="Tahoma"/>
          <w:b/>
          <w:bCs/>
          <w:sz w:val="18"/>
          <w:szCs w:val="18"/>
        </w:rPr>
        <w:t xml:space="preserve"> cuadrados </w:t>
      </w:r>
      <w:r w:rsidRPr="00F71E31">
        <w:rPr>
          <w:rFonts w:ascii="Verdana" w:hAnsi="Verdana" w:cs="Tahoma"/>
          <w:sz w:val="18"/>
          <w:szCs w:val="18"/>
        </w:rPr>
        <w:t>aprobadas con todos sus elementos de funcionamiento instalado en obra y autorizado por el Inspector de Proyecto.</w:t>
      </w:r>
    </w:p>
    <w:p w14:paraId="7E18B6C8"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FORMA DE PAGO. -</w:t>
      </w:r>
    </w:p>
    <w:p w14:paraId="15290661"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61E6641E"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E9BCB88" w14:textId="77777777" w:rsidR="00F71E31" w:rsidRPr="00F71E31" w:rsidRDefault="00F71E31" w:rsidP="00F71E31">
      <w:pPr>
        <w:tabs>
          <w:tab w:val="left" w:pos="560"/>
        </w:tabs>
        <w:spacing w:before="120" w:after="120"/>
        <w:jc w:val="both"/>
        <w:rPr>
          <w:rFonts w:ascii="Verdana" w:hAnsi="Verdana" w:cs="Arial"/>
          <w:b/>
          <w:sz w:val="18"/>
          <w:szCs w:val="18"/>
        </w:rPr>
      </w:pPr>
      <w:r w:rsidRPr="00F71E31">
        <w:rPr>
          <w:rFonts w:ascii="Verdana" w:hAnsi="Verdana" w:cs="Arial"/>
          <w:b/>
          <w:sz w:val="18"/>
          <w:szCs w:val="18"/>
        </w:rPr>
        <w:t>APORTE PROPIO. -</w:t>
      </w:r>
    </w:p>
    <w:p w14:paraId="19DC0B2F" w14:textId="77777777" w:rsidR="00F71E31" w:rsidRPr="00F71E31" w:rsidRDefault="00F71E31" w:rsidP="00F71E31">
      <w:pPr>
        <w:widowControl w:val="0"/>
        <w:autoSpaceDE w:val="0"/>
        <w:autoSpaceDN w:val="0"/>
        <w:spacing w:before="120" w:after="120"/>
        <w:jc w:val="both"/>
        <w:rPr>
          <w:rFonts w:ascii="Verdana" w:eastAsia="Arial" w:hAnsi="Verdana" w:cs="Arial"/>
          <w:sz w:val="18"/>
          <w:szCs w:val="18"/>
        </w:rPr>
      </w:pPr>
      <w:r w:rsidRPr="00F71E3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9A5B755" w14:textId="77777777" w:rsidR="00F71E31" w:rsidRPr="00F71E31" w:rsidRDefault="00F71E31" w:rsidP="00F71E31">
      <w:pPr>
        <w:widowControl w:val="0"/>
        <w:tabs>
          <w:tab w:val="left" w:pos="560"/>
        </w:tabs>
        <w:autoSpaceDE w:val="0"/>
        <w:autoSpaceDN w:val="0"/>
        <w:spacing w:before="120" w:after="120"/>
        <w:jc w:val="both"/>
        <w:rPr>
          <w:rFonts w:ascii="Verdana" w:eastAsia="Arial" w:hAnsi="Verdana" w:cs="Arial"/>
          <w:sz w:val="18"/>
          <w:szCs w:val="18"/>
        </w:rPr>
      </w:pPr>
      <w:r w:rsidRPr="00F71E31">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4CAE4B4E" w14:textId="77777777" w:rsidTr="00F71E31">
        <w:tc>
          <w:tcPr>
            <w:tcW w:w="584" w:type="dxa"/>
            <w:shd w:val="clear" w:color="auto" w:fill="1F3864" w:themeFill="accent5" w:themeFillShade="80"/>
          </w:tcPr>
          <w:p w14:paraId="557706A1"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lastRenderedPageBreak/>
              <w:t>N°</w:t>
            </w:r>
          </w:p>
        </w:tc>
        <w:tc>
          <w:tcPr>
            <w:tcW w:w="2385" w:type="dxa"/>
            <w:shd w:val="clear" w:color="auto" w:fill="1F3864" w:themeFill="accent5" w:themeFillShade="80"/>
          </w:tcPr>
          <w:p w14:paraId="524624A8"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3864" w:themeFill="accent5" w:themeFillShade="80"/>
          </w:tcPr>
          <w:p w14:paraId="67F91686"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095" w:type="dxa"/>
            <w:shd w:val="clear" w:color="auto" w:fill="1F3864" w:themeFill="accent5" w:themeFillShade="80"/>
          </w:tcPr>
          <w:p w14:paraId="59E1F62F"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659D0528" w14:textId="77777777" w:rsidTr="00F71E31">
        <w:tc>
          <w:tcPr>
            <w:tcW w:w="584" w:type="dxa"/>
            <w:shd w:val="clear" w:color="auto" w:fill="BDD6EE" w:themeFill="accent1" w:themeFillTint="66"/>
          </w:tcPr>
          <w:p w14:paraId="558BCE3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35</w:t>
            </w:r>
          </w:p>
        </w:tc>
        <w:tc>
          <w:tcPr>
            <w:tcW w:w="2385" w:type="dxa"/>
            <w:shd w:val="clear" w:color="auto" w:fill="BDD6EE" w:themeFill="accent1" w:themeFillTint="66"/>
          </w:tcPr>
          <w:p w14:paraId="6F722C5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VAC-OF-PUE-15</w:t>
            </w:r>
          </w:p>
        </w:tc>
        <w:tc>
          <w:tcPr>
            <w:tcW w:w="1145" w:type="dxa"/>
            <w:shd w:val="clear" w:color="auto" w:fill="BDD6EE" w:themeFill="accent1" w:themeFillTint="66"/>
          </w:tcPr>
          <w:p w14:paraId="0A1C70E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PZA</w:t>
            </w:r>
          </w:p>
        </w:tc>
        <w:tc>
          <w:tcPr>
            <w:tcW w:w="5095" w:type="dxa"/>
            <w:shd w:val="clear" w:color="auto" w:fill="BDD6EE" w:themeFill="accent1" w:themeFillTint="66"/>
          </w:tcPr>
          <w:p w14:paraId="00234F1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DE  PUERTA MIXTA METAL Y MADERA (1,00X2,10) (INC/MARCO Y QUINCALLERÍA)</w:t>
            </w:r>
          </w:p>
        </w:tc>
      </w:tr>
    </w:tbl>
    <w:p w14:paraId="53DBC266"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DESCRIPCIÓN. -</w:t>
      </w:r>
    </w:p>
    <w:p w14:paraId="30BD9660"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El ítem comprende la provisión y colocado de</w:t>
      </w:r>
      <w:r w:rsidRPr="00F71E31">
        <w:rPr>
          <w:rFonts w:ascii="Verdana" w:hAnsi="Verdana"/>
          <w:b/>
          <w:bCs/>
          <w:sz w:val="18"/>
          <w:szCs w:val="18"/>
        </w:rPr>
        <w:t xml:space="preserve"> </w:t>
      </w:r>
      <w:r w:rsidRPr="00F71E31">
        <w:rPr>
          <w:rFonts w:ascii="Verdana" w:hAnsi="Verdana"/>
          <w:sz w:val="18"/>
          <w:szCs w:val="18"/>
        </w:rPr>
        <w:t xml:space="preserve">puerta mixta metal y madera, elaborada con madera semidura con una dimensión de 1,00 x 2,10 m, barnizada y con la respectiva quincallería conforme lo detallado en </w:t>
      </w:r>
      <w:r w:rsidRPr="00F71E31">
        <w:rPr>
          <w:rFonts w:ascii="Verdana" w:hAnsi="Verdana" w:cs="Tahoma"/>
          <w:sz w:val="18"/>
          <w:szCs w:val="18"/>
        </w:rPr>
        <w:t xml:space="preserve">los </w:t>
      </w:r>
      <w:r w:rsidRPr="00F71E31">
        <w:rPr>
          <w:rFonts w:ascii="Verdana" w:hAnsi="Verdana" w:cs="Tahoma"/>
          <w:bCs/>
          <w:color w:val="000000"/>
          <w:sz w:val="18"/>
          <w:szCs w:val="18"/>
        </w:rPr>
        <w:t>planos constructivos y/o instrucciones del Inspector de obra.</w:t>
      </w:r>
    </w:p>
    <w:p w14:paraId="743EBA1D"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MATERIALES, HERRAMIENTAS Y EQUIPO. -</w:t>
      </w:r>
    </w:p>
    <w:p w14:paraId="2576D130" w14:textId="77777777" w:rsidR="00F71E31" w:rsidRPr="00F71E31" w:rsidRDefault="00F71E31" w:rsidP="00F71E31">
      <w:pPr>
        <w:tabs>
          <w:tab w:val="left" w:pos="8711"/>
        </w:tabs>
        <w:spacing w:before="120" w:after="120"/>
        <w:jc w:val="both"/>
        <w:rPr>
          <w:rFonts w:ascii="Verdana" w:hAnsi="Verdana" w:cs="Tahoma"/>
          <w:sz w:val="18"/>
          <w:szCs w:val="18"/>
        </w:rPr>
      </w:pPr>
      <w:bookmarkStart w:id="173" w:name="_Hlk95056544"/>
      <w:r w:rsidRPr="00F71E3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73"/>
    <w:p w14:paraId="5A43F295"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FORMA DE EJECUCIÓN. -</w:t>
      </w:r>
    </w:p>
    <w:p w14:paraId="7BBE174A"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En general, la puerta deberá cumplir con las siguientes directrices referidas a la ejecución:</w:t>
      </w:r>
    </w:p>
    <w:p w14:paraId="469077EE" w14:textId="77777777" w:rsidR="00F71E31" w:rsidRPr="00F71E31" w:rsidRDefault="00F71E31" w:rsidP="00F71E31">
      <w:pPr>
        <w:tabs>
          <w:tab w:val="left" w:pos="560"/>
        </w:tabs>
        <w:spacing w:before="120" w:after="120"/>
        <w:jc w:val="both"/>
        <w:rPr>
          <w:rFonts w:ascii="Verdana" w:hAnsi="Verdana" w:cs="Tahoma"/>
          <w:color w:val="000000"/>
          <w:sz w:val="18"/>
          <w:szCs w:val="18"/>
        </w:rPr>
      </w:pPr>
      <w:bookmarkStart w:id="174" w:name="_Hlk95056654"/>
      <w:r w:rsidRPr="00F71E3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F55BDA7"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sz w:val="18"/>
          <w:szCs w:val="18"/>
        </w:rPr>
        <w:t>Para la fabricación de la estructura principal, se empleará fierro angular de 11/2” x 1/8” y para la hoja se empleará tubo cuadrado de 30 x 30 x 1,2; La plancha metálica será de 0,07mm.</w:t>
      </w:r>
    </w:p>
    <w:p w14:paraId="0759817E"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FC97FBD"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40363BA5"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71E3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71E31">
        <w:rPr>
          <w:rFonts w:ascii="Verdana" w:hAnsi="Verdana" w:cs="Tahoma"/>
          <w:color w:val="000000"/>
          <w:sz w:val="18"/>
          <w:szCs w:val="18"/>
        </w:rPr>
        <w:t xml:space="preserve">. La colocación de las piezas se realizará de acuerdo a los planos arquitectónicos y/o instrucciones del Inspector de proyecto. </w:t>
      </w:r>
    </w:p>
    <w:p w14:paraId="7B9AF571" w14:textId="77777777" w:rsidR="00F71E31" w:rsidRPr="00F71E31" w:rsidRDefault="00F71E31" w:rsidP="00F71E31">
      <w:pPr>
        <w:spacing w:before="120" w:after="120"/>
        <w:jc w:val="both"/>
        <w:rPr>
          <w:rFonts w:ascii="Verdana" w:hAnsi="Verdana" w:cs="Tahoma"/>
          <w:color w:val="000000"/>
          <w:sz w:val="18"/>
          <w:szCs w:val="18"/>
          <w:lang w:val="es-ES_tradnl"/>
        </w:rPr>
      </w:pPr>
      <w:r w:rsidRPr="00F71E31">
        <w:rPr>
          <w:rFonts w:ascii="Verdana" w:hAnsi="Verdana" w:cs="Tahoma"/>
          <w:color w:val="000000"/>
          <w:sz w:val="18"/>
          <w:szCs w:val="18"/>
        </w:rPr>
        <w:t xml:space="preserve">La hoja de puerta mixta metal y madera tendrá la dimensión </w:t>
      </w:r>
      <w:r w:rsidRPr="00F71E31">
        <w:rPr>
          <w:rFonts w:ascii="Verdana" w:hAnsi="Verdana"/>
          <w:iCs/>
          <w:sz w:val="18"/>
          <w:szCs w:val="18"/>
          <w:lang w:val="es-ES_tradnl"/>
        </w:rPr>
        <w:t xml:space="preserve">de 1,00 x 2,10 m. y estarán sujetas al marco mediante bisagras para metal </w:t>
      </w:r>
      <w:r w:rsidRPr="00F71E31">
        <w:rPr>
          <w:rFonts w:ascii="Verdana" w:hAnsi="Verdana" w:cs="Tahoma"/>
          <w:color w:val="000000"/>
          <w:sz w:val="18"/>
          <w:szCs w:val="18"/>
        </w:rPr>
        <w:t xml:space="preserve">conforme a lo detallado en </w:t>
      </w:r>
      <w:r w:rsidRPr="00F71E31">
        <w:rPr>
          <w:rFonts w:ascii="Verdana" w:hAnsi="Verdana" w:cs="Tahoma"/>
          <w:sz w:val="18"/>
          <w:szCs w:val="18"/>
        </w:rPr>
        <w:t xml:space="preserve">los planos de construcción y/o instrucciones del Inspector de proyecto. </w:t>
      </w:r>
    </w:p>
    <w:p w14:paraId="02C6DB5A" w14:textId="77777777" w:rsidR="00F71E31" w:rsidRPr="00F71E31" w:rsidRDefault="00F71E31" w:rsidP="00F71E31">
      <w:pPr>
        <w:spacing w:before="120" w:after="120"/>
        <w:jc w:val="both"/>
        <w:rPr>
          <w:rFonts w:ascii="Verdana" w:hAnsi="Verdana"/>
          <w:iCs/>
          <w:sz w:val="18"/>
          <w:szCs w:val="18"/>
          <w:lang w:val="es-ES_tradnl"/>
        </w:rPr>
      </w:pPr>
      <w:r w:rsidRPr="00F71E31">
        <w:rPr>
          <w:rFonts w:ascii="Verdana" w:hAnsi="Verdana"/>
          <w:iCs/>
          <w:sz w:val="18"/>
          <w:szCs w:val="18"/>
          <w:lang w:val="es-ES_tradnl"/>
        </w:rPr>
        <w:t xml:space="preserve">Los marcos de puerta deberán ser ejecutados con fierro angular de 11/2”x1/8” </w:t>
      </w:r>
      <w:r w:rsidRPr="00F71E31">
        <w:rPr>
          <w:rFonts w:ascii="Verdana" w:hAnsi="Verdana" w:cs="Tahoma"/>
          <w:color w:val="000000"/>
          <w:sz w:val="18"/>
          <w:szCs w:val="18"/>
        </w:rPr>
        <w:t>de acuerdo a dimensiones de los planos de construcción, cuyo ensamblaje se realizará cuidando lograr una escuadra perfecta.</w:t>
      </w:r>
    </w:p>
    <w:p w14:paraId="21D9C35F"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A28C56B"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El colocado de las puertas serán realizadas por un carpintero especialista.</w:t>
      </w:r>
    </w:p>
    <w:p w14:paraId="492A634D"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Criterios de Aceptación y Rechazo</w:t>
      </w:r>
    </w:p>
    <w:p w14:paraId="7A305B1C"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C242EB8"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sz w:val="18"/>
          <w:szCs w:val="18"/>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74"/>
    </w:p>
    <w:p w14:paraId="032111E7"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 xml:space="preserve">MEDICIÓN. - </w:t>
      </w:r>
    </w:p>
    <w:p w14:paraId="26B88238" w14:textId="77777777" w:rsidR="00F71E31" w:rsidRPr="00F71E31" w:rsidRDefault="00F71E31" w:rsidP="00F71E31">
      <w:pPr>
        <w:spacing w:before="120" w:after="120"/>
        <w:jc w:val="both"/>
        <w:rPr>
          <w:rFonts w:ascii="Verdana" w:hAnsi="Verdana"/>
          <w:sz w:val="18"/>
          <w:szCs w:val="18"/>
        </w:rPr>
      </w:pPr>
      <w:r w:rsidRPr="00F71E31">
        <w:rPr>
          <w:rFonts w:ascii="Verdana" w:hAnsi="Verdana"/>
          <w:sz w:val="18"/>
          <w:szCs w:val="18"/>
        </w:rPr>
        <w:t>La provisión y colocado de puerta mixta metal y madera (1,00x2</w:t>
      </w:r>
      <w:proofErr w:type="gramStart"/>
      <w:r w:rsidRPr="00F71E31">
        <w:rPr>
          <w:rFonts w:ascii="Verdana" w:hAnsi="Verdana"/>
          <w:sz w:val="18"/>
          <w:szCs w:val="18"/>
        </w:rPr>
        <w:t>,10</w:t>
      </w:r>
      <w:proofErr w:type="gramEnd"/>
      <w:r w:rsidRPr="00F71E31">
        <w:rPr>
          <w:rFonts w:ascii="Verdana" w:hAnsi="Verdana"/>
          <w:sz w:val="18"/>
          <w:szCs w:val="18"/>
        </w:rPr>
        <w:t>) (</w:t>
      </w:r>
      <w:proofErr w:type="spellStart"/>
      <w:r w:rsidRPr="00F71E31">
        <w:rPr>
          <w:rFonts w:ascii="Verdana" w:hAnsi="Verdana"/>
          <w:sz w:val="18"/>
          <w:szCs w:val="18"/>
        </w:rPr>
        <w:t>inc</w:t>
      </w:r>
      <w:proofErr w:type="spellEnd"/>
      <w:r w:rsidRPr="00F71E31">
        <w:rPr>
          <w:rFonts w:ascii="Verdana" w:hAnsi="Verdana"/>
          <w:sz w:val="18"/>
          <w:szCs w:val="18"/>
        </w:rPr>
        <w:t xml:space="preserve">/marco y quincallería) se medirán por </w:t>
      </w:r>
      <w:r w:rsidRPr="00F71E31">
        <w:rPr>
          <w:rFonts w:ascii="Verdana" w:hAnsi="Verdana"/>
          <w:b/>
          <w:bCs/>
          <w:sz w:val="18"/>
          <w:szCs w:val="18"/>
        </w:rPr>
        <w:t>pieza</w:t>
      </w:r>
      <w:r w:rsidRPr="00F71E31">
        <w:rPr>
          <w:rFonts w:ascii="Verdana" w:hAnsi="Verdana"/>
          <w:sz w:val="18"/>
          <w:szCs w:val="18"/>
        </w:rPr>
        <w:t>, que incluye los marcos respectivos, el barniz, tope y la quincallería.</w:t>
      </w:r>
    </w:p>
    <w:p w14:paraId="0F6853C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b/>
          <w:sz w:val="18"/>
          <w:szCs w:val="18"/>
        </w:rPr>
        <w:t>APORTE PROPIO. -</w:t>
      </w:r>
    </w:p>
    <w:p w14:paraId="30628A9A"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6C0E36" w14:textId="77777777" w:rsidR="00F71E31" w:rsidRPr="00F71E31" w:rsidRDefault="00F71E31" w:rsidP="00F71E31">
      <w:pPr>
        <w:widowControl w:val="0"/>
        <w:tabs>
          <w:tab w:val="left" w:pos="560"/>
        </w:tabs>
        <w:autoSpaceDE w:val="0"/>
        <w:autoSpaceDN w:val="0"/>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1338B134" w14:textId="77777777" w:rsidTr="00764EF6">
        <w:tc>
          <w:tcPr>
            <w:tcW w:w="584" w:type="dxa"/>
            <w:shd w:val="clear" w:color="auto" w:fill="1F3864" w:themeFill="accent5" w:themeFillShade="80"/>
          </w:tcPr>
          <w:p w14:paraId="7F6A066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184A6F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7906FE4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1C55660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6C98ED24" w14:textId="77777777" w:rsidTr="00764EF6">
        <w:tc>
          <w:tcPr>
            <w:tcW w:w="584" w:type="dxa"/>
            <w:shd w:val="clear" w:color="auto" w:fill="BDD6EE" w:themeFill="accent1" w:themeFillTint="66"/>
          </w:tcPr>
          <w:p w14:paraId="00F2DF6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36</w:t>
            </w:r>
          </w:p>
        </w:tc>
        <w:tc>
          <w:tcPr>
            <w:tcW w:w="2385" w:type="dxa"/>
            <w:shd w:val="clear" w:color="auto" w:fill="BDD6EE" w:themeFill="accent1" w:themeFillTint="66"/>
          </w:tcPr>
          <w:p w14:paraId="0070244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VAC-OF-PUE-5</w:t>
            </w:r>
          </w:p>
        </w:tc>
        <w:tc>
          <w:tcPr>
            <w:tcW w:w="1145" w:type="dxa"/>
            <w:shd w:val="clear" w:color="auto" w:fill="BDD6EE" w:themeFill="accent1" w:themeFillTint="66"/>
          </w:tcPr>
          <w:p w14:paraId="692D107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PZA</w:t>
            </w:r>
          </w:p>
        </w:tc>
        <w:tc>
          <w:tcPr>
            <w:tcW w:w="5237" w:type="dxa"/>
            <w:shd w:val="clear" w:color="auto" w:fill="BDD6EE" w:themeFill="accent1" w:themeFillTint="66"/>
          </w:tcPr>
          <w:p w14:paraId="00DE561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DE  PUERTA TABLERO DE MADERA SEMIDURA C/BARNIZ (0,90X2,10) (INC/MARCO Y QUINCALLERÍA)</w:t>
            </w:r>
          </w:p>
        </w:tc>
      </w:tr>
    </w:tbl>
    <w:p w14:paraId="41CE80E8" w14:textId="77777777" w:rsidR="00F71E31" w:rsidRPr="00F71E31" w:rsidRDefault="00F71E31" w:rsidP="00F71E31">
      <w:pPr>
        <w:tabs>
          <w:tab w:val="left" w:pos="560"/>
        </w:tabs>
        <w:spacing w:before="120" w:after="120"/>
        <w:ind w:right="-21"/>
        <w:jc w:val="both"/>
        <w:rPr>
          <w:rFonts w:ascii="Verdana" w:hAnsi="Verdana" w:cs="Tahoma"/>
          <w:b/>
          <w:color w:val="000000"/>
          <w:sz w:val="18"/>
          <w:szCs w:val="18"/>
        </w:rPr>
      </w:pPr>
      <w:r w:rsidRPr="00F71E31">
        <w:rPr>
          <w:rFonts w:ascii="Verdana" w:hAnsi="Verdana" w:cs="Tahoma"/>
          <w:b/>
          <w:color w:val="000000"/>
          <w:sz w:val="18"/>
          <w:szCs w:val="18"/>
        </w:rPr>
        <w:t>DESCRIPCIÓN. -</w:t>
      </w:r>
    </w:p>
    <w:p w14:paraId="2A3408D8" w14:textId="77777777" w:rsidR="00F71E31" w:rsidRPr="00F71E31" w:rsidRDefault="00F71E31" w:rsidP="00F71E31">
      <w:pPr>
        <w:tabs>
          <w:tab w:val="left" w:pos="8711"/>
        </w:tabs>
        <w:spacing w:before="120" w:after="120"/>
        <w:ind w:right="-21"/>
        <w:jc w:val="both"/>
        <w:rPr>
          <w:rFonts w:ascii="Verdana" w:hAnsi="Verdana" w:cs="Tahoma"/>
          <w:sz w:val="18"/>
          <w:szCs w:val="18"/>
        </w:rPr>
      </w:pPr>
      <w:r w:rsidRPr="00F71E31">
        <w:rPr>
          <w:rFonts w:ascii="Verdana" w:hAnsi="Verdana" w:cs="Tahoma"/>
          <w:color w:val="000000"/>
          <w:sz w:val="18"/>
          <w:szCs w:val="18"/>
        </w:rPr>
        <w:t>El ítem comprende la provisión y colocado de</w:t>
      </w:r>
      <w:r w:rsidRPr="00F71E31">
        <w:rPr>
          <w:rFonts w:ascii="Verdana" w:hAnsi="Verdana" w:cs="Tahoma"/>
          <w:b/>
          <w:bCs/>
          <w:color w:val="000000"/>
          <w:sz w:val="18"/>
          <w:szCs w:val="18"/>
        </w:rPr>
        <w:t xml:space="preserve"> </w:t>
      </w:r>
      <w:r w:rsidRPr="00F71E31">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71E31">
        <w:rPr>
          <w:rFonts w:ascii="Verdana" w:hAnsi="Verdana" w:cs="Tahoma"/>
          <w:sz w:val="18"/>
          <w:szCs w:val="18"/>
        </w:rPr>
        <w:t xml:space="preserve">los </w:t>
      </w:r>
      <w:r w:rsidRPr="00F71E31">
        <w:rPr>
          <w:rFonts w:ascii="Verdana" w:hAnsi="Verdana" w:cs="Tahoma"/>
          <w:bCs/>
          <w:color w:val="000000"/>
          <w:sz w:val="18"/>
          <w:szCs w:val="18"/>
        </w:rPr>
        <w:t>planos constructivos e instrucciones del Inspector de proyecto.</w:t>
      </w:r>
      <w:r w:rsidRPr="00F71E31">
        <w:rPr>
          <w:rFonts w:ascii="Verdana" w:hAnsi="Verdana" w:cs="Tahoma"/>
          <w:sz w:val="18"/>
          <w:szCs w:val="18"/>
        </w:rPr>
        <w:t xml:space="preserve"> </w:t>
      </w:r>
    </w:p>
    <w:p w14:paraId="294401AA" w14:textId="77777777" w:rsidR="00F71E31" w:rsidRPr="00F71E31" w:rsidRDefault="00F71E31" w:rsidP="00F71E31">
      <w:pPr>
        <w:tabs>
          <w:tab w:val="left" w:pos="560"/>
        </w:tabs>
        <w:spacing w:before="120" w:after="120"/>
        <w:ind w:right="-21"/>
        <w:jc w:val="both"/>
        <w:rPr>
          <w:rFonts w:ascii="Verdana" w:hAnsi="Verdana" w:cs="Tahoma"/>
          <w:b/>
          <w:color w:val="000000"/>
          <w:sz w:val="18"/>
          <w:szCs w:val="18"/>
        </w:rPr>
      </w:pPr>
      <w:r w:rsidRPr="00F71E31">
        <w:rPr>
          <w:rFonts w:ascii="Verdana" w:hAnsi="Verdana" w:cs="Tahoma"/>
          <w:b/>
          <w:color w:val="000000"/>
          <w:sz w:val="18"/>
          <w:szCs w:val="18"/>
        </w:rPr>
        <w:t>MATERIALES, HERRAMIENTAS Y EQUIPO. -</w:t>
      </w:r>
    </w:p>
    <w:p w14:paraId="31009D44" w14:textId="77777777" w:rsidR="00F71E31" w:rsidRPr="00F71E31" w:rsidRDefault="00F71E31" w:rsidP="00F71E31">
      <w:pPr>
        <w:tabs>
          <w:tab w:val="left" w:pos="8711"/>
        </w:tabs>
        <w:spacing w:before="120" w:after="120"/>
        <w:ind w:right="-21"/>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9E109E" w14:textId="77777777" w:rsidR="00F71E31" w:rsidRPr="00F71E31" w:rsidRDefault="00F71E31" w:rsidP="00F71E31">
      <w:pPr>
        <w:adjustRightInd w:val="0"/>
        <w:spacing w:before="120" w:after="120"/>
        <w:ind w:right="-21"/>
        <w:jc w:val="both"/>
        <w:rPr>
          <w:rFonts w:ascii="Verdana" w:hAnsi="Verdana"/>
          <w:sz w:val="18"/>
          <w:szCs w:val="18"/>
        </w:rPr>
      </w:pPr>
      <w:r w:rsidRPr="00F71E31">
        <w:rPr>
          <w:rFonts w:ascii="Verdana" w:hAnsi="Verdana"/>
          <w:sz w:val="18"/>
          <w:szCs w:val="18"/>
        </w:rPr>
        <w:t xml:space="preserve">La madera será de primera calidad, semidura, sin ojos ni astilla dura, bien estacionada, seca y de las dimensiones señaladas en los planos, de acuerdo al </w:t>
      </w:r>
      <w:r w:rsidRPr="00F71E31">
        <w:rPr>
          <w:rFonts w:ascii="Verdana" w:hAnsi="Verdana"/>
          <w:i/>
          <w:sz w:val="18"/>
          <w:szCs w:val="18"/>
        </w:rPr>
        <w:t>Manual de Diseño para Maderas del Grupo Andino</w:t>
      </w:r>
      <w:r w:rsidRPr="00F71E31">
        <w:rPr>
          <w:rFonts w:ascii="Verdana" w:hAnsi="Verdana"/>
          <w:sz w:val="18"/>
          <w:szCs w:val="18"/>
        </w:rPr>
        <w:t>.</w:t>
      </w:r>
    </w:p>
    <w:p w14:paraId="6DF07236" w14:textId="77777777" w:rsidR="00F71E31" w:rsidRPr="00F71E31" w:rsidRDefault="00F71E31" w:rsidP="00F71E31">
      <w:pPr>
        <w:tabs>
          <w:tab w:val="left" w:pos="8711"/>
        </w:tabs>
        <w:spacing w:before="120" w:after="120"/>
        <w:ind w:right="-21"/>
        <w:jc w:val="both"/>
        <w:rPr>
          <w:rFonts w:ascii="Verdana" w:hAnsi="Verdana" w:cs="Tahoma"/>
          <w:sz w:val="18"/>
          <w:szCs w:val="18"/>
        </w:rPr>
      </w:pPr>
      <w:r w:rsidRPr="00F71E31">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C5A625A" w14:textId="77777777" w:rsidR="00F71E31" w:rsidRPr="00F71E31" w:rsidRDefault="00F71E31" w:rsidP="00F71E31">
      <w:pPr>
        <w:tabs>
          <w:tab w:val="left" w:pos="560"/>
        </w:tabs>
        <w:spacing w:before="120" w:after="120"/>
        <w:ind w:right="-21"/>
        <w:jc w:val="both"/>
        <w:rPr>
          <w:rFonts w:ascii="Verdana" w:hAnsi="Verdana" w:cs="Tahoma"/>
          <w:b/>
          <w:color w:val="000000"/>
          <w:sz w:val="18"/>
          <w:szCs w:val="18"/>
        </w:rPr>
      </w:pPr>
      <w:r w:rsidRPr="00F71E31">
        <w:rPr>
          <w:rFonts w:ascii="Verdana" w:hAnsi="Verdana" w:cs="Tahoma"/>
          <w:b/>
          <w:color w:val="000000"/>
          <w:sz w:val="18"/>
          <w:szCs w:val="18"/>
        </w:rPr>
        <w:t>FORMA DE EJECUCIÓN. -</w:t>
      </w:r>
    </w:p>
    <w:p w14:paraId="727BDD5A" w14:textId="77777777" w:rsidR="00F71E31" w:rsidRPr="00F71E31" w:rsidRDefault="00F71E31" w:rsidP="00F71E31">
      <w:pPr>
        <w:spacing w:before="120" w:after="120"/>
        <w:ind w:right="-21"/>
        <w:jc w:val="both"/>
        <w:rPr>
          <w:rFonts w:ascii="Verdana" w:hAnsi="Verdana" w:cs="Tahoma"/>
          <w:sz w:val="18"/>
          <w:szCs w:val="18"/>
        </w:rPr>
      </w:pPr>
      <w:r w:rsidRPr="00F71E31">
        <w:rPr>
          <w:rFonts w:ascii="Verdana" w:hAnsi="Verdana" w:cs="Tahoma"/>
          <w:sz w:val="18"/>
          <w:szCs w:val="18"/>
        </w:rPr>
        <w:t>En general, la puerta deberá cumplir con las siguientes directrices referidas a la ejecución:</w:t>
      </w:r>
    </w:p>
    <w:p w14:paraId="14E7AA8D"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1686A995"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724821C"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EA042DD"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531F832"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90B5CD3"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lastRenderedPageBreak/>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3F4C925"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 xml:space="preserve">La hoja de puerta tablero tendrá las dimensiones conforme a lo detallado en </w:t>
      </w:r>
      <w:r w:rsidRPr="00F71E31">
        <w:rPr>
          <w:rFonts w:ascii="Verdana" w:hAnsi="Verdana" w:cs="Tahoma"/>
          <w:sz w:val="18"/>
          <w:szCs w:val="18"/>
        </w:rPr>
        <w:t>los planos de construcción y/o instrucciones del Inspector de proyecto.</w:t>
      </w:r>
    </w:p>
    <w:p w14:paraId="50D556A6"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369FFB7"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483C80D"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El colocado de las puertas serán realizadas por un carpintero especialista.</w:t>
      </w:r>
    </w:p>
    <w:p w14:paraId="3E9E79E2" w14:textId="77777777" w:rsidR="00F71E31" w:rsidRPr="00F71E31" w:rsidRDefault="00F71E31" w:rsidP="00F71E31">
      <w:pPr>
        <w:tabs>
          <w:tab w:val="left" w:pos="8711"/>
        </w:tabs>
        <w:spacing w:before="120" w:after="120"/>
        <w:ind w:right="-21"/>
        <w:jc w:val="both"/>
        <w:rPr>
          <w:rFonts w:ascii="Verdana" w:hAnsi="Verdana" w:cs="Tahoma"/>
          <w:b/>
          <w:sz w:val="18"/>
          <w:szCs w:val="18"/>
        </w:rPr>
      </w:pPr>
      <w:r w:rsidRPr="00F71E31">
        <w:rPr>
          <w:rFonts w:ascii="Verdana" w:hAnsi="Verdana" w:cs="Tahoma"/>
          <w:b/>
          <w:sz w:val="18"/>
          <w:szCs w:val="18"/>
        </w:rPr>
        <w:t>Criterios de Aceptación y Rechazo</w:t>
      </w:r>
    </w:p>
    <w:p w14:paraId="60B6A0CD" w14:textId="77777777" w:rsidR="00F71E31" w:rsidRPr="00F71E31" w:rsidRDefault="00F71E31" w:rsidP="00F71E31">
      <w:pPr>
        <w:tabs>
          <w:tab w:val="left" w:pos="560"/>
        </w:tabs>
        <w:spacing w:before="120" w:after="120"/>
        <w:ind w:right="-21"/>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943C02C" w14:textId="77777777" w:rsidR="00F71E31" w:rsidRPr="00F71E31" w:rsidRDefault="00F71E31" w:rsidP="00F71E31">
      <w:pPr>
        <w:tabs>
          <w:tab w:val="left" w:pos="560"/>
        </w:tabs>
        <w:spacing w:before="120" w:after="120"/>
        <w:ind w:right="-21"/>
        <w:jc w:val="both"/>
        <w:rPr>
          <w:rFonts w:ascii="Verdana" w:hAnsi="Verdana" w:cs="Tahoma"/>
          <w:sz w:val="18"/>
          <w:szCs w:val="18"/>
        </w:rPr>
      </w:pPr>
      <w:r w:rsidRPr="00F71E3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73040D0" w14:textId="77777777" w:rsidR="00F71E31" w:rsidRPr="00F71E31" w:rsidRDefault="00F71E31" w:rsidP="00F71E31">
      <w:pPr>
        <w:tabs>
          <w:tab w:val="left" w:pos="560"/>
        </w:tabs>
        <w:spacing w:before="120" w:after="120"/>
        <w:ind w:right="-21"/>
        <w:jc w:val="both"/>
        <w:rPr>
          <w:rFonts w:ascii="Verdana" w:hAnsi="Verdana" w:cs="Tahoma"/>
          <w:b/>
          <w:color w:val="000000"/>
          <w:sz w:val="18"/>
          <w:szCs w:val="18"/>
        </w:rPr>
      </w:pPr>
      <w:r w:rsidRPr="00F71E31">
        <w:rPr>
          <w:rFonts w:ascii="Verdana" w:hAnsi="Verdana" w:cs="Tahoma"/>
          <w:b/>
          <w:color w:val="000000"/>
          <w:sz w:val="18"/>
          <w:szCs w:val="18"/>
        </w:rPr>
        <w:t>MEDICIÓN. -</w:t>
      </w:r>
    </w:p>
    <w:p w14:paraId="31332376" w14:textId="77777777" w:rsidR="00F71E31" w:rsidRPr="00F71E31" w:rsidRDefault="00F71E31" w:rsidP="00F71E31">
      <w:pPr>
        <w:tabs>
          <w:tab w:val="left" w:pos="560"/>
        </w:tabs>
        <w:spacing w:before="120" w:after="120"/>
        <w:ind w:right="-21"/>
        <w:jc w:val="both"/>
        <w:rPr>
          <w:rFonts w:ascii="Verdana" w:hAnsi="Verdana" w:cs="Tahoma"/>
          <w:color w:val="000000"/>
          <w:sz w:val="18"/>
          <w:szCs w:val="18"/>
        </w:rPr>
      </w:pPr>
      <w:r w:rsidRPr="00F71E31">
        <w:rPr>
          <w:rFonts w:ascii="Verdana" w:hAnsi="Verdana" w:cs="Tahoma"/>
          <w:color w:val="000000"/>
          <w:sz w:val="18"/>
          <w:szCs w:val="18"/>
        </w:rPr>
        <w:t xml:space="preserve">La </w:t>
      </w:r>
      <w:r w:rsidRPr="00F71E31">
        <w:rPr>
          <w:rFonts w:ascii="Verdana" w:hAnsi="Verdana" w:cs="Tahoma"/>
          <w:sz w:val="18"/>
          <w:szCs w:val="18"/>
        </w:rPr>
        <w:t>provisión y colocado de puerta tablero de madera semidura c/barniz (0,90x2</w:t>
      </w:r>
      <w:proofErr w:type="gramStart"/>
      <w:r w:rsidRPr="00F71E31">
        <w:rPr>
          <w:rFonts w:ascii="Verdana" w:hAnsi="Verdana" w:cs="Tahoma"/>
          <w:sz w:val="18"/>
          <w:szCs w:val="18"/>
        </w:rPr>
        <w:t>,10</w:t>
      </w:r>
      <w:proofErr w:type="gramEnd"/>
      <w:r w:rsidRPr="00F71E31">
        <w:rPr>
          <w:rFonts w:ascii="Verdana" w:hAnsi="Verdana" w:cs="Tahoma"/>
          <w:sz w:val="18"/>
          <w:szCs w:val="18"/>
        </w:rPr>
        <w:t>) (</w:t>
      </w:r>
      <w:proofErr w:type="spellStart"/>
      <w:r w:rsidRPr="00F71E31">
        <w:rPr>
          <w:rFonts w:ascii="Verdana" w:hAnsi="Verdana" w:cs="Tahoma"/>
          <w:sz w:val="18"/>
          <w:szCs w:val="18"/>
        </w:rPr>
        <w:t>inc</w:t>
      </w:r>
      <w:proofErr w:type="spellEnd"/>
      <w:r w:rsidRPr="00F71E31">
        <w:rPr>
          <w:rFonts w:ascii="Verdana" w:hAnsi="Verdana" w:cs="Tahoma"/>
          <w:sz w:val="18"/>
          <w:szCs w:val="18"/>
        </w:rPr>
        <w:t xml:space="preserve">/marco y quincallería) </w:t>
      </w:r>
      <w:r w:rsidRPr="00F71E31">
        <w:rPr>
          <w:rFonts w:ascii="Verdana" w:hAnsi="Verdana" w:cs="Tahoma"/>
          <w:color w:val="000000"/>
          <w:sz w:val="18"/>
          <w:szCs w:val="18"/>
        </w:rPr>
        <w:t xml:space="preserve">se medirá por </w:t>
      </w:r>
      <w:r w:rsidRPr="00F71E31">
        <w:rPr>
          <w:rFonts w:ascii="Verdana" w:hAnsi="Verdana" w:cs="Tahoma"/>
          <w:b/>
          <w:bCs/>
          <w:color w:val="000000"/>
          <w:sz w:val="18"/>
          <w:szCs w:val="18"/>
        </w:rPr>
        <w:t>pieza</w:t>
      </w:r>
      <w:r w:rsidRPr="00F71E31">
        <w:rPr>
          <w:rFonts w:ascii="Verdana" w:hAnsi="Verdana" w:cs="Tahoma"/>
          <w:color w:val="000000"/>
          <w:sz w:val="18"/>
          <w:szCs w:val="18"/>
        </w:rPr>
        <w:t xml:space="preserve">, que incluye los marcos respectivos, el barniz, tope y la quincallería. </w:t>
      </w:r>
    </w:p>
    <w:p w14:paraId="11E42CAD" w14:textId="77777777" w:rsidR="00F71E31" w:rsidRPr="00F71E31" w:rsidRDefault="00F71E31" w:rsidP="00F71E31">
      <w:pPr>
        <w:tabs>
          <w:tab w:val="left" w:pos="560"/>
        </w:tabs>
        <w:spacing w:before="120" w:after="120"/>
        <w:ind w:right="-21"/>
        <w:jc w:val="both"/>
        <w:rPr>
          <w:rFonts w:ascii="Verdana" w:hAnsi="Verdana" w:cs="Tahoma"/>
          <w:b/>
          <w:color w:val="000000"/>
          <w:sz w:val="18"/>
          <w:szCs w:val="18"/>
        </w:rPr>
      </w:pPr>
      <w:r w:rsidRPr="00F71E31">
        <w:rPr>
          <w:rFonts w:ascii="Verdana" w:hAnsi="Verdana" w:cs="Tahoma"/>
          <w:b/>
          <w:color w:val="000000"/>
          <w:sz w:val="18"/>
          <w:szCs w:val="18"/>
        </w:rPr>
        <w:t>APORTE PROPIO. -</w:t>
      </w:r>
    </w:p>
    <w:p w14:paraId="7992B545"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C4122C3" w14:textId="77777777" w:rsidR="00F71E31" w:rsidRPr="00F71E31" w:rsidRDefault="00F71E31" w:rsidP="00F71E31">
      <w:pPr>
        <w:widowControl w:val="0"/>
        <w:tabs>
          <w:tab w:val="left" w:pos="560"/>
        </w:tabs>
        <w:autoSpaceDE w:val="0"/>
        <w:autoSpaceDN w:val="0"/>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25E58728" w14:textId="77777777" w:rsidTr="00764EF6">
        <w:tc>
          <w:tcPr>
            <w:tcW w:w="584" w:type="dxa"/>
            <w:shd w:val="clear" w:color="auto" w:fill="1F3864" w:themeFill="accent5" w:themeFillShade="80"/>
          </w:tcPr>
          <w:p w14:paraId="39DF4EB5"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3864" w:themeFill="accent5" w:themeFillShade="80"/>
          </w:tcPr>
          <w:p w14:paraId="46DB549D"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CÓDIGO</w:t>
            </w:r>
          </w:p>
        </w:tc>
        <w:tc>
          <w:tcPr>
            <w:tcW w:w="1145" w:type="dxa"/>
            <w:shd w:val="clear" w:color="auto" w:fill="1F3864" w:themeFill="accent5" w:themeFillShade="80"/>
          </w:tcPr>
          <w:p w14:paraId="6749E339"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095" w:type="dxa"/>
            <w:shd w:val="clear" w:color="auto" w:fill="1F3864" w:themeFill="accent5" w:themeFillShade="80"/>
          </w:tcPr>
          <w:p w14:paraId="189EF9E5"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ÍTEM</w:t>
            </w:r>
          </w:p>
        </w:tc>
      </w:tr>
      <w:tr w:rsidR="00F71E31" w:rsidRPr="00F71E31" w14:paraId="6B8EA15C" w14:textId="77777777" w:rsidTr="00764EF6">
        <w:tc>
          <w:tcPr>
            <w:tcW w:w="584" w:type="dxa"/>
            <w:shd w:val="clear" w:color="auto" w:fill="BDD6EE" w:themeFill="accent1" w:themeFillTint="66"/>
          </w:tcPr>
          <w:p w14:paraId="717ECF8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37</w:t>
            </w:r>
          </w:p>
        </w:tc>
        <w:tc>
          <w:tcPr>
            <w:tcW w:w="2385" w:type="dxa"/>
            <w:shd w:val="clear" w:color="auto" w:fill="BDD6EE" w:themeFill="accent1" w:themeFillTint="66"/>
          </w:tcPr>
          <w:p w14:paraId="28EBC77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VAC-IE-TBD-1</w:t>
            </w:r>
          </w:p>
        </w:tc>
        <w:tc>
          <w:tcPr>
            <w:tcW w:w="1145" w:type="dxa"/>
            <w:shd w:val="clear" w:color="auto" w:fill="BDD6EE" w:themeFill="accent1" w:themeFillTint="66"/>
          </w:tcPr>
          <w:p w14:paraId="784F988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5095" w:type="dxa"/>
            <w:shd w:val="clear" w:color="auto" w:fill="BDD6EE" w:themeFill="accent1" w:themeFillTint="66"/>
          </w:tcPr>
          <w:p w14:paraId="209ABE9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TABLERO DE DISTRIBUCIÓN (3 CIRCUITOS)</w:t>
            </w:r>
          </w:p>
        </w:tc>
      </w:tr>
    </w:tbl>
    <w:p w14:paraId="59D145F3" w14:textId="77777777" w:rsidR="00F71E31" w:rsidRPr="00F71E31" w:rsidRDefault="00F71E31" w:rsidP="00F71E31">
      <w:pPr>
        <w:pStyle w:val="Ttulo1"/>
        <w:spacing w:before="120" w:after="120"/>
        <w:rPr>
          <w:rFonts w:ascii="Verdana" w:hAnsi="Verdana"/>
          <w:sz w:val="18"/>
          <w:szCs w:val="18"/>
        </w:rPr>
      </w:pPr>
      <w:r w:rsidRPr="00F71E31">
        <w:rPr>
          <w:rFonts w:ascii="Verdana" w:hAnsi="Verdana"/>
          <w:sz w:val="18"/>
          <w:szCs w:val="18"/>
        </w:rPr>
        <w:t>DESCRIPCIÓN. –</w:t>
      </w:r>
    </w:p>
    <w:p w14:paraId="4C755B1C" w14:textId="77777777" w:rsidR="00F71E31" w:rsidRPr="00F71E31" w:rsidRDefault="00F71E31" w:rsidP="00F71E31">
      <w:pPr>
        <w:pStyle w:val="Textoindependiente"/>
        <w:spacing w:before="120"/>
        <w:ind w:right="145"/>
        <w:rPr>
          <w:rFonts w:ascii="Verdana" w:hAnsi="Verdana"/>
          <w:sz w:val="18"/>
          <w:szCs w:val="18"/>
        </w:rPr>
      </w:pPr>
      <w:r w:rsidRPr="00F71E31">
        <w:rPr>
          <w:rFonts w:ascii="Verdana" w:hAnsi="Verdana"/>
          <w:sz w:val="18"/>
          <w:szCs w:val="18"/>
        </w:rPr>
        <w:t xml:space="preserve">Este </w:t>
      </w:r>
      <w:proofErr w:type="spellStart"/>
      <w:r w:rsidRPr="00F71E31">
        <w:rPr>
          <w:rFonts w:ascii="Verdana" w:hAnsi="Verdana"/>
          <w:sz w:val="18"/>
          <w:szCs w:val="18"/>
        </w:rPr>
        <w:t>ítem</w:t>
      </w:r>
      <w:proofErr w:type="spellEnd"/>
      <w:r w:rsidRPr="00F71E31">
        <w:rPr>
          <w:rFonts w:ascii="Verdana" w:hAnsi="Verdana"/>
          <w:sz w:val="18"/>
          <w:szCs w:val="18"/>
        </w:rPr>
        <w:t xml:space="preserve"> se </w:t>
      </w:r>
      <w:proofErr w:type="spellStart"/>
      <w:r w:rsidRPr="00F71E31">
        <w:rPr>
          <w:rFonts w:ascii="Verdana" w:hAnsi="Verdana"/>
          <w:sz w:val="18"/>
          <w:szCs w:val="18"/>
        </w:rPr>
        <w:t>refiere</w:t>
      </w:r>
      <w:proofErr w:type="spellEnd"/>
      <w:r w:rsidRPr="00F71E31">
        <w:rPr>
          <w:rFonts w:ascii="Verdana" w:hAnsi="Verdana"/>
          <w:sz w:val="18"/>
          <w:szCs w:val="18"/>
        </w:rPr>
        <w:t xml:space="preserve"> a la </w:t>
      </w:r>
      <w:proofErr w:type="spellStart"/>
      <w:r w:rsidRPr="00F71E31">
        <w:rPr>
          <w:rFonts w:ascii="Verdana" w:hAnsi="Verdana"/>
          <w:sz w:val="18"/>
          <w:szCs w:val="18"/>
        </w:rPr>
        <w:t>alimentación</w:t>
      </w:r>
      <w:proofErr w:type="spellEnd"/>
      <w:r w:rsidRPr="00F71E31">
        <w:rPr>
          <w:rFonts w:ascii="Verdana" w:hAnsi="Verdana"/>
          <w:sz w:val="18"/>
          <w:szCs w:val="18"/>
        </w:rPr>
        <w:t xml:space="preserve"> y </w:t>
      </w:r>
      <w:proofErr w:type="spellStart"/>
      <w:r w:rsidRPr="00F71E31">
        <w:rPr>
          <w:rFonts w:ascii="Verdana" w:hAnsi="Verdana"/>
          <w:sz w:val="18"/>
          <w:szCs w:val="18"/>
        </w:rPr>
        <w:t>distribución</w:t>
      </w:r>
      <w:proofErr w:type="spellEnd"/>
      <w:r w:rsidRPr="00F71E31">
        <w:rPr>
          <w:rFonts w:ascii="Verdana" w:hAnsi="Verdana"/>
          <w:sz w:val="18"/>
          <w:szCs w:val="18"/>
        </w:rPr>
        <w:t xml:space="preserve"> de </w:t>
      </w:r>
      <w:proofErr w:type="spellStart"/>
      <w:r w:rsidRPr="00F71E31">
        <w:rPr>
          <w:rFonts w:ascii="Verdana" w:hAnsi="Verdana"/>
          <w:sz w:val="18"/>
          <w:szCs w:val="18"/>
        </w:rPr>
        <w:t>energía</w:t>
      </w:r>
      <w:proofErr w:type="spellEnd"/>
      <w:r w:rsidRPr="00F71E31">
        <w:rPr>
          <w:rFonts w:ascii="Verdana" w:hAnsi="Verdana"/>
          <w:sz w:val="18"/>
          <w:szCs w:val="18"/>
        </w:rPr>
        <w:t xml:space="preserve"> </w:t>
      </w:r>
      <w:proofErr w:type="spellStart"/>
      <w:r w:rsidRPr="00F71E31">
        <w:rPr>
          <w:rFonts w:ascii="Verdana" w:hAnsi="Verdana"/>
          <w:sz w:val="18"/>
          <w:szCs w:val="18"/>
        </w:rPr>
        <w:t>eléctrica</w:t>
      </w:r>
      <w:proofErr w:type="spellEnd"/>
      <w:r w:rsidRPr="00F71E31">
        <w:rPr>
          <w:rFonts w:ascii="Verdana" w:hAnsi="Verdana"/>
          <w:sz w:val="18"/>
          <w:szCs w:val="18"/>
        </w:rPr>
        <w:t xml:space="preserve"> </w:t>
      </w:r>
      <w:proofErr w:type="spellStart"/>
      <w:r w:rsidRPr="00F71E31">
        <w:rPr>
          <w:rFonts w:ascii="Verdana" w:hAnsi="Verdana"/>
          <w:sz w:val="18"/>
          <w:szCs w:val="18"/>
        </w:rPr>
        <w:t>domiciliaria</w:t>
      </w:r>
      <w:proofErr w:type="spellEnd"/>
      <w:r w:rsidRPr="00F71E31">
        <w:rPr>
          <w:rFonts w:ascii="Verdana" w:hAnsi="Verdana"/>
          <w:sz w:val="18"/>
          <w:szCs w:val="18"/>
        </w:rPr>
        <w:t xml:space="preserve">, </w:t>
      </w:r>
      <w:proofErr w:type="spellStart"/>
      <w:r w:rsidRPr="00F71E31">
        <w:rPr>
          <w:rFonts w:ascii="Verdana" w:hAnsi="Verdana"/>
          <w:sz w:val="18"/>
          <w:szCs w:val="18"/>
        </w:rPr>
        <w:t>más</w:t>
      </w:r>
      <w:proofErr w:type="spellEnd"/>
      <w:r w:rsidRPr="00F71E31">
        <w:rPr>
          <w:rFonts w:ascii="Verdana" w:hAnsi="Verdana"/>
          <w:sz w:val="18"/>
          <w:szCs w:val="18"/>
        </w:rPr>
        <w:t xml:space="preserve"> </w:t>
      </w:r>
      <w:proofErr w:type="spellStart"/>
      <w:r w:rsidRPr="00F71E31">
        <w:rPr>
          <w:rFonts w:ascii="Verdana" w:hAnsi="Verdana"/>
          <w:sz w:val="18"/>
          <w:szCs w:val="18"/>
        </w:rPr>
        <w:t>accesorios</w:t>
      </w:r>
      <w:proofErr w:type="spellEnd"/>
      <w:r w:rsidRPr="00F71E31">
        <w:rPr>
          <w:rFonts w:ascii="Verdana" w:hAnsi="Verdana"/>
          <w:sz w:val="18"/>
          <w:szCs w:val="18"/>
        </w:rPr>
        <w:t xml:space="preserve"> de </w:t>
      </w:r>
      <w:proofErr w:type="spellStart"/>
      <w:r w:rsidRPr="00F71E31">
        <w:rPr>
          <w:rFonts w:ascii="Verdana" w:hAnsi="Verdana"/>
          <w:sz w:val="18"/>
          <w:szCs w:val="18"/>
        </w:rPr>
        <w:t>acuerdo</w:t>
      </w:r>
      <w:proofErr w:type="spellEnd"/>
      <w:r w:rsidRPr="00F71E31">
        <w:rPr>
          <w:rFonts w:ascii="Verdana" w:hAnsi="Verdana"/>
          <w:sz w:val="18"/>
          <w:szCs w:val="18"/>
        </w:rPr>
        <w:t xml:space="preserve"> a </w:t>
      </w:r>
      <w:proofErr w:type="spellStart"/>
      <w:r w:rsidRPr="00F71E31">
        <w:rPr>
          <w:rFonts w:ascii="Verdana" w:hAnsi="Verdana"/>
          <w:sz w:val="18"/>
          <w:szCs w:val="18"/>
        </w:rPr>
        <w:t>los</w:t>
      </w:r>
      <w:proofErr w:type="spellEnd"/>
      <w:r w:rsidRPr="00F71E31">
        <w:rPr>
          <w:rFonts w:ascii="Verdana" w:hAnsi="Verdana"/>
          <w:sz w:val="18"/>
          <w:szCs w:val="18"/>
        </w:rPr>
        <w:t xml:space="preserve"> </w:t>
      </w:r>
      <w:proofErr w:type="spellStart"/>
      <w:r w:rsidRPr="00F71E31">
        <w:rPr>
          <w:rFonts w:ascii="Verdana" w:hAnsi="Verdana"/>
          <w:sz w:val="18"/>
          <w:szCs w:val="18"/>
        </w:rPr>
        <w:t>circuitos</w:t>
      </w:r>
      <w:proofErr w:type="spellEnd"/>
      <w:r w:rsidRPr="00F71E31">
        <w:rPr>
          <w:rFonts w:ascii="Verdana" w:hAnsi="Verdana"/>
          <w:sz w:val="18"/>
          <w:szCs w:val="18"/>
        </w:rPr>
        <w:t xml:space="preserve"> y </w:t>
      </w:r>
      <w:proofErr w:type="spellStart"/>
      <w:r w:rsidRPr="00F71E31">
        <w:rPr>
          <w:rFonts w:ascii="Verdana" w:hAnsi="Verdana"/>
          <w:sz w:val="18"/>
          <w:szCs w:val="18"/>
        </w:rPr>
        <w:t>detalles</w:t>
      </w:r>
      <w:proofErr w:type="spellEnd"/>
      <w:r w:rsidRPr="00F71E31">
        <w:rPr>
          <w:rFonts w:ascii="Verdana" w:hAnsi="Verdana"/>
          <w:sz w:val="18"/>
          <w:szCs w:val="18"/>
        </w:rPr>
        <w:t xml:space="preserve"> </w:t>
      </w:r>
      <w:proofErr w:type="spellStart"/>
      <w:r w:rsidRPr="00F71E31">
        <w:rPr>
          <w:rFonts w:ascii="Verdana" w:hAnsi="Verdana"/>
          <w:sz w:val="18"/>
          <w:szCs w:val="18"/>
        </w:rPr>
        <w:t>señalados</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los</w:t>
      </w:r>
      <w:proofErr w:type="spellEnd"/>
      <w:r w:rsidRPr="00F71E31">
        <w:rPr>
          <w:rFonts w:ascii="Verdana" w:hAnsi="Verdana"/>
          <w:sz w:val="18"/>
          <w:szCs w:val="18"/>
        </w:rPr>
        <w:t xml:space="preserve"> </w:t>
      </w:r>
      <w:proofErr w:type="spellStart"/>
      <w:r w:rsidRPr="00F71E31">
        <w:rPr>
          <w:rFonts w:ascii="Verdana" w:hAnsi="Verdana"/>
          <w:sz w:val="18"/>
          <w:szCs w:val="18"/>
        </w:rPr>
        <w:t>planos</w:t>
      </w:r>
      <w:proofErr w:type="spellEnd"/>
      <w:r w:rsidRPr="00F71E31">
        <w:rPr>
          <w:rFonts w:ascii="Verdana" w:hAnsi="Verdana"/>
          <w:sz w:val="18"/>
          <w:szCs w:val="18"/>
        </w:rPr>
        <w:t xml:space="preserve"> </w:t>
      </w:r>
      <w:proofErr w:type="spellStart"/>
      <w:r w:rsidRPr="00F71E31">
        <w:rPr>
          <w:rFonts w:ascii="Verdana" w:hAnsi="Verdana"/>
          <w:sz w:val="18"/>
          <w:szCs w:val="18"/>
        </w:rPr>
        <w:t>respectivos</w:t>
      </w:r>
      <w:proofErr w:type="spellEnd"/>
      <w:r w:rsidRPr="00F71E31">
        <w:rPr>
          <w:rFonts w:ascii="Verdana" w:hAnsi="Verdana"/>
          <w:sz w:val="18"/>
          <w:szCs w:val="18"/>
        </w:rPr>
        <w:t xml:space="preserve">, </w:t>
      </w:r>
      <w:proofErr w:type="spellStart"/>
      <w:r w:rsidRPr="00F71E31">
        <w:rPr>
          <w:rFonts w:ascii="Verdana" w:hAnsi="Verdana"/>
          <w:sz w:val="18"/>
          <w:szCs w:val="18"/>
        </w:rPr>
        <w:t>presentación</w:t>
      </w:r>
      <w:proofErr w:type="spellEnd"/>
      <w:r w:rsidRPr="00F71E31">
        <w:rPr>
          <w:rFonts w:ascii="Verdana" w:hAnsi="Verdana"/>
          <w:sz w:val="18"/>
          <w:szCs w:val="18"/>
        </w:rPr>
        <w:t xml:space="preserve"> de </w:t>
      </w:r>
      <w:proofErr w:type="spellStart"/>
      <w:r w:rsidRPr="00F71E31">
        <w:rPr>
          <w:rFonts w:ascii="Verdana" w:hAnsi="Verdana"/>
          <w:sz w:val="18"/>
          <w:szCs w:val="18"/>
        </w:rPr>
        <w:t>propuestas</w:t>
      </w:r>
      <w:proofErr w:type="spellEnd"/>
      <w:r w:rsidRPr="00F71E31">
        <w:rPr>
          <w:rFonts w:ascii="Verdana" w:hAnsi="Verdana"/>
          <w:sz w:val="18"/>
          <w:szCs w:val="18"/>
        </w:rPr>
        <w:t xml:space="preserve"> y/o </w:t>
      </w:r>
      <w:proofErr w:type="spellStart"/>
      <w:r w:rsidRPr="00F71E31">
        <w:rPr>
          <w:rFonts w:ascii="Verdana" w:hAnsi="Verdana"/>
          <w:sz w:val="18"/>
          <w:szCs w:val="18"/>
        </w:rPr>
        <w:t>instrucciones</w:t>
      </w:r>
      <w:proofErr w:type="spellEnd"/>
      <w:r w:rsidRPr="00F71E31">
        <w:rPr>
          <w:rFonts w:ascii="Verdana" w:hAnsi="Verdana"/>
          <w:sz w:val="18"/>
          <w:szCs w:val="18"/>
        </w:rPr>
        <w:t xml:space="preserve"> de Inspector de </w:t>
      </w:r>
      <w:proofErr w:type="spellStart"/>
      <w:r w:rsidRPr="00F71E31">
        <w:rPr>
          <w:rFonts w:ascii="Verdana" w:hAnsi="Verdana"/>
          <w:sz w:val="18"/>
          <w:szCs w:val="18"/>
        </w:rPr>
        <w:t>proyecto</w:t>
      </w:r>
      <w:proofErr w:type="spellEnd"/>
      <w:r w:rsidRPr="00F71E31">
        <w:rPr>
          <w:rFonts w:ascii="Verdana" w:hAnsi="Verdana"/>
          <w:sz w:val="18"/>
          <w:szCs w:val="18"/>
        </w:rPr>
        <w:t>.</w:t>
      </w:r>
    </w:p>
    <w:p w14:paraId="4D352739"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MATERIALES, HERRAMIENTAS Y EQUIPO. –</w:t>
      </w:r>
    </w:p>
    <w:p w14:paraId="0B2E9EAF"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68A6569" w14:textId="77777777" w:rsidR="00F71E31" w:rsidRPr="00F71E31" w:rsidRDefault="00F71E31" w:rsidP="00F71E31">
      <w:pPr>
        <w:tabs>
          <w:tab w:val="left" w:pos="8711"/>
        </w:tabs>
        <w:jc w:val="both"/>
        <w:rPr>
          <w:rFonts w:ascii="Verdana" w:hAnsi="Verdana"/>
          <w:sz w:val="18"/>
          <w:szCs w:val="18"/>
        </w:rPr>
      </w:pPr>
      <w:r w:rsidRPr="00F71E31">
        <w:rPr>
          <w:rFonts w:ascii="Verdana" w:hAnsi="Verdana"/>
          <w:sz w:val="18"/>
          <w:szCs w:val="18"/>
        </w:rPr>
        <w:t>Los accesorios deben ser de primera calidad dentro el mercado local y que cumplan las exigencias técnicas del proyecto.</w:t>
      </w:r>
    </w:p>
    <w:p w14:paraId="56612BB5"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lastRenderedPageBreak/>
        <w:t>FORMA DE EJECUCIÓN. –</w:t>
      </w:r>
    </w:p>
    <w:p w14:paraId="68D6B24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F82C489"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6BA74B8"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A1C6C1E"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6C9A5C"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En caso de que en la provisión o instalación presenten fallas de fabricación </w:t>
      </w:r>
      <w:proofErr w:type="spellStart"/>
      <w:r w:rsidRPr="00F71E31">
        <w:rPr>
          <w:rFonts w:ascii="Verdana" w:hAnsi="Verdana" w:cs="Tahoma"/>
          <w:sz w:val="18"/>
          <w:szCs w:val="18"/>
        </w:rPr>
        <w:t>ó</w:t>
      </w:r>
      <w:proofErr w:type="spellEnd"/>
      <w:r w:rsidRPr="00F71E3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546A7EA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488E41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En caso de que existiere discrepancia entre planos y especificaciones, se deberá presentar la solución a la Inspectoría, para obtener la aprobación de la misma.</w:t>
      </w:r>
    </w:p>
    <w:p w14:paraId="62A24A7F"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71E31">
        <w:rPr>
          <w:rFonts w:ascii="Verdana" w:hAnsi="Verdana" w:cs="Tahoma"/>
          <w:sz w:val="18"/>
          <w:szCs w:val="18"/>
        </w:rPr>
        <w:t>deberá</w:t>
      </w:r>
      <w:proofErr w:type="gramEnd"/>
      <w:r w:rsidRPr="00F71E31">
        <w:rPr>
          <w:rFonts w:ascii="Verdana" w:hAnsi="Verdana" w:cs="Tahoma"/>
          <w:sz w:val="18"/>
          <w:szCs w:val="18"/>
        </w:rPr>
        <w:t xml:space="preserve"> proveer de un generador eléctrico, para las comprobaciones necesarias.</w:t>
      </w:r>
    </w:p>
    <w:p w14:paraId="0710E0AD"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2D880DF6"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78C6A49"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71E31">
        <w:rPr>
          <w:rFonts w:ascii="Verdana" w:hAnsi="Verdana" w:cs="Tahoma"/>
          <w:sz w:val="18"/>
          <w:szCs w:val="18"/>
        </w:rPr>
        <w:t>deberá</w:t>
      </w:r>
      <w:proofErr w:type="gramEnd"/>
      <w:r w:rsidRPr="00F71E31">
        <w:rPr>
          <w:rFonts w:ascii="Verdana" w:hAnsi="Verdana" w:cs="Tahoma"/>
          <w:sz w:val="18"/>
          <w:szCs w:val="18"/>
        </w:rPr>
        <w:t xml:space="preserve"> proveer de un generador eléctrico, para las comprobaciones necesarias.</w:t>
      </w:r>
    </w:p>
    <w:p w14:paraId="40D65D25" w14:textId="77777777" w:rsidR="00F71E31" w:rsidRPr="00F71E31" w:rsidRDefault="00F71E31" w:rsidP="00F71E31">
      <w:pPr>
        <w:pStyle w:val="Ttulo1"/>
        <w:spacing w:before="120" w:after="120"/>
        <w:rPr>
          <w:rFonts w:ascii="Verdana" w:hAnsi="Verdana"/>
          <w:sz w:val="18"/>
          <w:szCs w:val="18"/>
        </w:rPr>
      </w:pPr>
      <w:r w:rsidRPr="00F71E31">
        <w:rPr>
          <w:rFonts w:ascii="Verdana" w:hAnsi="Verdana"/>
          <w:sz w:val="18"/>
          <w:szCs w:val="18"/>
        </w:rPr>
        <w:t>MEDICIÓN. –</w:t>
      </w:r>
    </w:p>
    <w:p w14:paraId="7AC01A1F" w14:textId="77777777" w:rsidR="00F71E31" w:rsidRPr="00F71E31" w:rsidRDefault="00F71E31" w:rsidP="00F71E31">
      <w:pPr>
        <w:pStyle w:val="Textoindependiente"/>
        <w:spacing w:before="120"/>
        <w:rPr>
          <w:rFonts w:ascii="Verdana" w:hAnsi="Verdana"/>
          <w:sz w:val="18"/>
          <w:szCs w:val="18"/>
        </w:rPr>
      </w:pPr>
      <w:r w:rsidRPr="00F71E31">
        <w:rPr>
          <w:rFonts w:ascii="Verdana" w:hAnsi="Verdana"/>
          <w:sz w:val="18"/>
          <w:szCs w:val="18"/>
        </w:rPr>
        <w:t xml:space="preserve">El </w:t>
      </w:r>
      <w:proofErr w:type="spellStart"/>
      <w:r w:rsidRPr="00F71E31">
        <w:rPr>
          <w:rFonts w:ascii="Verdana" w:hAnsi="Verdana"/>
          <w:sz w:val="18"/>
          <w:szCs w:val="18"/>
        </w:rPr>
        <w:t>tablero</w:t>
      </w:r>
      <w:proofErr w:type="spellEnd"/>
      <w:r w:rsidRPr="00F71E31">
        <w:rPr>
          <w:rFonts w:ascii="Verdana" w:hAnsi="Verdana"/>
          <w:sz w:val="18"/>
          <w:szCs w:val="18"/>
        </w:rPr>
        <w:t xml:space="preserve"> de </w:t>
      </w:r>
      <w:proofErr w:type="spellStart"/>
      <w:r w:rsidRPr="00F71E31">
        <w:rPr>
          <w:rFonts w:ascii="Verdana" w:hAnsi="Verdana"/>
          <w:sz w:val="18"/>
          <w:szCs w:val="18"/>
        </w:rPr>
        <w:t>distribución</w:t>
      </w:r>
      <w:proofErr w:type="spellEnd"/>
      <w:r w:rsidRPr="00F71E31">
        <w:rPr>
          <w:rFonts w:ascii="Verdana" w:hAnsi="Verdana"/>
          <w:sz w:val="18"/>
          <w:szCs w:val="18"/>
        </w:rPr>
        <w:t xml:space="preserve"> (3 </w:t>
      </w:r>
      <w:proofErr w:type="spellStart"/>
      <w:r w:rsidRPr="00F71E31">
        <w:rPr>
          <w:rFonts w:ascii="Verdana" w:hAnsi="Verdana"/>
          <w:sz w:val="18"/>
          <w:szCs w:val="18"/>
        </w:rPr>
        <w:t>circuitos</w:t>
      </w:r>
      <w:proofErr w:type="spellEnd"/>
      <w:r w:rsidRPr="00F71E31">
        <w:rPr>
          <w:rFonts w:ascii="Verdana" w:hAnsi="Verdana"/>
          <w:sz w:val="18"/>
          <w:szCs w:val="18"/>
        </w:rPr>
        <w:t>),</w:t>
      </w:r>
      <w:r w:rsidRPr="00F71E31">
        <w:rPr>
          <w:rFonts w:ascii="Verdana" w:hAnsi="Verdana"/>
          <w:color w:val="FF0000"/>
          <w:sz w:val="18"/>
          <w:szCs w:val="18"/>
        </w:rPr>
        <w:t xml:space="preserve"> </w:t>
      </w:r>
      <w:r w:rsidRPr="00F71E31">
        <w:rPr>
          <w:rFonts w:ascii="Verdana" w:hAnsi="Verdana"/>
          <w:sz w:val="18"/>
          <w:szCs w:val="18"/>
        </w:rPr>
        <w:t xml:space="preserve">se </w:t>
      </w:r>
      <w:proofErr w:type="spellStart"/>
      <w:r w:rsidRPr="00F71E31">
        <w:rPr>
          <w:rFonts w:ascii="Verdana" w:hAnsi="Verdana"/>
          <w:sz w:val="18"/>
          <w:szCs w:val="18"/>
        </w:rPr>
        <w:t>medirá</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forma </w:t>
      </w:r>
      <w:r w:rsidRPr="00F71E31">
        <w:rPr>
          <w:rFonts w:ascii="Verdana" w:hAnsi="Verdana"/>
          <w:b/>
          <w:sz w:val="18"/>
          <w:szCs w:val="18"/>
        </w:rPr>
        <w:t xml:space="preserve">Global, </w:t>
      </w:r>
      <w:r w:rsidRPr="00F71E31">
        <w:rPr>
          <w:rFonts w:ascii="Verdana" w:hAnsi="Verdana"/>
          <w:sz w:val="18"/>
          <w:szCs w:val="18"/>
        </w:rPr>
        <w:t xml:space="preserve">de </w:t>
      </w:r>
      <w:proofErr w:type="spellStart"/>
      <w:r w:rsidRPr="00F71E31">
        <w:rPr>
          <w:rFonts w:ascii="Verdana" w:hAnsi="Verdana"/>
          <w:sz w:val="18"/>
          <w:szCs w:val="18"/>
        </w:rPr>
        <w:t>acuerdo</w:t>
      </w:r>
      <w:proofErr w:type="spellEnd"/>
      <w:r w:rsidRPr="00F71E31">
        <w:rPr>
          <w:rFonts w:ascii="Verdana" w:hAnsi="Verdana"/>
          <w:sz w:val="18"/>
          <w:szCs w:val="18"/>
        </w:rPr>
        <w:t xml:space="preserve"> </w:t>
      </w:r>
      <w:proofErr w:type="gramStart"/>
      <w:r w:rsidRPr="00F71E31">
        <w:rPr>
          <w:rFonts w:ascii="Verdana" w:hAnsi="Verdana"/>
          <w:sz w:val="18"/>
          <w:szCs w:val="18"/>
        </w:rPr>
        <w:t>a lo</w:t>
      </w:r>
      <w:proofErr w:type="gramEnd"/>
      <w:r w:rsidRPr="00F71E31">
        <w:rPr>
          <w:rFonts w:ascii="Verdana" w:hAnsi="Verdana"/>
          <w:sz w:val="18"/>
          <w:szCs w:val="18"/>
        </w:rPr>
        <w:t xml:space="preserve"> </w:t>
      </w:r>
      <w:proofErr w:type="spellStart"/>
      <w:r w:rsidRPr="00F71E31">
        <w:rPr>
          <w:rFonts w:ascii="Verdana" w:hAnsi="Verdana"/>
          <w:sz w:val="18"/>
          <w:szCs w:val="18"/>
        </w:rPr>
        <w:t>estipulado</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la </w:t>
      </w:r>
      <w:proofErr w:type="spellStart"/>
      <w:r w:rsidRPr="00F71E31">
        <w:rPr>
          <w:rFonts w:ascii="Verdana" w:hAnsi="Verdana"/>
          <w:sz w:val="18"/>
          <w:szCs w:val="18"/>
        </w:rPr>
        <w:t>presentación</w:t>
      </w:r>
      <w:proofErr w:type="spellEnd"/>
      <w:r w:rsidRPr="00F71E31">
        <w:rPr>
          <w:rFonts w:ascii="Verdana" w:hAnsi="Verdana"/>
          <w:sz w:val="18"/>
          <w:szCs w:val="18"/>
        </w:rPr>
        <w:t xml:space="preserve"> de </w:t>
      </w:r>
      <w:proofErr w:type="spellStart"/>
      <w:r w:rsidRPr="00F71E31">
        <w:rPr>
          <w:rFonts w:ascii="Verdana" w:hAnsi="Verdana"/>
          <w:sz w:val="18"/>
          <w:szCs w:val="18"/>
        </w:rPr>
        <w:t>propuesta</w:t>
      </w:r>
      <w:proofErr w:type="spellEnd"/>
      <w:r w:rsidRPr="00F71E31">
        <w:rPr>
          <w:rFonts w:ascii="Verdana" w:hAnsi="Verdana"/>
          <w:sz w:val="18"/>
          <w:szCs w:val="18"/>
        </w:rPr>
        <w:t>.</w:t>
      </w:r>
    </w:p>
    <w:p w14:paraId="36B7149E" w14:textId="77777777" w:rsidR="00F71E31" w:rsidRPr="00F71E31" w:rsidRDefault="00F71E31" w:rsidP="00F71E31">
      <w:pPr>
        <w:pStyle w:val="Ttulo1"/>
        <w:spacing w:before="120" w:after="120"/>
        <w:rPr>
          <w:rFonts w:ascii="Verdana" w:hAnsi="Verdana"/>
          <w:sz w:val="18"/>
          <w:szCs w:val="18"/>
        </w:rPr>
      </w:pPr>
      <w:r w:rsidRPr="00F71E31">
        <w:rPr>
          <w:rFonts w:ascii="Verdana" w:hAnsi="Verdana"/>
          <w:sz w:val="18"/>
          <w:szCs w:val="18"/>
        </w:rPr>
        <w:t>APORTE PROPIO. –</w:t>
      </w:r>
    </w:p>
    <w:p w14:paraId="289EC6E5" w14:textId="77777777" w:rsidR="00F71E31" w:rsidRPr="00F71E31" w:rsidRDefault="00F71E31" w:rsidP="00F71E31">
      <w:pPr>
        <w:pStyle w:val="Textoindependiente"/>
        <w:spacing w:before="120"/>
        <w:ind w:right="154"/>
        <w:rPr>
          <w:rFonts w:ascii="Verdana" w:hAnsi="Verdana"/>
          <w:sz w:val="18"/>
          <w:szCs w:val="18"/>
        </w:rPr>
      </w:pPr>
      <w:r w:rsidRPr="00F71E31">
        <w:rPr>
          <w:rFonts w:ascii="Verdana" w:hAnsi="Verdana"/>
          <w:sz w:val="18"/>
          <w:szCs w:val="18"/>
        </w:rPr>
        <w:t>El</w:t>
      </w:r>
      <w:r w:rsidRPr="00F71E31">
        <w:rPr>
          <w:rFonts w:ascii="Verdana" w:hAnsi="Verdana"/>
          <w:spacing w:val="-7"/>
          <w:sz w:val="18"/>
          <w:szCs w:val="18"/>
        </w:rPr>
        <w:t xml:space="preserve"> </w:t>
      </w:r>
      <w:proofErr w:type="spellStart"/>
      <w:r w:rsidRPr="00F71E31">
        <w:rPr>
          <w:rFonts w:ascii="Verdana" w:hAnsi="Verdana"/>
          <w:sz w:val="18"/>
          <w:szCs w:val="18"/>
        </w:rPr>
        <w:t>aporte</w:t>
      </w:r>
      <w:proofErr w:type="spellEnd"/>
      <w:r w:rsidRPr="00F71E31">
        <w:rPr>
          <w:rFonts w:ascii="Verdana" w:hAnsi="Verdana"/>
          <w:spacing w:val="-14"/>
          <w:sz w:val="18"/>
          <w:szCs w:val="18"/>
        </w:rPr>
        <w:t xml:space="preserve"> </w:t>
      </w:r>
      <w:proofErr w:type="spellStart"/>
      <w:r w:rsidRPr="00F71E31">
        <w:rPr>
          <w:rFonts w:ascii="Verdana" w:hAnsi="Verdana"/>
          <w:sz w:val="18"/>
          <w:szCs w:val="18"/>
        </w:rPr>
        <w:t>propio</w:t>
      </w:r>
      <w:proofErr w:type="spellEnd"/>
      <w:r w:rsidRPr="00F71E31">
        <w:rPr>
          <w:rFonts w:ascii="Verdana" w:hAnsi="Verdana"/>
          <w:spacing w:val="-11"/>
          <w:sz w:val="18"/>
          <w:szCs w:val="18"/>
        </w:rPr>
        <w:t xml:space="preserve"> </w:t>
      </w:r>
      <w:r w:rsidRPr="00F71E31">
        <w:rPr>
          <w:rFonts w:ascii="Verdana" w:hAnsi="Verdana"/>
          <w:sz w:val="18"/>
          <w:szCs w:val="18"/>
        </w:rPr>
        <w:t>se</w:t>
      </w:r>
      <w:r w:rsidRPr="00F71E31">
        <w:rPr>
          <w:rFonts w:ascii="Verdana" w:hAnsi="Verdana"/>
          <w:spacing w:val="-11"/>
          <w:sz w:val="18"/>
          <w:szCs w:val="18"/>
        </w:rPr>
        <w:t xml:space="preserve"> </w:t>
      </w:r>
      <w:proofErr w:type="spellStart"/>
      <w:r w:rsidRPr="00F71E31">
        <w:rPr>
          <w:rFonts w:ascii="Verdana" w:hAnsi="Verdana"/>
          <w:sz w:val="18"/>
          <w:szCs w:val="18"/>
        </w:rPr>
        <w:t>encuentra</w:t>
      </w:r>
      <w:proofErr w:type="spellEnd"/>
      <w:r w:rsidRPr="00F71E31">
        <w:rPr>
          <w:rFonts w:ascii="Verdana" w:hAnsi="Verdana"/>
          <w:spacing w:val="-6"/>
          <w:sz w:val="18"/>
          <w:szCs w:val="18"/>
        </w:rPr>
        <w:t xml:space="preserve"> </w:t>
      </w:r>
      <w:proofErr w:type="spellStart"/>
      <w:r w:rsidRPr="00F71E31">
        <w:rPr>
          <w:rFonts w:ascii="Verdana" w:hAnsi="Verdana"/>
          <w:sz w:val="18"/>
          <w:szCs w:val="18"/>
        </w:rPr>
        <w:t>especificado</w:t>
      </w:r>
      <w:proofErr w:type="spellEnd"/>
      <w:r w:rsidRPr="00F71E31">
        <w:rPr>
          <w:rFonts w:ascii="Verdana" w:hAnsi="Verdana"/>
          <w:spacing w:val="-12"/>
          <w:sz w:val="18"/>
          <w:szCs w:val="18"/>
        </w:rPr>
        <w:t xml:space="preserve"> </w:t>
      </w:r>
      <w:proofErr w:type="spellStart"/>
      <w:r w:rsidRPr="00F71E31">
        <w:rPr>
          <w:rFonts w:ascii="Verdana" w:hAnsi="Verdana"/>
          <w:sz w:val="18"/>
          <w:szCs w:val="18"/>
        </w:rPr>
        <w:t>en</w:t>
      </w:r>
      <w:proofErr w:type="spellEnd"/>
      <w:r w:rsidRPr="00F71E31">
        <w:rPr>
          <w:rFonts w:ascii="Verdana" w:hAnsi="Verdana"/>
          <w:spacing w:val="-7"/>
          <w:sz w:val="18"/>
          <w:szCs w:val="18"/>
        </w:rPr>
        <w:t xml:space="preserve"> </w:t>
      </w:r>
      <w:r w:rsidRPr="00F71E31">
        <w:rPr>
          <w:rFonts w:ascii="Verdana" w:hAnsi="Verdana"/>
          <w:sz w:val="18"/>
          <w:szCs w:val="18"/>
        </w:rPr>
        <w:t>el</w:t>
      </w:r>
      <w:r w:rsidRPr="00F71E31">
        <w:rPr>
          <w:rFonts w:ascii="Verdana" w:hAnsi="Verdana"/>
          <w:spacing w:val="-5"/>
          <w:sz w:val="18"/>
          <w:szCs w:val="18"/>
        </w:rPr>
        <w:t xml:space="preserve"> </w:t>
      </w:r>
      <w:proofErr w:type="spellStart"/>
      <w:r w:rsidRPr="00F71E31">
        <w:rPr>
          <w:rFonts w:ascii="Verdana" w:hAnsi="Verdana"/>
          <w:sz w:val="18"/>
          <w:szCs w:val="18"/>
        </w:rPr>
        <w:t>análisis</w:t>
      </w:r>
      <w:proofErr w:type="spellEnd"/>
      <w:r w:rsidRPr="00F71E31">
        <w:rPr>
          <w:rFonts w:ascii="Verdana" w:hAnsi="Verdana"/>
          <w:color w:val="FF0000"/>
          <w:sz w:val="18"/>
          <w:szCs w:val="18"/>
        </w:rPr>
        <w:t xml:space="preserve"> </w:t>
      </w:r>
      <w:r w:rsidRPr="00F71E31">
        <w:rPr>
          <w:rFonts w:ascii="Verdana" w:hAnsi="Verdana"/>
          <w:sz w:val="18"/>
          <w:szCs w:val="18"/>
        </w:rPr>
        <w:t xml:space="preserve">de </w:t>
      </w:r>
      <w:proofErr w:type="spellStart"/>
      <w:r w:rsidRPr="00F71E31">
        <w:rPr>
          <w:rFonts w:ascii="Verdana" w:hAnsi="Verdana"/>
          <w:sz w:val="18"/>
          <w:szCs w:val="18"/>
        </w:rPr>
        <w:t>precios</w:t>
      </w:r>
      <w:proofErr w:type="spellEnd"/>
      <w:r w:rsidRPr="00F71E31">
        <w:rPr>
          <w:rFonts w:ascii="Verdana" w:hAnsi="Verdana"/>
          <w:sz w:val="18"/>
          <w:szCs w:val="18"/>
        </w:rPr>
        <w:t xml:space="preserve"> </w:t>
      </w:r>
      <w:proofErr w:type="spellStart"/>
      <w:r w:rsidRPr="00F71E31">
        <w:rPr>
          <w:rFonts w:ascii="Verdana" w:hAnsi="Verdana"/>
          <w:sz w:val="18"/>
          <w:szCs w:val="18"/>
        </w:rPr>
        <w:t>unitarios</w:t>
      </w:r>
      <w:proofErr w:type="spellEnd"/>
      <w:r w:rsidRPr="00F71E31">
        <w:rPr>
          <w:rFonts w:ascii="Verdana" w:hAnsi="Verdana"/>
          <w:sz w:val="18"/>
          <w:szCs w:val="18"/>
        </w:rPr>
        <w:t xml:space="preserve">, </w:t>
      </w:r>
      <w:proofErr w:type="spellStart"/>
      <w:r w:rsidRPr="00F71E31">
        <w:rPr>
          <w:rFonts w:ascii="Verdana" w:hAnsi="Verdana"/>
          <w:sz w:val="18"/>
          <w:szCs w:val="18"/>
        </w:rPr>
        <w:t>mismos</w:t>
      </w:r>
      <w:proofErr w:type="spellEnd"/>
      <w:r w:rsidRPr="00F71E31">
        <w:rPr>
          <w:rFonts w:ascii="Verdana" w:hAnsi="Verdana"/>
          <w:sz w:val="18"/>
          <w:szCs w:val="18"/>
        </w:rPr>
        <w:t xml:space="preserve"> que no </w:t>
      </w:r>
      <w:proofErr w:type="spellStart"/>
      <w:r w:rsidRPr="00F71E31">
        <w:rPr>
          <w:rFonts w:ascii="Verdana" w:hAnsi="Verdana"/>
          <w:sz w:val="18"/>
          <w:szCs w:val="18"/>
        </w:rPr>
        <w:t>serán</w:t>
      </w:r>
      <w:proofErr w:type="spellEnd"/>
      <w:r w:rsidRPr="00F71E31">
        <w:rPr>
          <w:rFonts w:ascii="Verdana" w:hAnsi="Verdana"/>
          <w:sz w:val="18"/>
          <w:szCs w:val="18"/>
        </w:rPr>
        <w:t xml:space="preserve"> </w:t>
      </w:r>
      <w:proofErr w:type="spellStart"/>
      <w:r w:rsidRPr="00F71E31">
        <w:rPr>
          <w:rFonts w:ascii="Verdana" w:hAnsi="Verdana"/>
          <w:sz w:val="18"/>
          <w:szCs w:val="18"/>
        </w:rPr>
        <w:t>tomados</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cuenta</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la </w:t>
      </w:r>
      <w:proofErr w:type="spellStart"/>
      <w:r w:rsidRPr="00F71E31">
        <w:rPr>
          <w:rFonts w:ascii="Verdana" w:hAnsi="Verdana"/>
          <w:sz w:val="18"/>
          <w:szCs w:val="18"/>
        </w:rPr>
        <w:t>cantidad</w:t>
      </w:r>
      <w:proofErr w:type="spellEnd"/>
      <w:r w:rsidRPr="00F71E31">
        <w:rPr>
          <w:rFonts w:ascii="Verdana" w:hAnsi="Verdana"/>
          <w:sz w:val="18"/>
          <w:szCs w:val="18"/>
        </w:rPr>
        <w:t xml:space="preserve"> </w:t>
      </w:r>
      <w:proofErr w:type="spellStart"/>
      <w:r w:rsidRPr="00F71E31">
        <w:rPr>
          <w:rFonts w:ascii="Verdana" w:hAnsi="Verdana"/>
          <w:sz w:val="18"/>
          <w:szCs w:val="18"/>
        </w:rPr>
        <w:t>monetaria</w:t>
      </w:r>
      <w:proofErr w:type="spellEnd"/>
      <w:r w:rsidRPr="00F71E31">
        <w:rPr>
          <w:rFonts w:ascii="Verdana" w:hAnsi="Verdana"/>
          <w:sz w:val="18"/>
          <w:szCs w:val="18"/>
        </w:rPr>
        <w:t xml:space="preserve"> </w:t>
      </w:r>
      <w:proofErr w:type="gramStart"/>
      <w:r w:rsidRPr="00F71E31">
        <w:rPr>
          <w:rFonts w:ascii="Verdana" w:hAnsi="Verdana"/>
          <w:sz w:val="18"/>
          <w:szCs w:val="18"/>
        </w:rPr>
        <w:t>del</w:t>
      </w:r>
      <w:proofErr w:type="gramEnd"/>
      <w:r w:rsidRPr="00F71E31">
        <w:rPr>
          <w:rFonts w:ascii="Verdana" w:hAnsi="Verdana"/>
          <w:sz w:val="18"/>
          <w:szCs w:val="18"/>
        </w:rPr>
        <w:t xml:space="preserve"> </w:t>
      </w:r>
      <w:proofErr w:type="spellStart"/>
      <w:r w:rsidRPr="00F71E31">
        <w:rPr>
          <w:rFonts w:ascii="Verdana" w:hAnsi="Verdana"/>
          <w:sz w:val="18"/>
          <w:szCs w:val="18"/>
        </w:rPr>
        <w:t>ítem</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caso</w:t>
      </w:r>
      <w:proofErr w:type="spellEnd"/>
      <w:r w:rsidRPr="00F71E31">
        <w:rPr>
          <w:rFonts w:ascii="Verdana" w:hAnsi="Verdana"/>
          <w:sz w:val="18"/>
          <w:szCs w:val="18"/>
        </w:rPr>
        <w:t xml:space="preserve"> de la </w:t>
      </w:r>
      <w:proofErr w:type="spellStart"/>
      <w:r w:rsidRPr="00F71E31">
        <w:rPr>
          <w:rFonts w:ascii="Verdana" w:hAnsi="Verdana"/>
          <w:sz w:val="18"/>
          <w:szCs w:val="18"/>
        </w:rPr>
        <w:t>mano</w:t>
      </w:r>
      <w:proofErr w:type="spellEnd"/>
      <w:r w:rsidRPr="00F71E31">
        <w:rPr>
          <w:rFonts w:ascii="Verdana" w:hAnsi="Verdana"/>
          <w:sz w:val="18"/>
          <w:szCs w:val="18"/>
        </w:rPr>
        <w:t xml:space="preserve"> de </w:t>
      </w:r>
      <w:proofErr w:type="spellStart"/>
      <w:r w:rsidRPr="00F71E31">
        <w:rPr>
          <w:rFonts w:ascii="Verdana" w:hAnsi="Verdana"/>
          <w:sz w:val="18"/>
          <w:szCs w:val="18"/>
        </w:rPr>
        <w:t>obra</w:t>
      </w:r>
      <w:proofErr w:type="spellEnd"/>
      <w:r w:rsidRPr="00F71E31">
        <w:rPr>
          <w:rFonts w:ascii="Verdana" w:hAnsi="Verdana"/>
          <w:sz w:val="18"/>
          <w:szCs w:val="18"/>
        </w:rPr>
        <w:t xml:space="preserve"> no </w:t>
      </w:r>
      <w:proofErr w:type="spellStart"/>
      <w:r w:rsidRPr="00F71E31">
        <w:rPr>
          <w:rFonts w:ascii="Verdana" w:hAnsi="Verdana"/>
          <w:sz w:val="18"/>
          <w:szCs w:val="18"/>
        </w:rPr>
        <w:t>calificada</w:t>
      </w:r>
      <w:proofErr w:type="spellEnd"/>
      <w:r w:rsidRPr="00F71E31">
        <w:rPr>
          <w:rFonts w:ascii="Verdana" w:hAnsi="Verdana"/>
          <w:sz w:val="18"/>
          <w:szCs w:val="18"/>
        </w:rPr>
        <w:t xml:space="preserve">, la </w:t>
      </w:r>
      <w:proofErr w:type="spellStart"/>
      <w:r w:rsidRPr="00F71E31">
        <w:rPr>
          <w:rFonts w:ascii="Verdana" w:hAnsi="Verdana"/>
          <w:sz w:val="18"/>
          <w:szCs w:val="18"/>
        </w:rPr>
        <w:t>Entidad</w:t>
      </w:r>
      <w:proofErr w:type="spellEnd"/>
      <w:r w:rsidRPr="00F71E31">
        <w:rPr>
          <w:rFonts w:ascii="Verdana" w:hAnsi="Verdana"/>
          <w:sz w:val="18"/>
          <w:szCs w:val="18"/>
        </w:rPr>
        <w:t xml:space="preserve"> </w:t>
      </w:r>
      <w:proofErr w:type="spellStart"/>
      <w:r w:rsidRPr="00F71E31">
        <w:rPr>
          <w:rFonts w:ascii="Verdana" w:hAnsi="Verdana"/>
          <w:sz w:val="18"/>
          <w:szCs w:val="18"/>
        </w:rPr>
        <w:t>Ejecutora</w:t>
      </w:r>
      <w:proofErr w:type="spellEnd"/>
      <w:r w:rsidRPr="00F71E31">
        <w:rPr>
          <w:rFonts w:ascii="Verdana" w:hAnsi="Verdana"/>
          <w:sz w:val="18"/>
          <w:szCs w:val="18"/>
        </w:rPr>
        <w:t xml:space="preserve"> </w:t>
      </w:r>
      <w:proofErr w:type="spellStart"/>
      <w:r w:rsidRPr="00F71E31">
        <w:rPr>
          <w:rFonts w:ascii="Verdana" w:hAnsi="Verdana"/>
          <w:sz w:val="18"/>
          <w:szCs w:val="18"/>
        </w:rPr>
        <w:t>deberá</w:t>
      </w:r>
      <w:proofErr w:type="spellEnd"/>
      <w:r w:rsidRPr="00F71E31">
        <w:rPr>
          <w:rFonts w:ascii="Verdana" w:hAnsi="Verdana"/>
          <w:sz w:val="18"/>
          <w:szCs w:val="18"/>
        </w:rPr>
        <w:t xml:space="preserve"> </w:t>
      </w:r>
      <w:proofErr w:type="spellStart"/>
      <w:r w:rsidRPr="00F71E31">
        <w:rPr>
          <w:rFonts w:ascii="Verdana" w:hAnsi="Verdana"/>
          <w:sz w:val="18"/>
          <w:szCs w:val="18"/>
        </w:rPr>
        <w:t>capacitar</w:t>
      </w:r>
      <w:proofErr w:type="spellEnd"/>
      <w:r w:rsidRPr="00F71E31">
        <w:rPr>
          <w:rFonts w:ascii="Verdana" w:hAnsi="Verdana"/>
          <w:sz w:val="18"/>
          <w:szCs w:val="18"/>
        </w:rPr>
        <w:t xml:space="preserve"> al </w:t>
      </w:r>
      <w:proofErr w:type="spellStart"/>
      <w:r w:rsidRPr="00F71E31">
        <w:rPr>
          <w:rFonts w:ascii="Verdana" w:hAnsi="Verdana"/>
          <w:sz w:val="18"/>
          <w:szCs w:val="18"/>
        </w:rPr>
        <w:t>beneficiario</w:t>
      </w:r>
      <w:proofErr w:type="spellEnd"/>
      <w:r w:rsidRPr="00F71E31">
        <w:rPr>
          <w:rFonts w:ascii="Verdana" w:hAnsi="Verdana"/>
          <w:sz w:val="18"/>
          <w:szCs w:val="18"/>
        </w:rPr>
        <w:t xml:space="preserve"> para la </w:t>
      </w:r>
      <w:proofErr w:type="spellStart"/>
      <w:r w:rsidRPr="00F71E31">
        <w:rPr>
          <w:rFonts w:ascii="Verdana" w:hAnsi="Verdana"/>
          <w:sz w:val="18"/>
          <w:szCs w:val="18"/>
        </w:rPr>
        <w:t>buena</w:t>
      </w:r>
      <w:proofErr w:type="spellEnd"/>
      <w:r w:rsidRPr="00F71E31">
        <w:rPr>
          <w:rFonts w:ascii="Verdana" w:hAnsi="Verdana"/>
          <w:sz w:val="18"/>
          <w:szCs w:val="18"/>
        </w:rPr>
        <w:t xml:space="preserve"> </w:t>
      </w:r>
      <w:proofErr w:type="spellStart"/>
      <w:r w:rsidRPr="00F71E31">
        <w:rPr>
          <w:rFonts w:ascii="Verdana" w:hAnsi="Verdana"/>
          <w:sz w:val="18"/>
          <w:szCs w:val="18"/>
        </w:rPr>
        <w:t>ejecución</w:t>
      </w:r>
      <w:proofErr w:type="spellEnd"/>
      <w:r w:rsidRPr="00F71E31">
        <w:rPr>
          <w:rFonts w:ascii="Verdana" w:hAnsi="Verdana"/>
          <w:sz w:val="18"/>
          <w:szCs w:val="18"/>
        </w:rPr>
        <w:t xml:space="preserve"> de </w:t>
      </w:r>
      <w:proofErr w:type="spellStart"/>
      <w:r w:rsidRPr="00F71E31">
        <w:rPr>
          <w:rFonts w:ascii="Verdana" w:hAnsi="Verdana"/>
          <w:sz w:val="18"/>
          <w:szCs w:val="18"/>
        </w:rPr>
        <w:t>ítem</w:t>
      </w:r>
      <w:proofErr w:type="spellEnd"/>
      <w:r w:rsidRPr="00F71E31">
        <w:rPr>
          <w:rFonts w:ascii="Verdana" w:hAnsi="Verdana"/>
          <w:sz w:val="18"/>
          <w:szCs w:val="18"/>
        </w:rPr>
        <w:t xml:space="preserve"> a </w:t>
      </w:r>
      <w:proofErr w:type="spellStart"/>
      <w:r w:rsidRPr="00F71E31">
        <w:rPr>
          <w:rFonts w:ascii="Verdana" w:hAnsi="Verdana"/>
          <w:sz w:val="18"/>
          <w:szCs w:val="18"/>
        </w:rPr>
        <w:t>seguir</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caso</w:t>
      </w:r>
      <w:proofErr w:type="spellEnd"/>
      <w:r w:rsidRPr="00F71E31">
        <w:rPr>
          <w:rFonts w:ascii="Verdana" w:hAnsi="Verdana"/>
          <w:sz w:val="18"/>
          <w:szCs w:val="18"/>
        </w:rPr>
        <w:t xml:space="preserve"> de </w:t>
      </w:r>
      <w:proofErr w:type="spellStart"/>
      <w:r w:rsidRPr="00F71E31">
        <w:rPr>
          <w:rFonts w:ascii="Verdana" w:hAnsi="Verdana"/>
          <w:sz w:val="18"/>
          <w:szCs w:val="18"/>
        </w:rPr>
        <w:t>materiales</w:t>
      </w:r>
      <w:proofErr w:type="spellEnd"/>
      <w:r w:rsidRPr="00F71E31">
        <w:rPr>
          <w:rFonts w:ascii="Verdana" w:hAnsi="Verdana"/>
          <w:sz w:val="18"/>
          <w:szCs w:val="18"/>
        </w:rPr>
        <w:t xml:space="preserve"> de </w:t>
      </w:r>
      <w:proofErr w:type="spellStart"/>
      <w:r w:rsidRPr="00F71E31">
        <w:rPr>
          <w:rFonts w:ascii="Verdana" w:hAnsi="Verdana"/>
          <w:sz w:val="18"/>
          <w:szCs w:val="18"/>
        </w:rPr>
        <w:t>aporte</w:t>
      </w:r>
      <w:proofErr w:type="spellEnd"/>
      <w:r w:rsidRPr="00F71E31">
        <w:rPr>
          <w:rFonts w:ascii="Verdana" w:hAnsi="Verdana"/>
          <w:sz w:val="18"/>
          <w:szCs w:val="18"/>
        </w:rPr>
        <w:t xml:space="preserve"> </w:t>
      </w:r>
      <w:proofErr w:type="spellStart"/>
      <w:r w:rsidRPr="00F71E31">
        <w:rPr>
          <w:rFonts w:ascii="Verdana" w:hAnsi="Verdana"/>
          <w:sz w:val="18"/>
          <w:szCs w:val="18"/>
        </w:rPr>
        <w:t>propio</w:t>
      </w:r>
      <w:proofErr w:type="spellEnd"/>
      <w:r w:rsidRPr="00F71E31">
        <w:rPr>
          <w:rFonts w:ascii="Verdana" w:hAnsi="Verdana"/>
          <w:sz w:val="18"/>
          <w:szCs w:val="18"/>
        </w:rPr>
        <w:t xml:space="preserve"> </w:t>
      </w:r>
      <w:proofErr w:type="spellStart"/>
      <w:r w:rsidRPr="00F71E31">
        <w:rPr>
          <w:rFonts w:ascii="Verdana" w:hAnsi="Verdana"/>
          <w:sz w:val="18"/>
          <w:szCs w:val="18"/>
        </w:rPr>
        <w:t>será</w:t>
      </w:r>
      <w:proofErr w:type="spellEnd"/>
      <w:r w:rsidRPr="00F71E31">
        <w:rPr>
          <w:rFonts w:ascii="Verdana" w:hAnsi="Verdana"/>
          <w:sz w:val="18"/>
          <w:szCs w:val="18"/>
        </w:rPr>
        <w:t xml:space="preserve"> </w:t>
      </w:r>
      <w:proofErr w:type="spellStart"/>
      <w:r w:rsidRPr="00F71E31">
        <w:rPr>
          <w:rFonts w:ascii="Verdana" w:hAnsi="Verdana"/>
          <w:sz w:val="18"/>
          <w:szCs w:val="18"/>
        </w:rPr>
        <w:t>aprobado</w:t>
      </w:r>
      <w:proofErr w:type="spellEnd"/>
      <w:r w:rsidRPr="00F71E31">
        <w:rPr>
          <w:rFonts w:ascii="Verdana" w:hAnsi="Verdana"/>
          <w:sz w:val="18"/>
          <w:szCs w:val="18"/>
        </w:rPr>
        <w:t xml:space="preserve"> </w:t>
      </w:r>
      <w:proofErr w:type="spellStart"/>
      <w:r w:rsidRPr="00F71E31">
        <w:rPr>
          <w:rFonts w:ascii="Verdana" w:hAnsi="Verdana"/>
          <w:sz w:val="18"/>
          <w:szCs w:val="18"/>
        </w:rPr>
        <w:t>por</w:t>
      </w:r>
      <w:proofErr w:type="spellEnd"/>
      <w:r w:rsidRPr="00F71E31">
        <w:rPr>
          <w:rFonts w:ascii="Verdana" w:hAnsi="Verdana"/>
          <w:sz w:val="18"/>
          <w:szCs w:val="18"/>
        </w:rPr>
        <w:t xml:space="preserve"> el Inspector de </w:t>
      </w:r>
      <w:proofErr w:type="spellStart"/>
      <w:r w:rsidRPr="00F71E31">
        <w:rPr>
          <w:rFonts w:ascii="Verdana" w:hAnsi="Verdana"/>
          <w:sz w:val="18"/>
          <w:szCs w:val="18"/>
        </w:rPr>
        <w:t>proyecto</w:t>
      </w:r>
      <w:proofErr w:type="spellEnd"/>
      <w:r w:rsidRPr="00F71E31">
        <w:rPr>
          <w:rFonts w:ascii="Verdana" w:hAnsi="Verdana"/>
          <w:sz w:val="18"/>
          <w:szCs w:val="18"/>
        </w:rPr>
        <w:t xml:space="preserve">, para </w:t>
      </w:r>
      <w:proofErr w:type="spellStart"/>
      <w:r w:rsidRPr="00F71E31">
        <w:rPr>
          <w:rFonts w:ascii="Verdana" w:hAnsi="Verdana"/>
          <w:sz w:val="18"/>
          <w:szCs w:val="18"/>
        </w:rPr>
        <w:t>garantizar</w:t>
      </w:r>
      <w:proofErr w:type="spellEnd"/>
      <w:r w:rsidRPr="00F71E31">
        <w:rPr>
          <w:rFonts w:ascii="Verdana" w:hAnsi="Verdana"/>
          <w:sz w:val="18"/>
          <w:szCs w:val="18"/>
        </w:rPr>
        <w:t xml:space="preserve"> </w:t>
      </w:r>
      <w:proofErr w:type="spellStart"/>
      <w:r w:rsidRPr="00F71E31">
        <w:rPr>
          <w:rFonts w:ascii="Verdana" w:hAnsi="Verdana"/>
          <w:sz w:val="18"/>
          <w:szCs w:val="18"/>
        </w:rPr>
        <w:t>su</w:t>
      </w:r>
      <w:proofErr w:type="spellEnd"/>
      <w:r w:rsidRPr="00F71E31">
        <w:rPr>
          <w:rFonts w:ascii="Verdana" w:hAnsi="Verdana"/>
          <w:sz w:val="18"/>
          <w:szCs w:val="18"/>
        </w:rPr>
        <w:t xml:space="preserve"> </w:t>
      </w:r>
      <w:proofErr w:type="spellStart"/>
      <w:r w:rsidRPr="00F71E31">
        <w:rPr>
          <w:rFonts w:ascii="Verdana" w:hAnsi="Verdana"/>
          <w:sz w:val="18"/>
          <w:szCs w:val="18"/>
        </w:rPr>
        <w:t>calidad</w:t>
      </w:r>
      <w:proofErr w:type="spellEnd"/>
      <w:r w:rsidRPr="00F71E31">
        <w:rPr>
          <w:rFonts w:ascii="Verdana" w:hAnsi="Verdana"/>
          <w:sz w:val="18"/>
          <w:szCs w:val="18"/>
        </w:rPr>
        <w:t>.</w:t>
      </w:r>
    </w:p>
    <w:p w14:paraId="6E40FC55" w14:textId="77777777" w:rsidR="00F71E31" w:rsidRPr="00F71E31" w:rsidRDefault="00F71E31" w:rsidP="00F71E31">
      <w:pPr>
        <w:pStyle w:val="Textoindependiente"/>
        <w:spacing w:before="120"/>
        <w:rPr>
          <w:rFonts w:ascii="Verdana" w:hAnsi="Verdana"/>
          <w:sz w:val="18"/>
          <w:szCs w:val="18"/>
        </w:rPr>
      </w:pPr>
      <w:r w:rsidRPr="00F71E31">
        <w:rPr>
          <w:rFonts w:ascii="Verdana" w:hAnsi="Verdana"/>
          <w:sz w:val="18"/>
          <w:szCs w:val="18"/>
        </w:rPr>
        <w:t xml:space="preserve">Este </w:t>
      </w:r>
      <w:proofErr w:type="spellStart"/>
      <w:r w:rsidRPr="00F71E31">
        <w:rPr>
          <w:rFonts w:ascii="Verdana" w:hAnsi="Verdana"/>
          <w:sz w:val="18"/>
          <w:szCs w:val="18"/>
        </w:rPr>
        <w:t>aporte</w:t>
      </w:r>
      <w:proofErr w:type="spellEnd"/>
      <w:r w:rsidRPr="00F71E31">
        <w:rPr>
          <w:rFonts w:ascii="Verdana" w:hAnsi="Verdana"/>
          <w:sz w:val="18"/>
          <w:szCs w:val="18"/>
        </w:rPr>
        <w:t xml:space="preserve"> </w:t>
      </w:r>
      <w:proofErr w:type="spellStart"/>
      <w:r w:rsidRPr="00F71E31">
        <w:rPr>
          <w:rFonts w:ascii="Verdana" w:hAnsi="Verdana"/>
          <w:sz w:val="18"/>
          <w:szCs w:val="18"/>
        </w:rPr>
        <w:t>estará</w:t>
      </w:r>
      <w:proofErr w:type="spellEnd"/>
      <w:r w:rsidRPr="00F71E31">
        <w:rPr>
          <w:rFonts w:ascii="Verdana" w:hAnsi="Verdana"/>
          <w:sz w:val="18"/>
          <w:szCs w:val="18"/>
        </w:rPr>
        <w:t xml:space="preserve"> </w:t>
      </w:r>
      <w:proofErr w:type="spellStart"/>
      <w:r w:rsidRPr="00F71E31">
        <w:rPr>
          <w:rFonts w:ascii="Verdana" w:hAnsi="Verdana"/>
          <w:sz w:val="18"/>
          <w:szCs w:val="18"/>
        </w:rPr>
        <w:t>sujeto</w:t>
      </w:r>
      <w:proofErr w:type="spellEnd"/>
      <w:r w:rsidRPr="00F71E31">
        <w:rPr>
          <w:rFonts w:ascii="Verdana" w:hAnsi="Verdana"/>
          <w:sz w:val="18"/>
          <w:szCs w:val="18"/>
        </w:rPr>
        <w:t xml:space="preserve"> al </w:t>
      </w:r>
      <w:proofErr w:type="spellStart"/>
      <w:r w:rsidRPr="00F71E31">
        <w:rPr>
          <w:rFonts w:ascii="Verdana" w:hAnsi="Verdana"/>
          <w:sz w:val="18"/>
          <w:szCs w:val="18"/>
        </w:rPr>
        <w:t>cronograma</w:t>
      </w:r>
      <w:proofErr w:type="spellEnd"/>
      <w:r w:rsidRPr="00F71E31">
        <w:rPr>
          <w:rFonts w:ascii="Verdana" w:hAnsi="Verdana"/>
          <w:sz w:val="18"/>
          <w:szCs w:val="18"/>
        </w:rPr>
        <w:t xml:space="preserve"> de </w:t>
      </w:r>
      <w:proofErr w:type="spellStart"/>
      <w:r w:rsidRPr="00F71E31">
        <w:rPr>
          <w:rFonts w:ascii="Verdana" w:hAnsi="Verdana"/>
          <w:sz w:val="18"/>
          <w:szCs w:val="18"/>
        </w:rPr>
        <w:t>ejecución</w:t>
      </w:r>
      <w:proofErr w:type="spellEnd"/>
      <w:r w:rsidRPr="00F71E31">
        <w:rPr>
          <w:rFonts w:ascii="Verdana" w:hAnsi="Verdana"/>
          <w:sz w:val="18"/>
          <w:szCs w:val="18"/>
        </w:rPr>
        <w:t xml:space="preserve"> de </w:t>
      </w:r>
      <w:proofErr w:type="spellStart"/>
      <w:r w:rsidRPr="00F71E31">
        <w:rPr>
          <w:rFonts w:ascii="Verdana" w:hAnsi="Verdana"/>
          <w:sz w:val="18"/>
          <w:szCs w:val="18"/>
        </w:rPr>
        <w:t>obra</w:t>
      </w:r>
      <w:proofErr w:type="spellEnd"/>
      <w:r w:rsidRPr="00F71E31">
        <w:rPr>
          <w:rFonts w:ascii="Verdana" w:hAnsi="Verdana"/>
          <w:sz w:val="18"/>
          <w:szCs w:val="18"/>
        </w:rPr>
        <w:t xml:space="preserve"> de la </w:t>
      </w:r>
      <w:proofErr w:type="spellStart"/>
      <w:r w:rsidRPr="00F71E31">
        <w:rPr>
          <w:rFonts w:ascii="Verdana" w:hAnsi="Verdana"/>
          <w:sz w:val="18"/>
          <w:szCs w:val="18"/>
        </w:rPr>
        <w:t>Entidad</w:t>
      </w:r>
      <w:proofErr w:type="spellEnd"/>
      <w:r w:rsidRPr="00F71E31">
        <w:rPr>
          <w:rFonts w:ascii="Verdana" w:hAnsi="Verdana"/>
          <w:sz w:val="18"/>
          <w:szCs w:val="18"/>
        </w:rPr>
        <w:t xml:space="preserve"> </w:t>
      </w:r>
      <w:proofErr w:type="spellStart"/>
      <w:r w:rsidRPr="00F71E31">
        <w:rPr>
          <w:rFonts w:ascii="Verdana" w:hAnsi="Verdana"/>
          <w:sz w:val="18"/>
          <w:szCs w:val="18"/>
        </w:rPr>
        <w:t>Ejecutora</w:t>
      </w:r>
      <w:proofErr w:type="spellEnd"/>
      <w:r w:rsidRPr="00F71E31">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BC03885" w14:textId="77777777" w:rsidTr="00764EF6">
        <w:tc>
          <w:tcPr>
            <w:tcW w:w="584" w:type="dxa"/>
            <w:shd w:val="clear" w:color="auto" w:fill="1F3864" w:themeFill="accent5" w:themeFillShade="80"/>
          </w:tcPr>
          <w:p w14:paraId="4E1D2B1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500BB01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6B6FDAF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3D3029C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2FCA2679" w14:textId="77777777" w:rsidTr="00764EF6">
        <w:tc>
          <w:tcPr>
            <w:tcW w:w="584" w:type="dxa"/>
            <w:shd w:val="clear" w:color="auto" w:fill="BDD6EE" w:themeFill="accent1" w:themeFillTint="66"/>
          </w:tcPr>
          <w:p w14:paraId="1845361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38</w:t>
            </w:r>
          </w:p>
        </w:tc>
        <w:tc>
          <w:tcPr>
            <w:tcW w:w="2385" w:type="dxa"/>
            <w:shd w:val="clear" w:color="auto" w:fill="BDD6EE" w:themeFill="accent1" w:themeFillTint="66"/>
          </w:tcPr>
          <w:p w14:paraId="3239AA50"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VAC-IE-ILU-4</w:t>
            </w:r>
          </w:p>
        </w:tc>
        <w:tc>
          <w:tcPr>
            <w:tcW w:w="1145" w:type="dxa"/>
            <w:shd w:val="clear" w:color="auto" w:fill="BDD6EE" w:themeFill="accent1" w:themeFillTint="66"/>
          </w:tcPr>
          <w:p w14:paraId="6947863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PTO</w:t>
            </w:r>
          </w:p>
        </w:tc>
        <w:tc>
          <w:tcPr>
            <w:tcW w:w="5095" w:type="dxa"/>
            <w:shd w:val="clear" w:color="auto" w:fill="BDD6EE" w:themeFill="accent1" w:themeFillTint="66"/>
          </w:tcPr>
          <w:p w14:paraId="77F5E7C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sz w:val="18"/>
                <w:szCs w:val="18"/>
              </w:rPr>
              <w:t>INSTALACIÓN ELÉCTRICA (PUNTO DE ILUMINACIÓN PANEL LED 24W)</w:t>
            </w:r>
          </w:p>
        </w:tc>
      </w:tr>
    </w:tbl>
    <w:p w14:paraId="7932AD9F" w14:textId="77777777" w:rsidR="00F71E31" w:rsidRPr="00F71E31" w:rsidRDefault="00F71E31" w:rsidP="00F71E31">
      <w:pPr>
        <w:tabs>
          <w:tab w:val="left" w:pos="560"/>
        </w:tabs>
        <w:spacing w:before="120" w:after="120"/>
        <w:jc w:val="both"/>
        <w:rPr>
          <w:rFonts w:ascii="Verdana" w:hAnsi="Verdana"/>
          <w:b/>
          <w:color w:val="000000" w:themeColor="text1"/>
          <w:sz w:val="18"/>
          <w:szCs w:val="18"/>
        </w:rPr>
      </w:pPr>
      <w:r w:rsidRPr="00F71E31">
        <w:rPr>
          <w:rFonts w:ascii="Verdana" w:hAnsi="Verdana"/>
          <w:b/>
          <w:color w:val="000000" w:themeColor="text1"/>
          <w:sz w:val="18"/>
          <w:szCs w:val="18"/>
        </w:rPr>
        <w:t>DESCRIPCIÓN. -</w:t>
      </w:r>
    </w:p>
    <w:p w14:paraId="283B9969"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1179134F" w14:textId="77777777" w:rsidR="00F71E31" w:rsidRPr="00F71E31" w:rsidRDefault="00F71E31" w:rsidP="00F71E31">
      <w:pPr>
        <w:tabs>
          <w:tab w:val="left" w:pos="560"/>
        </w:tabs>
        <w:jc w:val="both"/>
        <w:rPr>
          <w:rFonts w:ascii="Verdana" w:hAnsi="Verdana"/>
          <w:b/>
          <w:color w:val="000000" w:themeColor="text1"/>
          <w:sz w:val="18"/>
          <w:szCs w:val="18"/>
        </w:rPr>
      </w:pPr>
      <w:r w:rsidRPr="00F71E31">
        <w:rPr>
          <w:rFonts w:ascii="Verdana" w:hAnsi="Verdana"/>
          <w:b/>
          <w:color w:val="000000" w:themeColor="text1"/>
          <w:sz w:val="18"/>
          <w:szCs w:val="18"/>
        </w:rPr>
        <w:lastRenderedPageBreak/>
        <w:t>MATERIALES, HERRAMIENTAS Y EQUIPO. -</w:t>
      </w:r>
    </w:p>
    <w:p w14:paraId="6CE68015" w14:textId="77777777" w:rsidR="00F71E31" w:rsidRPr="00F71E31" w:rsidRDefault="00F71E31" w:rsidP="00F71E31">
      <w:pPr>
        <w:tabs>
          <w:tab w:val="left" w:pos="8711"/>
        </w:tabs>
        <w:jc w:val="both"/>
        <w:rPr>
          <w:rFonts w:ascii="Verdana" w:hAnsi="Verdana" w:cs="Tahoma"/>
          <w:sz w:val="18"/>
          <w:szCs w:val="18"/>
          <w:lang w:eastAsia="es-ES"/>
        </w:rPr>
      </w:pPr>
      <w:r w:rsidRPr="00F71E3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1CCA348" w14:textId="77777777" w:rsidR="00F71E31" w:rsidRPr="00F71E31" w:rsidRDefault="00F71E31" w:rsidP="00F71E31">
      <w:pPr>
        <w:tabs>
          <w:tab w:val="left" w:pos="8711"/>
        </w:tabs>
        <w:jc w:val="both"/>
        <w:rPr>
          <w:rFonts w:ascii="Verdana" w:hAnsi="Verdana"/>
          <w:sz w:val="18"/>
          <w:szCs w:val="18"/>
          <w:lang w:eastAsia="es-ES"/>
        </w:rPr>
      </w:pPr>
      <w:r w:rsidRPr="00F71E31">
        <w:rPr>
          <w:rFonts w:ascii="Verdana" w:hAnsi="Verdana"/>
          <w:sz w:val="18"/>
          <w:szCs w:val="18"/>
          <w:lang w:eastAsia="es-ES"/>
        </w:rPr>
        <w:t>Los accesorios deben ser de primera calidad dentro el mercado local y que cumplan las exigencias técnicas del proyecto.</w:t>
      </w:r>
    </w:p>
    <w:p w14:paraId="02A0F287" w14:textId="77777777" w:rsidR="00F71E31" w:rsidRPr="00F71E31" w:rsidRDefault="00F71E31" w:rsidP="00F71E31">
      <w:pPr>
        <w:tabs>
          <w:tab w:val="left" w:pos="560"/>
        </w:tabs>
        <w:jc w:val="both"/>
        <w:rPr>
          <w:rFonts w:ascii="Verdana" w:hAnsi="Verdana"/>
          <w:b/>
          <w:color w:val="000000" w:themeColor="text1"/>
          <w:sz w:val="18"/>
          <w:szCs w:val="18"/>
        </w:rPr>
      </w:pPr>
      <w:r w:rsidRPr="00F71E31">
        <w:rPr>
          <w:rFonts w:ascii="Verdana" w:hAnsi="Verdana"/>
          <w:b/>
          <w:color w:val="000000" w:themeColor="text1"/>
          <w:sz w:val="18"/>
          <w:szCs w:val="18"/>
        </w:rPr>
        <w:t xml:space="preserve">FORMA DE EJECUCIÓN. – </w:t>
      </w:r>
    </w:p>
    <w:p w14:paraId="7384D1B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96DA3C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E303141"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9DE540A"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14B042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La provisión e instalación del punto de iluminación Panel Led 24W </w:t>
      </w:r>
      <w:proofErr w:type="spellStart"/>
      <w:r w:rsidRPr="00F71E31">
        <w:rPr>
          <w:rFonts w:ascii="Verdana" w:hAnsi="Verdana" w:cs="Tahoma"/>
          <w:sz w:val="18"/>
          <w:szCs w:val="18"/>
        </w:rPr>
        <w:t>Empotrable</w:t>
      </w:r>
      <w:proofErr w:type="spellEnd"/>
      <w:r w:rsidRPr="00F71E31">
        <w:rPr>
          <w:rFonts w:ascii="Verdana" w:hAnsi="Verdana" w:cs="Tahoma"/>
          <w:sz w:val="18"/>
          <w:szCs w:val="18"/>
        </w:rPr>
        <w:t xml:space="preserve"> a cargo de la Entidad Ejecutora deben realizarse de la mejor forma y dentro del plazo establecido en el contrato, de modo que la Entidad Ejecutora garantice la funcionalidad de esta etapa del proyecto eléctrico.</w:t>
      </w:r>
    </w:p>
    <w:p w14:paraId="05EA79E7"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533577"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En caso de que en la provisión o instalación presenten fallas de fabricación </w:t>
      </w:r>
      <w:proofErr w:type="spellStart"/>
      <w:r w:rsidRPr="00F71E31">
        <w:rPr>
          <w:rFonts w:ascii="Verdana" w:hAnsi="Verdana" w:cs="Tahoma"/>
          <w:sz w:val="18"/>
          <w:szCs w:val="18"/>
        </w:rPr>
        <w:t>ó</w:t>
      </w:r>
      <w:proofErr w:type="spellEnd"/>
      <w:r w:rsidRPr="00F71E3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0636BF98"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D60E7E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Además, de las instrucciones que el Inspector de proyecto relativas a las condiciones y forma en que deben ejecutarse los trabajos la provisión e instalación del punto de iluminación Panel Led 24W </w:t>
      </w:r>
      <w:proofErr w:type="spellStart"/>
      <w:r w:rsidRPr="00F71E31">
        <w:rPr>
          <w:rFonts w:ascii="Verdana" w:hAnsi="Verdana" w:cs="Tahoma"/>
          <w:sz w:val="18"/>
          <w:szCs w:val="18"/>
        </w:rPr>
        <w:t>Empotrable</w:t>
      </w:r>
      <w:proofErr w:type="spellEnd"/>
      <w:r w:rsidRPr="00F71E31">
        <w:rPr>
          <w:rFonts w:ascii="Verdana" w:hAnsi="Verdana" w:cs="Tahoma"/>
          <w:sz w:val="18"/>
          <w:szCs w:val="18"/>
        </w:rPr>
        <w:t>, todo aquello que no se menciona explícitamente en estas especificaciones técnicas pero que sean necesarios para la completa realización de los trabajos, serán provistos e implementados conforme lo coordinado.</w:t>
      </w:r>
    </w:p>
    <w:p w14:paraId="09ACB5C0"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En caso de que existiere discrepancia entre planos y especificaciones, se deberá presentar la solución al Inspector de proyecto, para obtener la aprobación de la misma.</w:t>
      </w:r>
    </w:p>
    <w:p w14:paraId="41C548E9"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71E31">
        <w:rPr>
          <w:rFonts w:ascii="Verdana" w:hAnsi="Verdana" w:cs="Tahoma"/>
          <w:sz w:val="18"/>
          <w:szCs w:val="18"/>
        </w:rPr>
        <w:t>deberá</w:t>
      </w:r>
      <w:proofErr w:type="gramEnd"/>
      <w:r w:rsidRPr="00F71E31">
        <w:rPr>
          <w:rFonts w:ascii="Verdana" w:hAnsi="Verdana" w:cs="Tahoma"/>
          <w:sz w:val="18"/>
          <w:szCs w:val="18"/>
        </w:rPr>
        <w:t xml:space="preserve"> proveer de un generador eléctrico, para las comprobaciones necesarias.</w:t>
      </w:r>
    </w:p>
    <w:p w14:paraId="488AFB65" w14:textId="77777777" w:rsidR="00F71E31" w:rsidRPr="00F71E31" w:rsidRDefault="00F71E31" w:rsidP="00F71E31">
      <w:pPr>
        <w:tabs>
          <w:tab w:val="left" w:pos="8711"/>
        </w:tabs>
        <w:jc w:val="both"/>
        <w:rPr>
          <w:rFonts w:ascii="Verdana" w:hAnsi="Verdana" w:cs="Tahoma"/>
          <w:b/>
          <w:sz w:val="18"/>
          <w:szCs w:val="18"/>
          <w:lang w:eastAsia="es-ES"/>
        </w:rPr>
      </w:pPr>
      <w:r w:rsidRPr="00F71E31">
        <w:rPr>
          <w:rFonts w:ascii="Verdana" w:hAnsi="Verdana" w:cs="Tahoma"/>
          <w:b/>
          <w:sz w:val="18"/>
          <w:szCs w:val="18"/>
          <w:lang w:eastAsia="es-ES"/>
        </w:rPr>
        <w:t>Criterios de Control, Aceptación y Rechazo</w:t>
      </w:r>
    </w:p>
    <w:p w14:paraId="16DB28FC" w14:textId="77777777" w:rsidR="00F71E31" w:rsidRPr="00F71E31" w:rsidRDefault="00F71E31" w:rsidP="00F71E31">
      <w:pPr>
        <w:tabs>
          <w:tab w:val="left" w:pos="560"/>
        </w:tabs>
        <w:jc w:val="both"/>
        <w:rPr>
          <w:rFonts w:ascii="Verdana" w:hAnsi="Verdana" w:cs="Tahoma"/>
          <w:sz w:val="18"/>
          <w:szCs w:val="18"/>
          <w:lang w:eastAsia="es-ES"/>
        </w:rPr>
      </w:pPr>
      <w:r w:rsidRPr="00F71E3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0C01679" w14:textId="77777777" w:rsidR="00F71E31" w:rsidRPr="00F71E31" w:rsidRDefault="00F71E31" w:rsidP="00F71E31">
      <w:pPr>
        <w:tabs>
          <w:tab w:val="left" w:pos="8711"/>
        </w:tabs>
        <w:jc w:val="both"/>
        <w:rPr>
          <w:rFonts w:ascii="Verdana" w:hAnsi="Verdana" w:cs="Tahoma"/>
          <w:sz w:val="18"/>
          <w:szCs w:val="18"/>
          <w:lang w:eastAsia="es-ES"/>
        </w:rPr>
      </w:pPr>
      <w:r w:rsidRPr="00F71E31">
        <w:rPr>
          <w:rFonts w:ascii="Verdana" w:hAnsi="Verdana" w:cs="Tahoma"/>
          <w:sz w:val="18"/>
          <w:szCs w:val="18"/>
          <w:lang w:eastAsia="es-ES"/>
        </w:rPr>
        <w:t xml:space="preserve">Se efectuarán pruebas de tierra, conductividad, resistencia, aislamiento y otros para el correcto funcionamiento del sistema eléctrico, para ello la Entidad Ejecutora </w:t>
      </w:r>
      <w:proofErr w:type="gramStart"/>
      <w:r w:rsidRPr="00F71E31">
        <w:rPr>
          <w:rFonts w:ascii="Verdana" w:hAnsi="Verdana" w:cs="Tahoma"/>
          <w:sz w:val="18"/>
          <w:szCs w:val="18"/>
          <w:lang w:eastAsia="es-ES"/>
        </w:rPr>
        <w:t>deberá</w:t>
      </w:r>
      <w:proofErr w:type="gramEnd"/>
      <w:r w:rsidRPr="00F71E31">
        <w:rPr>
          <w:rFonts w:ascii="Verdana" w:hAnsi="Verdana" w:cs="Tahoma"/>
          <w:sz w:val="18"/>
          <w:szCs w:val="18"/>
          <w:lang w:eastAsia="es-ES"/>
        </w:rPr>
        <w:t xml:space="preserve"> proveer de un generador eléctrico, para las comprobaciones necesarias.</w:t>
      </w:r>
    </w:p>
    <w:p w14:paraId="142B1260" w14:textId="77777777" w:rsidR="00F71E31" w:rsidRPr="00F71E31" w:rsidRDefault="00F71E31" w:rsidP="00F71E31">
      <w:pPr>
        <w:tabs>
          <w:tab w:val="left" w:pos="560"/>
        </w:tabs>
        <w:jc w:val="both"/>
        <w:rPr>
          <w:rFonts w:ascii="Verdana" w:hAnsi="Verdana"/>
          <w:b/>
          <w:color w:val="000000" w:themeColor="text1"/>
          <w:sz w:val="18"/>
          <w:szCs w:val="18"/>
        </w:rPr>
      </w:pPr>
      <w:r w:rsidRPr="00F71E31">
        <w:rPr>
          <w:rFonts w:ascii="Verdana" w:hAnsi="Verdana"/>
          <w:b/>
          <w:color w:val="000000" w:themeColor="text1"/>
          <w:sz w:val="18"/>
          <w:szCs w:val="18"/>
        </w:rPr>
        <w:t xml:space="preserve">MEDICIÓN. – </w:t>
      </w:r>
    </w:p>
    <w:p w14:paraId="536CAE70"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La instalación eléctrica (punto de iluminación panel led 24W) se medirá por </w:t>
      </w:r>
      <w:r w:rsidRPr="00F71E31">
        <w:rPr>
          <w:rFonts w:ascii="Verdana" w:hAnsi="Verdana" w:cs="Tahoma"/>
          <w:b/>
          <w:sz w:val="18"/>
          <w:szCs w:val="18"/>
        </w:rPr>
        <w:t xml:space="preserve">Punto, </w:t>
      </w:r>
      <w:r w:rsidRPr="00F71E31">
        <w:rPr>
          <w:rFonts w:ascii="Verdana" w:hAnsi="Verdana" w:cs="Tahoma"/>
          <w:sz w:val="18"/>
          <w:szCs w:val="18"/>
        </w:rPr>
        <w:t>instalado con todos sus accesorios</w:t>
      </w:r>
      <w:r w:rsidRPr="00F71E31">
        <w:rPr>
          <w:rFonts w:ascii="Verdana" w:hAnsi="Verdana" w:cs="Tahoma"/>
          <w:b/>
          <w:sz w:val="18"/>
          <w:szCs w:val="18"/>
        </w:rPr>
        <w:t xml:space="preserve"> </w:t>
      </w:r>
      <w:r w:rsidRPr="00F71E31">
        <w:rPr>
          <w:rFonts w:ascii="Verdana" w:hAnsi="Verdana" w:cs="Tahoma"/>
          <w:sz w:val="18"/>
          <w:szCs w:val="18"/>
        </w:rPr>
        <w:t xml:space="preserve">y funcionamiento comprobado de acuerdo a planos y/o instrucción del Inspector de proyecto. </w:t>
      </w:r>
    </w:p>
    <w:p w14:paraId="0B6CD60F" w14:textId="77777777" w:rsidR="00F71E31" w:rsidRPr="00F71E31" w:rsidRDefault="00F71E31" w:rsidP="00F71E31">
      <w:pPr>
        <w:tabs>
          <w:tab w:val="left" w:pos="560"/>
        </w:tabs>
        <w:jc w:val="both"/>
        <w:rPr>
          <w:rFonts w:ascii="Verdana" w:hAnsi="Verdana"/>
          <w:b/>
          <w:color w:val="000000"/>
          <w:sz w:val="18"/>
          <w:szCs w:val="18"/>
        </w:rPr>
      </w:pPr>
      <w:r w:rsidRPr="00F71E31">
        <w:rPr>
          <w:rFonts w:ascii="Verdana" w:hAnsi="Verdana"/>
          <w:b/>
          <w:color w:val="000000"/>
          <w:sz w:val="18"/>
          <w:szCs w:val="18"/>
        </w:rPr>
        <w:t>APORTE PROPIO. –</w:t>
      </w:r>
    </w:p>
    <w:p w14:paraId="695CA8FB"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El aporte propio se encuentra especificado en el análisis de precios unitarios, mismos que no serán considerados para el cálculo monetario del ítem. En caso de la mano de obra no calificada, la Entidad </w:t>
      </w:r>
      <w:r w:rsidRPr="00F71E31">
        <w:rPr>
          <w:rFonts w:ascii="Verdana" w:hAnsi="Verdana" w:cs="Tahoma"/>
          <w:sz w:val="18"/>
          <w:szCs w:val="18"/>
        </w:rPr>
        <w:lastRenderedPageBreak/>
        <w:t>Ejecutora deberá capacitar al beneficiario para la buena ejecución de ítem a seguir. Los materiales de aporte propio serán aprobados por el Inspector de proyecto, para garantizar su calidad.</w:t>
      </w:r>
    </w:p>
    <w:p w14:paraId="22CB937B" w14:textId="77777777" w:rsidR="00F71E31" w:rsidRPr="00F71E31" w:rsidRDefault="00F71E31" w:rsidP="00F71E31">
      <w:pPr>
        <w:tabs>
          <w:tab w:val="left" w:pos="560"/>
        </w:tabs>
        <w:spacing w:before="120" w:after="120"/>
        <w:jc w:val="both"/>
        <w:rPr>
          <w:rFonts w:ascii="Verdana" w:hAnsi="Verdana"/>
          <w:color w:val="000000" w:themeColor="text1"/>
          <w:sz w:val="18"/>
          <w:szCs w:val="18"/>
        </w:rPr>
      </w:pPr>
      <w:r w:rsidRPr="00F71E31">
        <w:rPr>
          <w:rFonts w:ascii="Verdana" w:hAnsi="Verdana"/>
          <w:color w:val="000000" w:themeColor="text1"/>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72B722F2" w14:textId="77777777" w:rsidTr="00764EF6">
        <w:tc>
          <w:tcPr>
            <w:tcW w:w="584" w:type="dxa"/>
            <w:shd w:val="clear" w:color="auto" w:fill="1F3864" w:themeFill="accent5" w:themeFillShade="80"/>
            <w:vAlign w:val="center"/>
          </w:tcPr>
          <w:p w14:paraId="76E5978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vAlign w:val="center"/>
          </w:tcPr>
          <w:p w14:paraId="60F3A2B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vAlign w:val="center"/>
          </w:tcPr>
          <w:p w14:paraId="7DB6EE3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vAlign w:val="center"/>
          </w:tcPr>
          <w:p w14:paraId="6DDDD81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6E2151F7" w14:textId="77777777" w:rsidTr="00764EF6">
        <w:tc>
          <w:tcPr>
            <w:tcW w:w="584" w:type="dxa"/>
            <w:shd w:val="clear" w:color="auto" w:fill="BDD6EE" w:themeFill="accent1" w:themeFillTint="66"/>
            <w:vAlign w:val="center"/>
          </w:tcPr>
          <w:p w14:paraId="76C49A3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39</w:t>
            </w:r>
          </w:p>
        </w:tc>
        <w:tc>
          <w:tcPr>
            <w:tcW w:w="2385" w:type="dxa"/>
            <w:shd w:val="clear" w:color="auto" w:fill="BDD6EE" w:themeFill="accent1" w:themeFillTint="66"/>
            <w:vAlign w:val="center"/>
          </w:tcPr>
          <w:p w14:paraId="6F5D3D5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VAC-IE-COR-1</w:t>
            </w:r>
          </w:p>
        </w:tc>
        <w:tc>
          <w:tcPr>
            <w:tcW w:w="1145" w:type="dxa"/>
            <w:shd w:val="clear" w:color="auto" w:fill="BDD6EE" w:themeFill="accent1" w:themeFillTint="66"/>
            <w:vAlign w:val="center"/>
          </w:tcPr>
          <w:p w14:paraId="6708360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PTO</w:t>
            </w:r>
          </w:p>
        </w:tc>
        <w:tc>
          <w:tcPr>
            <w:tcW w:w="5237" w:type="dxa"/>
            <w:shd w:val="clear" w:color="auto" w:fill="BDD6EE" w:themeFill="accent1" w:themeFillTint="66"/>
            <w:vAlign w:val="center"/>
          </w:tcPr>
          <w:p w14:paraId="410EC17B"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INSTALACIÓN ELÉCTRICA (PUNTO TOMACORRIENTE DOBLE)</w:t>
            </w:r>
          </w:p>
        </w:tc>
      </w:tr>
    </w:tbl>
    <w:p w14:paraId="0F52591C"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DESCRIPCIÓN. -</w:t>
      </w:r>
    </w:p>
    <w:p w14:paraId="65313BB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Este Ítem comprende la Instalación eléctrica (punto de tomacorriente doble), dispuesta de acuerdo </w:t>
      </w:r>
      <w:r w:rsidRPr="00F71E31">
        <w:rPr>
          <w:rFonts w:ascii="Verdana" w:hAnsi="Verdana" w:cs="Tahoma"/>
          <w:color w:val="000000"/>
          <w:sz w:val="18"/>
          <w:szCs w:val="18"/>
        </w:rPr>
        <w:t>los planos constructivos y/o instrucciones del Inspector de proyecto</w:t>
      </w:r>
      <w:r w:rsidRPr="00F71E31">
        <w:rPr>
          <w:rFonts w:ascii="Verdana" w:hAnsi="Verdana" w:cs="Tahoma"/>
          <w:sz w:val="18"/>
          <w:szCs w:val="18"/>
        </w:rPr>
        <w:t>.</w:t>
      </w:r>
    </w:p>
    <w:p w14:paraId="2CCC022B"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MATERIALES, HERRAMIENTAS Y EQUIPO. -</w:t>
      </w:r>
    </w:p>
    <w:p w14:paraId="297BF1AE"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F373AF" w14:textId="77777777" w:rsidR="00F71E31" w:rsidRPr="00F71E31" w:rsidRDefault="00F71E31" w:rsidP="00F71E31">
      <w:pPr>
        <w:tabs>
          <w:tab w:val="left" w:pos="8711"/>
        </w:tabs>
        <w:jc w:val="both"/>
        <w:rPr>
          <w:rFonts w:ascii="Verdana" w:hAnsi="Verdana"/>
          <w:sz w:val="18"/>
          <w:szCs w:val="18"/>
        </w:rPr>
      </w:pPr>
      <w:r w:rsidRPr="00F71E31">
        <w:rPr>
          <w:rFonts w:ascii="Verdana" w:hAnsi="Verdana"/>
          <w:sz w:val="18"/>
          <w:szCs w:val="18"/>
        </w:rPr>
        <w:t>Los accesorios deben ser de primera calidad dentro el mercado local y que cumplan las exigencias técnicas del proyecto.</w:t>
      </w:r>
    </w:p>
    <w:p w14:paraId="20A9C164"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FORMA DE EJECUCIÓN. -</w:t>
      </w:r>
    </w:p>
    <w:p w14:paraId="2B6CD160"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En general, la instalación eléctrica (punto tomacorriente doble) deberá cumplir con las siguientes directrices referidas a la ejecución:</w:t>
      </w:r>
    </w:p>
    <w:p w14:paraId="08A9249F"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BEEABF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E4747FD"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FA1B66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El empalme, enlace o unión del cableado eléctrico de dos o más cables en una instalación eléctrica </w:t>
      </w:r>
      <w:r w:rsidRPr="00F71E31">
        <w:rPr>
          <w:rFonts w:ascii="Verdana" w:hAnsi="Verdana"/>
          <w:sz w:val="18"/>
          <w:szCs w:val="18"/>
        </w:rPr>
        <w:t>se realizarán únicamente en las cajas dispuestas para este efecto</w:t>
      </w:r>
      <w:r w:rsidRPr="00F71E31">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9DEC902"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32D231C9"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4CCC09D"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En caso de que en la provisión o instalación presenten fallas de fabricación </w:t>
      </w:r>
      <w:proofErr w:type="spellStart"/>
      <w:r w:rsidRPr="00F71E31">
        <w:rPr>
          <w:rFonts w:ascii="Verdana" w:hAnsi="Verdana" w:cs="Tahoma"/>
          <w:sz w:val="18"/>
          <w:szCs w:val="18"/>
        </w:rPr>
        <w:t>ó</w:t>
      </w:r>
      <w:proofErr w:type="spellEnd"/>
      <w:r w:rsidRPr="00F71E3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7E0623A5" w14:textId="77777777" w:rsidR="00F71E31" w:rsidRPr="00F71E31" w:rsidRDefault="00F71E31" w:rsidP="00F71E31">
      <w:pPr>
        <w:jc w:val="both"/>
        <w:rPr>
          <w:rFonts w:ascii="Verdana" w:hAnsi="Verdana" w:cs="Tahoma"/>
          <w:sz w:val="18"/>
          <w:szCs w:val="18"/>
        </w:rPr>
      </w:pPr>
      <w:r w:rsidRPr="00F71E31">
        <w:rPr>
          <w:rFonts w:ascii="Verdana" w:hAnsi="Verdana"/>
          <w:sz w:val="18"/>
          <w:szCs w:val="18"/>
        </w:rPr>
        <w:t xml:space="preserve">Los tomacorrientes deben instalarse a 0.40 m sobre el nivel del piso terminado, </w:t>
      </w:r>
      <w:r w:rsidRPr="00F71E31">
        <w:rPr>
          <w:rFonts w:ascii="Verdana" w:hAnsi="Verdana" w:cs="Tahoma"/>
          <w:sz w:val="18"/>
          <w:szCs w:val="18"/>
        </w:rPr>
        <w:t>y en los lugares indicados en planos y/o instrucciones del Inspector de proyecto.</w:t>
      </w:r>
    </w:p>
    <w:p w14:paraId="4C925E4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En caso de que existiere discrepancia entre planos y especificaciones, se deberá presentar la solución al Inspector de proyecto, para obtener la aprobación de la misma.</w:t>
      </w:r>
    </w:p>
    <w:p w14:paraId="26370AC8"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Control, Aceptación y Rechazo</w:t>
      </w:r>
    </w:p>
    <w:p w14:paraId="28A5575A"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6A14D01D"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lastRenderedPageBreak/>
        <w:t xml:space="preserve">Se efectuarán pruebas de tierra, conductividad, resistencia, aislamiento y otros para el correcto funcionamiento del sistema eléctrico, para ello la Entidad Ejecutora </w:t>
      </w:r>
      <w:proofErr w:type="gramStart"/>
      <w:r w:rsidRPr="00F71E31">
        <w:rPr>
          <w:rFonts w:ascii="Verdana" w:hAnsi="Verdana" w:cs="Tahoma"/>
          <w:sz w:val="18"/>
          <w:szCs w:val="18"/>
        </w:rPr>
        <w:t>deberá</w:t>
      </w:r>
      <w:proofErr w:type="gramEnd"/>
      <w:r w:rsidRPr="00F71E31">
        <w:rPr>
          <w:rFonts w:ascii="Verdana" w:hAnsi="Verdana" w:cs="Tahoma"/>
          <w:sz w:val="18"/>
          <w:szCs w:val="18"/>
        </w:rPr>
        <w:t xml:space="preserve"> proveer de un generador eléctrico, para las comprobaciones necesarias.</w:t>
      </w:r>
    </w:p>
    <w:p w14:paraId="3B80E01F" w14:textId="77777777" w:rsidR="00F71E31" w:rsidRPr="00F71E31" w:rsidRDefault="00F71E31" w:rsidP="00F71E31">
      <w:pPr>
        <w:tabs>
          <w:tab w:val="left" w:pos="8711"/>
        </w:tabs>
        <w:rPr>
          <w:rFonts w:ascii="Verdana" w:hAnsi="Verdana" w:cs="Tahoma"/>
          <w:b/>
          <w:sz w:val="18"/>
          <w:szCs w:val="18"/>
        </w:rPr>
      </w:pPr>
      <w:r w:rsidRPr="00F71E31">
        <w:rPr>
          <w:rFonts w:ascii="Verdana" w:hAnsi="Verdana" w:cs="Tahoma"/>
          <w:b/>
          <w:sz w:val="18"/>
          <w:szCs w:val="18"/>
        </w:rPr>
        <w:t>MEDICIÓN. -</w:t>
      </w:r>
    </w:p>
    <w:p w14:paraId="5A22DB34"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La instalación eléctrica (punto tomacorriente simple) se medirá por </w:t>
      </w:r>
      <w:r w:rsidRPr="00F71E31">
        <w:rPr>
          <w:rFonts w:ascii="Verdana" w:hAnsi="Verdana" w:cs="Tahoma"/>
          <w:b/>
          <w:sz w:val="18"/>
          <w:szCs w:val="18"/>
        </w:rPr>
        <w:t xml:space="preserve">Punto, </w:t>
      </w:r>
      <w:r w:rsidRPr="00F71E31">
        <w:rPr>
          <w:rFonts w:ascii="Verdana" w:hAnsi="Verdana" w:cs="Tahoma"/>
          <w:sz w:val="18"/>
          <w:szCs w:val="18"/>
        </w:rPr>
        <w:t>instalado con todos sus accesorios de acuerdo a planos constructivos y/o instrucción del Inspector de proyecto</w:t>
      </w:r>
      <w:r w:rsidRPr="00F71E31">
        <w:rPr>
          <w:rFonts w:ascii="Verdana" w:hAnsi="Verdana" w:cs="Tahoma"/>
          <w:b/>
          <w:sz w:val="18"/>
          <w:szCs w:val="18"/>
        </w:rPr>
        <w:t xml:space="preserve"> </w:t>
      </w:r>
      <w:r w:rsidRPr="00F71E31">
        <w:rPr>
          <w:rFonts w:ascii="Verdana" w:hAnsi="Verdana" w:cs="Tahoma"/>
          <w:sz w:val="18"/>
          <w:szCs w:val="18"/>
        </w:rPr>
        <w:t>y funcionamiento comprobado mediante testeo o pruebas correspondientes.</w:t>
      </w:r>
    </w:p>
    <w:p w14:paraId="064040D9"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APORTE PROPIO. -</w:t>
      </w:r>
    </w:p>
    <w:p w14:paraId="6A0467F9"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6159C90"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4D65363C" w14:textId="77777777" w:rsidTr="00764EF6">
        <w:tc>
          <w:tcPr>
            <w:tcW w:w="584" w:type="dxa"/>
            <w:shd w:val="clear" w:color="auto" w:fill="1F3864" w:themeFill="accent5" w:themeFillShade="80"/>
          </w:tcPr>
          <w:p w14:paraId="462429BD"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3864" w:themeFill="accent5" w:themeFillShade="80"/>
          </w:tcPr>
          <w:p w14:paraId="746200F0"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3864" w:themeFill="accent5" w:themeFillShade="80"/>
          </w:tcPr>
          <w:p w14:paraId="6ECAE9C0"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095" w:type="dxa"/>
            <w:shd w:val="clear" w:color="auto" w:fill="1F3864" w:themeFill="accent5" w:themeFillShade="80"/>
          </w:tcPr>
          <w:p w14:paraId="7976609C"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35E81EE8" w14:textId="77777777" w:rsidTr="00764EF6">
        <w:tc>
          <w:tcPr>
            <w:tcW w:w="584" w:type="dxa"/>
            <w:shd w:val="clear" w:color="auto" w:fill="BDD6EE" w:themeFill="accent1" w:themeFillTint="66"/>
          </w:tcPr>
          <w:p w14:paraId="3EDE757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40</w:t>
            </w:r>
          </w:p>
        </w:tc>
        <w:tc>
          <w:tcPr>
            <w:tcW w:w="2385" w:type="dxa"/>
            <w:shd w:val="clear" w:color="auto" w:fill="BDD6EE" w:themeFill="accent1" w:themeFillTint="66"/>
          </w:tcPr>
          <w:p w14:paraId="774E002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VAC-IE-FUE-1</w:t>
            </w:r>
          </w:p>
        </w:tc>
        <w:tc>
          <w:tcPr>
            <w:tcW w:w="1145" w:type="dxa"/>
            <w:shd w:val="clear" w:color="auto" w:fill="BDD6EE" w:themeFill="accent1" w:themeFillTint="66"/>
          </w:tcPr>
          <w:p w14:paraId="06686D14"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PTO</w:t>
            </w:r>
          </w:p>
        </w:tc>
        <w:tc>
          <w:tcPr>
            <w:tcW w:w="5095" w:type="dxa"/>
            <w:shd w:val="clear" w:color="auto" w:fill="BDD6EE" w:themeFill="accent1" w:themeFillTint="66"/>
          </w:tcPr>
          <w:p w14:paraId="6F2D3F7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INSTALACIÓN ELÉCTRICA (TOMA DE FUERZA)</w:t>
            </w:r>
          </w:p>
        </w:tc>
      </w:tr>
    </w:tbl>
    <w:p w14:paraId="24F67523" w14:textId="77777777" w:rsidR="00F71E31" w:rsidRPr="00F71E31" w:rsidRDefault="00F71E31" w:rsidP="00F71E31">
      <w:pPr>
        <w:pStyle w:val="Ttulo1"/>
        <w:spacing w:before="120" w:after="120"/>
        <w:jc w:val="both"/>
        <w:rPr>
          <w:rFonts w:ascii="Verdana" w:hAnsi="Verdana"/>
          <w:sz w:val="18"/>
          <w:szCs w:val="18"/>
        </w:rPr>
      </w:pPr>
      <w:r w:rsidRPr="00F71E31">
        <w:rPr>
          <w:rFonts w:ascii="Verdana" w:hAnsi="Verdana"/>
          <w:sz w:val="18"/>
          <w:szCs w:val="18"/>
        </w:rPr>
        <w:t>DESCRIPCIÓN. -</w:t>
      </w:r>
    </w:p>
    <w:p w14:paraId="1DF884CD" w14:textId="77777777" w:rsidR="00F71E31" w:rsidRPr="00F71E31" w:rsidRDefault="00F71E31" w:rsidP="00F71E31">
      <w:pPr>
        <w:pStyle w:val="Textoindependiente"/>
        <w:spacing w:before="120"/>
        <w:ind w:right="145"/>
        <w:rPr>
          <w:rFonts w:ascii="Verdana" w:hAnsi="Verdana"/>
          <w:sz w:val="18"/>
          <w:szCs w:val="18"/>
        </w:rPr>
      </w:pPr>
      <w:r w:rsidRPr="00F71E31">
        <w:rPr>
          <w:rFonts w:ascii="Verdana" w:hAnsi="Verdana"/>
          <w:sz w:val="18"/>
          <w:szCs w:val="18"/>
        </w:rPr>
        <w:t xml:space="preserve">Este </w:t>
      </w:r>
      <w:proofErr w:type="spellStart"/>
      <w:r w:rsidRPr="00F71E31">
        <w:rPr>
          <w:rFonts w:ascii="Verdana" w:hAnsi="Verdana"/>
          <w:sz w:val="18"/>
          <w:szCs w:val="18"/>
        </w:rPr>
        <w:t>ítem</w:t>
      </w:r>
      <w:proofErr w:type="spellEnd"/>
      <w:r w:rsidRPr="00F71E31">
        <w:rPr>
          <w:rFonts w:ascii="Verdana" w:hAnsi="Verdana"/>
          <w:sz w:val="18"/>
          <w:szCs w:val="18"/>
        </w:rPr>
        <w:t xml:space="preserve"> se </w:t>
      </w:r>
      <w:proofErr w:type="spellStart"/>
      <w:r w:rsidRPr="00F71E31">
        <w:rPr>
          <w:rFonts w:ascii="Verdana" w:hAnsi="Verdana"/>
          <w:sz w:val="18"/>
          <w:szCs w:val="18"/>
        </w:rPr>
        <w:t>refiere</w:t>
      </w:r>
      <w:proofErr w:type="spellEnd"/>
      <w:r w:rsidRPr="00F71E31">
        <w:rPr>
          <w:rFonts w:ascii="Verdana" w:hAnsi="Verdana"/>
          <w:sz w:val="18"/>
          <w:szCs w:val="18"/>
        </w:rPr>
        <w:t xml:space="preserve"> a la </w:t>
      </w:r>
      <w:proofErr w:type="spellStart"/>
      <w:r w:rsidRPr="00F71E31">
        <w:rPr>
          <w:rFonts w:ascii="Verdana" w:hAnsi="Verdana"/>
          <w:sz w:val="18"/>
          <w:szCs w:val="18"/>
        </w:rPr>
        <w:t>alimentación</w:t>
      </w:r>
      <w:proofErr w:type="spellEnd"/>
      <w:r w:rsidRPr="00F71E31">
        <w:rPr>
          <w:rFonts w:ascii="Verdana" w:hAnsi="Verdana"/>
          <w:sz w:val="18"/>
          <w:szCs w:val="18"/>
        </w:rPr>
        <w:t xml:space="preserve"> y </w:t>
      </w:r>
      <w:proofErr w:type="spellStart"/>
      <w:r w:rsidRPr="00F71E31">
        <w:rPr>
          <w:rFonts w:ascii="Verdana" w:hAnsi="Verdana"/>
          <w:sz w:val="18"/>
          <w:szCs w:val="18"/>
        </w:rPr>
        <w:t>distribución</w:t>
      </w:r>
      <w:proofErr w:type="spellEnd"/>
      <w:r w:rsidRPr="00F71E31">
        <w:rPr>
          <w:rFonts w:ascii="Verdana" w:hAnsi="Verdana"/>
          <w:sz w:val="18"/>
          <w:szCs w:val="18"/>
        </w:rPr>
        <w:t xml:space="preserve"> de </w:t>
      </w:r>
      <w:proofErr w:type="spellStart"/>
      <w:r w:rsidRPr="00F71E31">
        <w:rPr>
          <w:rFonts w:ascii="Verdana" w:hAnsi="Verdana"/>
          <w:sz w:val="18"/>
          <w:szCs w:val="18"/>
        </w:rPr>
        <w:t>energía</w:t>
      </w:r>
      <w:proofErr w:type="spellEnd"/>
      <w:r w:rsidRPr="00F71E31">
        <w:rPr>
          <w:rFonts w:ascii="Verdana" w:hAnsi="Verdana"/>
          <w:sz w:val="18"/>
          <w:szCs w:val="18"/>
        </w:rPr>
        <w:t xml:space="preserve"> </w:t>
      </w:r>
      <w:proofErr w:type="spellStart"/>
      <w:r w:rsidRPr="00F71E31">
        <w:rPr>
          <w:rFonts w:ascii="Verdana" w:hAnsi="Verdana"/>
          <w:sz w:val="18"/>
          <w:szCs w:val="18"/>
        </w:rPr>
        <w:t>eléctrica</w:t>
      </w:r>
      <w:proofErr w:type="spellEnd"/>
      <w:r w:rsidRPr="00F71E31">
        <w:rPr>
          <w:rFonts w:ascii="Verdana" w:hAnsi="Verdana"/>
          <w:sz w:val="18"/>
          <w:szCs w:val="18"/>
        </w:rPr>
        <w:t xml:space="preserve"> </w:t>
      </w:r>
      <w:proofErr w:type="spellStart"/>
      <w:r w:rsidRPr="00F71E31">
        <w:rPr>
          <w:rFonts w:ascii="Verdana" w:hAnsi="Verdana"/>
          <w:sz w:val="18"/>
          <w:szCs w:val="18"/>
        </w:rPr>
        <w:t>domiciliaria</w:t>
      </w:r>
      <w:proofErr w:type="spellEnd"/>
      <w:r w:rsidRPr="00F71E31">
        <w:rPr>
          <w:rFonts w:ascii="Verdana" w:hAnsi="Verdana"/>
          <w:sz w:val="18"/>
          <w:szCs w:val="18"/>
        </w:rPr>
        <w:t xml:space="preserve"> para </w:t>
      </w:r>
      <w:proofErr w:type="spellStart"/>
      <w:r w:rsidRPr="00F71E31">
        <w:rPr>
          <w:rFonts w:ascii="Verdana" w:hAnsi="Verdana"/>
          <w:sz w:val="18"/>
          <w:szCs w:val="18"/>
        </w:rPr>
        <w:t>artefactos</w:t>
      </w:r>
      <w:proofErr w:type="spellEnd"/>
      <w:r w:rsidRPr="00F71E31">
        <w:rPr>
          <w:rFonts w:ascii="Verdana" w:hAnsi="Verdana"/>
          <w:sz w:val="18"/>
          <w:szCs w:val="18"/>
        </w:rPr>
        <w:t xml:space="preserve"> que </w:t>
      </w:r>
      <w:proofErr w:type="spellStart"/>
      <w:r w:rsidRPr="00F71E31">
        <w:rPr>
          <w:rFonts w:ascii="Verdana" w:hAnsi="Verdana"/>
          <w:sz w:val="18"/>
          <w:szCs w:val="18"/>
        </w:rPr>
        <w:t>necesiten</w:t>
      </w:r>
      <w:proofErr w:type="spellEnd"/>
      <w:r w:rsidRPr="00F71E31">
        <w:rPr>
          <w:rFonts w:ascii="Verdana" w:hAnsi="Verdana"/>
          <w:sz w:val="18"/>
          <w:szCs w:val="18"/>
        </w:rPr>
        <w:t xml:space="preserve"> </w:t>
      </w:r>
      <w:proofErr w:type="spellStart"/>
      <w:proofErr w:type="gramStart"/>
      <w:r w:rsidRPr="00F71E31">
        <w:rPr>
          <w:rFonts w:ascii="Verdana" w:hAnsi="Verdana"/>
          <w:sz w:val="18"/>
          <w:szCs w:val="18"/>
        </w:rPr>
        <w:t>este</w:t>
      </w:r>
      <w:proofErr w:type="spellEnd"/>
      <w:proofErr w:type="gramEnd"/>
      <w:r w:rsidRPr="00F71E31">
        <w:rPr>
          <w:rFonts w:ascii="Verdana" w:hAnsi="Verdana"/>
          <w:sz w:val="18"/>
          <w:szCs w:val="18"/>
        </w:rPr>
        <w:t xml:space="preserve"> </w:t>
      </w:r>
      <w:proofErr w:type="spellStart"/>
      <w:r w:rsidRPr="00F71E31">
        <w:rPr>
          <w:rFonts w:ascii="Verdana" w:hAnsi="Verdana"/>
          <w:sz w:val="18"/>
          <w:szCs w:val="18"/>
        </w:rPr>
        <w:t>tipo</w:t>
      </w:r>
      <w:proofErr w:type="spellEnd"/>
      <w:r w:rsidRPr="00F71E31">
        <w:rPr>
          <w:rFonts w:ascii="Verdana" w:hAnsi="Verdana"/>
          <w:sz w:val="18"/>
          <w:szCs w:val="18"/>
        </w:rPr>
        <w:t xml:space="preserve"> de </w:t>
      </w:r>
      <w:proofErr w:type="spellStart"/>
      <w:r w:rsidRPr="00F71E31">
        <w:rPr>
          <w:rFonts w:ascii="Verdana" w:hAnsi="Verdana"/>
          <w:sz w:val="18"/>
          <w:szCs w:val="18"/>
        </w:rPr>
        <w:t>instalación</w:t>
      </w:r>
      <w:proofErr w:type="spellEnd"/>
      <w:r w:rsidRPr="00F71E31">
        <w:rPr>
          <w:rFonts w:ascii="Verdana" w:hAnsi="Verdana"/>
          <w:sz w:val="18"/>
          <w:szCs w:val="18"/>
        </w:rPr>
        <w:t xml:space="preserve">, </w:t>
      </w:r>
      <w:proofErr w:type="spellStart"/>
      <w:r w:rsidRPr="00F71E31">
        <w:rPr>
          <w:rFonts w:ascii="Verdana" w:hAnsi="Verdana"/>
          <w:sz w:val="18"/>
          <w:szCs w:val="18"/>
        </w:rPr>
        <w:t>más</w:t>
      </w:r>
      <w:proofErr w:type="spellEnd"/>
      <w:r w:rsidRPr="00F71E31">
        <w:rPr>
          <w:rFonts w:ascii="Verdana" w:hAnsi="Verdana"/>
          <w:sz w:val="18"/>
          <w:szCs w:val="18"/>
        </w:rPr>
        <w:t xml:space="preserve"> </w:t>
      </w:r>
      <w:proofErr w:type="spellStart"/>
      <w:r w:rsidRPr="00F71E31">
        <w:rPr>
          <w:rFonts w:ascii="Verdana" w:hAnsi="Verdana"/>
          <w:sz w:val="18"/>
          <w:szCs w:val="18"/>
        </w:rPr>
        <w:t>accesorios</w:t>
      </w:r>
      <w:proofErr w:type="spellEnd"/>
      <w:r w:rsidRPr="00F71E31">
        <w:rPr>
          <w:rFonts w:ascii="Verdana" w:hAnsi="Verdana"/>
          <w:sz w:val="18"/>
          <w:szCs w:val="18"/>
        </w:rPr>
        <w:t xml:space="preserve"> de </w:t>
      </w:r>
      <w:proofErr w:type="spellStart"/>
      <w:r w:rsidRPr="00F71E31">
        <w:rPr>
          <w:rFonts w:ascii="Verdana" w:hAnsi="Verdana"/>
          <w:sz w:val="18"/>
          <w:szCs w:val="18"/>
        </w:rPr>
        <w:t>acuerdo</w:t>
      </w:r>
      <w:proofErr w:type="spellEnd"/>
      <w:r w:rsidRPr="00F71E31">
        <w:rPr>
          <w:rFonts w:ascii="Verdana" w:hAnsi="Verdana"/>
          <w:sz w:val="18"/>
          <w:szCs w:val="18"/>
        </w:rPr>
        <w:t xml:space="preserve"> a </w:t>
      </w:r>
      <w:proofErr w:type="spellStart"/>
      <w:r w:rsidRPr="00F71E31">
        <w:rPr>
          <w:rFonts w:ascii="Verdana" w:hAnsi="Verdana"/>
          <w:sz w:val="18"/>
          <w:szCs w:val="18"/>
        </w:rPr>
        <w:t>los</w:t>
      </w:r>
      <w:proofErr w:type="spellEnd"/>
      <w:r w:rsidRPr="00F71E31">
        <w:rPr>
          <w:rFonts w:ascii="Verdana" w:hAnsi="Verdana"/>
          <w:sz w:val="18"/>
          <w:szCs w:val="18"/>
        </w:rPr>
        <w:t xml:space="preserve"> </w:t>
      </w:r>
      <w:proofErr w:type="spellStart"/>
      <w:r w:rsidRPr="00F71E31">
        <w:rPr>
          <w:rFonts w:ascii="Verdana" w:hAnsi="Verdana"/>
          <w:sz w:val="18"/>
          <w:szCs w:val="18"/>
        </w:rPr>
        <w:t>circuitos</w:t>
      </w:r>
      <w:proofErr w:type="spellEnd"/>
      <w:r w:rsidRPr="00F71E31">
        <w:rPr>
          <w:rFonts w:ascii="Verdana" w:hAnsi="Verdana"/>
          <w:sz w:val="18"/>
          <w:szCs w:val="18"/>
        </w:rPr>
        <w:t xml:space="preserve"> y </w:t>
      </w:r>
      <w:proofErr w:type="spellStart"/>
      <w:r w:rsidRPr="00F71E31">
        <w:rPr>
          <w:rFonts w:ascii="Verdana" w:hAnsi="Verdana"/>
          <w:sz w:val="18"/>
          <w:szCs w:val="18"/>
        </w:rPr>
        <w:t>detalles</w:t>
      </w:r>
      <w:proofErr w:type="spellEnd"/>
      <w:r w:rsidRPr="00F71E31">
        <w:rPr>
          <w:rFonts w:ascii="Verdana" w:hAnsi="Verdana"/>
          <w:sz w:val="18"/>
          <w:szCs w:val="18"/>
        </w:rPr>
        <w:t xml:space="preserve"> </w:t>
      </w:r>
      <w:proofErr w:type="spellStart"/>
      <w:r w:rsidRPr="00F71E31">
        <w:rPr>
          <w:rFonts w:ascii="Verdana" w:hAnsi="Verdana"/>
          <w:sz w:val="18"/>
          <w:szCs w:val="18"/>
        </w:rPr>
        <w:t>señalados</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los</w:t>
      </w:r>
      <w:proofErr w:type="spellEnd"/>
      <w:r w:rsidRPr="00F71E31">
        <w:rPr>
          <w:rFonts w:ascii="Verdana" w:hAnsi="Verdana"/>
          <w:sz w:val="18"/>
          <w:szCs w:val="18"/>
        </w:rPr>
        <w:t xml:space="preserve"> </w:t>
      </w:r>
      <w:proofErr w:type="spellStart"/>
      <w:r w:rsidRPr="00F71E31">
        <w:rPr>
          <w:rFonts w:ascii="Verdana" w:hAnsi="Verdana"/>
          <w:sz w:val="18"/>
          <w:szCs w:val="18"/>
        </w:rPr>
        <w:t>planos</w:t>
      </w:r>
      <w:proofErr w:type="spellEnd"/>
      <w:r w:rsidRPr="00F71E31">
        <w:rPr>
          <w:rFonts w:ascii="Verdana" w:hAnsi="Verdana"/>
          <w:sz w:val="18"/>
          <w:szCs w:val="18"/>
        </w:rPr>
        <w:t xml:space="preserve"> </w:t>
      </w:r>
      <w:proofErr w:type="spellStart"/>
      <w:r w:rsidRPr="00F71E31">
        <w:rPr>
          <w:rFonts w:ascii="Verdana" w:hAnsi="Verdana"/>
          <w:sz w:val="18"/>
          <w:szCs w:val="18"/>
        </w:rPr>
        <w:t>arquitectónicos</w:t>
      </w:r>
      <w:proofErr w:type="spellEnd"/>
      <w:r w:rsidRPr="00F71E31">
        <w:rPr>
          <w:rFonts w:ascii="Verdana" w:hAnsi="Verdana"/>
          <w:sz w:val="18"/>
          <w:szCs w:val="18"/>
        </w:rPr>
        <w:t xml:space="preserve"> </w:t>
      </w:r>
      <w:proofErr w:type="spellStart"/>
      <w:r w:rsidRPr="00F71E31">
        <w:rPr>
          <w:rFonts w:ascii="Verdana" w:hAnsi="Verdana"/>
          <w:sz w:val="18"/>
          <w:szCs w:val="18"/>
        </w:rPr>
        <w:t>correspondientes</w:t>
      </w:r>
      <w:proofErr w:type="spellEnd"/>
      <w:r w:rsidRPr="00F71E31">
        <w:rPr>
          <w:rFonts w:ascii="Verdana" w:hAnsi="Verdana"/>
          <w:sz w:val="18"/>
          <w:szCs w:val="18"/>
        </w:rPr>
        <w:t xml:space="preserve">, e </w:t>
      </w:r>
      <w:proofErr w:type="spellStart"/>
      <w:r w:rsidRPr="00F71E31">
        <w:rPr>
          <w:rFonts w:ascii="Verdana" w:hAnsi="Verdana"/>
          <w:sz w:val="18"/>
          <w:szCs w:val="18"/>
        </w:rPr>
        <w:t>instrucciones</w:t>
      </w:r>
      <w:proofErr w:type="spellEnd"/>
      <w:r w:rsidRPr="00F71E31">
        <w:rPr>
          <w:rFonts w:ascii="Verdana" w:hAnsi="Verdana"/>
          <w:sz w:val="18"/>
          <w:szCs w:val="18"/>
        </w:rPr>
        <w:t xml:space="preserve"> del Inspector de </w:t>
      </w:r>
      <w:proofErr w:type="spellStart"/>
      <w:r w:rsidRPr="00F71E31">
        <w:rPr>
          <w:rFonts w:ascii="Verdana" w:hAnsi="Verdana"/>
          <w:sz w:val="18"/>
          <w:szCs w:val="18"/>
        </w:rPr>
        <w:t>proyecto</w:t>
      </w:r>
      <w:proofErr w:type="spellEnd"/>
      <w:r w:rsidRPr="00F71E31">
        <w:rPr>
          <w:rFonts w:ascii="Verdana" w:hAnsi="Verdana"/>
          <w:sz w:val="18"/>
          <w:szCs w:val="18"/>
        </w:rPr>
        <w:t>.</w:t>
      </w:r>
    </w:p>
    <w:p w14:paraId="620B7214" w14:textId="77777777" w:rsidR="00F71E31" w:rsidRPr="00F71E31" w:rsidRDefault="00F71E31" w:rsidP="00F71E31">
      <w:pPr>
        <w:pStyle w:val="Ttulo1"/>
        <w:spacing w:after="120"/>
        <w:jc w:val="both"/>
        <w:rPr>
          <w:rFonts w:ascii="Verdana" w:hAnsi="Verdana"/>
          <w:sz w:val="18"/>
          <w:szCs w:val="18"/>
        </w:rPr>
      </w:pPr>
      <w:r w:rsidRPr="00F71E31">
        <w:rPr>
          <w:rFonts w:ascii="Verdana" w:hAnsi="Verdana"/>
          <w:sz w:val="18"/>
          <w:szCs w:val="18"/>
        </w:rPr>
        <w:t>MATERIALES, HERRAMIENTAS Y EQUIPO. -</w:t>
      </w:r>
    </w:p>
    <w:p w14:paraId="6C245FA6"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4A766335" w14:textId="77777777" w:rsidR="00F71E31" w:rsidRPr="00F71E31" w:rsidRDefault="00F71E31" w:rsidP="00F71E31">
      <w:pPr>
        <w:tabs>
          <w:tab w:val="left" w:pos="8711"/>
        </w:tabs>
        <w:jc w:val="both"/>
        <w:rPr>
          <w:rFonts w:ascii="Verdana" w:hAnsi="Verdana"/>
          <w:sz w:val="18"/>
          <w:szCs w:val="18"/>
        </w:rPr>
      </w:pPr>
      <w:r w:rsidRPr="00F71E31">
        <w:rPr>
          <w:rFonts w:ascii="Verdana" w:hAnsi="Verdana"/>
          <w:sz w:val="18"/>
          <w:szCs w:val="18"/>
        </w:rPr>
        <w:t>Los accesorios deben ser de primera calidad dentro el mercado local y que cumplan las exigencias técnicas del proyecto.</w:t>
      </w:r>
    </w:p>
    <w:p w14:paraId="3AC8C47E" w14:textId="77777777" w:rsidR="00F71E31" w:rsidRPr="00F71E31" w:rsidRDefault="00F71E31" w:rsidP="00F71E31">
      <w:pPr>
        <w:pStyle w:val="Ttulo1"/>
        <w:spacing w:after="120"/>
        <w:jc w:val="both"/>
        <w:rPr>
          <w:rFonts w:ascii="Verdana" w:hAnsi="Verdana"/>
          <w:sz w:val="18"/>
          <w:szCs w:val="18"/>
        </w:rPr>
      </w:pPr>
      <w:r w:rsidRPr="00F71E31">
        <w:rPr>
          <w:rFonts w:ascii="Verdana" w:hAnsi="Verdana"/>
          <w:sz w:val="18"/>
          <w:szCs w:val="18"/>
        </w:rPr>
        <w:t>FORMA DE EJECUCIÓN. –</w:t>
      </w:r>
    </w:p>
    <w:p w14:paraId="4326E041"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575E638"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70DCC8E"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476D5819"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8D9A23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En caso de que en la provisión o instalación presenten fallas de fabricación </w:t>
      </w:r>
      <w:proofErr w:type="spellStart"/>
      <w:r w:rsidRPr="00F71E31">
        <w:rPr>
          <w:rFonts w:ascii="Verdana" w:hAnsi="Verdana" w:cs="Tahoma"/>
          <w:sz w:val="18"/>
          <w:szCs w:val="18"/>
        </w:rPr>
        <w:t>ó</w:t>
      </w:r>
      <w:proofErr w:type="spellEnd"/>
      <w:r w:rsidRPr="00F71E3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60318188"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6431EE9"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En caso de que existiere discrepancia entre planos y especificaciones, se deberá presentar la solución al Inspector de proyecto, para obtener la aprobación de la misma.</w:t>
      </w:r>
    </w:p>
    <w:p w14:paraId="3805CF0D"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Control, Aceptación y Rechazo</w:t>
      </w:r>
    </w:p>
    <w:p w14:paraId="51E4E99B"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lastRenderedPageBreak/>
        <w:t>El Inspector de proyecto deberá verificar que la ejecución del ítem no presenta ningún defecto de materiales, ejecución o dimensiones mediante: testeo, inspección visual u otro método conveniente.</w:t>
      </w:r>
    </w:p>
    <w:p w14:paraId="55E2CEE0"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F71E31">
        <w:rPr>
          <w:rFonts w:ascii="Verdana" w:hAnsi="Verdana" w:cs="Tahoma"/>
          <w:sz w:val="18"/>
          <w:szCs w:val="18"/>
        </w:rPr>
        <w:t>deberá</w:t>
      </w:r>
      <w:proofErr w:type="gramEnd"/>
      <w:r w:rsidRPr="00F71E31">
        <w:rPr>
          <w:rFonts w:ascii="Verdana" w:hAnsi="Verdana" w:cs="Tahoma"/>
          <w:sz w:val="18"/>
          <w:szCs w:val="18"/>
        </w:rPr>
        <w:t xml:space="preserve"> proveer de un generador eléctrico, para las comprobaciones necesarias. </w:t>
      </w:r>
    </w:p>
    <w:p w14:paraId="792752F8"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MEDICIÓN. –</w:t>
      </w:r>
    </w:p>
    <w:p w14:paraId="74A6EE00" w14:textId="77777777" w:rsidR="00F71E31" w:rsidRPr="00F71E31" w:rsidRDefault="00F71E31" w:rsidP="00F71E31">
      <w:pPr>
        <w:pStyle w:val="Textoindependiente"/>
        <w:ind w:right="161"/>
        <w:rPr>
          <w:rFonts w:ascii="Verdana" w:hAnsi="Verdana"/>
          <w:bCs/>
          <w:sz w:val="18"/>
          <w:szCs w:val="18"/>
        </w:rPr>
      </w:pPr>
      <w:r w:rsidRPr="00F71E31">
        <w:rPr>
          <w:rFonts w:ascii="Verdana" w:hAnsi="Verdana"/>
          <w:sz w:val="18"/>
          <w:szCs w:val="18"/>
        </w:rPr>
        <w:t xml:space="preserve">La </w:t>
      </w:r>
      <w:proofErr w:type="spellStart"/>
      <w:r w:rsidRPr="00F71E31">
        <w:rPr>
          <w:rFonts w:ascii="Verdana" w:hAnsi="Verdana"/>
          <w:sz w:val="18"/>
          <w:szCs w:val="18"/>
        </w:rPr>
        <w:t>instalación</w:t>
      </w:r>
      <w:proofErr w:type="spellEnd"/>
      <w:r w:rsidRPr="00F71E31">
        <w:rPr>
          <w:rFonts w:ascii="Verdana" w:hAnsi="Verdana"/>
          <w:sz w:val="18"/>
          <w:szCs w:val="18"/>
        </w:rPr>
        <w:t xml:space="preserve"> </w:t>
      </w:r>
      <w:proofErr w:type="spellStart"/>
      <w:r w:rsidRPr="00F71E31">
        <w:rPr>
          <w:rFonts w:ascii="Verdana" w:hAnsi="Verdana"/>
          <w:sz w:val="18"/>
          <w:szCs w:val="18"/>
        </w:rPr>
        <w:t>eléctrica</w:t>
      </w:r>
      <w:proofErr w:type="spellEnd"/>
      <w:r w:rsidRPr="00F71E31">
        <w:rPr>
          <w:rFonts w:ascii="Verdana" w:hAnsi="Verdana"/>
          <w:sz w:val="18"/>
          <w:szCs w:val="18"/>
        </w:rPr>
        <w:t xml:space="preserve"> (</w:t>
      </w:r>
      <w:proofErr w:type="spellStart"/>
      <w:r w:rsidRPr="00F71E31">
        <w:rPr>
          <w:rFonts w:ascii="Verdana" w:hAnsi="Verdana"/>
          <w:sz w:val="18"/>
          <w:szCs w:val="18"/>
        </w:rPr>
        <w:t>toma</w:t>
      </w:r>
      <w:proofErr w:type="spellEnd"/>
      <w:r w:rsidRPr="00F71E31">
        <w:rPr>
          <w:rFonts w:ascii="Verdana" w:hAnsi="Verdana"/>
          <w:sz w:val="18"/>
          <w:szCs w:val="18"/>
        </w:rPr>
        <w:t xml:space="preserve"> de </w:t>
      </w:r>
      <w:proofErr w:type="spellStart"/>
      <w:r w:rsidRPr="00F71E31">
        <w:rPr>
          <w:rFonts w:ascii="Verdana" w:hAnsi="Verdana"/>
          <w:sz w:val="18"/>
          <w:szCs w:val="18"/>
        </w:rPr>
        <w:t>fuerza</w:t>
      </w:r>
      <w:proofErr w:type="spellEnd"/>
      <w:r w:rsidRPr="00F71E31">
        <w:rPr>
          <w:rFonts w:ascii="Verdana" w:hAnsi="Verdana"/>
          <w:sz w:val="18"/>
          <w:szCs w:val="18"/>
        </w:rPr>
        <w:t xml:space="preserve">) se </w:t>
      </w:r>
      <w:proofErr w:type="spellStart"/>
      <w:r w:rsidRPr="00F71E31">
        <w:rPr>
          <w:rFonts w:ascii="Verdana" w:hAnsi="Verdana"/>
          <w:sz w:val="18"/>
          <w:szCs w:val="18"/>
        </w:rPr>
        <w:t>medirá</w:t>
      </w:r>
      <w:proofErr w:type="spellEnd"/>
      <w:r w:rsidRPr="00F71E31">
        <w:rPr>
          <w:rFonts w:ascii="Verdana" w:hAnsi="Verdana"/>
          <w:sz w:val="18"/>
          <w:szCs w:val="18"/>
        </w:rPr>
        <w:t xml:space="preserve"> </w:t>
      </w:r>
      <w:proofErr w:type="spellStart"/>
      <w:r w:rsidRPr="00F71E31">
        <w:rPr>
          <w:rFonts w:ascii="Verdana" w:hAnsi="Verdana"/>
          <w:sz w:val="18"/>
          <w:szCs w:val="18"/>
        </w:rPr>
        <w:t>por</w:t>
      </w:r>
      <w:proofErr w:type="spellEnd"/>
      <w:r w:rsidRPr="00F71E31">
        <w:rPr>
          <w:rFonts w:ascii="Verdana" w:hAnsi="Verdana"/>
          <w:sz w:val="18"/>
          <w:szCs w:val="18"/>
        </w:rPr>
        <w:t xml:space="preserve"> </w:t>
      </w:r>
      <w:r w:rsidRPr="00F71E31">
        <w:rPr>
          <w:rFonts w:ascii="Verdana" w:hAnsi="Verdana"/>
          <w:b/>
          <w:sz w:val="18"/>
          <w:szCs w:val="18"/>
        </w:rPr>
        <w:t xml:space="preserve">Punto, </w:t>
      </w:r>
      <w:proofErr w:type="spellStart"/>
      <w:r w:rsidRPr="00F71E31">
        <w:rPr>
          <w:rFonts w:ascii="Verdana" w:hAnsi="Verdana"/>
          <w:bCs/>
          <w:sz w:val="18"/>
          <w:szCs w:val="18"/>
        </w:rPr>
        <w:t>correctamente</w:t>
      </w:r>
      <w:proofErr w:type="spellEnd"/>
      <w:r w:rsidRPr="00F71E31">
        <w:rPr>
          <w:rFonts w:ascii="Verdana" w:hAnsi="Verdana"/>
          <w:bCs/>
          <w:sz w:val="18"/>
          <w:szCs w:val="18"/>
        </w:rPr>
        <w:t xml:space="preserve"> </w:t>
      </w:r>
      <w:proofErr w:type="spellStart"/>
      <w:r w:rsidRPr="00F71E31">
        <w:rPr>
          <w:rFonts w:ascii="Verdana" w:hAnsi="Verdana"/>
          <w:bCs/>
          <w:sz w:val="18"/>
          <w:szCs w:val="18"/>
        </w:rPr>
        <w:t>instalado</w:t>
      </w:r>
      <w:proofErr w:type="spellEnd"/>
      <w:r w:rsidRPr="00F71E31">
        <w:rPr>
          <w:rFonts w:ascii="Verdana" w:hAnsi="Verdana"/>
          <w:bCs/>
          <w:sz w:val="18"/>
          <w:szCs w:val="18"/>
        </w:rPr>
        <w:t xml:space="preserve"> </w:t>
      </w:r>
      <w:proofErr w:type="spellStart"/>
      <w:r w:rsidRPr="00F71E31">
        <w:rPr>
          <w:rFonts w:ascii="Verdana" w:hAnsi="Verdana"/>
          <w:bCs/>
          <w:sz w:val="18"/>
          <w:szCs w:val="18"/>
        </w:rPr>
        <w:t>por</w:t>
      </w:r>
      <w:proofErr w:type="spellEnd"/>
      <w:r w:rsidRPr="00F71E31">
        <w:rPr>
          <w:rFonts w:ascii="Verdana" w:hAnsi="Verdana"/>
          <w:bCs/>
          <w:sz w:val="18"/>
          <w:szCs w:val="18"/>
        </w:rPr>
        <w:t xml:space="preserve"> la </w:t>
      </w:r>
      <w:proofErr w:type="spellStart"/>
      <w:r w:rsidRPr="00F71E31">
        <w:rPr>
          <w:rFonts w:ascii="Verdana" w:hAnsi="Verdana"/>
          <w:bCs/>
          <w:sz w:val="18"/>
          <w:szCs w:val="18"/>
        </w:rPr>
        <w:t>Entidad</w:t>
      </w:r>
      <w:proofErr w:type="spellEnd"/>
      <w:r w:rsidRPr="00F71E31">
        <w:rPr>
          <w:rFonts w:ascii="Verdana" w:hAnsi="Verdana"/>
          <w:bCs/>
          <w:sz w:val="18"/>
          <w:szCs w:val="18"/>
        </w:rPr>
        <w:t xml:space="preserve"> </w:t>
      </w:r>
      <w:proofErr w:type="spellStart"/>
      <w:r w:rsidRPr="00F71E31">
        <w:rPr>
          <w:rFonts w:ascii="Verdana" w:hAnsi="Verdana"/>
          <w:bCs/>
          <w:sz w:val="18"/>
          <w:szCs w:val="18"/>
        </w:rPr>
        <w:t>Ejecutora</w:t>
      </w:r>
      <w:proofErr w:type="spellEnd"/>
      <w:r w:rsidRPr="00F71E31">
        <w:rPr>
          <w:rFonts w:ascii="Verdana" w:hAnsi="Verdana"/>
          <w:bCs/>
          <w:sz w:val="18"/>
          <w:szCs w:val="18"/>
        </w:rPr>
        <w:t xml:space="preserve"> y </w:t>
      </w:r>
      <w:proofErr w:type="spellStart"/>
      <w:r w:rsidRPr="00F71E31">
        <w:rPr>
          <w:rFonts w:ascii="Verdana" w:hAnsi="Verdana"/>
          <w:bCs/>
          <w:sz w:val="18"/>
          <w:szCs w:val="18"/>
        </w:rPr>
        <w:t>aprobado</w:t>
      </w:r>
      <w:proofErr w:type="spellEnd"/>
      <w:r w:rsidRPr="00F71E31">
        <w:rPr>
          <w:rFonts w:ascii="Verdana" w:hAnsi="Verdana"/>
          <w:bCs/>
          <w:sz w:val="18"/>
          <w:szCs w:val="18"/>
        </w:rPr>
        <w:t xml:space="preserve"> </w:t>
      </w:r>
      <w:proofErr w:type="spellStart"/>
      <w:r w:rsidRPr="00F71E31">
        <w:rPr>
          <w:rFonts w:ascii="Verdana" w:hAnsi="Verdana"/>
          <w:bCs/>
          <w:sz w:val="18"/>
          <w:szCs w:val="18"/>
        </w:rPr>
        <w:t>por</w:t>
      </w:r>
      <w:proofErr w:type="spellEnd"/>
      <w:r w:rsidRPr="00F71E31">
        <w:rPr>
          <w:rFonts w:ascii="Verdana" w:hAnsi="Verdana"/>
          <w:bCs/>
          <w:sz w:val="18"/>
          <w:szCs w:val="18"/>
        </w:rPr>
        <w:t xml:space="preserve"> el Inspector de </w:t>
      </w:r>
      <w:proofErr w:type="spellStart"/>
      <w:r w:rsidRPr="00F71E31">
        <w:rPr>
          <w:rFonts w:ascii="Verdana" w:hAnsi="Verdana"/>
          <w:bCs/>
          <w:sz w:val="18"/>
          <w:szCs w:val="18"/>
        </w:rPr>
        <w:t>proyecto</w:t>
      </w:r>
      <w:proofErr w:type="spellEnd"/>
      <w:r w:rsidRPr="00F71E31">
        <w:rPr>
          <w:rFonts w:ascii="Verdana" w:hAnsi="Verdana"/>
          <w:bCs/>
          <w:sz w:val="18"/>
          <w:szCs w:val="18"/>
        </w:rPr>
        <w:t>.</w:t>
      </w:r>
    </w:p>
    <w:p w14:paraId="43056438"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APORTE PROPIO. –</w:t>
      </w:r>
    </w:p>
    <w:p w14:paraId="40E299AD" w14:textId="77777777" w:rsidR="00F71E31" w:rsidRPr="00F71E31" w:rsidRDefault="00F71E31" w:rsidP="00F71E31">
      <w:pPr>
        <w:pStyle w:val="Textoindependiente"/>
        <w:spacing w:before="120"/>
        <w:ind w:right="154"/>
        <w:rPr>
          <w:rFonts w:ascii="Verdana" w:hAnsi="Verdana"/>
          <w:sz w:val="18"/>
          <w:szCs w:val="18"/>
        </w:rPr>
      </w:pPr>
      <w:r w:rsidRPr="00F71E31">
        <w:rPr>
          <w:rFonts w:ascii="Verdana" w:hAnsi="Verdana"/>
          <w:sz w:val="18"/>
          <w:szCs w:val="18"/>
        </w:rPr>
        <w:t>El</w:t>
      </w:r>
      <w:r w:rsidRPr="00F71E31">
        <w:rPr>
          <w:rFonts w:ascii="Verdana" w:hAnsi="Verdana"/>
          <w:spacing w:val="-7"/>
          <w:sz w:val="18"/>
          <w:szCs w:val="18"/>
        </w:rPr>
        <w:t xml:space="preserve"> </w:t>
      </w:r>
      <w:proofErr w:type="spellStart"/>
      <w:r w:rsidRPr="00F71E31">
        <w:rPr>
          <w:rFonts w:ascii="Verdana" w:hAnsi="Verdana"/>
          <w:sz w:val="18"/>
          <w:szCs w:val="18"/>
        </w:rPr>
        <w:t>aporte</w:t>
      </w:r>
      <w:proofErr w:type="spellEnd"/>
      <w:r w:rsidRPr="00F71E31">
        <w:rPr>
          <w:rFonts w:ascii="Verdana" w:hAnsi="Verdana"/>
          <w:spacing w:val="-14"/>
          <w:sz w:val="18"/>
          <w:szCs w:val="18"/>
        </w:rPr>
        <w:t xml:space="preserve"> </w:t>
      </w:r>
      <w:proofErr w:type="spellStart"/>
      <w:r w:rsidRPr="00F71E31">
        <w:rPr>
          <w:rFonts w:ascii="Verdana" w:hAnsi="Verdana"/>
          <w:sz w:val="18"/>
          <w:szCs w:val="18"/>
        </w:rPr>
        <w:t>propio</w:t>
      </w:r>
      <w:proofErr w:type="spellEnd"/>
      <w:r w:rsidRPr="00F71E31">
        <w:rPr>
          <w:rFonts w:ascii="Verdana" w:hAnsi="Verdana"/>
          <w:spacing w:val="-11"/>
          <w:sz w:val="18"/>
          <w:szCs w:val="18"/>
        </w:rPr>
        <w:t xml:space="preserve"> </w:t>
      </w:r>
      <w:r w:rsidRPr="00F71E31">
        <w:rPr>
          <w:rFonts w:ascii="Verdana" w:hAnsi="Verdana"/>
          <w:sz w:val="18"/>
          <w:szCs w:val="18"/>
        </w:rPr>
        <w:t>se</w:t>
      </w:r>
      <w:r w:rsidRPr="00F71E31">
        <w:rPr>
          <w:rFonts w:ascii="Verdana" w:hAnsi="Verdana"/>
          <w:spacing w:val="-11"/>
          <w:sz w:val="18"/>
          <w:szCs w:val="18"/>
        </w:rPr>
        <w:t xml:space="preserve"> </w:t>
      </w:r>
      <w:proofErr w:type="spellStart"/>
      <w:r w:rsidRPr="00F71E31">
        <w:rPr>
          <w:rFonts w:ascii="Verdana" w:hAnsi="Verdana"/>
          <w:sz w:val="18"/>
          <w:szCs w:val="18"/>
        </w:rPr>
        <w:t>encuentra</w:t>
      </w:r>
      <w:proofErr w:type="spellEnd"/>
      <w:r w:rsidRPr="00F71E31">
        <w:rPr>
          <w:rFonts w:ascii="Verdana" w:hAnsi="Verdana"/>
          <w:spacing w:val="-6"/>
          <w:sz w:val="18"/>
          <w:szCs w:val="18"/>
        </w:rPr>
        <w:t xml:space="preserve"> </w:t>
      </w:r>
      <w:proofErr w:type="spellStart"/>
      <w:r w:rsidRPr="00F71E31">
        <w:rPr>
          <w:rFonts w:ascii="Verdana" w:hAnsi="Verdana"/>
          <w:sz w:val="18"/>
          <w:szCs w:val="18"/>
        </w:rPr>
        <w:t>especificado</w:t>
      </w:r>
      <w:proofErr w:type="spellEnd"/>
      <w:r w:rsidRPr="00F71E31">
        <w:rPr>
          <w:rFonts w:ascii="Verdana" w:hAnsi="Verdana"/>
          <w:spacing w:val="-9"/>
          <w:sz w:val="18"/>
          <w:szCs w:val="18"/>
        </w:rPr>
        <w:t xml:space="preserve"> </w:t>
      </w:r>
      <w:proofErr w:type="spellStart"/>
      <w:r w:rsidRPr="00F71E31">
        <w:rPr>
          <w:rFonts w:ascii="Verdana" w:hAnsi="Verdana"/>
          <w:sz w:val="18"/>
          <w:szCs w:val="18"/>
        </w:rPr>
        <w:t>en</w:t>
      </w:r>
      <w:proofErr w:type="spellEnd"/>
      <w:r w:rsidRPr="00F71E31">
        <w:rPr>
          <w:rFonts w:ascii="Verdana" w:hAnsi="Verdana"/>
          <w:spacing w:val="-9"/>
          <w:sz w:val="18"/>
          <w:szCs w:val="18"/>
        </w:rPr>
        <w:t xml:space="preserve"> </w:t>
      </w:r>
      <w:r w:rsidRPr="00F71E31">
        <w:rPr>
          <w:rFonts w:ascii="Verdana" w:hAnsi="Verdana"/>
          <w:sz w:val="18"/>
          <w:szCs w:val="18"/>
        </w:rPr>
        <w:t>el</w:t>
      </w:r>
      <w:r w:rsidRPr="00F71E31">
        <w:rPr>
          <w:rFonts w:ascii="Verdana" w:hAnsi="Verdana"/>
          <w:spacing w:val="-5"/>
          <w:sz w:val="18"/>
          <w:szCs w:val="18"/>
        </w:rPr>
        <w:t xml:space="preserve"> </w:t>
      </w:r>
      <w:proofErr w:type="spellStart"/>
      <w:r w:rsidRPr="00F71E31">
        <w:rPr>
          <w:rFonts w:ascii="Verdana" w:hAnsi="Verdana"/>
          <w:sz w:val="18"/>
          <w:szCs w:val="18"/>
        </w:rPr>
        <w:t>análisis</w:t>
      </w:r>
      <w:proofErr w:type="spellEnd"/>
      <w:r w:rsidRPr="00F71E31">
        <w:rPr>
          <w:rFonts w:ascii="Verdana" w:hAnsi="Verdana"/>
          <w:spacing w:val="-12"/>
          <w:sz w:val="18"/>
          <w:szCs w:val="18"/>
        </w:rPr>
        <w:t xml:space="preserve"> de </w:t>
      </w:r>
      <w:proofErr w:type="spellStart"/>
      <w:r w:rsidRPr="00F71E31">
        <w:rPr>
          <w:rFonts w:ascii="Verdana" w:hAnsi="Verdana"/>
          <w:spacing w:val="-12"/>
          <w:sz w:val="18"/>
          <w:szCs w:val="18"/>
        </w:rPr>
        <w:t>precios</w:t>
      </w:r>
      <w:proofErr w:type="spellEnd"/>
      <w:r w:rsidRPr="00F71E31">
        <w:rPr>
          <w:rFonts w:ascii="Verdana" w:hAnsi="Verdana"/>
          <w:spacing w:val="-12"/>
          <w:sz w:val="18"/>
          <w:szCs w:val="18"/>
        </w:rPr>
        <w:t xml:space="preserve"> </w:t>
      </w:r>
      <w:proofErr w:type="spellStart"/>
      <w:r w:rsidRPr="00F71E31">
        <w:rPr>
          <w:rFonts w:ascii="Verdana" w:hAnsi="Verdana"/>
          <w:sz w:val="18"/>
          <w:szCs w:val="18"/>
        </w:rPr>
        <w:t>unitarios</w:t>
      </w:r>
      <w:proofErr w:type="spellEnd"/>
      <w:r w:rsidRPr="00F71E31">
        <w:rPr>
          <w:rFonts w:ascii="Verdana" w:hAnsi="Verdana"/>
          <w:sz w:val="18"/>
          <w:szCs w:val="18"/>
        </w:rPr>
        <w:t>,</w:t>
      </w:r>
      <w:r w:rsidRPr="00F71E31">
        <w:rPr>
          <w:rFonts w:ascii="Verdana" w:hAnsi="Verdana"/>
          <w:spacing w:val="-10"/>
          <w:sz w:val="18"/>
          <w:szCs w:val="18"/>
        </w:rPr>
        <w:t xml:space="preserve"> </w:t>
      </w:r>
      <w:proofErr w:type="spellStart"/>
      <w:r w:rsidRPr="00F71E31">
        <w:rPr>
          <w:rFonts w:ascii="Verdana" w:hAnsi="Verdana"/>
          <w:sz w:val="18"/>
          <w:szCs w:val="18"/>
        </w:rPr>
        <w:t>mismos</w:t>
      </w:r>
      <w:proofErr w:type="spellEnd"/>
      <w:r w:rsidRPr="00F71E31">
        <w:rPr>
          <w:rFonts w:ascii="Verdana" w:hAnsi="Verdana"/>
          <w:spacing w:val="-13"/>
          <w:sz w:val="18"/>
          <w:szCs w:val="18"/>
        </w:rPr>
        <w:t xml:space="preserve"> </w:t>
      </w:r>
      <w:r w:rsidRPr="00F71E31">
        <w:rPr>
          <w:rFonts w:ascii="Verdana" w:hAnsi="Verdana"/>
          <w:sz w:val="18"/>
          <w:szCs w:val="18"/>
        </w:rPr>
        <w:t>que</w:t>
      </w:r>
      <w:r w:rsidRPr="00F71E31">
        <w:rPr>
          <w:rFonts w:ascii="Verdana" w:hAnsi="Verdana"/>
          <w:spacing w:val="-11"/>
          <w:sz w:val="18"/>
          <w:szCs w:val="18"/>
        </w:rPr>
        <w:t xml:space="preserve"> </w:t>
      </w:r>
      <w:r w:rsidRPr="00F71E31">
        <w:rPr>
          <w:rFonts w:ascii="Verdana" w:hAnsi="Verdana"/>
          <w:sz w:val="18"/>
          <w:szCs w:val="18"/>
        </w:rPr>
        <w:t>no</w:t>
      </w:r>
      <w:r w:rsidRPr="00F71E31">
        <w:rPr>
          <w:rFonts w:ascii="Verdana" w:hAnsi="Verdana"/>
          <w:spacing w:val="-11"/>
          <w:sz w:val="18"/>
          <w:szCs w:val="18"/>
        </w:rPr>
        <w:t xml:space="preserve"> </w:t>
      </w:r>
      <w:proofErr w:type="spellStart"/>
      <w:r w:rsidRPr="00F71E31">
        <w:rPr>
          <w:rFonts w:ascii="Verdana" w:hAnsi="Verdana"/>
          <w:sz w:val="18"/>
          <w:szCs w:val="18"/>
        </w:rPr>
        <w:t>serán</w:t>
      </w:r>
      <w:proofErr w:type="spellEnd"/>
      <w:r w:rsidRPr="00F71E31">
        <w:rPr>
          <w:rFonts w:ascii="Verdana" w:hAnsi="Verdana"/>
          <w:spacing w:val="-8"/>
          <w:sz w:val="18"/>
          <w:szCs w:val="18"/>
        </w:rPr>
        <w:t xml:space="preserve"> </w:t>
      </w:r>
      <w:proofErr w:type="spellStart"/>
      <w:r w:rsidRPr="00F71E31">
        <w:rPr>
          <w:rFonts w:ascii="Verdana" w:hAnsi="Verdana"/>
          <w:sz w:val="18"/>
          <w:szCs w:val="18"/>
        </w:rPr>
        <w:t>tomados</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cuenta</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la </w:t>
      </w:r>
      <w:proofErr w:type="spellStart"/>
      <w:r w:rsidRPr="00F71E31">
        <w:rPr>
          <w:rFonts w:ascii="Verdana" w:hAnsi="Verdana"/>
          <w:sz w:val="18"/>
          <w:szCs w:val="18"/>
        </w:rPr>
        <w:t>cantidad</w:t>
      </w:r>
      <w:proofErr w:type="spellEnd"/>
      <w:r w:rsidRPr="00F71E31">
        <w:rPr>
          <w:rFonts w:ascii="Verdana" w:hAnsi="Verdana"/>
          <w:sz w:val="18"/>
          <w:szCs w:val="18"/>
        </w:rPr>
        <w:t xml:space="preserve"> </w:t>
      </w:r>
      <w:proofErr w:type="spellStart"/>
      <w:r w:rsidRPr="00F71E31">
        <w:rPr>
          <w:rFonts w:ascii="Verdana" w:hAnsi="Verdana"/>
          <w:sz w:val="18"/>
          <w:szCs w:val="18"/>
        </w:rPr>
        <w:t>monetaria</w:t>
      </w:r>
      <w:proofErr w:type="spellEnd"/>
      <w:r w:rsidRPr="00F71E31">
        <w:rPr>
          <w:rFonts w:ascii="Verdana" w:hAnsi="Verdana"/>
          <w:sz w:val="18"/>
          <w:szCs w:val="18"/>
        </w:rPr>
        <w:t xml:space="preserve"> </w:t>
      </w:r>
      <w:proofErr w:type="gramStart"/>
      <w:r w:rsidRPr="00F71E31">
        <w:rPr>
          <w:rFonts w:ascii="Verdana" w:hAnsi="Verdana"/>
          <w:sz w:val="18"/>
          <w:szCs w:val="18"/>
        </w:rPr>
        <w:t>del</w:t>
      </w:r>
      <w:proofErr w:type="gramEnd"/>
      <w:r w:rsidRPr="00F71E31">
        <w:rPr>
          <w:rFonts w:ascii="Verdana" w:hAnsi="Verdana"/>
          <w:sz w:val="18"/>
          <w:szCs w:val="18"/>
        </w:rPr>
        <w:t xml:space="preserve"> </w:t>
      </w:r>
      <w:proofErr w:type="spellStart"/>
      <w:r w:rsidRPr="00F71E31">
        <w:rPr>
          <w:rFonts w:ascii="Verdana" w:hAnsi="Verdana"/>
          <w:sz w:val="18"/>
          <w:szCs w:val="18"/>
        </w:rPr>
        <w:t>ítem</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caso</w:t>
      </w:r>
      <w:proofErr w:type="spellEnd"/>
      <w:r w:rsidRPr="00F71E31">
        <w:rPr>
          <w:rFonts w:ascii="Verdana" w:hAnsi="Verdana"/>
          <w:sz w:val="18"/>
          <w:szCs w:val="18"/>
        </w:rPr>
        <w:t xml:space="preserve"> de la </w:t>
      </w:r>
      <w:proofErr w:type="spellStart"/>
      <w:r w:rsidRPr="00F71E31">
        <w:rPr>
          <w:rFonts w:ascii="Verdana" w:hAnsi="Verdana"/>
          <w:sz w:val="18"/>
          <w:szCs w:val="18"/>
        </w:rPr>
        <w:t>mano</w:t>
      </w:r>
      <w:proofErr w:type="spellEnd"/>
      <w:r w:rsidRPr="00F71E31">
        <w:rPr>
          <w:rFonts w:ascii="Verdana" w:hAnsi="Verdana"/>
          <w:sz w:val="18"/>
          <w:szCs w:val="18"/>
        </w:rPr>
        <w:t xml:space="preserve"> de </w:t>
      </w:r>
      <w:proofErr w:type="spellStart"/>
      <w:r w:rsidRPr="00F71E31">
        <w:rPr>
          <w:rFonts w:ascii="Verdana" w:hAnsi="Verdana"/>
          <w:sz w:val="18"/>
          <w:szCs w:val="18"/>
        </w:rPr>
        <w:t>obra</w:t>
      </w:r>
      <w:proofErr w:type="spellEnd"/>
      <w:r w:rsidRPr="00F71E31">
        <w:rPr>
          <w:rFonts w:ascii="Verdana" w:hAnsi="Verdana"/>
          <w:sz w:val="18"/>
          <w:szCs w:val="18"/>
        </w:rPr>
        <w:t xml:space="preserve"> no </w:t>
      </w:r>
      <w:proofErr w:type="spellStart"/>
      <w:r w:rsidRPr="00F71E31">
        <w:rPr>
          <w:rFonts w:ascii="Verdana" w:hAnsi="Verdana"/>
          <w:sz w:val="18"/>
          <w:szCs w:val="18"/>
        </w:rPr>
        <w:t>calificada</w:t>
      </w:r>
      <w:proofErr w:type="spellEnd"/>
      <w:r w:rsidRPr="00F71E31">
        <w:rPr>
          <w:rFonts w:ascii="Verdana" w:hAnsi="Verdana"/>
          <w:sz w:val="18"/>
          <w:szCs w:val="18"/>
        </w:rPr>
        <w:t xml:space="preserve">, la </w:t>
      </w:r>
      <w:proofErr w:type="spellStart"/>
      <w:r w:rsidRPr="00F71E31">
        <w:rPr>
          <w:rFonts w:ascii="Verdana" w:hAnsi="Verdana"/>
          <w:sz w:val="18"/>
          <w:szCs w:val="18"/>
        </w:rPr>
        <w:t>Entidad</w:t>
      </w:r>
      <w:proofErr w:type="spellEnd"/>
      <w:r w:rsidRPr="00F71E31">
        <w:rPr>
          <w:rFonts w:ascii="Verdana" w:hAnsi="Verdana"/>
          <w:sz w:val="18"/>
          <w:szCs w:val="18"/>
        </w:rPr>
        <w:t xml:space="preserve"> </w:t>
      </w:r>
      <w:proofErr w:type="spellStart"/>
      <w:r w:rsidRPr="00F71E31">
        <w:rPr>
          <w:rFonts w:ascii="Verdana" w:hAnsi="Verdana"/>
          <w:sz w:val="18"/>
          <w:szCs w:val="18"/>
        </w:rPr>
        <w:t>Ejecutora</w:t>
      </w:r>
      <w:proofErr w:type="spellEnd"/>
      <w:r w:rsidRPr="00F71E31">
        <w:rPr>
          <w:rFonts w:ascii="Verdana" w:hAnsi="Verdana"/>
          <w:sz w:val="18"/>
          <w:szCs w:val="18"/>
        </w:rPr>
        <w:t xml:space="preserve"> </w:t>
      </w:r>
      <w:proofErr w:type="spellStart"/>
      <w:r w:rsidRPr="00F71E31">
        <w:rPr>
          <w:rFonts w:ascii="Verdana" w:hAnsi="Verdana"/>
          <w:sz w:val="18"/>
          <w:szCs w:val="18"/>
        </w:rPr>
        <w:t>deberá</w:t>
      </w:r>
      <w:proofErr w:type="spellEnd"/>
      <w:r w:rsidRPr="00F71E31">
        <w:rPr>
          <w:rFonts w:ascii="Verdana" w:hAnsi="Verdana"/>
          <w:sz w:val="18"/>
          <w:szCs w:val="18"/>
        </w:rPr>
        <w:t xml:space="preserve"> </w:t>
      </w:r>
      <w:proofErr w:type="spellStart"/>
      <w:r w:rsidRPr="00F71E31">
        <w:rPr>
          <w:rFonts w:ascii="Verdana" w:hAnsi="Verdana"/>
          <w:sz w:val="18"/>
          <w:szCs w:val="18"/>
        </w:rPr>
        <w:t>capacitar</w:t>
      </w:r>
      <w:proofErr w:type="spellEnd"/>
      <w:r w:rsidRPr="00F71E31">
        <w:rPr>
          <w:rFonts w:ascii="Verdana" w:hAnsi="Verdana"/>
          <w:sz w:val="18"/>
          <w:szCs w:val="18"/>
        </w:rPr>
        <w:t xml:space="preserve"> al </w:t>
      </w:r>
      <w:proofErr w:type="spellStart"/>
      <w:r w:rsidRPr="00F71E31">
        <w:rPr>
          <w:rFonts w:ascii="Verdana" w:hAnsi="Verdana"/>
          <w:sz w:val="18"/>
          <w:szCs w:val="18"/>
        </w:rPr>
        <w:t>beneficiario</w:t>
      </w:r>
      <w:proofErr w:type="spellEnd"/>
      <w:r w:rsidRPr="00F71E31">
        <w:rPr>
          <w:rFonts w:ascii="Verdana" w:hAnsi="Verdana"/>
          <w:sz w:val="18"/>
          <w:szCs w:val="18"/>
        </w:rPr>
        <w:t xml:space="preserve"> para la </w:t>
      </w:r>
      <w:proofErr w:type="spellStart"/>
      <w:r w:rsidRPr="00F71E31">
        <w:rPr>
          <w:rFonts w:ascii="Verdana" w:hAnsi="Verdana"/>
          <w:sz w:val="18"/>
          <w:szCs w:val="18"/>
        </w:rPr>
        <w:t>buena</w:t>
      </w:r>
      <w:proofErr w:type="spellEnd"/>
      <w:r w:rsidRPr="00F71E31">
        <w:rPr>
          <w:rFonts w:ascii="Verdana" w:hAnsi="Verdana"/>
          <w:sz w:val="18"/>
          <w:szCs w:val="18"/>
        </w:rPr>
        <w:t xml:space="preserve"> </w:t>
      </w:r>
      <w:proofErr w:type="spellStart"/>
      <w:r w:rsidRPr="00F71E31">
        <w:rPr>
          <w:rFonts w:ascii="Verdana" w:hAnsi="Verdana"/>
          <w:sz w:val="18"/>
          <w:szCs w:val="18"/>
        </w:rPr>
        <w:t>ejecución</w:t>
      </w:r>
      <w:proofErr w:type="spellEnd"/>
      <w:r w:rsidRPr="00F71E31">
        <w:rPr>
          <w:rFonts w:ascii="Verdana" w:hAnsi="Verdana"/>
          <w:sz w:val="18"/>
          <w:szCs w:val="18"/>
        </w:rPr>
        <w:t xml:space="preserve"> de </w:t>
      </w:r>
      <w:proofErr w:type="spellStart"/>
      <w:r w:rsidRPr="00F71E31">
        <w:rPr>
          <w:rFonts w:ascii="Verdana" w:hAnsi="Verdana"/>
          <w:sz w:val="18"/>
          <w:szCs w:val="18"/>
        </w:rPr>
        <w:t>ítem</w:t>
      </w:r>
      <w:proofErr w:type="spellEnd"/>
      <w:r w:rsidRPr="00F71E31">
        <w:rPr>
          <w:rFonts w:ascii="Verdana" w:hAnsi="Verdana"/>
          <w:sz w:val="18"/>
          <w:szCs w:val="18"/>
        </w:rPr>
        <w:t xml:space="preserve"> a </w:t>
      </w:r>
      <w:proofErr w:type="spellStart"/>
      <w:r w:rsidRPr="00F71E31">
        <w:rPr>
          <w:rFonts w:ascii="Verdana" w:hAnsi="Verdana"/>
          <w:sz w:val="18"/>
          <w:szCs w:val="18"/>
        </w:rPr>
        <w:t>seguir</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w:t>
      </w:r>
      <w:proofErr w:type="spellStart"/>
      <w:r w:rsidRPr="00F71E31">
        <w:rPr>
          <w:rFonts w:ascii="Verdana" w:hAnsi="Verdana"/>
          <w:sz w:val="18"/>
          <w:szCs w:val="18"/>
        </w:rPr>
        <w:t>caso</w:t>
      </w:r>
      <w:proofErr w:type="spellEnd"/>
      <w:r w:rsidRPr="00F71E31">
        <w:rPr>
          <w:rFonts w:ascii="Verdana" w:hAnsi="Verdana"/>
          <w:sz w:val="18"/>
          <w:szCs w:val="18"/>
        </w:rPr>
        <w:t xml:space="preserve"> de </w:t>
      </w:r>
      <w:proofErr w:type="spellStart"/>
      <w:r w:rsidRPr="00F71E31">
        <w:rPr>
          <w:rFonts w:ascii="Verdana" w:hAnsi="Verdana"/>
          <w:sz w:val="18"/>
          <w:szCs w:val="18"/>
        </w:rPr>
        <w:t>materiales</w:t>
      </w:r>
      <w:proofErr w:type="spellEnd"/>
      <w:r w:rsidRPr="00F71E31">
        <w:rPr>
          <w:rFonts w:ascii="Verdana" w:hAnsi="Verdana"/>
          <w:sz w:val="18"/>
          <w:szCs w:val="18"/>
        </w:rPr>
        <w:t xml:space="preserve"> de </w:t>
      </w:r>
      <w:proofErr w:type="spellStart"/>
      <w:r w:rsidRPr="00F71E31">
        <w:rPr>
          <w:rFonts w:ascii="Verdana" w:hAnsi="Verdana"/>
          <w:sz w:val="18"/>
          <w:szCs w:val="18"/>
        </w:rPr>
        <w:t>aporte</w:t>
      </w:r>
      <w:proofErr w:type="spellEnd"/>
      <w:r w:rsidRPr="00F71E31">
        <w:rPr>
          <w:rFonts w:ascii="Verdana" w:hAnsi="Verdana"/>
          <w:sz w:val="18"/>
          <w:szCs w:val="18"/>
        </w:rPr>
        <w:t xml:space="preserve"> </w:t>
      </w:r>
      <w:proofErr w:type="spellStart"/>
      <w:r w:rsidRPr="00F71E31">
        <w:rPr>
          <w:rFonts w:ascii="Verdana" w:hAnsi="Verdana"/>
          <w:sz w:val="18"/>
          <w:szCs w:val="18"/>
        </w:rPr>
        <w:t>propio</w:t>
      </w:r>
      <w:proofErr w:type="spellEnd"/>
      <w:r w:rsidRPr="00F71E31">
        <w:rPr>
          <w:rFonts w:ascii="Verdana" w:hAnsi="Verdana"/>
          <w:sz w:val="18"/>
          <w:szCs w:val="18"/>
        </w:rPr>
        <w:t xml:space="preserve"> </w:t>
      </w:r>
      <w:proofErr w:type="spellStart"/>
      <w:r w:rsidRPr="00F71E31">
        <w:rPr>
          <w:rFonts w:ascii="Verdana" w:hAnsi="Verdana"/>
          <w:sz w:val="18"/>
          <w:szCs w:val="18"/>
        </w:rPr>
        <w:t>serán</w:t>
      </w:r>
      <w:proofErr w:type="spellEnd"/>
      <w:r w:rsidRPr="00F71E31">
        <w:rPr>
          <w:rFonts w:ascii="Verdana" w:hAnsi="Verdana"/>
          <w:sz w:val="18"/>
          <w:szCs w:val="18"/>
        </w:rPr>
        <w:t xml:space="preserve"> </w:t>
      </w:r>
      <w:proofErr w:type="spellStart"/>
      <w:r w:rsidRPr="00F71E31">
        <w:rPr>
          <w:rFonts w:ascii="Verdana" w:hAnsi="Verdana"/>
          <w:sz w:val="18"/>
          <w:szCs w:val="18"/>
        </w:rPr>
        <w:t>aprobados</w:t>
      </w:r>
      <w:proofErr w:type="spellEnd"/>
      <w:r w:rsidRPr="00F71E31">
        <w:rPr>
          <w:rFonts w:ascii="Verdana" w:hAnsi="Verdana"/>
          <w:sz w:val="18"/>
          <w:szCs w:val="18"/>
        </w:rPr>
        <w:t xml:space="preserve"> </w:t>
      </w:r>
      <w:proofErr w:type="spellStart"/>
      <w:r w:rsidRPr="00F71E31">
        <w:rPr>
          <w:rFonts w:ascii="Verdana" w:hAnsi="Verdana"/>
          <w:sz w:val="18"/>
          <w:szCs w:val="18"/>
        </w:rPr>
        <w:t>por</w:t>
      </w:r>
      <w:proofErr w:type="spellEnd"/>
      <w:r w:rsidRPr="00F71E31">
        <w:rPr>
          <w:rFonts w:ascii="Verdana" w:hAnsi="Verdana"/>
          <w:sz w:val="18"/>
          <w:szCs w:val="18"/>
        </w:rPr>
        <w:t xml:space="preserve"> el Inspector de </w:t>
      </w:r>
      <w:proofErr w:type="spellStart"/>
      <w:r w:rsidRPr="00F71E31">
        <w:rPr>
          <w:rFonts w:ascii="Verdana" w:hAnsi="Verdana"/>
          <w:sz w:val="18"/>
          <w:szCs w:val="18"/>
        </w:rPr>
        <w:t>proyecto</w:t>
      </w:r>
      <w:proofErr w:type="spellEnd"/>
      <w:r w:rsidRPr="00F71E31">
        <w:rPr>
          <w:rFonts w:ascii="Verdana" w:hAnsi="Verdana"/>
          <w:sz w:val="18"/>
          <w:szCs w:val="18"/>
        </w:rPr>
        <w:t xml:space="preserve">, para </w:t>
      </w:r>
      <w:proofErr w:type="spellStart"/>
      <w:r w:rsidRPr="00F71E31">
        <w:rPr>
          <w:rFonts w:ascii="Verdana" w:hAnsi="Verdana"/>
          <w:sz w:val="18"/>
          <w:szCs w:val="18"/>
        </w:rPr>
        <w:t>garantizar</w:t>
      </w:r>
      <w:proofErr w:type="spellEnd"/>
      <w:r w:rsidRPr="00F71E31">
        <w:rPr>
          <w:rFonts w:ascii="Verdana" w:hAnsi="Verdana"/>
          <w:sz w:val="18"/>
          <w:szCs w:val="18"/>
        </w:rPr>
        <w:t xml:space="preserve"> </w:t>
      </w:r>
      <w:proofErr w:type="spellStart"/>
      <w:r w:rsidRPr="00F71E31">
        <w:rPr>
          <w:rFonts w:ascii="Verdana" w:hAnsi="Verdana"/>
          <w:sz w:val="18"/>
          <w:szCs w:val="18"/>
        </w:rPr>
        <w:t>su</w:t>
      </w:r>
      <w:proofErr w:type="spellEnd"/>
      <w:r w:rsidRPr="00F71E31">
        <w:rPr>
          <w:rFonts w:ascii="Verdana" w:hAnsi="Verdana"/>
          <w:sz w:val="18"/>
          <w:szCs w:val="18"/>
        </w:rPr>
        <w:t xml:space="preserve"> </w:t>
      </w:r>
      <w:proofErr w:type="spellStart"/>
      <w:r w:rsidRPr="00F71E31">
        <w:rPr>
          <w:rFonts w:ascii="Verdana" w:hAnsi="Verdana"/>
          <w:sz w:val="18"/>
          <w:szCs w:val="18"/>
        </w:rPr>
        <w:t>calidad</w:t>
      </w:r>
      <w:proofErr w:type="spellEnd"/>
      <w:r w:rsidRPr="00F71E31">
        <w:rPr>
          <w:rFonts w:ascii="Verdana" w:hAnsi="Verdana"/>
          <w:sz w:val="18"/>
          <w:szCs w:val="18"/>
        </w:rPr>
        <w:t>.</w:t>
      </w:r>
    </w:p>
    <w:p w14:paraId="502E59D0" w14:textId="77777777" w:rsidR="00F71E31" w:rsidRPr="00F71E31" w:rsidRDefault="00F71E31" w:rsidP="00F71E31">
      <w:pPr>
        <w:pStyle w:val="Textoindependiente"/>
        <w:spacing w:before="120"/>
        <w:rPr>
          <w:rFonts w:ascii="Verdana" w:hAnsi="Verdana"/>
          <w:sz w:val="18"/>
          <w:szCs w:val="18"/>
        </w:rPr>
      </w:pPr>
      <w:r w:rsidRPr="00F71E31">
        <w:rPr>
          <w:rFonts w:ascii="Verdana" w:hAnsi="Verdana"/>
          <w:sz w:val="18"/>
          <w:szCs w:val="18"/>
        </w:rPr>
        <w:t xml:space="preserve">Este </w:t>
      </w:r>
      <w:proofErr w:type="spellStart"/>
      <w:r w:rsidRPr="00F71E31">
        <w:rPr>
          <w:rFonts w:ascii="Verdana" w:hAnsi="Verdana"/>
          <w:sz w:val="18"/>
          <w:szCs w:val="18"/>
        </w:rPr>
        <w:t>aporte</w:t>
      </w:r>
      <w:proofErr w:type="spellEnd"/>
      <w:r w:rsidRPr="00F71E31">
        <w:rPr>
          <w:rFonts w:ascii="Verdana" w:hAnsi="Verdana"/>
          <w:sz w:val="18"/>
          <w:szCs w:val="18"/>
        </w:rPr>
        <w:t xml:space="preserve"> </w:t>
      </w:r>
      <w:proofErr w:type="spellStart"/>
      <w:r w:rsidRPr="00F71E31">
        <w:rPr>
          <w:rFonts w:ascii="Verdana" w:hAnsi="Verdana"/>
          <w:sz w:val="18"/>
          <w:szCs w:val="18"/>
        </w:rPr>
        <w:t>estará</w:t>
      </w:r>
      <w:proofErr w:type="spellEnd"/>
      <w:r w:rsidRPr="00F71E31">
        <w:rPr>
          <w:rFonts w:ascii="Verdana" w:hAnsi="Verdana"/>
          <w:sz w:val="18"/>
          <w:szCs w:val="18"/>
        </w:rPr>
        <w:t xml:space="preserve"> </w:t>
      </w:r>
      <w:proofErr w:type="spellStart"/>
      <w:r w:rsidRPr="00F71E31">
        <w:rPr>
          <w:rFonts w:ascii="Verdana" w:hAnsi="Verdana"/>
          <w:sz w:val="18"/>
          <w:szCs w:val="18"/>
        </w:rPr>
        <w:t>sujeto</w:t>
      </w:r>
      <w:proofErr w:type="spellEnd"/>
      <w:r w:rsidRPr="00F71E31">
        <w:rPr>
          <w:rFonts w:ascii="Verdana" w:hAnsi="Verdana"/>
          <w:sz w:val="18"/>
          <w:szCs w:val="18"/>
        </w:rPr>
        <w:t xml:space="preserve"> al </w:t>
      </w:r>
      <w:proofErr w:type="spellStart"/>
      <w:r w:rsidRPr="00F71E31">
        <w:rPr>
          <w:rFonts w:ascii="Verdana" w:hAnsi="Verdana"/>
          <w:sz w:val="18"/>
          <w:szCs w:val="18"/>
        </w:rPr>
        <w:t>cronograma</w:t>
      </w:r>
      <w:proofErr w:type="spellEnd"/>
      <w:r w:rsidRPr="00F71E31">
        <w:rPr>
          <w:rFonts w:ascii="Verdana" w:hAnsi="Verdana"/>
          <w:sz w:val="18"/>
          <w:szCs w:val="18"/>
        </w:rPr>
        <w:t xml:space="preserve"> de </w:t>
      </w:r>
      <w:proofErr w:type="spellStart"/>
      <w:r w:rsidRPr="00F71E31">
        <w:rPr>
          <w:rFonts w:ascii="Verdana" w:hAnsi="Verdana"/>
          <w:sz w:val="18"/>
          <w:szCs w:val="18"/>
        </w:rPr>
        <w:t>ejecución</w:t>
      </w:r>
      <w:proofErr w:type="spellEnd"/>
      <w:r w:rsidRPr="00F71E31">
        <w:rPr>
          <w:rFonts w:ascii="Verdana" w:hAnsi="Verdana"/>
          <w:sz w:val="18"/>
          <w:szCs w:val="18"/>
        </w:rPr>
        <w:t xml:space="preserve"> de </w:t>
      </w:r>
      <w:proofErr w:type="spellStart"/>
      <w:r w:rsidRPr="00F71E31">
        <w:rPr>
          <w:rFonts w:ascii="Verdana" w:hAnsi="Verdana"/>
          <w:sz w:val="18"/>
          <w:szCs w:val="18"/>
        </w:rPr>
        <w:t>obra</w:t>
      </w:r>
      <w:proofErr w:type="spellEnd"/>
      <w:r w:rsidRPr="00F71E31">
        <w:rPr>
          <w:rFonts w:ascii="Verdana" w:hAnsi="Verdana"/>
          <w:sz w:val="18"/>
          <w:szCs w:val="18"/>
        </w:rPr>
        <w:t xml:space="preserve"> de la </w:t>
      </w:r>
      <w:proofErr w:type="spellStart"/>
      <w:r w:rsidRPr="00F71E31">
        <w:rPr>
          <w:rFonts w:ascii="Verdana" w:hAnsi="Verdana"/>
          <w:sz w:val="18"/>
          <w:szCs w:val="18"/>
        </w:rPr>
        <w:t>Entidad</w:t>
      </w:r>
      <w:proofErr w:type="spellEnd"/>
      <w:r w:rsidRPr="00F71E31">
        <w:rPr>
          <w:rFonts w:ascii="Verdana" w:hAnsi="Verdana"/>
          <w:sz w:val="18"/>
          <w:szCs w:val="18"/>
        </w:rPr>
        <w:t xml:space="preserve"> </w:t>
      </w:r>
      <w:proofErr w:type="spellStart"/>
      <w:r w:rsidRPr="00F71E31">
        <w:rPr>
          <w:rFonts w:ascii="Verdana" w:hAnsi="Verdana"/>
          <w:sz w:val="18"/>
          <w:szCs w:val="18"/>
        </w:rPr>
        <w:t>Ejecutora</w:t>
      </w:r>
      <w:proofErr w:type="spellEnd"/>
      <w:r w:rsidRPr="00F71E31">
        <w:rPr>
          <w:rFonts w:ascii="Verdana" w:hAnsi="Verdana"/>
          <w:sz w:val="18"/>
          <w:szCs w:val="18"/>
        </w:rPr>
        <w:t>.</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133F8E49" w14:textId="77777777" w:rsidTr="00764EF6">
        <w:tc>
          <w:tcPr>
            <w:tcW w:w="584" w:type="dxa"/>
            <w:shd w:val="clear" w:color="auto" w:fill="1F3864" w:themeFill="accent5" w:themeFillShade="80"/>
          </w:tcPr>
          <w:p w14:paraId="1D3863D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175B22C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1E52B0F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655BF12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2D31049D" w14:textId="77777777" w:rsidTr="00764EF6">
        <w:trPr>
          <w:trHeight w:val="370"/>
        </w:trPr>
        <w:tc>
          <w:tcPr>
            <w:tcW w:w="584" w:type="dxa"/>
            <w:shd w:val="clear" w:color="auto" w:fill="BDD6EE" w:themeFill="accent1" w:themeFillTint="66"/>
          </w:tcPr>
          <w:p w14:paraId="0842389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41</w:t>
            </w:r>
          </w:p>
        </w:tc>
        <w:tc>
          <w:tcPr>
            <w:tcW w:w="2385" w:type="dxa"/>
            <w:shd w:val="clear" w:color="auto" w:fill="BDD6EE" w:themeFill="accent1" w:themeFillTint="66"/>
            <w:vAlign w:val="center"/>
          </w:tcPr>
          <w:p w14:paraId="6F811FC3"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VAC-IS-SAN-1</w:t>
            </w:r>
          </w:p>
        </w:tc>
        <w:tc>
          <w:tcPr>
            <w:tcW w:w="1145" w:type="dxa"/>
            <w:shd w:val="clear" w:color="auto" w:fill="BDD6EE" w:themeFill="accent1" w:themeFillTint="66"/>
            <w:vAlign w:val="center"/>
          </w:tcPr>
          <w:p w14:paraId="47AC7D2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5095" w:type="dxa"/>
            <w:shd w:val="clear" w:color="auto" w:fill="BDD6EE" w:themeFill="accent1" w:themeFillTint="66"/>
            <w:vAlign w:val="center"/>
          </w:tcPr>
          <w:p w14:paraId="3F4AA1E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sz w:val="18"/>
                <w:szCs w:val="18"/>
              </w:rPr>
              <w:t>INSTALACIÓN SANITARIA</w:t>
            </w:r>
          </w:p>
        </w:tc>
      </w:tr>
    </w:tbl>
    <w:p w14:paraId="4C8AC6A3"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02F33F9F" w14:textId="77777777" w:rsidR="00F71E31" w:rsidRPr="00F71E31" w:rsidRDefault="00F71E31" w:rsidP="00F71E31">
      <w:pPr>
        <w:spacing w:before="120" w:after="120"/>
        <w:jc w:val="both"/>
        <w:rPr>
          <w:rFonts w:ascii="Verdana" w:eastAsia="Verdana" w:hAnsi="Verdana" w:cs="Tahoma"/>
          <w:spacing w:val="-1"/>
          <w:sz w:val="18"/>
          <w:szCs w:val="18"/>
        </w:rPr>
      </w:pPr>
      <w:r w:rsidRPr="00F71E31">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F71E31">
        <w:rPr>
          <w:rFonts w:ascii="Verdana" w:hAnsi="Verdana"/>
          <w:sz w:val="18"/>
          <w:szCs w:val="18"/>
        </w:rPr>
        <w:t xml:space="preserve">, </w:t>
      </w:r>
      <w:r w:rsidRPr="00F71E31">
        <w:rPr>
          <w:rFonts w:ascii="Verdana" w:eastAsia="Verdana" w:hAnsi="Verdana" w:cs="Tahoma"/>
          <w:spacing w:val="-1"/>
          <w:sz w:val="18"/>
          <w:szCs w:val="18"/>
        </w:rPr>
        <w:t>e instrucciones del Inspector de proyectos.</w:t>
      </w:r>
    </w:p>
    <w:p w14:paraId="48DC7986"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MATERIALES, HERRAMIENTAS Y EQUIPO. -</w:t>
      </w:r>
    </w:p>
    <w:p w14:paraId="4D2EDD74"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9F27878"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06045875"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6FC23134" w14:textId="77777777" w:rsidR="00F71E31" w:rsidRPr="00F71E31" w:rsidRDefault="00F71E31" w:rsidP="00F71E31">
      <w:pPr>
        <w:jc w:val="both"/>
        <w:rPr>
          <w:rFonts w:ascii="Verdana" w:hAnsi="Verdana"/>
          <w:b/>
          <w:sz w:val="18"/>
          <w:szCs w:val="18"/>
        </w:rPr>
      </w:pPr>
      <w:r w:rsidRPr="00F71E31">
        <w:rPr>
          <w:rFonts w:ascii="Verdana" w:hAnsi="Verdana"/>
          <w:b/>
          <w:sz w:val="18"/>
          <w:szCs w:val="18"/>
        </w:rPr>
        <w:t>FORMA DE EJECUCIÓN. -</w:t>
      </w:r>
    </w:p>
    <w:p w14:paraId="07E69AA5"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34C75E12" w14:textId="77777777" w:rsidR="00F71E31" w:rsidRPr="00F71E31" w:rsidRDefault="00F71E31" w:rsidP="00F71E31">
      <w:pPr>
        <w:tabs>
          <w:tab w:val="left" w:pos="560"/>
        </w:tabs>
        <w:jc w:val="both"/>
        <w:rPr>
          <w:rFonts w:ascii="Verdana" w:hAnsi="Verdana"/>
          <w:color w:val="000000" w:themeColor="text1"/>
          <w:sz w:val="18"/>
          <w:szCs w:val="18"/>
        </w:rPr>
      </w:pPr>
      <w:r w:rsidRPr="00F71E31">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F709FDF"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EB204DA"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Control, Aceptación y Rechazo</w:t>
      </w:r>
    </w:p>
    <w:p w14:paraId="0E710D0B"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220E1D90"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MEDICIÓN. -</w:t>
      </w:r>
    </w:p>
    <w:p w14:paraId="1290EA7E" w14:textId="77777777" w:rsidR="00F71E31" w:rsidRPr="00F71E31" w:rsidRDefault="00F71E31" w:rsidP="00F71E31">
      <w:pPr>
        <w:jc w:val="both"/>
        <w:rPr>
          <w:rFonts w:ascii="Verdana" w:hAnsi="Verdana"/>
          <w:color w:val="000000" w:themeColor="text1"/>
          <w:sz w:val="18"/>
          <w:szCs w:val="18"/>
        </w:rPr>
      </w:pPr>
      <w:r w:rsidRPr="00F71E31">
        <w:rPr>
          <w:rFonts w:ascii="Verdana" w:hAnsi="Verdana"/>
          <w:color w:val="000000" w:themeColor="text1"/>
          <w:sz w:val="18"/>
          <w:szCs w:val="18"/>
        </w:rPr>
        <w:t xml:space="preserve">La instalación sanitaria se medirá en forma </w:t>
      </w:r>
      <w:r w:rsidRPr="00F71E31">
        <w:rPr>
          <w:rFonts w:ascii="Verdana" w:hAnsi="Verdana"/>
          <w:b/>
          <w:color w:val="000000" w:themeColor="text1"/>
          <w:sz w:val="18"/>
          <w:szCs w:val="18"/>
        </w:rPr>
        <w:t xml:space="preserve">Global, </w:t>
      </w:r>
      <w:r w:rsidRPr="00F71E31">
        <w:rPr>
          <w:rFonts w:ascii="Verdana" w:hAnsi="Verdana"/>
          <w:sz w:val="18"/>
          <w:szCs w:val="18"/>
        </w:rPr>
        <w:t>incluyendo todos sus accesorios para el buen funcionamiento, de acuerdo a planos, autorizados y aprobados por el Inspector de proyectos.</w:t>
      </w:r>
    </w:p>
    <w:p w14:paraId="5C809AB2"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APORTE PROPIO. -</w:t>
      </w:r>
    </w:p>
    <w:p w14:paraId="4CBB7DF9"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FDC9518" w14:textId="77777777" w:rsidR="00F71E31" w:rsidRPr="00F71E31" w:rsidRDefault="00F71E31" w:rsidP="00F71E31">
      <w:pPr>
        <w:pStyle w:val="Textoindependiente"/>
        <w:spacing w:before="120"/>
        <w:rPr>
          <w:rFonts w:ascii="Verdana" w:hAnsi="Verdana"/>
          <w:sz w:val="18"/>
          <w:szCs w:val="18"/>
        </w:rPr>
      </w:pPr>
      <w:r w:rsidRPr="00F71E31">
        <w:rPr>
          <w:rFonts w:ascii="Verdana" w:hAnsi="Verdana" w:cs="Tahoma"/>
          <w:sz w:val="18"/>
          <w:szCs w:val="18"/>
        </w:rPr>
        <w:t xml:space="preserve">Este </w:t>
      </w:r>
      <w:proofErr w:type="spellStart"/>
      <w:r w:rsidRPr="00F71E31">
        <w:rPr>
          <w:rFonts w:ascii="Verdana" w:hAnsi="Verdana" w:cs="Tahoma"/>
          <w:sz w:val="18"/>
          <w:szCs w:val="18"/>
        </w:rPr>
        <w:t>aporte</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propio</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estará</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sujeto</w:t>
      </w:r>
      <w:proofErr w:type="spellEnd"/>
      <w:r w:rsidRPr="00F71E31">
        <w:rPr>
          <w:rFonts w:ascii="Verdana" w:hAnsi="Verdana" w:cs="Tahoma"/>
          <w:sz w:val="18"/>
          <w:szCs w:val="18"/>
        </w:rPr>
        <w:t xml:space="preserve"> al </w:t>
      </w:r>
      <w:proofErr w:type="spellStart"/>
      <w:r w:rsidRPr="00F71E31">
        <w:rPr>
          <w:rFonts w:ascii="Verdana" w:hAnsi="Verdana" w:cs="Tahoma"/>
          <w:sz w:val="18"/>
          <w:szCs w:val="18"/>
        </w:rPr>
        <w:t>cronograma</w:t>
      </w:r>
      <w:proofErr w:type="spellEnd"/>
      <w:r w:rsidRPr="00F71E31">
        <w:rPr>
          <w:rFonts w:ascii="Verdana" w:hAnsi="Verdana" w:cs="Tahoma"/>
          <w:sz w:val="18"/>
          <w:szCs w:val="18"/>
        </w:rPr>
        <w:t xml:space="preserve"> de </w:t>
      </w:r>
      <w:proofErr w:type="spellStart"/>
      <w:r w:rsidRPr="00F71E31">
        <w:rPr>
          <w:rFonts w:ascii="Verdana" w:hAnsi="Verdana" w:cs="Tahoma"/>
          <w:sz w:val="18"/>
          <w:szCs w:val="18"/>
        </w:rPr>
        <w:t>ejecución</w:t>
      </w:r>
      <w:proofErr w:type="spellEnd"/>
      <w:r w:rsidRPr="00F71E31">
        <w:rPr>
          <w:rFonts w:ascii="Verdana" w:hAnsi="Verdana" w:cs="Tahoma"/>
          <w:sz w:val="18"/>
          <w:szCs w:val="18"/>
        </w:rPr>
        <w:t xml:space="preserve"> de </w:t>
      </w:r>
      <w:proofErr w:type="spellStart"/>
      <w:r w:rsidRPr="00F71E31">
        <w:rPr>
          <w:rFonts w:ascii="Verdana" w:hAnsi="Verdana" w:cs="Tahoma"/>
          <w:sz w:val="18"/>
          <w:szCs w:val="18"/>
        </w:rPr>
        <w:t>obra</w:t>
      </w:r>
      <w:proofErr w:type="spellEnd"/>
      <w:r w:rsidRPr="00F71E31">
        <w:rPr>
          <w:rFonts w:ascii="Verdana" w:hAnsi="Verdana" w:cs="Tahoma"/>
          <w:sz w:val="18"/>
          <w:szCs w:val="18"/>
        </w:rPr>
        <w:t xml:space="preserve"> de la </w:t>
      </w:r>
      <w:proofErr w:type="spellStart"/>
      <w:r w:rsidRPr="00F71E31">
        <w:rPr>
          <w:rFonts w:ascii="Verdana" w:hAnsi="Verdana" w:cs="Tahoma"/>
          <w:sz w:val="18"/>
          <w:szCs w:val="18"/>
        </w:rPr>
        <w:t>Entidad</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Ejecutora</w:t>
      </w:r>
      <w:proofErr w:type="spellEnd"/>
      <w:r w:rsidRPr="00F71E31">
        <w:rPr>
          <w:rFonts w:ascii="Verdana" w:hAnsi="Verdana" w:cs="Tahoma"/>
          <w:sz w:val="18"/>
          <w:szCs w:val="18"/>
        </w:rPr>
        <w:t>.</w:t>
      </w:r>
    </w:p>
    <w:tbl>
      <w:tblPr>
        <w:tblStyle w:val="Tablaconcuadrcula"/>
        <w:tblW w:w="9067" w:type="dxa"/>
        <w:tblLook w:val="04A0" w:firstRow="1" w:lastRow="0" w:firstColumn="1" w:lastColumn="0" w:noHBand="0" w:noVBand="1"/>
      </w:tblPr>
      <w:tblGrid>
        <w:gridCol w:w="584"/>
        <w:gridCol w:w="2385"/>
        <w:gridCol w:w="1145"/>
        <w:gridCol w:w="4953"/>
      </w:tblGrid>
      <w:tr w:rsidR="00F71E31" w:rsidRPr="00F71E31" w14:paraId="7BFA6831" w14:textId="77777777" w:rsidTr="00764EF6">
        <w:tc>
          <w:tcPr>
            <w:tcW w:w="584" w:type="dxa"/>
            <w:shd w:val="clear" w:color="auto" w:fill="1F3864" w:themeFill="accent5" w:themeFillShade="80"/>
          </w:tcPr>
          <w:p w14:paraId="5C50992D"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3864" w:themeFill="accent5" w:themeFillShade="80"/>
          </w:tcPr>
          <w:p w14:paraId="1B113CED"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CODIGO</w:t>
            </w:r>
          </w:p>
        </w:tc>
        <w:tc>
          <w:tcPr>
            <w:tcW w:w="1145" w:type="dxa"/>
            <w:shd w:val="clear" w:color="auto" w:fill="1F3864" w:themeFill="accent5" w:themeFillShade="80"/>
          </w:tcPr>
          <w:p w14:paraId="7F5B00F3"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4953" w:type="dxa"/>
            <w:shd w:val="clear" w:color="auto" w:fill="1F3864" w:themeFill="accent5" w:themeFillShade="80"/>
          </w:tcPr>
          <w:p w14:paraId="61405499"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ITEM</w:t>
            </w:r>
          </w:p>
        </w:tc>
      </w:tr>
      <w:tr w:rsidR="00F71E31" w:rsidRPr="00F71E31" w14:paraId="42DC148B" w14:textId="77777777" w:rsidTr="00764EF6">
        <w:tc>
          <w:tcPr>
            <w:tcW w:w="584" w:type="dxa"/>
            <w:shd w:val="clear" w:color="auto" w:fill="BDD6EE" w:themeFill="accent1" w:themeFillTint="66"/>
          </w:tcPr>
          <w:p w14:paraId="507C0E3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42</w:t>
            </w:r>
          </w:p>
        </w:tc>
        <w:tc>
          <w:tcPr>
            <w:tcW w:w="2385" w:type="dxa"/>
            <w:shd w:val="clear" w:color="auto" w:fill="BDD6EE" w:themeFill="accent1" w:themeFillTint="66"/>
          </w:tcPr>
          <w:p w14:paraId="423B56D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color w:val="000000"/>
                <w:sz w:val="18"/>
                <w:szCs w:val="18"/>
              </w:rPr>
              <w:t>VAC-IA-APO-1</w:t>
            </w:r>
          </w:p>
        </w:tc>
        <w:tc>
          <w:tcPr>
            <w:tcW w:w="1145" w:type="dxa"/>
            <w:shd w:val="clear" w:color="auto" w:fill="BDD6EE" w:themeFill="accent1" w:themeFillTint="66"/>
          </w:tcPr>
          <w:p w14:paraId="797F224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4953" w:type="dxa"/>
            <w:shd w:val="clear" w:color="auto" w:fill="BDD6EE" w:themeFill="accent1" w:themeFillTint="66"/>
          </w:tcPr>
          <w:p w14:paraId="1D54375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INSTALACIÓN DE AGUA POTABLE</w:t>
            </w:r>
          </w:p>
        </w:tc>
      </w:tr>
    </w:tbl>
    <w:p w14:paraId="100CEFB7" w14:textId="77777777" w:rsidR="00F71E31" w:rsidRPr="00F71E31" w:rsidRDefault="00F71E31" w:rsidP="00F71E31">
      <w:pPr>
        <w:pStyle w:val="Ttulo1"/>
        <w:spacing w:before="120" w:after="120"/>
        <w:rPr>
          <w:rFonts w:ascii="Verdana" w:hAnsi="Verdana"/>
          <w:sz w:val="18"/>
          <w:szCs w:val="18"/>
        </w:rPr>
      </w:pPr>
      <w:r w:rsidRPr="00F71E31">
        <w:rPr>
          <w:rFonts w:ascii="Verdana" w:hAnsi="Verdana"/>
          <w:sz w:val="18"/>
          <w:szCs w:val="18"/>
        </w:rPr>
        <w:t>DESCRIPCIÓN. -</w:t>
      </w:r>
    </w:p>
    <w:p w14:paraId="5B550370" w14:textId="77777777" w:rsidR="00F71E31" w:rsidRPr="00F71E31" w:rsidRDefault="00F71E31" w:rsidP="00F71E31">
      <w:pPr>
        <w:pStyle w:val="Textoindependiente"/>
        <w:spacing w:before="120"/>
        <w:ind w:right="156"/>
        <w:jc w:val="both"/>
        <w:rPr>
          <w:rFonts w:ascii="Verdana" w:hAnsi="Verdana"/>
          <w:sz w:val="18"/>
          <w:szCs w:val="18"/>
        </w:rPr>
      </w:pPr>
      <w:r w:rsidRPr="00F71E31">
        <w:rPr>
          <w:rFonts w:ascii="Verdana" w:hAnsi="Verdana"/>
          <w:sz w:val="18"/>
          <w:szCs w:val="18"/>
        </w:rPr>
        <w:t xml:space="preserve">Este </w:t>
      </w:r>
      <w:proofErr w:type="spellStart"/>
      <w:r w:rsidRPr="00F71E31">
        <w:rPr>
          <w:rFonts w:ascii="Verdana" w:hAnsi="Verdana"/>
          <w:sz w:val="18"/>
          <w:szCs w:val="18"/>
        </w:rPr>
        <w:t>ítem</w:t>
      </w:r>
      <w:proofErr w:type="spellEnd"/>
      <w:r w:rsidRPr="00F71E31">
        <w:rPr>
          <w:rFonts w:ascii="Verdana" w:hAnsi="Verdana"/>
          <w:sz w:val="18"/>
          <w:szCs w:val="18"/>
        </w:rPr>
        <w:t xml:space="preserve"> </w:t>
      </w:r>
      <w:proofErr w:type="spellStart"/>
      <w:r w:rsidRPr="00F71E31">
        <w:rPr>
          <w:rFonts w:ascii="Verdana" w:hAnsi="Verdana"/>
          <w:sz w:val="18"/>
          <w:szCs w:val="18"/>
        </w:rPr>
        <w:t>comprende</w:t>
      </w:r>
      <w:proofErr w:type="spellEnd"/>
      <w:r w:rsidRPr="00F71E31">
        <w:rPr>
          <w:rFonts w:ascii="Verdana" w:hAnsi="Verdana"/>
          <w:sz w:val="18"/>
          <w:szCs w:val="18"/>
        </w:rPr>
        <w:t xml:space="preserve"> la </w:t>
      </w:r>
      <w:proofErr w:type="spellStart"/>
      <w:r w:rsidRPr="00F71E31">
        <w:rPr>
          <w:rFonts w:ascii="Verdana" w:hAnsi="Verdana"/>
          <w:sz w:val="18"/>
          <w:szCs w:val="18"/>
        </w:rPr>
        <w:t>instalación</w:t>
      </w:r>
      <w:proofErr w:type="spellEnd"/>
      <w:r w:rsidRPr="00F71E31">
        <w:rPr>
          <w:rFonts w:ascii="Verdana" w:hAnsi="Verdana"/>
          <w:sz w:val="18"/>
          <w:szCs w:val="18"/>
        </w:rPr>
        <w:t xml:space="preserve"> y </w:t>
      </w:r>
      <w:proofErr w:type="spellStart"/>
      <w:r w:rsidRPr="00F71E31">
        <w:rPr>
          <w:rFonts w:ascii="Verdana" w:hAnsi="Verdana"/>
          <w:sz w:val="18"/>
          <w:szCs w:val="18"/>
        </w:rPr>
        <w:t>ejecución</w:t>
      </w:r>
      <w:proofErr w:type="spellEnd"/>
      <w:r w:rsidRPr="00F71E31">
        <w:rPr>
          <w:rFonts w:ascii="Verdana" w:hAnsi="Verdana"/>
          <w:sz w:val="18"/>
          <w:szCs w:val="18"/>
        </w:rPr>
        <w:t xml:space="preserve"> de </w:t>
      </w:r>
      <w:proofErr w:type="spellStart"/>
      <w:r w:rsidRPr="00F71E31">
        <w:rPr>
          <w:rFonts w:ascii="Verdana" w:hAnsi="Verdana"/>
          <w:sz w:val="18"/>
          <w:szCs w:val="18"/>
        </w:rPr>
        <w:t>todos</w:t>
      </w:r>
      <w:proofErr w:type="spellEnd"/>
      <w:r w:rsidRPr="00F71E31">
        <w:rPr>
          <w:rFonts w:ascii="Verdana" w:hAnsi="Verdana"/>
          <w:sz w:val="18"/>
          <w:szCs w:val="18"/>
        </w:rPr>
        <w:t xml:space="preserve"> </w:t>
      </w:r>
      <w:proofErr w:type="spellStart"/>
      <w:r w:rsidRPr="00F71E31">
        <w:rPr>
          <w:rFonts w:ascii="Verdana" w:hAnsi="Verdana"/>
          <w:sz w:val="18"/>
          <w:szCs w:val="18"/>
        </w:rPr>
        <w:t>los</w:t>
      </w:r>
      <w:proofErr w:type="spellEnd"/>
      <w:r w:rsidRPr="00F71E31">
        <w:rPr>
          <w:rFonts w:ascii="Verdana" w:hAnsi="Verdana"/>
          <w:sz w:val="18"/>
          <w:szCs w:val="18"/>
        </w:rPr>
        <w:t xml:space="preserve"> </w:t>
      </w:r>
      <w:proofErr w:type="spellStart"/>
      <w:r w:rsidRPr="00F71E31">
        <w:rPr>
          <w:rFonts w:ascii="Verdana" w:hAnsi="Verdana"/>
          <w:sz w:val="18"/>
          <w:szCs w:val="18"/>
        </w:rPr>
        <w:t>trabajos</w:t>
      </w:r>
      <w:proofErr w:type="spellEnd"/>
      <w:r w:rsidRPr="00F71E31">
        <w:rPr>
          <w:rFonts w:ascii="Verdana" w:hAnsi="Verdana"/>
          <w:sz w:val="18"/>
          <w:szCs w:val="18"/>
        </w:rPr>
        <w:t xml:space="preserve"> para </w:t>
      </w:r>
      <w:proofErr w:type="spellStart"/>
      <w:r w:rsidRPr="00F71E31">
        <w:rPr>
          <w:rFonts w:ascii="Verdana" w:hAnsi="Verdana"/>
          <w:sz w:val="18"/>
          <w:szCs w:val="18"/>
        </w:rPr>
        <w:t>efectuar</w:t>
      </w:r>
      <w:proofErr w:type="spellEnd"/>
      <w:r w:rsidRPr="00F71E31">
        <w:rPr>
          <w:rFonts w:ascii="Verdana" w:hAnsi="Verdana"/>
          <w:sz w:val="18"/>
          <w:szCs w:val="18"/>
        </w:rPr>
        <w:t xml:space="preserve"> las</w:t>
      </w:r>
      <w:r w:rsidRPr="00F71E31">
        <w:rPr>
          <w:rFonts w:ascii="Verdana" w:hAnsi="Verdana"/>
          <w:spacing w:val="-29"/>
          <w:sz w:val="18"/>
          <w:szCs w:val="18"/>
        </w:rPr>
        <w:t xml:space="preserve"> </w:t>
      </w:r>
      <w:proofErr w:type="spellStart"/>
      <w:r w:rsidRPr="00F71E31">
        <w:rPr>
          <w:rFonts w:ascii="Verdana" w:hAnsi="Verdana"/>
          <w:sz w:val="18"/>
          <w:szCs w:val="18"/>
        </w:rPr>
        <w:t>conexiones</w:t>
      </w:r>
      <w:proofErr w:type="spellEnd"/>
      <w:r w:rsidRPr="00F71E31">
        <w:rPr>
          <w:rFonts w:ascii="Verdana" w:hAnsi="Verdana"/>
          <w:sz w:val="18"/>
          <w:szCs w:val="18"/>
        </w:rPr>
        <w:t xml:space="preserve"> </w:t>
      </w:r>
      <w:proofErr w:type="spellStart"/>
      <w:r w:rsidRPr="00F71E31">
        <w:rPr>
          <w:rFonts w:ascii="Verdana" w:hAnsi="Verdana"/>
          <w:sz w:val="18"/>
          <w:szCs w:val="18"/>
        </w:rPr>
        <w:t>domiciliarias</w:t>
      </w:r>
      <w:proofErr w:type="spellEnd"/>
      <w:r w:rsidRPr="00F71E31">
        <w:rPr>
          <w:rFonts w:ascii="Verdana" w:hAnsi="Verdana"/>
          <w:spacing w:val="-9"/>
          <w:sz w:val="18"/>
          <w:szCs w:val="18"/>
        </w:rPr>
        <w:t xml:space="preserve"> </w:t>
      </w:r>
      <w:r w:rsidRPr="00F71E31">
        <w:rPr>
          <w:rFonts w:ascii="Verdana" w:hAnsi="Verdana"/>
          <w:sz w:val="18"/>
          <w:szCs w:val="18"/>
        </w:rPr>
        <w:t>de</w:t>
      </w:r>
      <w:r w:rsidRPr="00F71E31">
        <w:rPr>
          <w:rFonts w:ascii="Verdana" w:hAnsi="Verdana"/>
          <w:spacing w:val="-8"/>
          <w:sz w:val="18"/>
          <w:szCs w:val="18"/>
        </w:rPr>
        <w:t xml:space="preserve"> </w:t>
      </w:r>
      <w:proofErr w:type="spellStart"/>
      <w:r w:rsidRPr="00F71E31">
        <w:rPr>
          <w:rFonts w:ascii="Verdana" w:hAnsi="Verdana"/>
          <w:sz w:val="18"/>
          <w:szCs w:val="18"/>
        </w:rPr>
        <w:t>agua</w:t>
      </w:r>
      <w:proofErr w:type="spellEnd"/>
      <w:r w:rsidRPr="00F71E31">
        <w:rPr>
          <w:rFonts w:ascii="Verdana" w:hAnsi="Verdana"/>
          <w:spacing w:val="-9"/>
          <w:sz w:val="18"/>
          <w:szCs w:val="18"/>
        </w:rPr>
        <w:t xml:space="preserve"> </w:t>
      </w:r>
      <w:r w:rsidRPr="00F71E31">
        <w:rPr>
          <w:rFonts w:ascii="Verdana" w:hAnsi="Verdana"/>
          <w:sz w:val="18"/>
          <w:szCs w:val="18"/>
        </w:rPr>
        <w:t>potable</w:t>
      </w:r>
      <w:r w:rsidRPr="00F71E31">
        <w:rPr>
          <w:rFonts w:ascii="Verdana" w:hAnsi="Verdana"/>
          <w:spacing w:val="-10"/>
          <w:sz w:val="18"/>
          <w:szCs w:val="18"/>
        </w:rPr>
        <w:t xml:space="preserve"> </w:t>
      </w:r>
      <w:r w:rsidRPr="00F71E31">
        <w:rPr>
          <w:rFonts w:ascii="Verdana" w:hAnsi="Verdana"/>
          <w:sz w:val="18"/>
          <w:szCs w:val="18"/>
        </w:rPr>
        <w:t>de</w:t>
      </w:r>
      <w:r w:rsidRPr="00F71E31">
        <w:rPr>
          <w:rFonts w:ascii="Verdana" w:hAnsi="Verdana"/>
          <w:spacing w:val="-10"/>
          <w:sz w:val="18"/>
          <w:szCs w:val="18"/>
        </w:rPr>
        <w:t xml:space="preserve"> </w:t>
      </w:r>
      <w:proofErr w:type="spellStart"/>
      <w:r w:rsidRPr="00F71E31">
        <w:rPr>
          <w:rFonts w:ascii="Verdana" w:hAnsi="Verdana"/>
          <w:sz w:val="18"/>
          <w:szCs w:val="18"/>
        </w:rPr>
        <w:t>acuerdo</w:t>
      </w:r>
      <w:proofErr w:type="spellEnd"/>
      <w:r w:rsidRPr="00F71E31">
        <w:rPr>
          <w:rFonts w:ascii="Verdana" w:hAnsi="Verdana"/>
          <w:spacing w:val="-7"/>
          <w:sz w:val="18"/>
          <w:szCs w:val="18"/>
        </w:rPr>
        <w:t xml:space="preserve"> </w:t>
      </w:r>
      <w:r w:rsidRPr="00F71E31">
        <w:rPr>
          <w:rFonts w:ascii="Verdana" w:hAnsi="Verdana"/>
          <w:sz w:val="18"/>
          <w:szCs w:val="18"/>
        </w:rPr>
        <w:t>a</w:t>
      </w:r>
      <w:r w:rsidRPr="00F71E31">
        <w:rPr>
          <w:rFonts w:ascii="Verdana" w:hAnsi="Verdana"/>
          <w:spacing w:val="-8"/>
          <w:sz w:val="18"/>
          <w:szCs w:val="18"/>
        </w:rPr>
        <w:t xml:space="preserve"> </w:t>
      </w:r>
      <w:proofErr w:type="spellStart"/>
      <w:r w:rsidRPr="00F71E31">
        <w:rPr>
          <w:rFonts w:ascii="Verdana" w:hAnsi="Verdana"/>
          <w:sz w:val="18"/>
          <w:szCs w:val="18"/>
        </w:rPr>
        <w:t>los</w:t>
      </w:r>
      <w:proofErr w:type="spellEnd"/>
      <w:r w:rsidRPr="00F71E31">
        <w:rPr>
          <w:rFonts w:ascii="Verdana" w:hAnsi="Verdana"/>
          <w:spacing w:val="-9"/>
          <w:sz w:val="18"/>
          <w:szCs w:val="18"/>
        </w:rPr>
        <w:t xml:space="preserve"> </w:t>
      </w:r>
      <w:proofErr w:type="spellStart"/>
      <w:r w:rsidRPr="00F71E31">
        <w:rPr>
          <w:rFonts w:ascii="Verdana" w:hAnsi="Verdana"/>
          <w:sz w:val="18"/>
          <w:szCs w:val="18"/>
        </w:rPr>
        <w:t>planos</w:t>
      </w:r>
      <w:proofErr w:type="spellEnd"/>
      <w:r w:rsidRPr="00F71E31">
        <w:rPr>
          <w:rFonts w:ascii="Verdana" w:hAnsi="Verdana"/>
          <w:spacing w:val="-9"/>
          <w:sz w:val="18"/>
          <w:szCs w:val="18"/>
        </w:rPr>
        <w:t xml:space="preserve"> </w:t>
      </w:r>
      <w:r w:rsidRPr="00F71E31">
        <w:rPr>
          <w:rFonts w:ascii="Verdana" w:hAnsi="Verdana"/>
          <w:sz w:val="18"/>
          <w:szCs w:val="18"/>
        </w:rPr>
        <w:t>de</w:t>
      </w:r>
      <w:r w:rsidRPr="00F71E31">
        <w:rPr>
          <w:rFonts w:ascii="Verdana" w:hAnsi="Verdana"/>
          <w:spacing w:val="-8"/>
          <w:sz w:val="18"/>
          <w:szCs w:val="18"/>
        </w:rPr>
        <w:t xml:space="preserve"> </w:t>
      </w:r>
      <w:proofErr w:type="spellStart"/>
      <w:r w:rsidRPr="00F71E31">
        <w:rPr>
          <w:rFonts w:ascii="Verdana" w:hAnsi="Verdana"/>
          <w:sz w:val="18"/>
          <w:szCs w:val="18"/>
        </w:rPr>
        <w:t>detalle</w:t>
      </w:r>
      <w:proofErr w:type="spellEnd"/>
      <w:r w:rsidRPr="00F71E31">
        <w:rPr>
          <w:rFonts w:ascii="Verdana" w:hAnsi="Verdana"/>
          <w:spacing w:val="-6"/>
          <w:sz w:val="18"/>
          <w:szCs w:val="18"/>
        </w:rPr>
        <w:t xml:space="preserve"> </w:t>
      </w:r>
      <w:r w:rsidRPr="00F71E31">
        <w:rPr>
          <w:rFonts w:ascii="Verdana" w:hAnsi="Verdana"/>
          <w:sz w:val="18"/>
          <w:szCs w:val="18"/>
        </w:rPr>
        <w:t xml:space="preserve">y/o </w:t>
      </w:r>
      <w:proofErr w:type="spellStart"/>
      <w:r w:rsidRPr="00F71E31">
        <w:rPr>
          <w:rFonts w:ascii="Verdana" w:hAnsi="Verdana"/>
          <w:sz w:val="18"/>
          <w:szCs w:val="18"/>
        </w:rPr>
        <w:t>instrucciones</w:t>
      </w:r>
      <w:proofErr w:type="spellEnd"/>
      <w:r w:rsidRPr="00F71E31">
        <w:rPr>
          <w:rFonts w:ascii="Verdana" w:hAnsi="Verdana"/>
          <w:sz w:val="18"/>
          <w:szCs w:val="18"/>
        </w:rPr>
        <w:t xml:space="preserve"> </w:t>
      </w:r>
      <w:proofErr w:type="gramStart"/>
      <w:r w:rsidRPr="00F71E31">
        <w:rPr>
          <w:rFonts w:ascii="Verdana" w:hAnsi="Verdana"/>
          <w:sz w:val="18"/>
          <w:szCs w:val="18"/>
        </w:rPr>
        <w:t>del</w:t>
      </w:r>
      <w:proofErr w:type="gramEnd"/>
      <w:r w:rsidRPr="00F71E31">
        <w:rPr>
          <w:rFonts w:ascii="Verdana" w:hAnsi="Verdana"/>
          <w:sz w:val="18"/>
          <w:szCs w:val="18"/>
        </w:rPr>
        <w:t xml:space="preserve"> Inspector de </w:t>
      </w:r>
      <w:proofErr w:type="spellStart"/>
      <w:r w:rsidRPr="00F71E31">
        <w:rPr>
          <w:rFonts w:ascii="Verdana" w:hAnsi="Verdana"/>
          <w:sz w:val="18"/>
          <w:szCs w:val="18"/>
        </w:rPr>
        <w:t>proyecto</w:t>
      </w:r>
      <w:proofErr w:type="spellEnd"/>
      <w:r w:rsidRPr="00F71E31">
        <w:rPr>
          <w:rFonts w:ascii="Verdana" w:hAnsi="Verdana"/>
          <w:sz w:val="18"/>
          <w:szCs w:val="18"/>
        </w:rPr>
        <w:t>.</w:t>
      </w:r>
    </w:p>
    <w:p w14:paraId="6771D639"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MATERIALES, HERRAMIENTAS Y EQUIPO. -</w:t>
      </w:r>
    </w:p>
    <w:p w14:paraId="15343030" w14:textId="77777777" w:rsidR="00F71E31" w:rsidRPr="00F71E31" w:rsidRDefault="00F71E31" w:rsidP="00F71E31">
      <w:pPr>
        <w:pStyle w:val="Textoindependiente"/>
        <w:jc w:val="both"/>
        <w:rPr>
          <w:rFonts w:ascii="Verdana" w:hAnsi="Verdana" w:cs="Tahoma"/>
          <w:sz w:val="18"/>
          <w:szCs w:val="18"/>
        </w:rPr>
      </w:pPr>
      <w:r w:rsidRPr="00F71E31">
        <w:rPr>
          <w:rFonts w:ascii="Verdana" w:hAnsi="Verdana" w:cs="Tahoma"/>
          <w:sz w:val="18"/>
          <w:szCs w:val="18"/>
        </w:rPr>
        <w:t xml:space="preserve">La </w:t>
      </w:r>
      <w:proofErr w:type="spellStart"/>
      <w:r w:rsidRPr="00F71E31">
        <w:rPr>
          <w:rFonts w:ascii="Verdana" w:hAnsi="Verdana" w:cs="Tahoma"/>
          <w:sz w:val="18"/>
          <w:szCs w:val="18"/>
        </w:rPr>
        <w:t>Entidad</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Ejecutora</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proporcionará</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todos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los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materiales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excepto</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los</w:t>
      </w:r>
      <w:proofErr w:type="spellEnd"/>
      <w:r w:rsidRPr="00F71E31">
        <w:rPr>
          <w:rFonts w:ascii="Verdana" w:hAnsi="Verdana" w:cs="Tahoma"/>
          <w:sz w:val="18"/>
          <w:szCs w:val="18"/>
        </w:rPr>
        <w:t xml:space="preserve"> de </w:t>
      </w:r>
      <w:proofErr w:type="spellStart"/>
      <w:r w:rsidRPr="00F71E31">
        <w:rPr>
          <w:rFonts w:ascii="Verdana" w:hAnsi="Verdana" w:cs="Tahoma"/>
          <w:sz w:val="18"/>
          <w:szCs w:val="18"/>
        </w:rPr>
        <w:t>aporte</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propio</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herramientas</w:t>
      </w:r>
      <w:proofErr w:type="spellEnd"/>
      <w:r w:rsidRPr="00F71E31">
        <w:rPr>
          <w:rFonts w:ascii="Verdana" w:hAnsi="Verdana" w:cs="Tahoma"/>
          <w:sz w:val="18"/>
          <w:szCs w:val="18"/>
        </w:rPr>
        <w:t xml:space="preserve"> y </w:t>
      </w:r>
      <w:proofErr w:type="spellStart"/>
      <w:r w:rsidRPr="00F71E31">
        <w:rPr>
          <w:rFonts w:ascii="Verdana" w:hAnsi="Verdana" w:cs="Tahoma"/>
          <w:sz w:val="18"/>
          <w:szCs w:val="18"/>
        </w:rPr>
        <w:t>equipo</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necesarios</w:t>
      </w:r>
      <w:proofErr w:type="spellEnd"/>
      <w:r w:rsidRPr="00F71E31">
        <w:rPr>
          <w:rFonts w:ascii="Verdana" w:hAnsi="Verdana" w:cs="Tahoma"/>
          <w:sz w:val="18"/>
          <w:szCs w:val="18"/>
        </w:rPr>
        <w:t xml:space="preserve"> para la </w:t>
      </w:r>
      <w:proofErr w:type="spellStart"/>
      <w:r w:rsidRPr="00F71E31">
        <w:rPr>
          <w:rFonts w:ascii="Verdana" w:hAnsi="Verdana" w:cs="Tahoma"/>
          <w:sz w:val="18"/>
          <w:szCs w:val="18"/>
        </w:rPr>
        <w:t>ejecución</w:t>
      </w:r>
      <w:proofErr w:type="spellEnd"/>
      <w:r w:rsidRPr="00F71E31">
        <w:rPr>
          <w:rFonts w:ascii="Verdana" w:hAnsi="Verdana" w:cs="Tahoma"/>
          <w:sz w:val="18"/>
          <w:szCs w:val="18"/>
        </w:rPr>
        <w:t xml:space="preserve"> de </w:t>
      </w:r>
      <w:proofErr w:type="spellStart"/>
      <w:r w:rsidRPr="00F71E31">
        <w:rPr>
          <w:rFonts w:ascii="Verdana" w:hAnsi="Verdana" w:cs="Tahoma"/>
          <w:sz w:val="18"/>
          <w:szCs w:val="18"/>
        </w:rPr>
        <w:t>los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trabajos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los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mismos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deberán</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ser</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aprobados</w:t>
      </w:r>
      <w:proofErr w:type="spellEnd"/>
      <w:r w:rsidRPr="00F71E31">
        <w:rPr>
          <w:rFonts w:ascii="Verdana" w:hAnsi="Verdana" w:cs="Tahoma"/>
          <w:sz w:val="18"/>
          <w:szCs w:val="18"/>
        </w:rPr>
        <w:t xml:space="preserve"> </w:t>
      </w:r>
      <w:proofErr w:type="spellStart"/>
      <w:r w:rsidRPr="00F71E31">
        <w:rPr>
          <w:rFonts w:ascii="Verdana" w:hAnsi="Verdana" w:cs="Tahoma"/>
          <w:sz w:val="18"/>
          <w:szCs w:val="18"/>
        </w:rPr>
        <w:t>por</w:t>
      </w:r>
      <w:proofErr w:type="spellEnd"/>
      <w:r w:rsidRPr="00F71E31">
        <w:rPr>
          <w:rFonts w:ascii="Verdana" w:hAnsi="Verdana" w:cs="Tahoma"/>
          <w:sz w:val="18"/>
          <w:szCs w:val="18"/>
        </w:rPr>
        <w:t xml:space="preserve"> el Inspector de </w:t>
      </w:r>
      <w:proofErr w:type="spellStart"/>
      <w:r w:rsidRPr="00F71E31">
        <w:rPr>
          <w:rFonts w:ascii="Verdana" w:hAnsi="Verdana" w:cs="Tahoma"/>
          <w:sz w:val="18"/>
          <w:szCs w:val="18"/>
        </w:rPr>
        <w:t>proyecto</w:t>
      </w:r>
      <w:proofErr w:type="spellEnd"/>
      <w:r w:rsidRPr="00F71E31">
        <w:rPr>
          <w:rFonts w:ascii="Verdana" w:hAnsi="Verdana" w:cs="Tahoma"/>
          <w:sz w:val="18"/>
          <w:szCs w:val="18"/>
        </w:rPr>
        <w:t>.</w:t>
      </w:r>
    </w:p>
    <w:p w14:paraId="0E294EFF"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FORMA DE EJECUCIÓN. –</w:t>
      </w:r>
    </w:p>
    <w:p w14:paraId="61C850E5" w14:textId="77777777" w:rsidR="00F71E31" w:rsidRPr="00F71E31" w:rsidRDefault="00F71E31" w:rsidP="00F71E31">
      <w:pPr>
        <w:pStyle w:val="Textoindependiente"/>
        <w:ind w:right="153"/>
        <w:jc w:val="both"/>
        <w:rPr>
          <w:rFonts w:ascii="Verdana" w:hAnsi="Verdana"/>
          <w:sz w:val="18"/>
          <w:szCs w:val="18"/>
        </w:rPr>
      </w:pPr>
      <w:r w:rsidRPr="00F71E31">
        <w:rPr>
          <w:rFonts w:ascii="Verdana" w:hAnsi="Verdana"/>
          <w:sz w:val="18"/>
          <w:szCs w:val="18"/>
        </w:rPr>
        <w:t xml:space="preserve">Previa la </w:t>
      </w:r>
      <w:proofErr w:type="spellStart"/>
      <w:r w:rsidRPr="00F71E31">
        <w:rPr>
          <w:rFonts w:ascii="Verdana" w:hAnsi="Verdana"/>
          <w:sz w:val="18"/>
          <w:szCs w:val="18"/>
        </w:rPr>
        <w:t>instalación</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la </w:t>
      </w:r>
      <w:proofErr w:type="spellStart"/>
      <w:r w:rsidRPr="00F71E31">
        <w:rPr>
          <w:rFonts w:ascii="Verdana" w:hAnsi="Verdana"/>
          <w:sz w:val="18"/>
          <w:szCs w:val="18"/>
        </w:rPr>
        <w:t>vivienda</w:t>
      </w:r>
      <w:proofErr w:type="spellEnd"/>
      <w:r w:rsidRPr="00F71E31">
        <w:rPr>
          <w:rFonts w:ascii="Verdana" w:hAnsi="Verdana"/>
          <w:sz w:val="18"/>
          <w:szCs w:val="18"/>
        </w:rPr>
        <w:t xml:space="preserve">, el </w:t>
      </w:r>
      <w:proofErr w:type="spellStart"/>
      <w:r w:rsidRPr="00F71E31">
        <w:rPr>
          <w:rFonts w:ascii="Verdana" w:hAnsi="Verdana"/>
          <w:sz w:val="18"/>
          <w:szCs w:val="18"/>
        </w:rPr>
        <w:t>beneficiario</w:t>
      </w:r>
      <w:proofErr w:type="spellEnd"/>
      <w:r w:rsidRPr="00F71E31">
        <w:rPr>
          <w:rFonts w:ascii="Verdana" w:hAnsi="Verdana"/>
          <w:sz w:val="18"/>
          <w:szCs w:val="18"/>
        </w:rPr>
        <w:t xml:space="preserve"> </w:t>
      </w:r>
      <w:proofErr w:type="spellStart"/>
      <w:r w:rsidRPr="00F71E31">
        <w:rPr>
          <w:rFonts w:ascii="Verdana" w:hAnsi="Verdana"/>
          <w:sz w:val="18"/>
          <w:szCs w:val="18"/>
        </w:rPr>
        <w:t>será</w:t>
      </w:r>
      <w:proofErr w:type="spellEnd"/>
      <w:r w:rsidRPr="00F71E31">
        <w:rPr>
          <w:rFonts w:ascii="Verdana" w:hAnsi="Verdana"/>
          <w:sz w:val="18"/>
          <w:szCs w:val="18"/>
        </w:rPr>
        <w:t xml:space="preserve"> el </w:t>
      </w:r>
      <w:proofErr w:type="spellStart"/>
      <w:r w:rsidRPr="00F71E31">
        <w:rPr>
          <w:rFonts w:ascii="Verdana" w:hAnsi="Verdana"/>
          <w:sz w:val="18"/>
          <w:szCs w:val="18"/>
        </w:rPr>
        <w:t>encargado</w:t>
      </w:r>
      <w:proofErr w:type="spellEnd"/>
      <w:r w:rsidRPr="00F71E31">
        <w:rPr>
          <w:rFonts w:ascii="Verdana" w:hAnsi="Verdana"/>
          <w:sz w:val="18"/>
          <w:szCs w:val="18"/>
        </w:rPr>
        <w:t xml:space="preserve"> de las </w:t>
      </w:r>
      <w:proofErr w:type="spellStart"/>
      <w:r w:rsidRPr="00F71E31">
        <w:rPr>
          <w:rFonts w:ascii="Verdana" w:hAnsi="Verdana"/>
          <w:sz w:val="18"/>
          <w:szCs w:val="18"/>
        </w:rPr>
        <w:t>conexiones</w:t>
      </w:r>
      <w:proofErr w:type="spellEnd"/>
      <w:r w:rsidRPr="00F71E31">
        <w:rPr>
          <w:rFonts w:ascii="Verdana" w:hAnsi="Verdana"/>
          <w:sz w:val="18"/>
          <w:szCs w:val="18"/>
        </w:rPr>
        <w:t xml:space="preserve"> </w:t>
      </w:r>
      <w:proofErr w:type="spellStart"/>
      <w:r w:rsidRPr="00F71E31">
        <w:rPr>
          <w:rFonts w:ascii="Verdana" w:hAnsi="Verdana"/>
          <w:sz w:val="18"/>
          <w:szCs w:val="18"/>
        </w:rPr>
        <w:t>domiciliarias</w:t>
      </w:r>
      <w:proofErr w:type="spellEnd"/>
      <w:r w:rsidRPr="00F71E31">
        <w:rPr>
          <w:rFonts w:ascii="Verdana" w:hAnsi="Verdana"/>
          <w:sz w:val="18"/>
          <w:szCs w:val="18"/>
        </w:rPr>
        <w:t xml:space="preserve"> </w:t>
      </w:r>
      <w:proofErr w:type="spellStart"/>
      <w:r w:rsidRPr="00F71E31">
        <w:rPr>
          <w:rFonts w:ascii="Verdana" w:hAnsi="Verdana"/>
          <w:sz w:val="18"/>
          <w:szCs w:val="18"/>
        </w:rPr>
        <w:t>desde</w:t>
      </w:r>
      <w:proofErr w:type="spellEnd"/>
      <w:r w:rsidRPr="00F71E31">
        <w:rPr>
          <w:rFonts w:ascii="Verdana" w:hAnsi="Verdana"/>
          <w:sz w:val="18"/>
          <w:szCs w:val="18"/>
        </w:rPr>
        <w:t xml:space="preserve"> la </w:t>
      </w:r>
      <w:proofErr w:type="spellStart"/>
      <w:r w:rsidRPr="00F71E31">
        <w:rPr>
          <w:rFonts w:ascii="Verdana" w:hAnsi="Verdana"/>
          <w:sz w:val="18"/>
          <w:szCs w:val="18"/>
        </w:rPr>
        <w:t>tubería</w:t>
      </w:r>
      <w:proofErr w:type="spellEnd"/>
      <w:r w:rsidRPr="00F71E31">
        <w:rPr>
          <w:rFonts w:ascii="Verdana" w:hAnsi="Verdana"/>
          <w:sz w:val="18"/>
          <w:szCs w:val="18"/>
        </w:rPr>
        <w:t xml:space="preserve"> </w:t>
      </w:r>
      <w:proofErr w:type="spellStart"/>
      <w:r w:rsidRPr="00F71E31">
        <w:rPr>
          <w:rFonts w:ascii="Verdana" w:hAnsi="Verdana"/>
          <w:sz w:val="18"/>
          <w:szCs w:val="18"/>
        </w:rPr>
        <w:t>matriz</w:t>
      </w:r>
      <w:proofErr w:type="spellEnd"/>
      <w:r w:rsidRPr="00F71E31">
        <w:rPr>
          <w:rFonts w:ascii="Verdana" w:hAnsi="Verdana"/>
          <w:sz w:val="18"/>
          <w:szCs w:val="18"/>
        </w:rPr>
        <w:t xml:space="preserve"> hasta la</w:t>
      </w:r>
      <w:r w:rsidRPr="00F71E31">
        <w:rPr>
          <w:rFonts w:ascii="Verdana" w:hAnsi="Verdana"/>
          <w:spacing w:val="-20"/>
          <w:sz w:val="18"/>
          <w:szCs w:val="18"/>
        </w:rPr>
        <w:t xml:space="preserve"> </w:t>
      </w:r>
      <w:proofErr w:type="spellStart"/>
      <w:r w:rsidRPr="00F71E31">
        <w:rPr>
          <w:rFonts w:ascii="Verdana" w:hAnsi="Verdana"/>
          <w:sz w:val="18"/>
          <w:szCs w:val="18"/>
        </w:rPr>
        <w:t>llave</w:t>
      </w:r>
      <w:proofErr w:type="spellEnd"/>
      <w:r w:rsidRPr="00F71E31">
        <w:rPr>
          <w:rFonts w:ascii="Verdana" w:hAnsi="Verdana"/>
          <w:spacing w:val="-17"/>
          <w:sz w:val="18"/>
          <w:szCs w:val="18"/>
        </w:rPr>
        <w:t xml:space="preserve"> </w:t>
      </w:r>
      <w:r w:rsidRPr="00F71E31">
        <w:rPr>
          <w:rFonts w:ascii="Verdana" w:hAnsi="Verdana"/>
          <w:sz w:val="18"/>
          <w:szCs w:val="18"/>
        </w:rPr>
        <w:t>de</w:t>
      </w:r>
      <w:r w:rsidRPr="00F71E31">
        <w:rPr>
          <w:rFonts w:ascii="Verdana" w:hAnsi="Verdana"/>
          <w:spacing w:val="-18"/>
          <w:sz w:val="18"/>
          <w:szCs w:val="18"/>
        </w:rPr>
        <w:t xml:space="preserve"> </w:t>
      </w:r>
      <w:proofErr w:type="spellStart"/>
      <w:r w:rsidRPr="00F71E31">
        <w:rPr>
          <w:rFonts w:ascii="Verdana" w:hAnsi="Verdana"/>
          <w:sz w:val="18"/>
          <w:szCs w:val="18"/>
        </w:rPr>
        <w:t>paso</w:t>
      </w:r>
      <w:proofErr w:type="spellEnd"/>
      <w:r w:rsidRPr="00F71E31">
        <w:rPr>
          <w:rFonts w:ascii="Verdana" w:hAnsi="Verdana"/>
          <w:spacing w:val="-15"/>
          <w:sz w:val="18"/>
          <w:szCs w:val="18"/>
        </w:rPr>
        <w:t xml:space="preserve"> </w:t>
      </w:r>
      <w:r w:rsidRPr="00F71E31">
        <w:rPr>
          <w:rFonts w:ascii="Verdana" w:hAnsi="Verdana"/>
          <w:sz w:val="18"/>
          <w:szCs w:val="18"/>
        </w:rPr>
        <w:t>a</w:t>
      </w:r>
      <w:r w:rsidRPr="00F71E31">
        <w:rPr>
          <w:rFonts w:ascii="Verdana" w:hAnsi="Verdana"/>
          <w:spacing w:val="-12"/>
          <w:sz w:val="18"/>
          <w:szCs w:val="18"/>
        </w:rPr>
        <w:t xml:space="preserve"> </w:t>
      </w:r>
      <w:proofErr w:type="spellStart"/>
      <w:r w:rsidRPr="00F71E31">
        <w:rPr>
          <w:rFonts w:ascii="Verdana" w:hAnsi="Verdana"/>
          <w:sz w:val="18"/>
          <w:szCs w:val="18"/>
        </w:rPr>
        <w:t>instalarse</w:t>
      </w:r>
      <w:proofErr w:type="spellEnd"/>
      <w:r w:rsidRPr="00F71E31">
        <w:rPr>
          <w:rFonts w:ascii="Verdana" w:hAnsi="Verdana"/>
          <w:spacing w:val="-14"/>
          <w:sz w:val="18"/>
          <w:szCs w:val="18"/>
        </w:rPr>
        <w:t xml:space="preserve"> </w:t>
      </w:r>
      <w:proofErr w:type="spellStart"/>
      <w:r w:rsidRPr="00F71E31">
        <w:rPr>
          <w:rFonts w:ascii="Verdana" w:hAnsi="Verdana"/>
          <w:sz w:val="18"/>
          <w:szCs w:val="18"/>
        </w:rPr>
        <w:t>en</w:t>
      </w:r>
      <w:proofErr w:type="spellEnd"/>
      <w:r w:rsidRPr="00F71E31">
        <w:rPr>
          <w:rFonts w:ascii="Verdana" w:hAnsi="Verdana"/>
          <w:spacing w:val="-13"/>
          <w:sz w:val="18"/>
          <w:szCs w:val="18"/>
        </w:rPr>
        <w:t xml:space="preserve"> </w:t>
      </w:r>
      <w:r w:rsidRPr="00F71E31">
        <w:rPr>
          <w:rFonts w:ascii="Verdana" w:hAnsi="Verdana"/>
          <w:sz w:val="18"/>
          <w:szCs w:val="18"/>
        </w:rPr>
        <w:t>la</w:t>
      </w:r>
      <w:r w:rsidRPr="00F71E31">
        <w:rPr>
          <w:rFonts w:ascii="Verdana" w:hAnsi="Verdana"/>
          <w:spacing w:val="-15"/>
          <w:sz w:val="18"/>
          <w:szCs w:val="18"/>
        </w:rPr>
        <w:t xml:space="preserve"> </w:t>
      </w:r>
      <w:proofErr w:type="spellStart"/>
      <w:r w:rsidRPr="00F71E31">
        <w:rPr>
          <w:rFonts w:ascii="Verdana" w:hAnsi="Verdana"/>
          <w:sz w:val="18"/>
          <w:szCs w:val="18"/>
        </w:rPr>
        <w:t>cámara</w:t>
      </w:r>
      <w:proofErr w:type="spellEnd"/>
      <w:r w:rsidRPr="00F71E31">
        <w:rPr>
          <w:rFonts w:ascii="Verdana" w:hAnsi="Verdana"/>
          <w:spacing w:val="-12"/>
          <w:sz w:val="18"/>
          <w:szCs w:val="18"/>
        </w:rPr>
        <w:t xml:space="preserve"> </w:t>
      </w:r>
      <w:r w:rsidRPr="00F71E31">
        <w:rPr>
          <w:rFonts w:ascii="Verdana" w:hAnsi="Verdana"/>
          <w:sz w:val="18"/>
          <w:szCs w:val="18"/>
        </w:rPr>
        <w:t>de</w:t>
      </w:r>
      <w:r w:rsidRPr="00F71E31">
        <w:rPr>
          <w:rFonts w:ascii="Verdana" w:hAnsi="Verdana"/>
          <w:spacing w:val="-15"/>
          <w:sz w:val="18"/>
          <w:szCs w:val="18"/>
        </w:rPr>
        <w:t xml:space="preserve"> </w:t>
      </w:r>
      <w:proofErr w:type="spellStart"/>
      <w:r w:rsidRPr="00F71E31">
        <w:rPr>
          <w:rFonts w:ascii="Verdana" w:hAnsi="Verdana"/>
          <w:sz w:val="18"/>
          <w:szCs w:val="18"/>
        </w:rPr>
        <w:t>medidor</w:t>
      </w:r>
      <w:proofErr w:type="spellEnd"/>
      <w:r w:rsidRPr="00F71E31">
        <w:rPr>
          <w:rFonts w:ascii="Verdana" w:hAnsi="Verdana"/>
          <w:spacing w:val="-18"/>
          <w:sz w:val="18"/>
          <w:szCs w:val="18"/>
        </w:rPr>
        <w:t xml:space="preserve"> </w:t>
      </w:r>
      <w:proofErr w:type="spellStart"/>
      <w:r w:rsidRPr="00F71E31">
        <w:rPr>
          <w:rFonts w:ascii="Verdana" w:hAnsi="Verdana"/>
          <w:sz w:val="18"/>
          <w:szCs w:val="18"/>
        </w:rPr>
        <w:t>ubicado</w:t>
      </w:r>
      <w:proofErr w:type="spellEnd"/>
      <w:r w:rsidRPr="00F71E31">
        <w:rPr>
          <w:rFonts w:ascii="Verdana" w:hAnsi="Verdana"/>
          <w:spacing w:val="-17"/>
          <w:sz w:val="18"/>
          <w:szCs w:val="18"/>
        </w:rPr>
        <w:t xml:space="preserve"> </w:t>
      </w:r>
      <w:proofErr w:type="spellStart"/>
      <w:r w:rsidRPr="00F71E31">
        <w:rPr>
          <w:rFonts w:ascii="Verdana" w:hAnsi="Verdana"/>
          <w:sz w:val="18"/>
          <w:szCs w:val="18"/>
        </w:rPr>
        <w:t>en</w:t>
      </w:r>
      <w:proofErr w:type="spellEnd"/>
      <w:r w:rsidRPr="00F71E31">
        <w:rPr>
          <w:rFonts w:ascii="Verdana" w:hAnsi="Verdana"/>
          <w:spacing w:val="-11"/>
          <w:sz w:val="18"/>
          <w:szCs w:val="18"/>
        </w:rPr>
        <w:t xml:space="preserve"> </w:t>
      </w:r>
      <w:r w:rsidRPr="00F71E31">
        <w:rPr>
          <w:rFonts w:ascii="Verdana" w:hAnsi="Verdana"/>
          <w:sz w:val="18"/>
          <w:szCs w:val="18"/>
        </w:rPr>
        <w:t>la</w:t>
      </w:r>
      <w:r w:rsidRPr="00F71E31">
        <w:rPr>
          <w:rFonts w:ascii="Verdana" w:hAnsi="Verdana"/>
          <w:spacing w:val="-15"/>
          <w:sz w:val="18"/>
          <w:szCs w:val="18"/>
        </w:rPr>
        <w:t xml:space="preserve"> </w:t>
      </w:r>
      <w:proofErr w:type="spellStart"/>
      <w:r w:rsidRPr="00F71E31">
        <w:rPr>
          <w:rFonts w:ascii="Verdana" w:hAnsi="Verdana"/>
          <w:sz w:val="18"/>
          <w:szCs w:val="18"/>
        </w:rPr>
        <w:t>acera</w:t>
      </w:r>
      <w:proofErr w:type="spellEnd"/>
      <w:r w:rsidRPr="00F71E31">
        <w:rPr>
          <w:rFonts w:ascii="Verdana" w:hAnsi="Verdana"/>
          <w:spacing w:val="-7"/>
          <w:sz w:val="18"/>
          <w:szCs w:val="18"/>
        </w:rPr>
        <w:t xml:space="preserve"> </w:t>
      </w:r>
      <w:r w:rsidRPr="00F71E31">
        <w:rPr>
          <w:rFonts w:ascii="Verdana" w:hAnsi="Verdana"/>
          <w:sz w:val="18"/>
          <w:szCs w:val="18"/>
        </w:rPr>
        <w:t>exterior</w:t>
      </w:r>
      <w:r w:rsidRPr="00F71E31">
        <w:rPr>
          <w:rFonts w:ascii="Verdana" w:hAnsi="Verdana"/>
          <w:spacing w:val="-14"/>
          <w:sz w:val="18"/>
          <w:szCs w:val="18"/>
        </w:rPr>
        <w:t xml:space="preserve"> </w:t>
      </w:r>
      <w:r w:rsidRPr="00F71E31">
        <w:rPr>
          <w:rFonts w:ascii="Verdana" w:hAnsi="Verdana"/>
          <w:sz w:val="18"/>
          <w:szCs w:val="18"/>
        </w:rPr>
        <w:t>de</w:t>
      </w:r>
      <w:r w:rsidRPr="00F71E31">
        <w:rPr>
          <w:rFonts w:ascii="Verdana" w:hAnsi="Verdana"/>
          <w:spacing w:val="-14"/>
          <w:sz w:val="18"/>
          <w:szCs w:val="18"/>
        </w:rPr>
        <w:t xml:space="preserve"> </w:t>
      </w:r>
      <w:r w:rsidRPr="00F71E31">
        <w:rPr>
          <w:rFonts w:ascii="Verdana" w:hAnsi="Verdana"/>
          <w:sz w:val="18"/>
          <w:szCs w:val="18"/>
        </w:rPr>
        <w:t>la</w:t>
      </w:r>
      <w:r w:rsidRPr="00F71E31">
        <w:rPr>
          <w:rFonts w:ascii="Verdana" w:hAnsi="Verdana"/>
          <w:spacing w:val="-16"/>
          <w:sz w:val="18"/>
          <w:szCs w:val="18"/>
        </w:rPr>
        <w:t xml:space="preserve"> </w:t>
      </w:r>
      <w:proofErr w:type="spellStart"/>
      <w:r w:rsidRPr="00F71E31">
        <w:rPr>
          <w:rFonts w:ascii="Verdana" w:hAnsi="Verdana"/>
          <w:sz w:val="18"/>
          <w:szCs w:val="18"/>
        </w:rPr>
        <w:t>vivienda</w:t>
      </w:r>
      <w:proofErr w:type="spellEnd"/>
      <w:r w:rsidRPr="00F71E31">
        <w:rPr>
          <w:rFonts w:ascii="Verdana" w:hAnsi="Verdana"/>
          <w:sz w:val="18"/>
          <w:szCs w:val="18"/>
        </w:rPr>
        <w:t xml:space="preserve">, y de </w:t>
      </w:r>
      <w:proofErr w:type="spellStart"/>
      <w:r w:rsidRPr="00F71E31">
        <w:rPr>
          <w:rFonts w:ascii="Verdana" w:hAnsi="Verdana"/>
          <w:sz w:val="18"/>
          <w:szCs w:val="18"/>
        </w:rPr>
        <w:t>esta</w:t>
      </w:r>
      <w:proofErr w:type="spellEnd"/>
      <w:r w:rsidRPr="00F71E31">
        <w:rPr>
          <w:rFonts w:ascii="Verdana" w:hAnsi="Verdana"/>
          <w:sz w:val="18"/>
          <w:szCs w:val="18"/>
        </w:rPr>
        <w:t xml:space="preserve"> hasta el </w:t>
      </w:r>
      <w:proofErr w:type="spellStart"/>
      <w:r w:rsidRPr="00F71E31">
        <w:rPr>
          <w:rFonts w:ascii="Verdana" w:hAnsi="Verdana"/>
          <w:sz w:val="18"/>
          <w:szCs w:val="18"/>
        </w:rPr>
        <w:t>lugar</w:t>
      </w:r>
      <w:proofErr w:type="spellEnd"/>
      <w:r w:rsidRPr="00F71E31">
        <w:rPr>
          <w:rFonts w:ascii="Verdana" w:hAnsi="Verdana"/>
          <w:sz w:val="18"/>
          <w:szCs w:val="18"/>
        </w:rPr>
        <w:t xml:space="preserve"> de </w:t>
      </w:r>
      <w:proofErr w:type="spellStart"/>
      <w:r w:rsidRPr="00F71E31">
        <w:rPr>
          <w:rFonts w:ascii="Verdana" w:hAnsi="Verdana"/>
          <w:sz w:val="18"/>
          <w:szCs w:val="18"/>
        </w:rPr>
        <w:t>emplazamiento</w:t>
      </w:r>
      <w:proofErr w:type="spellEnd"/>
      <w:r w:rsidRPr="00F71E31">
        <w:rPr>
          <w:rFonts w:ascii="Verdana" w:hAnsi="Verdana"/>
          <w:sz w:val="18"/>
          <w:szCs w:val="18"/>
        </w:rPr>
        <w:t xml:space="preserve"> de la </w:t>
      </w:r>
      <w:proofErr w:type="spellStart"/>
      <w:r w:rsidRPr="00F71E31">
        <w:rPr>
          <w:rFonts w:ascii="Verdana" w:hAnsi="Verdana"/>
          <w:sz w:val="18"/>
          <w:szCs w:val="18"/>
        </w:rPr>
        <w:t>vivienda</w:t>
      </w:r>
      <w:proofErr w:type="spellEnd"/>
      <w:r w:rsidRPr="00F71E31">
        <w:rPr>
          <w:rFonts w:ascii="Verdana" w:hAnsi="Verdana"/>
          <w:sz w:val="18"/>
          <w:szCs w:val="18"/>
        </w:rPr>
        <w:t xml:space="preserve">, para el </w:t>
      </w:r>
      <w:proofErr w:type="spellStart"/>
      <w:r w:rsidRPr="00F71E31">
        <w:rPr>
          <w:rFonts w:ascii="Verdana" w:hAnsi="Verdana"/>
          <w:sz w:val="18"/>
          <w:szCs w:val="18"/>
        </w:rPr>
        <w:t>correcto</w:t>
      </w:r>
      <w:proofErr w:type="spellEnd"/>
      <w:r w:rsidRPr="00F71E31">
        <w:rPr>
          <w:rFonts w:ascii="Verdana" w:hAnsi="Verdana"/>
          <w:sz w:val="18"/>
          <w:szCs w:val="18"/>
        </w:rPr>
        <w:t xml:space="preserve"> </w:t>
      </w:r>
      <w:proofErr w:type="spellStart"/>
      <w:r w:rsidRPr="00F71E31">
        <w:rPr>
          <w:rFonts w:ascii="Verdana" w:hAnsi="Verdana"/>
          <w:sz w:val="18"/>
          <w:szCs w:val="18"/>
        </w:rPr>
        <w:t>funcionamiento</w:t>
      </w:r>
      <w:proofErr w:type="spellEnd"/>
      <w:r w:rsidRPr="00F71E31">
        <w:rPr>
          <w:rFonts w:ascii="Verdana" w:hAnsi="Verdana"/>
          <w:sz w:val="18"/>
          <w:szCs w:val="18"/>
        </w:rPr>
        <w:t xml:space="preserve"> de las </w:t>
      </w:r>
      <w:proofErr w:type="spellStart"/>
      <w:r w:rsidRPr="00F71E31">
        <w:rPr>
          <w:rFonts w:ascii="Verdana" w:hAnsi="Verdana"/>
          <w:sz w:val="18"/>
          <w:szCs w:val="18"/>
        </w:rPr>
        <w:t>áreas</w:t>
      </w:r>
      <w:proofErr w:type="spellEnd"/>
      <w:r w:rsidRPr="00F71E31">
        <w:rPr>
          <w:rFonts w:ascii="Verdana" w:hAnsi="Verdana"/>
          <w:sz w:val="18"/>
          <w:szCs w:val="18"/>
        </w:rPr>
        <w:t xml:space="preserve"> </w:t>
      </w:r>
      <w:proofErr w:type="spellStart"/>
      <w:r w:rsidRPr="00F71E31">
        <w:rPr>
          <w:rFonts w:ascii="Verdana" w:hAnsi="Verdana"/>
          <w:sz w:val="18"/>
          <w:szCs w:val="18"/>
        </w:rPr>
        <w:t>donde</w:t>
      </w:r>
      <w:proofErr w:type="spellEnd"/>
      <w:r w:rsidRPr="00F71E31">
        <w:rPr>
          <w:rFonts w:ascii="Verdana" w:hAnsi="Verdana"/>
          <w:sz w:val="18"/>
          <w:szCs w:val="18"/>
        </w:rPr>
        <w:t xml:space="preserve"> se </w:t>
      </w:r>
      <w:proofErr w:type="spellStart"/>
      <w:r w:rsidRPr="00F71E31">
        <w:rPr>
          <w:rFonts w:ascii="Verdana" w:hAnsi="Verdana"/>
          <w:sz w:val="18"/>
          <w:szCs w:val="18"/>
        </w:rPr>
        <w:t>realice</w:t>
      </w:r>
      <w:proofErr w:type="spellEnd"/>
      <w:r w:rsidRPr="00F71E31">
        <w:rPr>
          <w:rFonts w:ascii="Verdana" w:hAnsi="Verdana"/>
          <w:sz w:val="18"/>
          <w:szCs w:val="18"/>
        </w:rPr>
        <w:t xml:space="preserve"> las </w:t>
      </w:r>
      <w:proofErr w:type="spellStart"/>
      <w:r w:rsidRPr="00F71E31">
        <w:rPr>
          <w:rFonts w:ascii="Verdana" w:hAnsi="Verdana"/>
          <w:sz w:val="18"/>
          <w:szCs w:val="18"/>
        </w:rPr>
        <w:t>conexiones</w:t>
      </w:r>
      <w:proofErr w:type="spellEnd"/>
      <w:r w:rsidRPr="00F71E31">
        <w:rPr>
          <w:rFonts w:ascii="Verdana" w:hAnsi="Verdana"/>
          <w:sz w:val="18"/>
          <w:szCs w:val="18"/>
        </w:rPr>
        <w:t xml:space="preserve"> </w:t>
      </w:r>
      <w:proofErr w:type="spellStart"/>
      <w:r w:rsidRPr="00F71E31">
        <w:rPr>
          <w:rFonts w:ascii="Verdana" w:hAnsi="Verdana"/>
          <w:sz w:val="18"/>
          <w:szCs w:val="18"/>
        </w:rPr>
        <w:t>hidráulicas</w:t>
      </w:r>
      <w:proofErr w:type="spellEnd"/>
      <w:r w:rsidRPr="00F71E31">
        <w:rPr>
          <w:rFonts w:ascii="Verdana" w:hAnsi="Verdana"/>
          <w:sz w:val="18"/>
          <w:szCs w:val="18"/>
        </w:rPr>
        <w:t>.</w:t>
      </w:r>
    </w:p>
    <w:p w14:paraId="5CD44D3D"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7A3F427"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7DA5196"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Control, Aceptación y Rechazo</w:t>
      </w:r>
    </w:p>
    <w:p w14:paraId="1D78C408"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o dimensiones mediante algún método conveniente.</w:t>
      </w:r>
    </w:p>
    <w:p w14:paraId="3D0526E5"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Para una buena ejecución del ítem se realizará pruebas hidráulicas y pruebas de aceptación del sistema.</w:t>
      </w:r>
    </w:p>
    <w:p w14:paraId="09B1FDAE" w14:textId="77777777" w:rsidR="00F71E31" w:rsidRPr="00F71E31" w:rsidRDefault="00F71E31" w:rsidP="00F71E31">
      <w:pPr>
        <w:pStyle w:val="Textoindependiente"/>
        <w:ind w:right="159"/>
        <w:jc w:val="both"/>
        <w:rPr>
          <w:rFonts w:ascii="Verdana" w:hAnsi="Verdana"/>
          <w:sz w:val="18"/>
          <w:szCs w:val="18"/>
        </w:rPr>
      </w:pPr>
      <w:r w:rsidRPr="00F71E31">
        <w:rPr>
          <w:rFonts w:ascii="Verdana" w:hAnsi="Verdana"/>
          <w:sz w:val="18"/>
          <w:szCs w:val="18"/>
        </w:rPr>
        <w:t>La</w:t>
      </w:r>
      <w:r w:rsidRPr="00F71E31">
        <w:rPr>
          <w:rFonts w:ascii="Verdana" w:hAnsi="Verdana"/>
          <w:spacing w:val="-12"/>
          <w:sz w:val="18"/>
          <w:szCs w:val="18"/>
        </w:rPr>
        <w:t xml:space="preserve"> </w:t>
      </w:r>
      <w:proofErr w:type="spellStart"/>
      <w:r w:rsidRPr="00F71E31">
        <w:rPr>
          <w:rFonts w:ascii="Verdana" w:hAnsi="Verdana"/>
          <w:sz w:val="18"/>
          <w:szCs w:val="18"/>
        </w:rPr>
        <w:t>prueba</w:t>
      </w:r>
      <w:proofErr w:type="spellEnd"/>
      <w:r w:rsidRPr="00F71E31">
        <w:rPr>
          <w:rFonts w:ascii="Verdana" w:hAnsi="Verdana"/>
          <w:spacing w:val="-10"/>
          <w:sz w:val="18"/>
          <w:szCs w:val="18"/>
        </w:rPr>
        <w:t xml:space="preserve"> </w:t>
      </w:r>
      <w:proofErr w:type="spellStart"/>
      <w:r w:rsidRPr="00F71E31">
        <w:rPr>
          <w:rFonts w:ascii="Verdana" w:hAnsi="Verdana"/>
          <w:sz w:val="18"/>
          <w:szCs w:val="18"/>
        </w:rPr>
        <w:t>hidráulica</w:t>
      </w:r>
      <w:proofErr w:type="spellEnd"/>
      <w:r w:rsidRPr="00F71E31">
        <w:rPr>
          <w:rFonts w:ascii="Verdana" w:hAnsi="Verdana"/>
          <w:spacing w:val="-7"/>
          <w:sz w:val="18"/>
          <w:szCs w:val="18"/>
        </w:rPr>
        <w:t xml:space="preserve"> </w:t>
      </w:r>
      <w:r w:rsidRPr="00F71E31">
        <w:rPr>
          <w:rFonts w:ascii="Verdana" w:hAnsi="Verdana"/>
          <w:sz w:val="18"/>
          <w:szCs w:val="18"/>
        </w:rPr>
        <w:t>se</w:t>
      </w:r>
      <w:r w:rsidRPr="00F71E31">
        <w:rPr>
          <w:rFonts w:ascii="Verdana" w:hAnsi="Verdana"/>
          <w:spacing w:val="-11"/>
          <w:sz w:val="18"/>
          <w:szCs w:val="18"/>
        </w:rPr>
        <w:t xml:space="preserve"> </w:t>
      </w:r>
      <w:proofErr w:type="spellStart"/>
      <w:r w:rsidRPr="00F71E31">
        <w:rPr>
          <w:rFonts w:ascii="Verdana" w:hAnsi="Verdana"/>
          <w:sz w:val="18"/>
          <w:szCs w:val="18"/>
        </w:rPr>
        <w:t>realizará</w:t>
      </w:r>
      <w:proofErr w:type="spellEnd"/>
      <w:r w:rsidRPr="00F71E31">
        <w:rPr>
          <w:rFonts w:ascii="Verdana" w:hAnsi="Verdana"/>
          <w:spacing w:val="-7"/>
          <w:sz w:val="18"/>
          <w:szCs w:val="18"/>
        </w:rPr>
        <w:t xml:space="preserve"> </w:t>
      </w:r>
      <w:r w:rsidRPr="00F71E31">
        <w:rPr>
          <w:rFonts w:ascii="Verdana" w:hAnsi="Verdana"/>
          <w:sz w:val="18"/>
          <w:szCs w:val="18"/>
        </w:rPr>
        <w:t>con</w:t>
      </w:r>
      <w:r w:rsidRPr="00F71E31">
        <w:rPr>
          <w:rFonts w:ascii="Verdana" w:hAnsi="Verdana"/>
          <w:spacing w:val="-9"/>
          <w:sz w:val="18"/>
          <w:szCs w:val="18"/>
        </w:rPr>
        <w:t xml:space="preserve"> </w:t>
      </w:r>
      <w:proofErr w:type="spellStart"/>
      <w:r w:rsidRPr="00F71E31">
        <w:rPr>
          <w:rFonts w:ascii="Verdana" w:hAnsi="Verdana"/>
          <w:sz w:val="18"/>
          <w:szCs w:val="18"/>
        </w:rPr>
        <w:t>una</w:t>
      </w:r>
      <w:proofErr w:type="spellEnd"/>
      <w:r w:rsidRPr="00F71E31">
        <w:rPr>
          <w:rFonts w:ascii="Verdana" w:hAnsi="Verdana"/>
          <w:spacing w:val="-10"/>
          <w:sz w:val="18"/>
          <w:szCs w:val="18"/>
        </w:rPr>
        <w:t xml:space="preserve"> </w:t>
      </w:r>
      <w:proofErr w:type="spellStart"/>
      <w:r w:rsidRPr="00F71E31">
        <w:rPr>
          <w:rFonts w:ascii="Verdana" w:hAnsi="Verdana"/>
          <w:sz w:val="18"/>
          <w:szCs w:val="18"/>
        </w:rPr>
        <w:t>presión</w:t>
      </w:r>
      <w:proofErr w:type="spellEnd"/>
      <w:r w:rsidRPr="00F71E31">
        <w:rPr>
          <w:rFonts w:ascii="Verdana" w:hAnsi="Verdana"/>
          <w:spacing w:val="-9"/>
          <w:sz w:val="18"/>
          <w:szCs w:val="18"/>
        </w:rPr>
        <w:t xml:space="preserve"> </w:t>
      </w:r>
      <w:r w:rsidRPr="00F71E31">
        <w:rPr>
          <w:rFonts w:ascii="Verdana" w:hAnsi="Verdana"/>
          <w:sz w:val="18"/>
          <w:szCs w:val="18"/>
        </w:rPr>
        <w:t>1</w:t>
      </w:r>
      <w:proofErr w:type="gramStart"/>
      <w:r w:rsidRPr="00F71E31">
        <w:rPr>
          <w:rFonts w:ascii="Verdana" w:hAnsi="Verdana"/>
          <w:sz w:val="18"/>
          <w:szCs w:val="18"/>
        </w:rPr>
        <w:t>,5</w:t>
      </w:r>
      <w:proofErr w:type="gramEnd"/>
      <w:r w:rsidRPr="00F71E31">
        <w:rPr>
          <w:rFonts w:ascii="Verdana" w:hAnsi="Verdana"/>
          <w:spacing w:val="-9"/>
          <w:sz w:val="18"/>
          <w:szCs w:val="18"/>
        </w:rPr>
        <w:t xml:space="preserve"> </w:t>
      </w:r>
      <w:r w:rsidRPr="00F71E31">
        <w:rPr>
          <w:rFonts w:ascii="Verdana" w:hAnsi="Verdana"/>
          <w:sz w:val="18"/>
          <w:szCs w:val="18"/>
        </w:rPr>
        <w:t>mayor</w:t>
      </w:r>
      <w:r w:rsidRPr="00F71E31">
        <w:rPr>
          <w:rFonts w:ascii="Verdana" w:hAnsi="Verdana"/>
          <w:spacing w:val="-11"/>
          <w:sz w:val="18"/>
          <w:szCs w:val="18"/>
        </w:rPr>
        <w:t xml:space="preserve"> </w:t>
      </w:r>
      <w:r w:rsidRPr="00F71E31">
        <w:rPr>
          <w:rFonts w:ascii="Verdana" w:hAnsi="Verdana"/>
          <w:sz w:val="18"/>
          <w:szCs w:val="18"/>
        </w:rPr>
        <w:t>a</w:t>
      </w:r>
      <w:r w:rsidRPr="00F71E31">
        <w:rPr>
          <w:rFonts w:ascii="Verdana" w:hAnsi="Verdana"/>
          <w:spacing w:val="-8"/>
          <w:sz w:val="18"/>
          <w:szCs w:val="18"/>
        </w:rPr>
        <w:t xml:space="preserve"> </w:t>
      </w:r>
      <w:r w:rsidRPr="00F71E31">
        <w:rPr>
          <w:rFonts w:ascii="Verdana" w:hAnsi="Verdana"/>
          <w:sz w:val="18"/>
          <w:szCs w:val="18"/>
        </w:rPr>
        <w:t>la</w:t>
      </w:r>
      <w:r w:rsidRPr="00F71E31">
        <w:rPr>
          <w:rFonts w:ascii="Verdana" w:hAnsi="Verdana"/>
          <w:spacing w:val="-10"/>
          <w:sz w:val="18"/>
          <w:szCs w:val="18"/>
        </w:rPr>
        <w:t xml:space="preserve"> </w:t>
      </w:r>
      <w:proofErr w:type="spellStart"/>
      <w:r w:rsidRPr="00F71E31">
        <w:rPr>
          <w:rFonts w:ascii="Verdana" w:hAnsi="Verdana"/>
          <w:sz w:val="18"/>
          <w:szCs w:val="18"/>
        </w:rPr>
        <w:t>presión</w:t>
      </w:r>
      <w:proofErr w:type="spellEnd"/>
      <w:r w:rsidRPr="00F71E31">
        <w:rPr>
          <w:rFonts w:ascii="Verdana" w:hAnsi="Verdana"/>
          <w:spacing w:val="-5"/>
          <w:sz w:val="18"/>
          <w:szCs w:val="18"/>
        </w:rPr>
        <w:t xml:space="preserve"> </w:t>
      </w:r>
      <w:proofErr w:type="spellStart"/>
      <w:r w:rsidRPr="00F71E31">
        <w:rPr>
          <w:rFonts w:ascii="Verdana" w:hAnsi="Verdana"/>
          <w:sz w:val="18"/>
          <w:szCs w:val="18"/>
        </w:rPr>
        <w:t>estática</w:t>
      </w:r>
      <w:proofErr w:type="spellEnd"/>
      <w:r w:rsidRPr="00F71E31">
        <w:rPr>
          <w:rFonts w:ascii="Verdana" w:hAnsi="Verdana"/>
          <w:spacing w:val="-10"/>
          <w:sz w:val="18"/>
          <w:szCs w:val="18"/>
        </w:rPr>
        <w:t xml:space="preserve"> </w:t>
      </w:r>
      <w:r w:rsidRPr="00F71E31">
        <w:rPr>
          <w:rFonts w:ascii="Verdana" w:hAnsi="Verdana"/>
          <w:sz w:val="18"/>
          <w:szCs w:val="18"/>
        </w:rPr>
        <w:t>del</w:t>
      </w:r>
      <w:r w:rsidRPr="00F71E31">
        <w:rPr>
          <w:rFonts w:ascii="Verdana" w:hAnsi="Verdana"/>
          <w:spacing w:val="-7"/>
          <w:sz w:val="18"/>
          <w:szCs w:val="18"/>
        </w:rPr>
        <w:t xml:space="preserve"> </w:t>
      </w:r>
      <w:proofErr w:type="spellStart"/>
      <w:r w:rsidRPr="00F71E31">
        <w:rPr>
          <w:rFonts w:ascii="Verdana" w:hAnsi="Verdana"/>
          <w:sz w:val="18"/>
          <w:szCs w:val="18"/>
        </w:rPr>
        <w:t>servicio</w:t>
      </w:r>
      <w:proofErr w:type="spellEnd"/>
      <w:r w:rsidRPr="00F71E31">
        <w:rPr>
          <w:rFonts w:ascii="Verdana" w:hAnsi="Verdana"/>
          <w:spacing w:val="-11"/>
          <w:sz w:val="18"/>
          <w:szCs w:val="18"/>
        </w:rPr>
        <w:t xml:space="preserve"> </w:t>
      </w:r>
      <w:r w:rsidRPr="00F71E31">
        <w:rPr>
          <w:rFonts w:ascii="Verdana" w:hAnsi="Verdana"/>
          <w:sz w:val="18"/>
          <w:szCs w:val="18"/>
        </w:rPr>
        <w:t xml:space="preserve">del </w:t>
      </w:r>
      <w:proofErr w:type="spellStart"/>
      <w:r w:rsidRPr="00F71E31">
        <w:rPr>
          <w:rFonts w:ascii="Verdana" w:hAnsi="Verdana"/>
          <w:sz w:val="18"/>
          <w:szCs w:val="18"/>
        </w:rPr>
        <w:t>sistema</w:t>
      </w:r>
      <w:proofErr w:type="spellEnd"/>
      <w:r w:rsidRPr="00F71E31">
        <w:rPr>
          <w:rFonts w:ascii="Verdana" w:hAnsi="Verdana"/>
          <w:sz w:val="18"/>
          <w:szCs w:val="18"/>
        </w:rPr>
        <w:t>,</w:t>
      </w:r>
      <w:r w:rsidRPr="00F71E31">
        <w:rPr>
          <w:rFonts w:ascii="Verdana" w:hAnsi="Verdana"/>
          <w:spacing w:val="-10"/>
          <w:sz w:val="18"/>
          <w:szCs w:val="18"/>
        </w:rPr>
        <w:t xml:space="preserve"> </w:t>
      </w:r>
      <w:r w:rsidRPr="00F71E31">
        <w:rPr>
          <w:rFonts w:ascii="Verdana" w:hAnsi="Verdana"/>
          <w:sz w:val="18"/>
          <w:szCs w:val="18"/>
        </w:rPr>
        <w:t>se</w:t>
      </w:r>
      <w:r w:rsidRPr="00F71E31">
        <w:rPr>
          <w:rFonts w:ascii="Verdana" w:hAnsi="Verdana"/>
          <w:spacing w:val="-9"/>
          <w:sz w:val="18"/>
          <w:szCs w:val="18"/>
        </w:rPr>
        <w:t xml:space="preserve"> </w:t>
      </w:r>
      <w:proofErr w:type="spellStart"/>
      <w:r w:rsidRPr="00F71E31">
        <w:rPr>
          <w:rFonts w:ascii="Verdana" w:hAnsi="Verdana"/>
          <w:sz w:val="18"/>
          <w:szCs w:val="18"/>
        </w:rPr>
        <w:t>bloqueará</w:t>
      </w:r>
      <w:proofErr w:type="spellEnd"/>
      <w:r w:rsidRPr="00F71E31">
        <w:rPr>
          <w:rFonts w:ascii="Verdana" w:hAnsi="Verdana"/>
          <w:spacing w:val="-5"/>
          <w:sz w:val="18"/>
          <w:szCs w:val="18"/>
        </w:rPr>
        <w:t xml:space="preserve"> </w:t>
      </w:r>
      <w:r w:rsidRPr="00F71E31">
        <w:rPr>
          <w:rFonts w:ascii="Verdana" w:hAnsi="Verdana"/>
          <w:sz w:val="18"/>
          <w:szCs w:val="18"/>
        </w:rPr>
        <w:t>el</w:t>
      </w:r>
      <w:r w:rsidRPr="00F71E31">
        <w:rPr>
          <w:rFonts w:ascii="Verdana" w:hAnsi="Verdana"/>
          <w:spacing w:val="-8"/>
          <w:sz w:val="18"/>
          <w:szCs w:val="18"/>
        </w:rPr>
        <w:t xml:space="preserve"> </w:t>
      </w:r>
      <w:proofErr w:type="spellStart"/>
      <w:r w:rsidRPr="00F71E31">
        <w:rPr>
          <w:rFonts w:ascii="Verdana" w:hAnsi="Verdana"/>
          <w:sz w:val="18"/>
          <w:szCs w:val="18"/>
        </w:rPr>
        <w:t>circuito</w:t>
      </w:r>
      <w:proofErr w:type="spellEnd"/>
      <w:r w:rsidRPr="00F71E31">
        <w:rPr>
          <w:rFonts w:ascii="Verdana" w:hAnsi="Verdana"/>
          <w:spacing w:val="-10"/>
          <w:sz w:val="18"/>
          <w:szCs w:val="18"/>
        </w:rPr>
        <w:t xml:space="preserve"> </w:t>
      </w:r>
      <w:r w:rsidRPr="00F71E31">
        <w:rPr>
          <w:rFonts w:ascii="Verdana" w:hAnsi="Verdana"/>
          <w:sz w:val="18"/>
          <w:szCs w:val="18"/>
        </w:rPr>
        <w:t>o</w:t>
      </w:r>
      <w:r w:rsidRPr="00F71E31">
        <w:rPr>
          <w:rFonts w:ascii="Verdana" w:hAnsi="Verdana"/>
          <w:spacing w:val="-11"/>
          <w:sz w:val="18"/>
          <w:szCs w:val="18"/>
        </w:rPr>
        <w:t xml:space="preserve"> </w:t>
      </w:r>
      <w:proofErr w:type="spellStart"/>
      <w:r w:rsidRPr="00F71E31">
        <w:rPr>
          <w:rFonts w:ascii="Verdana" w:hAnsi="Verdana"/>
          <w:sz w:val="18"/>
          <w:szCs w:val="18"/>
        </w:rPr>
        <w:t>tramo</w:t>
      </w:r>
      <w:proofErr w:type="spellEnd"/>
      <w:r w:rsidRPr="00F71E31">
        <w:rPr>
          <w:rFonts w:ascii="Verdana" w:hAnsi="Verdana"/>
          <w:spacing w:val="-9"/>
          <w:sz w:val="18"/>
          <w:szCs w:val="18"/>
        </w:rPr>
        <w:t xml:space="preserve"> </w:t>
      </w:r>
      <w:r w:rsidRPr="00F71E31">
        <w:rPr>
          <w:rFonts w:ascii="Verdana" w:hAnsi="Verdana"/>
          <w:sz w:val="18"/>
          <w:szCs w:val="18"/>
        </w:rPr>
        <w:t>a</w:t>
      </w:r>
      <w:r w:rsidRPr="00F71E31">
        <w:rPr>
          <w:rFonts w:ascii="Verdana" w:hAnsi="Verdana"/>
          <w:spacing w:val="-8"/>
          <w:sz w:val="18"/>
          <w:szCs w:val="18"/>
        </w:rPr>
        <w:t xml:space="preserve"> </w:t>
      </w:r>
      <w:proofErr w:type="spellStart"/>
      <w:r w:rsidRPr="00F71E31">
        <w:rPr>
          <w:rFonts w:ascii="Verdana" w:hAnsi="Verdana"/>
          <w:sz w:val="18"/>
          <w:szCs w:val="18"/>
        </w:rPr>
        <w:t>probar</w:t>
      </w:r>
      <w:proofErr w:type="spellEnd"/>
      <w:r w:rsidRPr="00F71E31">
        <w:rPr>
          <w:rFonts w:ascii="Verdana" w:hAnsi="Verdana"/>
          <w:spacing w:val="-12"/>
          <w:sz w:val="18"/>
          <w:szCs w:val="18"/>
        </w:rPr>
        <w:t xml:space="preserve"> </w:t>
      </w:r>
      <w:proofErr w:type="spellStart"/>
      <w:r w:rsidRPr="00F71E31">
        <w:rPr>
          <w:rFonts w:ascii="Verdana" w:hAnsi="Verdana"/>
          <w:sz w:val="18"/>
          <w:szCs w:val="18"/>
        </w:rPr>
        <w:t>mediante</w:t>
      </w:r>
      <w:proofErr w:type="spellEnd"/>
      <w:r w:rsidRPr="00F71E31">
        <w:rPr>
          <w:rFonts w:ascii="Verdana" w:hAnsi="Verdana"/>
          <w:spacing w:val="-11"/>
          <w:sz w:val="18"/>
          <w:szCs w:val="18"/>
        </w:rPr>
        <w:t xml:space="preserve"> </w:t>
      </w:r>
      <w:proofErr w:type="spellStart"/>
      <w:r w:rsidRPr="00F71E31">
        <w:rPr>
          <w:rFonts w:ascii="Verdana" w:hAnsi="Verdana"/>
          <w:sz w:val="18"/>
          <w:szCs w:val="18"/>
        </w:rPr>
        <w:t>tapones</w:t>
      </w:r>
      <w:proofErr w:type="spellEnd"/>
      <w:r w:rsidRPr="00F71E31">
        <w:rPr>
          <w:rFonts w:ascii="Verdana" w:hAnsi="Verdana"/>
          <w:spacing w:val="-8"/>
          <w:sz w:val="18"/>
          <w:szCs w:val="18"/>
        </w:rPr>
        <w:t xml:space="preserve"> </w:t>
      </w:r>
      <w:r w:rsidRPr="00F71E31">
        <w:rPr>
          <w:rFonts w:ascii="Verdana" w:hAnsi="Verdana"/>
          <w:sz w:val="18"/>
          <w:szCs w:val="18"/>
        </w:rPr>
        <w:t>o</w:t>
      </w:r>
      <w:r w:rsidRPr="00F71E31">
        <w:rPr>
          <w:rFonts w:ascii="Verdana" w:hAnsi="Verdana"/>
          <w:spacing w:val="-9"/>
          <w:sz w:val="18"/>
          <w:szCs w:val="18"/>
        </w:rPr>
        <w:t xml:space="preserve"> </w:t>
      </w:r>
      <w:proofErr w:type="spellStart"/>
      <w:r w:rsidRPr="00F71E31">
        <w:rPr>
          <w:rFonts w:ascii="Verdana" w:hAnsi="Verdana"/>
          <w:sz w:val="18"/>
          <w:szCs w:val="18"/>
        </w:rPr>
        <w:t>cerrando</w:t>
      </w:r>
      <w:proofErr w:type="spellEnd"/>
      <w:r w:rsidRPr="00F71E31">
        <w:rPr>
          <w:rFonts w:ascii="Verdana" w:hAnsi="Verdana"/>
          <w:spacing w:val="-8"/>
          <w:sz w:val="18"/>
          <w:szCs w:val="18"/>
        </w:rPr>
        <w:t xml:space="preserve"> </w:t>
      </w:r>
      <w:proofErr w:type="spellStart"/>
      <w:r w:rsidRPr="00F71E31">
        <w:rPr>
          <w:rFonts w:ascii="Verdana" w:hAnsi="Verdana"/>
          <w:sz w:val="18"/>
          <w:szCs w:val="18"/>
        </w:rPr>
        <w:t>completamente</w:t>
      </w:r>
      <w:proofErr w:type="spellEnd"/>
      <w:r w:rsidRPr="00F71E31">
        <w:rPr>
          <w:rFonts w:ascii="Verdana" w:hAnsi="Verdana"/>
          <w:sz w:val="18"/>
          <w:szCs w:val="18"/>
        </w:rPr>
        <w:t xml:space="preserve"> las </w:t>
      </w:r>
      <w:proofErr w:type="spellStart"/>
      <w:r w:rsidRPr="00F71E31">
        <w:rPr>
          <w:rFonts w:ascii="Verdana" w:hAnsi="Verdana"/>
          <w:sz w:val="18"/>
          <w:szCs w:val="18"/>
        </w:rPr>
        <w:t>válvulas</w:t>
      </w:r>
      <w:proofErr w:type="spellEnd"/>
      <w:r w:rsidRPr="00F71E31">
        <w:rPr>
          <w:rFonts w:ascii="Verdana" w:hAnsi="Verdana"/>
          <w:spacing w:val="-6"/>
          <w:sz w:val="18"/>
          <w:szCs w:val="18"/>
        </w:rPr>
        <w:t xml:space="preserve"> </w:t>
      </w:r>
      <w:proofErr w:type="spellStart"/>
      <w:r w:rsidRPr="00F71E31">
        <w:rPr>
          <w:rFonts w:ascii="Verdana" w:hAnsi="Verdana"/>
          <w:sz w:val="18"/>
          <w:szCs w:val="18"/>
        </w:rPr>
        <w:t>necesarias</w:t>
      </w:r>
      <w:proofErr w:type="spellEnd"/>
      <w:r w:rsidRPr="00F71E31">
        <w:rPr>
          <w:rFonts w:ascii="Verdana" w:hAnsi="Verdana"/>
          <w:sz w:val="18"/>
          <w:szCs w:val="18"/>
        </w:rPr>
        <w:t>.</w:t>
      </w:r>
    </w:p>
    <w:p w14:paraId="0C5DB190"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MEDICIÓN. –</w:t>
      </w:r>
    </w:p>
    <w:p w14:paraId="0171A161" w14:textId="77777777" w:rsidR="00F71E31" w:rsidRPr="00F71E31" w:rsidRDefault="00F71E31" w:rsidP="00F71E31">
      <w:pPr>
        <w:pStyle w:val="Textoindependiente"/>
        <w:ind w:right="159"/>
        <w:jc w:val="both"/>
        <w:rPr>
          <w:rFonts w:ascii="Verdana" w:hAnsi="Verdana"/>
          <w:sz w:val="18"/>
          <w:szCs w:val="18"/>
        </w:rPr>
      </w:pPr>
      <w:r w:rsidRPr="00F71E31">
        <w:rPr>
          <w:rFonts w:ascii="Verdana" w:hAnsi="Verdana"/>
          <w:sz w:val="18"/>
          <w:szCs w:val="18"/>
        </w:rPr>
        <w:t xml:space="preserve">La </w:t>
      </w:r>
      <w:proofErr w:type="spellStart"/>
      <w:r w:rsidRPr="00F71E31">
        <w:rPr>
          <w:rFonts w:ascii="Verdana" w:hAnsi="Verdana"/>
          <w:sz w:val="18"/>
          <w:szCs w:val="18"/>
        </w:rPr>
        <w:t>instalación</w:t>
      </w:r>
      <w:proofErr w:type="spellEnd"/>
      <w:r w:rsidRPr="00F71E31">
        <w:rPr>
          <w:rFonts w:ascii="Verdana" w:hAnsi="Verdana"/>
          <w:sz w:val="18"/>
          <w:szCs w:val="18"/>
        </w:rPr>
        <w:t xml:space="preserve"> de </w:t>
      </w:r>
      <w:proofErr w:type="spellStart"/>
      <w:r w:rsidRPr="00F71E31">
        <w:rPr>
          <w:rFonts w:ascii="Verdana" w:hAnsi="Verdana"/>
          <w:sz w:val="18"/>
          <w:szCs w:val="18"/>
        </w:rPr>
        <w:t>agua</w:t>
      </w:r>
      <w:proofErr w:type="spellEnd"/>
      <w:r w:rsidRPr="00F71E31">
        <w:rPr>
          <w:rFonts w:ascii="Verdana" w:hAnsi="Verdana"/>
          <w:sz w:val="18"/>
          <w:szCs w:val="18"/>
        </w:rPr>
        <w:t xml:space="preserve"> potable se </w:t>
      </w:r>
      <w:proofErr w:type="spellStart"/>
      <w:r w:rsidRPr="00F71E31">
        <w:rPr>
          <w:rFonts w:ascii="Verdana" w:hAnsi="Verdana"/>
          <w:sz w:val="18"/>
          <w:szCs w:val="18"/>
        </w:rPr>
        <w:t>medirá</w:t>
      </w:r>
      <w:proofErr w:type="spellEnd"/>
      <w:r w:rsidRPr="00F71E31">
        <w:rPr>
          <w:rFonts w:ascii="Verdana" w:hAnsi="Verdana"/>
          <w:sz w:val="18"/>
          <w:szCs w:val="18"/>
        </w:rPr>
        <w:t xml:space="preserve"> </w:t>
      </w:r>
      <w:proofErr w:type="spellStart"/>
      <w:r w:rsidRPr="00F71E31">
        <w:rPr>
          <w:rFonts w:ascii="Verdana" w:hAnsi="Verdana"/>
          <w:sz w:val="18"/>
          <w:szCs w:val="18"/>
        </w:rPr>
        <w:t>en</w:t>
      </w:r>
      <w:proofErr w:type="spellEnd"/>
      <w:r w:rsidRPr="00F71E31">
        <w:rPr>
          <w:rFonts w:ascii="Verdana" w:hAnsi="Verdana"/>
          <w:sz w:val="18"/>
          <w:szCs w:val="18"/>
        </w:rPr>
        <w:t xml:space="preserve"> forma </w:t>
      </w:r>
      <w:r w:rsidRPr="00F71E31">
        <w:rPr>
          <w:rFonts w:ascii="Verdana" w:hAnsi="Verdana"/>
          <w:b/>
          <w:sz w:val="18"/>
          <w:szCs w:val="18"/>
        </w:rPr>
        <w:t xml:space="preserve">Global </w:t>
      </w:r>
      <w:r w:rsidRPr="00F71E31">
        <w:rPr>
          <w:rFonts w:ascii="Verdana" w:hAnsi="Verdana"/>
          <w:sz w:val="18"/>
          <w:szCs w:val="18"/>
        </w:rPr>
        <w:t xml:space="preserve">de </w:t>
      </w:r>
      <w:proofErr w:type="spellStart"/>
      <w:r w:rsidRPr="00F71E31">
        <w:rPr>
          <w:rFonts w:ascii="Verdana" w:hAnsi="Verdana"/>
          <w:sz w:val="18"/>
          <w:szCs w:val="18"/>
        </w:rPr>
        <w:t>acuerdo</w:t>
      </w:r>
      <w:proofErr w:type="spellEnd"/>
      <w:r w:rsidRPr="00F71E31">
        <w:rPr>
          <w:rFonts w:ascii="Verdana" w:hAnsi="Verdana"/>
          <w:sz w:val="18"/>
          <w:szCs w:val="18"/>
        </w:rPr>
        <w:t xml:space="preserve"> </w:t>
      </w:r>
      <w:proofErr w:type="gramStart"/>
      <w:r w:rsidRPr="00F71E31">
        <w:rPr>
          <w:rFonts w:ascii="Verdana" w:hAnsi="Verdana"/>
          <w:sz w:val="18"/>
          <w:szCs w:val="18"/>
        </w:rPr>
        <w:t>a lo</w:t>
      </w:r>
      <w:proofErr w:type="gramEnd"/>
      <w:r w:rsidRPr="00F71E31">
        <w:rPr>
          <w:rFonts w:ascii="Verdana" w:hAnsi="Verdana"/>
          <w:sz w:val="18"/>
          <w:szCs w:val="18"/>
        </w:rPr>
        <w:t xml:space="preserve"> </w:t>
      </w:r>
      <w:proofErr w:type="spellStart"/>
      <w:r w:rsidRPr="00F71E31">
        <w:rPr>
          <w:rFonts w:ascii="Verdana" w:hAnsi="Verdana"/>
          <w:sz w:val="18"/>
          <w:szCs w:val="18"/>
        </w:rPr>
        <w:t>efectivamente</w:t>
      </w:r>
      <w:proofErr w:type="spellEnd"/>
      <w:r w:rsidRPr="00F71E31">
        <w:rPr>
          <w:rFonts w:ascii="Verdana" w:hAnsi="Verdana"/>
          <w:sz w:val="18"/>
          <w:szCs w:val="18"/>
        </w:rPr>
        <w:t xml:space="preserve"> </w:t>
      </w:r>
      <w:proofErr w:type="spellStart"/>
      <w:r w:rsidRPr="00F71E31">
        <w:rPr>
          <w:rFonts w:ascii="Verdana" w:hAnsi="Verdana"/>
          <w:sz w:val="18"/>
          <w:szCs w:val="18"/>
        </w:rPr>
        <w:t>ejecutado</w:t>
      </w:r>
      <w:proofErr w:type="spellEnd"/>
      <w:r w:rsidRPr="00F71E31">
        <w:rPr>
          <w:rFonts w:ascii="Verdana" w:hAnsi="Verdana"/>
          <w:sz w:val="18"/>
          <w:szCs w:val="18"/>
        </w:rPr>
        <w:t xml:space="preserve"> para el </w:t>
      </w:r>
      <w:proofErr w:type="spellStart"/>
      <w:r w:rsidRPr="00F71E31">
        <w:rPr>
          <w:rFonts w:ascii="Verdana" w:hAnsi="Verdana"/>
          <w:sz w:val="18"/>
          <w:szCs w:val="18"/>
        </w:rPr>
        <w:t>buen</w:t>
      </w:r>
      <w:proofErr w:type="spellEnd"/>
      <w:r w:rsidRPr="00F71E31">
        <w:rPr>
          <w:rFonts w:ascii="Verdana" w:hAnsi="Verdana"/>
          <w:sz w:val="18"/>
          <w:szCs w:val="18"/>
        </w:rPr>
        <w:t xml:space="preserve"> </w:t>
      </w:r>
      <w:proofErr w:type="spellStart"/>
      <w:r w:rsidRPr="00F71E31">
        <w:rPr>
          <w:rFonts w:ascii="Verdana" w:hAnsi="Verdana"/>
          <w:sz w:val="18"/>
          <w:szCs w:val="18"/>
        </w:rPr>
        <w:t>funcionamiento</w:t>
      </w:r>
      <w:proofErr w:type="spellEnd"/>
      <w:r w:rsidRPr="00F71E31">
        <w:rPr>
          <w:rFonts w:ascii="Verdana" w:hAnsi="Verdana"/>
          <w:sz w:val="18"/>
          <w:szCs w:val="18"/>
        </w:rPr>
        <w:t xml:space="preserve">, de </w:t>
      </w:r>
      <w:proofErr w:type="spellStart"/>
      <w:r w:rsidRPr="00F71E31">
        <w:rPr>
          <w:rFonts w:ascii="Verdana" w:hAnsi="Verdana"/>
          <w:sz w:val="18"/>
          <w:szCs w:val="18"/>
        </w:rPr>
        <w:t>acuerdo</w:t>
      </w:r>
      <w:proofErr w:type="spellEnd"/>
      <w:r w:rsidRPr="00F71E31">
        <w:rPr>
          <w:rFonts w:ascii="Verdana" w:hAnsi="Verdana"/>
          <w:sz w:val="18"/>
          <w:szCs w:val="18"/>
        </w:rPr>
        <w:t xml:space="preserve"> a </w:t>
      </w:r>
      <w:proofErr w:type="spellStart"/>
      <w:r w:rsidRPr="00F71E31">
        <w:rPr>
          <w:rFonts w:ascii="Verdana" w:hAnsi="Verdana"/>
          <w:sz w:val="18"/>
          <w:szCs w:val="18"/>
        </w:rPr>
        <w:t>planos</w:t>
      </w:r>
      <w:proofErr w:type="spellEnd"/>
      <w:r w:rsidRPr="00F71E31">
        <w:rPr>
          <w:rFonts w:ascii="Verdana" w:hAnsi="Verdana"/>
          <w:sz w:val="18"/>
          <w:szCs w:val="18"/>
        </w:rPr>
        <w:t xml:space="preserve">, </w:t>
      </w:r>
      <w:proofErr w:type="spellStart"/>
      <w:r w:rsidRPr="00F71E31">
        <w:rPr>
          <w:rFonts w:ascii="Verdana" w:hAnsi="Verdana"/>
          <w:sz w:val="18"/>
          <w:szCs w:val="18"/>
        </w:rPr>
        <w:t>autorizados</w:t>
      </w:r>
      <w:proofErr w:type="spellEnd"/>
      <w:r w:rsidRPr="00F71E31">
        <w:rPr>
          <w:rFonts w:ascii="Verdana" w:hAnsi="Verdana"/>
          <w:sz w:val="18"/>
          <w:szCs w:val="18"/>
        </w:rPr>
        <w:t xml:space="preserve"> y </w:t>
      </w:r>
      <w:proofErr w:type="spellStart"/>
      <w:r w:rsidRPr="00F71E31">
        <w:rPr>
          <w:rFonts w:ascii="Verdana" w:hAnsi="Verdana"/>
          <w:sz w:val="18"/>
          <w:szCs w:val="18"/>
        </w:rPr>
        <w:t>aprobados</w:t>
      </w:r>
      <w:proofErr w:type="spellEnd"/>
      <w:r w:rsidRPr="00F71E31">
        <w:rPr>
          <w:rFonts w:ascii="Verdana" w:hAnsi="Verdana"/>
          <w:sz w:val="18"/>
          <w:szCs w:val="18"/>
        </w:rPr>
        <w:t xml:space="preserve"> </w:t>
      </w:r>
      <w:proofErr w:type="spellStart"/>
      <w:r w:rsidRPr="00F71E31">
        <w:rPr>
          <w:rFonts w:ascii="Verdana" w:hAnsi="Verdana"/>
          <w:sz w:val="18"/>
          <w:szCs w:val="18"/>
        </w:rPr>
        <w:t>por</w:t>
      </w:r>
      <w:proofErr w:type="spellEnd"/>
      <w:r w:rsidRPr="00F71E31">
        <w:rPr>
          <w:rFonts w:ascii="Verdana" w:hAnsi="Verdana"/>
          <w:sz w:val="18"/>
          <w:szCs w:val="18"/>
        </w:rPr>
        <w:t xml:space="preserve"> el Inspector de </w:t>
      </w:r>
      <w:proofErr w:type="spellStart"/>
      <w:r w:rsidRPr="00F71E31">
        <w:rPr>
          <w:rFonts w:ascii="Verdana" w:hAnsi="Verdana"/>
          <w:sz w:val="18"/>
          <w:szCs w:val="18"/>
        </w:rPr>
        <w:t>proyecto</w:t>
      </w:r>
      <w:proofErr w:type="spellEnd"/>
      <w:r w:rsidRPr="00F71E31">
        <w:rPr>
          <w:rFonts w:ascii="Verdana" w:hAnsi="Verdana"/>
          <w:sz w:val="18"/>
          <w:szCs w:val="18"/>
        </w:rPr>
        <w:t>.</w:t>
      </w:r>
    </w:p>
    <w:p w14:paraId="7F48C553" w14:textId="77777777" w:rsidR="00F71E31" w:rsidRPr="00F71E31" w:rsidRDefault="00F71E31" w:rsidP="00F71E31">
      <w:pPr>
        <w:pStyle w:val="Ttulo1"/>
        <w:spacing w:after="120"/>
        <w:rPr>
          <w:rFonts w:ascii="Verdana" w:hAnsi="Verdana"/>
          <w:sz w:val="18"/>
          <w:szCs w:val="18"/>
        </w:rPr>
      </w:pPr>
      <w:r w:rsidRPr="00F71E31">
        <w:rPr>
          <w:rFonts w:ascii="Verdana" w:hAnsi="Verdana"/>
          <w:sz w:val="18"/>
          <w:szCs w:val="18"/>
        </w:rPr>
        <w:t>APORTE PROPIO. –</w:t>
      </w:r>
    </w:p>
    <w:p w14:paraId="25C6FF1C"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de precios unitarios</w:t>
      </w:r>
      <w:r w:rsidRPr="00F71E3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35A139" w14:textId="77777777" w:rsid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6CEE894C" w14:textId="77777777" w:rsidR="00764EF6" w:rsidRDefault="00764EF6" w:rsidP="00F71E31">
      <w:pPr>
        <w:tabs>
          <w:tab w:val="left" w:pos="560"/>
        </w:tabs>
        <w:spacing w:before="120" w:after="120"/>
        <w:jc w:val="both"/>
        <w:rPr>
          <w:rFonts w:ascii="Verdana" w:hAnsi="Verdana" w:cs="Tahoma"/>
          <w:color w:val="000000"/>
          <w:sz w:val="18"/>
          <w:szCs w:val="18"/>
        </w:rPr>
      </w:pPr>
    </w:p>
    <w:p w14:paraId="16160D04" w14:textId="77777777" w:rsidR="00764EF6" w:rsidRPr="00F71E31" w:rsidRDefault="00764EF6" w:rsidP="00F71E31">
      <w:pPr>
        <w:tabs>
          <w:tab w:val="left" w:pos="560"/>
        </w:tabs>
        <w:spacing w:before="120" w:after="120"/>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2F1F1800" w14:textId="77777777" w:rsidTr="00764EF6">
        <w:trPr>
          <w:trHeight w:val="371"/>
        </w:trPr>
        <w:tc>
          <w:tcPr>
            <w:tcW w:w="584" w:type="dxa"/>
            <w:shd w:val="clear" w:color="auto" w:fill="1F3864" w:themeFill="accent5" w:themeFillShade="80"/>
            <w:vAlign w:val="center"/>
          </w:tcPr>
          <w:p w14:paraId="4A76EF8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lastRenderedPageBreak/>
              <w:t>N°</w:t>
            </w:r>
          </w:p>
        </w:tc>
        <w:tc>
          <w:tcPr>
            <w:tcW w:w="2385" w:type="dxa"/>
            <w:shd w:val="clear" w:color="auto" w:fill="1F3864" w:themeFill="accent5" w:themeFillShade="80"/>
            <w:vAlign w:val="center"/>
          </w:tcPr>
          <w:p w14:paraId="4FD1115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vAlign w:val="center"/>
          </w:tcPr>
          <w:p w14:paraId="2293595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vAlign w:val="center"/>
          </w:tcPr>
          <w:p w14:paraId="09D79941"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57A7F2F0" w14:textId="77777777" w:rsidTr="00764EF6">
        <w:tc>
          <w:tcPr>
            <w:tcW w:w="584" w:type="dxa"/>
            <w:shd w:val="clear" w:color="auto" w:fill="BDD6EE" w:themeFill="accent1" w:themeFillTint="66"/>
            <w:vAlign w:val="center"/>
          </w:tcPr>
          <w:p w14:paraId="56E8731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43</w:t>
            </w:r>
          </w:p>
        </w:tc>
        <w:tc>
          <w:tcPr>
            <w:tcW w:w="2385" w:type="dxa"/>
            <w:shd w:val="clear" w:color="auto" w:fill="BDD6EE" w:themeFill="accent1" w:themeFillTint="66"/>
            <w:vAlign w:val="center"/>
          </w:tcPr>
          <w:p w14:paraId="2E952BCD"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 - OF - ART - 2</w:t>
            </w:r>
          </w:p>
        </w:tc>
        <w:tc>
          <w:tcPr>
            <w:tcW w:w="1145" w:type="dxa"/>
            <w:shd w:val="clear" w:color="auto" w:fill="BDD6EE" w:themeFill="accent1" w:themeFillTint="66"/>
            <w:vAlign w:val="center"/>
          </w:tcPr>
          <w:p w14:paraId="2BBE328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 xml:space="preserve">PZA </w:t>
            </w:r>
          </w:p>
        </w:tc>
        <w:tc>
          <w:tcPr>
            <w:tcW w:w="5095" w:type="dxa"/>
            <w:shd w:val="clear" w:color="auto" w:fill="BDD6EE" w:themeFill="accent1" w:themeFillTint="66"/>
            <w:vAlign w:val="center"/>
          </w:tcPr>
          <w:p w14:paraId="3AA499A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DE INODORO C/TANQUE BAJO Y ACCESORIOS</w:t>
            </w:r>
          </w:p>
        </w:tc>
      </w:tr>
    </w:tbl>
    <w:p w14:paraId="611FB568" w14:textId="77777777" w:rsidR="00F71E31" w:rsidRPr="00F71E31" w:rsidRDefault="00F71E31" w:rsidP="00F71E31">
      <w:pPr>
        <w:tabs>
          <w:tab w:val="left" w:pos="560"/>
        </w:tabs>
        <w:spacing w:before="120" w:after="120"/>
        <w:jc w:val="both"/>
        <w:rPr>
          <w:rFonts w:ascii="Verdana" w:hAnsi="Verdana"/>
          <w:b/>
          <w:sz w:val="18"/>
          <w:szCs w:val="18"/>
        </w:rPr>
      </w:pPr>
      <w:r w:rsidRPr="00F71E31">
        <w:rPr>
          <w:rFonts w:ascii="Verdana" w:hAnsi="Verdana"/>
          <w:b/>
          <w:sz w:val="18"/>
          <w:szCs w:val="18"/>
        </w:rPr>
        <w:t>DESCRIPCIÓN. -</w:t>
      </w:r>
    </w:p>
    <w:p w14:paraId="187F36EB"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636A8A91"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b/>
          <w:sz w:val="18"/>
          <w:szCs w:val="18"/>
        </w:rPr>
        <w:t>MATERIALES, HERRAMIENTAS Y EQUIPO. -</w:t>
      </w:r>
    </w:p>
    <w:p w14:paraId="0952DB88"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BCB7BD"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44E1A481"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b/>
          <w:sz w:val="18"/>
          <w:szCs w:val="18"/>
        </w:rPr>
        <w:t xml:space="preserve">FORMA DE EJECUCIÓN. - </w:t>
      </w:r>
    </w:p>
    <w:p w14:paraId="1F70B059"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La Entidad Ejecutora deberá prever todas las herramientas, equipos y accesorios necesarios para la ejecución del ítem. En general se seguirán las siguientes directrices:</w:t>
      </w:r>
    </w:p>
    <w:p w14:paraId="412A04BF" w14:textId="77777777" w:rsidR="00F71E31" w:rsidRPr="00F71E31" w:rsidRDefault="00F71E31" w:rsidP="00F71E31">
      <w:pPr>
        <w:jc w:val="both"/>
        <w:rPr>
          <w:rFonts w:ascii="Verdana" w:hAnsi="Verdana"/>
          <w:sz w:val="18"/>
          <w:szCs w:val="18"/>
        </w:rPr>
      </w:pPr>
      <w:r w:rsidRPr="00F71E31">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404F8FE" w14:textId="77777777" w:rsidR="00F71E31" w:rsidRPr="00F71E31" w:rsidRDefault="00F71E31" w:rsidP="00F71E31">
      <w:pPr>
        <w:jc w:val="both"/>
        <w:rPr>
          <w:rFonts w:ascii="Verdana" w:hAnsi="Verdana"/>
          <w:sz w:val="18"/>
          <w:szCs w:val="18"/>
        </w:rPr>
      </w:pPr>
      <w:r w:rsidRPr="00F71E31">
        <w:rPr>
          <w:rFonts w:ascii="Verdana" w:hAnsi="Verdana"/>
          <w:sz w:val="18"/>
          <w:szCs w:val="18"/>
        </w:rPr>
        <w:t>Previa a la instalación se deberá verificar que toda la instalación de agua potable y desagüe sanitario este culminada.</w:t>
      </w:r>
    </w:p>
    <w:p w14:paraId="4DD0E770" w14:textId="77777777" w:rsidR="00F71E31" w:rsidRPr="00F71E31" w:rsidRDefault="00F71E31" w:rsidP="00F71E31">
      <w:pPr>
        <w:jc w:val="both"/>
        <w:rPr>
          <w:rFonts w:ascii="Verdana" w:hAnsi="Verdana"/>
          <w:sz w:val="18"/>
          <w:szCs w:val="18"/>
        </w:rPr>
      </w:pPr>
      <w:r w:rsidRPr="00F71E31">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24B923F" w14:textId="77777777" w:rsidR="00F71E31" w:rsidRPr="00F71E31" w:rsidRDefault="00F71E31" w:rsidP="00F71E31">
      <w:pPr>
        <w:jc w:val="both"/>
        <w:rPr>
          <w:rFonts w:ascii="Verdana" w:hAnsi="Verdana"/>
          <w:sz w:val="18"/>
          <w:szCs w:val="18"/>
        </w:rPr>
      </w:pPr>
      <w:r w:rsidRPr="00F71E31">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8365D92" w14:textId="77777777" w:rsidR="00F71E31" w:rsidRPr="00F71E31" w:rsidRDefault="00F71E31" w:rsidP="00F71E31">
      <w:pPr>
        <w:jc w:val="both"/>
        <w:rPr>
          <w:rFonts w:ascii="Verdana" w:hAnsi="Verdana"/>
          <w:sz w:val="18"/>
          <w:szCs w:val="18"/>
        </w:rPr>
      </w:pPr>
      <w:r w:rsidRPr="00F71E31">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8B065FC" w14:textId="77777777" w:rsidR="00F71E31" w:rsidRPr="00F71E31" w:rsidRDefault="00F71E31" w:rsidP="00F71E31">
      <w:pPr>
        <w:jc w:val="both"/>
        <w:rPr>
          <w:rFonts w:ascii="Verdana" w:hAnsi="Verdana"/>
          <w:sz w:val="18"/>
          <w:szCs w:val="18"/>
        </w:rPr>
      </w:pPr>
      <w:r w:rsidRPr="00F71E31">
        <w:rPr>
          <w:rFonts w:ascii="Verdana" w:hAnsi="Verdana"/>
          <w:sz w:val="18"/>
          <w:szCs w:val="18"/>
        </w:rPr>
        <w:t>Cualquier pieza colocada que presente defectos o fugas de agua será rechazada por el Inspector de proyecto hasta que se corrijan las fallas.</w:t>
      </w:r>
    </w:p>
    <w:p w14:paraId="12453404" w14:textId="77777777" w:rsidR="00F71E31" w:rsidRPr="00F71E31" w:rsidRDefault="00F71E31" w:rsidP="00F71E31">
      <w:pPr>
        <w:jc w:val="both"/>
        <w:rPr>
          <w:rFonts w:ascii="Verdana" w:hAnsi="Verdana"/>
          <w:b/>
          <w:sz w:val="18"/>
          <w:szCs w:val="18"/>
        </w:rPr>
      </w:pPr>
      <w:r w:rsidRPr="00F71E31">
        <w:rPr>
          <w:rFonts w:ascii="Verdana" w:hAnsi="Verdana"/>
          <w:b/>
          <w:sz w:val="18"/>
          <w:szCs w:val="18"/>
        </w:rPr>
        <w:t>Criterios de Control, Aceptación y Rechazo</w:t>
      </w:r>
    </w:p>
    <w:p w14:paraId="03E92B2A" w14:textId="77777777" w:rsidR="00F71E31" w:rsidRPr="00F71E31" w:rsidRDefault="00F71E31" w:rsidP="00F71E31">
      <w:pPr>
        <w:jc w:val="both"/>
        <w:rPr>
          <w:rFonts w:ascii="Verdana" w:hAnsi="Verdana"/>
          <w:sz w:val="18"/>
          <w:szCs w:val="18"/>
        </w:rPr>
      </w:pPr>
      <w:r w:rsidRPr="00F71E31">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3299618" w14:textId="77777777" w:rsidR="00F71E31" w:rsidRPr="00F71E31" w:rsidRDefault="00F71E31" w:rsidP="00F71E31">
      <w:pPr>
        <w:jc w:val="both"/>
        <w:rPr>
          <w:rFonts w:ascii="Verdana" w:hAnsi="Verdana"/>
          <w:sz w:val="18"/>
          <w:szCs w:val="18"/>
        </w:rPr>
      </w:pPr>
      <w:r w:rsidRPr="00F71E31">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0D6FD42A"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b/>
          <w:sz w:val="18"/>
          <w:szCs w:val="18"/>
        </w:rPr>
        <w:t>MEDICIÓN. -</w:t>
      </w:r>
    </w:p>
    <w:p w14:paraId="162B00A3" w14:textId="77777777" w:rsidR="00F71E31" w:rsidRPr="00F71E31" w:rsidRDefault="00F71E31" w:rsidP="00F71E31">
      <w:pPr>
        <w:jc w:val="both"/>
        <w:rPr>
          <w:rFonts w:ascii="Verdana" w:hAnsi="Verdana"/>
          <w:sz w:val="18"/>
          <w:szCs w:val="18"/>
        </w:rPr>
      </w:pPr>
      <w:r w:rsidRPr="00F71E31">
        <w:rPr>
          <w:rFonts w:ascii="Verdana" w:hAnsi="Verdana"/>
          <w:sz w:val="18"/>
          <w:szCs w:val="18"/>
        </w:rPr>
        <w:t>La provisión</w:t>
      </w:r>
      <w:r w:rsidRPr="00F71E31">
        <w:rPr>
          <w:rFonts w:ascii="Verdana" w:hAnsi="Verdana" w:cs="Tahoma"/>
          <w:color w:val="000000"/>
          <w:sz w:val="18"/>
          <w:szCs w:val="18"/>
        </w:rPr>
        <w:t xml:space="preserve"> y colocado de inodoro c/tanque bajo y accesorios se medirá por </w:t>
      </w:r>
      <w:r w:rsidRPr="00F71E31">
        <w:rPr>
          <w:rFonts w:ascii="Verdana" w:hAnsi="Verdana"/>
          <w:b/>
          <w:sz w:val="18"/>
          <w:szCs w:val="18"/>
        </w:rPr>
        <w:t xml:space="preserve">Pieza, </w:t>
      </w:r>
      <w:r w:rsidRPr="00F71E31">
        <w:rPr>
          <w:rFonts w:ascii="Verdana" w:hAnsi="Verdana"/>
          <w:sz w:val="18"/>
          <w:szCs w:val="18"/>
        </w:rPr>
        <w:t>incluyendo todos sus accesorios para el buen funcionamiento.</w:t>
      </w:r>
    </w:p>
    <w:p w14:paraId="0AC43B98"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APORTE PROPIO. -</w:t>
      </w:r>
    </w:p>
    <w:p w14:paraId="252EE98C"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C26399"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lastRenderedPageBreak/>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3698FA52" w14:textId="77777777" w:rsidTr="00764EF6">
        <w:tc>
          <w:tcPr>
            <w:tcW w:w="584" w:type="dxa"/>
            <w:shd w:val="clear" w:color="auto" w:fill="1F3864" w:themeFill="accent5" w:themeFillShade="80"/>
          </w:tcPr>
          <w:p w14:paraId="23739FD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25C83BA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0DA6084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359880F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1C08A473" w14:textId="77777777" w:rsidTr="00764EF6">
        <w:tc>
          <w:tcPr>
            <w:tcW w:w="584" w:type="dxa"/>
            <w:shd w:val="clear" w:color="auto" w:fill="BDD6EE" w:themeFill="accent1" w:themeFillTint="66"/>
          </w:tcPr>
          <w:p w14:paraId="25C7ED2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44</w:t>
            </w:r>
          </w:p>
        </w:tc>
        <w:tc>
          <w:tcPr>
            <w:tcW w:w="2385" w:type="dxa"/>
            <w:shd w:val="clear" w:color="auto" w:fill="BDD6EE" w:themeFill="accent1" w:themeFillTint="66"/>
          </w:tcPr>
          <w:p w14:paraId="01E221C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bCs/>
                <w:color w:val="000000"/>
                <w:sz w:val="18"/>
                <w:szCs w:val="18"/>
              </w:rPr>
              <w:t>VAC-IA-ART-1</w:t>
            </w:r>
          </w:p>
        </w:tc>
        <w:tc>
          <w:tcPr>
            <w:tcW w:w="1145" w:type="dxa"/>
            <w:shd w:val="clear" w:color="auto" w:fill="BDD6EE" w:themeFill="accent1" w:themeFillTint="66"/>
          </w:tcPr>
          <w:p w14:paraId="5B3687A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PZA</w:t>
            </w:r>
          </w:p>
        </w:tc>
        <w:tc>
          <w:tcPr>
            <w:tcW w:w="5095" w:type="dxa"/>
            <w:shd w:val="clear" w:color="auto" w:fill="BDD6EE" w:themeFill="accent1" w:themeFillTint="66"/>
            <w:vAlign w:val="center"/>
          </w:tcPr>
          <w:p w14:paraId="55FE68D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PROVISIÓN Y COLOCADO DE LAVAMANOS CON ACCESORIOS</w:t>
            </w:r>
          </w:p>
        </w:tc>
      </w:tr>
    </w:tbl>
    <w:p w14:paraId="129986ED" w14:textId="77777777" w:rsidR="00F71E31" w:rsidRPr="00F71E31" w:rsidRDefault="00F71E31" w:rsidP="00F71E31">
      <w:pPr>
        <w:tabs>
          <w:tab w:val="left" w:pos="560"/>
        </w:tabs>
        <w:spacing w:before="120" w:after="120"/>
        <w:jc w:val="both"/>
        <w:rPr>
          <w:rFonts w:ascii="Verdana" w:hAnsi="Verdana"/>
          <w:b/>
          <w:sz w:val="18"/>
          <w:szCs w:val="18"/>
        </w:rPr>
      </w:pPr>
      <w:r w:rsidRPr="00F71E31">
        <w:rPr>
          <w:rFonts w:ascii="Verdana" w:hAnsi="Verdana"/>
          <w:b/>
          <w:sz w:val="18"/>
          <w:szCs w:val="18"/>
        </w:rPr>
        <w:t>DESCRIPCIÓN. -</w:t>
      </w:r>
    </w:p>
    <w:p w14:paraId="26D9FFF3"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143CDC8E"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b/>
          <w:sz w:val="18"/>
          <w:szCs w:val="18"/>
        </w:rPr>
        <w:t>MATERIALES, HERRAMIENTAS Y EQUIPO. -</w:t>
      </w:r>
    </w:p>
    <w:p w14:paraId="7DE5EDCD"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8E0D6D8" w14:textId="77777777" w:rsidR="00F71E31" w:rsidRPr="00F71E31" w:rsidRDefault="00F71E31" w:rsidP="00F71E31">
      <w:pPr>
        <w:tabs>
          <w:tab w:val="left" w:pos="8711"/>
        </w:tabs>
        <w:jc w:val="both"/>
        <w:rPr>
          <w:rFonts w:ascii="Verdana" w:hAnsi="Verdana"/>
          <w:sz w:val="18"/>
          <w:szCs w:val="18"/>
        </w:rPr>
      </w:pPr>
      <w:r w:rsidRPr="00F71E31">
        <w:rPr>
          <w:rFonts w:ascii="Verdana" w:hAnsi="Verdana"/>
          <w:sz w:val="18"/>
          <w:szCs w:val="18"/>
        </w:rPr>
        <w:t>Los accesorios deben ser de primera calidad dentro el mercado local y que cumplan las exigencias técnicas del proyecto.</w:t>
      </w:r>
    </w:p>
    <w:p w14:paraId="649F0298"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b/>
          <w:sz w:val="18"/>
          <w:szCs w:val="18"/>
        </w:rPr>
        <w:t xml:space="preserve">FORMA DE EJECUCIÓN. - </w:t>
      </w:r>
    </w:p>
    <w:p w14:paraId="4333713D"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278BF9D8"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Antes de la colocación la Entidad Ejecutora deberá presentar el artefacto al Inspector de proyecto para su correspondiente aprobación.</w:t>
      </w:r>
    </w:p>
    <w:p w14:paraId="3FFC8E4A"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Se realizará el replanteo donde se ubicará el lavamanos y el grifo de acuerdo a los detalles arquitectónicos, planos constructivos y/o instrucciones del Inspector de proyecto.</w:t>
      </w:r>
    </w:p>
    <w:p w14:paraId="56EB76E9" w14:textId="77777777" w:rsidR="00F71E31" w:rsidRPr="00F71E31" w:rsidRDefault="00F71E31" w:rsidP="00F71E31">
      <w:pPr>
        <w:jc w:val="both"/>
        <w:rPr>
          <w:rFonts w:ascii="Verdana" w:hAnsi="Verdana"/>
          <w:sz w:val="18"/>
          <w:szCs w:val="18"/>
        </w:rPr>
      </w:pPr>
      <w:r w:rsidRPr="00F71E31">
        <w:rPr>
          <w:rFonts w:ascii="Verdana" w:hAnsi="Verdana"/>
          <w:sz w:val="18"/>
          <w:szCs w:val="18"/>
        </w:rPr>
        <w:t>Verificar que el revestimiento cerámico de las paredes y piso del baño este totalmente culminados.</w:t>
      </w:r>
    </w:p>
    <w:p w14:paraId="223DB42B"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3435A233" w14:textId="77777777" w:rsidR="00F71E31" w:rsidRPr="00F71E31" w:rsidRDefault="00F71E31" w:rsidP="00F71E31">
      <w:pPr>
        <w:jc w:val="both"/>
        <w:rPr>
          <w:rFonts w:ascii="Verdana" w:hAnsi="Verdana"/>
          <w:sz w:val="18"/>
          <w:szCs w:val="18"/>
        </w:rPr>
      </w:pPr>
      <w:r w:rsidRPr="00F71E31">
        <w:rPr>
          <w:rFonts w:ascii="Verdana" w:hAnsi="Verdana"/>
          <w:sz w:val="18"/>
          <w:szCs w:val="18"/>
        </w:rPr>
        <w:t>Colocar el lavamanos con pedestal con la posición final a instalar.</w:t>
      </w:r>
    </w:p>
    <w:p w14:paraId="089C4A6F" w14:textId="77777777" w:rsidR="00F71E31" w:rsidRPr="00F71E31" w:rsidRDefault="00F71E31" w:rsidP="00F71E31">
      <w:pPr>
        <w:jc w:val="both"/>
        <w:rPr>
          <w:rFonts w:ascii="Verdana" w:hAnsi="Verdana"/>
          <w:sz w:val="18"/>
          <w:szCs w:val="18"/>
        </w:rPr>
      </w:pPr>
      <w:r w:rsidRPr="00F71E31">
        <w:rPr>
          <w:rFonts w:ascii="Verdana" w:hAnsi="Verdana"/>
          <w:sz w:val="18"/>
          <w:szCs w:val="18"/>
        </w:rPr>
        <w:t>Marcar la posición de la platina, uñetas, las grapas plásticas o los tornillos en la pared terminada (según sea el caso).</w:t>
      </w:r>
    </w:p>
    <w:p w14:paraId="6EE037DF" w14:textId="77777777" w:rsidR="00F71E31" w:rsidRPr="00F71E31" w:rsidRDefault="00F71E31" w:rsidP="00F71E31">
      <w:pPr>
        <w:jc w:val="both"/>
        <w:rPr>
          <w:rFonts w:ascii="Verdana" w:hAnsi="Verdana"/>
          <w:sz w:val="18"/>
          <w:szCs w:val="18"/>
        </w:rPr>
      </w:pPr>
      <w:r w:rsidRPr="00F71E31">
        <w:rPr>
          <w:rFonts w:ascii="Verdana" w:hAnsi="Verdana"/>
          <w:sz w:val="18"/>
          <w:szCs w:val="18"/>
        </w:rPr>
        <w:t>Fijar la platina, uñetas o las grapas plásticas (según sea el caso).</w:t>
      </w:r>
    </w:p>
    <w:p w14:paraId="2ACC6504" w14:textId="77777777" w:rsidR="00F71E31" w:rsidRPr="00F71E31" w:rsidRDefault="00F71E31" w:rsidP="00F71E31">
      <w:pPr>
        <w:jc w:val="both"/>
        <w:rPr>
          <w:rFonts w:ascii="Verdana" w:hAnsi="Verdana"/>
          <w:sz w:val="18"/>
          <w:szCs w:val="18"/>
        </w:rPr>
      </w:pPr>
      <w:r w:rsidRPr="00F71E31">
        <w:rPr>
          <w:rFonts w:ascii="Verdana" w:hAnsi="Verdana"/>
          <w:sz w:val="18"/>
          <w:szCs w:val="18"/>
        </w:rPr>
        <w:t>Perforar los agujeros marcados en la pared o en piso terminado (si el modelo lo permite). No fijar firmemente aún.</w:t>
      </w:r>
    </w:p>
    <w:p w14:paraId="7E4C1FCB" w14:textId="77777777" w:rsidR="00F71E31" w:rsidRPr="00F71E31" w:rsidRDefault="00F71E31" w:rsidP="00F71E31">
      <w:pPr>
        <w:jc w:val="both"/>
        <w:rPr>
          <w:rFonts w:ascii="Verdana" w:hAnsi="Verdana"/>
          <w:sz w:val="18"/>
          <w:szCs w:val="18"/>
        </w:rPr>
      </w:pPr>
      <w:r w:rsidRPr="00F71E31">
        <w:rPr>
          <w:rFonts w:ascii="Verdana" w:hAnsi="Verdana"/>
          <w:sz w:val="18"/>
          <w:szCs w:val="18"/>
        </w:rPr>
        <w:t>Colocar el lavamanos en la platina, las grapas plásticas o tornillos (según sea el caso).</w:t>
      </w:r>
    </w:p>
    <w:p w14:paraId="496CAAAD" w14:textId="77777777" w:rsidR="00F71E31" w:rsidRPr="00F71E31" w:rsidRDefault="00F71E31" w:rsidP="00F71E31">
      <w:pPr>
        <w:jc w:val="both"/>
        <w:rPr>
          <w:rFonts w:ascii="Verdana" w:hAnsi="Verdana"/>
          <w:sz w:val="18"/>
          <w:szCs w:val="18"/>
        </w:rPr>
      </w:pPr>
      <w:r w:rsidRPr="00F71E31">
        <w:rPr>
          <w:rFonts w:ascii="Verdana" w:hAnsi="Verdana"/>
          <w:sz w:val="18"/>
          <w:szCs w:val="18"/>
        </w:rPr>
        <w:t>Posicionar el pedestal levantando el lavamanos suavemente y fijándolo contra la pared. Fijar la platina, uñetas o las grapas plásticas (según sea el caso).</w:t>
      </w:r>
    </w:p>
    <w:p w14:paraId="68DC9978" w14:textId="77777777" w:rsidR="00F71E31" w:rsidRPr="00F71E31" w:rsidRDefault="00F71E31" w:rsidP="00F71E31">
      <w:pPr>
        <w:jc w:val="both"/>
        <w:rPr>
          <w:rFonts w:ascii="Verdana" w:hAnsi="Verdana"/>
          <w:sz w:val="18"/>
          <w:szCs w:val="18"/>
        </w:rPr>
      </w:pPr>
      <w:r w:rsidRPr="00F71E31">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71F87CA3" w14:textId="77777777" w:rsidR="00F71E31" w:rsidRPr="00F71E31" w:rsidRDefault="00F71E31" w:rsidP="00F71E31">
      <w:pPr>
        <w:jc w:val="both"/>
        <w:rPr>
          <w:rFonts w:ascii="Verdana" w:hAnsi="Verdana"/>
          <w:sz w:val="18"/>
          <w:szCs w:val="18"/>
        </w:rPr>
      </w:pPr>
      <w:r w:rsidRPr="00F71E31">
        <w:rPr>
          <w:rFonts w:ascii="Verdana" w:hAnsi="Verdana"/>
          <w:sz w:val="18"/>
          <w:szCs w:val="18"/>
        </w:rPr>
        <w:t>Conectar los suministros de agua a la grifería con el chicotillo flexible comprobando el sellado en todos los elementos utilizados.</w:t>
      </w:r>
    </w:p>
    <w:p w14:paraId="64D27691" w14:textId="77777777" w:rsidR="00F71E31" w:rsidRPr="00F71E31" w:rsidRDefault="00F71E31" w:rsidP="00F71E31">
      <w:pPr>
        <w:tabs>
          <w:tab w:val="left" w:pos="560"/>
        </w:tabs>
        <w:jc w:val="both"/>
        <w:rPr>
          <w:rFonts w:ascii="Verdana" w:hAnsi="Verdana"/>
          <w:color w:val="000000"/>
          <w:sz w:val="18"/>
          <w:szCs w:val="18"/>
        </w:rPr>
      </w:pPr>
      <w:r w:rsidRPr="00F71E31">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91B9487"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321E08EA"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Control, Aceptación y Rechazo</w:t>
      </w:r>
    </w:p>
    <w:p w14:paraId="4548B4E0"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14FD43D"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b/>
          <w:sz w:val="18"/>
          <w:szCs w:val="18"/>
        </w:rPr>
        <w:t>MEDICIÓN. -</w:t>
      </w:r>
    </w:p>
    <w:p w14:paraId="3E8DD9FD" w14:textId="77777777" w:rsidR="00F71E31" w:rsidRPr="00F71E31" w:rsidRDefault="00F71E31" w:rsidP="00F71E31">
      <w:pPr>
        <w:jc w:val="both"/>
        <w:rPr>
          <w:rFonts w:ascii="Verdana" w:hAnsi="Verdana"/>
          <w:sz w:val="18"/>
          <w:szCs w:val="18"/>
        </w:rPr>
      </w:pPr>
      <w:r w:rsidRPr="00F71E31">
        <w:rPr>
          <w:rFonts w:ascii="Verdana" w:hAnsi="Verdana"/>
          <w:sz w:val="18"/>
          <w:szCs w:val="18"/>
        </w:rPr>
        <w:t xml:space="preserve">La provisión, y colocado de lavamanos con pedestal de porcelana sanitaria color blanco más accesorios e instalación se medirán en </w:t>
      </w:r>
      <w:r w:rsidRPr="00F71E31">
        <w:rPr>
          <w:rFonts w:ascii="Verdana" w:hAnsi="Verdana"/>
          <w:b/>
          <w:sz w:val="18"/>
          <w:szCs w:val="18"/>
        </w:rPr>
        <w:t>pieza,</w:t>
      </w:r>
      <w:r w:rsidRPr="00F71E31">
        <w:rPr>
          <w:rFonts w:ascii="Verdana" w:hAnsi="Verdana"/>
          <w:sz w:val="18"/>
          <w:szCs w:val="18"/>
        </w:rPr>
        <w:t xml:space="preserve"> incluyendo todos sus accesorios para el buen funcionamiento, de acuerdo a planos, autorizados y aprobados por el Inspector de proyecto.</w:t>
      </w:r>
    </w:p>
    <w:p w14:paraId="62F090BB"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lastRenderedPageBreak/>
        <w:t>APORTE PROPIO. -</w:t>
      </w:r>
    </w:p>
    <w:p w14:paraId="41ED3D43" w14:textId="77777777" w:rsidR="00F71E31" w:rsidRPr="00F71E31" w:rsidRDefault="00F71E31" w:rsidP="00F71E31">
      <w:pPr>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53F953"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7742AE88" w14:textId="77777777" w:rsidTr="00764EF6">
        <w:tc>
          <w:tcPr>
            <w:tcW w:w="584" w:type="dxa"/>
            <w:shd w:val="clear" w:color="auto" w:fill="1F3864" w:themeFill="accent5" w:themeFillShade="80"/>
            <w:vAlign w:val="center"/>
          </w:tcPr>
          <w:p w14:paraId="4190B1A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vAlign w:val="center"/>
          </w:tcPr>
          <w:p w14:paraId="66FC3EF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vAlign w:val="center"/>
          </w:tcPr>
          <w:p w14:paraId="760867C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vAlign w:val="center"/>
          </w:tcPr>
          <w:p w14:paraId="3B81A27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4D2D604B" w14:textId="77777777" w:rsidTr="00764EF6">
        <w:tc>
          <w:tcPr>
            <w:tcW w:w="584" w:type="dxa"/>
            <w:shd w:val="clear" w:color="auto" w:fill="BDD6EE" w:themeFill="accent1" w:themeFillTint="66"/>
            <w:vAlign w:val="center"/>
          </w:tcPr>
          <w:p w14:paraId="542E888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45</w:t>
            </w:r>
          </w:p>
        </w:tc>
        <w:tc>
          <w:tcPr>
            <w:tcW w:w="2385" w:type="dxa"/>
            <w:shd w:val="clear" w:color="auto" w:fill="BDD6EE" w:themeFill="accent1" w:themeFillTint="66"/>
            <w:vAlign w:val="center"/>
          </w:tcPr>
          <w:p w14:paraId="1839477E"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color w:val="000000" w:themeColor="text1"/>
                <w:sz w:val="18"/>
                <w:szCs w:val="18"/>
                <w:lang w:eastAsia="es-ES"/>
              </w:rPr>
              <w:t>VAC-IE-DUC-1</w:t>
            </w:r>
          </w:p>
        </w:tc>
        <w:tc>
          <w:tcPr>
            <w:tcW w:w="1145" w:type="dxa"/>
            <w:shd w:val="clear" w:color="auto" w:fill="BDD6EE" w:themeFill="accent1" w:themeFillTint="66"/>
            <w:vAlign w:val="center"/>
          </w:tcPr>
          <w:p w14:paraId="68785E13"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color w:val="000000" w:themeColor="text1"/>
                <w:sz w:val="18"/>
                <w:szCs w:val="18"/>
                <w:lang w:eastAsia="es-ES"/>
              </w:rPr>
              <w:t>PZA</w:t>
            </w:r>
          </w:p>
        </w:tc>
        <w:tc>
          <w:tcPr>
            <w:tcW w:w="5095" w:type="dxa"/>
            <w:shd w:val="clear" w:color="auto" w:fill="BDD6EE" w:themeFill="accent1" w:themeFillTint="66"/>
            <w:vAlign w:val="center"/>
          </w:tcPr>
          <w:p w14:paraId="6CBDECAB"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PROVISIÓN Y COLOCADO DE DUCHA ELÉCTRICA</w:t>
            </w:r>
          </w:p>
        </w:tc>
      </w:tr>
    </w:tbl>
    <w:p w14:paraId="60D406F8"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b/>
          <w:color w:val="000000"/>
          <w:sz w:val="18"/>
          <w:szCs w:val="18"/>
        </w:rPr>
        <w:t>DESCRIPCIÓN. –</w:t>
      </w:r>
    </w:p>
    <w:p w14:paraId="411C3D3F"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Este ítem se refiere a la </w:t>
      </w:r>
      <w:r w:rsidRPr="00F71E31">
        <w:rPr>
          <w:rFonts w:ascii="Verdana" w:hAnsi="Verdana" w:cs="Tahoma"/>
          <w:bCs/>
          <w:color w:val="000000"/>
          <w:sz w:val="18"/>
          <w:szCs w:val="18"/>
        </w:rPr>
        <w:t>provisión y colocado de ducha eléctrica</w:t>
      </w:r>
      <w:r w:rsidRPr="00F71E31">
        <w:rPr>
          <w:rFonts w:ascii="Verdana" w:hAnsi="Verdana" w:cs="Tahoma"/>
          <w:color w:val="000000"/>
          <w:sz w:val="18"/>
          <w:szCs w:val="18"/>
        </w:rPr>
        <w:t>, con todos sus accesorios, de acuerdo a lo establecido en los planos constructivos y/o instrucciones del Inspector de proyecto.</w:t>
      </w:r>
    </w:p>
    <w:p w14:paraId="73667BF7"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b/>
          <w:color w:val="000000"/>
          <w:sz w:val="18"/>
          <w:szCs w:val="18"/>
        </w:rPr>
        <w:t>MATERIALES, HERRAMIENTAS Y EQUIPO. -</w:t>
      </w:r>
    </w:p>
    <w:p w14:paraId="3DAEAA04"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BD3BE2"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FORMA DE EJECUCIÓN. -</w:t>
      </w:r>
    </w:p>
    <w:p w14:paraId="26AF448A"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color w:val="000000"/>
          <w:sz w:val="18"/>
          <w:szCs w:val="18"/>
        </w:rPr>
        <w:t>La ducha deberá ser instalada a una altura de aproximadamente 2.10 m. sobre el nivel del piso o lo indicado en los planos de detalle.</w:t>
      </w:r>
    </w:p>
    <w:p w14:paraId="2CE52A4A"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E942FA6" w14:textId="77777777" w:rsidR="00F71E31" w:rsidRPr="00F71E31" w:rsidRDefault="00F71E31" w:rsidP="00F71E31">
      <w:pPr>
        <w:tabs>
          <w:tab w:val="left" w:pos="8711"/>
        </w:tabs>
        <w:jc w:val="both"/>
        <w:rPr>
          <w:rFonts w:ascii="Verdana" w:hAnsi="Verdana" w:cs="Tahoma"/>
          <w:b/>
          <w:sz w:val="18"/>
          <w:szCs w:val="18"/>
        </w:rPr>
      </w:pPr>
      <w:r w:rsidRPr="00F71E31">
        <w:rPr>
          <w:rFonts w:ascii="Verdana" w:hAnsi="Verdana" w:cs="Tahoma"/>
          <w:b/>
          <w:sz w:val="18"/>
          <w:szCs w:val="18"/>
        </w:rPr>
        <w:t>Criterios de Control, Aceptación y Rechazo</w:t>
      </w:r>
    </w:p>
    <w:p w14:paraId="45F4DA2E"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D62FFAF"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b/>
          <w:color w:val="000000"/>
          <w:sz w:val="18"/>
          <w:szCs w:val="18"/>
        </w:rPr>
        <w:t>MEDICIÓN. -</w:t>
      </w:r>
    </w:p>
    <w:p w14:paraId="39F7C8C5"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sz w:val="18"/>
          <w:szCs w:val="18"/>
        </w:rPr>
        <w:t xml:space="preserve">La provisión y colocado de ducha eléctrica, </w:t>
      </w:r>
      <w:r w:rsidRPr="00F71E31">
        <w:rPr>
          <w:rFonts w:ascii="Verdana" w:hAnsi="Verdana" w:cs="Tahoma"/>
          <w:color w:val="000000"/>
          <w:sz w:val="18"/>
          <w:szCs w:val="18"/>
        </w:rPr>
        <w:t xml:space="preserve">se medirá por </w:t>
      </w:r>
      <w:r w:rsidRPr="00F71E31">
        <w:rPr>
          <w:rFonts w:ascii="Verdana" w:hAnsi="Verdana" w:cs="Tahoma"/>
          <w:b/>
          <w:bCs/>
          <w:color w:val="000000"/>
          <w:sz w:val="18"/>
          <w:szCs w:val="18"/>
        </w:rPr>
        <w:t>Pieza,</w:t>
      </w:r>
      <w:r w:rsidRPr="00F71E31">
        <w:rPr>
          <w:rFonts w:ascii="Verdana" w:hAnsi="Verdana" w:cs="Tahoma"/>
          <w:color w:val="000000"/>
          <w:sz w:val="18"/>
          <w:szCs w:val="18"/>
        </w:rPr>
        <w:t xml:space="preserve"> colocada y terminada en sitio de acuerdo a planos y/o instrucciones del Inspector de proyecto.</w:t>
      </w:r>
    </w:p>
    <w:p w14:paraId="71DE127E" w14:textId="77777777" w:rsidR="00F71E31" w:rsidRPr="00F71E31" w:rsidRDefault="00F71E31" w:rsidP="00F71E31">
      <w:pPr>
        <w:tabs>
          <w:tab w:val="left" w:pos="560"/>
        </w:tabs>
        <w:jc w:val="both"/>
        <w:rPr>
          <w:rFonts w:ascii="Verdana" w:hAnsi="Verdana"/>
          <w:b/>
          <w:sz w:val="18"/>
          <w:szCs w:val="18"/>
        </w:rPr>
      </w:pPr>
      <w:r w:rsidRPr="00F71E31">
        <w:rPr>
          <w:rFonts w:ascii="Verdana" w:hAnsi="Verdana" w:cs="Tahoma"/>
          <w:b/>
          <w:color w:val="000000"/>
          <w:sz w:val="18"/>
          <w:szCs w:val="18"/>
        </w:rPr>
        <w:t>APORTE PROPIO. -</w:t>
      </w:r>
    </w:p>
    <w:p w14:paraId="6F785F4F" w14:textId="77777777" w:rsidR="00F71E31" w:rsidRPr="00F71E31" w:rsidRDefault="00F71E31" w:rsidP="00F71E31">
      <w:pPr>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w:t>
      </w:r>
      <w:r w:rsidRPr="00F71E31">
        <w:rPr>
          <w:rFonts w:ascii="Verdana" w:hAnsi="Verdana" w:cs="Tahoma"/>
          <w:color w:val="000000"/>
          <w:sz w:val="18"/>
          <w:szCs w:val="18"/>
        </w:rPr>
        <w:t>unitario</w:t>
      </w:r>
      <w:r w:rsidRPr="00F71E31">
        <w:rPr>
          <w:rFonts w:ascii="Verdana" w:hAnsi="Verdana" w:cs="Tahoma"/>
          <w:sz w:val="18"/>
          <w:szCs w:val="18"/>
        </w:rPr>
        <w:t>s</w:t>
      </w:r>
      <w:r w:rsidRPr="00F71E31">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77ED5D7F" w14:textId="77777777" w:rsidR="00F71E31" w:rsidRPr="00F71E31" w:rsidRDefault="00F71E31" w:rsidP="00F71E31">
      <w:pPr>
        <w:tabs>
          <w:tab w:val="left" w:pos="560"/>
        </w:tabs>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F71E31" w:rsidRPr="00F71E31" w14:paraId="113F46B0" w14:textId="77777777" w:rsidTr="00764EF6">
        <w:trPr>
          <w:trHeight w:val="370"/>
        </w:trPr>
        <w:tc>
          <w:tcPr>
            <w:tcW w:w="584" w:type="dxa"/>
            <w:shd w:val="clear" w:color="auto" w:fill="1F3864" w:themeFill="accent5" w:themeFillShade="80"/>
          </w:tcPr>
          <w:p w14:paraId="6828BE74" w14:textId="77777777" w:rsidR="00F71E31" w:rsidRPr="00F71E31" w:rsidRDefault="00F71E31" w:rsidP="00F71E31">
            <w:pPr>
              <w:spacing w:before="120" w:after="120"/>
              <w:jc w:val="center"/>
              <w:rPr>
                <w:rFonts w:ascii="Verdana" w:hAnsi="Verdana"/>
                <w:b/>
                <w:sz w:val="18"/>
                <w:szCs w:val="18"/>
              </w:rPr>
            </w:pPr>
            <w:bookmarkStart w:id="175" w:name="_Hlk167301710"/>
            <w:r w:rsidRPr="00F71E31">
              <w:rPr>
                <w:rFonts w:ascii="Verdana" w:hAnsi="Verdana"/>
                <w:b/>
                <w:sz w:val="18"/>
                <w:szCs w:val="18"/>
              </w:rPr>
              <w:t>N°</w:t>
            </w:r>
          </w:p>
        </w:tc>
        <w:tc>
          <w:tcPr>
            <w:tcW w:w="2385" w:type="dxa"/>
            <w:shd w:val="clear" w:color="auto" w:fill="1F3864" w:themeFill="accent5" w:themeFillShade="80"/>
          </w:tcPr>
          <w:p w14:paraId="7E1F68F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1609C89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237" w:type="dxa"/>
            <w:shd w:val="clear" w:color="auto" w:fill="1F3864" w:themeFill="accent5" w:themeFillShade="80"/>
          </w:tcPr>
          <w:p w14:paraId="1061C13F"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677E5275" w14:textId="77777777" w:rsidTr="00764EF6">
        <w:tc>
          <w:tcPr>
            <w:tcW w:w="584" w:type="dxa"/>
            <w:shd w:val="clear" w:color="auto" w:fill="BDD6EE" w:themeFill="accent1" w:themeFillTint="66"/>
          </w:tcPr>
          <w:p w14:paraId="4387754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46</w:t>
            </w:r>
          </w:p>
        </w:tc>
        <w:tc>
          <w:tcPr>
            <w:tcW w:w="2385" w:type="dxa"/>
            <w:shd w:val="clear" w:color="auto" w:fill="BDD6EE" w:themeFill="accent1" w:themeFillTint="66"/>
          </w:tcPr>
          <w:p w14:paraId="3EAAE621"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VAC-IA-ART-3</w:t>
            </w:r>
          </w:p>
        </w:tc>
        <w:tc>
          <w:tcPr>
            <w:tcW w:w="1145" w:type="dxa"/>
            <w:shd w:val="clear" w:color="auto" w:fill="BDD6EE" w:themeFill="accent1" w:themeFillTint="66"/>
          </w:tcPr>
          <w:p w14:paraId="3D4B68D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PZA</w:t>
            </w:r>
          </w:p>
        </w:tc>
        <w:tc>
          <w:tcPr>
            <w:tcW w:w="5237" w:type="dxa"/>
            <w:shd w:val="clear" w:color="auto" w:fill="BDD6EE" w:themeFill="accent1" w:themeFillTint="66"/>
          </w:tcPr>
          <w:p w14:paraId="1100D1D3" w14:textId="77777777" w:rsidR="00F71E31" w:rsidRPr="00F71E31" w:rsidRDefault="00F71E31" w:rsidP="00F71E31">
            <w:pPr>
              <w:spacing w:before="120" w:after="120"/>
              <w:jc w:val="center"/>
              <w:rPr>
                <w:rFonts w:ascii="Verdana" w:hAnsi="Verdana" w:cs="Helvetica"/>
                <w:color w:val="333333"/>
                <w:sz w:val="18"/>
                <w:szCs w:val="18"/>
                <w:lang w:eastAsia="es-BO"/>
              </w:rPr>
            </w:pPr>
            <w:r w:rsidRPr="00F71E31">
              <w:rPr>
                <w:rFonts w:ascii="Verdana" w:hAnsi="Verdana" w:cs="Tahoma"/>
                <w:b/>
                <w:sz w:val="18"/>
                <w:szCs w:val="18"/>
              </w:rPr>
              <w:t>PROVISIÓN Y COLOCADO DE LAVAPLATOS DE DOS FOSAS CON ACCESORIOS</w:t>
            </w:r>
          </w:p>
        </w:tc>
      </w:tr>
    </w:tbl>
    <w:p w14:paraId="742E454B" w14:textId="77777777" w:rsidR="00F71E31" w:rsidRPr="00F71E31" w:rsidRDefault="00F71E31" w:rsidP="00F71E31">
      <w:pPr>
        <w:tabs>
          <w:tab w:val="left" w:pos="560"/>
        </w:tabs>
        <w:spacing w:before="120" w:after="120"/>
        <w:jc w:val="both"/>
        <w:rPr>
          <w:rFonts w:ascii="Verdana" w:hAnsi="Verdana" w:cs="Arial"/>
          <w:b/>
          <w:color w:val="000000"/>
          <w:sz w:val="18"/>
          <w:szCs w:val="18"/>
        </w:rPr>
      </w:pPr>
      <w:bookmarkStart w:id="176" w:name="_Hlk183082815"/>
      <w:r w:rsidRPr="00F71E31">
        <w:rPr>
          <w:rFonts w:ascii="Verdana" w:hAnsi="Verdana" w:cs="Arial"/>
          <w:b/>
          <w:color w:val="000000"/>
          <w:sz w:val="18"/>
          <w:szCs w:val="18"/>
        </w:rPr>
        <w:t>DEFINICIÓN. –</w:t>
      </w:r>
    </w:p>
    <w:p w14:paraId="2E253294" w14:textId="77777777" w:rsidR="00F71E31" w:rsidRPr="00F71E31" w:rsidRDefault="00F71E31" w:rsidP="00F71E31">
      <w:pPr>
        <w:tabs>
          <w:tab w:val="left" w:pos="560"/>
        </w:tabs>
        <w:spacing w:before="120" w:after="120"/>
        <w:jc w:val="both"/>
        <w:rPr>
          <w:rFonts w:ascii="Verdana" w:hAnsi="Verdana" w:cs="Arial"/>
          <w:color w:val="000000"/>
          <w:sz w:val="18"/>
          <w:szCs w:val="18"/>
        </w:rPr>
      </w:pPr>
      <w:r w:rsidRPr="00F71E31">
        <w:rPr>
          <w:rFonts w:ascii="Verdana" w:hAnsi="Verdana" w:cs="Arial"/>
          <w:color w:val="000000"/>
          <w:sz w:val="18"/>
          <w:szCs w:val="18"/>
        </w:rPr>
        <w:t xml:space="preserve">Este ítem se refiere a la </w:t>
      </w:r>
      <w:r w:rsidRPr="00F71E31">
        <w:rPr>
          <w:rFonts w:ascii="Verdana" w:hAnsi="Verdana" w:cs="Arial"/>
          <w:b/>
          <w:bCs/>
          <w:color w:val="000000"/>
          <w:sz w:val="18"/>
          <w:szCs w:val="18"/>
        </w:rPr>
        <w:t>provisión y colocado de lavaplatos de dos fosas</w:t>
      </w:r>
      <w:r w:rsidRPr="00F71E31">
        <w:rPr>
          <w:rFonts w:ascii="Verdana" w:hAnsi="Verdana" w:cs="Arial"/>
          <w:color w:val="000000"/>
          <w:sz w:val="18"/>
          <w:szCs w:val="18"/>
        </w:rPr>
        <w:t xml:space="preserve">, grifo, </w:t>
      </w:r>
      <w:proofErr w:type="spellStart"/>
      <w:r w:rsidRPr="00F71E31">
        <w:rPr>
          <w:rFonts w:ascii="Verdana" w:hAnsi="Verdana" w:cs="Arial"/>
          <w:color w:val="000000"/>
          <w:sz w:val="18"/>
          <w:szCs w:val="18"/>
        </w:rPr>
        <w:t>sopapa</w:t>
      </w:r>
      <w:proofErr w:type="spellEnd"/>
      <w:r w:rsidRPr="00F71E31">
        <w:rPr>
          <w:rFonts w:ascii="Verdana" w:hAnsi="Verdana" w:cs="Arial"/>
          <w:color w:val="000000"/>
          <w:sz w:val="18"/>
          <w:szCs w:val="18"/>
        </w:rPr>
        <w:t>, sifón y accesorios de instalación, de acuerdo a planos constructivos, e instrucciones del Inspector de proyecto.</w:t>
      </w:r>
    </w:p>
    <w:p w14:paraId="641213A2" w14:textId="77777777" w:rsidR="00F71E31" w:rsidRPr="00F71E31" w:rsidRDefault="00F71E31" w:rsidP="00F71E31">
      <w:pPr>
        <w:tabs>
          <w:tab w:val="left" w:pos="560"/>
        </w:tabs>
        <w:spacing w:before="120" w:after="120"/>
        <w:jc w:val="both"/>
        <w:rPr>
          <w:rFonts w:ascii="Verdana" w:hAnsi="Verdana" w:cs="Arial"/>
          <w:b/>
          <w:color w:val="000000"/>
          <w:sz w:val="18"/>
          <w:szCs w:val="18"/>
        </w:rPr>
      </w:pPr>
      <w:r w:rsidRPr="00F71E31">
        <w:rPr>
          <w:rFonts w:ascii="Verdana" w:hAnsi="Verdana" w:cs="Arial"/>
          <w:b/>
          <w:color w:val="000000"/>
          <w:sz w:val="18"/>
          <w:szCs w:val="18"/>
        </w:rPr>
        <w:t>MATERIALES, HERRAMIENTA Y EQUIPOS. –</w:t>
      </w:r>
    </w:p>
    <w:p w14:paraId="24880CB6"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Arial"/>
          <w:sz w:val="18"/>
          <w:szCs w:val="18"/>
        </w:rPr>
        <w:t>La Entidad Ejecutora deberá suministrar todos los materiales, herramientas y equipo necesarios para la ejecución de los trabajos.</w:t>
      </w:r>
    </w:p>
    <w:p w14:paraId="125C7A50" w14:textId="77777777" w:rsidR="00F71E31" w:rsidRPr="00F71E31" w:rsidRDefault="00F71E31" w:rsidP="00F71E31">
      <w:pPr>
        <w:tabs>
          <w:tab w:val="left" w:pos="560"/>
        </w:tabs>
        <w:spacing w:before="120" w:after="120"/>
        <w:jc w:val="both"/>
        <w:rPr>
          <w:rFonts w:ascii="Verdana" w:hAnsi="Verdana" w:cs="Arial"/>
          <w:b/>
          <w:color w:val="000000"/>
          <w:sz w:val="18"/>
          <w:szCs w:val="18"/>
        </w:rPr>
      </w:pPr>
      <w:r w:rsidRPr="00F71E31">
        <w:rPr>
          <w:rFonts w:ascii="Verdana" w:hAnsi="Verdana" w:cs="Arial"/>
          <w:b/>
          <w:color w:val="000000"/>
          <w:sz w:val="18"/>
          <w:szCs w:val="18"/>
        </w:rPr>
        <w:t>FORMA DE EJECUCIÓN. -</w:t>
      </w:r>
    </w:p>
    <w:p w14:paraId="00CCFA86" w14:textId="77777777" w:rsidR="00F71E31" w:rsidRPr="00F71E31" w:rsidRDefault="00F71E31" w:rsidP="00F71E31">
      <w:pPr>
        <w:tabs>
          <w:tab w:val="left" w:pos="560"/>
        </w:tabs>
        <w:spacing w:before="120" w:after="120"/>
        <w:jc w:val="both"/>
        <w:rPr>
          <w:rFonts w:ascii="Verdana" w:hAnsi="Verdana" w:cs="Arial"/>
          <w:sz w:val="18"/>
          <w:szCs w:val="18"/>
        </w:rPr>
      </w:pPr>
      <w:r w:rsidRPr="00F71E31">
        <w:rPr>
          <w:rFonts w:ascii="Verdana" w:hAnsi="Verdana" w:cs="Arial"/>
          <w:sz w:val="18"/>
          <w:szCs w:val="18"/>
        </w:rPr>
        <w:lastRenderedPageBreak/>
        <w:t>Se realizará el replanteo donde se ubicará el lavaplatos y el grifo de acuerdo a los detalles arquitectónicos, planos hidráulicos y/o instrucciones del Inspector.</w:t>
      </w:r>
    </w:p>
    <w:p w14:paraId="52B3A7A4" w14:textId="77777777" w:rsidR="00F71E31" w:rsidRPr="00F71E31" w:rsidRDefault="00F71E31" w:rsidP="00F71E31">
      <w:pPr>
        <w:tabs>
          <w:tab w:val="left" w:pos="560"/>
        </w:tabs>
        <w:spacing w:before="120" w:after="120"/>
        <w:jc w:val="both"/>
        <w:rPr>
          <w:rFonts w:ascii="Verdana" w:hAnsi="Verdana" w:cs="Arial"/>
          <w:sz w:val="18"/>
          <w:szCs w:val="18"/>
        </w:rPr>
      </w:pPr>
      <w:r w:rsidRPr="00F71E31">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1332AED" w14:textId="77777777" w:rsidR="00F71E31" w:rsidRPr="00F71E31" w:rsidRDefault="00F71E31" w:rsidP="00F71E31">
      <w:pPr>
        <w:tabs>
          <w:tab w:val="left" w:pos="560"/>
        </w:tabs>
        <w:spacing w:before="120" w:after="120"/>
        <w:jc w:val="both"/>
        <w:rPr>
          <w:rFonts w:ascii="Verdana" w:hAnsi="Verdana" w:cs="Arial"/>
          <w:sz w:val="18"/>
          <w:szCs w:val="18"/>
        </w:rPr>
      </w:pPr>
      <w:r w:rsidRPr="00F71E31">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33029E11" w14:textId="77777777" w:rsidR="00F71E31" w:rsidRPr="00F71E31" w:rsidRDefault="00F71E31" w:rsidP="00F71E31">
      <w:pPr>
        <w:tabs>
          <w:tab w:val="left" w:pos="560"/>
        </w:tabs>
        <w:spacing w:before="120" w:after="120"/>
        <w:jc w:val="both"/>
        <w:rPr>
          <w:rFonts w:ascii="Verdana" w:hAnsi="Verdana" w:cs="Arial"/>
          <w:sz w:val="18"/>
          <w:szCs w:val="18"/>
        </w:rPr>
      </w:pPr>
      <w:r w:rsidRPr="00F71E31">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0676AF19" w14:textId="77777777" w:rsidR="00F71E31" w:rsidRPr="00F71E31" w:rsidRDefault="00F71E31" w:rsidP="00F71E31">
      <w:pPr>
        <w:tabs>
          <w:tab w:val="left" w:pos="560"/>
        </w:tabs>
        <w:spacing w:before="120" w:after="120"/>
        <w:jc w:val="both"/>
        <w:rPr>
          <w:rFonts w:ascii="Verdana" w:hAnsi="Verdana" w:cs="Arial"/>
          <w:color w:val="000000"/>
          <w:sz w:val="18"/>
          <w:szCs w:val="18"/>
        </w:rPr>
      </w:pPr>
      <w:r w:rsidRPr="00F71E31">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227F90C"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228A0638"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41D696A" w14:textId="77777777" w:rsidR="00F71E31" w:rsidRPr="00F71E31" w:rsidRDefault="00F71E31" w:rsidP="00F71E31">
      <w:pPr>
        <w:tabs>
          <w:tab w:val="left" w:pos="560"/>
        </w:tabs>
        <w:spacing w:before="120" w:after="120"/>
        <w:jc w:val="both"/>
        <w:rPr>
          <w:rFonts w:ascii="Verdana" w:hAnsi="Verdana" w:cs="Arial"/>
          <w:b/>
          <w:color w:val="000000"/>
          <w:sz w:val="18"/>
          <w:szCs w:val="18"/>
        </w:rPr>
      </w:pPr>
      <w:bookmarkStart w:id="177" w:name="_Hlk67252147"/>
      <w:r w:rsidRPr="00F71E31">
        <w:rPr>
          <w:rFonts w:ascii="Verdana" w:hAnsi="Verdana" w:cs="Arial"/>
          <w:b/>
          <w:color w:val="000000"/>
          <w:sz w:val="18"/>
          <w:szCs w:val="18"/>
        </w:rPr>
        <w:t>MEDICIÓN. -</w:t>
      </w:r>
    </w:p>
    <w:p w14:paraId="1761BD89"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Arial"/>
          <w:sz w:val="18"/>
          <w:szCs w:val="18"/>
        </w:rPr>
        <w:t xml:space="preserve">La provisión y colocado de lavaplatos de dos fosas con accesorios, será medido por </w:t>
      </w:r>
      <w:r w:rsidRPr="00F71E31">
        <w:rPr>
          <w:rFonts w:ascii="Verdana" w:hAnsi="Verdana" w:cs="Arial"/>
          <w:b/>
          <w:sz w:val="18"/>
          <w:szCs w:val="18"/>
        </w:rPr>
        <w:t>Pieza,</w:t>
      </w:r>
      <w:r w:rsidRPr="00F71E31">
        <w:rPr>
          <w:rFonts w:ascii="Verdana" w:hAnsi="Verdana" w:cs="Arial"/>
          <w:sz w:val="18"/>
          <w:szCs w:val="18"/>
        </w:rPr>
        <w:t xml:space="preserve"> instalada y correctamente funcionando </w:t>
      </w:r>
      <w:r w:rsidRPr="00F71E31">
        <w:rPr>
          <w:rFonts w:ascii="Verdana" w:hAnsi="Verdana" w:cs="Tahoma"/>
          <w:sz w:val="18"/>
          <w:szCs w:val="18"/>
        </w:rPr>
        <w:t>incluyendo todos sus accesorios para el buen funcionamiento.</w:t>
      </w:r>
    </w:p>
    <w:p w14:paraId="1BB0E2D3" w14:textId="77777777" w:rsidR="00F71E31" w:rsidRPr="00F71E31" w:rsidRDefault="00F71E31" w:rsidP="00F71E31">
      <w:pPr>
        <w:tabs>
          <w:tab w:val="left" w:pos="560"/>
        </w:tabs>
        <w:spacing w:before="120" w:after="120"/>
        <w:jc w:val="both"/>
        <w:rPr>
          <w:rFonts w:ascii="Verdana" w:hAnsi="Verdana" w:cs="Arial"/>
          <w:b/>
          <w:sz w:val="18"/>
          <w:szCs w:val="18"/>
        </w:rPr>
      </w:pPr>
      <w:r w:rsidRPr="00F71E31">
        <w:rPr>
          <w:rFonts w:ascii="Verdana" w:hAnsi="Verdana" w:cs="Arial"/>
          <w:b/>
          <w:sz w:val="18"/>
          <w:szCs w:val="18"/>
        </w:rPr>
        <w:t>APORTE PROPIO. -</w:t>
      </w:r>
    </w:p>
    <w:p w14:paraId="6BFA7903" w14:textId="77777777" w:rsidR="00F71E31" w:rsidRPr="00F71E31" w:rsidRDefault="00F71E31" w:rsidP="00F71E31">
      <w:pPr>
        <w:widowControl w:val="0"/>
        <w:autoSpaceDE w:val="0"/>
        <w:autoSpaceDN w:val="0"/>
        <w:spacing w:before="120" w:after="120"/>
        <w:jc w:val="both"/>
        <w:rPr>
          <w:rFonts w:ascii="Verdana" w:eastAsia="Arial" w:hAnsi="Verdana" w:cs="Arial"/>
          <w:sz w:val="18"/>
          <w:szCs w:val="18"/>
        </w:rPr>
      </w:pPr>
      <w:r w:rsidRPr="00F71E3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301696C" w14:textId="77777777" w:rsidR="00F71E31" w:rsidRPr="00F71E31" w:rsidRDefault="00F71E31" w:rsidP="00F71E31">
      <w:pPr>
        <w:tabs>
          <w:tab w:val="left" w:pos="560"/>
        </w:tabs>
        <w:spacing w:before="120" w:after="120"/>
        <w:jc w:val="both"/>
        <w:rPr>
          <w:rFonts w:ascii="Verdana" w:eastAsia="Arial" w:hAnsi="Verdana" w:cs="Arial"/>
          <w:sz w:val="18"/>
          <w:szCs w:val="18"/>
        </w:rPr>
      </w:pPr>
      <w:r w:rsidRPr="00F71E31">
        <w:rPr>
          <w:rFonts w:ascii="Verdana" w:eastAsia="Arial" w:hAnsi="Verdana" w:cs="Arial"/>
          <w:sz w:val="18"/>
          <w:szCs w:val="18"/>
        </w:rPr>
        <w:t>Este aporte estará sujeto al cronograma de ejecución de obra de la Entidad Ejecutora</w:t>
      </w:r>
      <w:bookmarkEnd w:id="177"/>
      <w:r w:rsidRPr="00F71E31">
        <w:rPr>
          <w:rFonts w:ascii="Verdana" w:eastAsia="Arial" w:hAnsi="Verdana" w:cs="Arial"/>
          <w:sz w:val="18"/>
          <w:szCs w:val="18"/>
        </w:rPr>
        <w:t>.</w:t>
      </w:r>
      <w:bookmarkEnd w:id="175"/>
      <w:bookmarkEnd w:id="176"/>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25EB2D35" w14:textId="77777777" w:rsidTr="00764EF6">
        <w:tc>
          <w:tcPr>
            <w:tcW w:w="584" w:type="dxa"/>
            <w:shd w:val="clear" w:color="auto" w:fill="1F3864" w:themeFill="accent5" w:themeFillShade="80"/>
          </w:tcPr>
          <w:p w14:paraId="6835F52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7909C2D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06857AE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49C8582A"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0F4751E8" w14:textId="77777777" w:rsidTr="00764EF6">
        <w:tc>
          <w:tcPr>
            <w:tcW w:w="584" w:type="dxa"/>
            <w:shd w:val="clear" w:color="auto" w:fill="BDD6EE" w:themeFill="accent1" w:themeFillTint="66"/>
          </w:tcPr>
          <w:p w14:paraId="4A321DF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47</w:t>
            </w:r>
          </w:p>
        </w:tc>
        <w:tc>
          <w:tcPr>
            <w:tcW w:w="2385" w:type="dxa"/>
            <w:shd w:val="clear" w:color="auto" w:fill="BDD6EE" w:themeFill="accent1" w:themeFillTint="66"/>
          </w:tcPr>
          <w:p w14:paraId="7FB3C8FE"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VAC-IA-ART-2</w:t>
            </w:r>
          </w:p>
        </w:tc>
        <w:tc>
          <w:tcPr>
            <w:tcW w:w="1145" w:type="dxa"/>
            <w:shd w:val="clear" w:color="auto" w:fill="BDD6EE" w:themeFill="accent1" w:themeFillTint="66"/>
          </w:tcPr>
          <w:p w14:paraId="2F32B0AF"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PZA</w:t>
            </w:r>
          </w:p>
        </w:tc>
        <w:tc>
          <w:tcPr>
            <w:tcW w:w="5095" w:type="dxa"/>
            <w:shd w:val="clear" w:color="auto" w:fill="BDD6EE" w:themeFill="accent1" w:themeFillTint="66"/>
          </w:tcPr>
          <w:p w14:paraId="46B0FF84"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PROVISIÓN Y COLOCADO DE LAVANDERÍA DE CEMENTO CON ACCESORIOS</w:t>
            </w:r>
          </w:p>
        </w:tc>
      </w:tr>
    </w:tbl>
    <w:p w14:paraId="3E1DFAC9"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DESCRIPCIÓN. -</w:t>
      </w:r>
    </w:p>
    <w:p w14:paraId="1F2AD221" w14:textId="77777777" w:rsidR="00F71E31" w:rsidRPr="00F71E31" w:rsidRDefault="00F71E31" w:rsidP="00F71E31">
      <w:pPr>
        <w:tabs>
          <w:tab w:val="left" w:pos="560"/>
        </w:tabs>
        <w:spacing w:before="120" w:after="120"/>
        <w:jc w:val="both"/>
        <w:rPr>
          <w:rFonts w:ascii="Verdana" w:hAnsi="Verdana"/>
          <w:sz w:val="18"/>
          <w:szCs w:val="18"/>
        </w:rPr>
      </w:pPr>
      <w:r w:rsidRPr="00F71E31">
        <w:rPr>
          <w:rFonts w:ascii="Verdana" w:hAnsi="Verdana" w:cs="Tahoma"/>
          <w:sz w:val="18"/>
          <w:szCs w:val="18"/>
        </w:rPr>
        <w:t xml:space="preserve">Este ítem se refiere a la provisión y colocado de lavandería de cemento con accesorios incluyendo grifo de acuerdo a la ubicación establecida en los planos </w:t>
      </w:r>
      <w:r w:rsidRPr="00F71E31">
        <w:rPr>
          <w:rFonts w:ascii="Verdana" w:hAnsi="Verdana"/>
          <w:sz w:val="18"/>
          <w:szCs w:val="18"/>
        </w:rPr>
        <w:t>constructivos y/o instrucciones del Inspector de proyecto.</w:t>
      </w:r>
    </w:p>
    <w:p w14:paraId="48CBFF0D" w14:textId="77777777" w:rsidR="00F71E31" w:rsidRPr="00F71E31" w:rsidRDefault="00F71E31" w:rsidP="00F71E31">
      <w:pPr>
        <w:pStyle w:val="Textoindependiente3"/>
        <w:rPr>
          <w:rFonts w:ascii="Verdana" w:hAnsi="Verdana" w:cs="Tahoma"/>
          <w:b/>
          <w:sz w:val="18"/>
          <w:szCs w:val="18"/>
        </w:rPr>
      </w:pPr>
      <w:r w:rsidRPr="00F71E31">
        <w:rPr>
          <w:rFonts w:ascii="Verdana" w:hAnsi="Verdana" w:cs="Tahoma"/>
          <w:b/>
          <w:sz w:val="18"/>
          <w:szCs w:val="18"/>
        </w:rPr>
        <w:t>MATERIALES, HERRAMIENTAS Y EQUIPO. -</w:t>
      </w:r>
      <w:r w:rsidRPr="00F71E31">
        <w:rPr>
          <w:rFonts w:ascii="Verdana" w:hAnsi="Verdana" w:cs="Arial Narrow"/>
          <w:sz w:val="18"/>
          <w:szCs w:val="18"/>
          <w:lang w:val="es-ES_tradnl"/>
        </w:rPr>
        <w:tab/>
      </w:r>
    </w:p>
    <w:p w14:paraId="55045F00" w14:textId="77777777" w:rsidR="00F71E31" w:rsidRPr="00F71E31" w:rsidRDefault="00F71E31" w:rsidP="00F71E31">
      <w:pPr>
        <w:tabs>
          <w:tab w:val="left" w:pos="8711"/>
        </w:tabs>
        <w:jc w:val="both"/>
        <w:rPr>
          <w:rFonts w:ascii="Verdana" w:hAnsi="Verdana" w:cs="Tahoma"/>
          <w:sz w:val="18"/>
          <w:szCs w:val="18"/>
          <w:lang w:eastAsia="es-ES"/>
        </w:rPr>
      </w:pPr>
      <w:r w:rsidRPr="00F71E3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3BD7591" w14:textId="77777777" w:rsidR="00F71E31" w:rsidRPr="00F71E31" w:rsidRDefault="00F71E31" w:rsidP="00F71E31">
      <w:pPr>
        <w:tabs>
          <w:tab w:val="left" w:pos="8711"/>
        </w:tabs>
        <w:jc w:val="both"/>
        <w:rPr>
          <w:rFonts w:ascii="Verdana" w:hAnsi="Verdana" w:cs="Tahoma"/>
          <w:sz w:val="18"/>
          <w:szCs w:val="18"/>
          <w:lang w:eastAsia="es-ES"/>
        </w:rPr>
      </w:pPr>
      <w:r w:rsidRPr="00F71E3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6540B1A" w14:textId="77777777" w:rsidR="00F71E31" w:rsidRPr="00F71E31" w:rsidRDefault="00F71E31" w:rsidP="00F71E31">
      <w:pPr>
        <w:jc w:val="both"/>
        <w:rPr>
          <w:rFonts w:ascii="Verdana" w:hAnsi="Verdana" w:cs="Tahoma"/>
          <w:b/>
          <w:sz w:val="18"/>
          <w:szCs w:val="18"/>
        </w:rPr>
      </w:pPr>
      <w:r w:rsidRPr="00F71E31">
        <w:rPr>
          <w:rFonts w:ascii="Verdana" w:hAnsi="Verdana" w:cs="Tahoma"/>
          <w:b/>
          <w:sz w:val="18"/>
          <w:szCs w:val="18"/>
        </w:rPr>
        <w:t>FORMA DE EJECUCIÓN. -</w:t>
      </w:r>
    </w:p>
    <w:p w14:paraId="513AAC9A"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2FC66B6"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Antes de la colocación la Entidad Ejecutora deberá presentar el artefacto al Inspector de proyecto para su aprobación correspondiente.</w:t>
      </w:r>
    </w:p>
    <w:p w14:paraId="37FD3AFF"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t>Se realizará el replanteo donde se ubicará la lavandería y el grifo de acuerdo a los detalles arquitectónicos, planos constructivos y/o instrucciones del Inspector de proyecto.</w:t>
      </w:r>
    </w:p>
    <w:p w14:paraId="08CD0B2D" w14:textId="77777777" w:rsidR="00F71E31" w:rsidRPr="00F71E31" w:rsidRDefault="00F71E31" w:rsidP="00F71E31">
      <w:pPr>
        <w:tabs>
          <w:tab w:val="left" w:pos="560"/>
        </w:tabs>
        <w:jc w:val="both"/>
        <w:rPr>
          <w:rFonts w:ascii="Verdana" w:hAnsi="Verdana"/>
          <w:sz w:val="18"/>
          <w:szCs w:val="18"/>
        </w:rPr>
      </w:pPr>
      <w:r w:rsidRPr="00F71E31">
        <w:rPr>
          <w:rFonts w:ascii="Verdana" w:hAnsi="Verdana"/>
          <w:sz w:val="18"/>
          <w:szCs w:val="18"/>
        </w:rPr>
        <w:lastRenderedPageBreak/>
        <w:t>Ubicar el punto de desagüe y punto hidráulico para la lavandería, además tenga el nivel aceptado y el espacio suficiente para la implementación del artefacto, con la aprobación del Inspector de proyecto.</w:t>
      </w:r>
    </w:p>
    <w:p w14:paraId="3D327C37" w14:textId="77777777" w:rsidR="00F71E31" w:rsidRPr="00F71E31" w:rsidRDefault="00F71E31" w:rsidP="00F71E31">
      <w:pPr>
        <w:tabs>
          <w:tab w:val="left" w:pos="560"/>
        </w:tabs>
        <w:jc w:val="both"/>
        <w:rPr>
          <w:rFonts w:ascii="Verdana" w:eastAsia="Calibri" w:hAnsi="Verdana" w:cs="Tahoma"/>
          <w:sz w:val="18"/>
          <w:szCs w:val="18"/>
        </w:rPr>
      </w:pPr>
      <w:r w:rsidRPr="00F71E31">
        <w:rPr>
          <w:rFonts w:ascii="Verdana" w:eastAsia="Calibri" w:hAnsi="Verdana" w:cs="Tahoma"/>
          <w:sz w:val="18"/>
          <w:szCs w:val="18"/>
        </w:rPr>
        <w:t xml:space="preserve">La instalación de la lavandería comprenderá la colocación del artefacto, la grifería, </w:t>
      </w:r>
      <w:proofErr w:type="spellStart"/>
      <w:r w:rsidRPr="00F71E31">
        <w:rPr>
          <w:rFonts w:ascii="Verdana" w:eastAsia="Calibri" w:hAnsi="Verdana" w:cs="Tahoma"/>
          <w:sz w:val="18"/>
          <w:szCs w:val="18"/>
        </w:rPr>
        <w:t>sopapas</w:t>
      </w:r>
      <w:proofErr w:type="spellEnd"/>
      <w:r w:rsidRPr="00F71E31">
        <w:rPr>
          <w:rFonts w:ascii="Verdana" w:eastAsia="Calibri" w:hAnsi="Verdana" w:cs="Tahoma"/>
          <w:sz w:val="18"/>
          <w:szCs w:val="18"/>
        </w:rPr>
        <w:t>, sifones de PVC y su conexión al sistema de desagüe.</w:t>
      </w:r>
    </w:p>
    <w:p w14:paraId="54D40CAA" w14:textId="77777777" w:rsidR="00F71E31" w:rsidRPr="00F71E31" w:rsidRDefault="00F71E31" w:rsidP="00F71E31">
      <w:pPr>
        <w:tabs>
          <w:tab w:val="left" w:pos="560"/>
        </w:tabs>
        <w:jc w:val="both"/>
        <w:rPr>
          <w:rFonts w:ascii="Verdana" w:eastAsia="Calibri" w:hAnsi="Verdana" w:cs="Tahoma"/>
          <w:sz w:val="18"/>
          <w:szCs w:val="18"/>
        </w:rPr>
      </w:pPr>
      <w:r w:rsidRPr="00F71E31">
        <w:rPr>
          <w:rFonts w:ascii="Verdana" w:eastAsia="Calibri" w:hAnsi="Verdana" w:cs="Tahoma"/>
          <w:sz w:val="18"/>
          <w:szCs w:val="18"/>
        </w:rPr>
        <w:t>Fijar la lavandería con mortero de cemento en el lugar indicado en los planos constructivos y/o instrucciones del Inspector de proyecto.</w:t>
      </w:r>
    </w:p>
    <w:p w14:paraId="65F6C8EC" w14:textId="77777777" w:rsidR="00F71E31" w:rsidRPr="00F71E31" w:rsidRDefault="00F71E31" w:rsidP="00F71E31">
      <w:pPr>
        <w:jc w:val="both"/>
        <w:rPr>
          <w:rFonts w:ascii="Verdana" w:eastAsia="Calibri" w:hAnsi="Verdana" w:cs="Tahoma"/>
          <w:sz w:val="18"/>
          <w:szCs w:val="18"/>
        </w:rPr>
      </w:pPr>
      <w:r w:rsidRPr="00F71E3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786E68B" w14:textId="77777777" w:rsidR="00F71E31" w:rsidRPr="00F71E31" w:rsidRDefault="00F71E31" w:rsidP="00F71E31">
      <w:pPr>
        <w:tabs>
          <w:tab w:val="left" w:pos="560"/>
        </w:tabs>
        <w:jc w:val="both"/>
        <w:rPr>
          <w:rFonts w:ascii="Verdana" w:eastAsia="Calibri" w:hAnsi="Verdana" w:cs="Tahoma"/>
          <w:sz w:val="18"/>
          <w:szCs w:val="18"/>
        </w:rPr>
      </w:pPr>
      <w:r w:rsidRPr="00F71E31">
        <w:rPr>
          <w:rFonts w:ascii="Verdana" w:eastAsia="Calibri" w:hAnsi="Verdana" w:cs="Tahoma"/>
          <w:sz w:val="18"/>
          <w:szCs w:val="18"/>
        </w:rPr>
        <w:t>La conexión de la grifería se ejecutará minuciosamente, asegurando un sellado efectivo en todos los elementos empleados.</w:t>
      </w:r>
    </w:p>
    <w:p w14:paraId="1D47300D" w14:textId="77777777" w:rsidR="00F71E31" w:rsidRPr="00F71E31" w:rsidRDefault="00F71E31" w:rsidP="00F71E31">
      <w:pPr>
        <w:jc w:val="both"/>
        <w:rPr>
          <w:rFonts w:ascii="Verdana" w:eastAsia="Calibri" w:hAnsi="Verdana" w:cs="Tahoma"/>
          <w:sz w:val="18"/>
          <w:szCs w:val="18"/>
        </w:rPr>
      </w:pPr>
      <w:r w:rsidRPr="00F71E3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F0B161F" w14:textId="77777777" w:rsidR="00F71E31" w:rsidRPr="00F71E31" w:rsidRDefault="00F71E31" w:rsidP="00F71E31">
      <w:pPr>
        <w:jc w:val="both"/>
        <w:rPr>
          <w:rFonts w:ascii="Verdana" w:eastAsia="Calibri" w:hAnsi="Verdana" w:cs="Tahoma"/>
          <w:sz w:val="18"/>
          <w:szCs w:val="18"/>
        </w:rPr>
      </w:pPr>
      <w:r w:rsidRPr="00F71E31">
        <w:rPr>
          <w:rFonts w:ascii="Verdana" w:eastAsia="Calibri" w:hAnsi="Verdana" w:cs="Tahoma"/>
          <w:sz w:val="18"/>
          <w:szCs w:val="18"/>
        </w:rPr>
        <w:t xml:space="preserve">El área de apoyo se someterá a un revestimiento de mortero de cemento, el cual culminará con un acabado de tipo </w:t>
      </w:r>
      <w:proofErr w:type="spellStart"/>
      <w:r w:rsidRPr="00F71E31">
        <w:rPr>
          <w:rFonts w:ascii="Verdana" w:eastAsia="Calibri" w:hAnsi="Verdana" w:cs="Tahoma"/>
          <w:sz w:val="18"/>
          <w:szCs w:val="18"/>
        </w:rPr>
        <w:t>frotachado</w:t>
      </w:r>
      <w:proofErr w:type="spellEnd"/>
      <w:r w:rsidRPr="00F71E31">
        <w:rPr>
          <w:rFonts w:ascii="Verdana" w:eastAsia="Calibri" w:hAnsi="Verdana" w:cs="Tahoma"/>
          <w:sz w:val="18"/>
          <w:szCs w:val="18"/>
        </w:rPr>
        <w:t>.</w:t>
      </w:r>
    </w:p>
    <w:p w14:paraId="775C9453" w14:textId="77777777" w:rsidR="00F71E31" w:rsidRPr="00F71E31" w:rsidRDefault="00F71E31" w:rsidP="00F71E31">
      <w:pPr>
        <w:jc w:val="both"/>
        <w:rPr>
          <w:rFonts w:ascii="Verdana" w:eastAsia="Calibri" w:hAnsi="Verdana" w:cs="Tahoma"/>
          <w:sz w:val="18"/>
          <w:szCs w:val="18"/>
        </w:rPr>
      </w:pPr>
      <w:r w:rsidRPr="00F71E3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5B33807" w14:textId="77777777" w:rsidR="00F71E31" w:rsidRPr="00F71E31" w:rsidRDefault="00F71E31" w:rsidP="00F71E31">
      <w:pPr>
        <w:jc w:val="both"/>
        <w:rPr>
          <w:rFonts w:ascii="Verdana" w:hAnsi="Verdana" w:cs="Tahoma"/>
          <w:sz w:val="18"/>
          <w:szCs w:val="18"/>
        </w:rPr>
      </w:pPr>
      <w:r w:rsidRPr="00F71E31">
        <w:rPr>
          <w:rFonts w:ascii="Verdana" w:hAnsi="Verdana" w:cs="Tahoma"/>
          <w:b/>
          <w:sz w:val="18"/>
          <w:szCs w:val="18"/>
        </w:rPr>
        <w:t>Criterios de Control, Aceptación y Rechazo</w:t>
      </w:r>
    </w:p>
    <w:p w14:paraId="37793265"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F8F1BF7" w14:textId="77777777" w:rsidR="00F71E31" w:rsidRPr="00F71E31" w:rsidRDefault="00F71E31" w:rsidP="00F71E31">
      <w:pPr>
        <w:tabs>
          <w:tab w:val="left" w:pos="560"/>
        </w:tabs>
        <w:jc w:val="both"/>
        <w:rPr>
          <w:rFonts w:ascii="Verdana" w:eastAsia="Calibri" w:hAnsi="Verdana" w:cs="Tahoma"/>
          <w:b/>
          <w:sz w:val="18"/>
          <w:szCs w:val="18"/>
        </w:rPr>
      </w:pPr>
      <w:r w:rsidRPr="00F71E31">
        <w:rPr>
          <w:rFonts w:ascii="Verdana" w:eastAsia="Calibri" w:hAnsi="Verdana" w:cs="Tahoma"/>
          <w:b/>
          <w:sz w:val="18"/>
          <w:szCs w:val="18"/>
        </w:rPr>
        <w:t>MEDICIÒN. -</w:t>
      </w:r>
    </w:p>
    <w:p w14:paraId="7030B34F" w14:textId="77777777" w:rsidR="00F71E31" w:rsidRPr="00F71E31" w:rsidRDefault="00F71E31" w:rsidP="00F71E31">
      <w:pPr>
        <w:tabs>
          <w:tab w:val="left" w:pos="560"/>
        </w:tabs>
        <w:jc w:val="both"/>
        <w:rPr>
          <w:rFonts w:ascii="Verdana" w:eastAsia="Calibri" w:hAnsi="Verdana" w:cs="Tahoma"/>
          <w:sz w:val="18"/>
          <w:szCs w:val="18"/>
        </w:rPr>
      </w:pPr>
      <w:r w:rsidRPr="00F71E31">
        <w:rPr>
          <w:rFonts w:ascii="Verdana" w:eastAsia="Calibri" w:hAnsi="Verdana" w:cs="Tahoma"/>
          <w:sz w:val="18"/>
          <w:szCs w:val="18"/>
        </w:rPr>
        <w:t>La provisión y colocado de lavandería de cemento con accesorios, se medirá por</w:t>
      </w:r>
      <w:r w:rsidRPr="00F71E31">
        <w:rPr>
          <w:rFonts w:ascii="Verdana" w:eastAsia="Calibri" w:hAnsi="Verdana" w:cs="Tahoma"/>
          <w:b/>
          <w:sz w:val="18"/>
          <w:szCs w:val="18"/>
        </w:rPr>
        <w:t xml:space="preserve"> Pieza</w:t>
      </w:r>
      <w:r w:rsidRPr="00F71E3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75BE313" w14:textId="77777777" w:rsidR="00F71E31" w:rsidRPr="00F71E31" w:rsidRDefault="00F71E31" w:rsidP="00F71E31">
      <w:pPr>
        <w:jc w:val="both"/>
        <w:rPr>
          <w:rFonts w:ascii="Verdana" w:hAnsi="Verdana" w:cs="Tahoma"/>
          <w:b/>
          <w:sz w:val="18"/>
          <w:szCs w:val="18"/>
        </w:rPr>
      </w:pPr>
      <w:r w:rsidRPr="00F71E31">
        <w:rPr>
          <w:rFonts w:ascii="Verdana" w:hAnsi="Verdana" w:cs="Tahoma"/>
          <w:b/>
          <w:sz w:val="18"/>
          <w:szCs w:val="18"/>
        </w:rPr>
        <w:t>APORTE PROPIO. -</w:t>
      </w:r>
    </w:p>
    <w:p w14:paraId="3B230FAB"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4B1CDCB3"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4BAD4633" w14:textId="77777777" w:rsidTr="00764EF6">
        <w:tc>
          <w:tcPr>
            <w:tcW w:w="584" w:type="dxa"/>
            <w:shd w:val="clear" w:color="auto" w:fill="1F3864" w:themeFill="accent5" w:themeFillShade="80"/>
          </w:tcPr>
          <w:p w14:paraId="2D4BA71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4A5675C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71F0106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21B22E7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02C41138" w14:textId="77777777" w:rsidTr="00764EF6">
        <w:tc>
          <w:tcPr>
            <w:tcW w:w="584" w:type="dxa"/>
            <w:shd w:val="clear" w:color="auto" w:fill="BDD6EE" w:themeFill="accent1" w:themeFillTint="66"/>
          </w:tcPr>
          <w:p w14:paraId="516AEA7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48</w:t>
            </w:r>
          </w:p>
        </w:tc>
        <w:tc>
          <w:tcPr>
            <w:tcW w:w="2385" w:type="dxa"/>
            <w:shd w:val="clear" w:color="auto" w:fill="BDD6EE" w:themeFill="accent1" w:themeFillTint="66"/>
          </w:tcPr>
          <w:p w14:paraId="0DB2C70F"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VAC-IS-CAI-6</w:t>
            </w:r>
          </w:p>
        </w:tc>
        <w:tc>
          <w:tcPr>
            <w:tcW w:w="1145" w:type="dxa"/>
            <w:shd w:val="clear" w:color="auto" w:fill="BDD6EE" w:themeFill="accent1" w:themeFillTint="66"/>
          </w:tcPr>
          <w:p w14:paraId="1E8B316A"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PZA</w:t>
            </w:r>
          </w:p>
        </w:tc>
        <w:tc>
          <w:tcPr>
            <w:tcW w:w="5095" w:type="dxa"/>
            <w:shd w:val="clear" w:color="auto" w:fill="BDD6EE" w:themeFill="accent1" w:themeFillTint="66"/>
          </w:tcPr>
          <w:p w14:paraId="5CF3745E"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CÁMARA DE INSPECCIÓN DE LADRILLO GAMBOTE (25X12X6,5) (0,60X0,60)</w:t>
            </w:r>
          </w:p>
        </w:tc>
      </w:tr>
    </w:tbl>
    <w:p w14:paraId="36D5475E" w14:textId="77777777" w:rsidR="00F71E31" w:rsidRPr="00F71E31" w:rsidRDefault="00F71E31" w:rsidP="00F71E31">
      <w:pPr>
        <w:tabs>
          <w:tab w:val="left" w:pos="560"/>
        </w:tabs>
        <w:spacing w:before="120" w:after="120"/>
        <w:jc w:val="both"/>
        <w:rPr>
          <w:rFonts w:ascii="Verdana" w:hAnsi="Verdana" w:cs="Tahoma"/>
          <w:b/>
          <w:sz w:val="18"/>
          <w:szCs w:val="18"/>
        </w:rPr>
      </w:pPr>
      <w:r w:rsidRPr="00F71E31">
        <w:rPr>
          <w:rFonts w:ascii="Verdana" w:hAnsi="Verdana" w:cs="Tahoma"/>
          <w:b/>
          <w:sz w:val="18"/>
          <w:szCs w:val="18"/>
        </w:rPr>
        <w:t>DESCRIPCIÓN. -</w:t>
      </w:r>
    </w:p>
    <w:p w14:paraId="2F1FB991" w14:textId="77777777" w:rsidR="00F71E31" w:rsidRPr="00F71E31" w:rsidRDefault="00F71E31" w:rsidP="00F71E31">
      <w:pPr>
        <w:tabs>
          <w:tab w:val="left" w:pos="560"/>
        </w:tabs>
        <w:spacing w:before="120" w:after="120"/>
        <w:jc w:val="both"/>
        <w:rPr>
          <w:rFonts w:ascii="Verdana" w:hAnsi="Verdana" w:cs="Tahoma"/>
          <w:sz w:val="18"/>
          <w:szCs w:val="18"/>
        </w:rPr>
      </w:pPr>
      <w:r w:rsidRPr="00F71E31">
        <w:rPr>
          <w:rFonts w:ascii="Verdana" w:hAnsi="Verdana" w:cs="Tahoma"/>
          <w:sz w:val="18"/>
          <w:szCs w:val="18"/>
        </w:rPr>
        <w:t xml:space="preserve">Este ítem comprende la provisión, instalación y construcción de </w:t>
      </w:r>
      <w:r w:rsidRPr="00F71E31">
        <w:rPr>
          <w:rFonts w:ascii="Verdana" w:hAnsi="Verdana" w:cs="Tahoma"/>
          <w:bCs/>
          <w:sz w:val="18"/>
          <w:szCs w:val="18"/>
        </w:rPr>
        <w:t xml:space="preserve">cámara de inspección de ladrillo </w:t>
      </w:r>
      <w:proofErr w:type="spellStart"/>
      <w:r w:rsidRPr="00F71E31">
        <w:rPr>
          <w:rFonts w:ascii="Verdana" w:hAnsi="Verdana" w:cs="Tahoma"/>
          <w:bCs/>
          <w:sz w:val="18"/>
          <w:szCs w:val="18"/>
        </w:rPr>
        <w:t>Gambote</w:t>
      </w:r>
      <w:proofErr w:type="spellEnd"/>
      <w:r w:rsidRPr="00F71E31">
        <w:rPr>
          <w:rFonts w:ascii="Verdana" w:hAnsi="Verdana" w:cs="Tahoma"/>
          <w:sz w:val="18"/>
          <w:szCs w:val="18"/>
        </w:rPr>
        <w:t>, incluyendo sus tapas de hormigón armado, de acuerdo a planos constructivos, y/o instrucción del Inspector de proyecto.</w:t>
      </w:r>
    </w:p>
    <w:p w14:paraId="6F1EC70A"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MATERIALES, HERRAMIENTAS Y EQUIPO. -</w:t>
      </w:r>
    </w:p>
    <w:p w14:paraId="0AC6C2E5"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62F9334"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A2ED45B"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FORMA DE EJECUCIÓN. -</w:t>
      </w:r>
    </w:p>
    <w:p w14:paraId="2195962E"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2AF2481" w14:textId="77777777" w:rsidR="00F71E31" w:rsidRPr="00F71E31" w:rsidRDefault="00F71E31" w:rsidP="00F71E31">
      <w:pPr>
        <w:jc w:val="both"/>
        <w:rPr>
          <w:rFonts w:ascii="Verdana" w:hAnsi="Verdana"/>
          <w:sz w:val="18"/>
          <w:szCs w:val="18"/>
        </w:rPr>
      </w:pPr>
      <w:r w:rsidRPr="00F71E31">
        <w:rPr>
          <w:rFonts w:ascii="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 En caso de excavarse </w:t>
      </w:r>
      <w:r w:rsidRPr="00F71E31">
        <w:rPr>
          <w:rFonts w:ascii="Verdana" w:hAnsi="Verdana" w:cs="Tahoma"/>
          <w:color w:val="000000"/>
          <w:sz w:val="18"/>
          <w:szCs w:val="18"/>
          <w:shd w:val="clear" w:color="auto" w:fill="FFFFFF"/>
        </w:rPr>
        <w:lastRenderedPageBreak/>
        <w:t>por debajo de la cota inferior especificado en los planos o indicados por el Inspector de proyecto, la Entidad Ejecutora rellenará el exceso a su cuenta y riesgo, relleno que deberá ser aprobado por el Inspector de proyecto.</w:t>
      </w:r>
      <w:r w:rsidRPr="00F71E31">
        <w:rPr>
          <w:rFonts w:ascii="Verdana" w:hAnsi="Verdana" w:cs="Tahoma"/>
          <w:color w:val="000000"/>
          <w:sz w:val="18"/>
          <w:szCs w:val="18"/>
          <w:shd w:val="clear" w:color="auto" w:fill="FFFFFF"/>
        </w:rPr>
        <w:cr/>
      </w:r>
      <w:r w:rsidRPr="00F71E31">
        <w:rPr>
          <w:rFonts w:ascii="Verdana" w:hAnsi="Verdana"/>
          <w:sz w:val="18"/>
          <w:szCs w:val="18"/>
        </w:rPr>
        <w:t xml:space="preserve">En la excavación se protegerán árboles, postes, cercas, letreros, tuberías de agua potable y otros, debiendo la Entidad Ejecutora en caso de ser </w:t>
      </w:r>
      <w:proofErr w:type="gramStart"/>
      <w:r w:rsidRPr="00F71E31">
        <w:rPr>
          <w:rFonts w:ascii="Verdana" w:hAnsi="Verdana"/>
          <w:sz w:val="18"/>
          <w:szCs w:val="18"/>
        </w:rPr>
        <w:t>dañados</w:t>
      </w:r>
      <w:proofErr w:type="gramEnd"/>
      <w:r w:rsidRPr="00F71E31">
        <w:rPr>
          <w:rFonts w:ascii="Verdana" w:hAnsi="Verdana"/>
          <w:sz w:val="18"/>
          <w:szCs w:val="18"/>
        </w:rPr>
        <w:t xml:space="preserve"> reemplazarlos o restaurarlos a su cuenta.</w:t>
      </w:r>
    </w:p>
    <w:p w14:paraId="14180869" w14:textId="77777777" w:rsidR="00F71E31" w:rsidRPr="00F71E31" w:rsidRDefault="00F71E31" w:rsidP="00F71E31">
      <w:pPr>
        <w:jc w:val="both"/>
        <w:rPr>
          <w:rFonts w:ascii="Verdana" w:hAnsi="Verdana" w:cs="Tahoma"/>
          <w:sz w:val="18"/>
          <w:szCs w:val="18"/>
        </w:rPr>
      </w:pPr>
      <w:r w:rsidRPr="00F71E31">
        <w:rPr>
          <w:rFonts w:ascii="Verdana" w:hAnsi="Verdana" w:cs="Tahoma"/>
          <w:color w:val="000000"/>
          <w:sz w:val="18"/>
          <w:szCs w:val="18"/>
          <w:shd w:val="clear" w:color="auto" w:fill="FFFFFF"/>
        </w:rPr>
        <w:t>Previa verificación del nivel de la excavación y el asentamiento del terreno, los muros de ladrillo serán</w:t>
      </w:r>
      <w:r w:rsidRPr="00F71E31">
        <w:rPr>
          <w:rFonts w:ascii="Verdana" w:hAnsi="Verdana" w:cs="Tahoma"/>
          <w:sz w:val="18"/>
          <w:szCs w:val="18"/>
        </w:rPr>
        <w:t xml:space="preserve"> </w:t>
      </w:r>
      <w:proofErr w:type="gramStart"/>
      <w:r w:rsidRPr="00F71E31">
        <w:rPr>
          <w:rFonts w:ascii="Verdana" w:hAnsi="Verdana" w:cs="Tahoma"/>
          <w:sz w:val="18"/>
          <w:szCs w:val="18"/>
        </w:rPr>
        <w:t>construidas</w:t>
      </w:r>
      <w:proofErr w:type="gramEnd"/>
      <w:r w:rsidRPr="00F71E31">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w:t>
      </w:r>
      <w:proofErr w:type="spellStart"/>
      <w:r w:rsidRPr="00F71E31">
        <w:rPr>
          <w:rFonts w:ascii="Verdana" w:hAnsi="Verdana" w:cs="Tahoma"/>
          <w:sz w:val="18"/>
          <w:szCs w:val="18"/>
        </w:rPr>
        <w:t>Gambote</w:t>
      </w:r>
      <w:proofErr w:type="spellEnd"/>
      <w:r w:rsidRPr="00F71E31">
        <w:rPr>
          <w:rFonts w:ascii="Verdana" w:hAnsi="Verdana" w:cs="Tahoma"/>
          <w:sz w:val="18"/>
          <w:szCs w:val="18"/>
        </w:rPr>
        <w:t>.</w:t>
      </w:r>
    </w:p>
    <w:p w14:paraId="790769AD"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Cuando los planos o la presentación de propuestas no establezcan otra cosa, el mortero de cemento para la mampostería de ladrillo </w:t>
      </w:r>
      <w:proofErr w:type="spellStart"/>
      <w:r w:rsidRPr="00F71E31">
        <w:rPr>
          <w:rFonts w:ascii="Verdana" w:hAnsi="Verdana" w:cs="Tahoma"/>
          <w:sz w:val="18"/>
          <w:szCs w:val="18"/>
        </w:rPr>
        <w:t>gambote</w:t>
      </w:r>
      <w:proofErr w:type="spellEnd"/>
      <w:r w:rsidRPr="00F71E31">
        <w:rPr>
          <w:rFonts w:ascii="Verdana" w:hAnsi="Verdana" w:cs="Tahoma"/>
          <w:sz w:val="18"/>
          <w:szCs w:val="18"/>
        </w:rPr>
        <w:t xml:space="preserve"> la dosificación será en proporción 1:4. Los ladrillos serán del tipo </w:t>
      </w:r>
      <w:proofErr w:type="spellStart"/>
      <w:r w:rsidRPr="00F71E31">
        <w:rPr>
          <w:rFonts w:ascii="Verdana" w:hAnsi="Verdana" w:cs="Tahoma"/>
          <w:sz w:val="18"/>
          <w:szCs w:val="18"/>
        </w:rPr>
        <w:t>gambote</w:t>
      </w:r>
      <w:proofErr w:type="spellEnd"/>
      <w:r w:rsidRPr="00F71E31">
        <w:rPr>
          <w:rFonts w:ascii="Verdana" w:hAnsi="Verdana" w:cs="Tahoma"/>
          <w:sz w:val="18"/>
          <w:szCs w:val="18"/>
        </w:rPr>
        <w:t xml:space="preserve"> o </w:t>
      </w:r>
      <w:proofErr w:type="spellStart"/>
      <w:r w:rsidRPr="00F71E31">
        <w:rPr>
          <w:rFonts w:ascii="Verdana" w:hAnsi="Verdana" w:cs="Tahoma"/>
          <w:sz w:val="18"/>
          <w:szCs w:val="18"/>
        </w:rPr>
        <w:t>gambote</w:t>
      </w:r>
      <w:proofErr w:type="spellEnd"/>
      <w:r w:rsidRPr="00F71E31">
        <w:rPr>
          <w:rFonts w:ascii="Verdana" w:hAnsi="Verdana" w:cs="Tahoma"/>
          <w:sz w:val="18"/>
          <w:szCs w:val="18"/>
        </w:rPr>
        <w:t xml:space="preserve"> rústico (adobito), de primera calidad, bien cocidos emitiendo al golpe un sonido metálico y deberán estar libres de rajaduras y desportilladuras. </w:t>
      </w:r>
    </w:p>
    <w:p w14:paraId="2C6E1845"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6A5E3D0"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52166BF"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D6F9278"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5C52BA6B"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Para una buena ejecución del ítem se realizará pruebas hidráulicas y pruebas de aceptación del sistema.</w:t>
      </w:r>
    </w:p>
    <w:p w14:paraId="6CC676E1" w14:textId="77777777" w:rsidR="00F71E31" w:rsidRPr="00F71E31" w:rsidRDefault="00F71E31" w:rsidP="00F71E31">
      <w:pPr>
        <w:tabs>
          <w:tab w:val="left" w:pos="560"/>
        </w:tabs>
        <w:contextualSpacing/>
        <w:jc w:val="both"/>
        <w:rPr>
          <w:rFonts w:ascii="Verdana" w:hAnsi="Verdana" w:cs="Tahoma"/>
          <w:sz w:val="18"/>
          <w:szCs w:val="18"/>
        </w:rPr>
      </w:pPr>
      <w:r w:rsidRPr="00F71E3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4CB980B" w14:textId="77777777" w:rsidR="00F71E31" w:rsidRPr="00F71E31" w:rsidRDefault="00F71E31" w:rsidP="00F71E31">
      <w:pPr>
        <w:tabs>
          <w:tab w:val="left" w:pos="560"/>
        </w:tabs>
        <w:contextualSpacing/>
        <w:jc w:val="both"/>
        <w:rPr>
          <w:rFonts w:ascii="Verdana" w:hAnsi="Verdana" w:cs="Tahoma"/>
          <w:sz w:val="18"/>
          <w:szCs w:val="18"/>
        </w:rPr>
      </w:pPr>
    </w:p>
    <w:p w14:paraId="61948CAD" w14:textId="77777777" w:rsidR="00F71E31" w:rsidRPr="00F71E31" w:rsidRDefault="00F71E31" w:rsidP="00F71E31">
      <w:pPr>
        <w:tabs>
          <w:tab w:val="left" w:pos="560"/>
        </w:tabs>
        <w:contextualSpacing/>
        <w:jc w:val="both"/>
        <w:rPr>
          <w:rFonts w:ascii="Verdana" w:hAnsi="Verdana" w:cs="Tahoma"/>
          <w:sz w:val="18"/>
          <w:szCs w:val="18"/>
        </w:rPr>
      </w:pPr>
      <w:r w:rsidRPr="00F71E31">
        <w:rPr>
          <w:rFonts w:ascii="Verdana" w:hAnsi="Verdana" w:cs="Tahoma"/>
          <w:b/>
          <w:sz w:val="18"/>
          <w:szCs w:val="18"/>
        </w:rPr>
        <w:t>Criterios de Control, Aceptación y Rechazo</w:t>
      </w:r>
    </w:p>
    <w:p w14:paraId="1AE5A8E9"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778DA0DF"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MEDICIÓN. -</w:t>
      </w:r>
    </w:p>
    <w:p w14:paraId="0F618DFD"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La cámara de inspección de ladrillo </w:t>
      </w:r>
      <w:proofErr w:type="spellStart"/>
      <w:r w:rsidRPr="00F71E31">
        <w:rPr>
          <w:rFonts w:ascii="Verdana" w:hAnsi="Verdana" w:cs="Tahoma"/>
          <w:sz w:val="18"/>
          <w:szCs w:val="18"/>
        </w:rPr>
        <w:t>gambote</w:t>
      </w:r>
      <w:proofErr w:type="spellEnd"/>
      <w:r w:rsidRPr="00F71E31">
        <w:rPr>
          <w:rFonts w:ascii="Verdana" w:hAnsi="Verdana" w:cs="Tahoma"/>
          <w:sz w:val="18"/>
          <w:szCs w:val="18"/>
        </w:rPr>
        <w:t xml:space="preserve"> (25X12X6</w:t>
      </w:r>
      <w:proofErr w:type="gramStart"/>
      <w:r w:rsidRPr="00F71E31">
        <w:rPr>
          <w:rFonts w:ascii="Verdana" w:hAnsi="Verdana" w:cs="Tahoma"/>
          <w:sz w:val="18"/>
          <w:szCs w:val="18"/>
        </w:rPr>
        <w:t>,5</w:t>
      </w:r>
      <w:proofErr w:type="gramEnd"/>
      <w:r w:rsidRPr="00F71E31">
        <w:rPr>
          <w:rFonts w:ascii="Verdana" w:hAnsi="Verdana" w:cs="Tahoma"/>
          <w:sz w:val="18"/>
          <w:szCs w:val="18"/>
        </w:rPr>
        <w:t>) (0,60X0,60)</w:t>
      </w:r>
      <w:r w:rsidRPr="00F71E31">
        <w:rPr>
          <w:rFonts w:ascii="Verdana" w:hAnsi="Verdana" w:cs="Tahoma"/>
          <w:color w:val="FF0000"/>
          <w:sz w:val="18"/>
          <w:szCs w:val="18"/>
        </w:rPr>
        <w:t xml:space="preserve"> </w:t>
      </w:r>
      <w:r w:rsidRPr="00F71E31">
        <w:rPr>
          <w:rFonts w:ascii="Verdana" w:hAnsi="Verdana" w:cs="Tahoma"/>
          <w:sz w:val="18"/>
          <w:szCs w:val="18"/>
        </w:rPr>
        <w:t>será medida por</w:t>
      </w:r>
      <w:r w:rsidRPr="00F71E31">
        <w:rPr>
          <w:rFonts w:ascii="Verdana" w:hAnsi="Verdana" w:cs="Tahoma"/>
          <w:color w:val="FF0000"/>
          <w:sz w:val="18"/>
          <w:szCs w:val="18"/>
        </w:rPr>
        <w:t xml:space="preserve"> </w:t>
      </w:r>
      <w:r w:rsidRPr="00F71E31">
        <w:rPr>
          <w:rFonts w:ascii="Verdana" w:hAnsi="Verdana" w:cs="Tahoma"/>
          <w:b/>
          <w:sz w:val="18"/>
          <w:szCs w:val="18"/>
        </w:rPr>
        <w:t>pieza</w:t>
      </w:r>
      <w:r w:rsidRPr="00F71E31">
        <w:rPr>
          <w:rFonts w:ascii="Verdana" w:hAnsi="Verdana" w:cs="Tahoma"/>
          <w:sz w:val="18"/>
          <w:szCs w:val="18"/>
        </w:rPr>
        <w:t>, incluyendo todos sus accesorios para el buen funcionamiento.</w:t>
      </w:r>
    </w:p>
    <w:p w14:paraId="2C90E9DE"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cs="Tahoma"/>
          <w:b/>
          <w:sz w:val="18"/>
          <w:szCs w:val="18"/>
        </w:rPr>
        <w:t>APORTE PROPIO. -</w:t>
      </w:r>
    </w:p>
    <w:p w14:paraId="4E68C403"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434832E"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p w14:paraId="0D993842" w14:textId="77777777" w:rsidR="00F71E31" w:rsidRPr="00F71E31" w:rsidRDefault="00F71E31" w:rsidP="00F71E31">
      <w:pPr>
        <w:tabs>
          <w:tab w:val="left" w:pos="8711"/>
        </w:tabs>
        <w:jc w:val="both"/>
        <w:rPr>
          <w:rFonts w:ascii="Verdana" w:hAnsi="Verdana" w:cs="Tahoma"/>
          <w:sz w:val="18"/>
          <w:szCs w:val="18"/>
        </w:rPr>
      </w:pPr>
    </w:p>
    <w:p w14:paraId="4A0FE676" w14:textId="77777777" w:rsidR="00F71E31" w:rsidRPr="00F71E31" w:rsidRDefault="00F71E31" w:rsidP="00F71E31">
      <w:pPr>
        <w:tabs>
          <w:tab w:val="left" w:pos="8711"/>
        </w:tabs>
        <w:jc w:val="both"/>
        <w:rPr>
          <w:rFonts w:ascii="Verdana" w:hAnsi="Verdana" w:cs="Tahoma"/>
          <w:sz w:val="18"/>
          <w:szCs w:val="18"/>
        </w:rPr>
      </w:pPr>
    </w:p>
    <w:p w14:paraId="5F091654" w14:textId="77777777" w:rsidR="00F71E31" w:rsidRPr="00F71E31" w:rsidRDefault="00F71E31" w:rsidP="00F71E31">
      <w:pPr>
        <w:tabs>
          <w:tab w:val="left" w:pos="8711"/>
        </w:tabs>
        <w:jc w:val="both"/>
        <w:rPr>
          <w:rFonts w:ascii="Verdana" w:hAnsi="Verdana" w:cs="Tahoma"/>
          <w:sz w:val="18"/>
          <w:szCs w:val="18"/>
        </w:rPr>
      </w:pPr>
    </w:p>
    <w:p w14:paraId="7AAA9012" w14:textId="77777777" w:rsidR="00F71E31" w:rsidRPr="00F71E31" w:rsidRDefault="00F71E31" w:rsidP="00F71E31">
      <w:pPr>
        <w:tabs>
          <w:tab w:val="left" w:pos="8711"/>
        </w:tabs>
        <w:jc w:val="both"/>
        <w:rPr>
          <w:rFonts w:ascii="Verdana" w:hAnsi="Verdana" w:cs="Tahoma"/>
          <w:sz w:val="18"/>
          <w:szCs w:val="18"/>
        </w:rPr>
      </w:pPr>
    </w:p>
    <w:p w14:paraId="7C65F088" w14:textId="77777777" w:rsidR="00F71E31" w:rsidRPr="00F71E31" w:rsidRDefault="00F71E31" w:rsidP="00F71E31">
      <w:pPr>
        <w:tabs>
          <w:tab w:val="left" w:pos="8711"/>
        </w:tabs>
        <w:jc w:val="both"/>
        <w:rPr>
          <w:rFonts w:ascii="Verdana" w:hAnsi="Verdana" w:cs="Tahoma"/>
          <w:sz w:val="18"/>
          <w:szCs w:val="18"/>
        </w:rPr>
      </w:pPr>
    </w:p>
    <w:p w14:paraId="6DC9841E" w14:textId="77777777" w:rsidR="00F71E31" w:rsidRPr="00F71E31" w:rsidRDefault="00F71E31" w:rsidP="00F71E31">
      <w:pPr>
        <w:tabs>
          <w:tab w:val="left" w:pos="560"/>
        </w:tabs>
        <w:jc w:val="both"/>
        <w:rPr>
          <w:rFonts w:ascii="Verdana" w:hAnsi="Verdana" w:cs="Tahoma"/>
          <w:b/>
          <w:sz w:val="18"/>
          <w:szCs w:val="18"/>
        </w:rPr>
      </w:pPr>
      <w:r w:rsidRPr="00F71E31">
        <w:rPr>
          <w:rFonts w:ascii="Verdana" w:hAnsi="Verdana"/>
          <w:noProof/>
          <w:sz w:val="18"/>
          <w:szCs w:val="18"/>
          <w:lang w:val="es-BO" w:eastAsia="es-BO"/>
        </w:rPr>
        <w:lastRenderedPageBreak/>
        <w:drawing>
          <wp:anchor distT="0" distB="0" distL="114300" distR="114300" simplePos="0" relativeHeight="251699200" behindDoc="0" locked="0" layoutInCell="1" allowOverlap="1" wp14:anchorId="112019CB" wp14:editId="178A2923">
            <wp:simplePos x="0" y="0"/>
            <wp:positionH relativeFrom="margin">
              <wp:posOffset>2877185</wp:posOffset>
            </wp:positionH>
            <wp:positionV relativeFrom="paragraph">
              <wp:posOffset>153670</wp:posOffset>
            </wp:positionV>
            <wp:extent cx="3131185" cy="1852295"/>
            <wp:effectExtent l="0" t="0" r="0" b="0"/>
            <wp:wrapSquare wrapText="bothSides"/>
            <wp:docPr id="1115871631" name="Imagen 111587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1185" cy="1852295"/>
                    </a:xfrm>
                    <a:prstGeom prst="rect">
                      <a:avLst/>
                    </a:prstGeom>
                  </pic:spPr>
                </pic:pic>
              </a:graphicData>
            </a:graphic>
            <wp14:sizeRelH relativeFrom="margin">
              <wp14:pctWidth>0</wp14:pctWidth>
            </wp14:sizeRelH>
            <wp14:sizeRelV relativeFrom="margin">
              <wp14:pctHeight>0</wp14:pctHeight>
            </wp14:sizeRelV>
          </wp:anchor>
        </w:drawing>
      </w:r>
      <w:r w:rsidRPr="00F71E31">
        <w:rPr>
          <w:rFonts w:ascii="Verdana" w:hAnsi="Verdana"/>
          <w:noProof/>
          <w:sz w:val="18"/>
          <w:szCs w:val="18"/>
          <w:lang w:val="es-BO" w:eastAsia="es-BO"/>
        </w:rPr>
        <w:drawing>
          <wp:anchor distT="0" distB="0" distL="114300" distR="114300" simplePos="0" relativeHeight="251698176" behindDoc="0" locked="0" layoutInCell="1" allowOverlap="1" wp14:anchorId="2A58D385" wp14:editId="2CB76AD0">
            <wp:simplePos x="0" y="0"/>
            <wp:positionH relativeFrom="page">
              <wp:posOffset>1106905</wp:posOffset>
            </wp:positionH>
            <wp:positionV relativeFrom="paragraph">
              <wp:posOffset>218273</wp:posOffset>
            </wp:positionV>
            <wp:extent cx="2522645" cy="1828800"/>
            <wp:effectExtent l="0" t="0" r="0" b="0"/>
            <wp:wrapSquare wrapText="bothSides"/>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3260" cy="1829246"/>
                    </a:xfrm>
                    <a:prstGeom prst="rect">
                      <a:avLst/>
                    </a:prstGeom>
                  </pic:spPr>
                </pic:pic>
              </a:graphicData>
            </a:graphic>
            <wp14:sizeRelH relativeFrom="margin">
              <wp14:pctWidth>0</wp14:pctWidth>
            </wp14:sizeRelH>
            <wp14:sizeRelV relativeFrom="margin">
              <wp14:pctHeight>0</wp14:pctHeight>
            </wp14:sizeRelV>
          </wp:anchor>
        </w:drawing>
      </w:r>
      <w:r w:rsidRPr="00F71E31">
        <w:rPr>
          <w:rFonts w:ascii="Verdana" w:hAnsi="Verdana" w:cs="Tahoma"/>
          <w:b/>
          <w:sz w:val="18"/>
          <w:szCs w:val="18"/>
        </w:rPr>
        <w:t>DETALLE CONSTRUCTIVO. –</w:t>
      </w:r>
    </w:p>
    <w:p w14:paraId="66DE76B2" w14:textId="77777777" w:rsidR="00F71E31" w:rsidRPr="00F71E31" w:rsidRDefault="00F71E31" w:rsidP="00F71E31">
      <w:pPr>
        <w:tabs>
          <w:tab w:val="left" w:pos="560"/>
        </w:tabs>
        <w:jc w:val="both"/>
        <w:rPr>
          <w:rFonts w:ascii="Verdana" w:hAnsi="Verdana" w:cs="Tahom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41D9D2BC" w14:textId="77777777" w:rsidTr="00764EF6">
        <w:tc>
          <w:tcPr>
            <w:tcW w:w="584" w:type="dxa"/>
            <w:shd w:val="clear" w:color="auto" w:fill="1F3864" w:themeFill="accent5" w:themeFillShade="80"/>
          </w:tcPr>
          <w:p w14:paraId="7F7C77FB"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6513D8E9"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tcPr>
          <w:p w14:paraId="45753EE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3DFA2E9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362E051E" w14:textId="77777777" w:rsidTr="00764EF6">
        <w:trPr>
          <w:trHeight w:val="370"/>
        </w:trPr>
        <w:tc>
          <w:tcPr>
            <w:tcW w:w="584" w:type="dxa"/>
            <w:shd w:val="clear" w:color="auto" w:fill="BDD6EE" w:themeFill="accent1" w:themeFillTint="66"/>
          </w:tcPr>
          <w:p w14:paraId="5C765082"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49</w:t>
            </w:r>
          </w:p>
        </w:tc>
        <w:tc>
          <w:tcPr>
            <w:tcW w:w="2385" w:type="dxa"/>
            <w:shd w:val="clear" w:color="auto" w:fill="BDD6EE" w:themeFill="accent1" w:themeFillTint="66"/>
            <w:vAlign w:val="center"/>
          </w:tcPr>
          <w:p w14:paraId="41FB7FBE"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 - IS - CAS - 8</w:t>
            </w:r>
          </w:p>
        </w:tc>
        <w:tc>
          <w:tcPr>
            <w:tcW w:w="1145" w:type="dxa"/>
            <w:shd w:val="clear" w:color="auto" w:fill="BDD6EE" w:themeFill="accent1" w:themeFillTint="66"/>
            <w:vAlign w:val="center"/>
          </w:tcPr>
          <w:p w14:paraId="686060C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5095" w:type="dxa"/>
            <w:shd w:val="clear" w:color="auto" w:fill="BDD6EE" w:themeFill="accent1" w:themeFillTint="66"/>
            <w:vAlign w:val="center"/>
          </w:tcPr>
          <w:p w14:paraId="546EB54C"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CÁMARA SÉPTICA DE PVC 900 LTS (1,50X1,20)</w:t>
            </w:r>
          </w:p>
        </w:tc>
      </w:tr>
    </w:tbl>
    <w:p w14:paraId="1E8727F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42140C70" w14:textId="77777777" w:rsidR="00F71E31" w:rsidRPr="00F71E31" w:rsidRDefault="00F71E31" w:rsidP="00F71E31">
      <w:pPr>
        <w:spacing w:before="120" w:after="120"/>
        <w:jc w:val="both"/>
        <w:rPr>
          <w:rFonts w:ascii="Verdana" w:eastAsia="Verdana" w:hAnsi="Verdana" w:cs="Tahoma"/>
          <w:spacing w:val="-1"/>
          <w:sz w:val="18"/>
          <w:szCs w:val="18"/>
        </w:rPr>
      </w:pPr>
      <w:r w:rsidRPr="00F71E31">
        <w:rPr>
          <w:rFonts w:ascii="Verdana" w:hAnsi="Verdana" w:cs="Tahoma"/>
          <w:sz w:val="18"/>
          <w:szCs w:val="18"/>
        </w:rPr>
        <w:t xml:space="preserve">El ítem comprende la provisión, instalación de </w:t>
      </w:r>
      <w:r w:rsidRPr="00F71E31">
        <w:rPr>
          <w:rFonts w:ascii="Verdana" w:hAnsi="Verdana" w:cs="Tahoma"/>
          <w:b/>
          <w:bCs/>
          <w:sz w:val="18"/>
          <w:szCs w:val="18"/>
        </w:rPr>
        <w:t>cámara la séptica</w:t>
      </w:r>
      <w:r w:rsidRPr="00F71E31">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F71E31">
        <w:rPr>
          <w:rFonts w:ascii="Verdana" w:hAnsi="Verdana"/>
          <w:sz w:val="18"/>
          <w:szCs w:val="18"/>
        </w:rPr>
        <w:t xml:space="preserve">, </w:t>
      </w:r>
      <w:r w:rsidRPr="00F71E31">
        <w:rPr>
          <w:rFonts w:ascii="Verdana" w:eastAsia="Verdana" w:hAnsi="Verdana" w:cs="Tahoma"/>
          <w:spacing w:val="-1"/>
          <w:sz w:val="18"/>
          <w:szCs w:val="18"/>
        </w:rPr>
        <w:t>e instrucciones del Inspector de proyectos.</w:t>
      </w:r>
    </w:p>
    <w:p w14:paraId="162DEDE5"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MATERIALES, HERRAMIENTAS Y EQUIPO. -</w:t>
      </w:r>
    </w:p>
    <w:p w14:paraId="7B0C2F6C"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D843C25"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75041F4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A3187DE" w14:textId="77777777" w:rsidR="00F71E31" w:rsidRPr="00F71E31" w:rsidRDefault="00F71E31" w:rsidP="00F71E31">
      <w:pPr>
        <w:jc w:val="both"/>
        <w:rPr>
          <w:rFonts w:ascii="Verdana" w:hAnsi="Verdana"/>
          <w:b/>
          <w:sz w:val="18"/>
          <w:szCs w:val="18"/>
        </w:rPr>
      </w:pPr>
      <w:r w:rsidRPr="00F71E31">
        <w:rPr>
          <w:rFonts w:ascii="Verdana" w:hAnsi="Verdana"/>
          <w:b/>
          <w:sz w:val="18"/>
          <w:szCs w:val="18"/>
        </w:rPr>
        <w:t>FORMA DE EJECUCIÓN. -</w:t>
      </w:r>
    </w:p>
    <w:p w14:paraId="193620CC"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4C950115" w14:textId="77777777" w:rsidR="00F71E31" w:rsidRPr="00F71E31" w:rsidRDefault="00F71E31" w:rsidP="00F71E31">
      <w:pPr>
        <w:jc w:val="both"/>
        <w:rPr>
          <w:rFonts w:ascii="Verdana" w:hAnsi="Verdana" w:cs="Tahoma"/>
          <w:color w:val="000000"/>
          <w:sz w:val="18"/>
          <w:szCs w:val="18"/>
          <w:shd w:val="clear" w:color="auto" w:fill="FFFFFF"/>
        </w:rPr>
      </w:pPr>
      <w:r w:rsidRPr="00F71E3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B576DB4" w14:textId="77777777" w:rsidR="00F71E31" w:rsidRPr="00F71E31" w:rsidRDefault="00F71E31" w:rsidP="00F71E31">
      <w:pPr>
        <w:jc w:val="both"/>
        <w:rPr>
          <w:rFonts w:ascii="Verdana" w:hAnsi="Verdana"/>
          <w:sz w:val="18"/>
          <w:szCs w:val="18"/>
        </w:rPr>
      </w:pPr>
      <w:r w:rsidRPr="00F71E31">
        <w:rPr>
          <w:rFonts w:ascii="Verdana" w:hAnsi="Verdana"/>
          <w:sz w:val="18"/>
          <w:szCs w:val="18"/>
        </w:rPr>
        <w:t xml:space="preserve">En la excavación se protegerán árboles, postes, cercas, letreros, tuberías de agua potable y otros, debiendo la Entidad Ejecutora en caso de ser </w:t>
      </w:r>
      <w:proofErr w:type="gramStart"/>
      <w:r w:rsidRPr="00F71E31">
        <w:rPr>
          <w:rFonts w:ascii="Verdana" w:hAnsi="Verdana"/>
          <w:sz w:val="18"/>
          <w:szCs w:val="18"/>
        </w:rPr>
        <w:t>dañados</w:t>
      </w:r>
      <w:proofErr w:type="gramEnd"/>
      <w:r w:rsidRPr="00F71E31">
        <w:rPr>
          <w:rFonts w:ascii="Verdana" w:hAnsi="Verdana"/>
          <w:sz w:val="18"/>
          <w:szCs w:val="18"/>
        </w:rPr>
        <w:t xml:space="preserve"> reemplazarlos o restaurarlos a su cuenta.</w:t>
      </w:r>
    </w:p>
    <w:p w14:paraId="34185B86" w14:textId="77777777" w:rsidR="00F71E31" w:rsidRPr="00F71E31" w:rsidRDefault="00F71E31" w:rsidP="00F71E31">
      <w:pPr>
        <w:jc w:val="both"/>
        <w:rPr>
          <w:rFonts w:ascii="Verdana" w:hAnsi="Verdana" w:cs="Tahoma"/>
          <w:sz w:val="18"/>
          <w:szCs w:val="18"/>
        </w:rPr>
      </w:pPr>
      <w:r w:rsidRPr="00F71E31">
        <w:rPr>
          <w:rFonts w:ascii="Verdana" w:hAnsi="Verdana" w:cs="Tahoma"/>
          <w:color w:val="000000"/>
          <w:sz w:val="18"/>
          <w:szCs w:val="18"/>
          <w:shd w:val="clear" w:color="auto" w:fill="FFFFFF"/>
        </w:rPr>
        <w:t>Previa verificación del nivel de la excavación y el asentamiento del terreno, los muros de ladrillo serán</w:t>
      </w:r>
      <w:r w:rsidRPr="00F71E31">
        <w:rPr>
          <w:rFonts w:ascii="Verdana" w:hAnsi="Verdana" w:cs="Tahoma"/>
          <w:sz w:val="18"/>
          <w:szCs w:val="18"/>
        </w:rPr>
        <w:t xml:space="preserve"> construidas sobre una base de hormigón ciclópeo de 5 cm., a continuación, se procederá con la ejecución de los muros laterales de mampostería de ladrillo.</w:t>
      </w:r>
    </w:p>
    <w:p w14:paraId="257BE1F2"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1C97D895"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85C938A"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294CC94"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La losa y la tapa </w:t>
      </w:r>
      <w:proofErr w:type="gramStart"/>
      <w:r w:rsidRPr="00F71E31">
        <w:rPr>
          <w:rFonts w:ascii="Verdana" w:hAnsi="Verdana" w:cs="Tahoma"/>
          <w:sz w:val="18"/>
          <w:szCs w:val="18"/>
        </w:rPr>
        <w:t>deberá</w:t>
      </w:r>
      <w:proofErr w:type="gramEnd"/>
      <w:r w:rsidRPr="00F71E31">
        <w:rPr>
          <w:rFonts w:ascii="Verdana" w:hAnsi="Verdana" w:cs="Tahoma"/>
          <w:sz w:val="18"/>
          <w:szCs w:val="18"/>
        </w:rPr>
        <w:t xml:space="preserve"> ser de hormigón armado, empleando hormigón de dosificación 1:2:3 (365 kilogramos de cemento por metro cúbico de hormigón) de las características y dimensiones señaladas </w:t>
      </w:r>
      <w:r w:rsidRPr="00F71E31">
        <w:rPr>
          <w:rFonts w:ascii="Verdana" w:hAnsi="Verdana" w:cs="Tahoma"/>
          <w:sz w:val="18"/>
          <w:szCs w:val="18"/>
        </w:rPr>
        <w:lastRenderedPageBreak/>
        <w:t>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179337E"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1B92791" w14:textId="77777777" w:rsidR="00F71E31" w:rsidRPr="00F71E31" w:rsidRDefault="00F71E31" w:rsidP="00F71E31">
      <w:pPr>
        <w:jc w:val="both"/>
        <w:rPr>
          <w:rFonts w:ascii="Verdana" w:hAnsi="Verdana" w:cs="Tahoma"/>
          <w:sz w:val="18"/>
          <w:szCs w:val="18"/>
        </w:rPr>
      </w:pPr>
      <w:r w:rsidRPr="00F71E31">
        <w:rPr>
          <w:rFonts w:ascii="Verdana" w:hAnsi="Verdana" w:cs="Tahoma"/>
          <w:sz w:val="18"/>
          <w:szCs w:val="18"/>
        </w:rPr>
        <w:t>La instalación de la tubería de entrada y salida de la cámara y los accesorios necesarios deberán se provistos por la Entidad Ejecutora de acuerdo a los planos de detalle.</w:t>
      </w:r>
    </w:p>
    <w:p w14:paraId="572FA165"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594F7C1D"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Para una buena ejecución del ítem se realizará pruebas hidráulicas y pruebas de aceptación del sistema.</w:t>
      </w:r>
    </w:p>
    <w:p w14:paraId="59595394"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2E835F2" w14:textId="77777777" w:rsidR="00F71E31" w:rsidRPr="00F71E31" w:rsidRDefault="00F71E31" w:rsidP="00F71E31">
      <w:pPr>
        <w:jc w:val="both"/>
        <w:rPr>
          <w:rFonts w:ascii="Verdana" w:hAnsi="Verdana" w:cs="Tahoma"/>
          <w:b/>
          <w:sz w:val="18"/>
          <w:szCs w:val="18"/>
        </w:rPr>
      </w:pPr>
      <w:r w:rsidRPr="00F71E31">
        <w:rPr>
          <w:rFonts w:ascii="Verdana" w:hAnsi="Verdana" w:cs="Tahoma"/>
          <w:b/>
          <w:sz w:val="18"/>
          <w:szCs w:val="18"/>
        </w:rPr>
        <w:t>Criterios de Control, Aceptación y Rechazo</w:t>
      </w:r>
    </w:p>
    <w:p w14:paraId="316A754F"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C231CDB"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MEDICIÓN. -</w:t>
      </w:r>
    </w:p>
    <w:p w14:paraId="4A16F080"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La cámara séptica de PVC 900 </w:t>
      </w:r>
      <w:proofErr w:type="spellStart"/>
      <w:r w:rsidRPr="00F71E31">
        <w:rPr>
          <w:rFonts w:ascii="Verdana" w:hAnsi="Verdana" w:cs="Tahoma"/>
          <w:sz w:val="18"/>
          <w:szCs w:val="18"/>
        </w:rPr>
        <w:t>lts</w:t>
      </w:r>
      <w:proofErr w:type="spellEnd"/>
      <w:r w:rsidRPr="00F71E31">
        <w:rPr>
          <w:rFonts w:ascii="Verdana" w:hAnsi="Verdana" w:cs="Tahoma"/>
          <w:sz w:val="18"/>
          <w:szCs w:val="18"/>
        </w:rPr>
        <w:t xml:space="preserve"> (1,50x1</w:t>
      </w:r>
      <w:proofErr w:type="gramStart"/>
      <w:r w:rsidRPr="00F71E31">
        <w:rPr>
          <w:rFonts w:ascii="Verdana" w:hAnsi="Verdana" w:cs="Tahoma"/>
          <w:sz w:val="18"/>
          <w:szCs w:val="18"/>
        </w:rPr>
        <w:t>,20</w:t>
      </w:r>
      <w:proofErr w:type="gramEnd"/>
      <w:r w:rsidRPr="00F71E31">
        <w:rPr>
          <w:rFonts w:ascii="Verdana" w:hAnsi="Verdana" w:cs="Tahoma"/>
          <w:sz w:val="18"/>
          <w:szCs w:val="18"/>
        </w:rPr>
        <w:t xml:space="preserve">) será medida en forma </w:t>
      </w:r>
      <w:r w:rsidRPr="00F71E31">
        <w:rPr>
          <w:rFonts w:ascii="Verdana" w:hAnsi="Verdana" w:cs="Tahoma"/>
          <w:b/>
          <w:sz w:val="18"/>
          <w:szCs w:val="18"/>
        </w:rPr>
        <w:t>Global</w:t>
      </w:r>
      <w:r w:rsidRPr="00F71E31">
        <w:rPr>
          <w:rFonts w:ascii="Verdana" w:hAnsi="Verdana" w:cs="Tahoma"/>
          <w:sz w:val="18"/>
          <w:szCs w:val="18"/>
        </w:rPr>
        <w:t>, incluyendo todos sus accesorios para el buen funcionamiento.</w:t>
      </w:r>
    </w:p>
    <w:p w14:paraId="6D152A66"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APORTE PROPIO. -</w:t>
      </w:r>
    </w:p>
    <w:p w14:paraId="60088B55"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2D61485"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6A2D01D8" w14:textId="77777777" w:rsidTr="00764EF6">
        <w:tc>
          <w:tcPr>
            <w:tcW w:w="584" w:type="dxa"/>
            <w:shd w:val="clear" w:color="auto" w:fill="1F3864" w:themeFill="accent5" w:themeFillShade="80"/>
            <w:vAlign w:val="center"/>
          </w:tcPr>
          <w:p w14:paraId="29DE0796"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vAlign w:val="center"/>
          </w:tcPr>
          <w:p w14:paraId="45D5D418"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CÓDIGO</w:t>
            </w:r>
          </w:p>
        </w:tc>
        <w:tc>
          <w:tcPr>
            <w:tcW w:w="1145" w:type="dxa"/>
            <w:shd w:val="clear" w:color="auto" w:fill="1F3864" w:themeFill="accent5" w:themeFillShade="80"/>
            <w:vAlign w:val="center"/>
          </w:tcPr>
          <w:p w14:paraId="373664F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vAlign w:val="center"/>
          </w:tcPr>
          <w:p w14:paraId="3CCB9C03"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ÍTEM</w:t>
            </w:r>
          </w:p>
        </w:tc>
      </w:tr>
      <w:tr w:rsidR="00F71E31" w:rsidRPr="00F71E31" w14:paraId="771A4B34" w14:textId="77777777" w:rsidTr="00764EF6">
        <w:trPr>
          <w:trHeight w:val="370"/>
        </w:trPr>
        <w:tc>
          <w:tcPr>
            <w:tcW w:w="584" w:type="dxa"/>
            <w:shd w:val="clear" w:color="auto" w:fill="BDD6EE" w:themeFill="accent1" w:themeFillTint="66"/>
            <w:vAlign w:val="center"/>
          </w:tcPr>
          <w:p w14:paraId="5BACA4BE"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50</w:t>
            </w:r>
          </w:p>
        </w:tc>
        <w:tc>
          <w:tcPr>
            <w:tcW w:w="2385" w:type="dxa"/>
            <w:shd w:val="clear" w:color="auto" w:fill="BDD6EE" w:themeFill="accent1" w:themeFillTint="66"/>
            <w:vAlign w:val="center"/>
          </w:tcPr>
          <w:p w14:paraId="0938EEBC"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sz w:val="18"/>
                <w:szCs w:val="18"/>
              </w:rPr>
              <w:t>VAC-IS-POA-4</w:t>
            </w:r>
          </w:p>
        </w:tc>
        <w:tc>
          <w:tcPr>
            <w:tcW w:w="1145" w:type="dxa"/>
            <w:shd w:val="clear" w:color="auto" w:fill="BDD6EE" w:themeFill="accent1" w:themeFillTint="66"/>
            <w:vAlign w:val="center"/>
          </w:tcPr>
          <w:p w14:paraId="682B506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5095" w:type="dxa"/>
            <w:shd w:val="clear" w:color="auto" w:fill="BDD6EE" w:themeFill="accent1" w:themeFillTint="66"/>
            <w:vAlign w:val="center"/>
          </w:tcPr>
          <w:p w14:paraId="60B767E9"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POZO ABSORBENTE DE MAMPOSTERÍA DE PIEDRA H=2,50</w:t>
            </w:r>
          </w:p>
        </w:tc>
      </w:tr>
    </w:tbl>
    <w:p w14:paraId="46C409D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69BB6CC7" w14:textId="77777777" w:rsidR="00F71E31" w:rsidRPr="00F71E31" w:rsidRDefault="00F71E31" w:rsidP="00F71E31">
      <w:pPr>
        <w:spacing w:before="120" w:after="120"/>
        <w:jc w:val="both"/>
        <w:rPr>
          <w:rFonts w:ascii="Verdana" w:eastAsia="Verdana" w:hAnsi="Verdana" w:cs="Tahoma"/>
          <w:spacing w:val="-1"/>
          <w:sz w:val="18"/>
          <w:szCs w:val="18"/>
        </w:rPr>
      </w:pPr>
      <w:r w:rsidRPr="00F71E31">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F71E31">
        <w:rPr>
          <w:rFonts w:ascii="Verdana" w:hAnsi="Verdana"/>
          <w:sz w:val="18"/>
          <w:szCs w:val="18"/>
        </w:rPr>
        <w:t xml:space="preserve">, </w:t>
      </w:r>
      <w:r w:rsidRPr="00F71E31">
        <w:rPr>
          <w:rFonts w:ascii="Verdana" w:eastAsia="Verdana" w:hAnsi="Verdana" w:cs="Tahoma"/>
          <w:spacing w:val="-1"/>
          <w:sz w:val="18"/>
          <w:szCs w:val="18"/>
        </w:rPr>
        <w:t>e instrucciones del Inspector de obra.</w:t>
      </w:r>
    </w:p>
    <w:p w14:paraId="5648F40B"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MATERIALES, HERRAMIENTAS Y EQUIPO. -</w:t>
      </w:r>
    </w:p>
    <w:p w14:paraId="47C73D76"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418DAE2F"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La Entidad Ejecutora deberá cumplir con los requisitos establecidos en la Norma Boliviana del Hormigón Armado CBH-87 para los materiales que cubre esta norma.</w:t>
      </w:r>
    </w:p>
    <w:p w14:paraId="73602480"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4A654420" w14:textId="77777777" w:rsidR="00F71E31" w:rsidRPr="00F71E31" w:rsidRDefault="00F71E31" w:rsidP="00F71E31">
      <w:pPr>
        <w:jc w:val="both"/>
        <w:rPr>
          <w:rFonts w:ascii="Verdana" w:hAnsi="Verdana"/>
          <w:b/>
          <w:sz w:val="18"/>
          <w:szCs w:val="18"/>
        </w:rPr>
      </w:pPr>
      <w:r w:rsidRPr="00F71E31">
        <w:rPr>
          <w:rFonts w:ascii="Verdana" w:hAnsi="Verdana"/>
          <w:b/>
          <w:sz w:val="18"/>
          <w:szCs w:val="18"/>
        </w:rPr>
        <w:t>FORMA DE EJECUCIÓN. -</w:t>
      </w:r>
    </w:p>
    <w:p w14:paraId="29F362C2" w14:textId="77777777" w:rsidR="00F71E31" w:rsidRPr="00F71E31" w:rsidRDefault="00F71E31" w:rsidP="00F71E31">
      <w:pPr>
        <w:jc w:val="both"/>
        <w:rPr>
          <w:rFonts w:ascii="Verdana" w:hAnsi="Verdana" w:cs="Tahoma"/>
          <w:sz w:val="18"/>
          <w:szCs w:val="18"/>
          <w:shd w:val="clear" w:color="auto" w:fill="FFFFFF"/>
        </w:rPr>
      </w:pPr>
      <w:r w:rsidRPr="00F71E31">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79206BDD" w14:textId="77777777" w:rsidR="00F71E31" w:rsidRPr="00F71E31" w:rsidRDefault="00F71E31" w:rsidP="00F71E31">
      <w:pPr>
        <w:jc w:val="both"/>
        <w:rPr>
          <w:rFonts w:ascii="Verdana" w:hAnsi="Verdana"/>
          <w:sz w:val="18"/>
          <w:szCs w:val="18"/>
        </w:rPr>
      </w:pPr>
      <w:r w:rsidRPr="00F71E31">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F71E31">
        <w:rPr>
          <w:rFonts w:ascii="Verdana" w:hAnsi="Verdana" w:cs="Tahoma"/>
          <w:sz w:val="18"/>
          <w:szCs w:val="18"/>
          <w:shd w:val="clear" w:color="auto" w:fill="FFFFFF"/>
        </w:rPr>
        <w:cr/>
      </w:r>
      <w:r w:rsidRPr="00F71E31">
        <w:rPr>
          <w:rFonts w:ascii="Verdana" w:hAnsi="Verdana"/>
          <w:sz w:val="18"/>
          <w:szCs w:val="18"/>
        </w:rPr>
        <w:lastRenderedPageBreak/>
        <w:t xml:space="preserve">En la excavación se protegerán árboles, postes, cercas, letreros, tuberías de agua potable y otros, debiendo la Entidad Ejecutora en caso de ser </w:t>
      </w:r>
      <w:proofErr w:type="gramStart"/>
      <w:r w:rsidRPr="00F71E31">
        <w:rPr>
          <w:rFonts w:ascii="Verdana" w:hAnsi="Verdana"/>
          <w:sz w:val="18"/>
          <w:szCs w:val="18"/>
        </w:rPr>
        <w:t>dañados</w:t>
      </w:r>
      <w:proofErr w:type="gramEnd"/>
      <w:r w:rsidRPr="00F71E31">
        <w:rPr>
          <w:rFonts w:ascii="Verdana" w:hAnsi="Verdana"/>
          <w:sz w:val="18"/>
          <w:szCs w:val="18"/>
        </w:rPr>
        <w:t xml:space="preserve"> reemplazarlos o restaurarlos a su cuenta.</w:t>
      </w:r>
    </w:p>
    <w:p w14:paraId="6BD6F0BF"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Previa </w:t>
      </w:r>
      <w:r w:rsidRPr="00F71E31">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FDECC25"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14A6B8E"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Para una buena ejecución del ítem se realizará pruebas hidráulicas y pruebas de aceptación del sistema.</w:t>
      </w:r>
    </w:p>
    <w:p w14:paraId="6F0CDE54"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BBA421D" w14:textId="77777777" w:rsidR="00F71E31" w:rsidRPr="00F71E31" w:rsidRDefault="00F71E31" w:rsidP="00F71E31">
      <w:pPr>
        <w:jc w:val="both"/>
        <w:rPr>
          <w:rFonts w:ascii="Verdana" w:hAnsi="Verdana" w:cs="Tahoma"/>
          <w:b/>
          <w:sz w:val="18"/>
          <w:szCs w:val="18"/>
        </w:rPr>
      </w:pPr>
      <w:r w:rsidRPr="00F71E31">
        <w:rPr>
          <w:rFonts w:ascii="Verdana" w:hAnsi="Verdana" w:cs="Tahoma"/>
          <w:b/>
          <w:sz w:val="18"/>
          <w:szCs w:val="18"/>
        </w:rPr>
        <w:t>Criterios de Control, Aceptación y Rechazo</w:t>
      </w:r>
    </w:p>
    <w:p w14:paraId="13872748" w14:textId="77777777" w:rsidR="00F71E31" w:rsidRPr="00F71E31" w:rsidRDefault="00F71E31" w:rsidP="00F71E31">
      <w:pPr>
        <w:tabs>
          <w:tab w:val="left" w:pos="560"/>
        </w:tabs>
        <w:jc w:val="both"/>
        <w:rPr>
          <w:rFonts w:ascii="Verdana" w:hAnsi="Verdana" w:cs="Tahoma"/>
          <w:sz w:val="18"/>
          <w:szCs w:val="18"/>
        </w:rPr>
      </w:pPr>
      <w:r w:rsidRPr="00F71E31">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2FAB957" w14:textId="77777777" w:rsidR="00F71E31" w:rsidRPr="00F71E31" w:rsidRDefault="00F71E31" w:rsidP="00F71E31">
      <w:pPr>
        <w:jc w:val="both"/>
        <w:rPr>
          <w:rFonts w:ascii="Verdana" w:hAnsi="Verdana"/>
          <w:b/>
          <w:sz w:val="18"/>
          <w:szCs w:val="18"/>
        </w:rPr>
      </w:pPr>
      <w:r w:rsidRPr="00F71E31">
        <w:rPr>
          <w:rFonts w:ascii="Verdana" w:hAnsi="Verdana"/>
          <w:b/>
          <w:sz w:val="18"/>
          <w:szCs w:val="18"/>
        </w:rPr>
        <w:t>MEDICIÓN. -</w:t>
      </w:r>
    </w:p>
    <w:p w14:paraId="27A523AF"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 xml:space="preserve">El pozo absorbente de mampostería de piedra H=2,50 será medido en forma </w:t>
      </w:r>
      <w:r w:rsidRPr="00F71E31">
        <w:rPr>
          <w:rFonts w:ascii="Verdana" w:hAnsi="Verdana" w:cs="Tahoma"/>
          <w:b/>
          <w:bCs/>
          <w:sz w:val="18"/>
          <w:szCs w:val="18"/>
        </w:rPr>
        <w:t>Global</w:t>
      </w:r>
      <w:r w:rsidRPr="00F71E31">
        <w:rPr>
          <w:rFonts w:ascii="Verdana" w:hAnsi="Verdana" w:cs="Tahoma"/>
          <w:sz w:val="18"/>
          <w:szCs w:val="18"/>
        </w:rPr>
        <w:t>, incluyendo todos sus accesorios para el buen funcionamiento del pozo de absorción.</w:t>
      </w:r>
    </w:p>
    <w:p w14:paraId="0556CBB1" w14:textId="77777777" w:rsidR="00F71E31" w:rsidRPr="00F71E31" w:rsidRDefault="00F71E31" w:rsidP="00F71E31">
      <w:pPr>
        <w:tabs>
          <w:tab w:val="left" w:pos="560"/>
        </w:tabs>
        <w:jc w:val="both"/>
        <w:rPr>
          <w:rFonts w:ascii="Verdana" w:hAnsi="Verdana" w:cs="Tahoma"/>
          <w:b/>
          <w:color w:val="000000"/>
          <w:sz w:val="18"/>
          <w:szCs w:val="18"/>
        </w:rPr>
      </w:pPr>
      <w:r w:rsidRPr="00F71E31">
        <w:rPr>
          <w:rFonts w:ascii="Verdana" w:hAnsi="Verdana" w:cs="Tahoma"/>
          <w:b/>
          <w:color w:val="000000"/>
          <w:sz w:val="18"/>
          <w:szCs w:val="18"/>
        </w:rPr>
        <w:t>APORTE PROPIO. -</w:t>
      </w:r>
    </w:p>
    <w:p w14:paraId="6DD0F3FB" w14:textId="77777777" w:rsidR="00F71E31" w:rsidRPr="00F71E31" w:rsidRDefault="00F71E31" w:rsidP="00F71E31">
      <w:pPr>
        <w:tabs>
          <w:tab w:val="left" w:pos="8711"/>
        </w:tabs>
        <w:jc w:val="both"/>
        <w:rPr>
          <w:rFonts w:ascii="Verdana" w:hAnsi="Verdana" w:cs="Tahoma"/>
          <w:sz w:val="18"/>
          <w:szCs w:val="18"/>
        </w:rPr>
      </w:pPr>
      <w:r w:rsidRPr="00F71E31">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042CC43F" w14:textId="77777777" w:rsidR="00F71E31" w:rsidRPr="00F71E31" w:rsidRDefault="00F71E31" w:rsidP="00F71E31">
      <w:pPr>
        <w:tabs>
          <w:tab w:val="left" w:pos="8711"/>
        </w:tabs>
        <w:jc w:val="both"/>
        <w:rPr>
          <w:rFonts w:ascii="Verdana" w:hAnsi="Verdana"/>
          <w:sz w:val="18"/>
          <w:szCs w:val="18"/>
          <w:u w:val="single"/>
        </w:rPr>
      </w:pPr>
      <w:r w:rsidRPr="00F71E31">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4AD1A888" w14:textId="77777777" w:rsidTr="00764EF6">
        <w:tc>
          <w:tcPr>
            <w:tcW w:w="584" w:type="dxa"/>
            <w:shd w:val="clear" w:color="auto" w:fill="1F3864" w:themeFill="accent5" w:themeFillShade="80"/>
            <w:vAlign w:val="center"/>
          </w:tcPr>
          <w:p w14:paraId="44715344"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N°</w:t>
            </w:r>
          </w:p>
        </w:tc>
        <w:tc>
          <w:tcPr>
            <w:tcW w:w="2385" w:type="dxa"/>
            <w:shd w:val="clear" w:color="auto" w:fill="1F3864" w:themeFill="accent5" w:themeFillShade="80"/>
            <w:vAlign w:val="center"/>
          </w:tcPr>
          <w:p w14:paraId="4A944240"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CÓDIGO</w:t>
            </w:r>
          </w:p>
        </w:tc>
        <w:tc>
          <w:tcPr>
            <w:tcW w:w="1145" w:type="dxa"/>
            <w:shd w:val="clear" w:color="auto" w:fill="1F3864" w:themeFill="accent5" w:themeFillShade="80"/>
            <w:vAlign w:val="center"/>
          </w:tcPr>
          <w:p w14:paraId="34BE7654"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UNIDAD</w:t>
            </w:r>
          </w:p>
        </w:tc>
        <w:tc>
          <w:tcPr>
            <w:tcW w:w="5095" w:type="dxa"/>
            <w:shd w:val="clear" w:color="auto" w:fill="1F3864" w:themeFill="accent5" w:themeFillShade="80"/>
            <w:vAlign w:val="center"/>
          </w:tcPr>
          <w:p w14:paraId="09CE4FA2" w14:textId="77777777" w:rsidR="00F71E31" w:rsidRPr="00F71E31" w:rsidRDefault="00F71E31" w:rsidP="00F71E31">
            <w:pPr>
              <w:spacing w:before="120" w:after="120"/>
              <w:jc w:val="center"/>
              <w:rPr>
                <w:rFonts w:ascii="Verdana" w:hAnsi="Verdana"/>
                <w:b/>
                <w:color w:val="FFFFFF" w:themeColor="background1"/>
                <w:sz w:val="18"/>
                <w:szCs w:val="18"/>
              </w:rPr>
            </w:pPr>
            <w:r w:rsidRPr="00F71E31">
              <w:rPr>
                <w:rFonts w:ascii="Verdana" w:hAnsi="Verdana"/>
                <w:b/>
                <w:color w:val="FFFFFF" w:themeColor="background1"/>
                <w:sz w:val="18"/>
                <w:szCs w:val="18"/>
              </w:rPr>
              <w:t>ÍTEM</w:t>
            </w:r>
          </w:p>
        </w:tc>
      </w:tr>
      <w:tr w:rsidR="00F71E31" w:rsidRPr="00F71E31" w14:paraId="264A61C3" w14:textId="77777777" w:rsidTr="00764EF6">
        <w:trPr>
          <w:trHeight w:val="719"/>
        </w:trPr>
        <w:tc>
          <w:tcPr>
            <w:tcW w:w="584" w:type="dxa"/>
            <w:shd w:val="clear" w:color="auto" w:fill="B4C6E7" w:themeFill="accent5" w:themeFillTint="66"/>
            <w:vAlign w:val="center"/>
          </w:tcPr>
          <w:p w14:paraId="683B4976"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51</w:t>
            </w:r>
          </w:p>
        </w:tc>
        <w:tc>
          <w:tcPr>
            <w:tcW w:w="2385" w:type="dxa"/>
            <w:shd w:val="clear" w:color="auto" w:fill="B4C6E7" w:themeFill="accent5" w:themeFillTint="66"/>
            <w:vAlign w:val="center"/>
          </w:tcPr>
          <w:p w14:paraId="457E2ED3" w14:textId="77777777" w:rsidR="00F71E31" w:rsidRPr="00F71E31" w:rsidRDefault="00F71E31" w:rsidP="00F71E31">
            <w:pPr>
              <w:spacing w:before="120" w:after="120"/>
              <w:jc w:val="center"/>
              <w:rPr>
                <w:rFonts w:ascii="Verdana" w:hAnsi="Verdana"/>
                <w:b/>
                <w:bCs/>
                <w:color w:val="212529"/>
                <w:sz w:val="18"/>
                <w:szCs w:val="18"/>
              </w:rPr>
            </w:pPr>
            <w:r w:rsidRPr="00F71E31">
              <w:rPr>
                <w:rFonts w:ascii="Verdana" w:hAnsi="Verdana"/>
                <w:b/>
                <w:bCs/>
                <w:color w:val="212529"/>
                <w:sz w:val="18"/>
                <w:szCs w:val="18"/>
              </w:rPr>
              <w:t>VAC-IA-TAN-01</w:t>
            </w:r>
          </w:p>
        </w:tc>
        <w:tc>
          <w:tcPr>
            <w:tcW w:w="1145" w:type="dxa"/>
            <w:shd w:val="clear" w:color="auto" w:fill="B4C6E7" w:themeFill="accent5" w:themeFillTint="66"/>
            <w:vAlign w:val="center"/>
          </w:tcPr>
          <w:p w14:paraId="14D73144" w14:textId="77777777" w:rsidR="00F71E31" w:rsidRPr="00F71E31" w:rsidRDefault="00F71E31" w:rsidP="00F71E31">
            <w:pPr>
              <w:spacing w:before="120" w:after="120"/>
              <w:jc w:val="center"/>
              <w:rPr>
                <w:rFonts w:ascii="Verdana" w:hAnsi="Verdana"/>
                <w:b/>
                <w:sz w:val="18"/>
                <w:szCs w:val="18"/>
              </w:rPr>
            </w:pPr>
            <w:r w:rsidRPr="00F71E31">
              <w:rPr>
                <w:rFonts w:ascii="Verdana" w:eastAsia="Calibri" w:hAnsi="Verdana" w:cs="Tahoma"/>
                <w:b/>
                <w:sz w:val="18"/>
                <w:szCs w:val="18"/>
              </w:rPr>
              <w:t>GLB</w:t>
            </w:r>
          </w:p>
        </w:tc>
        <w:tc>
          <w:tcPr>
            <w:tcW w:w="5095" w:type="dxa"/>
            <w:shd w:val="clear" w:color="auto" w:fill="B4C6E7" w:themeFill="accent5" w:themeFillTint="66"/>
            <w:vAlign w:val="center"/>
          </w:tcPr>
          <w:p w14:paraId="1E89C4AA"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bCs/>
                <w:sz w:val="18"/>
                <w:szCs w:val="18"/>
              </w:rPr>
              <w:t>PROVISIÓN Y COLOCADO DE TANQUE PLÁSTICO DE AGUA DE 450 LITROS C/ACCESORIOS</w:t>
            </w:r>
          </w:p>
        </w:tc>
      </w:tr>
    </w:tbl>
    <w:p w14:paraId="0E952B9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DESCRIPCIÓN. –</w:t>
      </w:r>
    </w:p>
    <w:p w14:paraId="0BB51639"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F71E31">
        <w:rPr>
          <w:rFonts w:ascii="Verdana" w:hAnsi="Verdana" w:cs="Tahoma"/>
          <w:sz w:val="18"/>
          <w:szCs w:val="18"/>
        </w:rPr>
        <w:t>tee</w:t>
      </w:r>
      <w:proofErr w:type="spellEnd"/>
      <w:r w:rsidRPr="00F71E31">
        <w:rPr>
          <w:rFonts w:ascii="Verdana" w:hAnsi="Verdana" w:cs="Tahoma"/>
          <w:sz w:val="18"/>
          <w:szCs w:val="18"/>
        </w:rPr>
        <w:t xml:space="preserve"> de 1/2”, 2 codos, teflón) de acuerdo a la ubicación y cantidad establecida en los planos de detalle y/o instrucciones del Inspector de Proyecto.</w:t>
      </w:r>
    </w:p>
    <w:p w14:paraId="3D223331"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MATERIALES, HERRAMIENTAS Y EQUIPO. –</w:t>
      </w:r>
    </w:p>
    <w:p w14:paraId="6412B84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Los materiales a emplearse deberán ser suministrados de acuerdo al siguiente detalle:</w:t>
      </w:r>
    </w:p>
    <w:p w14:paraId="3D33DDE6"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D48831"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97965CA"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FORMA DE EJECUCIÓN. –</w:t>
      </w:r>
    </w:p>
    <w:p w14:paraId="0142D3BF"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deberá garantizar la estabilidad y resistencia de toda la estructura y someter al tanque a las pruebas necesarias llenándolo, para el efecto, con agua limpia y potable.</w:t>
      </w:r>
    </w:p>
    <w:p w14:paraId="7BC2064C"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lastRenderedPageBreak/>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F71E31">
        <w:rPr>
          <w:rFonts w:ascii="Verdana" w:hAnsi="Verdana"/>
          <w:kern w:val="28"/>
          <w:sz w:val="18"/>
          <w:szCs w:val="18"/>
        </w:rPr>
        <w:t>tee</w:t>
      </w:r>
      <w:proofErr w:type="spellEnd"/>
      <w:r w:rsidRPr="00F71E31">
        <w:rPr>
          <w:rFonts w:ascii="Verdana" w:hAnsi="Verdana"/>
          <w:kern w:val="28"/>
          <w:sz w:val="18"/>
          <w:szCs w:val="18"/>
        </w:rPr>
        <w:t xml:space="preserve"> de 1/2”, 2 codos, teflón.</w:t>
      </w:r>
    </w:p>
    <w:p w14:paraId="5D788F7D"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52599C8"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E8972A9" w14:textId="77777777" w:rsidR="00F71E31" w:rsidRPr="00F71E31" w:rsidRDefault="00F71E31" w:rsidP="00F71E31">
      <w:pPr>
        <w:spacing w:before="120" w:after="120"/>
        <w:jc w:val="both"/>
        <w:rPr>
          <w:rFonts w:ascii="Verdana" w:hAnsi="Verdana"/>
          <w:kern w:val="28"/>
          <w:sz w:val="18"/>
          <w:szCs w:val="18"/>
        </w:rPr>
      </w:pPr>
      <w:r w:rsidRPr="00F71E31">
        <w:rPr>
          <w:rFonts w:ascii="Verdana" w:hAnsi="Verdana"/>
          <w:kern w:val="28"/>
          <w:sz w:val="18"/>
          <w:szCs w:val="18"/>
        </w:rPr>
        <w:t xml:space="preserve">Los trabajos de ensamble de las piezas, no permitirán fugas por lo que deberá realizarse mediante el empleo de </w:t>
      </w:r>
      <w:proofErr w:type="spellStart"/>
      <w:r w:rsidRPr="00F71E31">
        <w:rPr>
          <w:rFonts w:ascii="Verdana" w:hAnsi="Verdana"/>
          <w:kern w:val="28"/>
          <w:sz w:val="18"/>
          <w:szCs w:val="18"/>
        </w:rPr>
        <w:t>ligantes</w:t>
      </w:r>
      <w:proofErr w:type="spellEnd"/>
      <w:r w:rsidRPr="00F71E31">
        <w:rPr>
          <w:rFonts w:ascii="Verdana" w:hAnsi="Verdana"/>
          <w:kern w:val="28"/>
          <w:sz w:val="18"/>
          <w:szCs w:val="18"/>
        </w:rPr>
        <w:t xml:space="preserve"> y sellantes como teflón y pegamento PVC. Todo el trabajo estará sujeto a indicación expresa del Inspector de Proyecto.</w:t>
      </w:r>
    </w:p>
    <w:p w14:paraId="3A00918A" w14:textId="77777777" w:rsidR="00F71E31" w:rsidRPr="00F71E31" w:rsidRDefault="00F71E31" w:rsidP="00F71E31">
      <w:pPr>
        <w:spacing w:before="120" w:after="120"/>
        <w:jc w:val="both"/>
        <w:rPr>
          <w:rFonts w:ascii="Verdana" w:hAnsi="Verdana" w:cs="Tahoma"/>
          <w:b/>
          <w:sz w:val="18"/>
          <w:szCs w:val="18"/>
        </w:rPr>
      </w:pPr>
      <w:r w:rsidRPr="00F71E31">
        <w:rPr>
          <w:rFonts w:ascii="Verdana" w:hAnsi="Verdana" w:cs="Tahoma"/>
          <w:b/>
          <w:sz w:val="18"/>
          <w:szCs w:val="18"/>
        </w:rPr>
        <w:t>Criterios de Control, Aceptación y Rechazo</w:t>
      </w:r>
    </w:p>
    <w:p w14:paraId="42DC344C" w14:textId="77777777" w:rsidR="00F71E31" w:rsidRPr="00F71E31" w:rsidRDefault="00F71E31" w:rsidP="00F71E31">
      <w:pPr>
        <w:tabs>
          <w:tab w:val="left" w:pos="560"/>
        </w:tabs>
        <w:spacing w:before="120" w:after="120"/>
        <w:jc w:val="both"/>
        <w:rPr>
          <w:rFonts w:ascii="Verdana" w:hAnsi="Verdana"/>
          <w:kern w:val="28"/>
          <w:sz w:val="18"/>
          <w:szCs w:val="18"/>
        </w:rPr>
      </w:pPr>
      <w:r w:rsidRPr="00F71E3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4CF274C" w14:textId="77777777" w:rsidR="00F71E31" w:rsidRPr="00F71E31" w:rsidRDefault="00F71E31" w:rsidP="00F71E31">
      <w:pPr>
        <w:tabs>
          <w:tab w:val="left" w:pos="560"/>
        </w:tabs>
        <w:spacing w:before="120" w:after="120"/>
        <w:jc w:val="both"/>
        <w:rPr>
          <w:rFonts w:ascii="Verdana" w:hAnsi="Verdana"/>
          <w:kern w:val="28"/>
          <w:sz w:val="18"/>
          <w:szCs w:val="18"/>
        </w:rPr>
      </w:pPr>
      <w:r w:rsidRPr="00F71E3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6A23405C" w14:textId="77777777" w:rsidR="00F71E31" w:rsidRPr="00F71E31" w:rsidRDefault="00F71E31" w:rsidP="00F71E31">
      <w:pPr>
        <w:tabs>
          <w:tab w:val="left" w:pos="8711"/>
        </w:tabs>
        <w:spacing w:before="120" w:after="120"/>
        <w:jc w:val="both"/>
        <w:rPr>
          <w:rFonts w:ascii="Verdana" w:hAnsi="Verdana" w:cs="Tahoma"/>
          <w:b/>
          <w:sz w:val="18"/>
          <w:szCs w:val="18"/>
        </w:rPr>
      </w:pPr>
      <w:r w:rsidRPr="00F71E31">
        <w:rPr>
          <w:rFonts w:ascii="Verdana" w:hAnsi="Verdana" w:cs="Tahoma"/>
          <w:b/>
          <w:sz w:val="18"/>
          <w:szCs w:val="18"/>
        </w:rPr>
        <w:t xml:space="preserve">FORMA DE PAGO. - </w:t>
      </w:r>
    </w:p>
    <w:p w14:paraId="6568FAA3"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7642AAA" w14:textId="77777777" w:rsidR="00F71E31" w:rsidRPr="00F71E31" w:rsidRDefault="00F71E31" w:rsidP="00F71E31">
      <w:pPr>
        <w:tabs>
          <w:tab w:val="left" w:pos="8711"/>
        </w:tabs>
        <w:spacing w:before="120" w:after="120"/>
        <w:jc w:val="both"/>
        <w:rPr>
          <w:rFonts w:ascii="Verdana" w:hAnsi="Verdana" w:cs="Tahoma"/>
          <w:sz w:val="18"/>
          <w:szCs w:val="18"/>
        </w:rPr>
      </w:pPr>
      <w:r w:rsidRPr="00F71E3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8C5815E" w14:textId="77777777" w:rsidR="00F71E31" w:rsidRPr="00F71E31" w:rsidRDefault="00F71E31" w:rsidP="00F71E31">
      <w:pPr>
        <w:spacing w:before="120" w:after="120"/>
        <w:jc w:val="both"/>
        <w:rPr>
          <w:rFonts w:ascii="Verdana" w:hAnsi="Verdana"/>
          <w:b/>
          <w:sz w:val="18"/>
          <w:szCs w:val="18"/>
        </w:rPr>
      </w:pPr>
      <w:r w:rsidRPr="00F71E31">
        <w:rPr>
          <w:rFonts w:ascii="Verdana" w:hAnsi="Verdana"/>
          <w:b/>
          <w:sz w:val="18"/>
          <w:szCs w:val="18"/>
        </w:rPr>
        <w:t>MEDICIÓN. -</w:t>
      </w:r>
    </w:p>
    <w:p w14:paraId="3C00C32C" w14:textId="77777777" w:rsidR="00F71E31" w:rsidRPr="00F71E31" w:rsidRDefault="00F71E31" w:rsidP="00F71E31">
      <w:pPr>
        <w:spacing w:before="120" w:after="120"/>
        <w:jc w:val="both"/>
        <w:rPr>
          <w:rFonts w:ascii="Verdana" w:hAnsi="Verdana" w:cs="Tahoma"/>
          <w:sz w:val="18"/>
          <w:szCs w:val="18"/>
        </w:rPr>
      </w:pPr>
      <w:r w:rsidRPr="00F71E31">
        <w:rPr>
          <w:rFonts w:ascii="Verdana" w:hAnsi="Verdana" w:cs="Tahoma"/>
          <w:sz w:val="18"/>
          <w:szCs w:val="18"/>
        </w:rPr>
        <w:t xml:space="preserve">El tanque plástico de agua de 450 litros c/accesorios será medido en forma </w:t>
      </w:r>
      <w:r w:rsidRPr="00F71E31">
        <w:rPr>
          <w:rFonts w:ascii="Verdana" w:hAnsi="Verdana" w:cs="Tahoma"/>
          <w:b/>
          <w:sz w:val="18"/>
          <w:szCs w:val="18"/>
        </w:rPr>
        <w:t>global</w:t>
      </w:r>
      <w:r w:rsidRPr="00F71E31">
        <w:rPr>
          <w:rFonts w:ascii="Verdana" w:hAnsi="Verdana" w:cs="Tahoma"/>
          <w:sz w:val="18"/>
          <w:szCs w:val="18"/>
        </w:rPr>
        <w:t>, incluyendo todos sus accesorios para el buen funcionamiento del ítem.</w:t>
      </w:r>
    </w:p>
    <w:p w14:paraId="044C4887"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7D8718D7"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F71E31">
        <w:rPr>
          <w:rFonts w:ascii="Verdana" w:hAnsi="Verdana"/>
          <w:kern w:val="28"/>
          <w:sz w:val="18"/>
          <w:szCs w:val="18"/>
        </w:rPr>
        <w:t>Inspector de Proyecto</w:t>
      </w:r>
      <w:r w:rsidRPr="00F71E31">
        <w:rPr>
          <w:rFonts w:ascii="Verdana" w:hAnsi="Verdana" w:cs="Tahoma"/>
          <w:color w:val="000000"/>
          <w:sz w:val="18"/>
          <w:szCs w:val="18"/>
        </w:rPr>
        <w:t>, para garantizar su calidad.</w:t>
      </w:r>
    </w:p>
    <w:p w14:paraId="42D0D9FB"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del Proyecto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F71E31" w:rsidRPr="00F71E31" w14:paraId="4D8D6764" w14:textId="77777777" w:rsidTr="00764EF6">
        <w:tc>
          <w:tcPr>
            <w:tcW w:w="584" w:type="dxa"/>
            <w:shd w:val="clear" w:color="auto" w:fill="1F3864" w:themeFill="accent5" w:themeFillShade="80"/>
          </w:tcPr>
          <w:p w14:paraId="61473EF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N°</w:t>
            </w:r>
          </w:p>
        </w:tc>
        <w:tc>
          <w:tcPr>
            <w:tcW w:w="2385" w:type="dxa"/>
            <w:shd w:val="clear" w:color="auto" w:fill="1F3864" w:themeFill="accent5" w:themeFillShade="80"/>
          </w:tcPr>
          <w:p w14:paraId="05482A5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CODIGO</w:t>
            </w:r>
          </w:p>
        </w:tc>
        <w:tc>
          <w:tcPr>
            <w:tcW w:w="1145" w:type="dxa"/>
            <w:shd w:val="clear" w:color="auto" w:fill="1F3864" w:themeFill="accent5" w:themeFillShade="80"/>
          </w:tcPr>
          <w:p w14:paraId="3C8DB29C"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UNIDAD</w:t>
            </w:r>
          </w:p>
        </w:tc>
        <w:tc>
          <w:tcPr>
            <w:tcW w:w="5095" w:type="dxa"/>
            <w:shd w:val="clear" w:color="auto" w:fill="1F3864" w:themeFill="accent5" w:themeFillShade="80"/>
          </w:tcPr>
          <w:p w14:paraId="2309E470"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ITEM</w:t>
            </w:r>
          </w:p>
        </w:tc>
      </w:tr>
      <w:tr w:rsidR="00F71E31" w:rsidRPr="00F71E31" w14:paraId="426F08E2" w14:textId="77777777" w:rsidTr="00764EF6">
        <w:tc>
          <w:tcPr>
            <w:tcW w:w="584" w:type="dxa"/>
            <w:shd w:val="clear" w:color="auto" w:fill="BDD6EE" w:themeFill="accent1" w:themeFillTint="66"/>
          </w:tcPr>
          <w:p w14:paraId="44C444D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52</w:t>
            </w:r>
          </w:p>
        </w:tc>
        <w:tc>
          <w:tcPr>
            <w:tcW w:w="2385" w:type="dxa"/>
            <w:shd w:val="clear" w:color="auto" w:fill="BDD6EE" w:themeFill="accent1" w:themeFillTint="66"/>
          </w:tcPr>
          <w:p w14:paraId="3891B9F5"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VAC-OF-LIM-1</w:t>
            </w:r>
          </w:p>
        </w:tc>
        <w:tc>
          <w:tcPr>
            <w:tcW w:w="1145" w:type="dxa"/>
            <w:shd w:val="clear" w:color="auto" w:fill="BDD6EE" w:themeFill="accent1" w:themeFillTint="66"/>
          </w:tcPr>
          <w:p w14:paraId="4997BB47" w14:textId="77777777" w:rsidR="00F71E31" w:rsidRPr="00F71E31" w:rsidRDefault="00F71E31" w:rsidP="00F71E31">
            <w:pPr>
              <w:spacing w:before="120" w:after="120"/>
              <w:jc w:val="center"/>
              <w:rPr>
                <w:rFonts w:ascii="Verdana" w:hAnsi="Verdana"/>
                <w:b/>
                <w:sz w:val="18"/>
                <w:szCs w:val="18"/>
              </w:rPr>
            </w:pPr>
            <w:r w:rsidRPr="00F71E31">
              <w:rPr>
                <w:rFonts w:ascii="Verdana" w:hAnsi="Verdana"/>
                <w:b/>
                <w:sz w:val="18"/>
                <w:szCs w:val="18"/>
              </w:rPr>
              <w:t>GLB</w:t>
            </w:r>
          </w:p>
        </w:tc>
        <w:tc>
          <w:tcPr>
            <w:tcW w:w="5095" w:type="dxa"/>
            <w:shd w:val="clear" w:color="auto" w:fill="BDD6EE" w:themeFill="accent1" w:themeFillTint="66"/>
          </w:tcPr>
          <w:p w14:paraId="5CF87360" w14:textId="77777777" w:rsidR="00F71E31" w:rsidRPr="00F71E31" w:rsidRDefault="00F71E31" w:rsidP="00F71E31">
            <w:pPr>
              <w:spacing w:before="120" w:after="120"/>
              <w:jc w:val="center"/>
              <w:rPr>
                <w:rFonts w:ascii="Verdana" w:hAnsi="Verdana"/>
                <w:b/>
                <w:sz w:val="18"/>
                <w:szCs w:val="18"/>
              </w:rPr>
            </w:pPr>
            <w:r w:rsidRPr="00F71E31">
              <w:rPr>
                <w:rFonts w:ascii="Verdana" w:hAnsi="Verdana" w:cs="Tahoma"/>
                <w:b/>
                <w:color w:val="000000" w:themeColor="text1"/>
                <w:sz w:val="18"/>
                <w:szCs w:val="18"/>
                <w:lang w:eastAsia="es-ES"/>
              </w:rPr>
              <w:t>LIMPIEZA GENERAL</w:t>
            </w:r>
          </w:p>
        </w:tc>
      </w:tr>
    </w:tbl>
    <w:p w14:paraId="38B4AC3B" w14:textId="77777777" w:rsidR="00F71E31" w:rsidRPr="00F71E31" w:rsidRDefault="00F71E31" w:rsidP="00F71E31">
      <w:pPr>
        <w:tabs>
          <w:tab w:val="left" w:pos="560"/>
        </w:tabs>
        <w:spacing w:before="120" w:after="120"/>
        <w:jc w:val="both"/>
        <w:rPr>
          <w:rFonts w:ascii="Verdana" w:hAnsi="Verdana" w:cs="Tahoma"/>
          <w:b/>
          <w:color w:val="000000" w:themeColor="text1"/>
          <w:sz w:val="18"/>
          <w:szCs w:val="18"/>
          <w:lang w:eastAsia="es-ES"/>
        </w:rPr>
      </w:pPr>
      <w:r w:rsidRPr="00F71E31">
        <w:rPr>
          <w:rFonts w:ascii="Verdana" w:hAnsi="Verdana" w:cs="Tahoma"/>
          <w:b/>
          <w:color w:val="000000" w:themeColor="text1"/>
          <w:sz w:val="18"/>
          <w:szCs w:val="18"/>
          <w:lang w:eastAsia="es-ES"/>
        </w:rPr>
        <w:t>DESCRIPCIÓN. -</w:t>
      </w:r>
    </w:p>
    <w:p w14:paraId="06401D04" w14:textId="77777777" w:rsidR="00F71E31" w:rsidRPr="00F71E31" w:rsidRDefault="00F71E31" w:rsidP="00F71E31">
      <w:pPr>
        <w:tabs>
          <w:tab w:val="left" w:pos="560"/>
        </w:tabs>
        <w:spacing w:before="120" w:after="120"/>
        <w:jc w:val="both"/>
        <w:rPr>
          <w:rFonts w:ascii="Verdana" w:hAnsi="Verdana" w:cs="Tahoma"/>
          <w:color w:val="000000" w:themeColor="text1"/>
          <w:sz w:val="18"/>
          <w:szCs w:val="18"/>
          <w:lang w:eastAsia="es-ES"/>
        </w:rPr>
      </w:pPr>
      <w:r w:rsidRPr="00F71E31">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4A5E42A" w14:textId="77777777" w:rsidR="00F71E31" w:rsidRPr="00F71E31" w:rsidRDefault="00F71E31" w:rsidP="00F71E31">
      <w:pPr>
        <w:tabs>
          <w:tab w:val="left" w:pos="560"/>
        </w:tabs>
        <w:spacing w:before="120" w:after="120"/>
        <w:jc w:val="both"/>
        <w:rPr>
          <w:rFonts w:ascii="Verdana" w:hAnsi="Verdana" w:cs="Tahoma"/>
          <w:b/>
          <w:color w:val="000000" w:themeColor="text1"/>
          <w:sz w:val="18"/>
          <w:szCs w:val="18"/>
          <w:lang w:eastAsia="es-ES"/>
        </w:rPr>
      </w:pPr>
      <w:r w:rsidRPr="00F71E31">
        <w:rPr>
          <w:rFonts w:ascii="Verdana" w:hAnsi="Verdana" w:cs="Tahoma"/>
          <w:b/>
          <w:color w:val="000000" w:themeColor="text1"/>
          <w:sz w:val="18"/>
          <w:szCs w:val="18"/>
          <w:lang w:eastAsia="es-ES"/>
        </w:rPr>
        <w:t>MATERIALES, HERRAMIENTAS Y EQUIPO. -</w:t>
      </w:r>
    </w:p>
    <w:p w14:paraId="4B2F048F" w14:textId="77777777" w:rsidR="00F71E31" w:rsidRPr="00F71E31" w:rsidRDefault="00F71E31" w:rsidP="00F71E31">
      <w:pPr>
        <w:tabs>
          <w:tab w:val="left" w:pos="560"/>
        </w:tabs>
        <w:spacing w:before="120" w:after="120"/>
        <w:jc w:val="both"/>
        <w:rPr>
          <w:rFonts w:ascii="Verdana" w:hAnsi="Verdana" w:cs="Tahoma"/>
          <w:color w:val="000000" w:themeColor="text1"/>
          <w:sz w:val="18"/>
          <w:szCs w:val="18"/>
          <w:lang w:eastAsia="es-ES"/>
        </w:rPr>
      </w:pPr>
      <w:r w:rsidRPr="00F71E31">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F71E31">
        <w:rPr>
          <w:rFonts w:ascii="Verdana" w:hAnsi="Verdana" w:cs="Tahoma"/>
          <w:color w:val="000000" w:themeColor="text1"/>
          <w:sz w:val="18"/>
          <w:szCs w:val="18"/>
          <w:lang w:eastAsia="es-ES"/>
        </w:rPr>
        <w:t>previa</w:t>
      </w:r>
      <w:proofErr w:type="gramEnd"/>
      <w:r w:rsidRPr="00F71E31">
        <w:rPr>
          <w:rFonts w:ascii="Verdana" w:hAnsi="Verdana" w:cs="Tahoma"/>
          <w:color w:val="000000" w:themeColor="text1"/>
          <w:sz w:val="18"/>
          <w:szCs w:val="18"/>
          <w:lang w:eastAsia="es-ES"/>
        </w:rPr>
        <w:t xml:space="preserve"> a su ejecución.</w:t>
      </w:r>
    </w:p>
    <w:p w14:paraId="65CED1F7" w14:textId="77777777" w:rsidR="00F71E31" w:rsidRPr="00F71E31" w:rsidRDefault="00F71E31" w:rsidP="00F71E31">
      <w:pPr>
        <w:tabs>
          <w:tab w:val="left" w:pos="560"/>
        </w:tabs>
        <w:spacing w:before="120" w:after="120"/>
        <w:jc w:val="both"/>
        <w:rPr>
          <w:rFonts w:ascii="Verdana" w:hAnsi="Verdana" w:cs="Tahoma"/>
          <w:b/>
          <w:color w:val="000000" w:themeColor="text1"/>
          <w:sz w:val="18"/>
          <w:szCs w:val="18"/>
          <w:lang w:eastAsia="es-ES"/>
        </w:rPr>
      </w:pPr>
      <w:r w:rsidRPr="00F71E31">
        <w:rPr>
          <w:rFonts w:ascii="Verdana" w:hAnsi="Verdana" w:cs="Tahoma"/>
          <w:b/>
          <w:color w:val="000000" w:themeColor="text1"/>
          <w:sz w:val="18"/>
          <w:szCs w:val="18"/>
          <w:lang w:eastAsia="es-ES"/>
        </w:rPr>
        <w:lastRenderedPageBreak/>
        <w:t>FORMA DE EJECUCIÓN. -</w:t>
      </w:r>
    </w:p>
    <w:p w14:paraId="4A59DFC6" w14:textId="77777777" w:rsidR="00F71E31" w:rsidRPr="00F71E31" w:rsidRDefault="00F71E31" w:rsidP="00F71E31">
      <w:pPr>
        <w:tabs>
          <w:tab w:val="left" w:pos="560"/>
        </w:tabs>
        <w:spacing w:before="120" w:after="120"/>
        <w:jc w:val="both"/>
        <w:rPr>
          <w:rFonts w:ascii="Verdana" w:hAnsi="Verdana" w:cs="Tahoma"/>
          <w:color w:val="000000" w:themeColor="text1"/>
          <w:sz w:val="18"/>
          <w:szCs w:val="18"/>
          <w:lang w:eastAsia="es-ES"/>
        </w:rPr>
      </w:pPr>
      <w:r w:rsidRPr="00F71E31">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71E31">
        <w:rPr>
          <w:rFonts w:ascii="Verdana" w:hAnsi="Verdana" w:cs="Tahoma"/>
          <w:color w:val="000000" w:themeColor="text1"/>
          <w:sz w:val="18"/>
          <w:szCs w:val="18"/>
          <w:lang w:eastAsia="es-ES"/>
        </w:rPr>
        <w:t>todos los trabajos necesarios para mantener la obra libre de desechos para aprobación y aceptación</w:t>
      </w:r>
      <w:r w:rsidRPr="00F71E31">
        <w:rPr>
          <w:rFonts w:ascii="Verdana" w:hAnsi="Verdana" w:cs="Tahoma"/>
          <w:color w:val="000000" w:themeColor="text1"/>
          <w:sz w:val="18"/>
          <w:szCs w:val="18"/>
          <w:lang w:val="es-MX" w:eastAsia="es-ES"/>
        </w:rPr>
        <w:t xml:space="preserve"> </w:t>
      </w:r>
      <w:r w:rsidRPr="00F71E31">
        <w:rPr>
          <w:rFonts w:ascii="Verdana" w:hAnsi="Verdana" w:cs="Tahoma"/>
          <w:color w:val="000000" w:themeColor="text1"/>
          <w:sz w:val="18"/>
          <w:szCs w:val="18"/>
          <w:lang w:eastAsia="es-ES"/>
        </w:rPr>
        <w:t xml:space="preserve">del Inspector de proyecto. </w:t>
      </w:r>
    </w:p>
    <w:p w14:paraId="74EA901C" w14:textId="77777777" w:rsidR="00F71E31" w:rsidRPr="00F71E31" w:rsidRDefault="00F71E31" w:rsidP="00F71E31">
      <w:pPr>
        <w:tabs>
          <w:tab w:val="left" w:pos="560"/>
        </w:tabs>
        <w:spacing w:before="120" w:after="120"/>
        <w:jc w:val="both"/>
        <w:rPr>
          <w:rFonts w:ascii="Verdana" w:hAnsi="Verdana" w:cs="Tahoma"/>
          <w:color w:val="000000" w:themeColor="text1"/>
          <w:sz w:val="18"/>
          <w:szCs w:val="18"/>
          <w:lang w:val="es-MX" w:eastAsia="es-ES"/>
        </w:rPr>
      </w:pPr>
      <w:r w:rsidRPr="00F71E31">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71E31">
        <w:rPr>
          <w:rFonts w:ascii="Verdana" w:hAnsi="Verdana" w:cs="Tahoma"/>
          <w:color w:val="000000" w:themeColor="text1"/>
          <w:sz w:val="18"/>
          <w:szCs w:val="18"/>
          <w:lang w:val="es-MX" w:eastAsia="es-ES"/>
        </w:rPr>
        <w:t xml:space="preserve"> </w:t>
      </w:r>
      <w:r w:rsidRPr="00F71E31">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65A77290" w14:textId="77777777" w:rsidR="00F71E31" w:rsidRPr="00F71E31" w:rsidRDefault="00F71E31" w:rsidP="00F71E31">
      <w:pPr>
        <w:tabs>
          <w:tab w:val="left" w:pos="560"/>
        </w:tabs>
        <w:spacing w:before="120" w:after="120"/>
        <w:jc w:val="both"/>
        <w:rPr>
          <w:rFonts w:ascii="Verdana" w:hAnsi="Verdana" w:cs="Tahoma"/>
          <w:b/>
          <w:color w:val="000000" w:themeColor="text1"/>
          <w:sz w:val="18"/>
          <w:szCs w:val="18"/>
          <w:lang w:eastAsia="es-ES"/>
        </w:rPr>
      </w:pPr>
      <w:r w:rsidRPr="00F71E31">
        <w:rPr>
          <w:rFonts w:ascii="Verdana" w:hAnsi="Verdana" w:cs="Tahoma"/>
          <w:b/>
          <w:color w:val="000000" w:themeColor="text1"/>
          <w:sz w:val="18"/>
          <w:szCs w:val="18"/>
          <w:lang w:eastAsia="es-ES"/>
        </w:rPr>
        <w:t>MEDICIÓN. -</w:t>
      </w:r>
    </w:p>
    <w:p w14:paraId="63E2E9D5" w14:textId="77777777" w:rsidR="00F71E31" w:rsidRPr="00F71E31" w:rsidRDefault="00F71E31" w:rsidP="00F71E31">
      <w:pPr>
        <w:tabs>
          <w:tab w:val="left" w:pos="560"/>
        </w:tabs>
        <w:spacing w:before="120" w:after="120"/>
        <w:jc w:val="both"/>
        <w:rPr>
          <w:rFonts w:ascii="Verdana" w:hAnsi="Verdana" w:cs="Tahoma"/>
          <w:b/>
          <w:color w:val="000000" w:themeColor="text1"/>
          <w:sz w:val="18"/>
          <w:szCs w:val="18"/>
          <w:lang w:eastAsia="es-ES"/>
        </w:rPr>
      </w:pPr>
      <w:r w:rsidRPr="00F71E31">
        <w:rPr>
          <w:rFonts w:ascii="Verdana" w:hAnsi="Verdana" w:cs="Tahoma"/>
          <w:color w:val="000000" w:themeColor="text1"/>
          <w:sz w:val="18"/>
          <w:szCs w:val="18"/>
          <w:lang w:eastAsia="es-ES"/>
        </w:rPr>
        <w:t>El ítem limpieza general será medido de forma</w:t>
      </w:r>
      <w:r w:rsidRPr="00F71E31">
        <w:rPr>
          <w:rFonts w:ascii="Verdana" w:hAnsi="Verdana" w:cs="Tahoma"/>
          <w:b/>
          <w:color w:val="000000" w:themeColor="text1"/>
          <w:sz w:val="18"/>
          <w:szCs w:val="18"/>
          <w:lang w:eastAsia="es-ES"/>
        </w:rPr>
        <w:t xml:space="preserve"> global.</w:t>
      </w:r>
    </w:p>
    <w:p w14:paraId="13318352" w14:textId="77777777" w:rsidR="00F71E31" w:rsidRPr="00F71E31" w:rsidRDefault="00F71E31" w:rsidP="00F71E31">
      <w:pPr>
        <w:tabs>
          <w:tab w:val="left" w:pos="560"/>
        </w:tabs>
        <w:spacing w:before="120" w:after="120"/>
        <w:jc w:val="both"/>
        <w:rPr>
          <w:rFonts w:ascii="Verdana" w:hAnsi="Verdana" w:cs="Tahoma"/>
          <w:b/>
          <w:color w:val="000000"/>
          <w:sz w:val="18"/>
          <w:szCs w:val="18"/>
        </w:rPr>
      </w:pPr>
      <w:r w:rsidRPr="00F71E31">
        <w:rPr>
          <w:rFonts w:ascii="Verdana" w:hAnsi="Verdana" w:cs="Tahoma"/>
          <w:b/>
          <w:color w:val="000000"/>
          <w:sz w:val="18"/>
          <w:szCs w:val="18"/>
        </w:rPr>
        <w:t>APORTE PROPIO. -</w:t>
      </w:r>
    </w:p>
    <w:p w14:paraId="6D87ACB0" w14:textId="77777777" w:rsidR="00F71E31" w:rsidRPr="00F71E31" w:rsidRDefault="00F71E31" w:rsidP="00F71E31">
      <w:pPr>
        <w:spacing w:before="120" w:after="120"/>
        <w:jc w:val="both"/>
        <w:rPr>
          <w:rFonts w:ascii="Verdana" w:hAnsi="Verdana" w:cs="Tahoma"/>
          <w:color w:val="000000"/>
          <w:sz w:val="18"/>
          <w:szCs w:val="18"/>
        </w:rPr>
      </w:pPr>
      <w:r w:rsidRPr="00F71E31">
        <w:rPr>
          <w:rFonts w:ascii="Verdana" w:hAnsi="Verdana" w:cs="Tahoma"/>
          <w:color w:val="000000"/>
          <w:sz w:val="18"/>
          <w:szCs w:val="18"/>
        </w:rPr>
        <w:t xml:space="preserve">El aporte propio se encuentra especificado en el análisis </w:t>
      </w:r>
      <w:r w:rsidRPr="00F71E31">
        <w:rPr>
          <w:rFonts w:ascii="Verdana" w:hAnsi="Verdana" w:cs="Tahoma"/>
          <w:sz w:val="18"/>
          <w:szCs w:val="18"/>
        </w:rPr>
        <w:t xml:space="preserve">de precios unitarios, </w:t>
      </w:r>
      <w:r w:rsidRPr="00F71E3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F8DC38" w14:textId="77777777" w:rsidR="00F71E31" w:rsidRPr="00F71E31" w:rsidRDefault="00F71E31" w:rsidP="00F71E31">
      <w:pPr>
        <w:tabs>
          <w:tab w:val="left" w:pos="560"/>
        </w:tabs>
        <w:spacing w:before="120" w:after="120"/>
        <w:jc w:val="both"/>
        <w:rPr>
          <w:rFonts w:ascii="Verdana" w:hAnsi="Verdana" w:cs="Tahoma"/>
          <w:color w:val="000000"/>
          <w:sz w:val="18"/>
          <w:szCs w:val="18"/>
        </w:rPr>
      </w:pPr>
      <w:r w:rsidRPr="00F71E31">
        <w:rPr>
          <w:rFonts w:ascii="Verdana" w:hAnsi="Verdana" w:cs="Tahoma"/>
          <w:color w:val="000000"/>
          <w:sz w:val="18"/>
          <w:szCs w:val="18"/>
        </w:rPr>
        <w:t>Este aporte propio estará sujeto al cronograma de ejecución de obra de la Entidad Ejecutora.</w:t>
      </w:r>
    </w:p>
    <w:p w14:paraId="4E25029F" w14:textId="77777777" w:rsidR="00F71E31" w:rsidRPr="00F71E31" w:rsidRDefault="00F71E31" w:rsidP="00F71E31">
      <w:pPr>
        <w:keepNext/>
        <w:spacing w:before="120" w:after="120"/>
        <w:ind w:left="360"/>
        <w:outlineLvl w:val="0"/>
        <w:rPr>
          <w:rFonts w:ascii="Verdana" w:hAnsi="Verdana" w:cs="Tahoma"/>
          <w:b/>
          <w:bCs/>
          <w:color w:val="000000"/>
          <w:kern w:val="32"/>
          <w:sz w:val="18"/>
          <w:szCs w:val="18"/>
          <w:lang w:val="es-ES_tradnl"/>
        </w:rPr>
      </w:pPr>
    </w:p>
    <w:p w14:paraId="294C5529" w14:textId="77777777" w:rsidR="00CD2EA7" w:rsidRPr="00F71E31" w:rsidRDefault="00CD2EA7" w:rsidP="001D0769">
      <w:pPr>
        <w:jc w:val="center"/>
        <w:rPr>
          <w:rFonts w:ascii="Verdana" w:hAnsi="Verdana" w:cs="Arial"/>
          <w:b/>
          <w:sz w:val="18"/>
          <w:szCs w:val="18"/>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6E672815" w14:textId="77777777" w:rsidR="00FA28A3" w:rsidRDefault="00FA28A3" w:rsidP="00764EF6">
      <w:pP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A-</w:t>
      </w:r>
      <w:r w:rsidR="00BB1F56" w:rsidRPr="0097301E">
        <w:rPr>
          <w:rFonts w:ascii="Verdana" w:hAnsi="Verdana" w:cs="Arial"/>
          <w:sz w:val="18"/>
          <w:szCs w:val="18"/>
        </w:rPr>
        <w:t>4</w:t>
      </w:r>
      <w:r w:rsidRPr="0097301E">
        <w:rPr>
          <w:rFonts w:ascii="Verdana" w:hAnsi="Verdana" w:cs="Arial"/>
          <w:sz w:val="18"/>
          <w:szCs w:val="18"/>
        </w:rPr>
        <w:tab/>
        <w:t>Hoja de Vida del Personal.</w:t>
      </w:r>
    </w:p>
    <w:p w14:paraId="0878416C" w14:textId="77777777" w:rsidR="00E13509" w:rsidRPr="0097301E" w:rsidRDefault="00E13509" w:rsidP="00E13509">
      <w:pPr>
        <w:ind w:left="2124" w:hanging="2124"/>
        <w:jc w:val="both"/>
        <w:rPr>
          <w:rFonts w:ascii="Verdana" w:hAnsi="Verdana" w:cs="Arial"/>
          <w:sz w:val="18"/>
          <w:szCs w:val="18"/>
        </w:rPr>
      </w:pPr>
      <w:r w:rsidRPr="0097301E">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97301E">
        <w:rPr>
          <w:rFonts w:ascii="Verdana" w:hAnsi="Verdana" w:cs="Arial"/>
          <w:sz w:val="18"/>
          <w:szCs w:val="18"/>
        </w:rPr>
        <w:t>Formular</w:t>
      </w:r>
      <w:r w:rsidR="000B0066" w:rsidRPr="0097301E">
        <w:rPr>
          <w:rFonts w:ascii="Verdana" w:hAnsi="Verdana" w:cs="Arial"/>
          <w:sz w:val="18"/>
          <w:szCs w:val="18"/>
        </w:rPr>
        <w:t>io C-2</w:t>
      </w:r>
      <w:r w:rsidR="000B0066" w:rsidRPr="0097301E">
        <w:rPr>
          <w:rFonts w:ascii="Verdana" w:hAnsi="Verdana" w:cs="Arial"/>
          <w:sz w:val="18"/>
          <w:szCs w:val="18"/>
        </w:rPr>
        <w:tab/>
      </w:r>
      <w:r w:rsidR="000B0066" w:rsidRPr="0097301E">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D29C6">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8" w:name="_Hlk146219645"/>
      <w:r w:rsidRPr="00843294">
        <w:rPr>
          <w:rFonts w:ascii="Verdana" w:hAnsi="Verdana" w:cs="Arial"/>
          <w:sz w:val="18"/>
          <w:szCs w:val="18"/>
          <w:lang w:val="es-BO"/>
        </w:rPr>
        <w:t>vigente hasta la suscripción del contrato.</w:t>
      </w:r>
      <w:bookmarkEnd w:id="17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3D70340E" w:rsidR="00E94F70" w:rsidRDefault="00E94F70" w:rsidP="00764EF6">
      <w:pPr>
        <w:rPr>
          <w:rFonts w:ascii="Verdana" w:hAnsi="Verdana" w:cs="Arial"/>
          <w:b/>
          <w:sz w:val="18"/>
          <w:szCs w:val="16"/>
          <w:lang w:val="es-BO"/>
        </w:rPr>
      </w:pPr>
    </w:p>
    <w:p w14:paraId="1489DBE0" w14:textId="77777777" w:rsidR="00764EF6" w:rsidRDefault="00764EF6" w:rsidP="00764EF6">
      <w:pPr>
        <w:rPr>
          <w:rFonts w:ascii="Verdana" w:hAnsi="Verdana" w:cs="Arial"/>
          <w:b/>
          <w:sz w:val="18"/>
          <w:szCs w:val="16"/>
          <w:lang w:val="es-BO"/>
        </w:rPr>
      </w:pPr>
    </w:p>
    <w:p w14:paraId="07C4CB3D" w14:textId="77777777" w:rsidR="00764EF6" w:rsidRDefault="00764EF6" w:rsidP="00764EF6">
      <w:pPr>
        <w:rPr>
          <w:rFonts w:ascii="Verdana" w:hAnsi="Verdana" w:cs="Arial"/>
          <w:b/>
          <w:sz w:val="18"/>
          <w:szCs w:val="16"/>
          <w:lang w:val="es-BO"/>
        </w:rPr>
      </w:pPr>
    </w:p>
    <w:p w14:paraId="23B592BE" w14:textId="77777777" w:rsidR="00764EF6" w:rsidRDefault="00764EF6" w:rsidP="00764EF6">
      <w:pPr>
        <w:rPr>
          <w:rFonts w:ascii="Verdana" w:hAnsi="Verdana" w:cs="Arial"/>
          <w:b/>
          <w:sz w:val="18"/>
          <w:szCs w:val="16"/>
          <w:lang w:val="es-BO"/>
        </w:rPr>
      </w:pP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D29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D29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D29C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D29C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D29C6">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Default="003752D7" w:rsidP="003752D7">
      <w:pPr>
        <w:jc w:val="center"/>
        <w:rPr>
          <w:rFonts w:ascii="Verdana" w:hAnsi="Verdana" w:cs="Arial"/>
          <w:b/>
          <w:bCs/>
          <w:i/>
          <w:iCs/>
          <w:sz w:val="16"/>
          <w:szCs w:val="16"/>
          <w:lang w:val="es-BO"/>
        </w:rPr>
      </w:pPr>
    </w:p>
    <w:p w14:paraId="07CB439E" w14:textId="77777777" w:rsidR="00764EF6" w:rsidRDefault="00764EF6" w:rsidP="003752D7">
      <w:pPr>
        <w:jc w:val="center"/>
        <w:rPr>
          <w:rFonts w:ascii="Verdana" w:hAnsi="Verdana" w:cs="Arial"/>
          <w:b/>
          <w:bCs/>
          <w:i/>
          <w:iCs/>
          <w:sz w:val="16"/>
          <w:szCs w:val="16"/>
          <w:lang w:val="es-BO"/>
        </w:rPr>
      </w:pPr>
    </w:p>
    <w:p w14:paraId="1BEDA78B" w14:textId="77777777" w:rsidR="00764EF6" w:rsidRPr="000618EF" w:rsidRDefault="00764EF6"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D29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D29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D29C6">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D29C6">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D29C6">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D29C6">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D29C6">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D29C6">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71E31">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71E31">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71E3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71E31">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71E31">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71E31">
            <w:pPr>
              <w:jc w:val="center"/>
              <w:rPr>
                <w:rFonts w:ascii="Arial" w:hAnsi="Arial" w:cs="Arial"/>
                <w:b/>
                <w:color w:val="000000" w:themeColor="text1"/>
                <w:sz w:val="2"/>
                <w:szCs w:val="2"/>
              </w:rPr>
            </w:pPr>
          </w:p>
        </w:tc>
      </w:tr>
      <w:tr w:rsidR="009C58B4" w:rsidRPr="00653C8D" w14:paraId="2FE56134" w14:textId="77777777" w:rsidTr="00F71E3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71E31">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71E31">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71E31">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71E31">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71E31">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71E31">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71E31">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71E31">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71E31">
            <w:pPr>
              <w:rPr>
                <w:rFonts w:ascii="Arial" w:hAnsi="Arial" w:cs="Arial"/>
                <w:color w:val="000000" w:themeColor="text1"/>
                <w:sz w:val="14"/>
                <w:szCs w:val="14"/>
              </w:rPr>
            </w:pPr>
          </w:p>
        </w:tc>
      </w:tr>
      <w:tr w:rsidR="009C58B4" w:rsidRPr="00653C8D" w14:paraId="64EC6CD0"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71E31">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71E3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71E31">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71E31">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71E31">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71E31">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71E31">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71E31">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71E31">
            <w:pPr>
              <w:rPr>
                <w:rFonts w:ascii="Arial" w:hAnsi="Arial" w:cs="Arial"/>
                <w:color w:val="000000" w:themeColor="text1"/>
                <w:sz w:val="16"/>
                <w:szCs w:val="16"/>
              </w:rPr>
            </w:pPr>
          </w:p>
        </w:tc>
      </w:tr>
      <w:tr w:rsidR="009C58B4" w:rsidRPr="00653C8D" w14:paraId="5CD0D8FE" w14:textId="77777777" w:rsidTr="00F71E3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71E31">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71E31">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71E31">
            <w:pPr>
              <w:rPr>
                <w:rFonts w:ascii="Arial" w:hAnsi="Arial" w:cs="Arial"/>
                <w:color w:val="000000" w:themeColor="text1"/>
                <w:sz w:val="2"/>
                <w:szCs w:val="2"/>
              </w:rPr>
            </w:pPr>
          </w:p>
        </w:tc>
      </w:tr>
      <w:tr w:rsidR="009C58B4" w:rsidRPr="00653C8D" w14:paraId="29CC0BD7" w14:textId="77777777" w:rsidTr="00F71E3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71E31">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71E31">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71E31">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71E31">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71E31">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71E31">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71E31">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71E31">
            <w:pPr>
              <w:rPr>
                <w:rFonts w:ascii="Arial" w:hAnsi="Arial" w:cs="Arial"/>
                <w:color w:val="000000" w:themeColor="text1"/>
                <w:sz w:val="14"/>
                <w:szCs w:val="14"/>
              </w:rPr>
            </w:pPr>
          </w:p>
        </w:tc>
      </w:tr>
      <w:tr w:rsidR="009C58B4" w:rsidRPr="00653C8D" w14:paraId="379CD254"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71E31">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71E3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71E31">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71E31">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71E31">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71E31">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71E31">
            <w:pPr>
              <w:rPr>
                <w:rFonts w:ascii="Arial" w:hAnsi="Arial" w:cs="Arial"/>
                <w:color w:val="000000" w:themeColor="text1"/>
                <w:sz w:val="16"/>
                <w:szCs w:val="16"/>
              </w:rPr>
            </w:pPr>
          </w:p>
        </w:tc>
      </w:tr>
      <w:tr w:rsidR="009C58B4" w:rsidRPr="00653C8D" w14:paraId="0E0E6442"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71E3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71E3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71E31">
            <w:pPr>
              <w:jc w:val="center"/>
              <w:rPr>
                <w:rFonts w:ascii="Arial" w:hAnsi="Arial" w:cs="Arial"/>
                <w:b/>
                <w:color w:val="000000" w:themeColor="text1"/>
                <w:sz w:val="2"/>
                <w:szCs w:val="2"/>
              </w:rPr>
            </w:pPr>
          </w:p>
        </w:tc>
      </w:tr>
      <w:tr w:rsidR="009C58B4" w:rsidRPr="00653C8D" w14:paraId="7CAC4D78"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71E3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71E3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71E31">
            <w:pPr>
              <w:jc w:val="center"/>
              <w:rPr>
                <w:rFonts w:ascii="Arial" w:hAnsi="Arial" w:cs="Arial"/>
                <w:b/>
                <w:color w:val="000000" w:themeColor="text1"/>
                <w:sz w:val="2"/>
                <w:szCs w:val="2"/>
              </w:rPr>
            </w:pPr>
          </w:p>
        </w:tc>
      </w:tr>
      <w:tr w:rsidR="009C58B4" w:rsidRPr="00653C8D" w14:paraId="6609F608"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71E31">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71E3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71E31">
            <w:pPr>
              <w:jc w:val="center"/>
              <w:rPr>
                <w:rFonts w:ascii="Arial" w:hAnsi="Arial" w:cs="Arial"/>
                <w:b/>
                <w:color w:val="000000" w:themeColor="text1"/>
                <w:sz w:val="2"/>
                <w:szCs w:val="2"/>
              </w:rPr>
            </w:pPr>
          </w:p>
        </w:tc>
      </w:tr>
      <w:tr w:rsidR="009C58B4" w:rsidRPr="00653C8D" w14:paraId="1F87E2CB"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71E31">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71E31">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71E31">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71E31">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71E31">
            <w:pPr>
              <w:rPr>
                <w:rFonts w:ascii="Arial" w:hAnsi="Arial" w:cs="Arial"/>
                <w:color w:val="000000" w:themeColor="text1"/>
                <w:sz w:val="16"/>
                <w:szCs w:val="16"/>
              </w:rPr>
            </w:pPr>
          </w:p>
        </w:tc>
      </w:tr>
      <w:tr w:rsidR="009C58B4" w:rsidRPr="00653C8D" w14:paraId="60E566E6" w14:textId="77777777" w:rsidTr="00F71E3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71E31">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71E31">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71E31">
            <w:pPr>
              <w:jc w:val="center"/>
              <w:rPr>
                <w:rFonts w:ascii="Arial" w:hAnsi="Arial" w:cs="Arial"/>
                <w:b/>
                <w:color w:val="000000" w:themeColor="text1"/>
                <w:sz w:val="2"/>
                <w:szCs w:val="2"/>
              </w:rPr>
            </w:pPr>
          </w:p>
        </w:tc>
      </w:tr>
      <w:tr w:rsidR="009C58B4" w:rsidRPr="00653C8D" w14:paraId="2E20C046" w14:textId="77777777" w:rsidTr="00F71E3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71E31">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71E31">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71E31">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71E31">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D29C6">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D29C6">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D29C6">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D29C6">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64EF6">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71E31">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71E31">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71E31">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71E31">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71E31">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71E31">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71E31">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71E31">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71E31">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71E31">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71E31">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71E3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71E31">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71E31">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71E31">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71E31">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71E31">
            <w:pPr>
              <w:jc w:val="right"/>
              <w:rPr>
                <w:rFonts w:ascii="Century Gothic" w:hAnsi="Century Gothic"/>
                <w:color w:val="0000FF"/>
                <w:sz w:val="16"/>
                <w:szCs w:val="16"/>
                <w:lang w:val="es-BO" w:eastAsia="es-BO"/>
              </w:rPr>
            </w:pPr>
          </w:p>
        </w:tc>
      </w:tr>
      <w:tr w:rsidR="009E28E4" w:rsidRPr="00653C8D" w14:paraId="24846296"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71E3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71E31">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71E31">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71E31">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71E31">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71E31">
            <w:pPr>
              <w:jc w:val="right"/>
              <w:rPr>
                <w:rFonts w:ascii="Century Gothic" w:hAnsi="Century Gothic"/>
                <w:color w:val="0000FF"/>
                <w:sz w:val="16"/>
                <w:szCs w:val="16"/>
                <w:lang w:val="es-BO" w:eastAsia="es-BO"/>
              </w:rPr>
            </w:pPr>
          </w:p>
        </w:tc>
      </w:tr>
      <w:tr w:rsidR="009E28E4" w:rsidRPr="00653C8D" w14:paraId="580ED31E"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71E3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71E31">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71E31">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71E31">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71E31">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71E31">
            <w:pPr>
              <w:jc w:val="right"/>
              <w:rPr>
                <w:rFonts w:ascii="Century Gothic" w:hAnsi="Century Gothic"/>
                <w:color w:val="0000FF"/>
                <w:sz w:val="16"/>
                <w:szCs w:val="16"/>
                <w:lang w:val="es-BO" w:eastAsia="es-BO"/>
              </w:rPr>
            </w:pPr>
          </w:p>
        </w:tc>
      </w:tr>
      <w:tr w:rsidR="009E28E4" w:rsidRPr="00653C8D" w14:paraId="1C018443"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71E31">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71E3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71E3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71E3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71E3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71E31">
            <w:pPr>
              <w:jc w:val="right"/>
              <w:rPr>
                <w:rFonts w:ascii="Century Gothic" w:hAnsi="Century Gothic"/>
                <w:color w:val="0000FF"/>
                <w:sz w:val="16"/>
                <w:szCs w:val="16"/>
                <w:lang w:eastAsia="es-BO"/>
              </w:rPr>
            </w:pPr>
          </w:p>
        </w:tc>
      </w:tr>
      <w:tr w:rsidR="009E28E4" w:rsidRPr="00653C8D" w14:paraId="2726E58A"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71E31">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71E3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71E3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71E3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71E3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71E31">
            <w:pPr>
              <w:jc w:val="right"/>
              <w:rPr>
                <w:rFonts w:ascii="Century Gothic" w:hAnsi="Century Gothic"/>
                <w:color w:val="0000FF"/>
                <w:sz w:val="16"/>
                <w:szCs w:val="16"/>
                <w:lang w:eastAsia="es-BO"/>
              </w:rPr>
            </w:pPr>
          </w:p>
        </w:tc>
      </w:tr>
      <w:tr w:rsidR="009E28E4" w:rsidRPr="00653C8D" w14:paraId="1ED878B2"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71E31">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71E3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71E3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71E3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71E3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71E31">
            <w:pPr>
              <w:jc w:val="right"/>
              <w:rPr>
                <w:rFonts w:ascii="Century Gothic" w:hAnsi="Century Gothic"/>
                <w:color w:val="0000FF"/>
                <w:sz w:val="16"/>
                <w:szCs w:val="16"/>
                <w:lang w:eastAsia="es-BO"/>
              </w:rPr>
            </w:pPr>
          </w:p>
        </w:tc>
      </w:tr>
      <w:tr w:rsidR="009E28E4" w:rsidRPr="00653C8D" w14:paraId="226B147E"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71E31">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71E3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71E3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71E3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71E3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71E31">
            <w:pPr>
              <w:jc w:val="right"/>
              <w:rPr>
                <w:rFonts w:ascii="Century Gothic" w:hAnsi="Century Gothic"/>
                <w:color w:val="0000FF"/>
                <w:sz w:val="16"/>
                <w:szCs w:val="16"/>
                <w:lang w:eastAsia="es-BO"/>
              </w:rPr>
            </w:pPr>
          </w:p>
        </w:tc>
      </w:tr>
      <w:tr w:rsidR="009E28E4" w:rsidRPr="00653C8D" w14:paraId="41DA284B"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71E31">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71E3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71E3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71E3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71E3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71E31">
            <w:pPr>
              <w:jc w:val="right"/>
              <w:rPr>
                <w:rFonts w:ascii="Century Gothic" w:hAnsi="Century Gothic"/>
                <w:color w:val="0000FF"/>
                <w:sz w:val="16"/>
                <w:szCs w:val="16"/>
                <w:lang w:eastAsia="es-BO"/>
              </w:rPr>
            </w:pPr>
          </w:p>
        </w:tc>
      </w:tr>
      <w:tr w:rsidR="009E28E4" w:rsidRPr="00653C8D" w14:paraId="2967911C" w14:textId="77777777" w:rsidTr="00F71E31">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71E31">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71E31">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71E31">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71E31">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71E31">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71E31">
            <w:pPr>
              <w:jc w:val="right"/>
              <w:rPr>
                <w:rFonts w:ascii="Century Gothic" w:hAnsi="Century Gothic"/>
                <w:color w:val="0000FF"/>
                <w:sz w:val="16"/>
                <w:szCs w:val="16"/>
                <w:lang w:eastAsia="es-BO"/>
              </w:rPr>
            </w:pPr>
          </w:p>
        </w:tc>
      </w:tr>
      <w:tr w:rsidR="009E28E4" w:rsidRPr="00AE0FAB" w14:paraId="2A03EB59" w14:textId="77777777" w:rsidTr="00F71E31">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D29C6">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71E31">
            <w:pPr>
              <w:jc w:val="right"/>
              <w:rPr>
                <w:rFonts w:ascii="Century Gothic" w:hAnsi="Century Gothic"/>
                <w:color w:val="0000FF"/>
                <w:sz w:val="16"/>
                <w:szCs w:val="16"/>
                <w:lang w:eastAsia="es-BO"/>
              </w:rPr>
            </w:pPr>
          </w:p>
        </w:tc>
      </w:tr>
      <w:tr w:rsidR="009E28E4" w:rsidRPr="00AE0FAB" w14:paraId="58B75308" w14:textId="77777777" w:rsidTr="00F71E31">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71E31">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71E31">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71E31">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71E31">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71E31">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71E31">
            <w:pPr>
              <w:jc w:val="right"/>
              <w:rPr>
                <w:rFonts w:ascii="Tahoma" w:hAnsi="Tahoma" w:cs="Tahoma"/>
                <w:b/>
                <w:bCs/>
                <w:lang w:val="es-ES_tradnl"/>
              </w:rPr>
            </w:pPr>
          </w:p>
        </w:tc>
      </w:tr>
      <w:tr w:rsidR="009E28E4" w:rsidRPr="00AE0FAB" w14:paraId="17584DD7" w14:textId="77777777" w:rsidTr="00F71E3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D29C6">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71E31">
            <w:pPr>
              <w:jc w:val="right"/>
              <w:rPr>
                <w:rFonts w:ascii="Century Gothic" w:hAnsi="Century Gothic"/>
                <w:color w:val="0000FF"/>
                <w:sz w:val="16"/>
                <w:szCs w:val="16"/>
                <w:lang w:eastAsia="es-BO"/>
              </w:rPr>
            </w:pPr>
          </w:p>
        </w:tc>
      </w:tr>
      <w:tr w:rsidR="009E28E4" w:rsidRPr="00AE0FAB" w14:paraId="2DAF22BF" w14:textId="77777777" w:rsidTr="00F71E3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71E31">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71E31">
            <w:pPr>
              <w:jc w:val="right"/>
              <w:rPr>
                <w:rFonts w:ascii="Century Gothic" w:hAnsi="Century Gothic"/>
                <w:color w:val="0000FF"/>
                <w:sz w:val="16"/>
                <w:szCs w:val="16"/>
                <w:lang w:eastAsia="es-BO"/>
              </w:rPr>
            </w:pPr>
          </w:p>
        </w:tc>
      </w:tr>
      <w:tr w:rsidR="009E28E4" w:rsidRPr="00AE0FAB" w14:paraId="07E915BC" w14:textId="77777777" w:rsidTr="00F71E31">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71E31">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71E31">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71E31">
        <w:tc>
          <w:tcPr>
            <w:tcW w:w="9782" w:type="dxa"/>
            <w:shd w:val="clear" w:color="auto" w:fill="DEEAF6" w:themeFill="accent1" w:themeFillTint="33"/>
          </w:tcPr>
          <w:p w14:paraId="54B37D9D" w14:textId="77777777" w:rsidR="009E28E4" w:rsidRPr="00B273D2" w:rsidRDefault="009E28E4" w:rsidP="00F71E31">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71E31">
            <w:pPr>
              <w:pStyle w:val="Prrafodelista"/>
              <w:ind w:left="0"/>
              <w:jc w:val="center"/>
              <w:rPr>
                <w:rFonts w:ascii="Tahoma" w:hAnsi="Tahoma" w:cs="Tahoma"/>
                <w:b/>
                <w:iCs/>
              </w:rPr>
            </w:pPr>
          </w:p>
          <w:p w14:paraId="28595FD4" w14:textId="77777777" w:rsidR="009E28E4" w:rsidRPr="00B273D2" w:rsidRDefault="009E28E4" w:rsidP="00F71E31">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71E31">
            <w:pPr>
              <w:ind w:left="113" w:right="113"/>
              <w:jc w:val="center"/>
              <w:rPr>
                <w:rFonts w:ascii="Tahoma" w:hAnsi="Tahoma" w:cs="Tahoma"/>
                <w:b/>
                <w:lang w:val="es-BO"/>
              </w:rPr>
            </w:pPr>
          </w:p>
          <w:p w14:paraId="21BB9C0A" w14:textId="77777777" w:rsidR="009E28E4" w:rsidRPr="00B273D2" w:rsidRDefault="009E28E4" w:rsidP="005D29C6">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71E31">
            <w:pPr>
              <w:ind w:right="113"/>
              <w:jc w:val="both"/>
              <w:rPr>
                <w:rFonts w:ascii="Tahoma" w:hAnsi="Tahoma" w:cs="Tahoma"/>
                <w:lang w:val="es-BO"/>
              </w:rPr>
            </w:pPr>
          </w:p>
          <w:p w14:paraId="6DC0A148" w14:textId="77777777" w:rsidR="009E28E4" w:rsidRPr="005749E4" w:rsidRDefault="009E28E4" w:rsidP="005D29C6">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D29C6">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D29C6">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71E31">
            <w:pPr>
              <w:pStyle w:val="Prrafodelista"/>
              <w:ind w:left="1080" w:right="113"/>
              <w:jc w:val="both"/>
              <w:rPr>
                <w:rFonts w:ascii="Tahoma" w:hAnsi="Tahoma" w:cs="Tahoma"/>
                <w:lang w:val="es-BO"/>
              </w:rPr>
            </w:pPr>
          </w:p>
          <w:p w14:paraId="1F514F0E" w14:textId="77777777" w:rsidR="009E28E4" w:rsidRPr="00B273D2" w:rsidRDefault="009E28E4" w:rsidP="00F71E31">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71E31">
            <w:pPr>
              <w:pStyle w:val="Prrafodelista"/>
              <w:ind w:left="1451" w:right="113"/>
              <w:jc w:val="both"/>
              <w:rPr>
                <w:rFonts w:ascii="Tahoma" w:hAnsi="Tahoma" w:cs="Tahoma"/>
                <w:lang w:val="es-BO"/>
              </w:rPr>
            </w:pPr>
          </w:p>
          <w:p w14:paraId="34ABFE2E" w14:textId="77777777" w:rsidR="009E28E4" w:rsidRPr="00B273D2" w:rsidRDefault="009E28E4" w:rsidP="005D29C6">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71E31">
            <w:pPr>
              <w:jc w:val="both"/>
              <w:rPr>
                <w:rFonts w:ascii="Tahoma" w:hAnsi="Tahoma" w:cs="Tahoma"/>
                <w:lang w:val="es-BO"/>
              </w:rPr>
            </w:pPr>
          </w:p>
          <w:p w14:paraId="33CDEC88" w14:textId="77777777" w:rsidR="009E28E4" w:rsidRPr="00B2383B" w:rsidRDefault="009E28E4" w:rsidP="00F71E31">
            <w:pPr>
              <w:suppressAutoHyphens/>
              <w:ind w:left="360"/>
              <w:jc w:val="both"/>
              <w:rPr>
                <w:rFonts w:ascii="Verdana" w:hAnsi="Verdana" w:cs="Tahoma"/>
                <w:lang w:val="es-ES_tradnl"/>
              </w:rPr>
            </w:pPr>
          </w:p>
        </w:tc>
      </w:tr>
      <w:tr w:rsidR="009E28E4" w:rsidRPr="00B2383B" w14:paraId="2A2AF083" w14:textId="77777777" w:rsidTr="00F71E31">
        <w:tc>
          <w:tcPr>
            <w:tcW w:w="9782" w:type="dxa"/>
            <w:shd w:val="clear" w:color="auto" w:fill="DEEAF6" w:themeFill="accent1" w:themeFillTint="33"/>
          </w:tcPr>
          <w:p w14:paraId="28824F5A" w14:textId="77777777" w:rsidR="009E28E4" w:rsidRPr="00B2383B" w:rsidRDefault="009E28E4" w:rsidP="00F71E31">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02FA13D1" w14:textId="77777777" w:rsidR="00801BCE" w:rsidRDefault="00801BCE" w:rsidP="00764EF6">
      <w:pP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768D2529" w14:textId="77777777" w:rsidR="00764EF6" w:rsidRPr="00317ABB" w:rsidRDefault="00764EF6" w:rsidP="00764EF6">
      <w:pPr>
        <w:jc w:val="center"/>
        <w:rPr>
          <w:rFonts w:ascii="Tahoma" w:hAnsi="Tahoma" w:cs="Tahoma"/>
          <w:b/>
        </w:rPr>
      </w:pPr>
      <w:r w:rsidRPr="00317ABB">
        <w:rPr>
          <w:rFonts w:ascii="Tahoma" w:hAnsi="Tahoma" w:cs="Tahoma"/>
          <w:b/>
        </w:rPr>
        <w:lastRenderedPageBreak/>
        <w:t>FORMULARIO C-2</w:t>
      </w:r>
    </w:p>
    <w:p w14:paraId="1FD79EF1" w14:textId="77777777" w:rsidR="00764EF6" w:rsidRPr="00317ABB" w:rsidRDefault="00764EF6" w:rsidP="00764EF6">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764EF6" w:rsidRPr="00317ABB" w14:paraId="38B513E8" w14:textId="77777777" w:rsidTr="00B33317">
        <w:trPr>
          <w:trHeight w:val="20"/>
          <w:tblHeader/>
          <w:jc w:val="center"/>
        </w:trPr>
        <w:tc>
          <w:tcPr>
            <w:tcW w:w="0" w:type="auto"/>
            <w:gridSpan w:val="3"/>
            <w:shd w:val="clear" w:color="auto" w:fill="BDD6EE"/>
            <w:vAlign w:val="center"/>
          </w:tcPr>
          <w:p w14:paraId="2DF93F92" w14:textId="77777777" w:rsidR="00764EF6" w:rsidRPr="00317ABB" w:rsidRDefault="00764EF6" w:rsidP="00B33317">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E088A79" w14:textId="77777777" w:rsidR="00764EF6" w:rsidRPr="00317ABB" w:rsidRDefault="00764EF6" w:rsidP="00B33317">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764EF6" w:rsidRPr="00317ABB" w14:paraId="16D7DB37" w14:textId="77777777" w:rsidTr="00B33317">
        <w:trPr>
          <w:trHeight w:val="20"/>
          <w:jc w:val="center"/>
        </w:trPr>
        <w:tc>
          <w:tcPr>
            <w:tcW w:w="0" w:type="auto"/>
            <w:shd w:val="clear" w:color="auto" w:fill="BFBFBF"/>
            <w:vAlign w:val="center"/>
          </w:tcPr>
          <w:p w14:paraId="15C97DDB" w14:textId="77777777" w:rsidR="00764EF6" w:rsidRPr="00317ABB" w:rsidRDefault="00764EF6" w:rsidP="00B33317">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DEDF47A" w14:textId="77777777" w:rsidR="00764EF6" w:rsidRPr="00317ABB" w:rsidRDefault="00764EF6" w:rsidP="00B33317">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5CC8D5D1" w14:textId="77777777" w:rsidR="00764EF6" w:rsidRPr="00317ABB" w:rsidRDefault="00764EF6" w:rsidP="00B33317">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FBFA98A" w14:textId="77777777" w:rsidR="00764EF6" w:rsidRPr="00317ABB" w:rsidRDefault="00764EF6" w:rsidP="00B33317">
            <w:pPr>
              <w:jc w:val="center"/>
              <w:rPr>
                <w:rFonts w:ascii="Tahoma" w:hAnsi="Tahoma" w:cs="Tahoma"/>
                <w:b/>
                <w:sz w:val="16"/>
                <w:szCs w:val="16"/>
              </w:rPr>
            </w:pPr>
            <w:r w:rsidRPr="00317ABB">
              <w:rPr>
                <w:rFonts w:ascii="Tahoma" w:hAnsi="Tahoma" w:cs="Tahoma"/>
                <w:b/>
                <w:sz w:val="16"/>
                <w:szCs w:val="16"/>
              </w:rPr>
              <w:t>Condiciones Adicionales Propuestas (***)</w:t>
            </w:r>
          </w:p>
        </w:tc>
      </w:tr>
      <w:tr w:rsidR="00764EF6" w:rsidRPr="00317ABB" w14:paraId="6E9A9807" w14:textId="77777777" w:rsidTr="00B33317">
        <w:trPr>
          <w:trHeight w:val="20"/>
          <w:jc w:val="center"/>
        </w:trPr>
        <w:tc>
          <w:tcPr>
            <w:tcW w:w="0" w:type="auto"/>
            <w:shd w:val="clear" w:color="auto" w:fill="auto"/>
            <w:vAlign w:val="center"/>
          </w:tcPr>
          <w:p w14:paraId="72019CC7" w14:textId="77777777" w:rsidR="00764EF6" w:rsidRPr="00317ABB" w:rsidRDefault="00764EF6" w:rsidP="00B33317">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2E8694A" w14:textId="77777777" w:rsidR="00764EF6" w:rsidRPr="00317ABB" w:rsidRDefault="00764EF6" w:rsidP="00B33317">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91C2468" w14:textId="77777777" w:rsidR="00764EF6" w:rsidRPr="00317ABB" w:rsidRDefault="00764EF6" w:rsidP="00B33317">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7AD9287" w14:textId="77777777" w:rsidR="00764EF6" w:rsidRPr="00317ABB" w:rsidRDefault="00764EF6" w:rsidP="00B33317">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8DB42B2" w14:textId="77777777" w:rsidR="00764EF6" w:rsidRPr="00317ABB" w:rsidRDefault="00764EF6" w:rsidP="00B3331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764EF6" w:rsidRPr="00317ABB" w14:paraId="07CB1559" w14:textId="77777777" w:rsidTr="00B33317">
        <w:trPr>
          <w:trHeight w:val="20"/>
          <w:jc w:val="center"/>
        </w:trPr>
        <w:tc>
          <w:tcPr>
            <w:tcW w:w="0" w:type="auto"/>
            <w:shd w:val="clear" w:color="auto" w:fill="auto"/>
            <w:vAlign w:val="center"/>
          </w:tcPr>
          <w:p w14:paraId="3BC73DED" w14:textId="77777777" w:rsidR="00764EF6" w:rsidRPr="00317ABB" w:rsidRDefault="00764EF6" w:rsidP="00B3331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59F90D3" w14:textId="77777777" w:rsidR="00764EF6" w:rsidRPr="00317ABB" w:rsidRDefault="00764EF6" w:rsidP="00B3331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583E5CA" w14:textId="77777777" w:rsidR="00764EF6" w:rsidRPr="00317ABB" w:rsidRDefault="00764EF6" w:rsidP="00B33317">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01348E2" w14:textId="77777777" w:rsidR="00764EF6" w:rsidRPr="00317ABB" w:rsidRDefault="00764EF6" w:rsidP="00B3331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EDFB90E" w14:textId="77777777" w:rsidR="00764EF6" w:rsidRPr="00317ABB" w:rsidRDefault="00764EF6" w:rsidP="00B3331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64EF6" w:rsidRPr="00317ABB" w14:paraId="5D21583C" w14:textId="77777777" w:rsidTr="00B33317">
        <w:trPr>
          <w:trHeight w:val="20"/>
          <w:jc w:val="center"/>
        </w:trPr>
        <w:tc>
          <w:tcPr>
            <w:tcW w:w="0" w:type="auto"/>
            <w:shd w:val="clear" w:color="auto" w:fill="auto"/>
            <w:vAlign w:val="center"/>
          </w:tcPr>
          <w:p w14:paraId="14FEA0D8" w14:textId="77777777" w:rsidR="00764EF6" w:rsidRPr="00317ABB" w:rsidRDefault="00764EF6" w:rsidP="00B33317">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76D4A13" w14:textId="77777777" w:rsidR="00764EF6" w:rsidRPr="00317ABB" w:rsidRDefault="00764EF6" w:rsidP="00B33317">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06BF78F2" w14:textId="77777777" w:rsidR="00764EF6" w:rsidRPr="00317ABB" w:rsidRDefault="00764EF6" w:rsidP="00B33317">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A8F9EAC" w14:textId="77777777" w:rsidR="00764EF6" w:rsidRPr="00317ABB" w:rsidRDefault="00764EF6" w:rsidP="00B33317">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2C7269D" w14:textId="77777777" w:rsidR="00764EF6" w:rsidRPr="00317ABB" w:rsidRDefault="00764EF6" w:rsidP="00B3331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64EF6" w:rsidRPr="00317ABB" w14:paraId="41AB344A" w14:textId="77777777" w:rsidTr="00B33317">
        <w:trPr>
          <w:trHeight w:val="20"/>
          <w:jc w:val="center"/>
        </w:trPr>
        <w:tc>
          <w:tcPr>
            <w:tcW w:w="0" w:type="auto"/>
            <w:shd w:val="clear" w:color="auto" w:fill="auto"/>
            <w:vAlign w:val="center"/>
          </w:tcPr>
          <w:p w14:paraId="6342D1BB" w14:textId="77777777" w:rsidR="00764EF6" w:rsidRPr="00317ABB" w:rsidRDefault="00764EF6" w:rsidP="00B33317">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574EE45" w14:textId="77777777" w:rsidR="00764EF6" w:rsidRPr="00317ABB" w:rsidRDefault="00764EF6" w:rsidP="00B33317">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41E57FCB" w14:textId="77777777" w:rsidR="00764EF6" w:rsidRPr="00317ABB" w:rsidRDefault="00764EF6" w:rsidP="00B33317">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C646777" w14:textId="77777777" w:rsidR="00764EF6" w:rsidRPr="00317ABB" w:rsidRDefault="00764EF6" w:rsidP="00B33317">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52E1F61A" w14:textId="77777777" w:rsidR="00764EF6" w:rsidRPr="00317ABB" w:rsidRDefault="00764EF6" w:rsidP="00B33317">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764EF6" w:rsidRPr="00317ABB" w14:paraId="1A23A3CC" w14:textId="77777777" w:rsidTr="00B33317">
        <w:trPr>
          <w:trHeight w:val="20"/>
          <w:jc w:val="center"/>
        </w:trPr>
        <w:tc>
          <w:tcPr>
            <w:tcW w:w="0" w:type="auto"/>
            <w:shd w:val="clear" w:color="auto" w:fill="auto"/>
            <w:vAlign w:val="center"/>
          </w:tcPr>
          <w:p w14:paraId="6001C37D" w14:textId="77777777" w:rsidR="00764EF6" w:rsidRPr="00317ABB" w:rsidRDefault="00764EF6" w:rsidP="00B33317">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EB56CA0" w14:textId="77777777" w:rsidR="00764EF6" w:rsidRPr="00317ABB" w:rsidRDefault="00764EF6" w:rsidP="00B33317">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1150446" w14:textId="77777777" w:rsidR="00764EF6" w:rsidRPr="00317ABB" w:rsidRDefault="00764EF6" w:rsidP="00B3331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E51DC94" w14:textId="77777777" w:rsidR="00764EF6" w:rsidRPr="00317ABB" w:rsidRDefault="00764EF6" w:rsidP="00B33317">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587E9DE" w14:textId="77777777" w:rsidR="00764EF6" w:rsidRPr="00317ABB" w:rsidRDefault="00764EF6" w:rsidP="00B33317">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764EF6" w:rsidRPr="00317ABB" w14:paraId="14CE2E1F" w14:textId="77777777" w:rsidTr="00B33317">
        <w:trPr>
          <w:trHeight w:val="20"/>
          <w:jc w:val="center"/>
        </w:trPr>
        <w:tc>
          <w:tcPr>
            <w:tcW w:w="0" w:type="auto"/>
            <w:shd w:val="clear" w:color="auto" w:fill="auto"/>
            <w:vAlign w:val="center"/>
          </w:tcPr>
          <w:p w14:paraId="644F7AC9" w14:textId="77777777" w:rsidR="00764EF6" w:rsidRPr="00317ABB" w:rsidRDefault="00764EF6" w:rsidP="00B33317">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8265B44" w14:textId="77777777" w:rsidR="00764EF6" w:rsidRPr="00AA07C4" w:rsidRDefault="00764EF6" w:rsidP="00B33317">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2882F45" w14:textId="77777777" w:rsidR="00764EF6" w:rsidRPr="00317ABB" w:rsidRDefault="00764EF6" w:rsidP="00B33317">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D8A55AA" w14:textId="77777777" w:rsidR="00764EF6" w:rsidRPr="00317ABB" w:rsidRDefault="00764EF6" w:rsidP="00B33317">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4F052E4D" w14:textId="77777777" w:rsidR="00764EF6" w:rsidRPr="001F5BA3" w:rsidRDefault="00764EF6" w:rsidP="00B33317">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64EF6" w:rsidRPr="00317ABB" w14:paraId="1CF3F76B" w14:textId="77777777" w:rsidTr="00B33317">
        <w:trPr>
          <w:trHeight w:val="20"/>
          <w:jc w:val="center"/>
        </w:trPr>
        <w:tc>
          <w:tcPr>
            <w:tcW w:w="0" w:type="auto"/>
            <w:shd w:val="clear" w:color="auto" w:fill="auto"/>
            <w:vAlign w:val="center"/>
          </w:tcPr>
          <w:p w14:paraId="44CC0F30" w14:textId="77777777" w:rsidR="00764EF6" w:rsidRPr="00317ABB" w:rsidRDefault="00764EF6" w:rsidP="00B33317">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36F798E" w14:textId="77777777" w:rsidR="00764EF6" w:rsidRPr="00317ABB" w:rsidRDefault="00764EF6" w:rsidP="00B3331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97239D" w14:textId="77777777" w:rsidR="00764EF6" w:rsidRPr="00317ABB" w:rsidRDefault="00764EF6" w:rsidP="00B33317">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F3E0E82" w14:textId="77777777" w:rsidR="00764EF6" w:rsidRPr="00317ABB" w:rsidRDefault="00764EF6" w:rsidP="00B33317">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ABF6E36" w14:textId="77777777" w:rsidR="00764EF6" w:rsidRPr="001F5BA3" w:rsidRDefault="00764EF6" w:rsidP="00B3331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764EF6" w:rsidRPr="00317ABB" w14:paraId="0CBED365" w14:textId="77777777" w:rsidTr="00B33317">
        <w:trPr>
          <w:trHeight w:val="219"/>
          <w:jc w:val="center"/>
        </w:trPr>
        <w:tc>
          <w:tcPr>
            <w:tcW w:w="0" w:type="auto"/>
            <w:vMerge w:val="restart"/>
            <w:shd w:val="clear" w:color="auto" w:fill="auto"/>
            <w:vAlign w:val="center"/>
          </w:tcPr>
          <w:p w14:paraId="566789A1" w14:textId="77777777" w:rsidR="00764EF6" w:rsidRPr="00317ABB" w:rsidRDefault="00764EF6" w:rsidP="00B3331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5D17C372" w14:textId="77777777" w:rsidR="00764EF6" w:rsidRPr="00190284" w:rsidRDefault="00764EF6" w:rsidP="00B33317">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3B1E412" w14:textId="77777777" w:rsidR="00764EF6" w:rsidRPr="00BB28D2" w:rsidRDefault="00764EF6" w:rsidP="00B33317">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A8789D1" w14:textId="77777777" w:rsidR="00764EF6" w:rsidRPr="001F5BA3" w:rsidRDefault="00764EF6" w:rsidP="00B33317">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764EF6" w:rsidRPr="00317ABB" w14:paraId="27E59FB4" w14:textId="77777777" w:rsidTr="00B33317">
        <w:trPr>
          <w:trHeight w:val="700"/>
          <w:jc w:val="center"/>
        </w:trPr>
        <w:tc>
          <w:tcPr>
            <w:tcW w:w="0" w:type="auto"/>
            <w:vMerge/>
            <w:shd w:val="clear" w:color="auto" w:fill="auto"/>
            <w:vAlign w:val="center"/>
          </w:tcPr>
          <w:p w14:paraId="0FC09393" w14:textId="77777777" w:rsidR="00764EF6" w:rsidRDefault="00764EF6" w:rsidP="00B3331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9EA259F" w14:textId="77777777" w:rsidR="00764EF6" w:rsidRPr="00C62EAD" w:rsidRDefault="00764EF6" w:rsidP="00B33317">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6B23FF1" w14:textId="77777777" w:rsidR="00764EF6" w:rsidRDefault="00764EF6" w:rsidP="005D29C6">
            <w:pPr>
              <w:pStyle w:val="Prrafodelista"/>
              <w:numPr>
                <w:ilvl w:val="0"/>
                <w:numId w:val="109"/>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0F4BF212" w14:textId="77777777" w:rsidR="00764EF6" w:rsidRPr="00BB28D2" w:rsidRDefault="00764EF6" w:rsidP="005D29C6">
            <w:pPr>
              <w:pStyle w:val="Prrafodelista"/>
              <w:numPr>
                <w:ilvl w:val="0"/>
                <w:numId w:val="109"/>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6F925721" w14:textId="77777777" w:rsidR="00764EF6" w:rsidRPr="00317ABB" w:rsidRDefault="00764EF6" w:rsidP="00B33317">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5C258ED6" w14:textId="77777777" w:rsidR="00764EF6" w:rsidRPr="001F5BA3" w:rsidRDefault="00764EF6" w:rsidP="00B33317">
            <w:pPr>
              <w:jc w:val="center"/>
              <w:rPr>
                <w:rFonts w:ascii="Tahoma" w:hAnsi="Tahoma" w:cs="Tahoma"/>
                <w:b/>
                <w:i/>
                <w:color w:val="FF0000"/>
                <w:sz w:val="16"/>
                <w:szCs w:val="16"/>
                <w:lang w:eastAsia="es-BO"/>
              </w:rPr>
            </w:pPr>
          </w:p>
        </w:tc>
      </w:tr>
      <w:tr w:rsidR="00764EF6" w:rsidRPr="00317ABB" w14:paraId="70D96855" w14:textId="77777777" w:rsidTr="00B33317">
        <w:trPr>
          <w:trHeight w:val="179"/>
          <w:jc w:val="center"/>
        </w:trPr>
        <w:tc>
          <w:tcPr>
            <w:tcW w:w="0" w:type="auto"/>
            <w:vMerge/>
            <w:shd w:val="clear" w:color="auto" w:fill="auto"/>
            <w:vAlign w:val="center"/>
          </w:tcPr>
          <w:p w14:paraId="2F2C8ED0" w14:textId="77777777" w:rsidR="00764EF6" w:rsidRDefault="00764EF6" w:rsidP="00B33317">
            <w:pPr>
              <w:jc w:val="center"/>
              <w:rPr>
                <w:rFonts w:ascii="Tahoma" w:hAnsi="Tahoma" w:cs="Tahoma"/>
                <w:sz w:val="16"/>
                <w:szCs w:val="16"/>
              </w:rPr>
            </w:pPr>
          </w:p>
        </w:tc>
        <w:tc>
          <w:tcPr>
            <w:tcW w:w="0" w:type="auto"/>
            <w:vMerge/>
            <w:shd w:val="clear" w:color="auto" w:fill="auto"/>
            <w:vAlign w:val="center"/>
          </w:tcPr>
          <w:p w14:paraId="5B6F93E8" w14:textId="77777777" w:rsidR="00764EF6" w:rsidRPr="00317ABB" w:rsidRDefault="00764EF6" w:rsidP="00B3331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28A1D05" w14:textId="77777777" w:rsidR="00764EF6" w:rsidRPr="00317ABB" w:rsidRDefault="00764EF6" w:rsidP="00B33317">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67883EAD" w14:textId="77777777" w:rsidR="00764EF6" w:rsidRPr="001F5BA3" w:rsidRDefault="00764EF6" w:rsidP="00B33317">
            <w:pPr>
              <w:jc w:val="center"/>
              <w:rPr>
                <w:rFonts w:ascii="Tahoma" w:hAnsi="Tahoma" w:cs="Tahoma"/>
                <w:b/>
                <w:i/>
                <w:color w:val="FF0000"/>
                <w:sz w:val="16"/>
                <w:szCs w:val="16"/>
                <w:lang w:eastAsia="es-BO"/>
              </w:rPr>
            </w:pPr>
          </w:p>
        </w:tc>
      </w:tr>
      <w:tr w:rsidR="00764EF6" w:rsidRPr="00317ABB" w14:paraId="19B39397" w14:textId="77777777" w:rsidTr="00B33317">
        <w:trPr>
          <w:trHeight w:val="20"/>
          <w:jc w:val="center"/>
        </w:trPr>
        <w:tc>
          <w:tcPr>
            <w:tcW w:w="0" w:type="auto"/>
            <w:gridSpan w:val="2"/>
            <w:shd w:val="clear" w:color="auto" w:fill="BFBFBF"/>
            <w:vAlign w:val="center"/>
          </w:tcPr>
          <w:p w14:paraId="5F847DE3" w14:textId="77777777" w:rsidR="00764EF6" w:rsidRPr="00317ABB" w:rsidRDefault="00764EF6" w:rsidP="00B33317">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8DE54CA" w14:textId="77777777" w:rsidR="00764EF6" w:rsidRPr="00317ABB" w:rsidRDefault="00764EF6" w:rsidP="00B33317">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0467B5BC" w14:textId="77777777" w:rsidR="00764EF6" w:rsidRPr="00317ABB" w:rsidRDefault="00764EF6" w:rsidP="00B33317">
            <w:pPr>
              <w:jc w:val="center"/>
              <w:rPr>
                <w:rFonts w:ascii="Tahoma" w:hAnsi="Tahoma" w:cs="Tahoma"/>
                <w:b/>
                <w:sz w:val="24"/>
                <w:szCs w:val="24"/>
              </w:rPr>
            </w:pPr>
          </w:p>
        </w:tc>
      </w:tr>
    </w:tbl>
    <w:p w14:paraId="1931B45E" w14:textId="77777777" w:rsidR="00764EF6" w:rsidRPr="00317ABB" w:rsidRDefault="00764EF6" w:rsidP="00764EF6">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2E12995" w14:textId="77777777" w:rsidR="00764EF6" w:rsidRPr="00317ABB" w:rsidRDefault="00764EF6" w:rsidP="00764EF6">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304EBC8" w14:textId="77777777" w:rsidR="00764EF6" w:rsidRPr="00317ABB" w:rsidRDefault="00764EF6" w:rsidP="00764EF6">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ED62967" w14:textId="77777777" w:rsidR="00764EF6" w:rsidRPr="00317ABB" w:rsidRDefault="00764EF6" w:rsidP="00764EF6">
      <w:pPr>
        <w:jc w:val="both"/>
        <w:rPr>
          <w:rFonts w:ascii="Tahoma" w:hAnsi="Tahoma" w:cs="Tahoma"/>
          <w:sz w:val="18"/>
          <w:szCs w:val="18"/>
        </w:rPr>
      </w:pPr>
    </w:p>
    <w:p w14:paraId="58FF34C6" w14:textId="77777777" w:rsidR="00764EF6" w:rsidRPr="007F6C8C" w:rsidRDefault="00764EF6" w:rsidP="00764EF6">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51988065" w14:textId="77777777" w:rsidR="00764EF6" w:rsidRDefault="00764EF6" w:rsidP="005D29C6">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6282952E" w14:textId="77777777" w:rsidR="00764EF6" w:rsidRPr="00E25977" w:rsidRDefault="00764EF6" w:rsidP="00764EF6">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6A1F488" w14:textId="77777777" w:rsidR="00764EF6" w:rsidRPr="00B006BF" w:rsidRDefault="00764EF6" w:rsidP="00764EF6">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7F247DB6" w14:textId="0DD92972" w:rsidR="00A853BF" w:rsidRPr="00764EF6" w:rsidRDefault="00764EF6" w:rsidP="005D29C6">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764EF6">
      <w:pP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7301E">
        <w:rPr>
          <w:rFonts w:ascii="Verdana" w:hAnsi="Verdana" w:cs="Arial"/>
          <w:color w:val="000000" w:themeColor="text1"/>
          <w:sz w:val="18"/>
          <w:szCs w:val="18"/>
        </w:rPr>
        <w:t>Formulario V-4</w:t>
      </w:r>
      <w:r w:rsidRPr="0097301E">
        <w:rPr>
          <w:rFonts w:ascii="Verdana" w:hAnsi="Verdana" w:cs="Arial"/>
          <w:color w:val="000000" w:themeColor="text1"/>
          <w:sz w:val="18"/>
          <w:szCs w:val="18"/>
        </w:rPr>
        <w:tab/>
      </w:r>
      <w:r w:rsidRPr="0097301E">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71E31">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71E31">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71E31">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71E31">
            <w:pPr>
              <w:rPr>
                <w:rFonts w:ascii="Arial" w:hAnsi="Arial" w:cs="Arial"/>
                <w:b/>
                <w:color w:val="000000" w:themeColor="text1"/>
                <w:sz w:val="12"/>
                <w:szCs w:val="18"/>
              </w:rPr>
            </w:pPr>
          </w:p>
        </w:tc>
      </w:tr>
      <w:tr w:rsidR="009E28E4" w:rsidRPr="00653C8D" w14:paraId="483A81CF" w14:textId="77777777" w:rsidTr="00F71E31">
        <w:trPr>
          <w:jc w:val="center"/>
        </w:trPr>
        <w:tc>
          <w:tcPr>
            <w:tcW w:w="3154" w:type="dxa"/>
            <w:tcMar>
              <w:right w:w="85" w:type="dxa"/>
            </w:tcMar>
            <w:vAlign w:val="center"/>
          </w:tcPr>
          <w:p w14:paraId="3224962E" w14:textId="77777777" w:rsidR="009E28E4" w:rsidRPr="00653C8D" w:rsidRDefault="009E28E4" w:rsidP="00F71E31">
            <w:pPr>
              <w:jc w:val="right"/>
              <w:rPr>
                <w:rFonts w:ascii="Arial" w:hAnsi="Arial" w:cs="Arial"/>
                <w:sz w:val="2"/>
                <w:szCs w:val="2"/>
              </w:rPr>
            </w:pPr>
          </w:p>
        </w:tc>
        <w:tc>
          <w:tcPr>
            <w:tcW w:w="641" w:type="dxa"/>
            <w:vAlign w:val="center"/>
          </w:tcPr>
          <w:p w14:paraId="40A237C2" w14:textId="77777777" w:rsidR="009E28E4" w:rsidRPr="00653C8D" w:rsidRDefault="009E28E4" w:rsidP="00F71E31">
            <w:pPr>
              <w:jc w:val="center"/>
              <w:rPr>
                <w:rFonts w:ascii="Arial" w:hAnsi="Arial" w:cs="Arial"/>
                <w:b/>
                <w:sz w:val="2"/>
                <w:szCs w:val="2"/>
              </w:rPr>
            </w:pPr>
          </w:p>
        </w:tc>
        <w:tc>
          <w:tcPr>
            <w:tcW w:w="600" w:type="dxa"/>
            <w:vAlign w:val="center"/>
          </w:tcPr>
          <w:p w14:paraId="2A41DE2D" w14:textId="77777777" w:rsidR="009E28E4" w:rsidRPr="00653C8D" w:rsidRDefault="009E28E4" w:rsidP="00F71E31">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71E31">
            <w:pPr>
              <w:jc w:val="center"/>
              <w:rPr>
                <w:rFonts w:ascii="Arial" w:hAnsi="Arial" w:cs="Arial"/>
                <w:b/>
                <w:sz w:val="2"/>
                <w:szCs w:val="2"/>
              </w:rPr>
            </w:pPr>
          </w:p>
        </w:tc>
      </w:tr>
      <w:tr w:rsidR="009E28E4" w:rsidRPr="00653C8D" w14:paraId="03C1BD70" w14:textId="77777777" w:rsidTr="00F71E31">
        <w:trPr>
          <w:trHeight w:val="75"/>
          <w:jc w:val="center"/>
        </w:trPr>
        <w:tc>
          <w:tcPr>
            <w:tcW w:w="3154" w:type="dxa"/>
            <w:tcMar>
              <w:right w:w="85" w:type="dxa"/>
            </w:tcMar>
            <w:vAlign w:val="center"/>
          </w:tcPr>
          <w:p w14:paraId="0792CF73" w14:textId="77777777" w:rsidR="009E28E4" w:rsidRPr="00653C8D" w:rsidRDefault="009E28E4" w:rsidP="00F71E31">
            <w:pPr>
              <w:jc w:val="right"/>
              <w:rPr>
                <w:rFonts w:ascii="Arial" w:hAnsi="Arial" w:cs="Arial"/>
                <w:sz w:val="2"/>
                <w:szCs w:val="2"/>
              </w:rPr>
            </w:pPr>
          </w:p>
        </w:tc>
        <w:tc>
          <w:tcPr>
            <w:tcW w:w="641" w:type="dxa"/>
            <w:vAlign w:val="center"/>
          </w:tcPr>
          <w:p w14:paraId="262D1BD0" w14:textId="77777777" w:rsidR="009E28E4" w:rsidRPr="00653C8D" w:rsidRDefault="009E28E4" w:rsidP="00F71E31">
            <w:pPr>
              <w:jc w:val="center"/>
              <w:rPr>
                <w:rFonts w:ascii="Arial" w:hAnsi="Arial" w:cs="Arial"/>
                <w:b/>
                <w:sz w:val="2"/>
                <w:szCs w:val="2"/>
              </w:rPr>
            </w:pPr>
          </w:p>
        </w:tc>
        <w:tc>
          <w:tcPr>
            <w:tcW w:w="600" w:type="dxa"/>
            <w:vAlign w:val="center"/>
          </w:tcPr>
          <w:p w14:paraId="2B90B469" w14:textId="77777777" w:rsidR="009E28E4" w:rsidRPr="00653C8D" w:rsidRDefault="009E28E4" w:rsidP="00F71E31">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71E31">
            <w:pPr>
              <w:jc w:val="center"/>
              <w:rPr>
                <w:rFonts w:ascii="Arial" w:hAnsi="Arial" w:cs="Arial"/>
                <w:b/>
                <w:sz w:val="2"/>
                <w:szCs w:val="2"/>
              </w:rPr>
            </w:pPr>
          </w:p>
        </w:tc>
      </w:tr>
      <w:tr w:rsidR="009E28E4" w:rsidRPr="00653C8D" w14:paraId="3532F588" w14:textId="77777777" w:rsidTr="00F71E31">
        <w:trPr>
          <w:trHeight w:val="338"/>
          <w:jc w:val="center"/>
        </w:trPr>
        <w:tc>
          <w:tcPr>
            <w:tcW w:w="3154" w:type="dxa"/>
            <w:tcMar>
              <w:left w:w="0" w:type="dxa"/>
              <w:right w:w="85" w:type="dxa"/>
            </w:tcMar>
            <w:vAlign w:val="center"/>
          </w:tcPr>
          <w:p w14:paraId="3A8D1308" w14:textId="77777777" w:rsidR="009E28E4" w:rsidRPr="00653C8D" w:rsidRDefault="009E28E4" w:rsidP="00F71E3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71E3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71E3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71E31">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71E31">
            <w:pPr>
              <w:rPr>
                <w:rFonts w:ascii="Arial" w:hAnsi="Arial" w:cs="Arial"/>
                <w:sz w:val="16"/>
                <w:szCs w:val="16"/>
              </w:rPr>
            </w:pPr>
          </w:p>
        </w:tc>
      </w:tr>
      <w:tr w:rsidR="009E28E4" w:rsidRPr="00653C8D" w14:paraId="3FC1175C" w14:textId="77777777" w:rsidTr="00F71E31">
        <w:trPr>
          <w:trHeight w:val="75"/>
          <w:jc w:val="center"/>
        </w:trPr>
        <w:tc>
          <w:tcPr>
            <w:tcW w:w="3154" w:type="dxa"/>
            <w:tcMar>
              <w:left w:w="0" w:type="dxa"/>
              <w:right w:w="85" w:type="dxa"/>
            </w:tcMar>
            <w:vAlign w:val="center"/>
          </w:tcPr>
          <w:p w14:paraId="7F0223F7" w14:textId="77777777" w:rsidR="009E28E4" w:rsidRPr="00653C8D" w:rsidRDefault="009E28E4" w:rsidP="00F71E31">
            <w:pPr>
              <w:jc w:val="right"/>
              <w:rPr>
                <w:rFonts w:ascii="Arial" w:hAnsi="Arial" w:cs="Arial"/>
                <w:sz w:val="2"/>
                <w:szCs w:val="2"/>
              </w:rPr>
            </w:pPr>
          </w:p>
        </w:tc>
        <w:tc>
          <w:tcPr>
            <w:tcW w:w="641" w:type="dxa"/>
            <w:vAlign w:val="center"/>
          </w:tcPr>
          <w:p w14:paraId="102AB877" w14:textId="77777777" w:rsidR="009E28E4" w:rsidRPr="00653C8D" w:rsidRDefault="009E28E4" w:rsidP="00F71E31">
            <w:pPr>
              <w:jc w:val="center"/>
              <w:rPr>
                <w:rFonts w:ascii="Arial" w:hAnsi="Arial" w:cs="Arial"/>
                <w:b/>
                <w:sz w:val="2"/>
                <w:szCs w:val="2"/>
              </w:rPr>
            </w:pPr>
          </w:p>
        </w:tc>
        <w:tc>
          <w:tcPr>
            <w:tcW w:w="600" w:type="dxa"/>
            <w:vAlign w:val="center"/>
          </w:tcPr>
          <w:p w14:paraId="51F358EA" w14:textId="77777777" w:rsidR="009E28E4" w:rsidRPr="00653C8D" w:rsidRDefault="009E28E4" w:rsidP="00F71E31">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71E31">
            <w:pPr>
              <w:jc w:val="center"/>
              <w:rPr>
                <w:rFonts w:ascii="Arial" w:hAnsi="Arial" w:cs="Arial"/>
                <w:b/>
                <w:sz w:val="2"/>
                <w:szCs w:val="2"/>
              </w:rPr>
            </w:pPr>
          </w:p>
        </w:tc>
      </w:tr>
      <w:tr w:rsidR="009E28E4" w:rsidRPr="00653C8D" w14:paraId="3E493630" w14:textId="77777777" w:rsidTr="00F71E31">
        <w:trPr>
          <w:trHeight w:val="257"/>
          <w:jc w:val="center"/>
        </w:trPr>
        <w:tc>
          <w:tcPr>
            <w:tcW w:w="3154" w:type="dxa"/>
            <w:tcMar>
              <w:left w:w="0" w:type="dxa"/>
              <w:right w:w="85" w:type="dxa"/>
            </w:tcMar>
            <w:vAlign w:val="center"/>
          </w:tcPr>
          <w:p w14:paraId="6DA9F21F" w14:textId="77777777" w:rsidR="009E28E4" w:rsidRPr="00653C8D" w:rsidRDefault="009E28E4" w:rsidP="00F71E3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71E3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71E3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71E31">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71E31">
            <w:pPr>
              <w:rPr>
                <w:rFonts w:ascii="Arial" w:hAnsi="Arial" w:cs="Arial"/>
                <w:sz w:val="16"/>
                <w:szCs w:val="16"/>
              </w:rPr>
            </w:pPr>
          </w:p>
        </w:tc>
      </w:tr>
      <w:tr w:rsidR="009E28E4" w:rsidRPr="00653C8D" w14:paraId="41FFDA52" w14:textId="77777777" w:rsidTr="00F71E31">
        <w:trPr>
          <w:trHeight w:val="134"/>
          <w:jc w:val="center"/>
        </w:trPr>
        <w:tc>
          <w:tcPr>
            <w:tcW w:w="3154" w:type="dxa"/>
            <w:tcMar>
              <w:right w:w="85" w:type="dxa"/>
            </w:tcMar>
            <w:vAlign w:val="center"/>
          </w:tcPr>
          <w:p w14:paraId="19B0B3C5" w14:textId="77777777" w:rsidR="009E28E4" w:rsidRPr="00653C8D" w:rsidRDefault="009E28E4" w:rsidP="00F71E31">
            <w:pPr>
              <w:jc w:val="right"/>
              <w:rPr>
                <w:rFonts w:ascii="Arial" w:hAnsi="Arial" w:cs="Arial"/>
                <w:sz w:val="2"/>
                <w:szCs w:val="2"/>
              </w:rPr>
            </w:pPr>
          </w:p>
        </w:tc>
        <w:tc>
          <w:tcPr>
            <w:tcW w:w="641" w:type="dxa"/>
            <w:vAlign w:val="center"/>
          </w:tcPr>
          <w:p w14:paraId="2AED485C" w14:textId="77777777" w:rsidR="009E28E4" w:rsidRPr="00653C8D" w:rsidRDefault="009E28E4" w:rsidP="00F71E31">
            <w:pPr>
              <w:jc w:val="center"/>
              <w:rPr>
                <w:rFonts w:ascii="Arial" w:hAnsi="Arial" w:cs="Arial"/>
                <w:b/>
                <w:sz w:val="2"/>
                <w:szCs w:val="2"/>
              </w:rPr>
            </w:pPr>
          </w:p>
        </w:tc>
        <w:tc>
          <w:tcPr>
            <w:tcW w:w="600" w:type="dxa"/>
            <w:vAlign w:val="center"/>
          </w:tcPr>
          <w:p w14:paraId="6BFDC94F" w14:textId="77777777" w:rsidR="009E28E4" w:rsidRPr="00653C8D" w:rsidRDefault="009E28E4" w:rsidP="00F71E31">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71E31">
            <w:pPr>
              <w:jc w:val="center"/>
              <w:rPr>
                <w:rFonts w:ascii="Arial" w:hAnsi="Arial" w:cs="Arial"/>
                <w:b/>
                <w:sz w:val="2"/>
                <w:szCs w:val="2"/>
              </w:rPr>
            </w:pPr>
          </w:p>
        </w:tc>
      </w:tr>
      <w:tr w:rsidR="009E28E4" w:rsidRPr="00653C8D" w14:paraId="3CE6111A" w14:textId="77777777" w:rsidTr="00F71E31">
        <w:trPr>
          <w:trHeight w:val="278"/>
          <w:jc w:val="center"/>
        </w:trPr>
        <w:tc>
          <w:tcPr>
            <w:tcW w:w="3154" w:type="dxa"/>
            <w:tcMar>
              <w:left w:w="0" w:type="dxa"/>
              <w:right w:w="85" w:type="dxa"/>
            </w:tcMar>
            <w:vAlign w:val="center"/>
          </w:tcPr>
          <w:p w14:paraId="0F6766A4" w14:textId="77777777" w:rsidR="009E28E4" w:rsidRPr="00653C8D" w:rsidRDefault="009E28E4" w:rsidP="00F71E3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71E3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71E3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71E31">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71E31">
            <w:pPr>
              <w:rPr>
                <w:rFonts w:ascii="Arial" w:hAnsi="Arial" w:cs="Arial"/>
                <w:sz w:val="16"/>
                <w:szCs w:val="16"/>
              </w:rPr>
            </w:pPr>
          </w:p>
        </w:tc>
      </w:tr>
      <w:tr w:rsidR="009E28E4" w:rsidRPr="00653C8D" w14:paraId="76035F37" w14:textId="77777777" w:rsidTr="00F71E31">
        <w:trPr>
          <w:trHeight w:val="75"/>
          <w:jc w:val="center"/>
        </w:trPr>
        <w:tc>
          <w:tcPr>
            <w:tcW w:w="3154" w:type="dxa"/>
            <w:tcMar>
              <w:right w:w="85" w:type="dxa"/>
            </w:tcMar>
            <w:vAlign w:val="center"/>
          </w:tcPr>
          <w:p w14:paraId="612AD44E" w14:textId="77777777" w:rsidR="009E28E4" w:rsidRPr="00653C8D" w:rsidRDefault="009E28E4" w:rsidP="00F71E31">
            <w:pPr>
              <w:jc w:val="right"/>
              <w:rPr>
                <w:rFonts w:ascii="Arial" w:hAnsi="Arial" w:cs="Arial"/>
                <w:sz w:val="2"/>
                <w:szCs w:val="2"/>
              </w:rPr>
            </w:pPr>
          </w:p>
        </w:tc>
        <w:tc>
          <w:tcPr>
            <w:tcW w:w="641" w:type="dxa"/>
            <w:vAlign w:val="center"/>
          </w:tcPr>
          <w:p w14:paraId="431FA793" w14:textId="77777777" w:rsidR="009E28E4" w:rsidRPr="00653C8D" w:rsidRDefault="009E28E4" w:rsidP="00F71E31">
            <w:pPr>
              <w:jc w:val="center"/>
              <w:rPr>
                <w:rFonts w:ascii="Arial" w:hAnsi="Arial" w:cs="Arial"/>
                <w:b/>
                <w:sz w:val="2"/>
                <w:szCs w:val="2"/>
              </w:rPr>
            </w:pPr>
          </w:p>
        </w:tc>
        <w:tc>
          <w:tcPr>
            <w:tcW w:w="600" w:type="dxa"/>
            <w:vAlign w:val="center"/>
          </w:tcPr>
          <w:p w14:paraId="306C9A2E" w14:textId="77777777" w:rsidR="009E28E4" w:rsidRPr="00653C8D" w:rsidRDefault="009E28E4" w:rsidP="00F71E31">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71E31">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E9AB841"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2D5C66">
              <w:rPr>
                <w:rFonts w:ascii="Arial" w:hAnsi="Arial" w:cs="Arial"/>
                <w:b/>
                <w:sz w:val="16"/>
                <w:szCs w:val="16"/>
              </w:rPr>
              <w:t>a</w:t>
            </w:r>
            <w:r w:rsidR="0097301E">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97301E"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97301E"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97301E"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97301E"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97301E"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97301E"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97301E" w:rsidRDefault="007A0438" w:rsidP="007A0438">
            <w:pPr>
              <w:numPr>
                <w:ilvl w:val="0"/>
                <w:numId w:val="13"/>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71E31">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71E31">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71E31">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71E31">
            <w:pPr>
              <w:rPr>
                <w:rFonts w:ascii="Arial" w:hAnsi="Arial" w:cs="Arial"/>
                <w:b/>
                <w:color w:val="FFFFFF"/>
                <w:sz w:val="18"/>
                <w:szCs w:val="18"/>
              </w:rPr>
            </w:pPr>
          </w:p>
        </w:tc>
      </w:tr>
      <w:tr w:rsidR="002E7361" w:rsidRPr="00653C8D" w14:paraId="2E0F6286" w14:textId="77777777" w:rsidTr="00F71E31">
        <w:trPr>
          <w:jc w:val="center"/>
        </w:trPr>
        <w:tc>
          <w:tcPr>
            <w:tcW w:w="3154" w:type="dxa"/>
            <w:tcMar>
              <w:right w:w="85" w:type="dxa"/>
            </w:tcMar>
            <w:vAlign w:val="center"/>
          </w:tcPr>
          <w:p w14:paraId="789746A0" w14:textId="77777777" w:rsidR="002E7361" w:rsidRPr="00653C8D" w:rsidRDefault="002E7361" w:rsidP="00F71E31">
            <w:pPr>
              <w:jc w:val="right"/>
              <w:rPr>
                <w:rFonts w:ascii="Arial" w:hAnsi="Arial" w:cs="Arial"/>
                <w:sz w:val="2"/>
                <w:szCs w:val="2"/>
              </w:rPr>
            </w:pPr>
          </w:p>
        </w:tc>
        <w:tc>
          <w:tcPr>
            <w:tcW w:w="641" w:type="dxa"/>
            <w:vAlign w:val="center"/>
          </w:tcPr>
          <w:p w14:paraId="5E7D57D7" w14:textId="77777777" w:rsidR="002E7361" w:rsidRPr="00653C8D" w:rsidRDefault="002E7361" w:rsidP="00F71E31">
            <w:pPr>
              <w:jc w:val="center"/>
              <w:rPr>
                <w:rFonts w:ascii="Arial" w:hAnsi="Arial" w:cs="Arial"/>
                <w:b/>
                <w:sz w:val="2"/>
                <w:szCs w:val="2"/>
              </w:rPr>
            </w:pPr>
          </w:p>
        </w:tc>
        <w:tc>
          <w:tcPr>
            <w:tcW w:w="600" w:type="dxa"/>
            <w:vAlign w:val="center"/>
          </w:tcPr>
          <w:p w14:paraId="099FCCB8" w14:textId="77777777" w:rsidR="002E7361" w:rsidRPr="00653C8D" w:rsidRDefault="002E7361" w:rsidP="00F71E31">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71E31">
            <w:pPr>
              <w:jc w:val="center"/>
              <w:rPr>
                <w:rFonts w:ascii="Arial" w:hAnsi="Arial" w:cs="Arial"/>
                <w:b/>
                <w:sz w:val="2"/>
                <w:szCs w:val="2"/>
              </w:rPr>
            </w:pPr>
          </w:p>
        </w:tc>
      </w:tr>
      <w:tr w:rsidR="002E7361" w:rsidRPr="00653C8D" w14:paraId="77643277" w14:textId="77777777" w:rsidTr="00F71E31">
        <w:trPr>
          <w:trHeight w:val="75"/>
          <w:jc w:val="center"/>
        </w:trPr>
        <w:tc>
          <w:tcPr>
            <w:tcW w:w="3154" w:type="dxa"/>
            <w:tcMar>
              <w:right w:w="85" w:type="dxa"/>
            </w:tcMar>
            <w:vAlign w:val="center"/>
          </w:tcPr>
          <w:p w14:paraId="1F43824D" w14:textId="77777777" w:rsidR="002E7361" w:rsidRPr="00653C8D" w:rsidRDefault="002E7361" w:rsidP="00F71E31">
            <w:pPr>
              <w:jc w:val="right"/>
              <w:rPr>
                <w:rFonts w:ascii="Arial" w:hAnsi="Arial" w:cs="Arial"/>
                <w:sz w:val="2"/>
                <w:szCs w:val="2"/>
              </w:rPr>
            </w:pPr>
          </w:p>
        </w:tc>
        <w:tc>
          <w:tcPr>
            <w:tcW w:w="641" w:type="dxa"/>
            <w:vAlign w:val="center"/>
          </w:tcPr>
          <w:p w14:paraId="7BEA92B8" w14:textId="77777777" w:rsidR="002E7361" w:rsidRPr="00653C8D" w:rsidRDefault="002E7361" w:rsidP="00F71E31">
            <w:pPr>
              <w:jc w:val="center"/>
              <w:rPr>
                <w:rFonts w:ascii="Arial" w:hAnsi="Arial" w:cs="Arial"/>
                <w:b/>
                <w:sz w:val="2"/>
                <w:szCs w:val="2"/>
              </w:rPr>
            </w:pPr>
          </w:p>
        </w:tc>
        <w:tc>
          <w:tcPr>
            <w:tcW w:w="600" w:type="dxa"/>
            <w:vAlign w:val="center"/>
          </w:tcPr>
          <w:p w14:paraId="710B995F" w14:textId="77777777" w:rsidR="002E7361" w:rsidRPr="00653C8D" w:rsidRDefault="002E7361" w:rsidP="00F71E31">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71E31">
            <w:pPr>
              <w:jc w:val="center"/>
              <w:rPr>
                <w:rFonts w:ascii="Arial" w:hAnsi="Arial" w:cs="Arial"/>
                <w:b/>
                <w:sz w:val="2"/>
                <w:szCs w:val="2"/>
              </w:rPr>
            </w:pPr>
          </w:p>
        </w:tc>
      </w:tr>
      <w:tr w:rsidR="002E7361" w:rsidRPr="00653C8D" w14:paraId="54B4759E" w14:textId="77777777" w:rsidTr="00F71E31">
        <w:trPr>
          <w:trHeight w:val="338"/>
          <w:jc w:val="center"/>
        </w:trPr>
        <w:tc>
          <w:tcPr>
            <w:tcW w:w="3154" w:type="dxa"/>
            <w:tcMar>
              <w:left w:w="0" w:type="dxa"/>
              <w:right w:w="85" w:type="dxa"/>
            </w:tcMar>
            <w:vAlign w:val="center"/>
          </w:tcPr>
          <w:p w14:paraId="59F1068D" w14:textId="77777777" w:rsidR="002E7361" w:rsidRPr="00653C8D" w:rsidRDefault="002E7361" w:rsidP="00F71E31">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71E3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71E31">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71E31">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71E31">
            <w:pPr>
              <w:rPr>
                <w:rFonts w:ascii="Arial" w:hAnsi="Arial" w:cs="Arial"/>
                <w:sz w:val="16"/>
                <w:szCs w:val="16"/>
              </w:rPr>
            </w:pPr>
          </w:p>
        </w:tc>
      </w:tr>
      <w:tr w:rsidR="002E7361" w:rsidRPr="00653C8D" w14:paraId="59A00CE6" w14:textId="77777777" w:rsidTr="00F71E31">
        <w:trPr>
          <w:trHeight w:val="75"/>
          <w:jc w:val="center"/>
        </w:trPr>
        <w:tc>
          <w:tcPr>
            <w:tcW w:w="3154" w:type="dxa"/>
            <w:tcMar>
              <w:left w:w="0" w:type="dxa"/>
              <w:right w:w="85" w:type="dxa"/>
            </w:tcMar>
            <w:vAlign w:val="center"/>
          </w:tcPr>
          <w:p w14:paraId="2A10FE93" w14:textId="77777777" w:rsidR="002E7361" w:rsidRPr="00653C8D" w:rsidRDefault="002E7361" w:rsidP="00F71E31">
            <w:pPr>
              <w:jc w:val="right"/>
              <w:rPr>
                <w:rFonts w:ascii="Arial" w:hAnsi="Arial" w:cs="Arial"/>
                <w:sz w:val="2"/>
                <w:szCs w:val="2"/>
              </w:rPr>
            </w:pPr>
          </w:p>
        </w:tc>
        <w:tc>
          <w:tcPr>
            <w:tcW w:w="641" w:type="dxa"/>
            <w:vAlign w:val="center"/>
          </w:tcPr>
          <w:p w14:paraId="69030E83" w14:textId="77777777" w:rsidR="002E7361" w:rsidRPr="00653C8D" w:rsidRDefault="002E7361" w:rsidP="00F71E31">
            <w:pPr>
              <w:jc w:val="center"/>
              <w:rPr>
                <w:rFonts w:ascii="Arial" w:hAnsi="Arial" w:cs="Arial"/>
                <w:b/>
                <w:sz w:val="2"/>
                <w:szCs w:val="2"/>
              </w:rPr>
            </w:pPr>
          </w:p>
        </w:tc>
        <w:tc>
          <w:tcPr>
            <w:tcW w:w="600" w:type="dxa"/>
            <w:vAlign w:val="center"/>
          </w:tcPr>
          <w:p w14:paraId="3550B1E0" w14:textId="77777777" w:rsidR="002E7361" w:rsidRPr="00653C8D" w:rsidRDefault="002E7361" w:rsidP="00F71E31">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71E31">
            <w:pPr>
              <w:jc w:val="center"/>
              <w:rPr>
                <w:rFonts w:ascii="Arial" w:hAnsi="Arial" w:cs="Arial"/>
                <w:b/>
                <w:sz w:val="2"/>
                <w:szCs w:val="2"/>
              </w:rPr>
            </w:pPr>
          </w:p>
        </w:tc>
      </w:tr>
      <w:tr w:rsidR="002E7361" w:rsidRPr="00653C8D" w14:paraId="0C78290C" w14:textId="77777777" w:rsidTr="00F71E31">
        <w:trPr>
          <w:trHeight w:val="320"/>
          <w:jc w:val="center"/>
        </w:trPr>
        <w:tc>
          <w:tcPr>
            <w:tcW w:w="3154" w:type="dxa"/>
            <w:tcMar>
              <w:left w:w="0" w:type="dxa"/>
              <w:right w:w="85" w:type="dxa"/>
            </w:tcMar>
            <w:vAlign w:val="center"/>
          </w:tcPr>
          <w:p w14:paraId="6C1BAAB2" w14:textId="77777777" w:rsidR="002E7361" w:rsidRPr="00653C8D" w:rsidRDefault="002E7361" w:rsidP="00F71E31">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71E3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71E3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71E31">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71E31">
            <w:pPr>
              <w:rPr>
                <w:rFonts w:ascii="Arial" w:hAnsi="Arial" w:cs="Arial"/>
                <w:sz w:val="16"/>
                <w:szCs w:val="16"/>
              </w:rPr>
            </w:pPr>
          </w:p>
        </w:tc>
      </w:tr>
      <w:tr w:rsidR="002E7361" w:rsidRPr="00653C8D" w14:paraId="1431FCB8" w14:textId="77777777" w:rsidTr="00F71E31">
        <w:trPr>
          <w:trHeight w:val="75"/>
          <w:jc w:val="center"/>
        </w:trPr>
        <w:tc>
          <w:tcPr>
            <w:tcW w:w="3154" w:type="dxa"/>
            <w:tcMar>
              <w:right w:w="85" w:type="dxa"/>
            </w:tcMar>
            <w:vAlign w:val="center"/>
          </w:tcPr>
          <w:p w14:paraId="78CB6A60" w14:textId="77777777" w:rsidR="002E7361" w:rsidRPr="00653C8D" w:rsidRDefault="002E7361" w:rsidP="00F71E31">
            <w:pPr>
              <w:jc w:val="right"/>
              <w:rPr>
                <w:rFonts w:ascii="Arial" w:hAnsi="Arial" w:cs="Arial"/>
                <w:sz w:val="2"/>
                <w:szCs w:val="2"/>
              </w:rPr>
            </w:pPr>
          </w:p>
        </w:tc>
        <w:tc>
          <w:tcPr>
            <w:tcW w:w="641" w:type="dxa"/>
            <w:vAlign w:val="center"/>
          </w:tcPr>
          <w:p w14:paraId="2EBCEDD8" w14:textId="77777777" w:rsidR="002E7361" w:rsidRPr="00653C8D" w:rsidRDefault="002E7361" w:rsidP="00F71E31">
            <w:pPr>
              <w:jc w:val="center"/>
              <w:rPr>
                <w:rFonts w:ascii="Arial" w:hAnsi="Arial" w:cs="Arial"/>
                <w:b/>
                <w:sz w:val="2"/>
                <w:szCs w:val="2"/>
              </w:rPr>
            </w:pPr>
          </w:p>
        </w:tc>
        <w:tc>
          <w:tcPr>
            <w:tcW w:w="600" w:type="dxa"/>
            <w:vAlign w:val="center"/>
          </w:tcPr>
          <w:p w14:paraId="20FD52CF" w14:textId="77777777" w:rsidR="002E7361" w:rsidRPr="00653C8D" w:rsidRDefault="002E7361" w:rsidP="00F71E31">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71E31">
            <w:pPr>
              <w:jc w:val="center"/>
              <w:rPr>
                <w:rFonts w:ascii="Arial" w:hAnsi="Arial" w:cs="Arial"/>
                <w:b/>
                <w:sz w:val="2"/>
                <w:szCs w:val="2"/>
              </w:rPr>
            </w:pPr>
          </w:p>
        </w:tc>
      </w:tr>
      <w:tr w:rsidR="002E7361" w:rsidRPr="00653C8D" w14:paraId="26AE8311" w14:textId="77777777" w:rsidTr="00F71E31">
        <w:trPr>
          <w:trHeight w:val="274"/>
          <w:jc w:val="center"/>
        </w:trPr>
        <w:tc>
          <w:tcPr>
            <w:tcW w:w="3154" w:type="dxa"/>
            <w:tcMar>
              <w:left w:w="0" w:type="dxa"/>
              <w:right w:w="85" w:type="dxa"/>
            </w:tcMar>
            <w:vAlign w:val="center"/>
          </w:tcPr>
          <w:p w14:paraId="5CB8CE32" w14:textId="77777777" w:rsidR="002E7361" w:rsidRPr="00653C8D" w:rsidRDefault="002E7361" w:rsidP="00F71E31">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71E31">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71E31">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71E31">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71E31">
            <w:pPr>
              <w:rPr>
                <w:rFonts w:ascii="Arial" w:hAnsi="Arial" w:cs="Arial"/>
                <w:sz w:val="16"/>
                <w:szCs w:val="16"/>
              </w:rPr>
            </w:pPr>
          </w:p>
        </w:tc>
      </w:tr>
      <w:tr w:rsidR="002E7361" w:rsidRPr="00653C8D" w14:paraId="66BD4522" w14:textId="77777777" w:rsidTr="00F71E31">
        <w:trPr>
          <w:trHeight w:val="75"/>
          <w:jc w:val="center"/>
        </w:trPr>
        <w:tc>
          <w:tcPr>
            <w:tcW w:w="3154" w:type="dxa"/>
            <w:tcMar>
              <w:right w:w="85" w:type="dxa"/>
            </w:tcMar>
            <w:vAlign w:val="center"/>
          </w:tcPr>
          <w:p w14:paraId="0FE6E9C3" w14:textId="77777777" w:rsidR="002E7361" w:rsidRPr="00653C8D" w:rsidRDefault="002E7361" w:rsidP="00F71E31">
            <w:pPr>
              <w:jc w:val="right"/>
              <w:rPr>
                <w:rFonts w:ascii="Arial" w:hAnsi="Arial" w:cs="Arial"/>
                <w:sz w:val="2"/>
                <w:szCs w:val="2"/>
              </w:rPr>
            </w:pPr>
          </w:p>
        </w:tc>
        <w:tc>
          <w:tcPr>
            <w:tcW w:w="641" w:type="dxa"/>
            <w:vAlign w:val="center"/>
          </w:tcPr>
          <w:p w14:paraId="28A2955D" w14:textId="77777777" w:rsidR="002E7361" w:rsidRPr="00653C8D" w:rsidRDefault="002E7361" w:rsidP="00F71E31">
            <w:pPr>
              <w:jc w:val="center"/>
              <w:rPr>
                <w:rFonts w:ascii="Arial" w:hAnsi="Arial" w:cs="Arial"/>
                <w:b/>
                <w:sz w:val="2"/>
                <w:szCs w:val="2"/>
              </w:rPr>
            </w:pPr>
          </w:p>
        </w:tc>
        <w:tc>
          <w:tcPr>
            <w:tcW w:w="600" w:type="dxa"/>
            <w:vAlign w:val="center"/>
          </w:tcPr>
          <w:p w14:paraId="0048DB1E" w14:textId="77777777" w:rsidR="002E7361" w:rsidRPr="00653C8D" w:rsidRDefault="002E7361" w:rsidP="00F71E31">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71E31">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D29C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D29C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D29C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D29C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D29C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97301E" w:rsidRDefault="00147A4C" w:rsidP="005D29C6">
            <w:pPr>
              <w:numPr>
                <w:ilvl w:val="0"/>
                <w:numId w:val="20"/>
              </w:numPr>
              <w:rPr>
                <w:rFonts w:ascii="Arial" w:hAnsi="Arial" w:cs="Arial"/>
                <w:b/>
                <w:sz w:val="16"/>
                <w:szCs w:val="16"/>
              </w:rPr>
            </w:pPr>
            <w:r w:rsidRPr="0097301E">
              <w:rPr>
                <w:rFonts w:ascii="Arial" w:hAnsi="Arial" w:cs="Arial"/>
                <w:b/>
                <w:sz w:val="16"/>
                <w:szCs w:val="16"/>
              </w:rPr>
              <w:t xml:space="preserve">Formulario C-1. </w:t>
            </w:r>
            <w:r w:rsidRPr="0097301E">
              <w:rPr>
                <w:rFonts w:ascii="Arial" w:hAnsi="Arial" w:cs="Arial"/>
                <w:sz w:val="16"/>
                <w:szCs w:val="16"/>
              </w:rPr>
              <w:t>Propuesta Técnica</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97301E" w:rsidRDefault="00147A4C" w:rsidP="005D29C6">
            <w:pPr>
              <w:numPr>
                <w:ilvl w:val="0"/>
                <w:numId w:val="20"/>
              </w:numPr>
              <w:rPr>
                <w:rFonts w:ascii="Arial" w:hAnsi="Arial" w:cs="Arial"/>
                <w:b/>
                <w:sz w:val="16"/>
                <w:szCs w:val="16"/>
              </w:rPr>
            </w:pPr>
            <w:r w:rsidRPr="0097301E">
              <w:rPr>
                <w:rFonts w:ascii="Arial" w:hAnsi="Arial" w:cs="Arial"/>
                <w:b/>
                <w:sz w:val="16"/>
                <w:szCs w:val="16"/>
              </w:rPr>
              <w:t>Formulario C-2.</w:t>
            </w:r>
            <w:r w:rsidRPr="0097301E">
              <w:rPr>
                <w:rFonts w:ascii="Arial" w:hAnsi="Arial" w:cs="Arial"/>
                <w:sz w:val="16"/>
                <w:szCs w:val="16"/>
              </w:rPr>
              <w:t xml:space="preserve"> Condiciones Adicionales</w:t>
            </w:r>
            <w:r w:rsidR="00FB5E51" w:rsidRPr="0097301E">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97301E" w:rsidRDefault="00147A4C" w:rsidP="00147A4C">
            <w:pPr>
              <w:rPr>
                <w:rFonts w:ascii="Arial" w:hAnsi="Arial" w:cs="Arial"/>
                <w:b/>
                <w:sz w:val="16"/>
                <w:szCs w:val="16"/>
              </w:rPr>
            </w:pPr>
            <w:r w:rsidRPr="0097301E">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97301E" w:rsidRDefault="00FB5E51" w:rsidP="005D29C6">
            <w:pPr>
              <w:numPr>
                <w:ilvl w:val="0"/>
                <w:numId w:val="20"/>
              </w:numPr>
              <w:rPr>
                <w:rFonts w:ascii="Arial" w:hAnsi="Arial" w:cs="Arial"/>
                <w:b/>
                <w:sz w:val="16"/>
                <w:szCs w:val="16"/>
              </w:rPr>
            </w:pPr>
            <w:r w:rsidRPr="0097301E">
              <w:rPr>
                <w:rFonts w:ascii="Arial" w:hAnsi="Arial" w:cs="Arial"/>
                <w:b/>
                <w:sz w:val="16"/>
                <w:szCs w:val="16"/>
              </w:rPr>
              <w:t xml:space="preserve">Formulario A-2c </w:t>
            </w:r>
            <w:r w:rsidRPr="0097301E">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D29C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71E31">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71E31">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71E31">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71E31">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71E31">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71E31">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71E31">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71E31">
            <w:pPr>
              <w:jc w:val="center"/>
              <w:rPr>
                <w:rFonts w:ascii="Arial" w:hAnsi="Arial" w:cs="Arial"/>
                <w:b/>
                <w:strike/>
                <w:sz w:val="16"/>
                <w:szCs w:val="16"/>
                <w:lang w:val="es-BO"/>
              </w:rPr>
            </w:pPr>
          </w:p>
        </w:tc>
      </w:tr>
      <w:tr w:rsidR="002E7361" w:rsidRPr="00AE79D2" w14:paraId="28AB4C28" w14:textId="77777777" w:rsidTr="00F71E31">
        <w:trPr>
          <w:cantSplit/>
          <w:trHeight w:val="401"/>
          <w:jc w:val="center"/>
        </w:trPr>
        <w:tc>
          <w:tcPr>
            <w:tcW w:w="508" w:type="dxa"/>
            <w:vAlign w:val="center"/>
          </w:tcPr>
          <w:p w14:paraId="397FA1C5"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71E31">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71E31">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71E31">
            <w:pPr>
              <w:jc w:val="center"/>
              <w:rPr>
                <w:rFonts w:ascii="Arial" w:hAnsi="Arial" w:cs="Arial"/>
                <w:sz w:val="16"/>
                <w:szCs w:val="16"/>
                <w:lang w:val="es-BO"/>
              </w:rPr>
            </w:pPr>
          </w:p>
        </w:tc>
        <w:tc>
          <w:tcPr>
            <w:tcW w:w="1761" w:type="dxa"/>
          </w:tcPr>
          <w:p w14:paraId="36319EF1" w14:textId="77777777" w:rsidR="002E7361" w:rsidRPr="00AE79D2" w:rsidRDefault="002E7361" w:rsidP="00F71E31">
            <w:pPr>
              <w:jc w:val="center"/>
              <w:rPr>
                <w:rFonts w:ascii="Arial" w:hAnsi="Arial" w:cs="Arial"/>
                <w:sz w:val="16"/>
                <w:szCs w:val="16"/>
                <w:lang w:val="es-BO"/>
              </w:rPr>
            </w:pPr>
          </w:p>
        </w:tc>
      </w:tr>
      <w:tr w:rsidR="002E7361" w:rsidRPr="00AE79D2" w14:paraId="00BFC37E" w14:textId="77777777" w:rsidTr="00F71E31">
        <w:trPr>
          <w:cantSplit/>
          <w:trHeight w:val="401"/>
          <w:jc w:val="center"/>
        </w:trPr>
        <w:tc>
          <w:tcPr>
            <w:tcW w:w="508" w:type="dxa"/>
            <w:vAlign w:val="center"/>
          </w:tcPr>
          <w:p w14:paraId="4E9574BF"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71E31">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71E31">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71E31">
            <w:pPr>
              <w:jc w:val="center"/>
              <w:rPr>
                <w:rFonts w:ascii="Arial" w:hAnsi="Arial" w:cs="Arial"/>
                <w:sz w:val="16"/>
                <w:szCs w:val="16"/>
                <w:lang w:val="es-BO"/>
              </w:rPr>
            </w:pPr>
          </w:p>
        </w:tc>
        <w:tc>
          <w:tcPr>
            <w:tcW w:w="1761" w:type="dxa"/>
          </w:tcPr>
          <w:p w14:paraId="2EAEBE1A" w14:textId="77777777" w:rsidR="002E7361" w:rsidRPr="00AE79D2" w:rsidRDefault="002E7361" w:rsidP="00F71E31">
            <w:pPr>
              <w:jc w:val="center"/>
              <w:rPr>
                <w:rFonts w:ascii="Arial" w:hAnsi="Arial" w:cs="Arial"/>
                <w:sz w:val="16"/>
                <w:szCs w:val="16"/>
                <w:lang w:val="es-BO"/>
              </w:rPr>
            </w:pPr>
          </w:p>
        </w:tc>
      </w:tr>
      <w:tr w:rsidR="002E7361" w:rsidRPr="00AE79D2" w14:paraId="286F87C4" w14:textId="77777777" w:rsidTr="00F71E31">
        <w:trPr>
          <w:cantSplit/>
          <w:trHeight w:val="401"/>
          <w:jc w:val="center"/>
        </w:trPr>
        <w:tc>
          <w:tcPr>
            <w:tcW w:w="508" w:type="dxa"/>
            <w:vAlign w:val="center"/>
          </w:tcPr>
          <w:p w14:paraId="57BB564B"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71E31">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71E31">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71E31">
            <w:pPr>
              <w:jc w:val="center"/>
              <w:rPr>
                <w:rFonts w:ascii="Arial" w:hAnsi="Arial" w:cs="Arial"/>
                <w:sz w:val="16"/>
                <w:szCs w:val="16"/>
                <w:lang w:val="es-BO"/>
              </w:rPr>
            </w:pPr>
          </w:p>
        </w:tc>
        <w:tc>
          <w:tcPr>
            <w:tcW w:w="1761" w:type="dxa"/>
          </w:tcPr>
          <w:p w14:paraId="22E4391B" w14:textId="77777777" w:rsidR="002E7361" w:rsidRPr="00AE79D2" w:rsidRDefault="002E7361" w:rsidP="00F71E31">
            <w:pPr>
              <w:jc w:val="center"/>
              <w:rPr>
                <w:rFonts w:ascii="Arial" w:hAnsi="Arial" w:cs="Arial"/>
                <w:sz w:val="16"/>
                <w:szCs w:val="16"/>
                <w:lang w:val="es-BO"/>
              </w:rPr>
            </w:pPr>
          </w:p>
        </w:tc>
      </w:tr>
      <w:tr w:rsidR="002E7361" w:rsidRPr="00AE79D2" w14:paraId="4430DB89" w14:textId="77777777" w:rsidTr="00F71E31">
        <w:trPr>
          <w:cantSplit/>
          <w:trHeight w:val="401"/>
          <w:jc w:val="center"/>
        </w:trPr>
        <w:tc>
          <w:tcPr>
            <w:tcW w:w="508" w:type="dxa"/>
            <w:vAlign w:val="center"/>
          </w:tcPr>
          <w:p w14:paraId="59B84491"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71E31">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71E31">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71E31">
            <w:pPr>
              <w:jc w:val="center"/>
              <w:rPr>
                <w:rFonts w:ascii="Arial" w:hAnsi="Arial" w:cs="Arial"/>
                <w:sz w:val="16"/>
                <w:szCs w:val="16"/>
                <w:lang w:val="es-BO"/>
              </w:rPr>
            </w:pPr>
          </w:p>
        </w:tc>
        <w:tc>
          <w:tcPr>
            <w:tcW w:w="1761" w:type="dxa"/>
          </w:tcPr>
          <w:p w14:paraId="406A2C43" w14:textId="77777777" w:rsidR="002E7361" w:rsidRPr="00AE79D2" w:rsidRDefault="002E7361" w:rsidP="00F71E31">
            <w:pPr>
              <w:jc w:val="center"/>
              <w:rPr>
                <w:rFonts w:ascii="Arial" w:hAnsi="Arial" w:cs="Arial"/>
                <w:sz w:val="16"/>
                <w:szCs w:val="16"/>
                <w:lang w:val="es-BO"/>
              </w:rPr>
            </w:pPr>
          </w:p>
        </w:tc>
      </w:tr>
      <w:tr w:rsidR="002E7361" w:rsidRPr="00AE79D2" w14:paraId="5BA0A308" w14:textId="77777777" w:rsidTr="00F71E31">
        <w:trPr>
          <w:cantSplit/>
          <w:trHeight w:val="401"/>
          <w:jc w:val="center"/>
        </w:trPr>
        <w:tc>
          <w:tcPr>
            <w:tcW w:w="508" w:type="dxa"/>
            <w:vAlign w:val="center"/>
          </w:tcPr>
          <w:p w14:paraId="2162DE67"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71E31">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71E31">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71E31">
            <w:pPr>
              <w:jc w:val="center"/>
              <w:rPr>
                <w:rFonts w:ascii="Arial" w:hAnsi="Arial" w:cs="Arial"/>
                <w:sz w:val="16"/>
                <w:szCs w:val="16"/>
                <w:lang w:val="es-BO"/>
              </w:rPr>
            </w:pPr>
          </w:p>
        </w:tc>
        <w:tc>
          <w:tcPr>
            <w:tcW w:w="1761" w:type="dxa"/>
          </w:tcPr>
          <w:p w14:paraId="67BD1377" w14:textId="77777777" w:rsidR="002E7361" w:rsidRPr="00AE79D2" w:rsidRDefault="002E7361" w:rsidP="00F71E31">
            <w:pPr>
              <w:jc w:val="center"/>
              <w:rPr>
                <w:rFonts w:ascii="Arial" w:hAnsi="Arial" w:cs="Arial"/>
                <w:sz w:val="16"/>
                <w:szCs w:val="16"/>
                <w:lang w:val="es-BO"/>
              </w:rPr>
            </w:pPr>
          </w:p>
        </w:tc>
      </w:tr>
      <w:tr w:rsidR="002E7361" w:rsidRPr="00AE79D2" w14:paraId="14D02ABB" w14:textId="77777777" w:rsidTr="00F71E31">
        <w:trPr>
          <w:cantSplit/>
          <w:trHeight w:val="401"/>
          <w:jc w:val="center"/>
        </w:trPr>
        <w:tc>
          <w:tcPr>
            <w:tcW w:w="508" w:type="dxa"/>
            <w:vAlign w:val="center"/>
          </w:tcPr>
          <w:p w14:paraId="3C9B4BD7"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71E31">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71E31">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71E31">
            <w:pPr>
              <w:jc w:val="center"/>
              <w:rPr>
                <w:rFonts w:ascii="Arial" w:hAnsi="Arial" w:cs="Arial"/>
                <w:sz w:val="16"/>
                <w:szCs w:val="16"/>
                <w:lang w:val="es-BO"/>
              </w:rPr>
            </w:pPr>
          </w:p>
        </w:tc>
        <w:tc>
          <w:tcPr>
            <w:tcW w:w="1761" w:type="dxa"/>
          </w:tcPr>
          <w:p w14:paraId="1E93527C" w14:textId="77777777" w:rsidR="002E7361" w:rsidRPr="00AE79D2" w:rsidRDefault="002E7361" w:rsidP="00F71E31">
            <w:pPr>
              <w:jc w:val="center"/>
              <w:rPr>
                <w:rFonts w:ascii="Arial" w:hAnsi="Arial" w:cs="Arial"/>
                <w:sz w:val="16"/>
                <w:szCs w:val="16"/>
                <w:lang w:val="es-BO"/>
              </w:rPr>
            </w:pPr>
          </w:p>
        </w:tc>
      </w:tr>
      <w:tr w:rsidR="002E7361" w:rsidRPr="00AE79D2" w14:paraId="16727C4F" w14:textId="77777777" w:rsidTr="00F71E31">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71E31">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71E31">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71E31">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71E31">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71E31">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CONDICIONES ADICIONALES</w:t>
            </w:r>
          </w:p>
          <w:p w14:paraId="597B3061"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Formulario C-2</w:t>
            </w:r>
          </w:p>
          <w:p w14:paraId="65FBE8F4" w14:textId="77777777" w:rsidR="00DD6827" w:rsidRPr="0097301E" w:rsidRDefault="00DD6827" w:rsidP="00FC038C">
            <w:pPr>
              <w:jc w:val="center"/>
              <w:rPr>
                <w:rFonts w:ascii="Arial" w:hAnsi="Arial" w:cs="Arial"/>
                <w:b/>
                <w:sz w:val="16"/>
                <w:szCs w:val="16"/>
                <w:lang w:val="es-BO"/>
              </w:rPr>
            </w:pPr>
            <w:r w:rsidRPr="0097301E">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97301E" w:rsidRDefault="00DD6827" w:rsidP="00FC038C">
            <w:pPr>
              <w:pStyle w:val="Prrafodelista"/>
              <w:tabs>
                <w:tab w:val="left" w:pos="709"/>
              </w:tabs>
              <w:ind w:left="-27" w:firstLine="27"/>
              <w:contextualSpacing/>
              <w:jc w:val="center"/>
              <w:rPr>
                <w:rFonts w:ascii="Arial" w:hAnsi="Arial" w:cs="Arial"/>
                <w:b/>
                <w:sz w:val="16"/>
                <w:szCs w:val="16"/>
                <w:lang w:val="es-BO"/>
              </w:rPr>
            </w:pPr>
            <w:r w:rsidRPr="0097301E">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97301E">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F17AB7E" w14:textId="77777777" w:rsidR="00764EF6" w:rsidRDefault="00764EF6" w:rsidP="00DD6827">
      <w:pPr>
        <w:tabs>
          <w:tab w:val="center" w:pos="5833"/>
          <w:tab w:val="right" w:pos="10252"/>
        </w:tabs>
        <w:rPr>
          <w:rFonts w:ascii="Verdana" w:hAnsi="Verdana" w:cs="Arial"/>
          <w:b/>
          <w:sz w:val="18"/>
          <w:szCs w:val="18"/>
        </w:rPr>
      </w:pPr>
    </w:p>
    <w:p w14:paraId="2A1AD9A4" w14:textId="77777777" w:rsidR="00764EF6" w:rsidRDefault="00764EF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EBF653" w14:textId="77777777" w:rsidR="000420C2" w:rsidRDefault="000420C2">
      <w:r>
        <w:separator/>
      </w:r>
    </w:p>
  </w:endnote>
  <w:endnote w:type="continuationSeparator" w:id="0">
    <w:p w14:paraId="1EDACD43" w14:textId="77777777" w:rsidR="000420C2" w:rsidRDefault="00042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B33317" w:rsidRDefault="00B33317">
        <w:pPr>
          <w:pStyle w:val="Piedepgina"/>
          <w:jc w:val="right"/>
        </w:pPr>
        <w:r>
          <w:fldChar w:fldCharType="begin"/>
        </w:r>
        <w:r>
          <w:instrText>PAGE   \* MERGEFORMAT</w:instrText>
        </w:r>
        <w:r>
          <w:fldChar w:fldCharType="separate"/>
        </w:r>
        <w:r w:rsidR="00A0174F" w:rsidRPr="00A0174F">
          <w:rPr>
            <w:noProof/>
            <w:lang w:val="es-ES"/>
          </w:rPr>
          <w:t>18</w:t>
        </w:r>
        <w:r>
          <w:fldChar w:fldCharType="end"/>
        </w:r>
      </w:p>
    </w:sdtContent>
  </w:sdt>
  <w:p w14:paraId="4F2D598D" w14:textId="77777777" w:rsidR="00B33317" w:rsidRDefault="00B333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B33317" w:rsidRDefault="00B33317"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B33317" w:rsidRDefault="00B33317"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69CF1" w14:textId="77777777" w:rsidR="000420C2" w:rsidRDefault="000420C2">
      <w:r>
        <w:separator/>
      </w:r>
    </w:p>
  </w:footnote>
  <w:footnote w:type="continuationSeparator" w:id="0">
    <w:p w14:paraId="1981E41A" w14:textId="77777777" w:rsidR="000420C2" w:rsidRDefault="000420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33317" w:rsidRPr="00A017BF" w14:paraId="6C76B3B9" w14:textId="77777777" w:rsidTr="00F71E31">
      <w:trPr>
        <w:jc w:val="center"/>
      </w:trPr>
      <w:tc>
        <w:tcPr>
          <w:tcW w:w="2817" w:type="pct"/>
        </w:tcPr>
        <w:p w14:paraId="6220ED1C" w14:textId="47B0711E" w:rsidR="00B33317" w:rsidRDefault="00B33317"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B33317" w:rsidRPr="00B85534" w:rsidRDefault="00B33317" w:rsidP="00A017BF">
          <w:pPr>
            <w:pStyle w:val="Encabezado"/>
            <w:tabs>
              <w:tab w:val="clear" w:pos="4419"/>
              <w:tab w:val="clear" w:pos="8838"/>
            </w:tabs>
            <w:rPr>
              <w:rFonts w:ascii="Verdana" w:hAnsi="Verdana"/>
              <w:i/>
              <w:sz w:val="16"/>
              <w:szCs w:val="16"/>
            </w:rPr>
          </w:pPr>
        </w:p>
      </w:tc>
      <w:tc>
        <w:tcPr>
          <w:tcW w:w="2183" w:type="pct"/>
        </w:tcPr>
        <w:p w14:paraId="29B3A968" w14:textId="77777777" w:rsidR="00B33317" w:rsidRPr="00A017BF" w:rsidRDefault="00B33317"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B33317" w:rsidRPr="00A017BF" w:rsidRDefault="00B33317"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B33317" w:rsidRPr="00A017BF" w14:paraId="30E7B3AA" w14:textId="77777777" w:rsidTr="00F71E31">
      <w:trPr>
        <w:jc w:val="center"/>
      </w:trPr>
      <w:tc>
        <w:tcPr>
          <w:tcW w:w="2817" w:type="pct"/>
        </w:tcPr>
        <w:p w14:paraId="6AF9F552" w14:textId="77777777" w:rsidR="00B33317" w:rsidRDefault="00B33317"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B33317" w:rsidRPr="00B85534" w:rsidRDefault="00B33317" w:rsidP="00C93DE8">
          <w:pPr>
            <w:pStyle w:val="Encabezado"/>
            <w:tabs>
              <w:tab w:val="clear" w:pos="4419"/>
              <w:tab w:val="clear" w:pos="8838"/>
            </w:tabs>
            <w:rPr>
              <w:rFonts w:ascii="Verdana" w:hAnsi="Verdana"/>
              <w:i/>
              <w:sz w:val="16"/>
              <w:szCs w:val="16"/>
            </w:rPr>
          </w:pPr>
        </w:p>
      </w:tc>
      <w:tc>
        <w:tcPr>
          <w:tcW w:w="2183" w:type="pct"/>
        </w:tcPr>
        <w:p w14:paraId="041EE945" w14:textId="7D5E5D09" w:rsidR="00B33317" w:rsidRPr="00A017BF" w:rsidRDefault="00B33317"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B33317" w:rsidRDefault="00B33317">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B33317" w:rsidRDefault="00B333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16E3A"/>
    <w:multiLevelType w:val="hybridMultilevel"/>
    <w:tmpl w:val="ED800730"/>
    <w:lvl w:ilvl="0" w:tplc="717296F0">
      <w:start w:val="1"/>
      <w:numFmt w:val="lowerLetter"/>
      <w:lvlText w:val="%1)"/>
      <w:lvlJc w:val="left"/>
      <w:pPr>
        <w:ind w:left="720" w:hanging="360"/>
      </w:pPr>
      <w:rPr>
        <w:rFonts w:hint="default"/>
        <w:b/>
        <w:bCs/>
      </w:rPr>
    </w:lvl>
    <w:lvl w:ilvl="1" w:tplc="400A0001">
      <w:start w:val="1"/>
      <w:numFmt w:val="bullet"/>
      <w:lvlText w:val=""/>
      <w:lvlJc w:val="left"/>
      <w:pPr>
        <w:ind w:left="108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9"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9"/>
  </w:num>
  <w:num w:numId="4">
    <w:abstractNumId w:val="19"/>
  </w:num>
  <w:num w:numId="5">
    <w:abstractNumId w:val="58"/>
  </w:num>
  <w:num w:numId="6">
    <w:abstractNumId w:val="79"/>
  </w:num>
  <w:num w:numId="7">
    <w:abstractNumId w:val="63"/>
  </w:num>
  <w:num w:numId="8">
    <w:abstractNumId w:val="87"/>
  </w:num>
  <w:num w:numId="9">
    <w:abstractNumId w:val="92"/>
  </w:num>
  <w:num w:numId="10">
    <w:abstractNumId w:val="32"/>
  </w:num>
  <w:num w:numId="11">
    <w:abstractNumId w:val="105"/>
  </w:num>
  <w:num w:numId="12">
    <w:abstractNumId w:val="23"/>
  </w:num>
  <w:num w:numId="13">
    <w:abstractNumId w:val="107"/>
  </w:num>
  <w:num w:numId="14">
    <w:abstractNumId w:val="47"/>
  </w:num>
  <w:num w:numId="15">
    <w:abstractNumId w:val="20"/>
  </w:num>
  <w:num w:numId="16">
    <w:abstractNumId w:val="72"/>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num>
  <w:num w:numId="20">
    <w:abstractNumId w:val="61"/>
  </w:num>
  <w:num w:numId="21">
    <w:abstractNumId w:val="33"/>
  </w:num>
  <w:num w:numId="22">
    <w:abstractNumId w:val="3"/>
  </w:num>
  <w:num w:numId="23">
    <w:abstractNumId w:val="35"/>
  </w:num>
  <w:num w:numId="24">
    <w:abstractNumId w:val="0"/>
  </w:num>
  <w:num w:numId="25">
    <w:abstractNumId w:val="51"/>
  </w:num>
  <w:num w:numId="26">
    <w:abstractNumId w:val="43"/>
  </w:num>
  <w:num w:numId="27">
    <w:abstractNumId w:val="45"/>
  </w:num>
  <w:num w:numId="28">
    <w:abstractNumId w:val="73"/>
  </w:num>
  <w:num w:numId="29">
    <w:abstractNumId w:val="40"/>
  </w:num>
  <w:num w:numId="30">
    <w:abstractNumId w:val="97"/>
  </w:num>
  <w:num w:numId="31">
    <w:abstractNumId w:val="27"/>
  </w:num>
  <w:num w:numId="32">
    <w:abstractNumId w:val="86"/>
  </w:num>
  <w:num w:numId="33">
    <w:abstractNumId w:val="28"/>
  </w:num>
  <w:num w:numId="34">
    <w:abstractNumId w:val="71"/>
  </w:num>
  <w:num w:numId="35">
    <w:abstractNumId w:val="57"/>
  </w:num>
  <w:num w:numId="36">
    <w:abstractNumId w:val="13"/>
  </w:num>
  <w:num w:numId="37">
    <w:abstractNumId w:val="96"/>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6"/>
  </w:num>
  <w:num w:numId="45">
    <w:abstractNumId w:val="25"/>
  </w:num>
  <w:num w:numId="46">
    <w:abstractNumId w:val="101"/>
  </w:num>
  <w:num w:numId="47">
    <w:abstractNumId w:val="64"/>
  </w:num>
  <w:num w:numId="48">
    <w:abstractNumId w:val="76"/>
  </w:num>
  <w:num w:numId="49">
    <w:abstractNumId w:val="4"/>
  </w:num>
  <w:num w:numId="50">
    <w:abstractNumId w:val="49"/>
  </w:num>
  <w:num w:numId="51">
    <w:abstractNumId w:val="38"/>
  </w:num>
  <w:num w:numId="52">
    <w:abstractNumId w:val="26"/>
  </w:num>
  <w:num w:numId="53">
    <w:abstractNumId w:val="18"/>
  </w:num>
  <w:num w:numId="54">
    <w:abstractNumId w:val="74"/>
  </w:num>
  <w:num w:numId="55">
    <w:abstractNumId w:val="11"/>
  </w:num>
  <w:num w:numId="56">
    <w:abstractNumId w:val="29"/>
  </w:num>
  <w:num w:numId="57">
    <w:abstractNumId w:val="88"/>
  </w:num>
  <w:num w:numId="58">
    <w:abstractNumId w:val="84"/>
  </w:num>
  <w:num w:numId="59">
    <w:abstractNumId w:val="36"/>
  </w:num>
  <w:num w:numId="60">
    <w:abstractNumId w:val="103"/>
  </w:num>
  <w:num w:numId="61">
    <w:abstractNumId w:val="30"/>
  </w:num>
  <w:num w:numId="62">
    <w:abstractNumId w:val="44"/>
  </w:num>
  <w:num w:numId="63">
    <w:abstractNumId w:val="42"/>
  </w:num>
  <w:num w:numId="64">
    <w:abstractNumId w:val="37"/>
  </w:num>
  <w:num w:numId="65">
    <w:abstractNumId w:val="68"/>
  </w:num>
  <w:num w:numId="66">
    <w:abstractNumId w:val="54"/>
  </w:num>
  <w:num w:numId="67">
    <w:abstractNumId w:val="77"/>
  </w:num>
  <w:num w:numId="68">
    <w:abstractNumId w:val="22"/>
  </w:num>
  <w:num w:numId="69">
    <w:abstractNumId w:val="62"/>
  </w:num>
  <w:num w:numId="70">
    <w:abstractNumId w:val="14"/>
  </w:num>
  <w:num w:numId="71">
    <w:abstractNumId w:val="70"/>
  </w:num>
  <w:num w:numId="72">
    <w:abstractNumId w:val="75"/>
  </w:num>
  <w:num w:numId="73">
    <w:abstractNumId w:val="10"/>
  </w:num>
  <w:num w:numId="74">
    <w:abstractNumId w:val="41"/>
  </w:num>
  <w:num w:numId="75">
    <w:abstractNumId w:val="46"/>
  </w:num>
  <w:num w:numId="76">
    <w:abstractNumId w:val="90"/>
  </w:num>
  <w:num w:numId="77">
    <w:abstractNumId w:val="2"/>
  </w:num>
  <w:num w:numId="78">
    <w:abstractNumId w:val="82"/>
  </w:num>
  <w:num w:numId="79">
    <w:abstractNumId w:val="94"/>
  </w:num>
  <w:num w:numId="80">
    <w:abstractNumId w:val="99"/>
  </w:num>
  <w:num w:numId="81">
    <w:abstractNumId w:val="16"/>
  </w:num>
  <w:num w:numId="82">
    <w:abstractNumId w:val="52"/>
  </w:num>
  <w:num w:numId="83">
    <w:abstractNumId w:val="98"/>
  </w:num>
  <w:num w:numId="84">
    <w:abstractNumId w:val="89"/>
  </w:num>
  <w:num w:numId="85">
    <w:abstractNumId w:val="81"/>
  </w:num>
  <w:num w:numId="86">
    <w:abstractNumId w:val="106"/>
  </w:num>
  <w:num w:numId="87">
    <w:abstractNumId w:val="31"/>
  </w:num>
  <w:num w:numId="88">
    <w:abstractNumId w:val="34"/>
  </w:num>
  <w:num w:numId="89">
    <w:abstractNumId w:val="21"/>
  </w:num>
  <w:num w:numId="90">
    <w:abstractNumId w:val="100"/>
  </w:num>
  <w:num w:numId="91">
    <w:abstractNumId w:val="50"/>
  </w:num>
  <w:num w:numId="92">
    <w:abstractNumId w:val="104"/>
  </w:num>
  <w:num w:numId="93">
    <w:abstractNumId w:val="7"/>
  </w:num>
  <w:num w:numId="94">
    <w:abstractNumId w:val="39"/>
  </w:num>
  <w:num w:numId="9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
  </w:num>
  <w:num w:numId="97">
    <w:abstractNumId w:val="48"/>
  </w:num>
  <w:num w:numId="98">
    <w:abstractNumId w:val="80"/>
  </w:num>
  <w:num w:numId="99">
    <w:abstractNumId w:val="69"/>
  </w:num>
  <w:num w:numId="100">
    <w:abstractNumId w:val="6"/>
  </w:num>
  <w:num w:numId="101">
    <w:abstractNumId w:val="91"/>
  </w:num>
  <w:num w:numId="102">
    <w:abstractNumId w:val="95"/>
  </w:num>
  <w:num w:numId="103">
    <w:abstractNumId w:val="55"/>
  </w:num>
  <w:num w:numId="104">
    <w:abstractNumId w:val="83"/>
  </w:num>
  <w:num w:numId="105">
    <w:abstractNumId w:val="102"/>
  </w:num>
  <w:num w:numId="106">
    <w:abstractNumId w:val="60"/>
  </w:num>
  <w:num w:numId="107">
    <w:abstractNumId w:val="1"/>
  </w:num>
  <w:num w:numId="108">
    <w:abstractNumId w:val="15"/>
  </w:num>
  <w:num w:numId="109">
    <w:abstractNumId w:val="59"/>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A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0C2"/>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6DC"/>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081"/>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C66"/>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29C"/>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9C6"/>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462"/>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4EF6"/>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01E"/>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4F"/>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317"/>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8B"/>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42E"/>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070"/>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1CD"/>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1E31"/>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F71E31"/>
    <w:rPr>
      <w:color w:val="605E5C"/>
      <w:shd w:val="clear" w:color="auto" w:fill="E1DFDD"/>
    </w:rPr>
  </w:style>
  <w:style w:type="table" w:styleId="Tabladecuadrcula4-nfasis1">
    <w:name w:val="Grid Table 4 Accent 1"/>
    <w:basedOn w:val="Tablanormal"/>
    <w:uiPriority w:val="49"/>
    <w:rsid w:val="00F71E31"/>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F71E3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F71E3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F71E3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F71E31"/>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12235"/>
    <w:rsid w:val="00027FFB"/>
    <w:rsid w:val="002F1FD4"/>
    <w:rsid w:val="0047078B"/>
    <w:rsid w:val="005F51BF"/>
    <w:rsid w:val="00667B1B"/>
    <w:rsid w:val="00723F6B"/>
    <w:rsid w:val="00905F58"/>
    <w:rsid w:val="00A70451"/>
    <w:rsid w:val="00BC73E3"/>
    <w:rsid w:val="00C81DA5"/>
    <w:rsid w:val="00CD52F4"/>
    <w:rsid w:val="00D80443"/>
    <w:rsid w:val="00E36F21"/>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0E5025-A129-4C5E-852E-86C089FA6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191</Pages>
  <Words>88827</Words>
  <Characters>488550</Characters>
  <Application>Microsoft Office Word</Application>
  <DocSecurity>0</DocSecurity>
  <Lines>4071</Lines>
  <Paragraphs>1152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576225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25</cp:revision>
  <cp:lastPrinted>2025-03-07T14:24:00Z</cp:lastPrinted>
  <dcterms:created xsi:type="dcterms:W3CDTF">2024-10-30T20:21:00Z</dcterms:created>
  <dcterms:modified xsi:type="dcterms:W3CDTF">2025-03-07T14:26:00Z</dcterms:modified>
</cp:coreProperties>
</file>