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D5E" w:rsidRPr="006D65BE" w:rsidRDefault="00701D5E" w:rsidP="00701D5E">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701D5E" w:rsidRDefault="00701D5E" w:rsidP="00701D5E">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701D5E" w:rsidRPr="00653C8D" w:rsidRDefault="00701D5E" w:rsidP="00701D5E">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rsidR="00701D5E" w:rsidRPr="00653C8D" w:rsidRDefault="00701D5E" w:rsidP="00701D5E">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 DEPARTAMENTAL DE</w:t>
      </w:r>
      <w:r>
        <w:rPr>
          <w:rFonts w:ascii="Century Gothic" w:hAnsi="Century Gothic" w:cs="Arial"/>
          <w:b/>
          <w:sz w:val="24"/>
          <w:szCs w:val="18"/>
          <w:lang w:val="es-BO"/>
        </w:rPr>
        <w:t xml:space="preserve"> CHUQUISACA</w:t>
      </w:r>
    </w:p>
    <w:p w:rsidR="00701D5E" w:rsidRPr="00E706BF" w:rsidRDefault="00701D5E" w:rsidP="00701D5E">
      <w:pPr>
        <w:rPr>
          <w:rFonts w:ascii="Century Gothic" w:hAnsi="Century Gothic"/>
          <w:sz w:val="24"/>
          <w:szCs w:val="24"/>
        </w:rPr>
      </w:pPr>
    </w:p>
    <w:p w:rsidR="00701D5E" w:rsidRPr="00653C8D" w:rsidRDefault="00701D5E" w:rsidP="00701D5E">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701D5E" w:rsidRPr="00DC0E2D" w:rsidRDefault="00701D5E" w:rsidP="00701D5E">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701D5E" w:rsidRDefault="00701D5E" w:rsidP="00701D5E">
      <w:pPr>
        <w:jc w:val="center"/>
        <w:rPr>
          <w:rFonts w:ascii="Century Gothic" w:hAnsi="Century Gothic"/>
          <w:b/>
          <w:color w:val="1F497D"/>
          <w:sz w:val="28"/>
          <w:szCs w:val="24"/>
        </w:rPr>
      </w:pPr>
    </w:p>
    <w:p w:rsidR="00701D5E" w:rsidRPr="00653C8D" w:rsidRDefault="00701D5E" w:rsidP="00701D5E">
      <w:pPr>
        <w:jc w:val="center"/>
        <w:rPr>
          <w:rFonts w:ascii="Verdana" w:hAnsi="Verdana" w:cs="Arial"/>
          <w:b/>
          <w:color w:val="0000FF"/>
          <w:sz w:val="18"/>
          <w:szCs w:val="18"/>
        </w:rPr>
      </w:pPr>
      <w:r w:rsidRPr="00AE79D2">
        <w:rPr>
          <w:noProof/>
          <w:lang w:val="es-BO" w:eastAsia="es-BO"/>
        </w:rPr>
        <mc:AlternateContent>
          <mc:Choice Requires="wps">
            <w:drawing>
              <wp:anchor distT="0" distB="0" distL="114300" distR="114300" simplePos="0" relativeHeight="251659264" behindDoc="0" locked="0" layoutInCell="1" allowOverlap="1" wp14:anchorId="72D9BC1A" wp14:editId="26122549">
                <wp:simplePos x="0" y="0"/>
                <wp:positionH relativeFrom="page">
                  <wp:align>center</wp:align>
                </wp:positionH>
                <wp:positionV relativeFrom="paragraph">
                  <wp:posOffset>53340</wp:posOffset>
                </wp:positionV>
                <wp:extent cx="5537835" cy="4073525"/>
                <wp:effectExtent l="0" t="0" r="24765" b="22225"/>
                <wp:wrapSquare wrapText="bothSides"/>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835066" w:rsidRPr="00335F1B" w:rsidRDefault="00835066"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35066" w:rsidRDefault="00835066" w:rsidP="00701D5E">
                            <w:pPr>
                              <w:jc w:val="center"/>
                              <w:rPr>
                                <w:rFonts w:ascii="Century Gothic" w:hAnsi="Century Gothic" w:cs="Arial"/>
                                <w:b/>
                                <w:color w:val="000000" w:themeColor="text1"/>
                                <w:sz w:val="22"/>
                              </w:rPr>
                            </w:pPr>
                          </w:p>
                          <w:p w:rsidR="00835066" w:rsidRDefault="00835066" w:rsidP="00701D5E">
                            <w:pPr>
                              <w:jc w:val="center"/>
                              <w:rPr>
                                <w:rFonts w:ascii="Century Gothic" w:hAnsi="Century Gothic" w:cs="Arial"/>
                                <w:b/>
                                <w:color w:val="0000FF"/>
                                <w:sz w:val="28"/>
                                <w:lang w:val="es-BO"/>
                              </w:rPr>
                            </w:pPr>
                            <w:r w:rsidRPr="00701D5E">
                              <w:rPr>
                                <w:rFonts w:ascii="Century Gothic" w:hAnsi="Century Gothic" w:cs="Arial"/>
                                <w:b/>
                                <w:color w:val="0000FF"/>
                                <w:sz w:val="28"/>
                                <w:lang w:val="es-BO"/>
                              </w:rPr>
                              <w:t>PROYECTO DE VIVIENDA CUALITATIVA EN EL MUNICIPIO DE POROMA – FASE</w:t>
                            </w:r>
                            <w:r>
                              <w:rPr>
                                <w:rFonts w:ascii="Century Gothic" w:hAnsi="Century Gothic" w:cs="Arial"/>
                                <w:b/>
                                <w:color w:val="0000FF"/>
                                <w:sz w:val="28"/>
                                <w:lang w:val="es-BO"/>
                              </w:rPr>
                              <w:t xml:space="preserve"> </w:t>
                            </w:r>
                            <w:r w:rsidRPr="00701D5E">
                              <w:rPr>
                                <w:rFonts w:ascii="Century Gothic" w:hAnsi="Century Gothic" w:cs="Arial"/>
                                <w:b/>
                                <w:color w:val="0000FF"/>
                                <w:sz w:val="28"/>
                                <w:lang w:val="es-BO"/>
                              </w:rPr>
                              <w:t xml:space="preserve">(XXI) 2025 - CHUQUISACA </w:t>
                            </w:r>
                          </w:p>
                          <w:p w:rsidR="00835066" w:rsidRDefault="00835066"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835066" w:rsidRPr="00226A9B" w:rsidRDefault="00835066" w:rsidP="00701D5E">
                            <w:pPr>
                              <w:rPr>
                                <w:rFonts w:ascii="Century Gothic" w:hAnsi="Century Gothic" w:cs="Arial"/>
                                <w:b/>
                                <w:color w:val="FF0000"/>
                                <w:sz w:val="12"/>
                              </w:rPr>
                            </w:pPr>
                          </w:p>
                          <w:p w:rsidR="00835066" w:rsidRDefault="00835066"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024/25</w:t>
                            </w:r>
                          </w:p>
                          <w:p w:rsidR="00835066" w:rsidRDefault="00835066" w:rsidP="00701D5E">
                            <w:pPr>
                              <w:jc w:val="center"/>
                              <w:rPr>
                                <w:rFonts w:ascii="Century Gothic" w:hAnsi="Century Gothic"/>
                                <w:b/>
                                <w:color w:val="0000FF"/>
                                <w:sz w:val="32"/>
                                <w:lang w:val="es-AR"/>
                              </w:rPr>
                            </w:pPr>
                          </w:p>
                          <w:p w:rsidR="00835066" w:rsidRPr="004669A0" w:rsidRDefault="00835066" w:rsidP="00701D5E">
                            <w:pPr>
                              <w:jc w:val="center"/>
                              <w:rPr>
                                <w:rFonts w:ascii="Century Gothic" w:hAnsi="Century Gothic"/>
                                <w:b/>
                                <w:color w:val="0000FF"/>
                                <w:sz w:val="32"/>
                                <w:lang w:val="es-AR"/>
                              </w:rPr>
                            </w:pPr>
                          </w:p>
                          <w:p w:rsidR="00835066" w:rsidRPr="00EF589C" w:rsidRDefault="00835066" w:rsidP="00701D5E">
                            <w:pPr>
                              <w:jc w:val="center"/>
                              <w:rPr>
                                <w:rFonts w:ascii="Century Gothic" w:hAnsi="Century Gothic" w:cs="Arial"/>
                                <w:b/>
                                <w:color w:val="000000" w:themeColor="text1"/>
                                <w:sz w:val="24"/>
                              </w:rPr>
                            </w:pPr>
                          </w:p>
                          <w:p w:rsidR="00835066" w:rsidRDefault="00835066"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835066" w:rsidRDefault="00835066" w:rsidP="00701D5E">
                            <w:pPr>
                              <w:jc w:val="center"/>
                              <w:rPr>
                                <w:rFonts w:ascii="Century Gothic" w:hAnsi="Century Gothic"/>
                                <w:b/>
                                <w:sz w:val="32"/>
                                <w:lang w:val="es-AR"/>
                              </w:rPr>
                            </w:pPr>
                          </w:p>
                          <w:p w:rsidR="00835066" w:rsidRPr="0016594B" w:rsidRDefault="00835066"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35066" w:rsidRDefault="00835066" w:rsidP="00701D5E">
                            <w:pPr>
                              <w:jc w:val="center"/>
                              <w:rPr>
                                <w:rFonts w:ascii="Century Gothic" w:hAnsi="Century Gothic"/>
                                <w:b/>
                                <w:sz w:val="32"/>
                                <w:lang w:val="es-AR"/>
                              </w:rPr>
                            </w:pPr>
                          </w:p>
                          <w:p w:rsidR="00835066" w:rsidRDefault="00835066" w:rsidP="00701D5E">
                            <w:pPr>
                              <w:jc w:val="center"/>
                              <w:rPr>
                                <w:rFonts w:ascii="Century Gothic" w:hAnsi="Century Gothic"/>
                                <w:b/>
                                <w:sz w:val="32"/>
                                <w:lang w:val="es-AR"/>
                              </w:rPr>
                            </w:pPr>
                          </w:p>
                          <w:p w:rsidR="00835066" w:rsidRDefault="00835066" w:rsidP="00701D5E">
                            <w:pPr>
                              <w:jc w:val="center"/>
                              <w:rPr>
                                <w:rFonts w:ascii="Century Gothic" w:hAnsi="Century Gothic"/>
                                <w:b/>
                                <w:sz w:val="32"/>
                                <w:lang w:val="es-AR"/>
                              </w:rPr>
                            </w:pPr>
                          </w:p>
                          <w:p w:rsidR="00835066" w:rsidRDefault="00835066" w:rsidP="00701D5E">
                            <w:pPr>
                              <w:jc w:val="center"/>
                              <w:rPr>
                                <w:rFonts w:ascii="Century Gothic" w:hAnsi="Century Gothic"/>
                                <w:b/>
                                <w:sz w:val="32"/>
                                <w:lang w:val="es-AR"/>
                              </w:rPr>
                            </w:pPr>
                          </w:p>
                          <w:p w:rsidR="00835066" w:rsidRDefault="00835066" w:rsidP="00701D5E">
                            <w:pPr>
                              <w:jc w:val="center"/>
                              <w:rPr>
                                <w:rFonts w:ascii="Century Gothic" w:hAnsi="Century Gothic"/>
                                <w:b/>
                                <w:sz w:val="32"/>
                                <w:lang w:val="es-AR"/>
                              </w:rPr>
                            </w:pPr>
                          </w:p>
                          <w:p w:rsidR="00835066" w:rsidRDefault="00835066" w:rsidP="00701D5E">
                            <w:pPr>
                              <w:jc w:val="center"/>
                              <w:rPr>
                                <w:rFonts w:ascii="Century Gothic" w:hAnsi="Century Gothic"/>
                                <w:b/>
                                <w:sz w:val="32"/>
                                <w:lang w:val="es-AR"/>
                              </w:rPr>
                            </w:pPr>
                          </w:p>
                          <w:p w:rsidR="00835066" w:rsidRPr="00335F1B" w:rsidRDefault="00835066" w:rsidP="00701D5E">
                            <w:pPr>
                              <w:jc w:val="center"/>
                              <w:rPr>
                                <w:rFonts w:ascii="Century Gothic" w:hAnsi="Century Gothic"/>
                                <w:b/>
                                <w:sz w:val="32"/>
                                <w:lang w:val="es-AR"/>
                              </w:rPr>
                            </w:pPr>
                            <w:r>
                              <w:rPr>
                                <w:rFonts w:ascii="Century Gothic" w:hAnsi="Century Gothic"/>
                                <w:b/>
                                <w:sz w:val="32"/>
                                <w:lang w:val="es-AR"/>
                              </w:rPr>
                              <w:t>.</w:t>
                            </w:r>
                          </w:p>
                          <w:p w:rsidR="00835066" w:rsidRPr="00335F1B" w:rsidRDefault="00835066" w:rsidP="00701D5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9BC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2pt;width:436.05pt;height:320.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" fillcolor="white [3201]" strokecolor="black [3200]" strokeweight="1pt">
                <v:textbox>
                  <w:txbxContent>
                    <w:p w:rsidR="00835066" w:rsidRPr="00335F1B" w:rsidRDefault="00835066"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35066" w:rsidRDefault="00835066" w:rsidP="00701D5E">
                      <w:pPr>
                        <w:jc w:val="center"/>
                        <w:rPr>
                          <w:rFonts w:ascii="Century Gothic" w:hAnsi="Century Gothic" w:cs="Arial"/>
                          <w:b/>
                          <w:color w:val="000000" w:themeColor="text1"/>
                          <w:sz w:val="22"/>
                        </w:rPr>
                      </w:pPr>
                    </w:p>
                    <w:p w:rsidR="00835066" w:rsidRDefault="00835066" w:rsidP="00701D5E">
                      <w:pPr>
                        <w:jc w:val="center"/>
                        <w:rPr>
                          <w:rFonts w:ascii="Century Gothic" w:hAnsi="Century Gothic" w:cs="Arial"/>
                          <w:b/>
                          <w:color w:val="0000FF"/>
                          <w:sz w:val="28"/>
                          <w:lang w:val="es-BO"/>
                        </w:rPr>
                      </w:pPr>
                      <w:r w:rsidRPr="00701D5E">
                        <w:rPr>
                          <w:rFonts w:ascii="Century Gothic" w:hAnsi="Century Gothic" w:cs="Arial"/>
                          <w:b/>
                          <w:color w:val="0000FF"/>
                          <w:sz w:val="28"/>
                          <w:lang w:val="es-BO"/>
                        </w:rPr>
                        <w:t>PROYECTO DE VIVIENDA CUALITATIVA EN EL MUNICIPIO DE POROMA – FASE</w:t>
                      </w:r>
                      <w:r>
                        <w:rPr>
                          <w:rFonts w:ascii="Century Gothic" w:hAnsi="Century Gothic" w:cs="Arial"/>
                          <w:b/>
                          <w:color w:val="0000FF"/>
                          <w:sz w:val="28"/>
                          <w:lang w:val="es-BO"/>
                        </w:rPr>
                        <w:t xml:space="preserve"> </w:t>
                      </w:r>
                      <w:r w:rsidRPr="00701D5E">
                        <w:rPr>
                          <w:rFonts w:ascii="Century Gothic" w:hAnsi="Century Gothic" w:cs="Arial"/>
                          <w:b/>
                          <w:color w:val="0000FF"/>
                          <w:sz w:val="28"/>
                          <w:lang w:val="es-BO"/>
                        </w:rPr>
                        <w:t xml:space="preserve">(XXI) 2025 - CHUQUISACA </w:t>
                      </w:r>
                    </w:p>
                    <w:p w:rsidR="00835066" w:rsidRDefault="00835066"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835066" w:rsidRPr="00226A9B" w:rsidRDefault="00835066" w:rsidP="00701D5E">
                      <w:pPr>
                        <w:rPr>
                          <w:rFonts w:ascii="Century Gothic" w:hAnsi="Century Gothic" w:cs="Arial"/>
                          <w:b/>
                          <w:color w:val="FF0000"/>
                          <w:sz w:val="12"/>
                        </w:rPr>
                      </w:pPr>
                    </w:p>
                    <w:p w:rsidR="00835066" w:rsidRDefault="00835066"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024/25</w:t>
                      </w:r>
                    </w:p>
                    <w:p w:rsidR="00835066" w:rsidRDefault="00835066" w:rsidP="00701D5E">
                      <w:pPr>
                        <w:jc w:val="center"/>
                        <w:rPr>
                          <w:rFonts w:ascii="Century Gothic" w:hAnsi="Century Gothic"/>
                          <w:b/>
                          <w:color w:val="0000FF"/>
                          <w:sz w:val="32"/>
                          <w:lang w:val="es-AR"/>
                        </w:rPr>
                      </w:pPr>
                    </w:p>
                    <w:p w:rsidR="00835066" w:rsidRPr="004669A0" w:rsidRDefault="00835066" w:rsidP="00701D5E">
                      <w:pPr>
                        <w:jc w:val="center"/>
                        <w:rPr>
                          <w:rFonts w:ascii="Century Gothic" w:hAnsi="Century Gothic"/>
                          <w:b/>
                          <w:color w:val="0000FF"/>
                          <w:sz w:val="32"/>
                          <w:lang w:val="es-AR"/>
                        </w:rPr>
                      </w:pPr>
                    </w:p>
                    <w:p w:rsidR="00835066" w:rsidRPr="00EF589C" w:rsidRDefault="00835066" w:rsidP="00701D5E">
                      <w:pPr>
                        <w:jc w:val="center"/>
                        <w:rPr>
                          <w:rFonts w:ascii="Century Gothic" w:hAnsi="Century Gothic" w:cs="Arial"/>
                          <w:b/>
                          <w:color w:val="000000" w:themeColor="text1"/>
                          <w:sz w:val="24"/>
                        </w:rPr>
                      </w:pPr>
                    </w:p>
                    <w:p w:rsidR="00835066" w:rsidRDefault="00835066"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835066" w:rsidRDefault="00835066" w:rsidP="00701D5E">
                      <w:pPr>
                        <w:jc w:val="center"/>
                        <w:rPr>
                          <w:rFonts w:ascii="Century Gothic" w:hAnsi="Century Gothic"/>
                          <w:b/>
                          <w:sz w:val="32"/>
                          <w:lang w:val="es-AR"/>
                        </w:rPr>
                      </w:pPr>
                    </w:p>
                    <w:p w:rsidR="00835066" w:rsidRPr="0016594B" w:rsidRDefault="00835066"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35066" w:rsidRDefault="00835066" w:rsidP="00701D5E">
                      <w:pPr>
                        <w:jc w:val="center"/>
                        <w:rPr>
                          <w:rFonts w:ascii="Century Gothic" w:hAnsi="Century Gothic"/>
                          <w:b/>
                          <w:sz w:val="32"/>
                          <w:lang w:val="es-AR"/>
                        </w:rPr>
                      </w:pPr>
                    </w:p>
                    <w:p w:rsidR="00835066" w:rsidRDefault="00835066" w:rsidP="00701D5E">
                      <w:pPr>
                        <w:jc w:val="center"/>
                        <w:rPr>
                          <w:rFonts w:ascii="Century Gothic" w:hAnsi="Century Gothic"/>
                          <w:b/>
                          <w:sz w:val="32"/>
                          <w:lang w:val="es-AR"/>
                        </w:rPr>
                      </w:pPr>
                    </w:p>
                    <w:p w:rsidR="00835066" w:rsidRDefault="00835066" w:rsidP="00701D5E">
                      <w:pPr>
                        <w:jc w:val="center"/>
                        <w:rPr>
                          <w:rFonts w:ascii="Century Gothic" w:hAnsi="Century Gothic"/>
                          <w:b/>
                          <w:sz w:val="32"/>
                          <w:lang w:val="es-AR"/>
                        </w:rPr>
                      </w:pPr>
                    </w:p>
                    <w:p w:rsidR="00835066" w:rsidRDefault="00835066" w:rsidP="00701D5E">
                      <w:pPr>
                        <w:jc w:val="center"/>
                        <w:rPr>
                          <w:rFonts w:ascii="Century Gothic" w:hAnsi="Century Gothic"/>
                          <w:b/>
                          <w:sz w:val="32"/>
                          <w:lang w:val="es-AR"/>
                        </w:rPr>
                      </w:pPr>
                    </w:p>
                    <w:p w:rsidR="00835066" w:rsidRDefault="00835066" w:rsidP="00701D5E">
                      <w:pPr>
                        <w:jc w:val="center"/>
                        <w:rPr>
                          <w:rFonts w:ascii="Century Gothic" w:hAnsi="Century Gothic"/>
                          <w:b/>
                          <w:sz w:val="32"/>
                          <w:lang w:val="es-AR"/>
                        </w:rPr>
                      </w:pPr>
                    </w:p>
                    <w:p w:rsidR="00835066" w:rsidRDefault="00835066" w:rsidP="00701D5E">
                      <w:pPr>
                        <w:jc w:val="center"/>
                        <w:rPr>
                          <w:rFonts w:ascii="Century Gothic" w:hAnsi="Century Gothic"/>
                          <w:b/>
                          <w:sz w:val="32"/>
                          <w:lang w:val="es-AR"/>
                        </w:rPr>
                      </w:pPr>
                    </w:p>
                    <w:p w:rsidR="00835066" w:rsidRPr="00335F1B" w:rsidRDefault="00835066" w:rsidP="00701D5E">
                      <w:pPr>
                        <w:jc w:val="center"/>
                        <w:rPr>
                          <w:rFonts w:ascii="Century Gothic" w:hAnsi="Century Gothic"/>
                          <w:b/>
                          <w:sz w:val="32"/>
                          <w:lang w:val="es-AR"/>
                        </w:rPr>
                      </w:pPr>
                      <w:r>
                        <w:rPr>
                          <w:rFonts w:ascii="Century Gothic" w:hAnsi="Century Gothic"/>
                          <w:b/>
                          <w:sz w:val="32"/>
                          <w:lang w:val="es-AR"/>
                        </w:rPr>
                        <w:t>.</w:t>
                      </w:r>
                    </w:p>
                    <w:p w:rsidR="00835066" w:rsidRPr="00335F1B" w:rsidRDefault="00835066" w:rsidP="00701D5E">
                      <w:pPr>
                        <w:jc w:val="center"/>
                        <w:rPr>
                          <w:rFonts w:ascii="Georgia" w:hAnsi="Georgia"/>
                          <w:b/>
                          <w:color w:val="FF0000"/>
                          <w:sz w:val="32"/>
                          <w:lang w:val="es-AR"/>
                        </w:rPr>
                      </w:pPr>
                    </w:p>
                  </w:txbxContent>
                </v:textbox>
                <w10:wrap type="square" anchorx="page"/>
              </v:shape>
            </w:pict>
          </mc:Fallback>
        </mc:AlternateContent>
      </w:r>
    </w:p>
    <w:p w:rsidR="00701D5E" w:rsidRPr="00653C8D" w:rsidRDefault="00701D5E" w:rsidP="00701D5E">
      <w:pPr>
        <w:jc w:val="center"/>
        <w:rPr>
          <w:rFonts w:ascii="Verdana" w:hAnsi="Verdana" w:cs="Arial"/>
          <w:b/>
          <w:color w:val="0000FF"/>
          <w:sz w:val="18"/>
          <w:szCs w:val="18"/>
        </w:rPr>
      </w:pPr>
    </w:p>
    <w:p w:rsidR="00701D5E" w:rsidRPr="00653C8D" w:rsidRDefault="00701D5E" w:rsidP="00701D5E">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2025</w:t>
      </w:r>
    </w:p>
    <w:p w:rsidR="00651096" w:rsidRDefault="00651096">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D23538" w:rsidRDefault="00D23538" w:rsidP="00701D5E">
      <w:pPr>
        <w:jc w:val="center"/>
        <w:rPr>
          <w:rFonts w:ascii="Verdana" w:hAnsi="Verdana" w:cs="Arial"/>
          <w:b/>
          <w:sz w:val="18"/>
          <w:szCs w:val="18"/>
        </w:rPr>
      </w:pP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lastRenderedPageBreak/>
        <w:t>PARTE I</w:t>
      </w: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t>INFORMACIÓN GENERAL A LOS PROPONENTES</w:t>
      </w:r>
    </w:p>
    <w:p w:rsidR="00701D5E" w:rsidRPr="00653C8D" w:rsidRDefault="00701D5E" w:rsidP="00701D5E">
      <w:pPr>
        <w:jc w:val="cente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GENERALIDADES</w:t>
      </w:r>
    </w:p>
    <w:p w:rsidR="00701D5E" w:rsidRPr="00653C8D" w:rsidRDefault="00701D5E" w:rsidP="00701D5E">
      <w:pPr>
        <w:ind w:left="705" w:hanging="705"/>
        <w:jc w:val="both"/>
        <w:rPr>
          <w:rFonts w:ascii="Verdana" w:hAnsi="Verdana" w:cs="Arial"/>
          <w:sz w:val="18"/>
          <w:szCs w:val="18"/>
        </w:rPr>
      </w:pPr>
    </w:p>
    <w:p w:rsidR="00701D5E" w:rsidRPr="00750096" w:rsidRDefault="00701D5E" w:rsidP="00701D5E">
      <w:pPr>
        <w:pStyle w:val="Ttulo10"/>
        <w:numPr>
          <w:ilvl w:val="0"/>
          <w:numId w:val="9"/>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01D5E" w:rsidRPr="00750096" w:rsidRDefault="00701D5E" w:rsidP="00701D5E">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01D5E" w:rsidRPr="00653C8D" w:rsidRDefault="00701D5E" w:rsidP="00701D5E">
      <w:pPr>
        <w:pStyle w:val="Ttulo10"/>
        <w:numPr>
          <w:ilvl w:val="0"/>
          <w:numId w:val="9"/>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701D5E" w:rsidRPr="00653C8D" w:rsidRDefault="00701D5E" w:rsidP="00701D5E">
      <w:pPr>
        <w:ind w:left="705" w:hanging="705"/>
        <w:jc w:val="both"/>
        <w:rPr>
          <w:rFonts w:ascii="Verdana" w:hAnsi="Verdana" w:cs="Arial"/>
          <w:sz w:val="18"/>
          <w:szCs w:val="18"/>
        </w:rPr>
      </w:pPr>
    </w:p>
    <w:p w:rsidR="00701D5E" w:rsidRPr="00653C8D" w:rsidRDefault="00701D5E" w:rsidP="00701D5E">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701D5E" w:rsidRPr="00653C8D" w:rsidRDefault="00701D5E" w:rsidP="00701D5E">
      <w:pPr>
        <w:jc w:val="both"/>
        <w:rPr>
          <w:rFonts w:ascii="Verdana" w:hAnsi="Verdana" w:cs="Arial"/>
          <w:sz w:val="18"/>
          <w:szCs w:val="18"/>
        </w:rPr>
      </w:pPr>
    </w:p>
    <w:p w:rsidR="00701D5E" w:rsidRPr="00CC6844" w:rsidRDefault="00701D5E" w:rsidP="00701D5E">
      <w:pPr>
        <w:numPr>
          <w:ilvl w:val="0"/>
          <w:numId w:val="2"/>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701D5E" w:rsidRPr="00CC6844" w:rsidRDefault="00701D5E" w:rsidP="00701D5E">
      <w:pPr>
        <w:numPr>
          <w:ilvl w:val="0"/>
          <w:numId w:val="2"/>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701D5E" w:rsidRDefault="00701D5E" w:rsidP="00701D5E">
      <w:pPr>
        <w:numPr>
          <w:ilvl w:val="0"/>
          <w:numId w:val="2"/>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701D5E" w:rsidRPr="00AE79D2" w:rsidRDefault="00701D5E" w:rsidP="00701D5E">
      <w:pPr>
        <w:pStyle w:val="Ttulo10"/>
        <w:numPr>
          <w:ilvl w:val="0"/>
          <w:numId w:val="9"/>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01D5E" w:rsidRPr="00E076F9" w:rsidRDefault="00701D5E" w:rsidP="00701D5E">
      <w:pPr>
        <w:numPr>
          <w:ilvl w:val="1"/>
          <w:numId w:val="17"/>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rsidR="00701D5E" w:rsidRPr="00E076F9" w:rsidRDefault="00701D5E" w:rsidP="00701D5E">
      <w:pPr>
        <w:shd w:val="clear" w:color="auto" w:fill="FFFFFF" w:themeFill="background1"/>
        <w:jc w:val="both"/>
        <w:rPr>
          <w:rFonts w:ascii="Verdana" w:hAnsi="Verdana" w:cs="Verdana"/>
          <w:sz w:val="18"/>
          <w:szCs w:val="18"/>
        </w:rPr>
      </w:pPr>
    </w:p>
    <w:p w:rsidR="00701D5E" w:rsidRPr="00E076F9" w:rsidRDefault="00701D5E" w:rsidP="00701D5E">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rsidR="00701D5E" w:rsidRPr="00653C8D" w:rsidRDefault="00701D5E" w:rsidP="00701D5E">
      <w:pPr>
        <w:shd w:val="clear" w:color="auto" w:fill="FFFFFF" w:themeFill="background1"/>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701D5E" w:rsidRPr="00653C8D" w:rsidRDefault="00701D5E" w:rsidP="00701D5E">
      <w:pPr>
        <w:shd w:val="clear" w:color="auto" w:fill="FFFFFF" w:themeFill="background1"/>
        <w:ind w:left="576"/>
        <w:jc w:val="both"/>
        <w:rPr>
          <w:rFonts w:ascii="Verdana" w:hAnsi="Verdana" w:cs="Arial"/>
          <w:b/>
          <w:sz w:val="18"/>
          <w:szCs w:val="18"/>
        </w:rPr>
      </w:pPr>
    </w:p>
    <w:p w:rsidR="00701D5E" w:rsidRPr="006C4233" w:rsidRDefault="00701D5E" w:rsidP="00701D5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701D5E" w:rsidRPr="006C4233" w:rsidRDefault="00701D5E" w:rsidP="00701D5E">
      <w:pPr>
        <w:shd w:val="clear" w:color="auto" w:fill="FFFFFF" w:themeFill="background1"/>
        <w:ind w:left="426"/>
        <w:jc w:val="both"/>
        <w:rPr>
          <w:rFonts w:ascii="Verdana" w:hAnsi="Verdana" w:cs="Verdana"/>
          <w:sz w:val="18"/>
          <w:szCs w:val="18"/>
        </w:rPr>
      </w:pPr>
    </w:p>
    <w:p w:rsidR="00701D5E" w:rsidRDefault="00701D5E" w:rsidP="00701D5E">
      <w:pPr>
        <w:pStyle w:val="Prrafodelista"/>
        <w:numPr>
          <w:ilvl w:val="0"/>
          <w:numId w:val="1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701D5E" w:rsidRPr="00C60BCF" w:rsidRDefault="00701D5E" w:rsidP="00701D5E">
      <w:pPr>
        <w:pStyle w:val="Prrafodelista"/>
        <w:numPr>
          <w:ilvl w:val="0"/>
          <w:numId w:val="1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701D5E" w:rsidRPr="006C4233" w:rsidRDefault="00701D5E" w:rsidP="00701D5E">
      <w:pPr>
        <w:shd w:val="clear" w:color="auto" w:fill="FFFFFF" w:themeFill="background1"/>
        <w:ind w:left="426"/>
        <w:rPr>
          <w:rFonts w:ascii="Verdana" w:hAnsi="Verdana" w:cs="Verdana"/>
          <w:sz w:val="18"/>
          <w:szCs w:val="18"/>
        </w:rPr>
      </w:pPr>
    </w:p>
    <w:p w:rsidR="00701D5E" w:rsidRPr="00653C8D" w:rsidRDefault="00701D5E" w:rsidP="00701D5E">
      <w:pPr>
        <w:numPr>
          <w:ilvl w:val="1"/>
          <w:numId w:val="9"/>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701D5E" w:rsidRPr="007A2A03" w:rsidRDefault="00701D5E" w:rsidP="00701D5E">
      <w:pPr>
        <w:pStyle w:val="Default"/>
        <w:shd w:val="clear" w:color="auto" w:fill="FFFFFF" w:themeFill="background1"/>
        <w:jc w:val="both"/>
        <w:rPr>
          <w:rFonts w:ascii="Verdana" w:hAnsi="Verdana"/>
          <w:color w:val="auto"/>
          <w:sz w:val="18"/>
          <w:szCs w:val="18"/>
          <w:lang w:val="es-BO"/>
        </w:rPr>
      </w:pPr>
    </w:p>
    <w:p w:rsidR="00701D5E" w:rsidRDefault="00701D5E" w:rsidP="00701D5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701D5E" w:rsidRDefault="00701D5E" w:rsidP="00701D5E">
      <w:pPr>
        <w:pStyle w:val="Default"/>
        <w:shd w:val="clear" w:color="auto" w:fill="FFFFFF" w:themeFill="background1"/>
        <w:ind w:left="576"/>
        <w:jc w:val="both"/>
        <w:rPr>
          <w:rFonts w:ascii="Verdana" w:hAnsi="Verdana"/>
          <w:color w:val="auto"/>
          <w:sz w:val="18"/>
          <w:szCs w:val="18"/>
          <w:lang w:val="es-BO"/>
        </w:rPr>
      </w:pPr>
    </w:p>
    <w:p w:rsidR="00701D5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556147"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08151B"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701D5E" w:rsidRPr="00A25B32" w:rsidRDefault="00701D5E" w:rsidP="00701D5E">
      <w:pPr>
        <w:pStyle w:val="Default"/>
        <w:spacing w:line="260" w:lineRule="atLeast"/>
        <w:ind w:left="1276"/>
        <w:jc w:val="both"/>
        <w:rPr>
          <w:rFonts w:ascii="Tahoma" w:hAnsi="Tahoma" w:cs="Tahoma"/>
          <w:strike/>
          <w:color w:val="auto"/>
          <w:sz w:val="20"/>
          <w:szCs w:val="20"/>
          <w:lang w:eastAsia="en-US"/>
        </w:rPr>
      </w:pPr>
    </w:p>
    <w:p w:rsidR="00701D5E" w:rsidRPr="0090671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701D5E" w:rsidRDefault="00701D5E" w:rsidP="00701D5E">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701D5E"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701D5E" w:rsidRPr="00653C8D" w:rsidRDefault="00701D5E" w:rsidP="00701D5E">
      <w:pPr>
        <w:shd w:val="clear" w:color="auto" w:fill="FFFFFF" w:themeFill="background1"/>
        <w:jc w:val="both"/>
        <w:rPr>
          <w:rFonts w:ascii="Verdana" w:hAnsi="Verdana" w:cs="Arial"/>
          <w:b/>
          <w:sz w:val="14"/>
          <w:szCs w:val="18"/>
          <w:lang w:val="es-BO"/>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rsidR="00701D5E" w:rsidRPr="00653C8D" w:rsidRDefault="00701D5E" w:rsidP="00701D5E">
      <w:pPr>
        <w:shd w:val="clear" w:color="auto" w:fill="FFFFFF" w:themeFill="background1"/>
        <w:jc w:val="both"/>
        <w:rPr>
          <w:rFonts w:ascii="Verdana" w:hAnsi="Verdana" w:cs="Arial"/>
          <w:sz w:val="18"/>
          <w:szCs w:val="18"/>
          <w:lang w:val="es-BO"/>
        </w:rPr>
      </w:pPr>
    </w:p>
    <w:p w:rsidR="00701D5E" w:rsidRPr="00653C8D" w:rsidRDefault="00701D5E" w:rsidP="00701D5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701D5E" w:rsidRPr="00653C8D" w:rsidRDefault="00701D5E" w:rsidP="00701D5E">
      <w:pPr>
        <w:shd w:val="clear" w:color="auto" w:fill="FFFFFF" w:themeFill="background1"/>
        <w:ind w:left="1134" w:hanging="283"/>
        <w:jc w:val="both"/>
        <w:rPr>
          <w:rFonts w:ascii="Verdana" w:hAnsi="Verdana" w:cs="Arial"/>
          <w:sz w:val="18"/>
          <w:szCs w:val="18"/>
          <w:lang w:val="es-BO"/>
        </w:rPr>
      </w:pP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701D5E"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01D5E" w:rsidRDefault="00701D5E" w:rsidP="00701D5E">
      <w:pPr>
        <w:shd w:val="clear" w:color="auto" w:fill="FFFFFF" w:themeFill="background1"/>
        <w:jc w:val="both"/>
        <w:rPr>
          <w:rFonts w:ascii="Verdana" w:hAnsi="Verdana" w:cs="Arial"/>
          <w:sz w:val="18"/>
          <w:szCs w:val="18"/>
          <w:lang w:val="es-BO"/>
        </w:rPr>
      </w:pPr>
    </w:p>
    <w:p w:rsidR="00701D5E" w:rsidRPr="008336B6" w:rsidRDefault="00701D5E" w:rsidP="00701D5E">
      <w:pPr>
        <w:pStyle w:val="Prrafodelista"/>
        <w:numPr>
          <w:ilvl w:val="1"/>
          <w:numId w:val="9"/>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701D5E" w:rsidRDefault="00701D5E" w:rsidP="00701D5E">
      <w:pPr>
        <w:shd w:val="clear" w:color="auto" w:fill="FFFFFF" w:themeFill="background1"/>
        <w:jc w:val="both"/>
        <w:rPr>
          <w:lang w:val="es-BO"/>
        </w:rPr>
      </w:pPr>
    </w:p>
    <w:p w:rsidR="00701D5E" w:rsidRPr="0069487B" w:rsidRDefault="00701D5E" w:rsidP="00701D5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01D5E" w:rsidRPr="00FE6AC4" w:rsidRDefault="00701D5E" w:rsidP="00701D5E">
      <w:pPr>
        <w:shd w:val="clear" w:color="auto" w:fill="FFFFFF" w:themeFill="background1"/>
        <w:rPr>
          <w:sz w:val="12"/>
          <w:lang w:val="es-BO"/>
        </w:rPr>
      </w:pP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701D5E" w:rsidRPr="00205281" w:rsidRDefault="00701D5E" w:rsidP="00701D5E">
      <w:pPr>
        <w:shd w:val="clear" w:color="auto" w:fill="FFFFFF" w:themeFill="background1"/>
        <w:rPr>
          <w:lang w:val="es-BO"/>
        </w:rPr>
      </w:pPr>
    </w:p>
    <w:p w:rsidR="00701D5E" w:rsidRPr="008F5C21" w:rsidRDefault="00701D5E" w:rsidP="00701D5E">
      <w:pPr>
        <w:pStyle w:val="Prrafodelista"/>
        <w:numPr>
          <w:ilvl w:val="1"/>
          <w:numId w:val="9"/>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701D5E" w:rsidRPr="00653C8D" w:rsidRDefault="00701D5E" w:rsidP="00701D5E">
      <w:pPr>
        <w:shd w:val="clear" w:color="auto" w:fill="FFFFFF" w:themeFill="background1"/>
        <w:ind w:left="576"/>
        <w:jc w:val="both"/>
        <w:rPr>
          <w:rFonts w:ascii="Verdana" w:hAnsi="Verdana" w:cs="Arial"/>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701D5E" w:rsidRPr="00653C8D" w:rsidRDefault="00701D5E" w:rsidP="00701D5E">
      <w:pPr>
        <w:shd w:val="clear" w:color="auto" w:fill="FFFFFF" w:themeFill="background1"/>
        <w:jc w:val="both"/>
        <w:rPr>
          <w:rFonts w:ascii="Verdana" w:hAnsi="Verdana" w:cs="Arial"/>
          <w:sz w:val="18"/>
          <w:szCs w:val="18"/>
        </w:rPr>
      </w:pPr>
    </w:p>
    <w:p w:rsidR="00701D5E" w:rsidRPr="00590099"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701D5E" w:rsidRPr="006969E0"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701D5E" w:rsidRPr="00316A77" w:rsidRDefault="00701D5E" w:rsidP="00701D5E">
      <w:pPr>
        <w:numPr>
          <w:ilvl w:val="0"/>
          <w:numId w:val="6"/>
        </w:numPr>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 xml:space="preserve">AEVIVIENDA a nivel nacional, por empresa. (Excepto los proyectos de atención extraordinaria) </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con la AEVIVIENDA, que sumados superen las 100 Unidades Habitacionales, por empresa.</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701D5E" w:rsidRPr="009D74E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rsidR="00701D5E" w:rsidRPr="00C646ED" w:rsidRDefault="00701D5E" w:rsidP="00701D5E">
      <w:pPr>
        <w:pStyle w:val="Prrafodelista"/>
        <w:numPr>
          <w:ilvl w:val="0"/>
          <w:numId w:val="6"/>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701D5E" w:rsidRPr="006C4233" w:rsidRDefault="00701D5E" w:rsidP="00701D5E">
      <w:pPr>
        <w:shd w:val="clear" w:color="auto" w:fill="FFFFFF" w:themeFill="background1"/>
        <w:tabs>
          <w:tab w:val="left" w:pos="851"/>
        </w:tabs>
        <w:ind w:left="567"/>
        <w:jc w:val="both"/>
        <w:rPr>
          <w:rFonts w:ascii="Verdana" w:hAnsi="Verdana" w:cs="Arial"/>
          <w:b/>
          <w:sz w:val="18"/>
          <w:szCs w:val="18"/>
          <w:lang w:val="es-BO"/>
        </w:rPr>
      </w:pP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p>
    <w:p w:rsidR="00701D5E" w:rsidRPr="006C4233"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701D5E" w:rsidRPr="006C4233" w:rsidRDefault="00701D5E" w:rsidP="00701D5E">
      <w:pPr>
        <w:shd w:val="clear" w:color="auto" w:fill="FFFFFF" w:themeFill="background1"/>
        <w:ind w:left="567"/>
        <w:jc w:val="both"/>
        <w:rPr>
          <w:rFonts w:cs="Arial"/>
          <w:b/>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701D5E" w:rsidRPr="006C4233" w:rsidRDefault="00701D5E" w:rsidP="00701D5E">
      <w:pPr>
        <w:shd w:val="clear" w:color="auto" w:fill="FFFFFF" w:themeFill="background1"/>
        <w:ind w:left="1134"/>
        <w:jc w:val="both"/>
        <w:rPr>
          <w:rFonts w:ascii="Verdana" w:hAnsi="Verdana" w:cs="Arial"/>
          <w:sz w:val="18"/>
          <w:szCs w:val="18"/>
        </w:rPr>
      </w:pP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701D5E" w:rsidRPr="006C4233" w:rsidRDefault="00701D5E" w:rsidP="00701D5E">
      <w:pPr>
        <w:pStyle w:val="Prrafodelista"/>
        <w:shd w:val="clear" w:color="auto" w:fill="FFFFFF" w:themeFill="background1"/>
        <w:ind w:left="2136"/>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701D5E" w:rsidRPr="006C4233" w:rsidRDefault="00701D5E" w:rsidP="00701D5E">
      <w:pPr>
        <w:shd w:val="clear" w:color="auto" w:fill="FFFFFF" w:themeFill="background1"/>
        <w:ind w:left="2124" w:hanging="708"/>
        <w:jc w:val="both"/>
        <w:rPr>
          <w:rFonts w:ascii="Verdana" w:hAnsi="Verdana" w:cs="Arial"/>
          <w:sz w:val="18"/>
          <w:szCs w:val="18"/>
        </w:rPr>
      </w:pPr>
    </w:p>
    <w:p w:rsidR="00701D5E" w:rsidRPr="004D4BEF" w:rsidRDefault="00701D5E" w:rsidP="00701D5E">
      <w:pPr>
        <w:numPr>
          <w:ilvl w:val="0"/>
          <w:numId w:val="10"/>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701D5E" w:rsidRDefault="00701D5E" w:rsidP="00701D5E">
      <w:pPr>
        <w:numPr>
          <w:ilvl w:val="0"/>
          <w:numId w:val="10"/>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701D5E" w:rsidRPr="00C646ED" w:rsidRDefault="00701D5E" w:rsidP="00701D5E">
      <w:pPr>
        <w:numPr>
          <w:ilvl w:val="0"/>
          <w:numId w:val="10"/>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701D5E" w:rsidRPr="00653C8D" w:rsidRDefault="00701D5E" w:rsidP="00701D5E">
      <w:pPr>
        <w:numPr>
          <w:ilvl w:val="0"/>
          <w:numId w:val="10"/>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701D5E" w:rsidRPr="00980C79" w:rsidRDefault="00701D5E" w:rsidP="00701D5E">
      <w:pPr>
        <w:rPr>
          <w:rFonts w:ascii="Verdana" w:hAnsi="Verdana" w:cs="Arial"/>
          <w:b/>
          <w:sz w:val="8"/>
          <w:szCs w:val="18"/>
        </w:rPr>
      </w:pPr>
    </w:p>
    <w:p w:rsidR="00701D5E" w:rsidRPr="00980C79" w:rsidRDefault="00701D5E" w:rsidP="00701D5E">
      <w:pPr>
        <w:pStyle w:val="Ttulo10"/>
        <w:numPr>
          <w:ilvl w:val="0"/>
          <w:numId w:val="9"/>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701D5E" w:rsidRPr="00980C79" w:rsidRDefault="00701D5E" w:rsidP="00701D5E">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432"/>
        <w:jc w:val="both"/>
        <w:rPr>
          <w:rFonts w:ascii="Verdana" w:hAnsi="Verdana" w:cs="Arial"/>
          <w:sz w:val="18"/>
          <w:szCs w:val="18"/>
        </w:rPr>
      </w:pPr>
    </w:p>
    <w:p w:rsidR="00701D5E" w:rsidRPr="00980C79" w:rsidRDefault="00701D5E" w:rsidP="00701D5E">
      <w:pPr>
        <w:pStyle w:val="Ttulo10"/>
        <w:numPr>
          <w:ilvl w:val="0"/>
          <w:numId w:val="9"/>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701D5E" w:rsidRPr="00980C79" w:rsidRDefault="00701D5E" w:rsidP="00701D5E">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567"/>
        <w:jc w:val="both"/>
        <w:rPr>
          <w:rFonts w:ascii="Verdana" w:hAnsi="Verdana" w:cs="Arial"/>
          <w:sz w:val="6"/>
          <w:szCs w:val="18"/>
        </w:rPr>
      </w:pP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SECCIÓN II</w:t>
      </w: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PREPARACIÓN DE LAS PROPUESTAS</w:t>
      </w:r>
    </w:p>
    <w:p w:rsidR="00701D5E" w:rsidRPr="00980C79" w:rsidRDefault="00701D5E" w:rsidP="00701D5E">
      <w:pPr>
        <w:ind w:left="705" w:hanging="705"/>
        <w:jc w:val="both"/>
        <w:rPr>
          <w:rFonts w:ascii="Verdana" w:hAnsi="Verdana" w:cs="Arial"/>
          <w:sz w:val="18"/>
          <w:szCs w:val="18"/>
        </w:rPr>
      </w:pPr>
    </w:p>
    <w:p w:rsidR="00701D5E" w:rsidRPr="00980C79" w:rsidRDefault="00701D5E" w:rsidP="00701D5E">
      <w:pPr>
        <w:pStyle w:val="Ttulo10"/>
        <w:numPr>
          <w:ilvl w:val="0"/>
          <w:numId w:val="9"/>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701D5E" w:rsidRPr="00980C79" w:rsidRDefault="00701D5E" w:rsidP="00701D5E">
      <w:pPr>
        <w:pStyle w:val="Ttulo10"/>
        <w:numPr>
          <w:ilvl w:val="0"/>
          <w:numId w:val="9"/>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Todo el proceso de contratación, incluyendo los pagos a realizar, deberá efectuarse en bolivianos.</w:t>
      </w:r>
      <w:bookmarkStart w:id="10" w:name="_Toc62551009"/>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701D5E" w:rsidRPr="00980C79" w:rsidRDefault="00701D5E" w:rsidP="00701D5E">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01D5E" w:rsidRPr="00980C79" w:rsidRDefault="00701D5E" w:rsidP="00701D5E">
      <w:pPr>
        <w:pStyle w:val="Ttulo10"/>
        <w:numPr>
          <w:ilvl w:val="0"/>
          <w:numId w:val="9"/>
        </w:numPr>
        <w:spacing w:before="160" w:after="160"/>
        <w:jc w:val="both"/>
        <w:rPr>
          <w:rFonts w:ascii="Verdana" w:hAnsi="Verdana"/>
          <w:sz w:val="18"/>
        </w:rPr>
      </w:pPr>
      <w:bookmarkStart w:id="11" w:name="_Toc517794409"/>
      <w:r w:rsidRPr="00980C79">
        <w:rPr>
          <w:rFonts w:ascii="Verdana" w:hAnsi="Verdana"/>
          <w:sz w:val="18"/>
        </w:rPr>
        <w:t>IDIOMA</w:t>
      </w:r>
      <w:bookmarkEnd w:id="11"/>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701D5E" w:rsidRPr="00980C79" w:rsidRDefault="00701D5E" w:rsidP="00701D5E">
      <w:pPr>
        <w:pStyle w:val="Ttulo10"/>
        <w:numPr>
          <w:ilvl w:val="0"/>
          <w:numId w:val="9"/>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701D5E" w:rsidRPr="004D4BEF" w:rsidRDefault="00701D5E" w:rsidP="00701D5E">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w:t>
      </w:r>
      <w:proofErr w:type="gramStart"/>
      <w:r w:rsidRPr="004D4BEF">
        <w:rPr>
          <w:rFonts w:ascii="Verdana" w:hAnsi="Verdana" w:cs="Arial"/>
          <w:sz w:val="18"/>
          <w:szCs w:val="18"/>
          <w:lang w:val="es-BO"/>
        </w:rPr>
        <w:t xml:space="preserve">calendario </w:t>
      </w:r>
      <w:r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DOCUMENTOS QUE DEBE PRESENTAR EL PROPONENTE</w:t>
      </w: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701D5E" w:rsidRPr="00653C8D" w:rsidRDefault="00701D5E" w:rsidP="00701D5E">
      <w:pPr>
        <w:ind w:left="360"/>
        <w:jc w:val="both"/>
        <w:rPr>
          <w:rFonts w:ascii="Verdana" w:hAnsi="Verdana" w:cs="Arial"/>
          <w:b/>
          <w:sz w:val="18"/>
          <w:szCs w:val="18"/>
        </w:rPr>
      </w:pPr>
    </w:p>
    <w:p w:rsidR="00701D5E" w:rsidRPr="00653C8D" w:rsidRDefault="00701D5E" w:rsidP="00701D5E">
      <w:pPr>
        <w:numPr>
          <w:ilvl w:val="1"/>
          <w:numId w:val="9"/>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701D5E" w:rsidRPr="00653C8D" w:rsidRDefault="00701D5E" w:rsidP="00701D5E">
      <w:pPr>
        <w:ind w:left="708"/>
        <w:jc w:val="both"/>
        <w:rPr>
          <w:rFonts w:ascii="Verdana" w:hAnsi="Verdana" w:cs="Arial"/>
          <w:sz w:val="18"/>
          <w:szCs w:val="18"/>
        </w:rPr>
      </w:pPr>
    </w:p>
    <w:p w:rsidR="00701D5E"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701D5E" w:rsidRPr="004D4BEF" w:rsidRDefault="00701D5E" w:rsidP="00701D5E">
      <w:pPr>
        <w:numPr>
          <w:ilvl w:val="0"/>
          <w:numId w:val="1"/>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701D5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701D5E" w:rsidRPr="00653C8D" w:rsidRDefault="00701D5E" w:rsidP="00701D5E">
      <w:pPr>
        <w:pStyle w:val="Prrafodelista"/>
        <w:rPr>
          <w:rFonts w:ascii="Verdana" w:hAnsi="Verdana"/>
          <w:sz w:val="18"/>
          <w:szCs w:val="18"/>
        </w:rPr>
      </w:pPr>
    </w:p>
    <w:p w:rsidR="00701D5E" w:rsidRPr="00653C8D" w:rsidRDefault="00701D5E" w:rsidP="00701D5E">
      <w:pPr>
        <w:numPr>
          <w:ilvl w:val="1"/>
          <w:numId w:val="9"/>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701D5E" w:rsidRPr="00653C8D" w:rsidRDefault="00701D5E" w:rsidP="00701D5E">
      <w:pPr>
        <w:ind w:left="1440"/>
        <w:jc w:val="both"/>
        <w:rPr>
          <w:rFonts w:ascii="Verdana" w:hAnsi="Verdana" w:cs="Tahoma"/>
          <w:sz w:val="18"/>
          <w:szCs w:val="18"/>
          <w:lang w:val="es-MX"/>
        </w:rPr>
      </w:pPr>
    </w:p>
    <w:p w:rsidR="00701D5E" w:rsidRPr="00653C8D" w:rsidRDefault="00701D5E" w:rsidP="00701D5E">
      <w:pPr>
        <w:numPr>
          <w:ilvl w:val="2"/>
          <w:numId w:val="9"/>
        </w:numPr>
        <w:ind w:left="1418"/>
        <w:jc w:val="both"/>
        <w:rPr>
          <w:rFonts w:ascii="Verdana" w:hAnsi="Verdana"/>
          <w:sz w:val="18"/>
        </w:rPr>
      </w:pPr>
      <w:r w:rsidRPr="00653C8D">
        <w:rPr>
          <w:rFonts w:ascii="Verdana" w:hAnsi="Verdana"/>
          <w:sz w:val="18"/>
        </w:rPr>
        <w:t>La documentación conjunta a presentar es la siguiente:</w:t>
      </w:r>
    </w:p>
    <w:p w:rsidR="00701D5E" w:rsidRPr="00653C8D" w:rsidRDefault="00701D5E" w:rsidP="00701D5E">
      <w:pPr>
        <w:ind w:left="1440"/>
        <w:jc w:val="both"/>
        <w:rPr>
          <w:rFonts w:ascii="Verdana" w:hAnsi="Verdana" w:cs="Arial"/>
          <w:strike/>
          <w:sz w:val="18"/>
          <w:szCs w:val="18"/>
        </w:rPr>
      </w:pPr>
    </w:p>
    <w:p w:rsidR="00701D5E"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701D5E" w:rsidRPr="00C0730F" w:rsidRDefault="00701D5E" w:rsidP="00701D5E">
      <w:pPr>
        <w:numPr>
          <w:ilvl w:val="0"/>
          <w:numId w:val="8"/>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701D5E" w:rsidRPr="00C0730F" w:rsidRDefault="00701D5E" w:rsidP="00701D5E">
      <w:pPr>
        <w:numPr>
          <w:ilvl w:val="0"/>
          <w:numId w:val="8"/>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8"/>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701D5E" w:rsidRPr="003B170B" w:rsidRDefault="00701D5E" w:rsidP="00701D5E">
      <w:pPr>
        <w:numPr>
          <w:ilvl w:val="0"/>
          <w:numId w:val="8"/>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 xml:space="preserve">noventa (90) días calendario a partir de la fecha de la apertura de propuestas establecida en </w:t>
      </w:r>
      <w:r w:rsidRPr="003B170B">
        <w:rPr>
          <w:rFonts w:ascii="Verdana" w:hAnsi="Verdana" w:cstheme="minorHAnsi"/>
          <w:sz w:val="18"/>
        </w:rPr>
        <w:lastRenderedPageBreak/>
        <w:t>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701D5E" w:rsidRPr="00F40564" w:rsidRDefault="00701D5E" w:rsidP="00701D5E">
      <w:pPr>
        <w:shd w:val="clear" w:color="auto" w:fill="FFFFFF" w:themeFill="background1"/>
        <w:jc w:val="both"/>
        <w:rPr>
          <w:rFonts w:ascii="Verdana" w:hAnsi="Verdana"/>
          <w:sz w:val="18"/>
          <w:szCs w:val="18"/>
        </w:rPr>
      </w:pPr>
    </w:p>
    <w:p w:rsidR="00701D5E" w:rsidRPr="00F40564" w:rsidRDefault="00701D5E" w:rsidP="00701D5E">
      <w:pPr>
        <w:numPr>
          <w:ilvl w:val="2"/>
          <w:numId w:val="9"/>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701D5E" w:rsidRPr="00F40564" w:rsidRDefault="00701D5E" w:rsidP="00701D5E">
      <w:pPr>
        <w:shd w:val="clear" w:color="auto" w:fill="FFFFFF" w:themeFill="background1"/>
        <w:tabs>
          <w:tab w:val="num" w:pos="2160"/>
        </w:tabs>
        <w:ind w:left="1416"/>
        <w:jc w:val="both"/>
        <w:rPr>
          <w:rFonts w:ascii="Verdana" w:hAnsi="Verdana" w:cs="Arial"/>
          <w:sz w:val="18"/>
          <w:szCs w:val="18"/>
        </w:rPr>
      </w:pPr>
    </w:p>
    <w:p w:rsidR="00701D5E" w:rsidRPr="00C0730F" w:rsidRDefault="00701D5E" w:rsidP="00701D5E">
      <w:pPr>
        <w:numPr>
          <w:ilvl w:val="0"/>
          <w:numId w:val="11"/>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701D5E" w:rsidRPr="00C0730F" w:rsidRDefault="00701D5E" w:rsidP="00701D5E">
      <w:pPr>
        <w:numPr>
          <w:ilvl w:val="0"/>
          <w:numId w:val="11"/>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701D5E" w:rsidRPr="00F40564" w:rsidRDefault="00701D5E" w:rsidP="00701D5E">
      <w:pPr>
        <w:shd w:val="clear" w:color="auto" w:fill="FFFFFF" w:themeFill="background1"/>
        <w:ind w:left="993"/>
        <w:jc w:val="both"/>
        <w:rPr>
          <w:rFonts w:ascii="Verdana" w:hAnsi="Verdana" w:cs="Arial"/>
          <w:sz w:val="18"/>
          <w:szCs w:val="18"/>
        </w:rPr>
      </w:pPr>
    </w:p>
    <w:p w:rsidR="00701D5E" w:rsidRPr="00F40564" w:rsidRDefault="00701D5E" w:rsidP="00701D5E">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701D5E" w:rsidRPr="00F40564" w:rsidRDefault="00701D5E" w:rsidP="00701D5E">
      <w:pPr>
        <w:shd w:val="clear" w:color="auto" w:fill="FFFFFF" w:themeFill="background1"/>
        <w:ind w:left="1701"/>
        <w:jc w:val="both"/>
        <w:rPr>
          <w:rFonts w:ascii="Verdana" w:hAnsi="Verdana" w:cs="Arial"/>
          <w:sz w:val="18"/>
          <w:szCs w:val="18"/>
        </w:rPr>
      </w:pPr>
    </w:p>
    <w:p w:rsidR="00701D5E" w:rsidRPr="00F40564" w:rsidRDefault="00701D5E" w:rsidP="00701D5E">
      <w:pPr>
        <w:pStyle w:val="Ttulo10"/>
        <w:numPr>
          <w:ilvl w:val="0"/>
          <w:numId w:val="9"/>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701D5E" w:rsidRPr="00F40564" w:rsidRDefault="00701D5E" w:rsidP="00701D5E">
      <w:pPr>
        <w:shd w:val="clear" w:color="auto" w:fill="FFFFFF" w:themeFill="background1"/>
        <w:ind w:left="360"/>
        <w:jc w:val="both"/>
        <w:rPr>
          <w:rFonts w:ascii="Verdana" w:hAnsi="Verdana" w:cs="Arial"/>
          <w:sz w:val="18"/>
          <w:szCs w:val="18"/>
        </w:rPr>
      </w:pPr>
    </w:p>
    <w:p w:rsidR="00701D5E" w:rsidRPr="00F40564" w:rsidRDefault="00701D5E" w:rsidP="00701D5E">
      <w:pPr>
        <w:numPr>
          <w:ilvl w:val="1"/>
          <w:numId w:val="9"/>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701D5E" w:rsidRPr="00F40564" w:rsidRDefault="00701D5E" w:rsidP="00701D5E">
      <w:pPr>
        <w:shd w:val="clear" w:color="auto" w:fill="FFFFFF" w:themeFill="background1"/>
        <w:ind w:left="576"/>
        <w:jc w:val="both"/>
        <w:rPr>
          <w:rFonts w:ascii="Verdana" w:hAnsi="Verdana" w:cs="Arial"/>
          <w:b/>
          <w:sz w:val="18"/>
          <w:szCs w:val="18"/>
        </w:rPr>
      </w:pPr>
    </w:p>
    <w:p w:rsidR="00701D5E" w:rsidRPr="009635AE" w:rsidRDefault="00701D5E" w:rsidP="00701D5E">
      <w:pPr>
        <w:numPr>
          <w:ilvl w:val="2"/>
          <w:numId w:val="9"/>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701D5E" w:rsidRPr="009635AE" w:rsidRDefault="00701D5E" w:rsidP="00701D5E">
      <w:pPr>
        <w:shd w:val="clear" w:color="auto" w:fill="FFFFFF" w:themeFill="background1"/>
        <w:ind w:left="1418"/>
        <w:jc w:val="both"/>
        <w:rPr>
          <w:rFonts w:ascii="Verdana" w:hAnsi="Verdana" w:cs="Arial"/>
          <w:sz w:val="18"/>
          <w:szCs w:val="18"/>
        </w:rPr>
      </w:pPr>
    </w:p>
    <w:p w:rsidR="00701D5E" w:rsidRPr="00F40564" w:rsidRDefault="00701D5E" w:rsidP="00701D5E">
      <w:pPr>
        <w:pStyle w:val="Prrafodelista"/>
        <w:numPr>
          <w:ilvl w:val="2"/>
          <w:numId w:val="9"/>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701D5E" w:rsidRDefault="00701D5E" w:rsidP="00701D5E">
      <w:pPr>
        <w:shd w:val="clear" w:color="auto" w:fill="FFFFFF" w:themeFill="background1"/>
        <w:jc w:val="both"/>
        <w:rPr>
          <w:rFonts w:ascii="Verdana" w:hAnsi="Verdana" w:cs="Arial"/>
          <w:sz w:val="18"/>
          <w:szCs w:val="18"/>
        </w:rPr>
      </w:pPr>
    </w:p>
    <w:p w:rsidR="00701D5E" w:rsidRPr="00F40564" w:rsidRDefault="00701D5E" w:rsidP="00701D5E">
      <w:pPr>
        <w:numPr>
          <w:ilvl w:val="1"/>
          <w:numId w:val="9"/>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701D5E" w:rsidRPr="00F40564" w:rsidRDefault="00701D5E" w:rsidP="00701D5E">
      <w:pPr>
        <w:shd w:val="clear" w:color="auto" w:fill="FFFFFF" w:themeFill="background1"/>
        <w:ind w:left="720"/>
        <w:jc w:val="both"/>
        <w:rPr>
          <w:rFonts w:ascii="Verdana" w:hAnsi="Verdana" w:cs="Arial"/>
          <w:sz w:val="18"/>
          <w:szCs w:val="18"/>
        </w:rPr>
      </w:pPr>
    </w:p>
    <w:p w:rsidR="00701D5E" w:rsidRDefault="00701D5E" w:rsidP="00701D5E">
      <w:pPr>
        <w:numPr>
          <w:ilvl w:val="2"/>
          <w:numId w:val="9"/>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701D5E" w:rsidRPr="003B170B" w:rsidRDefault="00701D5E" w:rsidP="00701D5E">
      <w:pPr>
        <w:shd w:val="clear" w:color="auto" w:fill="FFFFFF" w:themeFill="background1"/>
        <w:ind w:left="1560"/>
        <w:jc w:val="both"/>
        <w:rPr>
          <w:rFonts w:ascii="Verdana" w:hAnsi="Verdana" w:cs="Arial"/>
          <w:sz w:val="18"/>
          <w:szCs w:val="18"/>
        </w:rPr>
      </w:pPr>
    </w:p>
    <w:p w:rsidR="00701D5E" w:rsidRPr="00A71930" w:rsidRDefault="00701D5E" w:rsidP="00701D5E">
      <w:pPr>
        <w:numPr>
          <w:ilvl w:val="2"/>
          <w:numId w:val="9"/>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bookmarkEnd w:id="13"/>
    </w:p>
    <w:p w:rsidR="00701D5E" w:rsidRDefault="00701D5E" w:rsidP="00701D5E">
      <w:pPr>
        <w:pStyle w:val="Ttulo10"/>
        <w:spacing w:before="0" w:after="0"/>
        <w:ind w:left="432"/>
        <w:jc w:val="both"/>
        <w:rPr>
          <w:rFonts w:ascii="Verdana" w:hAnsi="Verdana"/>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III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PRESENTACIÓN Y APERTURA DE PROPUESTAS</w:t>
      </w:r>
    </w:p>
    <w:p w:rsidR="00701D5E" w:rsidRPr="00653C8D" w:rsidRDefault="00701D5E" w:rsidP="00701D5E">
      <w:pPr>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4" w:name="_Toc347486225"/>
      <w:r w:rsidRPr="00653C8D">
        <w:rPr>
          <w:rFonts w:ascii="Verdana" w:hAnsi="Verdana"/>
          <w:sz w:val="18"/>
        </w:rPr>
        <w:t>PRESENTACIÓN DE PROPUESTAS</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Forma de presentación</w:t>
      </w:r>
    </w:p>
    <w:p w:rsidR="00701D5E" w:rsidRPr="00653C8D" w:rsidRDefault="00701D5E" w:rsidP="00701D5E">
      <w:pPr>
        <w:ind w:left="1413" w:hanging="705"/>
        <w:rPr>
          <w:rFonts w:ascii="Verdana" w:hAnsi="Verdana" w:cs="Arial"/>
          <w:sz w:val="18"/>
          <w:szCs w:val="18"/>
        </w:rPr>
      </w:pPr>
    </w:p>
    <w:p w:rsidR="00701D5E" w:rsidRPr="00A92C3F" w:rsidRDefault="00701D5E" w:rsidP="00701D5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701D5E" w:rsidRPr="00653C8D" w:rsidRDefault="00701D5E" w:rsidP="00701D5E">
      <w:pPr>
        <w:ind w:left="851"/>
        <w:jc w:val="both"/>
        <w:rPr>
          <w:rFonts w:ascii="Verdana" w:hAnsi="Verdana" w:cs="Arial"/>
          <w:sz w:val="18"/>
          <w:szCs w:val="18"/>
        </w:rPr>
      </w:pPr>
    </w:p>
    <w:p w:rsidR="00701D5E" w:rsidRPr="00AD5676" w:rsidRDefault="00701D5E" w:rsidP="00701D5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01D5E" w:rsidRDefault="00701D5E" w:rsidP="00701D5E">
      <w:pPr>
        <w:pStyle w:val="Prrafodelista"/>
        <w:ind w:left="851"/>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 xml:space="preserve"> Plazo y lugar de presentación</w:t>
      </w:r>
    </w:p>
    <w:p w:rsidR="00701D5E" w:rsidRPr="00653C8D" w:rsidRDefault="00701D5E" w:rsidP="00701D5E">
      <w:pPr>
        <w:ind w:left="1413" w:hanging="705"/>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701D5E" w:rsidRPr="00653C8D" w:rsidRDefault="00701D5E" w:rsidP="00701D5E">
      <w:pPr>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701D5E" w:rsidRPr="00653C8D" w:rsidRDefault="00701D5E" w:rsidP="00701D5E">
      <w:pPr>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701D5E" w:rsidRPr="00653C8D" w:rsidRDefault="00701D5E" w:rsidP="00701D5E">
      <w:pPr>
        <w:ind w:left="851" w:hanging="708"/>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701D5E" w:rsidRPr="00653C8D" w:rsidRDefault="00701D5E" w:rsidP="00701D5E">
      <w:pPr>
        <w:jc w:val="both"/>
        <w:rPr>
          <w:rFonts w:ascii="Verdana" w:hAnsi="Verdana" w:cs="Arial"/>
          <w:b/>
          <w:sz w:val="18"/>
          <w:szCs w:val="18"/>
        </w:rPr>
      </w:pPr>
    </w:p>
    <w:p w:rsidR="00701D5E" w:rsidRPr="00A71930"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APERTURA DE PROPUESTAS</w:t>
      </w:r>
    </w:p>
    <w:p w:rsidR="00701D5E" w:rsidRPr="00865196" w:rsidRDefault="00701D5E" w:rsidP="00701D5E">
      <w:pPr>
        <w:pStyle w:val="Prrafodelista"/>
        <w:numPr>
          <w:ilvl w:val="1"/>
          <w:numId w:val="9"/>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701D5E" w:rsidRPr="00865196" w:rsidRDefault="00701D5E" w:rsidP="00701D5E">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701D5E" w:rsidRPr="00653C8D" w:rsidRDefault="00701D5E" w:rsidP="00701D5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701D5E" w:rsidRPr="00653C8D" w:rsidRDefault="00701D5E" w:rsidP="00701D5E">
      <w:pPr>
        <w:numPr>
          <w:ilvl w:val="1"/>
          <w:numId w:val="9"/>
        </w:numPr>
        <w:ind w:left="709"/>
        <w:jc w:val="both"/>
        <w:rPr>
          <w:rFonts w:ascii="Verdana" w:hAnsi="Verdana" w:cs="Arial"/>
          <w:sz w:val="18"/>
          <w:szCs w:val="18"/>
        </w:rPr>
      </w:pPr>
      <w:r w:rsidRPr="00653C8D">
        <w:rPr>
          <w:rFonts w:ascii="Verdana" w:hAnsi="Verdana" w:cs="Arial"/>
          <w:sz w:val="18"/>
          <w:szCs w:val="18"/>
        </w:rPr>
        <w:t>El Acto de Apertura comprenderá:</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lastRenderedPageBreak/>
        <w:t>Verificación de los documentos presentados por los proponentes, aplicando la metodología PRESENTÓ/NO PRESENTÓ, del Formulario V-1 correspondiente.</w:t>
      </w: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numPr>
          <w:ilvl w:val="0"/>
          <w:numId w:val="3"/>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01D5E" w:rsidRPr="00B752EF" w:rsidRDefault="00701D5E" w:rsidP="00701D5E">
      <w:pPr>
        <w:ind w:left="993"/>
        <w:jc w:val="both"/>
        <w:rPr>
          <w:rFonts w:ascii="Verdana" w:hAnsi="Verdana" w:cs="Arial"/>
          <w:sz w:val="18"/>
          <w:szCs w:val="18"/>
        </w:rPr>
      </w:pPr>
    </w:p>
    <w:p w:rsidR="00701D5E" w:rsidRPr="00B752EF" w:rsidRDefault="00701D5E" w:rsidP="00701D5E">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701D5E" w:rsidRPr="00B752EF" w:rsidRDefault="00701D5E" w:rsidP="00701D5E">
      <w:pPr>
        <w:ind w:left="1440" w:hanging="720"/>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701D5E" w:rsidRPr="00B752EF" w:rsidRDefault="00701D5E" w:rsidP="00701D5E">
      <w:pPr>
        <w:ind w:left="576"/>
        <w:jc w:val="both"/>
        <w:rPr>
          <w:rFonts w:ascii="Verdana" w:hAnsi="Verdana" w:cs="Arial"/>
          <w:sz w:val="18"/>
          <w:szCs w:val="18"/>
        </w:rPr>
      </w:pPr>
    </w:p>
    <w:p w:rsidR="00701D5E" w:rsidRPr="00B752EF" w:rsidRDefault="00701D5E" w:rsidP="00701D5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701D5E" w:rsidRPr="00B752EF" w:rsidRDefault="00701D5E" w:rsidP="00701D5E">
      <w:pPr>
        <w:ind w:left="576"/>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701D5E" w:rsidRDefault="00701D5E" w:rsidP="00701D5E">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701D5E" w:rsidRPr="00653C8D" w:rsidRDefault="00701D5E" w:rsidP="00701D5E">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EVALUACIÓN Y ADJUDICACIÓN</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rsidR="00701D5E" w:rsidRPr="00653C8D" w:rsidRDefault="00701D5E" w:rsidP="00701D5E">
      <w:pPr>
        <w:ind w:left="360"/>
        <w:jc w:val="both"/>
        <w:rPr>
          <w:rFonts w:ascii="Verdana" w:hAnsi="Verdana" w:cs="Arial"/>
          <w:b/>
          <w:sz w:val="18"/>
          <w:szCs w:val="18"/>
        </w:rPr>
      </w:pPr>
    </w:p>
    <w:p w:rsidR="00701D5E" w:rsidRPr="00653C8D" w:rsidRDefault="00701D5E" w:rsidP="00701D5E">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701D5E" w:rsidRPr="00653C8D" w:rsidRDefault="00701D5E" w:rsidP="00701D5E">
      <w:pPr>
        <w:ind w:left="360"/>
        <w:jc w:val="both"/>
        <w:rPr>
          <w:rFonts w:ascii="Verdana" w:hAnsi="Verdana" w:cs="Tahoma"/>
          <w:sz w:val="18"/>
          <w:szCs w:val="18"/>
          <w:lang w:val="es-BO"/>
        </w:rPr>
      </w:pPr>
    </w:p>
    <w:p w:rsidR="00701D5E" w:rsidRPr="00240B41" w:rsidRDefault="00701D5E" w:rsidP="00701D5E">
      <w:pPr>
        <w:numPr>
          <w:ilvl w:val="0"/>
          <w:numId w:val="5"/>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701D5E" w:rsidRPr="00653C8D" w:rsidRDefault="00701D5E" w:rsidP="00701D5E">
      <w:pPr>
        <w:ind w:left="1080"/>
        <w:jc w:val="both"/>
        <w:rPr>
          <w:rFonts w:ascii="Verdana" w:hAnsi="Verdana" w:cs="Tahoma"/>
          <w:b/>
          <w:color w:val="0000FF"/>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701D5E" w:rsidRPr="00653C8D" w:rsidRDefault="00701D5E" w:rsidP="00701D5E">
      <w:pPr>
        <w:ind w:left="3036"/>
        <w:jc w:val="both"/>
        <w:rPr>
          <w:rFonts w:ascii="Verdana" w:hAnsi="Verdana" w:cs="Tahoma"/>
          <w:b/>
          <w:sz w:val="18"/>
          <w:szCs w:val="18"/>
        </w:rPr>
      </w:pPr>
    </w:p>
    <w:p w:rsidR="00701D5E" w:rsidRDefault="00701D5E" w:rsidP="00701D5E">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701D5E" w:rsidRPr="00A71930" w:rsidRDefault="00701D5E" w:rsidP="00701D5E">
      <w:pPr>
        <w:spacing w:before="160" w:after="160"/>
        <w:ind w:left="426"/>
        <w:jc w:val="both"/>
        <w:rPr>
          <w:rFonts w:ascii="Verdana" w:hAnsi="Verdana" w:cs="Arial"/>
          <w:sz w:val="18"/>
          <w:szCs w:val="18"/>
          <w:lang w:val="es-BO"/>
        </w:rPr>
      </w:pPr>
    </w:p>
    <w:p w:rsidR="00701D5E" w:rsidRPr="00653C8D" w:rsidRDefault="00701D5E" w:rsidP="00701D5E">
      <w:pPr>
        <w:pStyle w:val="Ttulo10"/>
        <w:numPr>
          <w:ilvl w:val="0"/>
          <w:numId w:val="9"/>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701D5E" w:rsidRPr="00653C8D" w:rsidRDefault="00701D5E" w:rsidP="00701D5E">
      <w:pPr>
        <w:tabs>
          <w:tab w:val="left" w:pos="567"/>
        </w:tabs>
        <w:ind w:left="567"/>
        <w:jc w:val="both"/>
        <w:rPr>
          <w:rFonts w:ascii="Verdana" w:hAnsi="Verdana" w:cs="Arial"/>
          <w:b/>
          <w:sz w:val="18"/>
          <w:szCs w:val="18"/>
        </w:rPr>
      </w:pPr>
    </w:p>
    <w:p w:rsidR="00701D5E" w:rsidRPr="00653C8D" w:rsidRDefault="00701D5E" w:rsidP="00701D5E">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701D5E" w:rsidRPr="00653C8D" w:rsidRDefault="00701D5E" w:rsidP="00701D5E">
      <w:pPr>
        <w:ind w:left="567"/>
        <w:jc w:val="both"/>
        <w:rPr>
          <w:rFonts w:ascii="Verdana" w:hAnsi="Verdana" w:cs="Arial"/>
          <w:sz w:val="18"/>
          <w:szCs w:val="18"/>
        </w:rPr>
      </w:pPr>
    </w:p>
    <w:p w:rsidR="00701D5E" w:rsidRPr="00653C8D" w:rsidRDefault="00701D5E" w:rsidP="00701D5E">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701D5E" w:rsidRPr="00653C8D" w:rsidRDefault="00701D5E" w:rsidP="00701D5E">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701D5E" w:rsidRPr="00653C8D" w:rsidRDefault="00701D5E" w:rsidP="00701D5E">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701D5E" w:rsidRPr="00653C8D" w:rsidRDefault="00701D5E" w:rsidP="00701D5E">
      <w:pPr>
        <w:pStyle w:val="Ttulo10"/>
        <w:numPr>
          <w:ilvl w:val="1"/>
          <w:numId w:val="9"/>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701D5E" w:rsidRPr="00653C8D" w:rsidRDefault="00701D5E" w:rsidP="00701D5E">
      <w:pPr>
        <w:tabs>
          <w:tab w:val="left" w:pos="567"/>
        </w:tabs>
        <w:ind w:left="420"/>
        <w:jc w:val="both"/>
        <w:rPr>
          <w:rFonts w:ascii="Verdana" w:hAnsi="Verdana" w:cs="Arial"/>
          <w:sz w:val="18"/>
          <w:szCs w:val="18"/>
        </w:rPr>
      </w:pPr>
    </w:p>
    <w:p w:rsidR="00701D5E" w:rsidRPr="00653C8D" w:rsidRDefault="00701D5E" w:rsidP="00701D5E">
      <w:pPr>
        <w:numPr>
          <w:ilvl w:val="2"/>
          <w:numId w:val="9"/>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701D5E" w:rsidRPr="00653C8D" w:rsidRDefault="00701D5E" w:rsidP="00701D5E">
      <w:pPr>
        <w:pStyle w:val="Prrafodelista"/>
        <w:tabs>
          <w:tab w:val="left" w:pos="567"/>
        </w:tabs>
        <w:ind w:left="2160"/>
        <w:jc w:val="both"/>
        <w:rPr>
          <w:rFonts w:ascii="Verdana" w:hAnsi="Verdana" w:cs="Arial"/>
          <w:sz w:val="18"/>
          <w:szCs w:val="18"/>
        </w:rPr>
      </w:pPr>
    </w:p>
    <w:p w:rsidR="00701D5E" w:rsidRPr="00653C8D" w:rsidRDefault="00701D5E" w:rsidP="00701D5E">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701D5E" w:rsidRPr="00653C8D" w:rsidRDefault="00701D5E" w:rsidP="00701D5E">
      <w:pPr>
        <w:tabs>
          <w:tab w:val="num" w:pos="1440"/>
        </w:tabs>
        <w:ind w:left="2124"/>
        <w:jc w:val="both"/>
        <w:rPr>
          <w:rFonts w:ascii="Verdana" w:hAnsi="Verdana" w:cs="Arial"/>
          <w:b/>
          <w:sz w:val="18"/>
          <w:szCs w:val="18"/>
        </w:rPr>
      </w:pP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701D5E" w:rsidRPr="006B16AD" w:rsidRDefault="00701D5E" w:rsidP="00701D5E">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701D5E" w:rsidRPr="00653C8D"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 xml:space="preserve">A la propuesta ajustada de menor valor se le asignará (30) Treinta puntos, al resto de las propuestas se les asignará un puntaje inversamente proporcional, </w:t>
      </w:r>
      <w:r>
        <w:rPr>
          <w:rFonts w:ascii="Verdana" w:hAnsi="Verdana" w:cs="Arial"/>
          <w:sz w:val="18"/>
          <w:szCs w:val="18"/>
        </w:rPr>
        <w:t>aplicando la siguiente formula:</w:t>
      </w:r>
    </w:p>
    <w:p w:rsidR="00701D5E" w:rsidRPr="00653C8D" w:rsidRDefault="00701D5E" w:rsidP="00701D5E">
      <w:pPr>
        <w:tabs>
          <w:tab w:val="left" w:pos="993"/>
        </w:tabs>
        <w:ind w:left="567"/>
        <w:jc w:val="both"/>
        <w:rPr>
          <w:rFonts w:ascii="Verdana" w:hAnsi="Verdana" w:cs="Arial"/>
          <w:sz w:val="24"/>
          <w:szCs w:val="18"/>
        </w:rPr>
      </w:pPr>
    </w:p>
    <w:p w:rsidR="00701D5E" w:rsidRPr="00653C8D" w:rsidRDefault="00835066" w:rsidP="00701D5E">
      <w:pPr>
        <w:tabs>
          <w:tab w:val="left" w:pos="567"/>
        </w:tabs>
        <w:ind w:left="708"/>
        <w:jc w:val="center"/>
        <w:rPr>
          <w:rFonts w:ascii="Verdana" w:hAnsi="Verdana" w:cs="Arial"/>
          <w:color w:val="5B9BD5" w:themeColor="accent5"/>
          <w:sz w:val="24"/>
          <w:szCs w:val="18"/>
          <w:lang w:val="es-BO"/>
        </w:rPr>
      </w:pPr>
      <m:oMath>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PE</m:t>
            </m:r>
          </m:e>
          <m:sub>
            <m:r>
              <w:rPr>
                <w:rFonts w:ascii="Cambria Math" w:hAnsi="Cambria Math" w:cs="Arial"/>
                <w:color w:val="5B9BD5" w:themeColor="accent5"/>
                <w:sz w:val="24"/>
                <w:szCs w:val="18"/>
                <w:lang w:val="es-BO"/>
              </w:rPr>
              <m:t>i</m:t>
            </m:r>
          </m:sub>
        </m:sSub>
        <m:r>
          <w:rPr>
            <w:rFonts w:ascii="Cambria Math" w:hAnsi="Cambria Math" w:cs="Arial"/>
            <w:color w:val="5B9BD5" w:themeColor="accent5"/>
            <w:sz w:val="24"/>
            <w:szCs w:val="18"/>
            <w:lang w:val="es-BO"/>
          </w:rPr>
          <m:t>=</m:t>
        </m:r>
        <m:f>
          <m:fPr>
            <m:ctrlPr>
              <w:rPr>
                <w:rFonts w:ascii="Cambria Math" w:hAnsi="Cambria Math" w:cs="Arial"/>
                <w:i/>
                <w:color w:val="5B9BD5" w:themeColor="accent5"/>
                <w:sz w:val="24"/>
                <w:szCs w:val="18"/>
                <w:lang w:val="es-BO"/>
              </w:rPr>
            </m:ctrlPr>
          </m:fPr>
          <m:num>
            <m:r>
              <w:rPr>
                <w:rFonts w:ascii="Cambria Math" w:hAnsi="Cambria Math" w:cs="Arial"/>
                <w:color w:val="5B9BD5" w:themeColor="accent5"/>
                <w:sz w:val="24"/>
                <w:szCs w:val="18"/>
                <w:lang w:val="es-BO"/>
              </w:rPr>
              <m:t>PAMV* 30</m:t>
            </m:r>
          </m:num>
          <m:den>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TPA</m:t>
                </m:r>
              </m:e>
              <m:sub>
                <m:r>
                  <w:rPr>
                    <w:rFonts w:ascii="Cambria Math" w:hAnsi="Cambria Math" w:cs="Arial"/>
                    <w:color w:val="5B9BD5" w:themeColor="accent5"/>
                    <w:sz w:val="24"/>
                    <w:szCs w:val="18"/>
                    <w:lang w:val="es-BO"/>
                  </w:rPr>
                  <m:t>i</m:t>
                </m:r>
              </m:sub>
            </m:sSub>
          </m:den>
        </m:f>
      </m:oMath>
      <w:r w:rsidR="00701D5E" w:rsidRPr="00653C8D">
        <w:rPr>
          <w:rFonts w:ascii="Verdana" w:hAnsi="Verdana" w:cs="Arial"/>
          <w:color w:val="5B9BD5" w:themeColor="accent5"/>
          <w:sz w:val="24"/>
          <w:szCs w:val="18"/>
          <w:lang w:val="es-BO"/>
        </w:rPr>
        <w:t xml:space="preserve"> </w:t>
      </w:r>
    </w:p>
    <w:p w:rsidR="00701D5E" w:rsidRPr="00653C8D" w:rsidRDefault="00701D5E" w:rsidP="00701D5E">
      <w:pPr>
        <w:tabs>
          <w:tab w:val="left" w:pos="993"/>
        </w:tabs>
        <w:ind w:left="567"/>
        <w:jc w:val="both"/>
        <w:rPr>
          <w:rFonts w:ascii="Verdana" w:hAnsi="Verdana" w:cs="Arial"/>
          <w:sz w:val="24"/>
          <w:szCs w:val="18"/>
        </w:rPr>
      </w:pP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Donde:</w:t>
      </w:r>
    </w:p>
    <w:p w:rsidR="00701D5E" w:rsidRPr="00653C8D" w:rsidRDefault="00835066"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PE</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Puntaje de la Propuesta Económica Evaluada  </w:t>
      </w:r>
    </w:p>
    <w:p w:rsidR="00701D5E" w:rsidRPr="00653C8D" w:rsidRDefault="00701D5E" w:rsidP="00701D5E">
      <w:pPr>
        <w:tabs>
          <w:tab w:val="left" w:pos="2835"/>
        </w:tabs>
        <w:ind w:left="3261" w:hanging="1134"/>
        <w:jc w:val="both"/>
        <w:rPr>
          <w:rFonts w:ascii="Verdana" w:hAnsi="Verdana" w:cs="Arial"/>
          <w:color w:val="5B9BD5" w:themeColor="accent5"/>
          <w:sz w:val="18"/>
          <w:szCs w:val="18"/>
          <w:lang w:val="es-BO"/>
        </w:rPr>
      </w:pPr>
      <m:oMath>
        <m:r>
          <w:rPr>
            <w:rFonts w:ascii="Cambria Math" w:hAnsi="Cambria Math" w:cs="Arial"/>
            <w:color w:val="5B9BD5" w:themeColor="accent5"/>
            <w:sz w:val="18"/>
            <w:szCs w:val="18"/>
            <w:lang w:val="es-BO"/>
          </w:rPr>
          <m:t>PAMV</m:t>
        </m:r>
      </m:oMath>
      <w:r w:rsidRPr="00653C8D">
        <w:rPr>
          <w:rFonts w:ascii="Verdana" w:hAnsi="Verdana" w:cs="Arial"/>
          <w:color w:val="5B9BD5" w:themeColor="accent5"/>
          <w:sz w:val="18"/>
          <w:szCs w:val="18"/>
          <w:lang w:val="es-BO"/>
        </w:rPr>
        <w:tab/>
        <w:t xml:space="preserve">: </w:t>
      </w:r>
      <w:r w:rsidRPr="00653C8D">
        <w:rPr>
          <w:rFonts w:ascii="Verdana" w:hAnsi="Verdana" w:cs="Arial"/>
          <w:color w:val="5B9BD5" w:themeColor="accent5"/>
          <w:sz w:val="18"/>
          <w:szCs w:val="18"/>
          <w:lang w:val="es-BO"/>
        </w:rPr>
        <w:tab/>
        <w:t>Precio Ajustado de la Propuesta con el Menor Valor</w:t>
      </w:r>
    </w:p>
    <w:p w:rsidR="00701D5E" w:rsidRPr="00653C8D" w:rsidRDefault="00835066"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TPA</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 xml:space="preserve">    </w:t>
      </w:r>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Total Precio Ajustado de la Propuesta a ser evaluada </w:t>
      </w:r>
    </w:p>
    <w:p w:rsidR="00701D5E" w:rsidRPr="00653C8D" w:rsidRDefault="00701D5E" w:rsidP="00701D5E">
      <w:pPr>
        <w:tabs>
          <w:tab w:val="left" w:pos="993"/>
        </w:tabs>
        <w:ind w:left="567"/>
        <w:jc w:val="both"/>
        <w:rPr>
          <w:rFonts w:ascii="Verdana" w:hAnsi="Verdana" w:cs="Arial"/>
          <w:sz w:val="18"/>
          <w:szCs w:val="18"/>
        </w:rPr>
      </w:pP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p>
    <w:p w:rsidR="00701D5E" w:rsidRPr="00A71930" w:rsidRDefault="00701D5E" w:rsidP="00701D5E">
      <w:pPr>
        <w:pStyle w:val="Ttulo10"/>
        <w:numPr>
          <w:ilvl w:val="1"/>
          <w:numId w:val="9"/>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701D5E" w:rsidRDefault="00701D5E" w:rsidP="00701D5E">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701D5E" w:rsidRPr="00653C8D" w:rsidRDefault="00701D5E" w:rsidP="00701D5E">
      <w:pPr>
        <w:ind w:left="540" w:right="-4"/>
        <w:jc w:val="both"/>
        <w:rPr>
          <w:rFonts w:ascii="Verdana" w:hAnsi="Verdana" w:cs="Arial"/>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Tahoma"/>
          <w:sz w:val="18"/>
          <w:szCs w:val="18"/>
        </w:rPr>
        <w:t>no alcancen el puntaje mínimo de (50) puntos serán descalificadas.</w:t>
      </w:r>
    </w:p>
    <w:p w:rsidR="00701D5E" w:rsidRPr="00653C8D" w:rsidRDefault="00701D5E" w:rsidP="00701D5E">
      <w:pPr>
        <w:tabs>
          <w:tab w:val="left" w:pos="567"/>
        </w:tabs>
        <w:ind w:left="708"/>
        <w:jc w:val="both"/>
        <w:rPr>
          <w:rFonts w:ascii="Verdana" w:hAnsi="Verdana" w:cs="Tahoma"/>
          <w:sz w:val="18"/>
          <w:szCs w:val="18"/>
        </w:rPr>
      </w:pPr>
    </w:p>
    <w:p w:rsidR="00701D5E" w:rsidRPr="00653C8D" w:rsidRDefault="00701D5E" w:rsidP="00701D5E">
      <w:pPr>
        <w:pStyle w:val="Ttulo10"/>
        <w:numPr>
          <w:ilvl w:val="1"/>
          <w:numId w:val="9"/>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701D5E" w:rsidRPr="00653C8D" w:rsidRDefault="00701D5E" w:rsidP="00701D5E">
      <w:pPr>
        <w:tabs>
          <w:tab w:val="left" w:pos="567"/>
        </w:tabs>
        <w:ind w:left="540"/>
        <w:jc w:val="both"/>
        <w:rPr>
          <w:rFonts w:ascii="Verdana" w:hAnsi="Verdana" w:cs="Tahoma"/>
          <w:sz w:val="18"/>
          <w:szCs w:val="18"/>
        </w:rPr>
      </w:pPr>
    </w:p>
    <w:p w:rsidR="00701D5E" w:rsidRPr="00653C8D" w:rsidRDefault="00701D5E" w:rsidP="00701D5E">
      <w:pPr>
        <w:tabs>
          <w:tab w:val="left" w:pos="709"/>
        </w:tabs>
        <w:jc w:val="center"/>
        <w:rPr>
          <w:rFonts w:cs="Arial"/>
          <w:color w:val="5B9BD5" w:themeColor="accent5"/>
          <w:sz w:val="18"/>
          <w:szCs w:val="18"/>
          <w:lang w:val="es-BO"/>
        </w:rPr>
      </w:pPr>
      <w:r w:rsidRPr="00653C8D">
        <w:rPr>
          <w:rFonts w:ascii="Verdana" w:hAnsi="Verdana" w:cs="Arial"/>
          <w:sz w:val="18"/>
          <w:szCs w:val="18"/>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cs="Tahoma"/>
          <w:color w:val="5B9BD5" w:themeColor="accent5"/>
          <w:sz w:val="18"/>
          <w:szCs w:val="18"/>
          <w:lang w:val="es-BO"/>
        </w:rPr>
        <w:t>=</w:t>
      </w:r>
      <m:oMath>
        <m:r>
          <w:rPr>
            <w:rFonts w:ascii="Cambria Math" w:hAnsi="Cambria Math" w:cs="Tahoma"/>
            <w:color w:val="5B9BD5" w:themeColor="accent5"/>
            <w:sz w:val="18"/>
            <w:szCs w:val="18"/>
            <w:lang w:val="es-BO"/>
          </w:rPr>
          <m:t xml:space="preserve">  </m:t>
        </m:r>
        <m:r>
          <w:rPr>
            <w:rFonts w:ascii="Cambria Math" w:hAnsi="Cambria Math" w:cs="Arial"/>
            <w:color w:val="5B9BD5" w:themeColor="accent5"/>
            <w:sz w:val="18"/>
            <w:szCs w:val="18"/>
            <w:lang w:val="es-BO"/>
          </w:rPr>
          <m:t xml:space="preserve">PEi </m:t>
        </m:r>
      </m:oMath>
      <w:r w:rsidRPr="00653C8D">
        <w:rPr>
          <w:rFonts w:cs="Arial"/>
          <w:color w:val="5B9BD5" w:themeColor="accent5"/>
          <w:sz w:val="18"/>
          <w:szCs w:val="18"/>
          <w:lang w:val="es-BO"/>
        </w:rPr>
        <w:t xml:space="preserve">   +   </w:t>
      </w:r>
      <m:oMath>
        <m:r>
          <w:rPr>
            <w:rFonts w:ascii="Cambria Math" w:hAnsi="Cambria Math" w:cs="Arial"/>
            <w:color w:val="5B9BD5" w:themeColor="accent5"/>
            <w:sz w:val="18"/>
            <w:szCs w:val="18"/>
            <w:lang w:val="es-BO"/>
          </w:rPr>
          <m:t>PTi</m:t>
        </m:r>
      </m:oMath>
    </w:p>
    <w:p w:rsidR="00701D5E" w:rsidRPr="00653C8D" w:rsidRDefault="00701D5E" w:rsidP="00701D5E">
      <w:pPr>
        <w:tabs>
          <w:tab w:val="left" w:pos="567"/>
        </w:tabs>
        <w:ind w:left="540"/>
        <w:jc w:val="center"/>
        <w:rPr>
          <w:rFonts w:ascii="Verdana" w:hAnsi="Verdana" w:cs="Arial"/>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701D5E" w:rsidRPr="00653C8D" w:rsidRDefault="00701D5E" w:rsidP="00701D5E">
      <w:pPr>
        <w:widowControl w:val="0"/>
        <w:tabs>
          <w:tab w:val="left" w:pos="1418"/>
        </w:tabs>
        <w:jc w:val="both"/>
        <w:rPr>
          <w:rFonts w:cs="Arial"/>
          <w:color w:val="5B9BD5" w:themeColor="accent5"/>
          <w:sz w:val="18"/>
          <w:szCs w:val="18"/>
          <w:lang w:val="es-BO"/>
        </w:rPr>
      </w:pP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cs="Arial"/>
          <w:color w:val="5B9BD5" w:themeColor="accent5"/>
          <w:sz w:val="18"/>
          <w:szCs w:val="18"/>
          <w:lang w:val="es-BO"/>
        </w:rPr>
        <w:tab/>
      </w:r>
      <w:r w:rsidRPr="00653C8D">
        <w:rPr>
          <w:rFonts w:cs="Arial"/>
          <w:color w:val="5B9BD5" w:themeColor="accent5"/>
          <w:sz w:val="18"/>
          <w:szCs w:val="18"/>
          <w:lang w:val="es-BO"/>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i</m:t>
            </m:r>
          </m:sub>
        </m:sSub>
      </m:oMath>
      <w:r w:rsidRPr="00653C8D">
        <w:rPr>
          <w:rFonts w:cs="Arial"/>
          <w:color w:val="5B9BD5" w:themeColor="accent5"/>
          <w:sz w:val="18"/>
          <w:szCs w:val="18"/>
          <w:lang w:val="es-BO"/>
        </w:rPr>
        <w:tab/>
        <w:t>:</w:t>
      </w:r>
      <w:r w:rsidRPr="00653C8D">
        <w:rPr>
          <w:rFonts w:cs="Arial"/>
          <w:color w:val="5B9BD5" w:themeColor="accent5"/>
          <w:sz w:val="18"/>
          <w:szCs w:val="18"/>
          <w:lang w:val="es-BO"/>
        </w:rPr>
        <w:tab/>
      </w:r>
      <w:r w:rsidRPr="00653C8D">
        <w:rPr>
          <w:rFonts w:ascii="Verdana" w:hAnsi="Verdana" w:cs="Arial"/>
          <w:color w:val="5B9BD5" w:themeColor="accent5"/>
          <w:sz w:val="18"/>
          <w:szCs w:val="18"/>
          <w:lang w:val="es-BO"/>
        </w:rPr>
        <w:t>Puntaje Total de la Propuesta Evaluada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PEi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Puntaje de la Propuesta Económica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PTi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 xml:space="preserve">Puntaje de la Propuesta Técnica </w:t>
      </w:r>
    </w:p>
    <w:p w:rsidR="00701D5E" w:rsidRPr="00653C8D" w:rsidRDefault="00701D5E" w:rsidP="00701D5E">
      <w:pPr>
        <w:tabs>
          <w:tab w:val="left" w:pos="709"/>
        </w:tabs>
        <w:ind w:left="1418"/>
        <w:jc w:val="both"/>
        <w:rPr>
          <w:rFonts w:ascii="Verdana" w:hAnsi="Verdana" w:cs="Tahoma"/>
          <w:sz w:val="18"/>
          <w:szCs w:val="18"/>
        </w:rPr>
      </w:pPr>
    </w:p>
    <w:p w:rsidR="00701D5E"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p>
    <w:p w:rsidR="00701D5E" w:rsidRPr="00653C8D"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701D5E" w:rsidRPr="00653C8D" w:rsidRDefault="00701D5E" w:rsidP="00701D5E">
      <w:pPr>
        <w:rPr>
          <w:rFonts w:ascii="Verdana" w:hAnsi="Verdana" w:cs="Arial"/>
          <w:b/>
          <w:sz w:val="12"/>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701D5E" w:rsidRPr="00653C8D" w:rsidRDefault="00701D5E" w:rsidP="00701D5E">
      <w:pPr>
        <w:ind w:left="360"/>
        <w:jc w:val="both"/>
        <w:rPr>
          <w:rFonts w:ascii="Verdana" w:hAnsi="Verdana" w:cs="Arial"/>
          <w:sz w:val="14"/>
          <w:szCs w:val="18"/>
        </w:rPr>
      </w:pP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701D5E" w:rsidRPr="006F1D91" w:rsidRDefault="00701D5E" w:rsidP="00701D5E">
      <w:pPr>
        <w:numPr>
          <w:ilvl w:val="1"/>
          <w:numId w:val="4"/>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701D5E" w:rsidRPr="00653C8D" w:rsidRDefault="00701D5E" w:rsidP="00701D5E">
      <w:pP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ADJUDICACIÓN O DECLARATORIA DESIERTA</w:t>
      </w:r>
    </w:p>
    <w:p w:rsidR="00701D5E" w:rsidRPr="00653C8D" w:rsidRDefault="00701D5E" w:rsidP="00701D5E">
      <w:pPr>
        <w:pStyle w:val="Ttulo10"/>
        <w:spacing w:before="0" w:after="0"/>
        <w:ind w:left="432"/>
        <w:jc w:val="both"/>
        <w:rPr>
          <w:rFonts w:ascii="Verdana" w:hAnsi="Verdana"/>
          <w:sz w:val="18"/>
        </w:rPr>
      </w:pPr>
    </w:p>
    <w:p w:rsidR="00701D5E" w:rsidRPr="00653C8D" w:rsidRDefault="00701D5E" w:rsidP="00701D5E">
      <w:pPr>
        <w:pStyle w:val="Prrafodelista"/>
        <w:numPr>
          <w:ilvl w:val="0"/>
          <w:numId w:val="9"/>
        </w:numPr>
        <w:jc w:val="both"/>
        <w:rPr>
          <w:rFonts w:ascii="Verdana" w:hAnsi="Verdana" w:cs="Arial"/>
          <w:vanish/>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01D5E" w:rsidRPr="00681AA5" w:rsidRDefault="00701D5E" w:rsidP="00701D5E">
      <w:pPr>
        <w:pStyle w:val="Prrafodelista"/>
        <w:ind w:left="432"/>
        <w:jc w:val="both"/>
        <w:rPr>
          <w:rFonts w:ascii="Verdana" w:hAnsi="Verdana" w:cs="Arial"/>
          <w:sz w:val="18"/>
          <w:szCs w:val="18"/>
        </w:rPr>
      </w:pPr>
    </w:p>
    <w:p w:rsidR="00701D5E" w:rsidRPr="006E5480" w:rsidRDefault="00701D5E" w:rsidP="00701D5E">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701D5E" w:rsidRDefault="00701D5E"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Pr="00653C8D" w:rsidRDefault="00D23538" w:rsidP="00701D5E">
      <w:pP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lastRenderedPageBreak/>
        <w:t>SECCIÓN 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SUSCRIPCIÓN Y MODIFICACIONES AL CONTRATO</w:t>
      </w:r>
    </w:p>
    <w:p w:rsidR="00701D5E" w:rsidRPr="008030B0" w:rsidRDefault="00701D5E" w:rsidP="00701D5E">
      <w:pPr>
        <w:pStyle w:val="Ttulo10"/>
        <w:numPr>
          <w:ilvl w:val="0"/>
          <w:numId w:val="19"/>
        </w:numPr>
        <w:spacing w:before="0" w:after="0"/>
        <w:ind w:left="426"/>
        <w:jc w:val="both"/>
        <w:rPr>
          <w:rFonts w:ascii="Verdana" w:hAnsi="Verdana"/>
          <w:sz w:val="18"/>
        </w:rPr>
      </w:pPr>
      <w:r w:rsidRPr="008030B0">
        <w:rPr>
          <w:rFonts w:ascii="Verdana" w:hAnsi="Verdana"/>
          <w:sz w:val="18"/>
        </w:rPr>
        <w:t>SUSCRIPCIÓN DE CONTRATO</w:t>
      </w:r>
    </w:p>
    <w:p w:rsidR="00701D5E" w:rsidRPr="00653C8D" w:rsidRDefault="00701D5E" w:rsidP="00701D5E">
      <w:pPr>
        <w:ind w:left="360"/>
        <w:jc w:val="both"/>
        <w:rPr>
          <w:rFonts w:ascii="Verdana" w:hAnsi="Verdana" w:cs="Arial"/>
          <w:b/>
          <w:sz w:val="18"/>
          <w:szCs w:val="18"/>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701D5E"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4"/>
        </w:numPr>
        <w:spacing w:before="160" w:after="160"/>
        <w:ind w:left="567" w:hanging="567"/>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701D5E" w:rsidRPr="00653C8D" w:rsidRDefault="00701D5E" w:rsidP="00701D5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01D5E" w:rsidRPr="00653C8D"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701D5E" w:rsidRPr="00396D13"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701D5E"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701D5E" w:rsidRPr="004C040F"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MODIFICACIONES AL CONTRATO</w:t>
      </w: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701D5E" w:rsidRDefault="00701D5E" w:rsidP="00701D5E">
      <w:pPr>
        <w:shd w:val="clear" w:color="auto" w:fill="FFFFFF" w:themeFill="background1"/>
        <w:autoSpaceDE w:val="0"/>
        <w:autoSpaceDN w:val="0"/>
        <w:adjustRightInd w:val="0"/>
        <w:jc w:val="both"/>
        <w:rPr>
          <w:rFonts w:ascii="Verdana" w:hAnsi="Verdana" w:cs="Arial"/>
          <w:sz w:val="18"/>
          <w:szCs w:val="18"/>
          <w:lang w:val="es-BO"/>
        </w:rPr>
      </w:pPr>
    </w:p>
    <w:p w:rsidR="00701D5E" w:rsidRPr="00DB49B8" w:rsidRDefault="00701D5E" w:rsidP="00701D5E">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701D5E" w:rsidRPr="00701D5E" w:rsidRDefault="00701D5E" w:rsidP="00701D5E">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ENTREGA DE LOS PRODUCTOS Y CIERRE DEL CONTRATO</w:t>
      </w:r>
    </w:p>
    <w:p w:rsidR="00701D5E" w:rsidRPr="00653C8D" w:rsidRDefault="00701D5E" w:rsidP="00701D5E">
      <w:pPr>
        <w:jc w:val="cente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szCs w:val="18"/>
        </w:rPr>
      </w:pPr>
      <w:r w:rsidRPr="00653C8D">
        <w:rPr>
          <w:rFonts w:ascii="Verdana" w:hAnsi="Verdana"/>
          <w:sz w:val="18"/>
        </w:rPr>
        <w:t>ENTREGA DE LOS PRODUCTOS</w:t>
      </w:r>
    </w:p>
    <w:p w:rsidR="00701D5E" w:rsidRPr="00653C8D" w:rsidRDefault="00701D5E" w:rsidP="00701D5E">
      <w:pPr>
        <w:pStyle w:val="Ttulo10"/>
        <w:spacing w:before="0" w:after="0"/>
        <w:ind w:left="432"/>
        <w:jc w:val="both"/>
        <w:rPr>
          <w:rFonts w:ascii="Verdana" w:hAnsi="Verdana"/>
          <w:sz w:val="18"/>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701D5E" w:rsidRPr="00653C8D" w:rsidRDefault="00701D5E" w:rsidP="00701D5E">
      <w:pPr>
        <w:ind w:left="576"/>
        <w:jc w:val="both"/>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 xml:space="preserve">CIERRE DEL CONTRATO </w:t>
      </w:r>
    </w:p>
    <w:p w:rsidR="00701D5E" w:rsidRPr="00653C8D" w:rsidRDefault="00701D5E" w:rsidP="00701D5E">
      <w:pPr>
        <w:ind w:left="567"/>
        <w:jc w:val="both"/>
        <w:rPr>
          <w:rFonts w:cs="Arial"/>
          <w:b/>
          <w:sz w:val="18"/>
          <w:szCs w:val="18"/>
        </w:rPr>
      </w:pPr>
    </w:p>
    <w:p w:rsidR="00701D5E" w:rsidRPr="00653C8D" w:rsidRDefault="00701D5E" w:rsidP="00701D5E">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701D5E" w:rsidRPr="00653C8D" w:rsidRDefault="00701D5E" w:rsidP="00701D5E">
      <w:pPr>
        <w:jc w:val="both"/>
        <w:rPr>
          <w:rFonts w:ascii="Verdana" w:hAnsi="Verdana" w:cs="Arial"/>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VII</w:t>
      </w:r>
    </w:p>
    <w:p w:rsidR="00701D5E" w:rsidRPr="00653C8D" w:rsidRDefault="00701D5E" w:rsidP="00701D5E">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01D5E" w:rsidRDefault="00701D5E" w:rsidP="00701D5E">
      <w:pPr>
        <w:jc w:val="both"/>
        <w:rPr>
          <w:rFonts w:ascii="Verdana" w:hAnsi="Verdana" w:cs="Arial"/>
          <w:sz w:val="18"/>
          <w:szCs w:val="16"/>
          <w:lang w:val="es-ES_tradnl"/>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01D5E" w:rsidRPr="00E408A7" w:rsidRDefault="00701D5E" w:rsidP="00701D5E">
      <w:pPr>
        <w:spacing w:line="200" w:lineRule="exact"/>
        <w:jc w:val="both"/>
        <w:rPr>
          <w:rFonts w:ascii="Verdana" w:hAnsi="Verdana"/>
          <w:sz w:val="18"/>
          <w:szCs w:val="18"/>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01D5E" w:rsidRPr="00653C8D" w:rsidRDefault="00701D5E" w:rsidP="00701D5E">
      <w:pPr>
        <w:jc w:val="both"/>
        <w:rPr>
          <w:rFonts w:ascii="Verdana" w:hAnsi="Verdana" w:cs="Arial"/>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01D5E" w:rsidRPr="00653C8D" w:rsidRDefault="00701D5E" w:rsidP="00701D5E">
      <w:pPr>
        <w:jc w:val="both"/>
        <w:rPr>
          <w:rFonts w:ascii="Verdana" w:hAnsi="Verdana" w:cs="Arial"/>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w:t>
      </w:r>
      <w:r w:rsidRPr="002C02F6">
        <w:rPr>
          <w:rFonts w:ascii="Verdana" w:hAnsi="Verdana" w:cstheme="minorHAnsi"/>
          <w:bCs/>
          <w:sz w:val="18"/>
          <w:szCs w:val="18"/>
        </w:rPr>
        <w:lastRenderedPageBreak/>
        <w:t>estructurados en los siguientes componentes: capacitación, asistencia técnica, seguimiento y provisión y dotación de materiales de construcción.</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701D5E" w:rsidRDefault="00701D5E" w:rsidP="00701D5E">
      <w:pPr>
        <w:suppressAutoHyphens/>
        <w:jc w:val="both"/>
        <w:rPr>
          <w:rFonts w:ascii="Verdana" w:hAnsi="Verdana" w:cs="Arial"/>
          <w:spacing w:val="-2"/>
          <w:sz w:val="18"/>
          <w:szCs w:val="16"/>
        </w:rPr>
      </w:pPr>
    </w:p>
    <w:p w:rsidR="00701D5E" w:rsidRDefault="00701D5E" w:rsidP="00701D5E">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01D5E" w:rsidRPr="00E408A7" w:rsidRDefault="00701D5E" w:rsidP="00701D5E">
      <w:pPr>
        <w:suppressAutoHyphens/>
        <w:jc w:val="both"/>
        <w:rPr>
          <w:rFonts w:ascii="Verdana" w:hAnsi="Verdana" w:cs="Arial"/>
          <w:spacing w:val="-2"/>
          <w:sz w:val="18"/>
          <w:szCs w:val="16"/>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Pr="00221302" w:rsidRDefault="00701D5E" w:rsidP="00701D5E">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01D5E" w:rsidRDefault="00701D5E" w:rsidP="00701D5E">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01D5E" w:rsidRPr="00CF7692" w:rsidRDefault="00701D5E" w:rsidP="00701D5E">
      <w:pPr>
        <w:shd w:val="clear" w:color="auto" w:fill="FFFFFF" w:themeFill="background1"/>
        <w:jc w:val="both"/>
        <w:rPr>
          <w:rFonts w:ascii="Verdana" w:hAnsi="Verdana" w:cs="Arial"/>
          <w:sz w:val="18"/>
          <w:szCs w:val="18"/>
          <w:lang w:val="es-ES_tradnl"/>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701D5E" w:rsidRPr="00E408A7"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01D5E" w:rsidRPr="00E408A7" w:rsidRDefault="00701D5E" w:rsidP="00701D5E">
      <w:pPr>
        <w:autoSpaceDE w:val="0"/>
        <w:autoSpaceDN w:val="0"/>
        <w:adjustRightInd w:val="0"/>
        <w:jc w:val="both"/>
        <w:rPr>
          <w:sz w:val="24"/>
          <w:szCs w:val="24"/>
          <w:lang w:val="es-BO" w:eastAsia="es-E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701D5E" w:rsidRDefault="00701D5E" w:rsidP="00701D5E">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701D5E" w:rsidRPr="00CF17AD" w:rsidRDefault="00701D5E" w:rsidP="00701D5E">
      <w:pPr>
        <w:autoSpaceDE w:val="0"/>
        <w:autoSpaceDN w:val="0"/>
        <w:adjustRightInd w:val="0"/>
        <w:contextualSpacing/>
        <w:jc w:val="both"/>
        <w:rPr>
          <w:rFonts w:ascii="Verdana" w:hAnsi="Verdana" w:cstheme="minorHAnsi"/>
          <w:sz w:val="18"/>
          <w:szCs w:val="18"/>
        </w:rPr>
      </w:pP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701D5E" w:rsidRPr="00801BCE"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701D5E" w:rsidRPr="00CF17AD" w:rsidRDefault="00701D5E" w:rsidP="00701D5E">
      <w:pPr>
        <w:pStyle w:val="Prrafodelista"/>
        <w:autoSpaceDE w:val="0"/>
        <w:autoSpaceDN w:val="0"/>
        <w:adjustRightInd w:val="0"/>
        <w:ind w:left="426"/>
        <w:contextualSpacing/>
        <w:jc w:val="both"/>
        <w:rPr>
          <w:rFonts w:ascii="Verdana" w:hAnsi="Verdana" w:cstheme="minorHAnsi"/>
          <w:bCs/>
          <w:sz w:val="18"/>
          <w:szCs w:val="18"/>
        </w:rPr>
      </w:pPr>
    </w:p>
    <w:p w:rsidR="00701D5E" w:rsidRPr="00CF17AD" w:rsidRDefault="00701D5E" w:rsidP="00701D5E">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701D5E" w:rsidRPr="00564735" w:rsidRDefault="00701D5E" w:rsidP="00701D5E">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lastRenderedPageBreak/>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01D5E" w:rsidRPr="00787F70"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701D5E" w:rsidRDefault="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tabs>
          <w:tab w:val="left" w:pos="2152"/>
        </w:tabs>
        <w:rPr>
          <w:rFonts w:ascii="Verdana" w:hAnsi="Verdana"/>
        </w:rPr>
      </w:pPr>
      <w:r>
        <w:rPr>
          <w:rFonts w:ascii="Verdana" w:hAnsi="Verdana"/>
        </w:rPr>
        <w:tab/>
      </w:r>
    </w:p>
    <w:p w:rsidR="00701D5E" w:rsidRDefault="00701D5E" w:rsidP="00701D5E">
      <w:pPr>
        <w:rPr>
          <w:rFonts w:ascii="Verdana" w:hAnsi="Verdana"/>
        </w:rPr>
      </w:pPr>
    </w:p>
    <w:p w:rsidR="00701D5E" w:rsidRDefault="00701D5E" w:rsidP="00701D5E">
      <w:pPr>
        <w:rPr>
          <w:rFonts w:ascii="Verdana" w:hAnsi="Verdana"/>
        </w:rPr>
      </w:pPr>
    </w:p>
    <w:p w:rsidR="00701D5E" w:rsidRPr="00DE0394" w:rsidRDefault="00701D5E" w:rsidP="00701D5E">
      <w:pPr>
        <w:keepNext/>
        <w:jc w:val="center"/>
        <w:outlineLvl w:val="7"/>
        <w:rPr>
          <w:rFonts w:ascii="Verdana" w:hAnsi="Verdana" w:cs="Arial"/>
          <w:b/>
          <w:sz w:val="18"/>
          <w:szCs w:val="18"/>
          <w:lang w:val="es-MX"/>
        </w:rPr>
      </w:pPr>
      <w:r w:rsidRPr="00DE0394">
        <w:rPr>
          <w:rFonts w:ascii="Verdana" w:hAnsi="Verdana" w:cs="Arial"/>
          <w:b/>
          <w:sz w:val="18"/>
          <w:szCs w:val="18"/>
          <w:lang w:val="es-MX"/>
        </w:rPr>
        <w:lastRenderedPageBreak/>
        <w:t>PARTE II</w:t>
      </w:r>
    </w:p>
    <w:p w:rsidR="00701D5E" w:rsidRPr="00DE0394" w:rsidRDefault="00701D5E" w:rsidP="00701D5E">
      <w:pPr>
        <w:jc w:val="center"/>
        <w:rPr>
          <w:rFonts w:ascii="Verdana" w:hAnsi="Verdana"/>
          <w:b/>
          <w:sz w:val="18"/>
        </w:rPr>
      </w:pPr>
      <w:r w:rsidRPr="00DE0394">
        <w:rPr>
          <w:rFonts w:ascii="Verdana" w:hAnsi="Verdana"/>
          <w:b/>
          <w:sz w:val="18"/>
        </w:rPr>
        <w:t>INFORMACIÓN TÉCNICA DE LA CONTRATACIÓN</w:t>
      </w:r>
    </w:p>
    <w:p w:rsidR="00701D5E" w:rsidRPr="00DE0394" w:rsidRDefault="00701D5E" w:rsidP="00701D5E">
      <w:pPr>
        <w:jc w:val="center"/>
        <w:rPr>
          <w:rFonts w:ascii="Verdana" w:hAnsi="Verdana"/>
          <w:b/>
          <w:sz w:val="18"/>
        </w:rPr>
      </w:pPr>
    </w:p>
    <w:p w:rsidR="00701D5E" w:rsidRPr="00DE0394" w:rsidRDefault="00701D5E" w:rsidP="00701D5E">
      <w:pPr>
        <w:numPr>
          <w:ilvl w:val="0"/>
          <w:numId w:val="23"/>
        </w:numPr>
        <w:ind w:left="426"/>
        <w:jc w:val="both"/>
        <w:outlineLvl w:val="0"/>
        <w:rPr>
          <w:rFonts w:ascii="Verdana" w:hAnsi="Verdana" w:cs="Arial"/>
          <w:b/>
          <w:bCs/>
          <w:kern w:val="28"/>
          <w:sz w:val="18"/>
          <w:szCs w:val="32"/>
          <w:lang w:eastAsia="es-ES"/>
        </w:rPr>
      </w:pPr>
      <w:bookmarkStart w:id="22" w:name="_Toc347486251"/>
      <w:r w:rsidRPr="00DE0394">
        <w:rPr>
          <w:rFonts w:ascii="Verdana" w:hAnsi="Verdana" w:cs="Arial"/>
          <w:b/>
          <w:bCs/>
          <w:kern w:val="28"/>
          <w:sz w:val="18"/>
          <w:szCs w:val="32"/>
          <w:lang w:eastAsia="es-ES"/>
        </w:rPr>
        <w:t>DATOS GENERALES DEL PROCESO DE CONTRATACIÓN</w:t>
      </w:r>
      <w:bookmarkEnd w:id="22"/>
    </w:p>
    <w:p w:rsidR="00701D5E" w:rsidRPr="00DE0394" w:rsidRDefault="00701D5E" w:rsidP="00701D5E">
      <w:pPr>
        <w:jc w:val="both"/>
        <w:outlineLvl w:val="0"/>
        <w:rPr>
          <w:rFonts w:ascii="Verdana" w:hAnsi="Verdana" w:cs="Arial"/>
          <w:b/>
          <w:bCs/>
          <w:kern w:val="28"/>
          <w:sz w:val="18"/>
          <w:szCs w:val="32"/>
          <w:lang w:eastAsia="es-ES"/>
        </w:rPr>
      </w:pPr>
    </w:p>
    <w:p w:rsidR="00701D5E" w:rsidRPr="00DE0394" w:rsidRDefault="00701D5E" w:rsidP="00701D5E">
      <w:pPr>
        <w:ind w:left="360"/>
        <w:jc w:val="center"/>
        <w:outlineLvl w:val="0"/>
        <w:rPr>
          <w:rFonts w:ascii="Verdana" w:hAnsi="Verdana" w:cs="Arial"/>
          <w:b/>
          <w:sz w:val="18"/>
          <w:szCs w:val="18"/>
          <w:lang w:val="es-BO"/>
        </w:rPr>
      </w:pPr>
      <w:r w:rsidRPr="00DE0394">
        <w:rPr>
          <w:rFonts w:ascii="Verdana" w:hAnsi="Verdana" w:cs="Arial"/>
          <w:b/>
          <w:sz w:val="18"/>
          <w:szCs w:val="18"/>
          <w:lang w:val="es-BO"/>
        </w:rPr>
        <w:t>AGENCIA ESTATAL DE VIVIENDA</w:t>
      </w:r>
    </w:p>
    <w:p w:rsidR="00701D5E" w:rsidRPr="00DE0394" w:rsidRDefault="00701D5E" w:rsidP="00701D5E">
      <w:pPr>
        <w:jc w:val="both"/>
        <w:outlineLvl w:val="0"/>
        <w:rPr>
          <w:rFonts w:ascii="Verdana" w:hAnsi="Verdana" w:cs="Arial"/>
          <w:b/>
          <w:bCs/>
          <w:kern w:val="28"/>
          <w:sz w:val="18"/>
          <w:szCs w:val="32"/>
          <w:lang w:eastAsia="es-ES"/>
        </w:rPr>
      </w:pPr>
    </w:p>
    <w:tbl>
      <w:tblPr>
        <w:tblW w:w="56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1"/>
        <w:gridCol w:w="157"/>
        <w:gridCol w:w="158"/>
        <w:gridCol w:w="266"/>
        <w:gridCol w:w="158"/>
        <w:gridCol w:w="1120"/>
        <w:gridCol w:w="393"/>
        <w:gridCol w:w="973"/>
        <w:gridCol w:w="216"/>
        <w:gridCol w:w="22"/>
        <w:gridCol w:w="262"/>
        <w:gridCol w:w="160"/>
        <w:gridCol w:w="1474"/>
        <w:gridCol w:w="74"/>
        <w:gridCol w:w="1712"/>
      </w:tblGrid>
      <w:tr w:rsidR="00701D5E" w:rsidRPr="00DE0394" w:rsidTr="00701D5E">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701D5E" w:rsidRPr="00DE0394" w:rsidRDefault="00701D5E" w:rsidP="00701D5E">
            <w:pPr>
              <w:numPr>
                <w:ilvl w:val="0"/>
                <w:numId w:val="22"/>
              </w:numPr>
              <w:jc w:val="both"/>
              <w:rPr>
                <w:rFonts w:ascii="Arial" w:hAnsi="Arial" w:cs="Arial"/>
                <w:b/>
                <w:color w:val="FFFFFF"/>
                <w:sz w:val="16"/>
                <w:szCs w:val="16"/>
                <w:lang w:val="es-BO"/>
              </w:rPr>
            </w:pPr>
            <w:bookmarkStart w:id="23" w:name="_Hlk181199754"/>
            <w:r w:rsidRPr="00DE0394">
              <w:rPr>
                <w:rFonts w:ascii="Arial" w:hAnsi="Arial" w:cs="Arial"/>
                <w:b/>
                <w:color w:val="FFFFFF"/>
                <w:sz w:val="16"/>
                <w:szCs w:val="16"/>
                <w:lang w:val="es-BO"/>
              </w:rPr>
              <w:t>DATOS DE LA CONTRATACIÓN</w:t>
            </w:r>
          </w:p>
        </w:tc>
      </w:tr>
      <w:tr w:rsidR="00701D5E" w:rsidRPr="00DE0394" w:rsidTr="00701D5E">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5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tcPr>
          <w:p w:rsidR="00701D5E" w:rsidRPr="00DE0394" w:rsidRDefault="00701D5E" w:rsidP="00701D5E">
            <w:pPr>
              <w:tabs>
                <w:tab w:val="left" w:pos="495"/>
              </w:tabs>
              <w:ind w:left="142" w:right="243"/>
              <w:jc w:val="center"/>
              <w:rPr>
                <w:rFonts w:ascii="Verdana" w:hAnsi="Verdana" w:cs="Arial"/>
                <w:b/>
                <w:sz w:val="14"/>
                <w:szCs w:val="14"/>
                <w:lang w:val="es-ES_tradnl"/>
              </w:rPr>
            </w:pPr>
            <w:r w:rsidRPr="00701D5E">
              <w:rPr>
                <w:rFonts w:ascii="Verdana" w:hAnsi="Verdana" w:cs="Arial"/>
                <w:b/>
                <w:color w:val="FF0000"/>
                <w:sz w:val="14"/>
                <w:szCs w:val="14"/>
                <w:lang w:val="es-BO"/>
              </w:rPr>
              <w:t xml:space="preserve">PROYECTO DE VIVIENDA CUALITATIVA EN EL MUNICIPIO DE POROMA – FASE(XXI) 2025 - CHUQUISACA </w:t>
            </w:r>
            <w:r>
              <w:rPr>
                <w:rFonts w:ascii="Verdana" w:hAnsi="Verdana" w:cs="Arial"/>
                <w:b/>
                <w:color w:val="FF0000"/>
                <w:sz w:val="14"/>
                <w:szCs w:val="14"/>
                <w:lang w:val="es-BO"/>
              </w:rPr>
              <w:t>(PRIMERA</w:t>
            </w:r>
            <w:r w:rsidRPr="00DE0394">
              <w:rPr>
                <w:rFonts w:ascii="Verdana" w:hAnsi="Verdana" w:cs="Arial"/>
                <w:b/>
                <w:color w:val="FF0000"/>
                <w:sz w:val="14"/>
                <w:szCs w:val="14"/>
                <w:lang w:val="es-BO"/>
              </w:rPr>
              <w:t xml:space="preserve"> CONVOCATORIA)</w:t>
            </w:r>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7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78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Pr>
                <w:rFonts w:ascii="Arial" w:hAnsi="Arial" w:cs="Arial"/>
                <w:color w:val="FF0000"/>
                <w:sz w:val="16"/>
                <w:szCs w:val="16"/>
                <w:lang w:val="es-BO"/>
              </w:rPr>
              <w:t>AEV-CH-DC 024</w:t>
            </w:r>
            <w:r w:rsidRPr="00DE0394">
              <w:rPr>
                <w:rFonts w:ascii="Arial" w:hAnsi="Arial" w:cs="Arial"/>
                <w:color w:val="FF0000"/>
                <w:sz w:val="16"/>
                <w:szCs w:val="16"/>
                <w:lang w:val="es-BO"/>
              </w:rPr>
              <w:t>/25</w:t>
            </w:r>
          </w:p>
        </w:tc>
        <w:tc>
          <w:tcPr>
            <w:tcW w:w="1630" w:type="pct"/>
            <w:gridSpan w:val="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1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1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7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2025</w:t>
            </w:r>
          </w:p>
        </w:tc>
        <w:tc>
          <w:tcPr>
            <w:tcW w:w="2645" w:type="pct"/>
            <w:gridSpan w:val="9"/>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7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rPr>
            </w:pPr>
            <w:r w:rsidRPr="00DE0394">
              <w:rPr>
                <w:rFonts w:ascii="Arial" w:hAnsi="Arial" w:cs="Arial"/>
                <w:b/>
                <w:sz w:val="16"/>
                <w:szCs w:val="16"/>
              </w:rPr>
              <w:t>Precio Referencial Total</w:t>
            </w:r>
          </w:p>
          <w:p w:rsidR="00701D5E" w:rsidRPr="00DE0394" w:rsidRDefault="00785CB4" w:rsidP="00701D5E">
            <w:pPr>
              <w:jc w:val="both"/>
              <w:rPr>
                <w:strike/>
                <w:sz w:val="14"/>
              </w:rPr>
            </w:pPr>
            <w:r w:rsidRPr="00785CB4">
              <w:rPr>
                <w:rFonts w:ascii="Arial" w:hAnsi="Arial" w:cs="Arial"/>
                <w:b/>
                <w:sz w:val="16"/>
                <w:szCs w:val="16"/>
              </w:rPr>
              <w:t>Bs. 3.866.232,01 (Tres Millones Ochocientos Sesenta y Seis Mil Doscientos Treinta y Dos 01/100 Bolivianos).</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5"/>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8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both"/>
              <w:rPr>
                <w:rFonts w:ascii="Arial" w:hAnsi="Arial" w:cs="Arial"/>
                <w:sz w:val="16"/>
                <w:szCs w:val="16"/>
                <w:lang w:val="es-BO"/>
              </w:rPr>
            </w:pPr>
            <w:r w:rsidRPr="00701D5E">
              <w:rPr>
                <w:rFonts w:ascii="Arial" w:hAnsi="Arial" w:cs="Arial"/>
                <w:b/>
                <w:color w:val="FF0000"/>
                <w:sz w:val="16"/>
                <w:szCs w:val="16"/>
              </w:rPr>
              <w:t>195 (Ciento Noventa y Cinco)</w:t>
            </w:r>
            <w:r w:rsidRPr="00A9274B">
              <w:rPr>
                <w:rFonts w:ascii="Arial" w:hAnsi="Arial" w:cs="Arial"/>
                <w:b/>
                <w:color w:val="FF0000"/>
                <w:sz w:val="16"/>
                <w:szCs w:val="16"/>
              </w:rPr>
              <w:t xml:space="preserve"> días calendario a partir de la fecha de la Orden de Proceder emitida por el Inspector del Proyecto</w:t>
            </w:r>
            <w:r w:rsidRPr="00DE0394">
              <w:rPr>
                <w:rFonts w:ascii="Arial" w:hAnsi="Arial" w:cs="Arial"/>
                <w:b/>
                <w:color w:val="FF0000"/>
                <w:sz w:val="16"/>
                <w:szCs w:val="16"/>
              </w:rPr>
              <w:t>.</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7"/>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2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574"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A71930">
              <w:rPr>
                <w:rFonts w:ascii="Arial" w:hAnsi="Arial" w:cs="Arial"/>
                <w:sz w:val="16"/>
                <w:szCs w:val="16"/>
                <w:lang w:val="es-BO"/>
              </w:rPr>
              <w:t>Calidad Propuesta Técnica y Costo</w:t>
            </w:r>
          </w:p>
        </w:tc>
        <w:tc>
          <w:tcPr>
            <w:tcW w:w="1710" w:type="pct"/>
            <w:gridSpan w:val="4"/>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3"/>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321" w:type="pct"/>
            <w:gridSpan w:val="4"/>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7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3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6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5" w:type="pct"/>
            <w:tcBorders>
              <w:top w:val="nil"/>
              <w:left w:val="nil"/>
              <w:bottom w:val="nil"/>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69"/>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3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77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i/>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Nombre del Organismo Financiador</w:t>
            </w:r>
          </w:p>
          <w:p w:rsidR="00701D5E" w:rsidRPr="00DE0394" w:rsidRDefault="00701D5E" w:rsidP="00701D5E">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de Financiamiento</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96"/>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100</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2"/>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bookmarkEnd w:id="23"/>
    </w:tbl>
    <w:p w:rsidR="00701D5E" w:rsidRDefault="00701D5E"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85CB4">
      <w:pPr>
        <w:rPr>
          <w:rFonts w:ascii="Verdana" w:hAnsi="Verdana"/>
        </w:rPr>
      </w:pPr>
    </w:p>
    <w:p w:rsidR="00785CB4" w:rsidRPr="00DE0394" w:rsidRDefault="00785CB4" w:rsidP="00785CB4">
      <w:pPr>
        <w:rPr>
          <w:sz w:val="16"/>
          <w:szCs w:val="16"/>
          <w:lang w:val="es-BO"/>
        </w:rPr>
      </w:pPr>
    </w:p>
    <w:p w:rsidR="00785CB4" w:rsidRPr="00DE0394" w:rsidRDefault="00785CB4" w:rsidP="00785CB4">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66"/>
        <w:gridCol w:w="969"/>
        <w:gridCol w:w="743"/>
        <w:gridCol w:w="168"/>
        <w:gridCol w:w="120"/>
        <w:gridCol w:w="1136"/>
        <w:gridCol w:w="120"/>
        <w:gridCol w:w="1260"/>
        <w:gridCol w:w="120"/>
        <w:gridCol w:w="215"/>
        <w:gridCol w:w="2805"/>
        <w:gridCol w:w="196"/>
      </w:tblGrid>
      <w:tr w:rsidR="00785CB4" w:rsidRPr="00DE0394" w:rsidTr="00D23538">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785CB4" w:rsidRPr="00DE0394" w:rsidTr="00D23538">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Domicilio</w:t>
            </w:r>
          </w:p>
          <w:p w:rsidR="00785CB4" w:rsidRPr="00DE0394" w:rsidRDefault="00785CB4" w:rsidP="00D23538">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rsidR="00785CB4" w:rsidRPr="00DE0394" w:rsidRDefault="00785CB4" w:rsidP="00D23538">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rsidR="00785CB4" w:rsidRPr="00DE0394" w:rsidRDefault="00785CB4" w:rsidP="00D23538">
            <w:pPr>
              <w:rPr>
                <w:i/>
                <w:sz w:val="16"/>
                <w:szCs w:val="16"/>
                <w:lang w:val="es-BO"/>
              </w:rPr>
            </w:pPr>
          </w:p>
        </w:tc>
        <w:tc>
          <w:tcPr>
            <w:tcW w:w="695"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i/>
                <w:sz w:val="16"/>
                <w:szCs w:val="16"/>
                <w:lang w:val="es-BO"/>
              </w:rPr>
            </w:pPr>
          </w:p>
        </w:tc>
      </w:tr>
      <w:tr w:rsidR="00785CB4" w:rsidRPr="00DE0394" w:rsidTr="00D23538">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rsidR="00785CB4" w:rsidRPr="00DE0394" w:rsidRDefault="00785CB4" w:rsidP="00D23538">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b/>
                <w:sz w:val="16"/>
                <w:szCs w:val="16"/>
              </w:rPr>
              <w:t>marco.orellana@aevivienda.gob.bo</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35"/>
        <w:gridCol w:w="169"/>
        <w:gridCol w:w="124"/>
        <w:gridCol w:w="968"/>
        <w:gridCol w:w="125"/>
        <w:gridCol w:w="870"/>
        <w:gridCol w:w="125"/>
        <w:gridCol w:w="699"/>
        <w:gridCol w:w="497"/>
        <w:gridCol w:w="229"/>
        <w:gridCol w:w="2285"/>
        <w:gridCol w:w="145"/>
      </w:tblGrid>
      <w:tr w:rsidR="00785CB4" w:rsidRPr="00DE0394" w:rsidTr="00D23538">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785CB4" w:rsidRPr="00DE0394" w:rsidTr="00D23538">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rFonts w:ascii="Verdana" w:hAnsi="Verdana"/>
          <w:sz w:val="10"/>
          <w:szCs w:val="10"/>
        </w:rPr>
      </w:pPr>
    </w:p>
    <w:p w:rsidR="00785CB4" w:rsidRPr="00DE0394" w:rsidRDefault="00785CB4" w:rsidP="00785CB4">
      <w:pPr>
        <w:rPr>
          <w:rFonts w:ascii="Verdana" w:hAnsi="Verdana"/>
          <w:sz w:val="10"/>
          <w:szCs w:val="10"/>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Default="00785CB4" w:rsidP="00785CB4">
      <w:pPr>
        <w:rPr>
          <w:rFonts w:ascii="Verdana" w:hAnsi="Verdana"/>
        </w:rPr>
      </w:pPr>
    </w:p>
    <w:p w:rsidR="00785CB4" w:rsidRDefault="00785CB4" w:rsidP="00785CB4">
      <w:pPr>
        <w:tabs>
          <w:tab w:val="left" w:pos="1390"/>
        </w:tabs>
        <w:rPr>
          <w:rFonts w:ascii="Verdana" w:hAnsi="Verdana"/>
        </w:rPr>
      </w:pPr>
      <w:r>
        <w:rPr>
          <w:rFonts w:ascii="Verdana" w:hAnsi="Verdana"/>
        </w:rPr>
        <w:tab/>
      </w: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D23538" w:rsidRPr="00DE0394" w:rsidRDefault="00D23538" w:rsidP="00D23538">
      <w:pPr>
        <w:rPr>
          <w:rFonts w:ascii="Verdana" w:hAnsi="Verdana"/>
          <w:sz w:val="2"/>
          <w:szCs w:val="2"/>
        </w:rPr>
      </w:pPr>
    </w:p>
    <w:p w:rsidR="00D23538" w:rsidRPr="00DE0394" w:rsidRDefault="00D23538" w:rsidP="00D23538">
      <w:pPr>
        <w:rPr>
          <w:rFonts w:ascii="Verdana" w:hAnsi="Verdana"/>
          <w:sz w:val="2"/>
          <w:szCs w:val="2"/>
        </w:rPr>
      </w:pPr>
    </w:p>
    <w:p w:rsidR="00D23538" w:rsidRPr="00DE0394" w:rsidRDefault="00D23538" w:rsidP="00D23538">
      <w:pPr>
        <w:numPr>
          <w:ilvl w:val="0"/>
          <w:numId w:val="23"/>
        </w:numPr>
        <w:ind w:left="426"/>
        <w:jc w:val="both"/>
        <w:outlineLvl w:val="0"/>
        <w:rPr>
          <w:rFonts w:ascii="Verdana" w:hAnsi="Verdana" w:cs="Arial"/>
          <w:b/>
          <w:bCs/>
          <w:kern w:val="28"/>
          <w:sz w:val="18"/>
          <w:szCs w:val="32"/>
          <w:lang w:eastAsia="es-ES"/>
        </w:rPr>
      </w:pPr>
      <w:r w:rsidRPr="00DE0394">
        <w:rPr>
          <w:rFonts w:ascii="Verdana" w:hAnsi="Verdana" w:cs="Arial"/>
          <w:b/>
          <w:bCs/>
          <w:kern w:val="28"/>
          <w:sz w:val="18"/>
          <w:szCs w:val="32"/>
          <w:lang w:eastAsia="es-ES"/>
        </w:rPr>
        <w:lastRenderedPageBreak/>
        <w:t>CRONOGRAMA DE PLAZOS DEL PROCESO DE CONTRATACIÓN</w:t>
      </w:r>
    </w:p>
    <w:p w:rsidR="00D23538" w:rsidRPr="00DE0394" w:rsidRDefault="00D23538" w:rsidP="00D23538">
      <w:pPr>
        <w:rPr>
          <w:rFonts w:ascii="Verdana" w:hAnsi="Verdana" w:cs="Arial"/>
          <w:b/>
          <w:sz w:val="16"/>
          <w:szCs w:val="16"/>
        </w:rPr>
      </w:pPr>
    </w:p>
    <w:p w:rsidR="00D23538" w:rsidRPr="00DE0394" w:rsidRDefault="00D23538" w:rsidP="00D23538">
      <w:pPr>
        <w:rPr>
          <w:rFonts w:ascii="Verdana" w:hAnsi="Verdana" w:cs="Arial"/>
          <w:sz w:val="18"/>
          <w:szCs w:val="18"/>
        </w:rPr>
      </w:pPr>
      <w:r w:rsidRPr="00DE0394">
        <w:rPr>
          <w:rFonts w:ascii="Verdana" w:hAnsi="Verdana" w:cs="Arial"/>
          <w:sz w:val="18"/>
          <w:szCs w:val="18"/>
        </w:rPr>
        <w:t>El proceso de contratación se sujetará al siguiente Cronograma de Plazos:</w:t>
      </w: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45"/>
        <w:gridCol w:w="2901"/>
        <w:gridCol w:w="133"/>
        <w:gridCol w:w="128"/>
        <w:gridCol w:w="388"/>
        <w:gridCol w:w="128"/>
        <w:gridCol w:w="375"/>
        <w:gridCol w:w="128"/>
        <w:gridCol w:w="507"/>
        <w:gridCol w:w="134"/>
        <w:gridCol w:w="128"/>
        <w:gridCol w:w="457"/>
        <w:gridCol w:w="183"/>
        <w:gridCol w:w="407"/>
        <w:gridCol w:w="130"/>
        <w:gridCol w:w="128"/>
        <w:gridCol w:w="2231"/>
        <w:gridCol w:w="126"/>
      </w:tblGrid>
      <w:tr w:rsidR="00D23538" w:rsidRPr="00DE0394" w:rsidTr="00D23538">
        <w:trPr>
          <w:trHeight w:val="306"/>
        </w:trPr>
        <w:tc>
          <w:tcPr>
            <w:tcW w:w="4998"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D23538" w:rsidRPr="00DE0394" w:rsidRDefault="00D23538" w:rsidP="00D23538">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D23538" w:rsidRPr="00DE0394" w:rsidTr="00D23538">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D23538" w:rsidRPr="00DE0394" w:rsidRDefault="00D23538" w:rsidP="00D23538">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D23538" w:rsidRPr="00DE0394" w:rsidRDefault="00D23538" w:rsidP="00D23538">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D23538" w:rsidRPr="00DE0394" w:rsidRDefault="00D23538" w:rsidP="00D23538">
            <w:pPr>
              <w:adjustRightInd w:val="0"/>
              <w:snapToGrid w:val="0"/>
              <w:jc w:val="center"/>
              <w:rPr>
                <w:i/>
                <w:sz w:val="18"/>
                <w:szCs w:val="14"/>
                <w:lang w:val="es-BO"/>
              </w:rPr>
            </w:pPr>
            <w:r w:rsidRPr="00DE0394">
              <w:rPr>
                <w:rFonts w:ascii="Arial" w:hAnsi="Arial" w:cs="Arial"/>
                <w:b/>
                <w:sz w:val="18"/>
                <w:szCs w:val="16"/>
                <w:lang w:val="es-BO"/>
              </w:rPr>
              <w:t>HORA</w:t>
            </w:r>
          </w:p>
        </w:tc>
        <w:tc>
          <w:tcPr>
            <w:tcW w:w="129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D23538" w:rsidRPr="00DE0394" w:rsidRDefault="00D23538" w:rsidP="00D23538">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D23538" w:rsidRPr="00DE0394" w:rsidTr="00D23538">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single" w:sz="12" w:space="0" w:color="000000"/>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single" w:sz="12" w:space="0" w:color="000000"/>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single" w:sz="4" w:space="0" w:color="auto"/>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Min.</w:t>
            </w: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nil"/>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rsidR="00D23538" w:rsidRPr="00DE0394" w:rsidRDefault="00D23538" w:rsidP="00D23538">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4"/>
                <w:szCs w:val="16"/>
                <w:lang w:val="es-BO"/>
              </w:rPr>
            </w:pP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Pr>
                <w:rFonts w:ascii="Arial" w:hAnsi="Arial" w:cs="Arial"/>
                <w:sz w:val="14"/>
                <w:szCs w:val="16"/>
                <w:lang w:val="es-BO"/>
              </w:rPr>
              <w:t>09</w:t>
            </w:r>
            <w:r w:rsidRPr="00DE0394">
              <w:rPr>
                <w:rFonts w:ascii="Arial" w:hAnsi="Arial" w:cs="Arial"/>
                <w:sz w:val="14"/>
                <w:szCs w:val="16"/>
                <w:lang w:val="es-BO"/>
              </w:rPr>
              <w:t>:</w:t>
            </w:r>
            <w:r>
              <w:rPr>
                <w:rFonts w:ascii="Arial" w:hAnsi="Arial" w:cs="Arial"/>
                <w:sz w:val="14"/>
                <w:szCs w:val="16"/>
                <w:lang w:val="es-BO"/>
              </w:rPr>
              <w:t>3</w:t>
            </w:r>
            <w:r w:rsidRPr="00DE0394">
              <w:rPr>
                <w:rFonts w:ascii="Arial" w:hAnsi="Arial" w:cs="Arial"/>
                <w:sz w:val="14"/>
                <w:szCs w:val="16"/>
                <w:lang w:val="es-BO"/>
              </w:rPr>
              <w:t>0</w:t>
            </w: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Pr>
                <w:rFonts w:ascii="Arial" w:hAnsi="Arial" w:cs="Arial"/>
                <w:sz w:val="14"/>
                <w:szCs w:val="16"/>
                <w:lang w:val="es-BO"/>
              </w:rPr>
              <w:t>0</w:t>
            </w:r>
            <w:r w:rsidRPr="00DE0394">
              <w:rPr>
                <w:rFonts w:ascii="Arial" w:hAnsi="Arial" w:cs="Arial"/>
                <w:sz w:val="14"/>
                <w:szCs w:val="16"/>
                <w:lang w:val="es-BO"/>
              </w:rPr>
              <w:t>:</w:t>
            </w:r>
            <w:r>
              <w:rPr>
                <w:rFonts w:ascii="Arial" w:hAnsi="Arial" w:cs="Arial"/>
                <w:sz w:val="14"/>
                <w:szCs w:val="16"/>
                <w:lang w:val="es-BO"/>
              </w:rPr>
              <w:t>00</w:t>
            </w:r>
          </w:p>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rsidR="00D23538" w:rsidRPr="00DE0394" w:rsidRDefault="00D23538" w:rsidP="00D23538">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7" w:type="pct"/>
            <w:vMerge/>
            <w:tcBorders>
              <w:left w:val="single" w:sz="4"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rsidR="00D23538" w:rsidRPr="00DE0394" w:rsidRDefault="00D23538" w:rsidP="00D23538">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4"/>
                <w:szCs w:val="16"/>
                <w:lang w:val="es-BO"/>
              </w:rPr>
            </w:pPr>
          </w:p>
        </w:tc>
        <w:tc>
          <w:tcPr>
            <w:tcW w:w="67" w:type="pct"/>
            <w:vMerge/>
            <w:tcBorders>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rsidR="00D23538" w:rsidRPr="00DE0394" w:rsidRDefault="00D23538" w:rsidP="00D23538">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rsidR="00D23538" w:rsidRPr="00DE0394" w:rsidRDefault="00D23538" w:rsidP="00D23538">
            <w:pPr>
              <w:spacing w:after="200"/>
              <w:jc w:val="both"/>
              <w:rPr>
                <w:rFonts w:ascii="Arial" w:hAnsi="Arial" w:cs="Arial"/>
                <w:i/>
                <w:sz w:val="16"/>
                <w:szCs w:val="16"/>
              </w:rPr>
            </w:pPr>
            <w:r w:rsidRPr="00D23538">
              <w:rPr>
                <w:sz w:val="16"/>
                <w:szCs w:val="16"/>
              </w:rPr>
              <w:t>https://meet.google.com/wcf-maku-ssx</w:t>
            </w:r>
          </w:p>
        </w:tc>
        <w:tc>
          <w:tcPr>
            <w:tcW w:w="67" w:type="pct"/>
            <w:vMerge/>
            <w:tcBorders>
              <w:left w:val="single" w:sz="4"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bottom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4"/>
                <w:szCs w:val="14"/>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val="restart"/>
            <w:tcBorders>
              <w:top w:val="nil"/>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top w:val="nil"/>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nil"/>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rsidR="00D23538" w:rsidRPr="00DE0394" w:rsidRDefault="00D23538" w:rsidP="00D23538">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23538" w:rsidRPr="00DE0394" w:rsidRDefault="00D23538" w:rsidP="00D23538">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rsidR="00D23538" w:rsidRPr="00DE0394" w:rsidRDefault="00D23538" w:rsidP="00D23538">
            <w:pPr>
              <w:adjustRightInd w:val="0"/>
              <w:snapToGrid w:val="0"/>
              <w:jc w:val="right"/>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rsidR="00D23538" w:rsidRPr="00DE0394" w:rsidRDefault="00D23538" w:rsidP="00D23538">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bl>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Todos los plazos son de cumplimiento obligatorio.</w:t>
      </w: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Posterior a la presentación y apertura de propuestas, si la actividad fuese realizada antes del plazo establecido, el proceso deberá continuar.</w:t>
      </w:r>
    </w:p>
    <w:p w:rsidR="00D23538" w:rsidRPr="00DE0394" w:rsidRDefault="00D23538" w:rsidP="00D23538">
      <w:pPr>
        <w:jc w:val="both"/>
        <w:rPr>
          <w:rFonts w:ascii="Verdana" w:hAnsi="Verdana" w:cs="Arial"/>
          <w:sz w:val="18"/>
          <w:szCs w:val="18"/>
        </w:rPr>
      </w:pPr>
    </w:p>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3"/>
        </w:numPr>
        <w:ind w:left="426"/>
        <w:jc w:val="both"/>
        <w:outlineLvl w:val="0"/>
        <w:rPr>
          <w:rFonts w:ascii="Verdana" w:hAnsi="Verdana" w:cs="Arial"/>
          <w:b/>
          <w:bCs/>
          <w:kern w:val="28"/>
          <w:sz w:val="18"/>
          <w:szCs w:val="16"/>
          <w:lang w:eastAsia="es-ES"/>
        </w:rPr>
      </w:pPr>
      <w:bookmarkStart w:id="24" w:name="_Toc347486253"/>
      <w:r w:rsidRPr="00DE0394">
        <w:rPr>
          <w:rFonts w:ascii="Verdana" w:hAnsi="Verdana" w:cs="Arial"/>
          <w:b/>
          <w:bCs/>
          <w:kern w:val="28"/>
          <w:sz w:val="18"/>
          <w:szCs w:val="32"/>
          <w:lang w:eastAsia="es-ES"/>
        </w:rPr>
        <w:t>TÉRMINOS DE REFERENCIA</w:t>
      </w:r>
      <w:bookmarkEnd w:id="24"/>
    </w:p>
    <w:p w:rsidR="00785CB4" w:rsidRDefault="00785CB4"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Pr="00882269" w:rsidRDefault="00D23538" w:rsidP="00D2353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rsidR="00D23538" w:rsidRPr="00882269" w:rsidRDefault="00D23538" w:rsidP="00D2353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8687" w:type="dxa"/>
        <w:tblInd w:w="421" w:type="dxa"/>
        <w:shd w:val="clear" w:color="auto" w:fill="2F5496" w:themeFill="accent1" w:themeFillShade="BF"/>
        <w:tblLook w:val="04A0" w:firstRow="1" w:lastRow="0" w:firstColumn="1" w:lastColumn="0" w:noHBand="0" w:noVBand="1"/>
      </w:tblPr>
      <w:tblGrid>
        <w:gridCol w:w="8687"/>
      </w:tblGrid>
      <w:tr w:rsidR="00D23538" w:rsidRPr="00882269" w:rsidTr="00D23538">
        <w:trPr>
          <w:trHeight w:val="691"/>
        </w:trPr>
        <w:tc>
          <w:tcPr>
            <w:tcW w:w="8687" w:type="dxa"/>
            <w:shd w:val="clear" w:color="auto" w:fill="2F5496" w:themeFill="accent1" w:themeFillShade="BF"/>
            <w:vAlign w:val="center"/>
          </w:tcPr>
          <w:p w:rsidR="00D23538" w:rsidRPr="00882269" w:rsidRDefault="00D23538" w:rsidP="00D23538">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FFFF" w:themeColor="background1"/>
              </w:rPr>
              <w:t xml:space="preserve">POROMA </w:t>
            </w:r>
            <w:r w:rsidRPr="002B293C">
              <w:rPr>
                <w:rFonts w:ascii="Tahoma" w:hAnsi="Tahoma" w:cs="Tahoma"/>
                <w:b/>
                <w:color w:val="FFFFFF" w:themeColor="background1"/>
              </w:rPr>
              <w:t>–</w:t>
            </w:r>
            <w:r>
              <w:rPr>
                <w:rFonts w:ascii="Tahoma" w:hAnsi="Tahoma" w:cs="Tahoma"/>
                <w:b/>
                <w:color w:val="FFFFFF" w:themeColor="background1"/>
              </w:rPr>
              <w:t xml:space="preserve"> FASE(XXI) 2025 - CHUQUISACA</w:t>
            </w:r>
          </w:p>
        </w:tc>
      </w:tr>
    </w:tbl>
    <w:p w:rsidR="00D23538" w:rsidRPr="00882269" w:rsidRDefault="00D23538" w:rsidP="00D2353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3"/>
        <w:gridCol w:w="3406"/>
      </w:tblGrid>
      <w:tr w:rsidR="00D23538" w:rsidRPr="00882269" w:rsidTr="00D23538">
        <w:trPr>
          <w:trHeight w:val="431"/>
        </w:trPr>
        <w:tc>
          <w:tcPr>
            <w:tcW w:w="5133" w:type="dxa"/>
            <w:shd w:val="clear" w:color="auto" w:fill="auto"/>
            <w:vAlign w:val="center"/>
          </w:tcPr>
          <w:p w:rsidR="00D23538" w:rsidRPr="00882269" w:rsidRDefault="00D23538" w:rsidP="00D2353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406" w:type="dxa"/>
            <w:shd w:val="clear" w:color="auto" w:fill="auto"/>
            <w:vAlign w:val="center"/>
          </w:tcPr>
          <w:p w:rsidR="00D23538" w:rsidRPr="00882269" w:rsidRDefault="00D23538" w:rsidP="00D2353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23538" w:rsidRPr="00882269" w:rsidTr="00D23538">
        <w:trPr>
          <w:trHeight w:val="431"/>
        </w:trPr>
        <w:tc>
          <w:tcPr>
            <w:tcW w:w="5133" w:type="dxa"/>
            <w:shd w:val="clear" w:color="auto" w:fill="auto"/>
            <w:vAlign w:val="center"/>
          </w:tcPr>
          <w:p w:rsidR="00D23538" w:rsidRPr="00882269" w:rsidRDefault="00D23538" w:rsidP="00D2353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406" w:type="dxa"/>
            <w:shd w:val="clear" w:color="auto" w:fill="auto"/>
            <w:vAlign w:val="center"/>
          </w:tcPr>
          <w:p w:rsidR="00D23538" w:rsidRPr="00882269" w:rsidRDefault="00D23538" w:rsidP="00D2353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23538" w:rsidRPr="00882269" w:rsidTr="00D23538">
        <w:trPr>
          <w:trHeight w:val="633"/>
        </w:trPr>
        <w:tc>
          <w:tcPr>
            <w:tcW w:w="5133" w:type="dxa"/>
            <w:shd w:val="clear" w:color="auto" w:fill="auto"/>
            <w:vAlign w:val="center"/>
          </w:tcPr>
          <w:p w:rsidR="00D23538" w:rsidRPr="00882269" w:rsidRDefault="00D23538" w:rsidP="00D2353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406" w:type="dxa"/>
            <w:shd w:val="clear" w:color="auto" w:fill="auto"/>
            <w:vAlign w:val="center"/>
          </w:tcPr>
          <w:p w:rsidR="00D23538" w:rsidRPr="00882269" w:rsidRDefault="00D23538" w:rsidP="00D2353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23538" w:rsidRPr="00882269" w:rsidTr="00D23538">
        <w:trPr>
          <w:trHeight w:val="431"/>
        </w:trPr>
        <w:tc>
          <w:tcPr>
            <w:tcW w:w="5133" w:type="dxa"/>
            <w:shd w:val="clear" w:color="auto" w:fill="auto"/>
            <w:vAlign w:val="center"/>
          </w:tcPr>
          <w:p w:rsidR="00D23538" w:rsidRPr="00882269" w:rsidRDefault="00D23538" w:rsidP="00D2353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406" w:type="dxa"/>
            <w:shd w:val="clear" w:color="auto" w:fill="auto"/>
            <w:vAlign w:val="center"/>
          </w:tcPr>
          <w:p w:rsidR="00D23538" w:rsidRPr="00882269" w:rsidRDefault="00D23538" w:rsidP="00D23538">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D23538" w:rsidRPr="00882269" w:rsidRDefault="00D23538" w:rsidP="00D23538">
      <w:pPr>
        <w:rPr>
          <w:lang w:val="es-ES_tradnl"/>
        </w:rPr>
      </w:pPr>
    </w:p>
    <w:p w:rsidR="00D23538" w:rsidRPr="00882269" w:rsidRDefault="00D23538" w:rsidP="00D23538">
      <w:pPr>
        <w:rPr>
          <w:lang w:val="es-ES_tradnl"/>
        </w:rPr>
      </w:pPr>
    </w:p>
    <w:p w:rsidR="00D23538" w:rsidRPr="00882269" w:rsidRDefault="00D23538" w:rsidP="00D23538">
      <w:pPr>
        <w:rPr>
          <w:lang w:val="es-ES_tradnl"/>
        </w:rPr>
      </w:pPr>
    </w:p>
    <w:p w:rsidR="00D23538" w:rsidRPr="00882269" w:rsidRDefault="00D23538" w:rsidP="00D23538">
      <w:pPr>
        <w:rPr>
          <w:lang w:val="es-ES_tradnl"/>
        </w:rPr>
      </w:pPr>
    </w:p>
    <w:p w:rsidR="00D23538" w:rsidRPr="00882269" w:rsidRDefault="00D23538" w:rsidP="00D23538">
      <w:pPr>
        <w:rPr>
          <w:lang w:val="es-ES_tradnl"/>
        </w:rPr>
      </w:pPr>
    </w:p>
    <w:p w:rsidR="00D23538" w:rsidRPr="00882269" w:rsidRDefault="00D23538" w:rsidP="00D23538">
      <w:pPr>
        <w:rPr>
          <w:lang w:val="es-ES_tradnl"/>
        </w:rPr>
      </w:pPr>
    </w:p>
    <w:p w:rsidR="00D23538" w:rsidRPr="00882269" w:rsidRDefault="00D23538" w:rsidP="00D23538">
      <w:pPr>
        <w:rPr>
          <w:rFonts w:ascii="Tahoma" w:hAnsi="Tahoma" w:cs="Tahoma"/>
          <w:b/>
          <w:u w:val="single"/>
          <w:lang w:val="es-ES_tradnl"/>
        </w:rPr>
      </w:pPr>
      <w:r w:rsidRPr="00882269">
        <w:rPr>
          <w:rFonts w:ascii="Tahoma" w:hAnsi="Tahoma" w:cs="Tahoma"/>
          <w:b/>
          <w:u w:val="single"/>
          <w:lang w:val="es-ES_tradnl"/>
        </w:rPr>
        <w:t>CONDICIONES GENERALES:</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D23538" w:rsidRPr="007F6518" w:rsidRDefault="00D23538" w:rsidP="00D2353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D23538" w:rsidRPr="007F6518" w:rsidRDefault="00D23538" w:rsidP="00D2353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D23538" w:rsidRPr="007F6518" w:rsidRDefault="00D23538" w:rsidP="00D2353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7F6518">
        <w:rPr>
          <w:rFonts w:ascii="Tahoma" w:hAnsi="Tahoma" w:cs="Tahoma"/>
          <w:b/>
        </w:rPr>
        <w:lastRenderedPageBreak/>
        <w:t xml:space="preserve">PROYECTO DE VIVIENDA </w:t>
      </w:r>
      <w:r w:rsidRPr="002C73BE">
        <w:rPr>
          <w:rFonts w:ascii="Tahoma" w:hAnsi="Tahoma" w:cs="Tahoma"/>
          <w:b/>
        </w:rPr>
        <w:t>CUALITATIVA EN EL MUNICIPIO DE POROMA – FASE</w:t>
      </w:r>
      <w:r>
        <w:rPr>
          <w:rFonts w:ascii="Tahoma" w:hAnsi="Tahoma" w:cs="Tahoma"/>
          <w:b/>
        </w:rPr>
        <w:t xml:space="preserve"> </w:t>
      </w:r>
      <w:r w:rsidRPr="002C73BE">
        <w:rPr>
          <w:rFonts w:ascii="Tahoma" w:hAnsi="Tahoma" w:cs="Tahoma"/>
          <w:b/>
        </w:rPr>
        <w:t>(XXI) 2025 - CHUQUISACA</w:t>
      </w:r>
    </w:p>
    <w:p w:rsidR="00D23538" w:rsidRPr="00882269" w:rsidRDefault="00D23538" w:rsidP="00D23538">
      <w:pPr>
        <w:keepNext/>
        <w:numPr>
          <w:ilvl w:val="0"/>
          <w:numId w:val="26"/>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2C73BE">
        <w:rPr>
          <w:rFonts w:ascii="Tahoma" w:hAnsi="Tahoma" w:cs="Tahoma"/>
          <w:b/>
          <w:bCs/>
          <w:color w:val="FF0000"/>
          <w:lang w:val="es-ES_tradnl"/>
        </w:rPr>
        <w:t>POROMA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2C73BE">
        <w:rPr>
          <w:rFonts w:ascii="Tahoma" w:hAnsi="Tahoma" w:cs="Tahoma"/>
          <w:b/>
          <w:bCs/>
          <w:color w:val="FF0000"/>
          <w:lang w:val="es-ES_tradnl"/>
        </w:rPr>
        <w:t>CHUQUISACA</w:t>
      </w:r>
      <w:r w:rsidRPr="00882269">
        <w:rPr>
          <w:rFonts w:ascii="Tahoma" w:hAnsi="Tahoma" w:cs="Tahoma"/>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D23538" w:rsidRPr="00882269" w:rsidRDefault="00D23538" w:rsidP="00D23538">
      <w:pPr>
        <w:numPr>
          <w:ilvl w:val="0"/>
          <w:numId w:val="48"/>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D23538" w:rsidRPr="00882269" w:rsidRDefault="00D23538" w:rsidP="00D23538">
      <w:pPr>
        <w:numPr>
          <w:ilvl w:val="0"/>
          <w:numId w:val="48"/>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D23538" w:rsidRPr="00882269" w:rsidRDefault="00D23538" w:rsidP="00D23538">
      <w:pPr>
        <w:numPr>
          <w:ilvl w:val="0"/>
          <w:numId w:val="48"/>
        </w:numPr>
        <w:spacing w:line="260" w:lineRule="atLeast"/>
        <w:jc w:val="both"/>
        <w:rPr>
          <w:rFonts w:ascii="Tahoma" w:hAnsi="Tahoma" w:cs="Tahoma"/>
          <w:lang w:val="es-ES_tradnl"/>
        </w:rPr>
      </w:pPr>
      <w:r w:rsidRPr="00882269">
        <w:rPr>
          <w:rFonts w:ascii="Tahoma" w:hAnsi="Tahoma" w:cs="Tahoma"/>
          <w:lang w:val="es-ES_tradnl"/>
        </w:rPr>
        <w:t>Padre o madre soltera/o;</w:t>
      </w:r>
    </w:p>
    <w:p w:rsidR="00D23538" w:rsidRPr="00882269" w:rsidRDefault="00D23538" w:rsidP="00D23538">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D23538" w:rsidRPr="00882269" w:rsidRDefault="00D23538" w:rsidP="00D23538">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D23538" w:rsidRPr="00882269" w:rsidRDefault="00D23538" w:rsidP="00D23538">
      <w:pPr>
        <w:numPr>
          <w:ilvl w:val="0"/>
          <w:numId w:val="48"/>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D23538" w:rsidRPr="00882269" w:rsidRDefault="00D23538" w:rsidP="00D23538">
      <w:pPr>
        <w:keepNext/>
        <w:numPr>
          <w:ilvl w:val="0"/>
          <w:numId w:val="26"/>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rsidR="00D23538" w:rsidRPr="007F6518" w:rsidRDefault="00D23538" w:rsidP="00D2353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rsidR="00D23538" w:rsidRPr="007F6518" w:rsidRDefault="00D23538" w:rsidP="00D2353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D23538" w:rsidRDefault="00D23538" w:rsidP="00D2353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p>
    <w:p w:rsidR="00D23538" w:rsidRPr="00882269" w:rsidRDefault="00D23538" w:rsidP="00D2353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23538" w:rsidRPr="00882269" w:rsidTr="00D2353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D23538" w:rsidRPr="00882269" w:rsidRDefault="00D23538" w:rsidP="00D2353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D23538" w:rsidRPr="00882269" w:rsidRDefault="00D23538" w:rsidP="00D2353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23538" w:rsidRPr="00882269" w:rsidTr="00D235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D23538" w:rsidRPr="00882269" w:rsidRDefault="00D23538" w:rsidP="00D2353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D23538" w:rsidRPr="00882269" w:rsidRDefault="00D23538" w:rsidP="00D23538">
            <w:pPr>
              <w:jc w:val="right"/>
              <w:rPr>
                <w:rFonts w:ascii="Tahoma" w:hAnsi="Tahoma" w:cs="Tahoma"/>
                <w:color w:val="FF0000"/>
                <w:lang w:eastAsia="es-BO"/>
              </w:rPr>
            </w:pPr>
            <w:r>
              <w:rPr>
                <w:rFonts w:ascii="Tahoma" w:hAnsi="Tahoma" w:cs="Tahoma"/>
                <w:color w:val="FF0000"/>
                <w:lang w:eastAsia="es-BO"/>
              </w:rPr>
              <w:t>11.19</w:t>
            </w:r>
          </w:p>
        </w:tc>
      </w:tr>
      <w:tr w:rsidR="00D23538" w:rsidRPr="00882269" w:rsidTr="00D235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D23538" w:rsidRPr="00882269" w:rsidRDefault="00D23538" w:rsidP="00D2353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D23538" w:rsidRPr="00882269" w:rsidRDefault="00D23538" w:rsidP="00D23538">
            <w:pPr>
              <w:jc w:val="right"/>
              <w:rPr>
                <w:rFonts w:ascii="Tahoma" w:hAnsi="Tahoma" w:cs="Tahoma"/>
                <w:color w:val="FF0000"/>
                <w:lang w:eastAsia="es-BO"/>
              </w:rPr>
            </w:pPr>
            <w:r>
              <w:rPr>
                <w:rFonts w:ascii="Tahoma" w:hAnsi="Tahoma" w:cs="Tahoma"/>
                <w:color w:val="FF0000"/>
                <w:lang w:eastAsia="es-BO"/>
              </w:rPr>
              <w:t>11.10</w:t>
            </w:r>
          </w:p>
        </w:tc>
      </w:tr>
      <w:tr w:rsidR="00D23538" w:rsidRPr="00882269" w:rsidTr="00D235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D23538" w:rsidRPr="00882269" w:rsidRDefault="00D23538" w:rsidP="00D2353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D23538" w:rsidRPr="00882269" w:rsidRDefault="00D23538" w:rsidP="00D23538">
            <w:pPr>
              <w:jc w:val="right"/>
              <w:rPr>
                <w:rFonts w:ascii="Tahoma" w:hAnsi="Tahoma" w:cs="Tahoma"/>
                <w:color w:val="FF0000"/>
                <w:lang w:eastAsia="es-BO"/>
              </w:rPr>
            </w:pPr>
            <w:r>
              <w:rPr>
                <w:rFonts w:ascii="Tahoma" w:hAnsi="Tahoma" w:cs="Tahoma"/>
                <w:color w:val="FF0000"/>
                <w:lang w:eastAsia="es-BO"/>
              </w:rPr>
              <w:t>10.88</w:t>
            </w:r>
          </w:p>
        </w:tc>
      </w:tr>
      <w:tr w:rsidR="00D23538" w:rsidRPr="00882269" w:rsidTr="00D235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D23538" w:rsidRPr="00882269" w:rsidRDefault="00D23538" w:rsidP="00D2353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D23538" w:rsidRPr="00882269" w:rsidRDefault="00D23538" w:rsidP="00D23538">
            <w:pPr>
              <w:jc w:val="right"/>
              <w:rPr>
                <w:rFonts w:ascii="Tahoma" w:hAnsi="Tahoma" w:cs="Tahoma"/>
                <w:color w:val="FF0000"/>
                <w:lang w:eastAsia="es-BO"/>
              </w:rPr>
            </w:pPr>
            <w:r>
              <w:rPr>
                <w:rFonts w:ascii="Tahoma" w:hAnsi="Tahoma" w:cs="Tahoma"/>
                <w:color w:val="FF0000"/>
                <w:lang w:eastAsia="es-BO"/>
              </w:rPr>
              <w:t>3.73</w:t>
            </w:r>
          </w:p>
        </w:tc>
      </w:tr>
      <w:tr w:rsidR="00D23538" w:rsidRPr="00882269" w:rsidTr="00D235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D23538" w:rsidRPr="00882269" w:rsidRDefault="00D23538" w:rsidP="00D23538">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rsidR="00D23538" w:rsidRPr="00882269" w:rsidRDefault="00D23538" w:rsidP="00D23538">
            <w:pPr>
              <w:jc w:val="right"/>
              <w:rPr>
                <w:rFonts w:ascii="Tahoma" w:hAnsi="Tahoma" w:cs="Tahoma"/>
                <w:color w:val="FF0000"/>
                <w:lang w:eastAsia="es-BO"/>
              </w:rPr>
            </w:pPr>
            <w:r>
              <w:rPr>
                <w:rFonts w:ascii="Tahoma" w:hAnsi="Tahoma" w:cs="Tahoma"/>
                <w:color w:val="FF0000"/>
                <w:lang w:eastAsia="es-BO"/>
              </w:rPr>
              <w:t>17.88</w:t>
            </w:r>
          </w:p>
        </w:tc>
      </w:tr>
      <w:tr w:rsidR="00D23538" w:rsidRPr="00882269" w:rsidTr="00D235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D23538" w:rsidRDefault="00D23538" w:rsidP="00D23538">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rsidR="00D23538" w:rsidRPr="00882269" w:rsidRDefault="00D23538" w:rsidP="00D23538">
            <w:pPr>
              <w:jc w:val="right"/>
              <w:rPr>
                <w:rFonts w:ascii="Tahoma" w:hAnsi="Tahoma" w:cs="Tahoma"/>
                <w:color w:val="FF0000"/>
                <w:lang w:eastAsia="es-BO"/>
              </w:rPr>
            </w:pPr>
            <w:r>
              <w:rPr>
                <w:rFonts w:ascii="Tahoma" w:hAnsi="Tahoma" w:cs="Tahoma"/>
                <w:color w:val="FF0000"/>
                <w:lang w:eastAsia="es-BO"/>
              </w:rPr>
              <w:t>1.92</w:t>
            </w:r>
          </w:p>
        </w:tc>
      </w:tr>
      <w:tr w:rsidR="00D23538" w:rsidRPr="00882269" w:rsidTr="00D2353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D23538" w:rsidRPr="00882269" w:rsidRDefault="00D23538" w:rsidP="00D2353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D23538" w:rsidRPr="00882269" w:rsidRDefault="00D23538" w:rsidP="00D23538">
            <w:pPr>
              <w:jc w:val="right"/>
              <w:rPr>
                <w:rFonts w:ascii="Tahoma" w:hAnsi="Tahoma" w:cs="Tahoma"/>
                <w:b/>
                <w:color w:val="FF0000"/>
                <w:lang w:eastAsia="es-BO"/>
              </w:rPr>
            </w:pPr>
            <w:r w:rsidRPr="005C72EC">
              <w:rPr>
                <w:rFonts w:ascii="Tahoma" w:hAnsi="Tahoma" w:cs="Tahoma"/>
                <w:b/>
                <w:color w:val="FFFFFF" w:themeColor="background1"/>
                <w:lang w:eastAsia="es-BO"/>
              </w:rPr>
              <w:t>5</w:t>
            </w:r>
            <w:r>
              <w:rPr>
                <w:rFonts w:ascii="Tahoma" w:hAnsi="Tahoma" w:cs="Tahoma"/>
                <w:b/>
                <w:color w:val="FFFFFF" w:themeColor="background1"/>
                <w:lang w:eastAsia="es-BO"/>
              </w:rPr>
              <w:t>6</w:t>
            </w:r>
            <w:r w:rsidRPr="005C72EC">
              <w:rPr>
                <w:rFonts w:ascii="Tahoma" w:hAnsi="Tahoma" w:cs="Tahoma"/>
                <w:b/>
                <w:color w:val="FFFFFF" w:themeColor="background1"/>
                <w:lang w:eastAsia="es-BO"/>
              </w:rPr>
              <w:t>.7</w:t>
            </w:r>
            <w:r>
              <w:rPr>
                <w:rFonts w:ascii="Tahoma" w:hAnsi="Tahoma" w:cs="Tahoma"/>
                <w:b/>
                <w:color w:val="FFFFFF" w:themeColor="background1"/>
                <w:lang w:eastAsia="es-BO"/>
              </w:rPr>
              <w:t>0</w:t>
            </w:r>
          </w:p>
        </w:tc>
      </w:tr>
    </w:tbl>
    <w:p w:rsidR="00D23538" w:rsidRDefault="00D23538" w:rsidP="00D23538">
      <w:pPr>
        <w:ind w:left="284"/>
        <w:jc w:val="both"/>
        <w:rPr>
          <w:rFonts w:ascii="Tahoma" w:hAnsi="Tahoma" w:cs="Tahoma"/>
          <w:szCs w:val="24"/>
          <w:lang w:val="es-ES_tradnl" w:eastAsia="es-ES"/>
        </w:rPr>
      </w:pPr>
    </w:p>
    <w:p w:rsidR="00D23538" w:rsidRPr="007452F6" w:rsidRDefault="00D23538" w:rsidP="00D23538">
      <w:pPr>
        <w:numPr>
          <w:ilvl w:val="0"/>
          <w:numId w:val="59"/>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D23538" w:rsidRDefault="00D23538" w:rsidP="00D23538">
      <w:pPr>
        <w:numPr>
          <w:ilvl w:val="0"/>
          <w:numId w:val="59"/>
        </w:numPr>
        <w:ind w:left="284"/>
        <w:jc w:val="both"/>
        <w:rPr>
          <w:rFonts w:ascii="Tahoma" w:hAnsi="Tahoma" w:cs="Tahoma"/>
          <w:u w:val="single"/>
        </w:rPr>
      </w:pPr>
      <w:bookmarkStart w:id="28"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rsidR="00D23538" w:rsidRPr="00D23538" w:rsidRDefault="00D23538" w:rsidP="00D23538">
      <w:pPr>
        <w:ind w:left="284"/>
        <w:jc w:val="both"/>
        <w:rPr>
          <w:rFonts w:ascii="Tahoma" w:hAnsi="Tahoma" w:cs="Tahoma"/>
          <w:u w:val="single"/>
        </w:rPr>
      </w:pPr>
    </w:p>
    <w:p w:rsidR="00D23538" w:rsidRPr="008C3C1D" w:rsidRDefault="00D23538" w:rsidP="00D23538">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rsidR="00D23538" w:rsidRDefault="00D23538" w:rsidP="00D23538">
      <w:pPr>
        <w:jc w:val="center"/>
        <w:rPr>
          <w:noProof/>
        </w:rPr>
      </w:pPr>
      <w:r>
        <w:rPr>
          <w:rFonts w:ascii="Tahoma" w:hAnsi="Tahoma" w:cs="Tahoma"/>
          <w:noProof/>
          <w:u w:val="single"/>
          <w:lang w:val="es-BO" w:eastAsia="es-BO"/>
        </w:rPr>
        <w:drawing>
          <wp:anchor distT="0" distB="0" distL="114300" distR="114300" simplePos="0" relativeHeight="251677696" behindDoc="0" locked="0" layoutInCell="1" allowOverlap="1" wp14:anchorId="1A313D4E" wp14:editId="6E099C52">
            <wp:simplePos x="0" y="0"/>
            <wp:positionH relativeFrom="margin">
              <wp:posOffset>-57150</wp:posOffset>
            </wp:positionH>
            <wp:positionV relativeFrom="paragraph">
              <wp:posOffset>106045</wp:posOffset>
            </wp:positionV>
            <wp:extent cx="2867025" cy="2843530"/>
            <wp:effectExtent l="0" t="0" r="9525" b="0"/>
            <wp:wrapNone/>
            <wp:docPr id="23935535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55350" name="Imagen 239355350"/>
                    <pic:cNvPicPr/>
                  </pic:nvPicPr>
                  <pic:blipFill rotWithShape="1">
                    <a:blip r:embed="rId8">
                      <a:extLst>
                        <a:ext uri="{28A0092B-C50C-407E-A947-70E740481C1C}">
                          <a14:useLocalDpi xmlns:a14="http://schemas.microsoft.com/office/drawing/2010/main" val="0"/>
                        </a:ext>
                      </a:extLst>
                    </a:blip>
                    <a:srcRect t="2767"/>
                    <a:stretch/>
                  </pic:blipFill>
                  <pic:spPr bwMode="auto">
                    <a:xfrm>
                      <a:off x="0" y="0"/>
                      <a:ext cx="2867025" cy="284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rsidR="00D23538" w:rsidRDefault="00D23538" w:rsidP="00D23538">
      <w:pPr>
        <w:jc w:val="center"/>
        <w:rPr>
          <w:noProof/>
        </w:rPr>
      </w:pPr>
      <w:r>
        <w:rPr>
          <w:rFonts w:ascii="Tahoma" w:hAnsi="Tahoma" w:cs="Tahoma"/>
          <w:noProof/>
          <w:lang w:val="es-BO" w:eastAsia="es-BO"/>
        </w:rPr>
        <w:drawing>
          <wp:anchor distT="0" distB="0" distL="114300" distR="114300" simplePos="0" relativeHeight="251678720" behindDoc="0" locked="0" layoutInCell="1" allowOverlap="1" wp14:anchorId="01BEDE78" wp14:editId="12694BA2">
            <wp:simplePos x="0" y="0"/>
            <wp:positionH relativeFrom="column">
              <wp:posOffset>3276600</wp:posOffset>
            </wp:positionH>
            <wp:positionV relativeFrom="paragraph">
              <wp:posOffset>67310</wp:posOffset>
            </wp:positionV>
            <wp:extent cx="2190115" cy="1290320"/>
            <wp:effectExtent l="0" t="0" r="635" b="5080"/>
            <wp:wrapNone/>
            <wp:docPr id="14663697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6971" name="Imagen 1466369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115" cy="1290320"/>
                    </a:xfrm>
                    <a:prstGeom prst="rect">
                      <a:avLst/>
                    </a:prstGeom>
                  </pic:spPr>
                </pic:pic>
              </a:graphicData>
            </a:graphic>
            <wp14:sizeRelH relativeFrom="page">
              <wp14:pctWidth>0</wp14:pctWidth>
            </wp14:sizeRelH>
            <wp14:sizeRelV relativeFrom="page">
              <wp14:pctHeight>0</wp14:pctHeight>
            </wp14:sizeRelV>
          </wp:anchor>
        </w:drawing>
      </w: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noProof/>
        </w:rPr>
      </w:pPr>
      <w:r>
        <w:rPr>
          <w:rFonts w:ascii="Tahoma" w:hAnsi="Tahoma" w:cs="Tahoma"/>
          <w:noProof/>
          <w:lang w:val="es-BO" w:eastAsia="es-BO"/>
        </w:rPr>
        <w:drawing>
          <wp:anchor distT="0" distB="0" distL="114300" distR="114300" simplePos="0" relativeHeight="251679744" behindDoc="0" locked="0" layoutInCell="1" allowOverlap="1" wp14:anchorId="6C873582" wp14:editId="1A1C9ACA">
            <wp:simplePos x="0" y="0"/>
            <wp:positionH relativeFrom="column">
              <wp:posOffset>3393440</wp:posOffset>
            </wp:positionH>
            <wp:positionV relativeFrom="paragraph">
              <wp:posOffset>33655</wp:posOffset>
            </wp:positionV>
            <wp:extent cx="2178050" cy="1341755"/>
            <wp:effectExtent l="0" t="0" r="0" b="0"/>
            <wp:wrapNone/>
            <wp:docPr id="66629879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8790" name="Imagen 666298790"/>
                    <pic:cNvPicPr/>
                  </pic:nvPicPr>
                  <pic:blipFill rotWithShape="1">
                    <a:blip r:embed="rId10" cstate="print">
                      <a:extLst>
                        <a:ext uri="{28A0092B-C50C-407E-A947-70E740481C1C}">
                          <a14:useLocalDpi xmlns:a14="http://schemas.microsoft.com/office/drawing/2010/main" val="0"/>
                        </a:ext>
                      </a:extLst>
                    </a:blip>
                    <a:srcRect t="3738"/>
                    <a:stretch/>
                  </pic:blipFill>
                  <pic:spPr bwMode="auto">
                    <a:xfrm>
                      <a:off x="0" y="0"/>
                      <a:ext cx="2178050" cy="134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noProof/>
        </w:rPr>
      </w:pPr>
    </w:p>
    <w:p w:rsidR="00D23538" w:rsidRDefault="00D23538" w:rsidP="00D23538">
      <w:pPr>
        <w:jc w:val="center"/>
        <w:rPr>
          <w:rFonts w:ascii="Tahoma" w:hAnsi="Tahoma" w:cs="Tahoma"/>
          <w:u w:val="single"/>
        </w:rPr>
      </w:pPr>
    </w:p>
    <w:p w:rsidR="00D23538" w:rsidRDefault="00D23538" w:rsidP="00D23538">
      <w:pPr>
        <w:jc w:val="center"/>
        <w:rPr>
          <w:rFonts w:ascii="Tahoma" w:hAnsi="Tahoma" w:cs="Tahoma"/>
          <w:u w:val="single"/>
        </w:rPr>
      </w:pPr>
    </w:p>
    <w:p w:rsidR="00D23538" w:rsidRDefault="00D23538" w:rsidP="00D23538">
      <w:pPr>
        <w:jc w:val="center"/>
        <w:rPr>
          <w:rFonts w:ascii="Tahoma" w:hAnsi="Tahoma" w:cs="Tahoma"/>
          <w:u w:val="single"/>
        </w:rPr>
      </w:pPr>
    </w:p>
    <w:p w:rsidR="00D23538" w:rsidRDefault="00D23538" w:rsidP="00D23538">
      <w:pPr>
        <w:jc w:val="center"/>
        <w:rPr>
          <w:rFonts w:ascii="Tahoma" w:hAnsi="Tahoma" w:cs="Tahoma"/>
          <w:u w:val="single"/>
        </w:rPr>
      </w:pPr>
    </w:p>
    <w:p w:rsidR="00D23538" w:rsidRPr="00882269" w:rsidRDefault="00D23538" w:rsidP="00D23538">
      <w:pPr>
        <w:numPr>
          <w:ilvl w:val="0"/>
          <w:numId w:val="31"/>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rsidR="00D23538" w:rsidRDefault="00D23538" w:rsidP="00D23538">
      <w:pPr>
        <w:spacing w:line="260" w:lineRule="atLeast"/>
        <w:jc w:val="both"/>
        <w:rPr>
          <w:rFonts w:ascii="Tahoma" w:hAnsi="Tahoma" w:cs="Tahoma"/>
          <w:lang w:val="es-ES_tradnl"/>
        </w:rPr>
      </w:pPr>
      <w:r w:rsidRPr="00882269">
        <w:rPr>
          <w:rFonts w:ascii="Tahoma" w:hAnsi="Tahoma" w:cs="Tahoma"/>
          <w:lang w:val="es-ES_tradnl"/>
        </w:rPr>
        <w:t xml:space="preserve">El </w:t>
      </w:r>
      <w:r w:rsidRPr="004B50C5">
        <w:rPr>
          <w:rFonts w:ascii="Tahoma" w:eastAsia="Calibri" w:hAnsi="Tahoma" w:cs="Tahoma"/>
        </w:rPr>
        <w:t xml:space="preserve">municipio de </w:t>
      </w:r>
      <w:proofErr w:type="spellStart"/>
      <w:r w:rsidRPr="004B50C5">
        <w:rPr>
          <w:rFonts w:ascii="Tahoma" w:eastAsia="Calibri" w:hAnsi="Tahoma" w:cs="Tahoma"/>
        </w:rPr>
        <w:t>Poroma</w:t>
      </w:r>
      <w:proofErr w:type="spellEnd"/>
      <w:r w:rsidRPr="004B50C5">
        <w:rPr>
          <w:rFonts w:ascii="Tahoma" w:eastAsia="Calibri" w:hAnsi="Tahoma" w:cs="Tahoma"/>
        </w:rPr>
        <w:t xml:space="preserve"> se encuentra en la provincia Oropeza, del departamento de Chuquisaca, limita al norte con los departamentos de Cochabamba y Potosí, al este con el departamento de Cochabamba y los cantones </w:t>
      </w:r>
      <w:proofErr w:type="spellStart"/>
      <w:r w:rsidRPr="004B50C5">
        <w:rPr>
          <w:rFonts w:ascii="Tahoma" w:eastAsia="Calibri" w:hAnsi="Tahoma" w:cs="Tahoma"/>
        </w:rPr>
        <w:t>Chuqui</w:t>
      </w:r>
      <w:proofErr w:type="spellEnd"/>
      <w:r w:rsidRPr="004B50C5">
        <w:rPr>
          <w:rFonts w:ascii="Tahoma" w:eastAsia="Calibri" w:hAnsi="Tahoma" w:cs="Tahoma"/>
        </w:rPr>
        <w:t xml:space="preserve"> </w:t>
      </w:r>
      <w:proofErr w:type="spellStart"/>
      <w:r w:rsidRPr="004B50C5">
        <w:rPr>
          <w:rFonts w:ascii="Tahoma" w:eastAsia="Calibri" w:hAnsi="Tahoma" w:cs="Tahoma"/>
        </w:rPr>
        <w:t>Chuqui</w:t>
      </w:r>
      <w:proofErr w:type="spellEnd"/>
      <w:r w:rsidRPr="004B50C5">
        <w:rPr>
          <w:rFonts w:ascii="Tahoma" w:eastAsia="Calibri" w:hAnsi="Tahoma" w:cs="Tahoma"/>
        </w:rPr>
        <w:t xml:space="preserve"> y </w:t>
      </w:r>
      <w:proofErr w:type="spellStart"/>
      <w:r w:rsidRPr="004B50C5">
        <w:rPr>
          <w:rFonts w:ascii="Tahoma" w:eastAsia="Calibri" w:hAnsi="Tahoma" w:cs="Tahoma"/>
        </w:rPr>
        <w:t>Anfaya</w:t>
      </w:r>
      <w:proofErr w:type="spellEnd"/>
      <w:r w:rsidRPr="004B50C5">
        <w:rPr>
          <w:rFonts w:ascii="Tahoma" w:eastAsia="Calibri" w:hAnsi="Tahoma" w:cs="Tahoma"/>
        </w:rPr>
        <w:t xml:space="preserve"> del municipio de Sucre, al sur con los cantones con los cantones Huata, San Sebastián, Mama </w:t>
      </w:r>
      <w:proofErr w:type="spellStart"/>
      <w:r w:rsidRPr="004B50C5">
        <w:rPr>
          <w:rFonts w:ascii="Tahoma" w:eastAsia="Calibri" w:hAnsi="Tahoma" w:cs="Tahoma"/>
        </w:rPr>
        <w:t>Huasi</w:t>
      </w:r>
      <w:proofErr w:type="spellEnd"/>
      <w:r w:rsidRPr="004B50C5">
        <w:rPr>
          <w:rFonts w:ascii="Tahoma" w:eastAsia="Calibri" w:hAnsi="Tahoma" w:cs="Tahoma"/>
        </w:rPr>
        <w:t xml:space="preserve"> de la sección capital.</w:t>
      </w:r>
    </w:p>
    <w:p w:rsidR="00D23538" w:rsidRDefault="00D23538" w:rsidP="00D23538">
      <w:pPr>
        <w:spacing w:line="260" w:lineRule="atLeast"/>
        <w:jc w:val="both"/>
        <w:rPr>
          <w:rFonts w:ascii="Tahoma" w:hAnsi="Tahoma" w:cs="Tahoma"/>
          <w:lang w:val="es-ES_tradnl"/>
        </w:rPr>
      </w:pPr>
      <w:r>
        <w:rPr>
          <w:noProof/>
          <w:lang w:val="es-BO" w:eastAsia="es-BO"/>
        </w:rPr>
        <w:lastRenderedPageBreak/>
        <w:drawing>
          <wp:anchor distT="0" distB="0" distL="114300" distR="114300" simplePos="0" relativeHeight="251680768" behindDoc="0" locked="0" layoutInCell="1" allowOverlap="1" wp14:anchorId="566AF3D9" wp14:editId="6019BC13">
            <wp:simplePos x="0" y="0"/>
            <wp:positionH relativeFrom="column">
              <wp:posOffset>1290320</wp:posOffset>
            </wp:positionH>
            <wp:positionV relativeFrom="paragraph">
              <wp:posOffset>118745</wp:posOffset>
            </wp:positionV>
            <wp:extent cx="2772410" cy="3429000"/>
            <wp:effectExtent l="0" t="0" r="8890" b="0"/>
            <wp:wrapThrough wrapText="bothSides">
              <wp:wrapPolygon edited="0">
                <wp:start x="0" y="0"/>
                <wp:lineTo x="0" y="21480"/>
                <wp:lineTo x="21521" y="21480"/>
                <wp:lineTo x="21521" y="0"/>
                <wp:lineTo x="0" y="0"/>
              </wp:wrapPolygon>
            </wp:wrapThrough>
            <wp:docPr id="13679352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241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r>
        <w:rPr>
          <w:noProof/>
          <w:lang w:val="es-BO" w:eastAsia="es-BO"/>
        </w:rPr>
        <mc:AlternateContent>
          <mc:Choice Requires="wps">
            <w:drawing>
              <wp:anchor distT="0" distB="0" distL="114300" distR="114300" simplePos="0" relativeHeight="251681792" behindDoc="0" locked="0" layoutInCell="1" allowOverlap="1" wp14:anchorId="5651027D" wp14:editId="7CD94A3A">
                <wp:simplePos x="0" y="0"/>
                <wp:positionH relativeFrom="margin">
                  <wp:posOffset>3244155</wp:posOffset>
                </wp:positionH>
                <wp:positionV relativeFrom="paragraph">
                  <wp:posOffset>52707</wp:posOffset>
                </wp:positionV>
                <wp:extent cx="435227" cy="571147"/>
                <wp:effectExtent l="19050" t="19050" r="22225" b="19685"/>
                <wp:wrapNone/>
                <wp:docPr id="5"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742682">
                          <a:off x="0" y="0"/>
                          <a:ext cx="435227" cy="571147"/>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6946E" id="Elipse 4" o:spid="_x0000_s1026" style="position:absolute;margin-left:255.45pt;margin-top:4.15pt;width:34.25pt;height:44.95pt;rotation:-936420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" fillcolor="#4f81bd" strokecolor="windowText" strokeweight=".5pt">
                <v:fill opacity="26214f"/>
                <v:path arrowok="t"/>
                <w10:wrap anchorx="margin"/>
              </v:oval>
            </w:pict>
          </mc:Fallback>
        </mc:AlternateContent>
      </w: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260" w:lineRule="atLeast"/>
        <w:jc w:val="both"/>
        <w:rPr>
          <w:rFonts w:ascii="Tahoma" w:hAnsi="Tahoma" w:cs="Tahoma"/>
          <w:lang w:val="es-ES_tradnl"/>
        </w:rPr>
      </w:pPr>
    </w:p>
    <w:p w:rsidR="00D23538" w:rsidRDefault="00D23538" w:rsidP="00D23538">
      <w:pPr>
        <w:spacing w:line="300" w:lineRule="auto"/>
        <w:rPr>
          <w:rFonts w:ascii="Tahoma" w:hAnsi="Tahoma" w:cs="Tahoma"/>
          <w:b/>
          <w:color w:val="000000"/>
          <w:lang w:val="es-ES_tradnl"/>
        </w:rPr>
      </w:pPr>
    </w:p>
    <w:p w:rsidR="00D23538" w:rsidRPr="00882269" w:rsidRDefault="00D23538" w:rsidP="00D23538">
      <w:pPr>
        <w:spacing w:line="300" w:lineRule="auto"/>
        <w:rPr>
          <w:rFonts w:ascii="Tahoma" w:hAnsi="Tahoma" w:cs="Tahoma"/>
          <w:b/>
          <w:color w:val="000000"/>
          <w:lang w:val="es-ES_tradnl"/>
        </w:rPr>
      </w:pPr>
    </w:p>
    <w:p w:rsidR="00D23538"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p w:rsidR="00D23538" w:rsidRPr="00D23538" w:rsidRDefault="00D23538" w:rsidP="00D23538">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23538" w:rsidRPr="00882269" w:rsidTr="00D23538">
        <w:trPr>
          <w:trHeight w:val="490"/>
          <w:jc w:val="center"/>
        </w:trPr>
        <w:tc>
          <w:tcPr>
            <w:tcW w:w="478" w:type="dxa"/>
            <w:shd w:val="clear" w:color="auto" w:fill="1F4E79"/>
          </w:tcPr>
          <w:p w:rsidR="00D23538" w:rsidRPr="00882269" w:rsidRDefault="00D23538" w:rsidP="00D2353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rsidR="00D23538" w:rsidRPr="00882269" w:rsidRDefault="00D23538" w:rsidP="00D2353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rsidR="00D23538" w:rsidRPr="00882269" w:rsidRDefault="00D23538" w:rsidP="00D2353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23538" w:rsidRPr="00882269" w:rsidTr="00D23538">
        <w:trPr>
          <w:trHeight w:val="113"/>
          <w:jc w:val="center"/>
        </w:trPr>
        <w:tc>
          <w:tcPr>
            <w:tcW w:w="478" w:type="dxa"/>
            <w:shd w:val="clear" w:color="auto" w:fill="auto"/>
          </w:tcPr>
          <w:p w:rsidR="00D23538" w:rsidRPr="00882269" w:rsidRDefault="00D23538" w:rsidP="00D2353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rsidR="00D23538" w:rsidRPr="00C37184" w:rsidRDefault="00D23538" w:rsidP="00D23538">
            <w:pPr>
              <w:spacing w:line="276" w:lineRule="auto"/>
              <w:rPr>
                <w:rFonts w:ascii="Tahoma" w:hAnsi="Tahoma" w:cs="Tahoma"/>
                <w:b/>
                <w:bCs/>
                <w:lang w:val="es-ES_tradnl" w:eastAsia="es-BO"/>
              </w:rPr>
            </w:pPr>
            <w:r w:rsidRPr="00C37184">
              <w:rPr>
                <w:rFonts w:ascii="Tahoma" w:hAnsi="Tahoma" w:cs="Tahoma"/>
              </w:rPr>
              <w:t>ALTO KORIPUNCO</w:t>
            </w:r>
          </w:p>
        </w:tc>
        <w:tc>
          <w:tcPr>
            <w:tcW w:w="1431" w:type="dxa"/>
            <w:vMerge w:val="restart"/>
            <w:shd w:val="clear" w:color="auto" w:fill="auto"/>
            <w:vAlign w:val="center"/>
          </w:tcPr>
          <w:p w:rsidR="00D23538" w:rsidRPr="00882269" w:rsidRDefault="00D23538" w:rsidP="00D2353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D23538" w:rsidRPr="00882269" w:rsidTr="00D23538">
        <w:trPr>
          <w:trHeight w:val="113"/>
          <w:jc w:val="center"/>
        </w:trPr>
        <w:tc>
          <w:tcPr>
            <w:tcW w:w="478" w:type="dxa"/>
            <w:shd w:val="clear" w:color="auto" w:fill="auto"/>
          </w:tcPr>
          <w:p w:rsidR="00D23538" w:rsidRPr="00882269" w:rsidRDefault="00D23538" w:rsidP="00D23538">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rsidR="00D23538" w:rsidRPr="00C37184" w:rsidRDefault="00D23538" w:rsidP="00D23538">
            <w:pPr>
              <w:spacing w:line="276" w:lineRule="auto"/>
              <w:rPr>
                <w:rFonts w:ascii="Tahoma" w:hAnsi="Tahoma" w:cs="Tahoma"/>
                <w:b/>
                <w:bCs/>
                <w:lang w:val="es-ES_tradnl" w:eastAsia="es-BO"/>
              </w:rPr>
            </w:pPr>
            <w:r w:rsidRPr="00C37184">
              <w:rPr>
                <w:rFonts w:ascii="Tahoma" w:hAnsi="Tahoma" w:cs="Tahoma"/>
              </w:rPr>
              <w:t>LA PALCA</w:t>
            </w:r>
          </w:p>
        </w:tc>
        <w:tc>
          <w:tcPr>
            <w:tcW w:w="1431" w:type="dxa"/>
            <w:vMerge/>
            <w:shd w:val="clear" w:color="auto" w:fill="auto"/>
            <w:vAlign w:val="center"/>
          </w:tcPr>
          <w:p w:rsidR="00D23538" w:rsidRPr="00882269" w:rsidRDefault="00D23538" w:rsidP="00D23538">
            <w:pPr>
              <w:spacing w:line="276" w:lineRule="auto"/>
              <w:jc w:val="center"/>
              <w:rPr>
                <w:rFonts w:ascii="Tahoma" w:hAnsi="Tahoma" w:cs="Tahoma"/>
                <w:b/>
                <w:color w:val="FF0000"/>
                <w:lang w:val="es-ES_tradnl" w:eastAsia="es-BO"/>
              </w:rPr>
            </w:pPr>
          </w:p>
        </w:tc>
      </w:tr>
      <w:tr w:rsidR="00D23538" w:rsidRPr="00882269" w:rsidTr="00D23538">
        <w:trPr>
          <w:trHeight w:val="53"/>
          <w:jc w:val="center"/>
        </w:trPr>
        <w:tc>
          <w:tcPr>
            <w:tcW w:w="478" w:type="dxa"/>
            <w:shd w:val="clear" w:color="auto" w:fill="auto"/>
          </w:tcPr>
          <w:p w:rsidR="00D23538" w:rsidRPr="00882269" w:rsidRDefault="00D23538" w:rsidP="00D23538">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rsidR="00D23538" w:rsidRPr="00C37184" w:rsidRDefault="00D23538" w:rsidP="00D23538">
            <w:pPr>
              <w:spacing w:line="276" w:lineRule="auto"/>
              <w:rPr>
                <w:rFonts w:ascii="Tahoma" w:hAnsi="Tahoma" w:cs="Tahoma"/>
                <w:b/>
                <w:bCs/>
                <w:lang w:val="es-ES_tradnl" w:eastAsia="es-BO"/>
              </w:rPr>
            </w:pPr>
            <w:r w:rsidRPr="00C37184">
              <w:rPr>
                <w:rFonts w:ascii="Tahoma" w:hAnsi="Tahoma" w:cs="Tahoma"/>
              </w:rPr>
              <w:t>LUJE</w:t>
            </w:r>
          </w:p>
        </w:tc>
        <w:tc>
          <w:tcPr>
            <w:tcW w:w="1431" w:type="dxa"/>
            <w:vMerge/>
            <w:shd w:val="clear" w:color="auto" w:fill="auto"/>
            <w:vAlign w:val="center"/>
          </w:tcPr>
          <w:p w:rsidR="00D23538" w:rsidRPr="00882269" w:rsidRDefault="00D23538" w:rsidP="00D23538">
            <w:pPr>
              <w:spacing w:line="276" w:lineRule="auto"/>
              <w:jc w:val="center"/>
              <w:rPr>
                <w:rFonts w:ascii="Tahoma" w:hAnsi="Tahoma" w:cs="Tahoma"/>
                <w:b/>
                <w:color w:val="FF0000"/>
                <w:lang w:val="es-ES_tradnl" w:eastAsia="es-BO"/>
              </w:rPr>
            </w:pPr>
          </w:p>
        </w:tc>
      </w:tr>
      <w:tr w:rsidR="00D23538" w:rsidRPr="00882269" w:rsidTr="00D23538">
        <w:trPr>
          <w:trHeight w:val="53"/>
          <w:jc w:val="center"/>
        </w:trPr>
        <w:tc>
          <w:tcPr>
            <w:tcW w:w="478" w:type="dxa"/>
            <w:shd w:val="clear" w:color="auto" w:fill="auto"/>
          </w:tcPr>
          <w:p w:rsidR="00D23538" w:rsidRDefault="00D23538" w:rsidP="00D23538">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rsidR="00D23538" w:rsidRPr="00C37184" w:rsidRDefault="00D23538" w:rsidP="00D23538">
            <w:pPr>
              <w:spacing w:line="276" w:lineRule="auto"/>
              <w:rPr>
                <w:rFonts w:ascii="Tahoma" w:hAnsi="Tahoma" w:cs="Tahoma"/>
                <w:b/>
                <w:bCs/>
                <w:lang w:val="es-ES_tradnl" w:eastAsia="es-BO"/>
              </w:rPr>
            </w:pPr>
            <w:r w:rsidRPr="00C37184">
              <w:rPr>
                <w:rFonts w:ascii="Tahoma" w:hAnsi="Tahoma" w:cs="Tahoma"/>
              </w:rPr>
              <w:t>SOTO KASA</w:t>
            </w:r>
          </w:p>
        </w:tc>
        <w:tc>
          <w:tcPr>
            <w:tcW w:w="1431" w:type="dxa"/>
            <w:vMerge/>
            <w:shd w:val="clear" w:color="auto" w:fill="auto"/>
            <w:vAlign w:val="center"/>
          </w:tcPr>
          <w:p w:rsidR="00D23538" w:rsidRPr="00882269" w:rsidRDefault="00D23538" w:rsidP="00D23538">
            <w:pPr>
              <w:spacing w:line="276" w:lineRule="auto"/>
              <w:jc w:val="center"/>
              <w:rPr>
                <w:rFonts w:ascii="Tahoma" w:hAnsi="Tahoma" w:cs="Tahoma"/>
                <w:b/>
                <w:color w:val="FF0000"/>
                <w:lang w:val="es-ES_tradnl" w:eastAsia="es-BO"/>
              </w:rPr>
            </w:pPr>
          </w:p>
        </w:tc>
      </w:tr>
      <w:tr w:rsidR="00D23538" w:rsidRPr="00882269" w:rsidTr="00D23538">
        <w:trPr>
          <w:trHeight w:val="53"/>
          <w:jc w:val="center"/>
        </w:trPr>
        <w:tc>
          <w:tcPr>
            <w:tcW w:w="478" w:type="dxa"/>
            <w:shd w:val="clear" w:color="auto" w:fill="auto"/>
          </w:tcPr>
          <w:p w:rsidR="00D23538" w:rsidRDefault="00D23538" w:rsidP="00D23538">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rsidR="00D23538" w:rsidRPr="00C37184" w:rsidRDefault="00D23538" w:rsidP="00D23538">
            <w:pPr>
              <w:spacing w:line="276" w:lineRule="auto"/>
              <w:rPr>
                <w:rFonts w:ascii="Tahoma" w:hAnsi="Tahoma" w:cs="Tahoma"/>
                <w:b/>
                <w:bCs/>
                <w:lang w:val="es-ES_tradnl" w:eastAsia="es-BO"/>
              </w:rPr>
            </w:pPr>
            <w:r w:rsidRPr="00C37184">
              <w:rPr>
                <w:rFonts w:ascii="Tahoma" w:hAnsi="Tahoma" w:cs="Tahoma"/>
              </w:rPr>
              <w:t>YOLULO</w:t>
            </w:r>
          </w:p>
        </w:tc>
        <w:tc>
          <w:tcPr>
            <w:tcW w:w="1431" w:type="dxa"/>
            <w:vMerge/>
            <w:shd w:val="clear" w:color="auto" w:fill="auto"/>
            <w:vAlign w:val="center"/>
          </w:tcPr>
          <w:p w:rsidR="00D23538" w:rsidRPr="00882269" w:rsidRDefault="00D23538" w:rsidP="00D23538">
            <w:pPr>
              <w:spacing w:line="276" w:lineRule="auto"/>
              <w:jc w:val="center"/>
              <w:rPr>
                <w:rFonts w:ascii="Tahoma" w:hAnsi="Tahoma" w:cs="Tahoma"/>
                <w:b/>
                <w:color w:val="FF0000"/>
                <w:lang w:val="es-ES_tradnl" w:eastAsia="es-BO"/>
              </w:rPr>
            </w:pPr>
          </w:p>
        </w:tc>
      </w:tr>
      <w:tr w:rsidR="00D23538" w:rsidRPr="00882269" w:rsidTr="00D23538">
        <w:trPr>
          <w:jc w:val="center"/>
        </w:trPr>
        <w:tc>
          <w:tcPr>
            <w:tcW w:w="478" w:type="dxa"/>
            <w:shd w:val="clear" w:color="auto" w:fill="1F4E79"/>
          </w:tcPr>
          <w:p w:rsidR="00D23538" w:rsidRPr="00882269" w:rsidRDefault="00D23538" w:rsidP="00D23538">
            <w:pPr>
              <w:jc w:val="center"/>
              <w:rPr>
                <w:rFonts w:ascii="Tahoma" w:hAnsi="Tahoma" w:cs="Tahoma"/>
                <w:b/>
                <w:bCs/>
                <w:color w:val="FFFFFF"/>
                <w:lang w:eastAsia="es-BO"/>
              </w:rPr>
            </w:pPr>
          </w:p>
        </w:tc>
        <w:tc>
          <w:tcPr>
            <w:tcW w:w="4341" w:type="dxa"/>
            <w:shd w:val="clear" w:color="auto" w:fill="1F4E79"/>
          </w:tcPr>
          <w:p w:rsidR="00D23538" w:rsidRPr="00882269" w:rsidRDefault="00D23538" w:rsidP="00D2353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rsidR="00D23538" w:rsidRPr="00C37184" w:rsidRDefault="00D23538" w:rsidP="00D23538">
            <w:pPr>
              <w:jc w:val="center"/>
              <w:rPr>
                <w:rFonts w:ascii="Tahoma" w:hAnsi="Tahoma" w:cs="Tahoma"/>
                <w:b/>
                <w:bCs/>
                <w:color w:val="FF0000"/>
                <w:lang w:eastAsia="es-BO"/>
              </w:rPr>
            </w:pPr>
            <w:r w:rsidRPr="00C37184">
              <w:rPr>
                <w:rFonts w:ascii="Tahoma" w:hAnsi="Tahoma" w:cs="Tahoma"/>
                <w:b/>
                <w:bCs/>
                <w:color w:val="FF0000"/>
                <w:lang w:eastAsia="es-BO"/>
              </w:rPr>
              <w:t>50</w:t>
            </w:r>
          </w:p>
        </w:tc>
      </w:tr>
    </w:tbl>
    <w:p w:rsidR="00D23538" w:rsidRPr="0038211F" w:rsidRDefault="00D23538" w:rsidP="00D2353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w:t>
      </w:r>
      <w:r w:rsidRPr="0038211F">
        <w:rPr>
          <w:rFonts w:ascii="Tahoma" w:hAnsi="Tahoma" w:cs="Tahoma"/>
          <w:i/>
          <w:iCs/>
          <w:sz w:val="18"/>
          <w:szCs w:val="18"/>
        </w:rPr>
        <w:lastRenderedPageBreak/>
        <w:t>autorizada</w:t>
      </w:r>
      <w:r>
        <w:rPr>
          <w:rFonts w:ascii="Tahoma" w:hAnsi="Tahoma" w:cs="Tahoma"/>
          <w:i/>
          <w:iCs/>
          <w:sz w:val="18"/>
          <w:szCs w:val="18"/>
        </w:rPr>
        <w:t xml:space="preserve"> </w:t>
      </w:r>
      <w:r w:rsidRPr="0038211F">
        <w:rPr>
          <w:rFonts w:ascii="Tahoma" w:hAnsi="Tahoma" w:cs="Tahoma"/>
          <w:i/>
          <w:iCs/>
          <w:sz w:val="18"/>
          <w:szCs w:val="18"/>
        </w:rPr>
        <w:t>por la AEVIVIENDA, pudiendo considerar la incorporación de otras comunidades/barrios/zonas/urbanizaciones/otros sectores.</w:t>
      </w:r>
    </w:p>
    <w:p w:rsidR="00D23538" w:rsidRPr="00D23538" w:rsidRDefault="00D23538" w:rsidP="00D23538">
      <w:pPr>
        <w:keepNext/>
        <w:numPr>
          <w:ilvl w:val="0"/>
          <w:numId w:val="26"/>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D23538">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01"/>
        <w:gridCol w:w="1775"/>
        <w:gridCol w:w="1322"/>
        <w:gridCol w:w="1328"/>
        <w:gridCol w:w="1729"/>
      </w:tblGrid>
      <w:tr w:rsidR="00D23538" w:rsidRPr="00882269" w:rsidTr="00D23538">
        <w:trPr>
          <w:trHeight w:val="266"/>
          <w:jc w:val="center"/>
        </w:trPr>
        <w:tc>
          <w:tcPr>
            <w:tcW w:w="240" w:type="pct"/>
            <w:shd w:val="clear" w:color="auto" w:fill="244061"/>
            <w:vAlign w:val="center"/>
            <w:hideMark/>
          </w:tcPr>
          <w:p w:rsidR="00D23538" w:rsidRPr="00882269" w:rsidRDefault="00D23538" w:rsidP="00D2353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rsidR="00D23538" w:rsidRPr="00882269" w:rsidRDefault="00D23538" w:rsidP="00D2353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130" w:type="pct"/>
            <w:shd w:val="clear" w:color="auto" w:fill="244061"/>
            <w:vAlign w:val="center"/>
            <w:hideMark/>
          </w:tcPr>
          <w:p w:rsidR="00D23538" w:rsidRPr="00882269" w:rsidRDefault="00D23538" w:rsidP="00D2353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47" w:type="pct"/>
            <w:shd w:val="clear" w:color="auto" w:fill="244061"/>
          </w:tcPr>
          <w:p w:rsidR="00D23538" w:rsidRPr="00882269" w:rsidRDefault="00D23538" w:rsidP="00D2353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48" w:type="pct"/>
            <w:shd w:val="clear" w:color="auto" w:fill="244061"/>
            <w:vAlign w:val="center"/>
          </w:tcPr>
          <w:p w:rsidR="00D23538" w:rsidRPr="00882269" w:rsidRDefault="00D23538" w:rsidP="00D2353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103" w:type="pct"/>
            <w:shd w:val="clear" w:color="auto" w:fill="244061"/>
          </w:tcPr>
          <w:p w:rsidR="00D23538" w:rsidRPr="00882269" w:rsidRDefault="00D23538" w:rsidP="00D2353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D23538" w:rsidRPr="00882269" w:rsidTr="00D23538">
        <w:trPr>
          <w:trHeight w:val="160"/>
          <w:jc w:val="center"/>
        </w:trPr>
        <w:tc>
          <w:tcPr>
            <w:tcW w:w="240" w:type="pct"/>
            <w:shd w:val="clear" w:color="auto" w:fill="auto"/>
            <w:vAlign w:val="center"/>
          </w:tcPr>
          <w:p w:rsidR="00D23538" w:rsidRPr="00882269" w:rsidRDefault="00D23538" w:rsidP="00D23538">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tcPr>
          <w:p w:rsidR="00D23538" w:rsidRPr="00C37184" w:rsidRDefault="00D23538" w:rsidP="00D23538">
            <w:pPr>
              <w:jc w:val="center"/>
              <w:rPr>
                <w:rFonts w:ascii="Tahoma" w:hAnsi="Tahoma" w:cs="Tahoma"/>
                <w:bCs/>
                <w:lang w:eastAsia="es-BO"/>
              </w:rPr>
            </w:pPr>
            <w:r w:rsidRPr="00C37184">
              <w:rPr>
                <w:rFonts w:ascii="Tahoma" w:hAnsi="Tahoma" w:cs="Tahoma"/>
              </w:rPr>
              <w:t>SUCRE</w:t>
            </w:r>
          </w:p>
        </w:tc>
        <w:tc>
          <w:tcPr>
            <w:tcW w:w="1130" w:type="pct"/>
            <w:shd w:val="clear" w:color="auto" w:fill="auto"/>
            <w:noWrap/>
          </w:tcPr>
          <w:p w:rsidR="00D23538" w:rsidRPr="00C37184" w:rsidRDefault="00D23538" w:rsidP="00D23538">
            <w:pPr>
              <w:rPr>
                <w:rFonts w:ascii="Tahoma" w:hAnsi="Tahoma" w:cs="Tahoma"/>
                <w:color w:val="FF0000"/>
                <w:lang w:eastAsia="es-BO"/>
              </w:rPr>
            </w:pPr>
            <w:r w:rsidRPr="00C37184">
              <w:rPr>
                <w:rFonts w:ascii="Tahoma" w:hAnsi="Tahoma" w:cs="Tahoma"/>
              </w:rPr>
              <w:t>ALTO KORIPUNCO</w:t>
            </w:r>
          </w:p>
        </w:tc>
        <w:tc>
          <w:tcPr>
            <w:tcW w:w="847"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30 km.</w:t>
            </w:r>
          </w:p>
        </w:tc>
        <w:tc>
          <w:tcPr>
            <w:tcW w:w="848"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45 min.</w:t>
            </w:r>
          </w:p>
        </w:tc>
        <w:tc>
          <w:tcPr>
            <w:tcW w:w="1103"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 xml:space="preserve">   Pavimento – Tierra</w:t>
            </w:r>
          </w:p>
        </w:tc>
      </w:tr>
      <w:tr w:rsidR="00D23538" w:rsidRPr="00882269" w:rsidTr="00D23538">
        <w:trPr>
          <w:trHeight w:val="238"/>
          <w:jc w:val="center"/>
        </w:trPr>
        <w:tc>
          <w:tcPr>
            <w:tcW w:w="240" w:type="pct"/>
            <w:shd w:val="clear" w:color="auto" w:fill="auto"/>
            <w:vAlign w:val="center"/>
          </w:tcPr>
          <w:p w:rsidR="00D23538" w:rsidRPr="00882269" w:rsidRDefault="00D23538" w:rsidP="00D23538">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tcPr>
          <w:p w:rsidR="00D23538" w:rsidRPr="00C37184" w:rsidRDefault="00D23538" w:rsidP="00D23538">
            <w:pPr>
              <w:jc w:val="center"/>
              <w:rPr>
                <w:rFonts w:ascii="Tahoma" w:hAnsi="Tahoma" w:cs="Tahoma"/>
                <w:b/>
                <w:bCs/>
                <w:lang w:eastAsia="es-BO"/>
              </w:rPr>
            </w:pPr>
            <w:r w:rsidRPr="00C37184">
              <w:rPr>
                <w:rFonts w:ascii="Tahoma" w:hAnsi="Tahoma" w:cs="Tahoma"/>
              </w:rPr>
              <w:t>SUCRE</w:t>
            </w:r>
          </w:p>
        </w:tc>
        <w:tc>
          <w:tcPr>
            <w:tcW w:w="1130" w:type="pct"/>
            <w:shd w:val="clear" w:color="auto" w:fill="auto"/>
            <w:noWrap/>
          </w:tcPr>
          <w:p w:rsidR="00D23538" w:rsidRPr="00C37184" w:rsidRDefault="00D23538" w:rsidP="00D23538">
            <w:pPr>
              <w:rPr>
                <w:rFonts w:ascii="Tahoma" w:hAnsi="Tahoma" w:cs="Tahoma"/>
                <w:color w:val="FF0000"/>
                <w:lang w:eastAsia="es-BO"/>
              </w:rPr>
            </w:pPr>
            <w:r w:rsidRPr="00C37184">
              <w:rPr>
                <w:rFonts w:ascii="Tahoma" w:hAnsi="Tahoma" w:cs="Tahoma"/>
              </w:rPr>
              <w:t>LA PALCA</w:t>
            </w:r>
          </w:p>
        </w:tc>
        <w:tc>
          <w:tcPr>
            <w:tcW w:w="847"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50 km.</w:t>
            </w:r>
          </w:p>
        </w:tc>
        <w:tc>
          <w:tcPr>
            <w:tcW w:w="848"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 xml:space="preserve">1hrs. 15min. </w:t>
            </w:r>
          </w:p>
        </w:tc>
        <w:tc>
          <w:tcPr>
            <w:tcW w:w="1103"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Pavimento – Tierra</w:t>
            </w:r>
          </w:p>
        </w:tc>
      </w:tr>
      <w:tr w:rsidR="00D23538" w:rsidRPr="00882269" w:rsidTr="00D23538">
        <w:trPr>
          <w:trHeight w:val="238"/>
          <w:jc w:val="center"/>
        </w:trPr>
        <w:tc>
          <w:tcPr>
            <w:tcW w:w="240" w:type="pct"/>
            <w:shd w:val="clear" w:color="auto" w:fill="auto"/>
            <w:vAlign w:val="center"/>
          </w:tcPr>
          <w:p w:rsidR="00D23538" w:rsidRPr="00882269" w:rsidRDefault="00D23538" w:rsidP="00D23538">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tcPr>
          <w:p w:rsidR="00D23538" w:rsidRPr="00C37184" w:rsidRDefault="00D23538" w:rsidP="00D23538">
            <w:pPr>
              <w:jc w:val="center"/>
              <w:rPr>
                <w:rFonts w:ascii="Tahoma" w:hAnsi="Tahoma" w:cs="Tahoma"/>
                <w:b/>
                <w:bCs/>
                <w:lang w:eastAsia="es-BO"/>
              </w:rPr>
            </w:pPr>
            <w:r w:rsidRPr="00C37184">
              <w:rPr>
                <w:rFonts w:ascii="Tahoma" w:hAnsi="Tahoma" w:cs="Tahoma"/>
              </w:rPr>
              <w:t>SUCRE</w:t>
            </w:r>
          </w:p>
        </w:tc>
        <w:tc>
          <w:tcPr>
            <w:tcW w:w="1130" w:type="pct"/>
            <w:shd w:val="clear" w:color="auto" w:fill="auto"/>
            <w:noWrap/>
          </w:tcPr>
          <w:p w:rsidR="00D23538" w:rsidRPr="00C37184" w:rsidRDefault="00D23538" w:rsidP="00D23538">
            <w:pPr>
              <w:rPr>
                <w:rFonts w:ascii="Tahoma" w:hAnsi="Tahoma" w:cs="Tahoma"/>
                <w:color w:val="FF0000"/>
                <w:lang w:eastAsia="es-BO"/>
              </w:rPr>
            </w:pPr>
            <w:r w:rsidRPr="00C37184">
              <w:rPr>
                <w:rFonts w:ascii="Tahoma" w:hAnsi="Tahoma" w:cs="Tahoma"/>
              </w:rPr>
              <w:t>LUJE</w:t>
            </w:r>
          </w:p>
        </w:tc>
        <w:tc>
          <w:tcPr>
            <w:tcW w:w="847"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35 km.</w:t>
            </w:r>
          </w:p>
        </w:tc>
        <w:tc>
          <w:tcPr>
            <w:tcW w:w="848"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55 min</w:t>
            </w:r>
          </w:p>
        </w:tc>
        <w:tc>
          <w:tcPr>
            <w:tcW w:w="1103"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Pavimento – Tierra</w:t>
            </w:r>
          </w:p>
        </w:tc>
      </w:tr>
      <w:tr w:rsidR="00D23538" w:rsidRPr="00882269" w:rsidTr="00D23538">
        <w:trPr>
          <w:trHeight w:val="238"/>
          <w:jc w:val="center"/>
        </w:trPr>
        <w:tc>
          <w:tcPr>
            <w:tcW w:w="240" w:type="pct"/>
            <w:shd w:val="clear" w:color="auto" w:fill="auto"/>
            <w:vAlign w:val="center"/>
          </w:tcPr>
          <w:p w:rsidR="00D23538" w:rsidRPr="00882269" w:rsidRDefault="00D23538" w:rsidP="00D23538">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tcPr>
          <w:p w:rsidR="00D23538" w:rsidRPr="00C37184" w:rsidRDefault="00D23538" w:rsidP="00D23538">
            <w:pPr>
              <w:jc w:val="center"/>
              <w:rPr>
                <w:rFonts w:ascii="Tahoma" w:hAnsi="Tahoma" w:cs="Tahoma"/>
                <w:b/>
                <w:bCs/>
                <w:lang w:eastAsia="es-BO"/>
              </w:rPr>
            </w:pPr>
            <w:r w:rsidRPr="00C37184">
              <w:rPr>
                <w:rFonts w:ascii="Tahoma" w:hAnsi="Tahoma" w:cs="Tahoma"/>
              </w:rPr>
              <w:t>SUCRE</w:t>
            </w:r>
          </w:p>
        </w:tc>
        <w:tc>
          <w:tcPr>
            <w:tcW w:w="1130" w:type="pct"/>
            <w:shd w:val="clear" w:color="auto" w:fill="auto"/>
            <w:noWrap/>
          </w:tcPr>
          <w:p w:rsidR="00D23538" w:rsidRPr="00C37184" w:rsidRDefault="00D23538" w:rsidP="00D23538">
            <w:pPr>
              <w:rPr>
                <w:rFonts w:ascii="Tahoma" w:hAnsi="Tahoma" w:cs="Tahoma"/>
                <w:color w:val="FF0000"/>
                <w:lang w:eastAsia="es-BO"/>
              </w:rPr>
            </w:pPr>
            <w:r w:rsidRPr="00C37184">
              <w:rPr>
                <w:rFonts w:ascii="Tahoma" w:hAnsi="Tahoma" w:cs="Tahoma"/>
              </w:rPr>
              <w:t>SOTO KASA</w:t>
            </w:r>
          </w:p>
        </w:tc>
        <w:tc>
          <w:tcPr>
            <w:tcW w:w="847"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55 km.</w:t>
            </w:r>
          </w:p>
        </w:tc>
        <w:tc>
          <w:tcPr>
            <w:tcW w:w="848"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 xml:space="preserve">1hrs. 30min. </w:t>
            </w:r>
          </w:p>
        </w:tc>
        <w:tc>
          <w:tcPr>
            <w:tcW w:w="1103"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Pavimento – Tierra</w:t>
            </w:r>
          </w:p>
        </w:tc>
      </w:tr>
      <w:tr w:rsidR="00D23538" w:rsidRPr="00882269" w:rsidTr="00D23538">
        <w:trPr>
          <w:trHeight w:val="238"/>
          <w:jc w:val="center"/>
        </w:trPr>
        <w:tc>
          <w:tcPr>
            <w:tcW w:w="240" w:type="pct"/>
            <w:shd w:val="clear" w:color="auto" w:fill="auto"/>
            <w:vAlign w:val="center"/>
          </w:tcPr>
          <w:p w:rsidR="00D23538" w:rsidRPr="00882269" w:rsidRDefault="00D23538" w:rsidP="00D23538">
            <w:pPr>
              <w:jc w:val="center"/>
              <w:rPr>
                <w:rFonts w:ascii="Tahoma" w:hAnsi="Tahoma" w:cs="Tahoma"/>
                <w:color w:val="000000"/>
                <w:lang w:eastAsia="es-BO"/>
              </w:rPr>
            </w:pPr>
            <w:r w:rsidRPr="00882269">
              <w:rPr>
                <w:rFonts w:ascii="Tahoma" w:hAnsi="Tahoma" w:cs="Tahoma"/>
                <w:color w:val="000000"/>
                <w:lang w:eastAsia="es-BO"/>
              </w:rPr>
              <w:t>5</w:t>
            </w:r>
          </w:p>
        </w:tc>
        <w:tc>
          <w:tcPr>
            <w:tcW w:w="831" w:type="pct"/>
            <w:shd w:val="clear" w:color="auto" w:fill="auto"/>
          </w:tcPr>
          <w:p w:rsidR="00D23538" w:rsidRPr="00C37184" w:rsidRDefault="00D23538" w:rsidP="00D23538">
            <w:pPr>
              <w:jc w:val="center"/>
              <w:rPr>
                <w:rFonts w:ascii="Tahoma" w:hAnsi="Tahoma" w:cs="Tahoma"/>
                <w:b/>
                <w:bCs/>
                <w:lang w:eastAsia="es-BO"/>
              </w:rPr>
            </w:pPr>
            <w:r w:rsidRPr="00C37184">
              <w:rPr>
                <w:rFonts w:ascii="Tahoma" w:hAnsi="Tahoma" w:cs="Tahoma"/>
              </w:rPr>
              <w:t>SUCRE</w:t>
            </w:r>
          </w:p>
        </w:tc>
        <w:tc>
          <w:tcPr>
            <w:tcW w:w="1130" w:type="pct"/>
            <w:shd w:val="clear" w:color="auto" w:fill="auto"/>
            <w:noWrap/>
          </w:tcPr>
          <w:p w:rsidR="00D23538" w:rsidRPr="00C37184" w:rsidRDefault="00D23538" w:rsidP="00D23538">
            <w:pPr>
              <w:rPr>
                <w:rFonts w:ascii="Tahoma" w:hAnsi="Tahoma" w:cs="Tahoma"/>
                <w:color w:val="FF0000"/>
                <w:lang w:eastAsia="es-BO"/>
              </w:rPr>
            </w:pPr>
            <w:r w:rsidRPr="00C37184">
              <w:rPr>
                <w:rFonts w:ascii="Tahoma" w:hAnsi="Tahoma" w:cs="Tahoma"/>
              </w:rPr>
              <w:t>YOLULO</w:t>
            </w:r>
          </w:p>
        </w:tc>
        <w:tc>
          <w:tcPr>
            <w:tcW w:w="847"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50 km.</w:t>
            </w:r>
          </w:p>
        </w:tc>
        <w:tc>
          <w:tcPr>
            <w:tcW w:w="848"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 xml:space="preserve">1hrs. 15min. </w:t>
            </w:r>
          </w:p>
        </w:tc>
        <w:tc>
          <w:tcPr>
            <w:tcW w:w="1103" w:type="pct"/>
          </w:tcPr>
          <w:p w:rsidR="00D23538" w:rsidRPr="00C37184" w:rsidRDefault="00D23538" w:rsidP="00D23538">
            <w:pPr>
              <w:jc w:val="center"/>
              <w:rPr>
                <w:rFonts w:ascii="Tahoma" w:hAnsi="Tahoma" w:cs="Tahoma"/>
                <w:color w:val="FF0000"/>
                <w:lang w:eastAsia="es-BO"/>
              </w:rPr>
            </w:pPr>
            <w:r w:rsidRPr="00C37184">
              <w:rPr>
                <w:rFonts w:ascii="Tahoma" w:hAnsi="Tahoma" w:cs="Tahoma"/>
              </w:rPr>
              <w:t>Pavimento – Tierra</w:t>
            </w:r>
          </w:p>
        </w:tc>
      </w:tr>
    </w:tbl>
    <w:p w:rsidR="00D23538" w:rsidRDefault="00D23538" w:rsidP="00D23538">
      <w:pPr>
        <w:pStyle w:val="Prrafodelista"/>
        <w:widowControl w:val="0"/>
        <w:autoSpaceDE w:val="0"/>
        <w:autoSpaceDN w:val="0"/>
        <w:ind w:left="1080"/>
        <w:rPr>
          <w:rFonts w:ascii="Tahoma" w:hAnsi="Tahoma" w:cs="Tahoma"/>
          <w:bCs/>
          <w:i/>
          <w:iCs/>
        </w:rPr>
      </w:pPr>
      <w:bookmarkStart w:id="33" w:name="_Toc49530406"/>
      <w:bookmarkStart w:id="34" w:name="_Toc49531233"/>
      <w:bookmarkStart w:id="35" w:name="_Toc100250568"/>
      <w:bookmarkStart w:id="36" w:name="_Toc71811149"/>
    </w:p>
    <w:p w:rsidR="00D23538" w:rsidRDefault="00D23538" w:rsidP="00D23538">
      <w:pPr>
        <w:pStyle w:val="Prrafodelista"/>
        <w:widowControl w:val="0"/>
        <w:numPr>
          <w:ilvl w:val="0"/>
          <w:numId w:val="31"/>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rsidR="00D23538" w:rsidRPr="00D23538" w:rsidRDefault="00D23538" w:rsidP="00D23538">
      <w:pPr>
        <w:rPr>
          <w:rFonts w:ascii="Tahoma" w:hAnsi="Tahoma" w:cs="Tahoma"/>
          <w:bCs/>
          <w:i/>
          <w:iCs/>
          <w:sz w:val="10"/>
          <w:szCs w:val="10"/>
        </w:rPr>
      </w:pPr>
    </w:p>
    <w:p w:rsidR="00D23538" w:rsidRPr="00882269" w:rsidRDefault="00D23538" w:rsidP="00D23538">
      <w:pPr>
        <w:keepNext/>
        <w:numPr>
          <w:ilvl w:val="0"/>
          <w:numId w:val="26"/>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rsidR="00D23538" w:rsidRPr="00882269" w:rsidRDefault="00D23538" w:rsidP="00D23538">
      <w:pPr>
        <w:spacing w:line="260" w:lineRule="atLeast"/>
        <w:jc w:val="both"/>
        <w:rPr>
          <w:rFonts w:ascii="Tahoma" w:hAnsi="Tahoma" w:cs="Tahoma"/>
          <w:b/>
          <w:lang w:val="es-ES_tradnl"/>
        </w:rPr>
      </w:pPr>
      <w:r w:rsidRPr="00882269">
        <w:rPr>
          <w:rFonts w:ascii="Tahoma" w:hAnsi="Tahoma" w:cs="Tahoma"/>
          <w:b/>
          <w:lang w:val="es-ES_tradnl"/>
        </w:rPr>
        <w:t>GENERAL</w:t>
      </w:r>
    </w:p>
    <w:p w:rsidR="00D23538" w:rsidRPr="007F6518" w:rsidRDefault="00D23538" w:rsidP="00D2353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6F5E3D">
        <w:rPr>
          <w:rFonts w:ascii="Tahoma" w:hAnsi="Tahoma" w:cs="Tahoma"/>
          <w:b/>
        </w:rPr>
        <w:t>MUNICIPIO DE POROMA – FASE</w:t>
      </w:r>
      <w:r>
        <w:rPr>
          <w:rFonts w:ascii="Tahoma" w:hAnsi="Tahoma" w:cs="Tahoma"/>
          <w:b/>
        </w:rPr>
        <w:t xml:space="preserve"> </w:t>
      </w:r>
      <w:r w:rsidRPr="006F5E3D">
        <w:rPr>
          <w:rFonts w:ascii="Tahoma" w:hAnsi="Tahoma" w:cs="Tahoma"/>
          <w:b/>
        </w:rPr>
        <w:t>(XXI) 2025 -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D23538" w:rsidRPr="00882269" w:rsidRDefault="00D23538" w:rsidP="00D23538">
      <w:pPr>
        <w:spacing w:line="260" w:lineRule="atLeast"/>
        <w:jc w:val="both"/>
        <w:rPr>
          <w:rFonts w:ascii="Tahoma" w:hAnsi="Tahoma" w:cs="Tahoma"/>
          <w:lang w:val="es-ES_tradnl"/>
        </w:rPr>
      </w:pPr>
    </w:p>
    <w:p w:rsidR="00D23538" w:rsidRPr="00882269" w:rsidRDefault="00D23538" w:rsidP="00D23538">
      <w:pPr>
        <w:spacing w:line="260" w:lineRule="atLeast"/>
        <w:jc w:val="both"/>
        <w:rPr>
          <w:rFonts w:ascii="Tahoma" w:hAnsi="Tahoma" w:cs="Tahoma"/>
          <w:b/>
          <w:lang w:val="es-ES_tradnl"/>
        </w:rPr>
      </w:pPr>
      <w:r w:rsidRPr="00882269">
        <w:rPr>
          <w:rFonts w:ascii="Tahoma" w:hAnsi="Tahoma" w:cs="Tahoma"/>
          <w:b/>
          <w:lang w:val="es-ES_tradnl"/>
        </w:rPr>
        <w:t>ESPECIFICO</w:t>
      </w:r>
    </w:p>
    <w:p w:rsidR="00D23538" w:rsidRPr="00882269" w:rsidRDefault="00D23538" w:rsidP="00D2353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D23538" w:rsidRPr="00882269" w:rsidRDefault="00D23538" w:rsidP="00D23538">
      <w:pPr>
        <w:numPr>
          <w:ilvl w:val="0"/>
          <w:numId w:val="47"/>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D23538" w:rsidRPr="00EE4E4D" w:rsidRDefault="00D23538" w:rsidP="00D23538">
      <w:pPr>
        <w:numPr>
          <w:ilvl w:val="0"/>
          <w:numId w:val="47"/>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D23538" w:rsidRPr="00EE4E4D" w:rsidRDefault="00D23538" w:rsidP="00D23538">
      <w:pPr>
        <w:spacing w:line="260" w:lineRule="atLeast"/>
        <w:contextualSpacing/>
        <w:jc w:val="both"/>
        <w:rPr>
          <w:rFonts w:ascii="Tahoma" w:hAnsi="Tahoma" w:cs="Tahoma"/>
          <w:lang w:val="es-ES_tradnl"/>
        </w:rPr>
      </w:pPr>
      <w:bookmarkStart w:id="37"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EE4E4D">
        <w:rPr>
          <w:rFonts w:ascii="Tahoma" w:hAnsi="Tahoma" w:cs="Tahoma"/>
          <w:lang w:val="es-ES_tradnl"/>
        </w:rPr>
        <w:t xml:space="preserve"> beneficiarios emitidos por Derechos Reales, correspondientes al presente proyecto.</w:t>
      </w:r>
    </w:p>
    <w:bookmarkEnd w:id="37"/>
    <w:p w:rsidR="00D23538" w:rsidRPr="00882269" w:rsidRDefault="00D23538" w:rsidP="00D23538">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D23538" w:rsidRPr="008C58B2" w:rsidRDefault="00D23538" w:rsidP="00D23538">
      <w:pPr>
        <w:spacing w:line="260" w:lineRule="atLeast"/>
        <w:jc w:val="both"/>
        <w:rPr>
          <w:rFonts w:ascii="Tahoma" w:hAnsi="Tahoma" w:cs="Tahoma"/>
          <w:sz w:val="18"/>
          <w:szCs w:val="18"/>
          <w:lang w:val="es-ES_tradnl"/>
        </w:rPr>
      </w:pPr>
    </w:p>
    <w:p w:rsidR="00D23538" w:rsidRPr="008C58B2" w:rsidRDefault="00D23538" w:rsidP="00D23538">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D23538" w:rsidRPr="00EE4E4D" w:rsidRDefault="00D23538" w:rsidP="00ED54F6">
      <w:pPr>
        <w:numPr>
          <w:ilvl w:val="0"/>
          <w:numId w:val="60"/>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rsidR="00D23538" w:rsidRPr="007452F6" w:rsidRDefault="00D23538" w:rsidP="00ED54F6">
      <w:pPr>
        <w:numPr>
          <w:ilvl w:val="1"/>
          <w:numId w:val="61"/>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D23538" w:rsidRPr="007452F6" w:rsidRDefault="00D23538" w:rsidP="00ED54F6">
      <w:pPr>
        <w:numPr>
          <w:ilvl w:val="1"/>
          <w:numId w:val="61"/>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lastRenderedPageBreak/>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D23538" w:rsidRDefault="00D23538" w:rsidP="00ED54F6">
      <w:pPr>
        <w:numPr>
          <w:ilvl w:val="0"/>
          <w:numId w:val="60"/>
        </w:numPr>
        <w:spacing w:line="300" w:lineRule="auto"/>
        <w:ind w:left="284"/>
        <w:jc w:val="both"/>
        <w:rPr>
          <w:rFonts w:ascii="Tahoma" w:hAnsi="Tahoma" w:cs="Tahoma"/>
          <w:lang w:val="es-ES_tradnl"/>
        </w:rPr>
      </w:pPr>
      <w:bookmarkStart w:id="39"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rsidR="00D23538" w:rsidRDefault="00D23538" w:rsidP="00ED54F6">
      <w:pPr>
        <w:numPr>
          <w:ilvl w:val="0"/>
          <w:numId w:val="60"/>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D23538" w:rsidRPr="008C58B2" w:rsidRDefault="00D23538" w:rsidP="00ED54F6">
      <w:pPr>
        <w:numPr>
          <w:ilvl w:val="0"/>
          <w:numId w:val="60"/>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rsidR="00D23538" w:rsidRPr="00882269" w:rsidRDefault="00D23538" w:rsidP="00D23538">
      <w:pPr>
        <w:tabs>
          <w:tab w:val="num" w:pos="720"/>
        </w:tabs>
        <w:spacing w:line="260" w:lineRule="atLeast"/>
        <w:contextualSpacing/>
        <w:jc w:val="both"/>
        <w:rPr>
          <w:rFonts w:ascii="Tahoma" w:hAnsi="Tahoma" w:cs="Tahoma"/>
          <w:b/>
          <w:vanish/>
          <w:lang w:val="es-ES_tradnl"/>
        </w:rPr>
      </w:pPr>
    </w:p>
    <w:p w:rsidR="00D23538" w:rsidRPr="00882269" w:rsidRDefault="00D23538" w:rsidP="00D23538">
      <w:pPr>
        <w:numPr>
          <w:ilvl w:val="0"/>
          <w:numId w:val="32"/>
        </w:numPr>
        <w:tabs>
          <w:tab w:val="num" w:pos="720"/>
        </w:tabs>
        <w:spacing w:line="260" w:lineRule="atLeast"/>
        <w:ind w:left="0"/>
        <w:contextualSpacing/>
        <w:jc w:val="both"/>
        <w:rPr>
          <w:rFonts w:ascii="Tahoma" w:hAnsi="Tahoma" w:cs="Tahoma"/>
          <w:b/>
          <w:vanish/>
          <w:lang w:val="es-ES_tradnl"/>
        </w:rPr>
      </w:pPr>
    </w:p>
    <w:p w:rsidR="00D23538" w:rsidRPr="00EE4E4D" w:rsidRDefault="00D23538" w:rsidP="00D23538">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D23538" w:rsidRPr="00EE4E4D" w:rsidRDefault="00D23538" w:rsidP="00D23538">
      <w:pPr>
        <w:pStyle w:val="Prrafodelista"/>
        <w:widowControl w:val="0"/>
        <w:numPr>
          <w:ilvl w:val="0"/>
          <w:numId w:val="33"/>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D23538" w:rsidRPr="00882269" w:rsidRDefault="00D23538" w:rsidP="00D23538">
      <w:pPr>
        <w:numPr>
          <w:ilvl w:val="0"/>
          <w:numId w:val="33"/>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D23538" w:rsidRPr="00882269" w:rsidRDefault="00D23538" w:rsidP="00D23538">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D23538" w:rsidRPr="00882269" w:rsidRDefault="00D23538" w:rsidP="00D23538">
      <w:pPr>
        <w:numPr>
          <w:ilvl w:val="0"/>
          <w:numId w:val="33"/>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D23538" w:rsidRPr="005B4B6D" w:rsidRDefault="00D23538" w:rsidP="00D23538">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D23538" w:rsidRPr="005B4B6D" w:rsidRDefault="00D23538" w:rsidP="00D23538">
      <w:pPr>
        <w:numPr>
          <w:ilvl w:val="0"/>
          <w:numId w:val="33"/>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D23538" w:rsidRPr="00882269" w:rsidRDefault="00D23538" w:rsidP="00D2353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D23538" w:rsidRPr="00882269" w:rsidRDefault="00D23538" w:rsidP="00D23538">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w:t>
      </w:r>
      <w:r w:rsidRPr="00882269">
        <w:rPr>
          <w:rFonts w:ascii="Tahoma" w:hAnsi="Tahoma" w:cs="Tahoma"/>
          <w:lang w:val="es-ES_tradnl"/>
        </w:rPr>
        <w:lastRenderedPageBreak/>
        <w:t>conocimientos, desarrollando las habilidades (competencias) que permitan mejorar la calidad de vida de los beneficiarios y la comunidad a partir del Vivir Bien.</w:t>
      </w:r>
    </w:p>
    <w:p w:rsidR="00D23538" w:rsidRPr="00882269" w:rsidRDefault="00D23538" w:rsidP="00D2353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D23538" w:rsidRPr="00882269" w:rsidRDefault="00D23538" w:rsidP="00D2353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D23538" w:rsidRPr="00882269" w:rsidRDefault="00D23538" w:rsidP="00D23538">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D23538" w:rsidRPr="00882269" w:rsidRDefault="00D23538" w:rsidP="00D23538">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D23538" w:rsidRPr="00882269" w:rsidRDefault="00D23538" w:rsidP="00D23538">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D23538" w:rsidRPr="00882269" w:rsidRDefault="00D23538" w:rsidP="00D23538">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D23538" w:rsidRPr="00882269" w:rsidRDefault="00D23538" w:rsidP="00D23538">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D23538" w:rsidRPr="005B4B6D" w:rsidRDefault="00D23538" w:rsidP="00D23538">
      <w:pPr>
        <w:numPr>
          <w:ilvl w:val="0"/>
          <w:numId w:val="53"/>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D23538" w:rsidRPr="00882269" w:rsidRDefault="00D23538" w:rsidP="00D23538">
      <w:pPr>
        <w:numPr>
          <w:ilvl w:val="0"/>
          <w:numId w:val="33"/>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D23538" w:rsidRPr="00882269" w:rsidRDefault="00D23538" w:rsidP="00D23538">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D23538" w:rsidRPr="00882269" w:rsidRDefault="00D23538" w:rsidP="00D23538">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D23538" w:rsidRPr="00882269" w:rsidRDefault="00D23538" w:rsidP="00D23538">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D23538" w:rsidRPr="00882269" w:rsidRDefault="00D23538" w:rsidP="00D23538">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D23538" w:rsidRPr="00882269" w:rsidRDefault="00D23538" w:rsidP="00D23538">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D23538" w:rsidRPr="00882269" w:rsidRDefault="00D23538" w:rsidP="00D23538">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D23538" w:rsidRPr="00882269" w:rsidRDefault="00D23538" w:rsidP="00D2353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D23538" w:rsidRPr="00DD5499" w:rsidRDefault="00D23538" w:rsidP="00D23538">
      <w:pPr>
        <w:numPr>
          <w:ilvl w:val="0"/>
          <w:numId w:val="33"/>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D23538" w:rsidRDefault="00D23538" w:rsidP="00D23538">
      <w:pPr>
        <w:numPr>
          <w:ilvl w:val="0"/>
          <w:numId w:val="33"/>
        </w:numPr>
        <w:spacing w:line="260" w:lineRule="atLeast"/>
        <w:ind w:left="284" w:hanging="284"/>
        <w:contextualSpacing/>
        <w:jc w:val="both"/>
        <w:rPr>
          <w:rFonts w:ascii="Tahoma" w:hAnsi="Tahoma" w:cs="Tahoma"/>
          <w:color w:val="000000"/>
          <w:lang w:val="es-ES_tradnl"/>
        </w:rPr>
      </w:pPr>
      <w:bookmarkStart w:id="40" w:name="_Hlk180334535"/>
      <w:r>
        <w:rPr>
          <w:rFonts w:ascii="Tahoma" w:hAnsi="Tahoma" w:cs="Tahoma"/>
          <w:lang w:val="es-ES_tradnl"/>
        </w:rPr>
        <w:t>Capacitar y Comunicar a los beneficiarios para el inicio de los tramites de los certificados de no Propiedad previo a la ejecución física de la obra.</w:t>
      </w:r>
    </w:p>
    <w:bookmarkEnd w:id="40"/>
    <w:p w:rsidR="00D23538" w:rsidRPr="00882269" w:rsidRDefault="00D23538" w:rsidP="00D23538">
      <w:pPr>
        <w:spacing w:line="260" w:lineRule="atLeast"/>
        <w:contextualSpacing/>
        <w:jc w:val="both"/>
        <w:rPr>
          <w:rFonts w:ascii="Tahoma" w:hAnsi="Tahoma" w:cs="Tahoma"/>
          <w:lang w:val="es-ES_tradnl"/>
        </w:rPr>
      </w:pPr>
    </w:p>
    <w:p w:rsidR="00D23538" w:rsidRPr="007452F6" w:rsidRDefault="00D23538" w:rsidP="00D2353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D23538" w:rsidRPr="007452F6" w:rsidRDefault="00D23538" w:rsidP="00D23538">
      <w:pPr>
        <w:pStyle w:val="Prrafodelista"/>
        <w:numPr>
          <w:ilvl w:val="0"/>
          <w:numId w:val="34"/>
        </w:numPr>
        <w:spacing w:line="260" w:lineRule="atLeast"/>
        <w:ind w:left="284" w:hanging="283"/>
        <w:contextualSpacing/>
        <w:jc w:val="both"/>
        <w:rPr>
          <w:rFonts w:ascii="Tahoma" w:hAnsi="Tahoma" w:cs="Tahoma"/>
          <w:lang w:val="es-ES_tradnl"/>
        </w:rPr>
      </w:pPr>
      <w:bookmarkStart w:id="41"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D23538" w:rsidRPr="007452F6" w:rsidRDefault="00D23538" w:rsidP="00D23538">
      <w:pPr>
        <w:spacing w:line="260" w:lineRule="atLeast"/>
        <w:ind w:left="284"/>
        <w:contextualSpacing/>
        <w:jc w:val="both"/>
        <w:rPr>
          <w:rFonts w:ascii="Tahoma" w:hAnsi="Tahoma" w:cs="Tahoma"/>
          <w:lang w:val="es-ES_tradnl"/>
        </w:rPr>
      </w:pPr>
      <w:bookmarkStart w:id="42"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7452F6">
        <w:rPr>
          <w:rFonts w:ascii="Tahoma" w:hAnsi="Tahoma" w:cs="Tahoma"/>
          <w:lang w:val="es-ES_tradnl"/>
        </w:rPr>
        <w:t>, mediante visitas al sitio, aprobado por el Inspector</w:t>
      </w:r>
      <w:bookmarkStart w:id="44" w:name="_Hlk113371329"/>
      <w:r w:rsidRPr="007452F6">
        <w:rPr>
          <w:rFonts w:ascii="Tahoma" w:hAnsi="Tahoma" w:cs="Tahoma"/>
          <w:lang w:val="es-ES_tradnl"/>
        </w:rPr>
        <w:t>, y validado por el Fiscal del Proyecto, previo acompañamiento.</w:t>
      </w:r>
      <w:bookmarkEnd w:id="44"/>
    </w:p>
    <w:p w:rsidR="00D23538" w:rsidRPr="005B4B6D" w:rsidRDefault="00D23538" w:rsidP="00D23538">
      <w:pPr>
        <w:pStyle w:val="Prrafodelista"/>
        <w:widowControl w:val="0"/>
        <w:numPr>
          <w:ilvl w:val="0"/>
          <w:numId w:val="34"/>
        </w:numPr>
        <w:autoSpaceDE w:val="0"/>
        <w:autoSpaceDN w:val="0"/>
        <w:ind w:left="284" w:hanging="283"/>
        <w:jc w:val="both"/>
        <w:rPr>
          <w:rFonts w:ascii="Tahoma" w:hAnsi="Tahoma" w:cs="Tahoma"/>
          <w:lang w:val="es-ES_tradnl"/>
        </w:rPr>
      </w:pPr>
      <w:bookmarkStart w:id="45" w:name="_Hlk146287826"/>
      <w:bookmarkStart w:id="46" w:name="_Hlk146287105"/>
      <w:bookmarkEnd w:id="41"/>
      <w:bookmarkEnd w:id="42"/>
      <w:r w:rsidRPr="007452F6">
        <w:rPr>
          <w:rFonts w:ascii="Tahoma" w:hAnsi="Tahoma" w:cs="Tahoma"/>
          <w:lang w:val="es-ES_tradnl"/>
        </w:rPr>
        <w:t xml:space="preserve">Presentar al Inspector del Proyecto un documento detallando las técnicas constructivas a utilizar </w:t>
      </w:r>
      <w:r w:rsidRPr="007452F6">
        <w:rPr>
          <w:rFonts w:ascii="Tahoma" w:hAnsi="Tahoma" w:cs="Tahoma"/>
          <w:lang w:val="es-ES_tradnl"/>
        </w:rPr>
        <w:lastRenderedPageBreak/>
        <w:t>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rsidR="00D23538" w:rsidRPr="00EE4E4D"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D23538" w:rsidRPr="00EE4E4D" w:rsidRDefault="00D23538" w:rsidP="00D23538">
      <w:pPr>
        <w:numPr>
          <w:ilvl w:val="0"/>
          <w:numId w:val="34"/>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rsidR="00D23538" w:rsidRPr="00882269" w:rsidRDefault="00D23538" w:rsidP="00D23538">
      <w:pPr>
        <w:numPr>
          <w:ilvl w:val="0"/>
          <w:numId w:val="34"/>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D23538" w:rsidRPr="009F7AC5"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rsidR="00D23538" w:rsidRPr="009F7AC5" w:rsidRDefault="00D23538" w:rsidP="00D23538">
      <w:pPr>
        <w:pStyle w:val="Prrafodelista"/>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D23538" w:rsidRPr="00882269"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D23538" w:rsidRPr="007452F6" w:rsidRDefault="00D23538" w:rsidP="00D2353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D23538" w:rsidRPr="007452F6" w:rsidRDefault="00D23538" w:rsidP="00D23538">
      <w:pPr>
        <w:numPr>
          <w:ilvl w:val="0"/>
          <w:numId w:val="34"/>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D23538" w:rsidRPr="007452F6" w:rsidRDefault="00D23538" w:rsidP="00D23538">
      <w:pPr>
        <w:spacing w:line="260" w:lineRule="atLeast"/>
        <w:contextualSpacing/>
        <w:jc w:val="both"/>
        <w:rPr>
          <w:rFonts w:ascii="Tahoma" w:hAnsi="Tahoma" w:cs="Tahoma"/>
          <w:color w:val="000000"/>
          <w:lang w:val="es-ES_tradnl"/>
        </w:rPr>
      </w:pPr>
    </w:p>
    <w:p w:rsidR="00D23538" w:rsidRPr="007452F6" w:rsidRDefault="00D23538" w:rsidP="00D23538">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D23538" w:rsidRPr="007452F6" w:rsidRDefault="00D23538" w:rsidP="00D23538">
      <w:pPr>
        <w:numPr>
          <w:ilvl w:val="0"/>
          <w:numId w:val="35"/>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D23538" w:rsidRPr="00882269" w:rsidRDefault="00D23538" w:rsidP="00D23538">
      <w:pPr>
        <w:numPr>
          <w:ilvl w:val="0"/>
          <w:numId w:val="35"/>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D23538" w:rsidRPr="0038211F" w:rsidRDefault="00D23538" w:rsidP="00D2353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D23538" w:rsidRPr="0038211F" w:rsidRDefault="00D23538" w:rsidP="00D23538">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D23538" w:rsidRPr="0038211F" w:rsidRDefault="00D23538" w:rsidP="00D23538">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rsidR="00D23538" w:rsidRPr="0038211F" w:rsidRDefault="00D23538" w:rsidP="00D23538">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rsidR="00D23538" w:rsidRPr="0038211F" w:rsidRDefault="00D23538" w:rsidP="00D23538">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D23538" w:rsidRPr="0038211F" w:rsidRDefault="00D23538" w:rsidP="00D23538">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D23538" w:rsidRPr="0038211F" w:rsidRDefault="00D23538" w:rsidP="00D23538">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rsidR="00D23538" w:rsidRPr="00882269" w:rsidRDefault="00D23538" w:rsidP="00D2353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D23538" w:rsidRPr="00882269" w:rsidRDefault="00D23538" w:rsidP="00D2353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D23538" w:rsidRPr="00882269" w:rsidRDefault="00D23538" w:rsidP="00D2353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D23538" w:rsidRPr="00882269" w:rsidRDefault="00D23538" w:rsidP="00D2353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D23538" w:rsidRPr="00882269" w:rsidRDefault="00D23538" w:rsidP="00D23538">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D23538" w:rsidRPr="00882269" w:rsidRDefault="00D23538" w:rsidP="00D23538">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D23538" w:rsidRPr="00882269" w:rsidRDefault="00D23538" w:rsidP="00D23538">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D23538" w:rsidRPr="00882269" w:rsidRDefault="00D23538" w:rsidP="00D23538">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D23538" w:rsidRPr="00882269" w:rsidRDefault="00D23538" w:rsidP="00D23538">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D23538" w:rsidRPr="00882269" w:rsidRDefault="00D23538" w:rsidP="00D2353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D23538" w:rsidRPr="00882269" w:rsidRDefault="00D23538" w:rsidP="00D2353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D23538" w:rsidRPr="00882269" w:rsidRDefault="00D23538" w:rsidP="00D2353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D23538" w:rsidRPr="00882269" w:rsidRDefault="00D23538" w:rsidP="00D23538">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D23538" w:rsidRPr="00882269" w:rsidRDefault="00D23538" w:rsidP="00D23538">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D23538" w:rsidRPr="00882269" w:rsidRDefault="00D23538" w:rsidP="00D2353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D23538" w:rsidRPr="00882269" w:rsidRDefault="00D23538" w:rsidP="00D2353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La Entidad Ejecutora debe garantizar y asegurar la culminación de la intervención en todas las viviendas y la conclusión integral del proyecto.</w:t>
      </w:r>
    </w:p>
    <w:p w:rsidR="00D23538" w:rsidRPr="00882269" w:rsidRDefault="00D23538" w:rsidP="00D2353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D23538" w:rsidRPr="00882269" w:rsidRDefault="00D23538" w:rsidP="00D2353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D23538" w:rsidRPr="00882269" w:rsidRDefault="00D23538" w:rsidP="00D23538">
      <w:pPr>
        <w:spacing w:line="260" w:lineRule="atLeast"/>
        <w:contextualSpacing/>
        <w:jc w:val="both"/>
        <w:rPr>
          <w:rFonts w:ascii="Tahoma" w:hAnsi="Tahoma" w:cs="Tahoma"/>
          <w:lang w:val="es-ES_tradnl"/>
        </w:rPr>
      </w:pPr>
    </w:p>
    <w:p w:rsidR="00D23538" w:rsidRPr="00882269" w:rsidRDefault="00D23538" w:rsidP="00D2353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D23538" w:rsidRPr="00882269" w:rsidRDefault="00D23538" w:rsidP="00D23538">
      <w:pPr>
        <w:numPr>
          <w:ilvl w:val="0"/>
          <w:numId w:val="4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D23538" w:rsidRPr="00882269" w:rsidRDefault="00D23538" w:rsidP="00D23538">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D23538" w:rsidRPr="00882269" w:rsidRDefault="00D23538" w:rsidP="00D23538">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D23538" w:rsidRPr="00882269" w:rsidRDefault="00D23538" w:rsidP="00D23538">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rsidR="00D23538" w:rsidRPr="00882269" w:rsidRDefault="00D23538" w:rsidP="00D2353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D23538" w:rsidRPr="00882269" w:rsidRDefault="00D23538" w:rsidP="00D23538">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61312" behindDoc="0" locked="0" layoutInCell="1" allowOverlap="1" wp14:anchorId="37018496" wp14:editId="50484F8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835066" w:rsidRPr="00845632" w:rsidRDefault="00835066" w:rsidP="00D23538">
                            <w:pPr>
                              <w:jc w:val="center"/>
                              <w:rPr>
                                <w:rFonts w:ascii="Tahoma" w:hAnsi="Tahoma" w:cs="Tahoma"/>
                                <w:b/>
                                <w:color w:val="FFFFFF"/>
                              </w:rPr>
                            </w:pPr>
                            <w:r w:rsidRPr="00845632">
                              <w:rPr>
                                <w:rFonts w:ascii="Tahoma" w:hAnsi="Tahoma" w:cs="Tahoma"/>
                                <w:b/>
                                <w:color w:val="FFFFFF"/>
                              </w:rPr>
                              <w:t>FASE 1</w:t>
                            </w:r>
                          </w:p>
                          <w:p w:rsidR="00835066" w:rsidRPr="00845632" w:rsidRDefault="00835066" w:rsidP="00D2353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018496" id="Rectángulo 11" o:spid="_x0000_s1027" style="position:absolute;left:0;text-align:left;margin-left:34.1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835066" w:rsidRPr="00845632" w:rsidRDefault="00835066" w:rsidP="00D23538">
                      <w:pPr>
                        <w:jc w:val="center"/>
                        <w:rPr>
                          <w:rFonts w:ascii="Tahoma" w:hAnsi="Tahoma" w:cs="Tahoma"/>
                          <w:b/>
                          <w:color w:val="FFFFFF"/>
                        </w:rPr>
                      </w:pPr>
                      <w:r w:rsidRPr="00845632">
                        <w:rPr>
                          <w:rFonts w:ascii="Tahoma" w:hAnsi="Tahoma" w:cs="Tahoma"/>
                          <w:b/>
                          <w:color w:val="FFFFFF"/>
                        </w:rPr>
                        <w:t>FASE 1</w:t>
                      </w:r>
                    </w:p>
                    <w:p w:rsidR="00835066" w:rsidRPr="00845632" w:rsidRDefault="00835066" w:rsidP="00D2353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3360" behindDoc="0" locked="0" layoutInCell="1" allowOverlap="1" wp14:anchorId="011FAA24" wp14:editId="36CECE1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835066" w:rsidRPr="00845632" w:rsidRDefault="00835066" w:rsidP="00D23538">
                            <w:pPr>
                              <w:jc w:val="center"/>
                              <w:rPr>
                                <w:rFonts w:ascii="Tahoma" w:hAnsi="Tahoma" w:cs="Tahoma"/>
                                <w:b/>
                                <w:color w:val="FFFFFF"/>
                              </w:rPr>
                            </w:pPr>
                            <w:r w:rsidRPr="00845632">
                              <w:rPr>
                                <w:rFonts w:ascii="Tahoma" w:hAnsi="Tahoma" w:cs="Tahoma"/>
                                <w:b/>
                                <w:color w:val="FFFFFF"/>
                              </w:rPr>
                              <w:t>FASE 2</w:t>
                            </w:r>
                          </w:p>
                          <w:p w:rsidR="00835066" w:rsidRPr="00845632" w:rsidRDefault="00835066" w:rsidP="00D2353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1FAA24" id="_x0000_s1028" style="position:absolute;left:0;text-align:left;margin-left:179.6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835066" w:rsidRPr="00845632" w:rsidRDefault="00835066" w:rsidP="00D23538">
                      <w:pPr>
                        <w:jc w:val="center"/>
                        <w:rPr>
                          <w:rFonts w:ascii="Tahoma" w:hAnsi="Tahoma" w:cs="Tahoma"/>
                          <w:b/>
                          <w:color w:val="FFFFFF"/>
                        </w:rPr>
                      </w:pPr>
                      <w:r w:rsidRPr="00845632">
                        <w:rPr>
                          <w:rFonts w:ascii="Tahoma" w:hAnsi="Tahoma" w:cs="Tahoma"/>
                          <w:b/>
                          <w:color w:val="FFFFFF"/>
                        </w:rPr>
                        <w:t>FASE 2</w:t>
                      </w:r>
                    </w:p>
                    <w:p w:rsidR="00835066" w:rsidRPr="00845632" w:rsidRDefault="00835066" w:rsidP="00D2353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2336" behindDoc="0" locked="0" layoutInCell="1" allowOverlap="1" wp14:anchorId="36C620BA" wp14:editId="69E25DF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98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D23538" w:rsidRPr="00882269" w:rsidRDefault="00D23538" w:rsidP="00D23538">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64384" behindDoc="0" locked="0" layoutInCell="1" allowOverlap="1" wp14:anchorId="2C3C3AEE" wp14:editId="1DAD80A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24FF4C" id="AutoShape 28" o:spid="_x0000_s1026" type="#_x0000_t5" style="position:absolute;margin-left:274.4pt;margin-top:18.6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65408" behindDoc="0" locked="0" layoutInCell="1" allowOverlap="1" wp14:anchorId="242D1F06" wp14:editId="720BDDE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835066" w:rsidRPr="00845632" w:rsidRDefault="00835066" w:rsidP="00D23538">
                            <w:pPr>
                              <w:jc w:val="center"/>
                              <w:rPr>
                                <w:rFonts w:ascii="Tahoma" w:hAnsi="Tahoma" w:cs="Tahoma"/>
                                <w:b/>
                                <w:color w:val="FFFFFF"/>
                              </w:rPr>
                            </w:pPr>
                            <w:r w:rsidRPr="00845632">
                              <w:rPr>
                                <w:rFonts w:ascii="Tahoma" w:hAnsi="Tahoma" w:cs="Tahoma"/>
                                <w:b/>
                                <w:color w:val="FFFFFF"/>
                              </w:rPr>
                              <w:t>FASE 3</w:t>
                            </w:r>
                          </w:p>
                          <w:p w:rsidR="00835066" w:rsidRPr="00845632" w:rsidRDefault="00835066" w:rsidP="00D2353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2D1F06" id="_x0000_s1029" style="position:absolute;left:0;text-align:left;margin-left:324.35pt;margin-top:.15pt;width:134.2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835066" w:rsidRPr="00845632" w:rsidRDefault="00835066" w:rsidP="00D23538">
                      <w:pPr>
                        <w:jc w:val="center"/>
                        <w:rPr>
                          <w:rFonts w:ascii="Tahoma" w:hAnsi="Tahoma" w:cs="Tahoma"/>
                          <w:b/>
                          <w:color w:val="FFFFFF"/>
                        </w:rPr>
                      </w:pPr>
                      <w:r w:rsidRPr="00845632">
                        <w:rPr>
                          <w:rFonts w:ascii="Tahoma" w:hAnsi="Tahoma" w:cs="Tahoma"/>
                          <w:b/>
                          <w:color w:val="FFFFFF"/>
                        </w:rPr>
                        <w:t>FASE 3</w:t>
                      </w:r>
                    </w:p>
                    <w:p w:rsidR="00835066" w:rsidRPr="00845632" w:rsidRDefault="00835066" w:rsidP="00D2353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D23538" w:rsidRPr="00882269" w:rsidRDefault="00D23538" w:rsidP="00D23538">
      <w:pPr>
        <w:spacing w:line="260" w:lineRule="atLeast"/>
        <w:jc w:val="both"/>
        <w:rPr>
          <w:rFonts w:ascii="Tahoma" w:hAnsi="Tahoma" w:cs="Tahoma"/>
        </w:rPr>
      </w:pPr>
    </w:p>
    <w:p w:rsidR="00D23538" w:rsidRPr="00882269" w:rsidRDefault="00D23538" w:rsidP="00D23538">
      <w:pPr>
        <w:spacing w:line="260" w:lineRule="atLeast"/>
        <w:jc w:val="both"/>
        <w:rPr>
          <w:rFonts w:ascii="Tahoma" w:hAnsi="Tahoma" w:cs="Tahoma"/>
        </w:rPr>
      </w:pPr>
    </w:p>
    <w:p w:rsidR="00D23538" w:rsidRPr="00882269" w:rsidRDefault="00D23538" w:rsidP="00D23538">
      <w:pPr>
        <w:spacing w:line="260" w:lineRule="atLeast"/>
        <w:jc w:val="both"/>
        <w:rPr>
          <w:rFonts w:ascii="Tahoma" w:hAnsi="Tahoma" w:cs="Tahoma"/>
        </w:rPr>
      </w:pPr>
    </w:p>
    <w:p w:rsidR="00D23538" w:rsidRPr="00882269" w:rsidRDefault="00D23538" w:rsidP="00D2353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D23538" w:rsidRPr="00882269" w:rsidRDefault="00D23538" w:rsidP="00D23538">
      <w:pPr>
        <w:spacing w:line="260" w:lineRule="atLeast"/>
        <w:jc w:val="both"/>
        <w:rPr>
          <w:rFonts w:ascii="Tahoma" w:hAnsi="Tahoma" w:cs="Tahoma"/>
        </w:rPr>
      </w:pPr>
    </w:p>
    <w:p w:rsidR="00D23538" w:rsidRPr="00882269" w:rsidRDefault="00D23538" w:rsidP="00D23538">
      <w:pPr>
        <w:spacing w:line="260" w:lineRule="atLeast"/>
        <w:jc w:val="both"/>
        <w:rPr>
          <w:rFonts w:ascii="Tahoma" w:hAnsi="Tahoma" w:cs="Tahoma"/>
          <w:b/>
        </w:rPr>
      </w:pPr>
      <w:r w:rsidRPr="00882269">
        <w:rPr>
          <w:rFonts w:ascii="Tahoma" w:hAnsi="Tahoma" w:cs="Tahoma"/>
          <w:b/>
        </w:rPr>
        <w:t xml:space="preserve">FASE 1 - ACTIVIDADES PRELIMINARES: </w:t>
      </w:r>
    </w:p>
    <w:p w:rsidR="00D23538" w:rsidRPr="00882269" w:rsidRDefault="00D23538" w:rsidP="00D2353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D23538" w:rsidRPr="00882269" w:rsidRDefault="00D23538" w:rsidP="00D2353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D23538" w:rsidRPr="00006984" w:rsidRDefault="00D23538" w:rsidP="00D23538">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D23538" w:rsidRPr="00006984" w:rsidRDefault="00D23538" w:rsidP="00D23538">
      <w:pPr>
        <w:spacing w:line="260" w:lineRule="atLeast"/>
        <w:jc w:val="both"/>
        <w:rPr>
          <w:rFonts w:ascii="Tahoma" w:hAnsi="Tahoma" w:cs="Tahoma"/>
        </w:rPr>
      </w:pPr>
    </w:p>
    <w:p w:rsidR="00D23538" w:rsidRPr="00006984" w:rsidRDefault="00D23538" w:rsidP="00D23538">
      <w:pPr>
        <w:spacing w:line="260" w:lineRule="atLeast"/>
        <w:jc w:val="both"/>
        <w:rPr>
          <w:rFonts w:ascii="Tahoma" w:hAnsi="Tahoma" w:cs="Tahoma"/>
          <w:b/>
        </w:rPr>
      </w:pPr>
      <w:r w:rsidRPr="00006984">
        <w:rPr>
          <w:rFonts w:ascii="Tahoma" w:hAnsi="Tahoma" w:cs="Tahoma"/>
          <w:b/>
        </w:rPr>
        <w:lastRenderedPageBreak/>
        <w:t>Resultados principales de la FASE 1:</w:t>
      </w:r>
    </w:p>
    <w:p w:rsidR="00D23538" w:rsidRPr="00006984" w:rsidRDefault="00D23538" w:rsidP="00D23538">
      <w:pPr>
        <w:numPr>
          <w:ilvl w:val="0"/>
          <w:numId w:val="36"/>
        </w:numPr>
        <w:spacing w:line="260" w:lineRule="atLeast"/>
        <w:ind w:left="284" w:hanging="284"/>
        <w:contextualSpacing/>
        <w:jc w:val="both"/>
        <w:rPr>
          <w:rFonts w:ascii="Tahoma" w:hAnsi="Tahoma" w:cs="Tahoma"/>
        </w:rPr>
      </w:pPr>
      <w:bookmarkStart w:id="55" w:name="_Hlk164185315"/>
      <w:r w:rsidRPr="00006984">
        <w:rPr>
          <w:rFonts w:ascii="Tahoma" w:hAnsi="Tahoma" w:cs="Tahoma"/>
        </w:rPr>
        <w:t>Gestión y presentación de los Certificados de no Propiedad a nivel nacional de los beneficiarios del proyecto.</w:t>
      </w:r>
    </w:p>
    <w:bookmarkEnd w:id="55"/>
    <w:p w:rsidR="00D23538" w:rsidRPr="00882269" w:rsidRDefault="00D23538" w:rsidP="00D23538">
      <w:pPr>
        <w:numPr>
          <w:ilvl w:val="0"/>
          <w:numId w:val="36"/>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D23538" w:rsidRPr="00882269" w:rsidRDefault="00D23538" w:rsidP="00D23538">
      <w:pPr>
        <w:numPr>
          <w:ilvl w:val="0"/>
          <w:numId w:val="3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D23538" w:rsidRPr="00757EF6" w:rsidRDefault="00D23538" w:rsidP="00D23538">
      <w:pPr>
        <w:numPr>
          <w:ilvl w:val="0"/>
          <w:numId w:val="36"/>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D23538" w:rsidRPr="00882269" w:rsidRDefault="00D23538" w:rsidP="00D23538">
      <w:pPr>
        <w:numPr>
          <w:ilvl w:val="0"/>
          <w:numId w:val="36"/>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D23538" w:rsidRPr="00882269" w:rsidRDefault="00D23538" w:rsidP="00D23538">
      <w:pPr>
        <w:spacing w:line="260" w:lineRule="atLeast"/>
        <w:ind w:left="284"/>
        <w:contextualSpacing/>
        <w:jc w:val="both"/>
        <w:rPr>
          <w:rFonts w:ascii="Tahoma" w:hAnsi="Tahoma" w:cs="Tahoma"/>
        </w:rPr>
      </w:pPr>
    </w:p>
    <w:p w:rsidR="00D23538" w:rsidRPr="00882269" w:rsidRDefault="00D23538" w:rsidP="00D23538">
      <w:pPr>
        <w:spacing w:line="260" w:lineRule="atLeast"/>
        <w:jc w:val="both"/>
        <w:rPr>
          <w:rFonts w:ascii="Tahoma" w:hAnsi="Tahoma" w:cs="Tahoma"/>
          <w:b/>
        </w:rPr>
      </w:pPr>
      <w:r w:rsidRPr="00882269">
        <w:rPr>
          <w:rFonts w:ascii="Tahoma" w:hAnsi="Tahoma" w:cs="Tahoma"/>
          <w:b/>
        </w:rPr>
        <w:t>FASE 2 - EJECUCIÓN FÍSICA DEL PROYECTO:</w:t>
      </w:r>
    </w:p>
    <w:p w:rsidR="00D23538" w:rsidRPr="00882269" w:rsidRDefault="00D23538" w:rsidP="00D2353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D23538" w:rsidRPr="00882269" w:rsidRDefault="00D23538" w:rsidP="00D2353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D23538" w:rsidRPr="00882269" w:rsidRDefault="00D23538" w:rsidP="00D2353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D23538" w:rsidRPr="00882269" w:rsidRDefault="00D23538" w:rsidP="00D23538">
      <w:pPr>
        <w:spacing w:line="260" w:lineRule="atLeast"/>
        <w:jc w:val="both"/>
        <w:rPr>
          <w:rFonts w:ascii="Tahoma" w:hAnsi="Tahoma" w:cs="Tahoma"/>
        </w:rPr>
      </w:pPr>
    </w:p>
    <w:p w:rsidR="00D23538" w:rsidRPr="00882269" w:rsidRDefault="00D23538" w:rsidP="00D23538">
      <w:pPr>
        <w:spacing w:line="260" w:lineRule="atLeast"/>
        <w:jc w:val="both"/>
        <w:rPr>
          <w:rFonts w:ascii="Tahoma" w:hAnsi="Tahoma" w:cs="Tahoma"/>
          <w:b/>
        </w:rPr>
      </w:pPr>
      <w:r w:rsidRPr="00882269">
        <w:rPr>
          <w:rFonts w:ascii="Tahoma" w:hAnsi="Tahoma" w:cs="Tahoma"/>
          <w:b/>
        </w:rPr>
        <w:t>Resultados principales de la FASE 2:</w:t>
      </w:r>
    </w:p>
    <w:p w:rsidR="00D23538" w:rsidRPr="00DF74B4" w:rsidRDefault="00D23538" w:rsidP="00D2353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D23538" w:rsidRPr="00DF74B4" w:rsidRDefault="00D23538" w:rsidP="00D2353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D23538" w:rsidRPr="00DF74B4" w:rsidRDefault="00D23538" w:rsidP="00D2353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D23538" w:rsidRPr="00DF74B4" w:rsidRDefault="00D23538" w:rsidP="00D2353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D23538" w:rsidRPr="00DF74B4" w:rsidRDefault="00D23538" w:rsidP="00D2353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D23538" w:rsidRPr="00DF74B4" w:rsidRDefault="00D23538" w:rsidP="00D2353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D23538" w:rsidRPr="00DF74B4" w:rsidRDefault="00D23538" w:rsidP="00D2353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rsidR="00D23538" w:rsidRPr="00DF74B4" w:rsidRDefault="00D23538" w:rsidP="00D2353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D23538" w:rsidRPr="00882269" w:rsidRDefault="00D23538" w:rsidP="00D23538">
      <w:pPr>
        <w:spacing w:line="260" w:lineRule="atLeast"/>
        <w:jc w:val="both"/>
        <w:rPr>
          <w:rFonts w:ascii="Tahoma" w:hAnsi="Tahoma" w:cs="Tahoma"/>
        </w:rPr>
      </w:pPr>
    </w:p>
    <w:p w:rsidR="00D23538" w:rsidRPr="00882269" w:rsidRDefault="00D23538" w:rsidP="00D23538">
      <w:pPr>
        <w:spacing w:line="260" w:lineRule="atLeast"/>
        <w:jc w:val="both"/>
        <w:rPr>
          <w:rFonts w:ascii="Tahoma" w:hAnsi="Tahoma" w:cs="Tahoma"/>
        </w:rPr>
      </w:pPr>
      <w:r w:rsidRPr="00882269">
        <w:rPr>
          <w:rFonts w:ascii="Tahoma" w:hAnsi="Tahoma" w:cs="Tahoma"/>
          <w:b/>
        </w:rPr>
        <w:t>FASE 3 - CIERRE ADMINISTRATIVO DEL PROYECTO:</w:t>
      </w:r>
    </w:p>
    <w:p w:rsidR="00D23538" w:rsidRPr="00882269" w:rsidRDefault="00D23538" w:rsidP="00D2353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6" w:name="_Hlk180060078"/>
      <w:r>
        <w:rPr>
          <w:rFonts w:ascii="Tahoma" w:hAnsi="Tahoma" w:cs="Tahoma"/>
        </w:rPr>
        <w:t>Recepción</w:t>
      </w:r>
      <w:r w:rsidRPr="00882269">
        <w:rPr>
          <w:rFonts w:ascii="Tahoma" w:hAnsi="Tahoma" w:cs="Tahoma"/>
        </w:rPr>
        <w:t xml:space="preserve"> </w:t>
      </w:r>
      <w:bookmarkEnd w:id="56"/>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D23538" w:rsidRPr="00882269" w:rsidRDefault="00D23538" w:rsidP="00D2353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D23538" w:rsidRPr="00882269" w:rsidRDefault="00D23538" w:rsidP="00D2353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D23538" w:rsidRPr="00882269" w:rsidRDefault="00D23538" w:rsidP="00D23538">
      <w:pPr>
        <w:spacing w:line="260" w:lineRule="atLeast"/>
        <w:jc w:val="both"/>
        <w:rPr>
          <w:rFonts w:ascii="Tahoma" w:hAnsi="Tahoma" w:cs="Tahoma"/>
          <w:b/>
        </w:rPr>
      </w:pPr>
      <w:r w:rsidRPr="00882269">
        <w:rPr>
          <w:rFonts w:ascii="Tahoma" w:hAnsi="Tahoma" w:cs="Tahoma"/>
          <w:b/>
        </w:rPr>
        <w:t xml:space="preserve">Resultados principales de la FASE 3: </w:t>
      </w:r>
    </w:p>
    <w:p w:rsidR="00D23538" w:rsidRPr="00882269" w:rsidRDefault="00D23538" w:rsidP="00D23538">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rsidR="00D23538" w:rsidRPr="00882269" w:rsidRDefault="00D23538" w:rsidP="00D23538">
      <w:pPr>
        <w:numPr>
          <w:ilvl w:val="0"/>
          <w:numId w:val="57"/>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D23538" w:rsidRPr="00882269" w:rsidRDefault="00D23538" w:rsidP="00D23538">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D23538" w:rsidRPr="00882269" w:rsidRDefault="00D23538" w:rsidP="00D23538">
      <w:pPr>
        <w:numPr>
          <w:ilvl w:val="0"/>
          <w:numId w:val="57"/>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D23538" w:rsidRPr="00882269" w:rsidRDefault="00D23538" w:rsidP="00D23538">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D23538" w:rsidRPr="00882269" w:rsidRDefault="00D23538" w:rsidP="00D23538">
      <w:pPr>
        <w:numPr>
          <w:ilvl w:val="0"/>
          <w:numId w:val="57"/>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rsidR="00D23538" w:rsidRPr="00882269" w:rsidRDefault="00D23538" w:rsidP="00D23538">
      <w:pPr>
        <w:spacing w:line="260" w:lineRule="atLeast"/>
        <w:ind w:left="284"/>
        <w:contextualSpacing/>
        <w:jc w:val="both"/>
        <w:rPr>
          <w:rFonts w:ascii="Tahoma" w:hAnsi="Tahoma" w:cs="Tahoma"/>
        </w:rPr>
      </w:pPr>
    </w:p>
    <w:p w:rsidR="00D23538" w:rsidRPr="00882269" w:rsidRDefault="00D23538" w:rsidP="00D2353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rsidR="00D23538" w:rsidRPr="00882269" w:rsidRDefault="00D23538" w:rsidP="00D2353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95</w:t>
      </w:r>
      <w:r w:rsidRPr="00882269">
        <w:rPr>
          <w:rFonts w:ascii="Tahoma" w:hAnsi="Tahoma" w:cs="Tahoma"/>
          <w:b/>
          <w:color w:val="FF0000"/>
        </w:rPr>
        <w:t xml:space="preserve"> (</w:t>
      </w:r>
      <w:r>
        <w:rPr>
          <w:rFonts w:ascii="Tahoma" w:hAnsi="Tahoma" w:cs="Tahoma"/>
          <w:b/>
          <w:color w:val="FF0000"/>
        </w:rPr>
        <w:t>Ciento Noventa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rsidR="00D23538" w:rsidRPr="00593D7B" w:rsidRDefault="00D23538" w:rsidP="00D2353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rsidR="00D23538" w:rsidRPr="00882269" w:rsidRDefault="00D23538" w:rsidP="00D23538">
      <w:pPr>
        <w:spacing w:line="260" w:lineRule="atLeast"/>
        <w:jc w:val="both"/>
        <w:rPr>
          <w:rFonts w:ascii="Tahoma" w:hAnsi="Tahoma" w:cs="Tahoma"/>
          <w:szCs w:val="16"/>
        </w:rPr>
      </w:pPr>
      <w:bookmarkStart w:id="59"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59"/>
    <w:p w:rsidR="00D23538" w:rsidRPr="00D23538" w:rsidRDefault="00D23538" w:rsidP="00D23538">
      <w:pPr>
        <w:spacing w:line="260" w:lineRule="atLeast"/>
        <w:jc w:val="both"/>
        <w:rPr>
          <w:rFonts w:ascii="Tahoma" w:hAnsi="Tahoma" w:cs="Tahoma"/>
          <w:sz w:val="10"/>
          <w:szCs w:val="10"/>
        </w:rPr>
      </w:pPr>
    </w:p>
    <w:p w:rsidR="00D23538" w:rsidRDefault="00D23538" w:rsidP="00D2353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2241"/>
        <w:gridCol w:w="1451"/>
        <w:gridCol w:w="4879"/>
      </w:tblGrid>
      <w:tr w:rsidR="00D23538" w:rsidRPr="00882269" w:rsidTr="00D23538">
        <w:trPr>
          <w:trHeight w:val="961"/>
          <w:jc w:val="center"/>
        </w:trPr>
        <w:tc>
          <w:tcPr>
            <w:tcW w:w="287" w:type="pct"/>
            <w:shd w:val="clear" w:color="auto" w:fill="DEEAF6" w:themeFill="accent5" w:themeFillTint="33"/>
            <w:vAlign w:val="center"/>
          </w:tcPr>
          <w:p w:rsidR="00D23538" w:rsidRPr="00882269" w:rsidRDefault="00D23538" w:rsidP="00D23538">
            <w:pPr>
              <w:jc w:val="center"/>
              <w:rPr>
                <w:rFonts w:ascii="Tahoma" w:hAnsi="Tahoma" w:cs="Tahoma"/>
                <w:b/>
                <w:bCs/>
                <w:sz w:val="18"/>
                <w:szCs w:val="18"/>
                <w:lang w:eastAsia="es-BO"/>
              </w:rPr>
            </w:pPr>
            <w:bookmarkStart w:id="60" w:name="_Hlk180157972"/>
            <w:r w:rsidRPr="00882269">
              <w:rPr>
                <w:rFonts w:ascii="Tahoma" w:hAnsi="Tahoma" w:cs="Tahoma"/>
                <w:b/>
                <w:bCs/>
                <w:sz w:val="18"/>
                <w:szCs w:val="18"/>
                <w:lang w:eastAsia="es-BO"/>
              </w:rPr>
              <w:t>Fase</w:t>
            </w:r>
          </w:p>
        </w:tc>
        <w:tc>
          <w:tcPr>
            <w:tcW w:w="1232" w:type="pct"/>
            <w:shd w:val="clear" w:color="auto" w:fill="DEEAF6" w:themeFill="accent5" w:themeFillTint="33"/>
            <w:vAlign w:val="center"/>
          </w:tcPr>
          <w:p w:rsidR="00D23538" w:rsidRPr="007452F6" w:rsidRDefault="00D23538" w:rsidP="00D23538">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EEAF6" w:themeFill="accent5" w:themeFillTint="33"/>
          </w:tcPr>
          <w:p w:rsidR="00D23538" w:rsidRPr="007452F6" w:rsidRDefault="00D23538" w:rsidP="00D23538">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rsidR="00D23538" w:rsidRPr="007452F6" w:rsidRDefault="00D23538" w:rsidP="00D23538">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EEAF6" w:themeFill="accent5" w:themeFillTint="33"/>
          </w:tcPr>
          <w:p w:rsidR="00D23538" w:rsidRPr="00882269" w:rsidRDefault="00D23538" w:rsidP="00D23538">
            <w:pPr>
              <w:spacing w:line="320" w:lineRule="exact"/>
              <w:jc w:val="center"/>
              <w:rPr>
                <w:rFonts w:ascii="Tahoma" w:hAnsi="Tahoma" w:cs="Tahoma"/>
                <w:b/>
                <w:sz w:val="18"/>
                <w:szCs w:val="18"/>
              </w:rPr>
            </w:pPr>
          </w:p>
          <w:p w:rsidR="00D23538" w:rsidRPr="00882269" w:rsidRDefault="00D23538" w:rsidP="00D2353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D23538" w:rsidRPr="00882269" w:rsidRDefault="00D23538" w:rsidP="00D23538">
            <w:pPr>
              <w:spacing w:line="320" w:lineRule="exact"/>
              <w:jc w:val="center"/>
              <w:rPr>
                <w:rFonts w:ascii="Tahoma" w:hAnsi="Tahoma" w:cs="Tahoma"/>
                <w:b/>
                <w:sz w:val="18"/>
                <w:szCs w:val="18"/>
              </w:rPr>
            </w:pPr>
          </w:p>
        </w:tc>
      </w:tr>
      <w:tr w:rsidR="00D23538" w:rsidRPr="00882269" w:rsidTr="00D23538">
        <w:trPr>
          <w:trHeight w:val="942"/>
          <w:jc w:val="center"/>
        </w:trPr>
        <w:tc>
          <w:tcPr>
            <w:tcW w:w="287" w:type="pct"/>
            <w:vMerge w:val="restart"/>
            <w:shd w:val="clear" w:color="auto" w:fill="auto"/>
            <w:noWrap/>
            <w:vAlign w:val="center"/>
          </w:tcPr>
          <w:p w:rsidR="00D23538" w:rsidRPr="00882269" w:rsidRDefault="00D23538" w:rsidP="00D2353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D23538" w:rsidRPr="007452F6" w:rsidRDefault="00D23538" w:rsidP="00D23538">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rsidR="00D23538" w:rsidRPr="007452F6" w:rsidRDefault="00D23538" w:rsidP="00D23538">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rsidR="00D23538" w:rsidRPr="00882269" w:rsidRDefault="00D23538" w:rsidP="00D23538">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5648" behindDoc="0" locked="0" layoutInCell="1" allowOverlap="1" wp14:anchorId="4C4DC881" wp14:editId="5F11DCFF">
                      <wp:simplePos x="0" y="0"/>
                      <wp:positionH relativeFrom="column">
                        <wp:posOffset>608965</wp:posOffset>
                      </wp:positionH>
                      <wp:positionV relativeFrom="paragraph">
                        <wp:posOffset>512445</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349D0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zC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j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DaFjzC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6672" behindDoc="0" locked="0" layoutInCell="1" allowOverlap="1" wp14:anchorId="4B57FE33" wp14:editId="09BFC305">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50F3D" id="Rectángulo redondeado 10" o:spid="_x0000_s1026" style="position:absolute;margin-left:.15pt;margin-top:27.5pt;width:48.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D23538" w:rsidRPr="00882269" w:rsidTr="00D23538">
        <w:trPr>
          <w:trHeight w:hRule="exact" w:val="720"/>
          <w:jc w:val="center"/>
        </w:trPr>
        <w:tc>
          <w:tcPr>
            <w:tcW w:w="287" w:type="pct"/>
            <w:vMerge/>
            <w:shd w:val="clear" w:color="auto" w:fill="auto"/>
            <w:noWrap/>
            <w:vAlign w:val="center"/>
          </w:tcPr>
          <w:p w:rsidR="00D23538" w:rsidRPr="00882269" w:rsidRDefault="00D23538" w:rsidP="00D23538">
            <w:pPr>
              <w:spacing w:line="300" w:lineRule="auto"/>
              <w:jc w:val="both"/>
              <w:rPr>
                <w:rFonts w:ascii="Tahoma" w:hAnsi="Tahoma" w:cs="Tahoma"/>
              </w:rPr>
            </w:pPr>
          </w:p>
        </w:tc>
        <w:tc>
          <w:tcPr>
            <w:tcW w:w="1232" w:type="pct"/>
            <w:vMerge/>
            <w:shd w:val="clear" w:color="auto" w:fill="auto"/>
            <w:noWrap/>
            <w:vAlign w:val="center"/>
          </w:tcPr>
          <w:p w:rsidR="00D23538" w:rsidRPr="007452F6" w:rsidRDefault="00D23538" w:rsidP="00D23538">
            <w:pPr>
              <w:spacing w:line="300" w:lineRule="auto"/>
              <w:rPr>
                <w:rFonts w:ascii="Tahoma" w:hAnsi="Tahoma" w:cs="Tahoma"/>
                <w:b/>
                <w:sz w:val="18"/>
                <w:szCs w:val="18"/>
              </w:rPr>
            </w:pPr>
          </w:p>
        </w:tc>
        <w:tc>
          <w:tcPr>
            <w:tcW w:w="798" w:type="pct"/>
            <w:vAlign w:val="center"/>
          </w:tcPr>
          <w:p w:rsidR="00D23538" w:rsidRPr="007452F6" w:rsidRDefault="00D23538" w:rsidP="00D23538">
            <w:pPr>
              <w:spacing w:line="200" w:lineRule="exact"/>
              <w:jc w:val="center"/>
              <w:rPr>
                <w:rFonts w:ascii="Tahoma" w:hAnsi="Tahoma" w:cs="Tahoma"/>
                <w:color w:val="FF0000"/>
              </w:rPr>
            </w:pPr>
            <w:r>
              <w:rPr>
                <w:rFonts w:ascii="Tahoma" w:hAnsi="Tahoma" w:cs="Tahoma"/>
                <w:color w:val="FF0000"/>
              </w:rPr>
              <w:t>15</w:t>
            </w:r>
          </w:p>
        </w:tc>
        <w:tc>
          <w:tcPr>
            <w:tcW w:w="2683" w:type="pct"/>
            <w:vMerge/>
          </w:tcPr>
          <w:p w:rsidR="00D23538" w:rsidRPr="00882269" w:rsidRDefault="00D23538" w:rsidP="00D23538">
            <w:pPr>
              <w:spacing w:line="300" w:lineRule="auto"/>
              <w:jc w:val="both"/>
              <w:rPr>
                <w:noProof/>
                <w:lang w:eastAsia="es-BO"/>
              </w:rPr>
            </w:pPr>
          </w:p>
        </w:tc>
      </w:tr>
      <w:tr w:rsidR="00D23538" w:rsidRPr="00882269" w:rsidTr="00D23538">
        <w:trPr>
          <w:trHeight w:hRule="exact" w:val="859"/>
          <w:jc w:val="center"/>
        </w:trPr>
        <w:tc>
          <w:tcPr>
            <w:tcW w:w="287" w:type="pct"/>
            <w:vMerge w:val="restart"/>
            <w:shd w:val="clear" w:color="auto" w:fill="auto"/>
            <w:noWrap/>
            <w:vAlign w:val="center"/>
          </w:tcPr>
          <w:p w:rsidR="00D23538" w:rsidRPr="0041185F" w:rsidRDefault="00D23538" w:rsidP="00D23538">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D23538" w:rsidRPr="007452F6" w:rsidRDefault="00D23538" w:rsidP="00D23538">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rsidR="00D23538" w:rsidRPr="007452F6" w:rsidRDefault="00D23538" w:rsidP="00D23538">
            <w:pPr>
              <w:spacing w:line="200" w:lineRule="exact"/>
              <w:jc w:val="center"/>
              <w:rPr>
                <w:rFonts w:ascii="Tahoma" w:hAnsi="Tahoma" w:cs="Tahoma"/>
                <w:color w:val="FF0000"/>
                <w:sz w:val="18"/>
                <w:szCs w:val="18"/>
              </w:rPr>
            </w:pPr>
            <w:r>
              <w:rPr>
                <w:rFonts w:ascii="Tahoma" w:hAnsi="Tahoma" w:cs="Tahoma"/>
                <w:color w:val="FF0000"/>
              </w:rPr>
              <w:t>60</w:t>
            </w:r>
            <w:r w:rsidRPr="007452F6">
              <w:rPr>
                <w:rFonts w:ascii="Tahoma" w:hAnsi="Tahoma" w:cs="Tahoma"/>
                <w:color w:val="FF0000"/>
              </w:rPr>
              <w:t xml:space="preserve"> </w:t>
            </w:r>
          </w:p>
        </w:tc>
        <w:tc>
          <w:tcPr>
            <w:tcW w:w="2683" w:type="pct"/>
          </w:tcPr>
          <w:p w:rsidR="00D23538" w:rsidRPr="00882269" w:rsidRDefault="00D23538" w:rsidP="00D23538">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69504" behindDoc="0" locked="0" layoutInCell="1" allowOverlap="1" wp14:anchorId="1CA95E27" wp14:editId="288DAEA6">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50427E" id="Conector recto de flecha 9" o:spid="_x0000_s1026" type="#_x0000_t32" style="position:absolute;margin-left:111.3pt;margin-top:26.45pt;width:.1pt;height:37.1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67456" behindDoc="0" locked="0" layoutInCell="1" allowOverlap="1" wp14:anchorId="5E71DDC9" wp14:editId="51564CC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835066" w:rsidRDefault="00835066" w:rsidP="00D235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71DDC9" id="Rectángulo redondeado 8" o:spid="_x0000_s1030" style="position:absolute;left:0;text-align:left;margin-left:47.7pt;margin-top:14.85pt;width:62.3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835066" w:rsidRDefault="00835066" w:rsidP="00D23538"/>
                        </w:txbxContent>
                      </v:textbox>
                    </v:roundrect>
                  </w:pict>
                </mc:Fallback>
              </mc:AlternateContent>
            </w:r>
          </w:p>
        </w:tc>
      </w:tr>
      <w:tr w:rsidR="00D23538" w:rsidRPr="00882269" w:rsidTr="00D23538">
        <w:trPr>
          <w:trHeight w:val="1122"/>
          <w:jc w:val="center"/>
        </w:trPr>
        <w:tc>
          <w:tcPr>
            <w:tcW w:w="287" w:type="pct"/>
            <w:vMerge/>
            <w:shd w:val="clear" w:color="auto" w:fill="auto"/>
            <w:noWrap/>
            <w:vAlign w:val="center"/>
          </w:tcPr>
          <w:p w:rsidR="00D23538" w:rsidRPr="0041185F" w:rsidRDefault="00D23538" w:rsidP="00D23538">
            <w:pPr>
              <w:spacing w:line="300" w:lineRule="auto"/>
              <w:jc w:val="both"/>
              <w:rPr>
                <w:rFonts w:ascii="Tahoma" w:hAnsi="Tahoma" w:cs="Tahoma"/>
              </w:rPr>
            </w:pPr>
          </w:p>
        </w:tc>
        <w:tc>
          <w:tcPr>
            <w:tcW w:w="1232" w:type="pct"/>
            <w:shd w:val="clear" w:color="auto" w:fill="auto"/>
            <w:noWrap/>
            <w:vAlign w:val="center"/>
          </w:tcPr>
          <w:p w:rsidR="00D23538" w:rsidRPr="007452F6" w:rsidRDefault="00D23538" w:rsidP="00D23538">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rsidR="00D23538" w:rsidRPr="007452F6" w:rsidRDefault="00D23538" w:rsidP="00D23538">
            <w:pPr>
              <w:spacing w:line="200" w:lineRule="exact"/>
              <w:jc w:val="center"/>
              <w:rPr>
                <w:rFonts w:ascii="Tahoma" w:hAnsi="Tahoma" w:cs="Tahoma"/>
                <w:color w:val="FF0000"/>
                <w:sz w:val="14"/>
                <w:szCs w:val="18"/>
              </w:rPr>
            </w:pPr>
            <w:r>
              <w:rPr>
                <w:rFonts w:ascii="Tahoma" w:hAnsi="Tahoma" w:cs="Tahoma"/>
                <w:color w:val="FF0000"/>
              </w:rPr>
              <w:t>75</w:t>
            </w:r>
          </w:p>
        </w:tc>
        <w:tc>
          <w:tcPr>
            <w:tcW w:w="2683" w:type="pct"/>
          </w:tcPr>
          <w:p w:rsidR="00D23538" w:rsidRPr="00882269" w:rsidRDefault="00D23538" w:rsidP="00D23538">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2576" behindDoc="0" locked="0" layoutInCell="1" allowOverlap="1" wp14:anchorId="76CD13B6" wp14:editId="347A12A5">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C943F" id="Rectángulo redondeado 4" o:spid="_x0000_s1026" style="position:absolute;margin-left:111.1pt;margin-top:21.3pt;width:79.35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D23538" w:rsidRPr="00882269" w:rsidTr="00D23538">
        <w:trPr>
          <w:trHeight w:hRule="exact" w:val="761"/>
          <w:jc w:val="center"/>
        </w:trPr>
        <w:tc>
          <w:tcPr>
            <w:tcW w:w="287" w:type="pct"/>
            <w:vMerge/>
            <w:shd w:val="clear" w:color="auto" w:fill="auto"/>
            <w:noWrap/>
            <w:vAlign w:val="center"/>
          </w:tcPr>
          <w:p w:rsidR="00D23538" w:rsidRPr="0041185F" w:rsidRDefault="00D23538" w:rsidP="00D23538">
            <w:pPr>
              <w:spacing w:line="300" w:lineRule="auto"/>
              <w:jc w:val="both"/>
              <w:rPr>
                <w:rFonts w:ascii="Tahoma" w:hAnsi="Tahoma" w:cs="Tahoma"/>
              </w:rPr>
            </w:pPr>
          </w:p>
        </w:tc>
        <w:tc>
          <w:tcPr>
            <w:tcW w:w="1232" w:type="pct"/>
            <w:shd w:val="clear" w:color="auto" w:fill="auto"/>
            <w:noWrap/>
            <w:vAlign w:val="center"/>
          </w:tcPr>
          <w:p w:rsidR="00D23538" w:rsidRPr="007452F6" w:rsidRDefault="00D23538" w:rsidP="00D23538">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rsidR="00D23538" w:rsidRPr="00353CC1" w:rsidRDefault="00D23538" w:rsidP="00D23538">
            <w:pPr>
              <w:spacing w:line="200" w:lineRule="exact"/>
              <w:jc w:val="center"/>
              <w:rPr>
                <w:rFonts w:ascii="Tahoma" w:hAnsi="Tahoma" w:cs="Tahoma"/>
                <w:b/>
                <w:bCs/>
                <w:color w:val="FF0000"/>
                <w:sz w:val="14"/>
                <w:szCs w:val="18"/>
              </w:rPr>
            </w:pPr>
            <w:r w:rsidRPr="00353CC1">
              <w:rPr>
                <w:rFonts w:ascii="Tahoma" w:hAnsi="Tahoma" w:cs="Tahoma"/>
                <w:b/>
                <w:bCs/>
                <w:color w:val="FF0000"/>
              </w:rPr>
              <w:t>180</w:t>
            </w:r>
          </w:p>
        </w:tc>
        <w:tc>
          <w:tcPr>
            <w:tcW w:w="2683" w:type="pct"/>
          </w:tcPr>
          <w:p w:rsidR="00D23538" w:rsidRPr="00882269" w:rsidRDefault="00D23538" w:rsidP="00D23538">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4624" behindDoc="0" locked="0" layoutInCell="1" allowOverlap="1" wp14:anchorId="4A2A2293" wp14:editId="4D7D4B0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835066" w:rsidRDefault="00835066" w:rsidP="00D2353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A2293"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rsidR="00835066" w:rsidRDefault="00835066" w:rsidP="00D2353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68480" behindDoc="0" locked="0" layoutInCell="1" allowOverlap="1" wp14:anchorId="5AB50FE8" wp14:editId="6F301D7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99DAA" id="Rectángulo redondeado 2" o:spid="_x0000_s1026" style="position:absolute;margin-left:1.05pt;margin-top:11pt;width:189.9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23538" w:rsidRPr="00882269" w:rsidTr="00D23538">
        <w:trPr>
          <w:trHeight w:val="760"/>
          <w:jc w:val="center"/>
        </w:trPr>
        <w:tc>
          <w:tcPr>
            <w:tcW w:w="287" w:type="pct"/>
            <w:vMerge w:val="restart"/>
            <w:shd w:val="clear" w:color="auto" w:fill="auto"/>
            <w:noWrap/>
            <w:vAlign w:val="center"/>
          </w:tcPr>
          <w:p w:rsidR="00D23538" w:rsidRPr="0041185F" w:rsidRDefault="00D23538" w:rsidP="00D23538">
            <w:pPr>
              <w:spacing w:line="300" w:lineRule="auto"/>
              <w:jc w:val="both"/>
              <w:rPr>
                <w:rFonts w:ascii="Tahoma" w:hAnsi="Tahoma" w:cs="Tahoma"/>
              </w:rPr>
            </w:pPr>
            <w:r w:rsidRPr="0041185F">
              <w:rPr>
                <w:rFonts w:ascii="Tahoma" w:hAnsi="Tahoma" w:cs="Tahoma"/>
              </w:rPr>
              <w:t>3</w:t>
            </w:r>
          </w:p>
          <w:p w:rsidR="00D23538" w:rsidRPr="0041185F" w:rsidRDefault="00D23538" w:rsidP="00D23538">
            <w:pPr>
              <w:spacing w:line="300" w:lineRule="auto"/>
              <w:jc w:val="both"/>
              <w:rPr>
                <w:rFonts w:ascii="Tahoma" w:hAnsi="Tahoma" w:cs="Tahoma"/>
              </w:rPr>
            </w:pPr>
          </w:p>
        </w:tc>
        <w:tc>
          <w:tcPr>
            <w:tcW w:w="1232" w:type="pct"/>
            <w:shd w:val="clear" w:color="auto" w:fill="auto"/>
            <w:noWrap/>
            <w:vAlign w:val="center"/>
          </w:tcPr>
          <w:p w:rsidR="00D23538" w:rsidRPr="007452F6" w:rsidRDefault="00D23538" w:rsidP="00D23538">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rsidR="00D23538" w:rsidRPr="007452F6" w:rsidRDefault="00D23538" w:rsidP="00D23538">
            <w:pPr>
              <w:spacing w:line="200" w:lineRule="exact"/>
              <w:jc w:val="center"/>
              <w:rPr>
                <w:rFonts w:ascii="Tahoma" w:hAnsi="Tahoma" w:cs="Tahoma"/>
                <w:sz w:val="14"/>
                <w:szCs w:val="14"/>
              </w:rPr>
            </w:pPr>
            <w:r>
              <w:rPr>
                <w:rFonts w:ascii="Tahoma" w:hAnsi="Tahoma" w:cs="Tahoma"/>
                <w:color w:val="FF0000"/>
              </w:rPr>
              <w:t>15</w:t>
            </w:r>
          </w:p>
        </w:tc>
        <w:tc>
          <w:tcPr>
            <w:tcW w:w="2683" w:type="pct"/>
          </w:tcPr>
          <w:p w:rsidR="00D23538" w:rsidRPr="00882269" w:rsidRDefault="00D23538" w:rsidP="00D23538">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73600" behindDoc="0" locked="0" layoutInCell="1" allowOverlap="1" wp14:anchorId="23E7EE99" wp14:editId="13B9214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9AE641" id="Conector recto de flecha 30" o:spid="_x0000_s1026" type="#_x0000_t32" style="position:absolute;margin-left:192pt;margin-top:-63.45pt;width:.85pt;height:85.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66432" behindDoc="0" locked="0" layoutInCell="1" allowOverlap="1" wp14:anchorId="403D5A88" wp14:editId="0CC6FBC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724FF" id="Rectángulo redondeado 10" o:spid="_x0000_s1026" style="position:absolute;margin-left:190.9pt;margin-top:14.95pt;width:48.2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23538" w:rsidRPr="00882269" w:rsidTr="00D23538">
        <w:trPr>
          <w:trHeight w:hRule="exact" w:val="708"/>
          <w:jc w:val="center"/>
        </w:trPr>
        <w:tc>
          <w:tcPr>
            <w:tcW w:w="287" w:type="pct"/>
            <w:vMerge/>
            <w:shd w:val="clear" w:color="auto" w:fill="auto"/>
            <w:noWrap/>
            <w:vAlign w:val="center"/>
          </w:tcPr>
          <w:p w:rsidR="00D23538" w:rsidRPr="00882269" w:rsidRDefault="00D23538" w:rsidP="00D23538">
            <w:pPr>
              <w:spacing w:line="300" w:lineRule="auto"/>
              <w:jc w:val="both"/>
              <w:rPr>
                <w:rFonts w:ascii="Tahoma" w:hAnsi="Tahoma" w:cs="Tahoma"/>
              </w:rPr>
            </w:pPr>
          </w:p>
        </w:tc>
        <w:tc>
          <w:tcPr>
            <w:tcW w:w="1232" w:type="pct"/>
            <w:shd w:val="clear" w:color="auto" w:fill="auto"/>
            <w:noWrap/>
            <w:vAlign w:val="center"/>
          </w:tcPr>
          <w:p w:rsidR="00D23538" w:rsidRPr="007452F6" w:rsidRDefault="00D23538" w:rsidP="00D23538">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rsidR="00D23538" w:rsidRPr="00353CC1" w:rsidRDefault="00D23538" w:rsidP="00D23538">
            <w:pPr>
              <w:spacing w:line="200" w:lineRule="exact"/>
              <w:jc w:val="center"/>
              <w:rPr>
                <w:rFonts w:ascii="Tahoma" w:hAnsi="Tahoma" w:cs="Tahoma"/>
                <w:b/>
                <w:bCs/>
                <w:color w:val="FF0000"/>
                <w:sz w:val="14"/>
                <w:szCs w:val="18"/>
              </w:rPr>
            </w:pPr>
            <w:r w:rsidRPr="00353CC1">
              <w:rPr>
                <w:rFonts w:ascii="Tahoma" w:hAnsi="Tahoma" w:cs="Tahoma"/>
                <w:b/>
                <w:bCs/>
                <w:color w:val="FF0000"/>
              </w:rPr>
              <w:t>195</w:t>
            </w:r>
          </w:p>
        </w:tc>
        <w:tc>
          <w:tcPr>
            <w:tcW w:w="2683" w:type="pct"/>
          </w:tcPr>
          <w:p w:rsidR="00D23538" w:rsidRPr="00882269" w:rsidRDefault="00D23538" w:rsidP="00D23538">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71552" behindDoc="0" locked="0" layoutInCell="1" allowOverlap="1" wp14:anchorId="48B60278" wp14:editId="09899522">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835066" w:rsidRDefault="00835066" w:rsidP="00D2353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60278" id="Cuadro de texto 32" o:spid="_x0000_s1032" type="#_x0000_t202" style="position:absolute;left:0;text-align:left;margin-left:236.25pt;margin-top:7.25pt;width:27.05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rsidR="00835066" w:rsidRDefault="00835066" w:rsidP="00D2353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70528" behindDoc="0" locked="0" layoutInCell="1" allowOverlap="1" wp14:anchorId="7E2ADD2A" wp14:editId="4D738DB7">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CA886" id="Rectángulo redondeado 1" o:spid="_x0000_s1026" style="position:absolute;margin-left:2.8pt;margin-top:11.3pt;width:238.1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0"/>
    </w:tbl>
    <w:p w:rsidR="00D23538" w:rsidRPr="00882269" w:rsidRDefault="00D23538" w:rsidP="00D23538">
      <w:pPr>
        <w:spacing w:line="260" w:lineRule="atLeast"/>
        <w:jc w:val="both"/>
        <w:rPr>
          <w:rFonts w:ascii="Tahoma" w:hAnsi="Tahoma" w:cs="Tahoma"/>
        </w:rPr>
      </w:pPr>
    </w:p>
    <w:p w:rsidR="00D23538" w:rsidRPr="00882269" w:rsidRDefault="00D23538" w:rsidP="00D2353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D23538" w:rsidRPr="00882269" w:rsidRDefault="00D23538" w:rsidP="00D23538">
      <w:pPr>
        <w:numPr>
          <w:ilvl w:val="1"/>
          <w:numId w:val="43"/>
        </w:numPr>
        <w:spacing w:line="240" w:lineRule="atLeast"/>
        <w:ind w:left="426"/>
        <w:jc w:val="both"/>
        <w:rPr>
          <w:rFonts w:ascii="Tahoma" w:hAnsi="Tahoma" w:cs="Tahoma"/>
          <w:lang w:val="es-ES_tradnl"/>
        </w:rPr>
      </w:pPr>
      <w:bookmarkStart w:id="61" w:name="_Toc71811154"/>
      <w:r w:rsidRPr="00882269">
        <w:rPr>
          <w:rFonts w:ascii="Tahoma" w:hAnsi="Tahoma" w:cs="Tahoma"/>
          <w:lang w:val="es-ES_tradnl"/>
        </w:rPr>
        <w:t>El método de la ruta crítica (CPM) programa los alcances de la consultoría basado en:</w:t>
      </w:r>
    </w:p>
    <w:p w:rsidR="00D23538" w:rsidRPr="00882269" w:rsidRDefault="00D23538" w:rsidP="00D23538">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D23538" w:rsidRPr="00882269" w:rsidRDefault="00D23538" w:rsidP="00D23538">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D23538" w:rsidRPr="00882269" w:rsidRDefault="00D23538" w:rsidP="00D23538">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D23538" w:rsidRPr="00F15D7F" w:rsidRDefault="00D23538" w:rsidP="00D23538">
      <w:pPr>
        <w:numPr>
          <w:ilvl w:val="1"/>
          <w:numId w:val="43"/>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D23538" w:rsidRPr="007452F6" w:rsidRDefault="00D23538" w:rsidP="00D23538">
      <w:pPr>
        <w:numPr>
          <w:ilvl w:val="1"/>
          <w:numId w:val="43"/>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rsidR="00D23538" w:rsidRPr="007452F6" w:rsidRDefault="00D23538" w:rsidP="00D23538">
      <w:pPr>
        <w:numPr>
          <w:ilvl w:val="1"/>
          <w:numId w:val="43"/>
        </w:numPr>
        <w:spacing w:line="240" w:lineRule="atLeast"/>
        <w:ind w:left="426"/>
        <w:jc w:val="both"/>
        <w:rPr>
          <w:rFonts w:ascii="Tahoma" w:hAnsi="Tahoma" w:cs="Tahoma"/>
          <w:lang w:val="es-ES_tradnl"/>
        </w:rPr>
      </w:pPr>
      <w:bookmarkStart w:id="62" w:name="_Hlk179908470"/>
      <w:bookmarkStart w:id="63" w:name="_Hlk170197918"/>
      <w:r w:rsidRPr="007452F6">
        <w:rPr>
          <w:rFonts w:ascii="Tahoma" w:hAnsi="Tahoma" w:cs="Tahoma"/>
          <w:lang w:val="es-ES_tradnl"/>
        </w:rPr>
        <w:t xml:space="preserve">La </w:t>
      </w:r>
      <w:bookmarkStart w:id="64"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D23538" w:rsidRPr="00246633" w:rsidRDefault="00D23538" w:rsidP="00D23538">
      <w:pPr>
        <w:numPr>
          <w:ilvl w:val="1"/>
          <w:numId w:val="43"/>
        </w:numPr>
        <w:spacing w:line="240" w:lineRule="atLeast"/>
        <w:ind w:left="426"/>
        <w:jc w:val="both"/>
        <w:rPr>
          <w:rFonts w:ascii="Tahoma" w:hAnsi="Tahoma" w:cs="Tahoma"/>
          <w:lang w:val="es-ES_tradnl"/>
        </w:rPr>
      </w:pPr>
      <w:bookmarkStart w:id="65" w:name="_Hlk180160536"/>
      <w:bookmarkEnd w:id="62"/>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4"/>
    <w:bookmarkEnd w:id="65"/>
    <w:p w:rsidR="00D23538" w:rsidRPr="00246633" w:rsidRDefault="00D23538" w:rsidP="00D23538">
      <w:pPr>
        <w:spacing w:line="240" w:lineRule="atLeast"/>
        <w:jc w:val="both"/>
        <w:rPr>
          <w:rFonts w:ascii="Tahoma" w:hAnsi="Tahoma" w:cs="Tahoma"/>
        </w:rPr>
      </w:pPr>
      <w:r w:rsidRPr="00246633">
        <w:rPr>
          <w:rFonts w:ascii="Tahoma" w:hAnsi="Tahoma" w:cs="Tahoma"/>
        </w:rPr>
        <w:t>(*) Periodo constructivo de la obra.</w:t>
      </w:r>
    </w:p>
    <w:p w:rsidR="00D23538" w:rsidRPr="00246633" w:rsidRDefault="00D23538" w:rsidP="00D23538">
      <w:pPr>
        <w:spacing w:line="240" w:lineRule="atLeast"/>
        <w:jc w:val="both"/>
        <w:rPr>
          <w:rFonts w:ascii="Tahoma" w:hAnsi="Tahoma" w:cs="Tahoma"/>
        </w:rPr>
      </w:pPr>
      <w:r w:rsidRPr="00246633">
        <w:rPr>
          <w:rFonts w:ascii="Tahoma" w:hAnsi="Tahoma" w:cs="Tahoma"/>
        </w:rPr>
        <w:t>(**) Periodo administrativo de la consultoría.</w:t>
      </w:r>
    </w:p>
    <w:p w:rsidR="00D23538" w:rsidRPr="00246633" w:rsidRDefault="00D23538" w:rsidP="00D23538">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D23538" w:rsidRPr="00246633" w:rsidRDefault="00D23538" w:rsidP="00D23538">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3"/>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rsidR="00D23538" w:rsidRPr="00882269" w:rsidRDefault="00D23538" w:rsidP="00D2353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53CC1">
        <w:rPr>
          <w:rFonts w:ascii="Tahoma" w:hAnsi="Tahoma" w:cs="Tahoma"/>
          <w:b/>
          <w:color w:val="FF0000"/>
        </w:rPr>
        <w:t>3</w:t>
      </w:r>
      <w:r>
        <w:rPr>
          <w:rFonts w:ascii="Tahoma" w:hAnsi="Tahoma" w:cs="Tahoma"/>
          <w:b/>
          <w:color w:val="FF0000"/>
        </w:rPr>
        <w:t>.</w:t>
      </w:r>
      <w:r w:rsidRPr="00353CC1">
        <w:rPr>
          <w:rFonts w:ascii="Tahoma" w:hAnsi="Tahoma" w:cs="Tahoma"/>
          <w:b/>
          <w:color w:val="FF0000"/>
        </w:rPr>
        <w:t>866</w:t>
      </w:r>
      <w:r>
        <w:rPr>
          <w:rFonts w:ascii="Tahoma" w:hAnsi="Tahoma" w:cs="Tahoma"/>
          <w:b/>
          <w:color w:val="FF0000"/>
        </w:rPr>
        <w:t>.</w:t>
      </w:r>
      <w:r w:rsidRPr="00353CC1">
        <w:rPr>
          <w:rFonts w:ascii="Tahoma" w:hAnsi="Tahoma" w:cs="Tahoma"/>
          <w:b/>
          <w:color w:val="FF0000"/>
        </w:rPr>
        <w:t>232,01</w:t>
      </w:r>
      <w:r w:rsidRPr="00882269">
        <w:rPr>
          <w:rFonts w:ascii="Tahoma" w:hAnsi="Tahoma" w:cs="Tahoma"/>
          <w:b/>
          <w:color w:val="FF0000"/>
        </w:rPr>
        <w:t xml:space="preserve"> (</w:t>
      </w:r>
      <w:r>
        <w:rPr>
          <w:rFonts w:ascii="Tahoma" w:hAnsi="Tahoma" w:cs="Tahoma"/>
          <w:b/>
          <w:color w:val="FF0000"/>
        </w:rPr>
        <w:t>Tres Millones Ochocientos Sesenta y Seis Mil Doscientos Treinta y Dos 01/100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rsidR="00D23538" w:rsidRDefault="00D23538" w:rsidP="00D2353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rsidR="00D23538" w:rsidRPr="00882269" w:rsidRDefault="00D23538" w:rsidP="00D23538">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49"/>
        <w:gridCol w:w="772"/>
        <w:gridCol w:w="1162"/>
        <w:gridCol w:w="902"/>
        <w:gridCol w:w="1164"/>
        <w:gridCol w:w="1421"/>
        <w:gridCol w:w="2968"/>
      </w:tblGrid>
      <w:tr w:rsidR="00D23538" w:rsidRPr="00882269" w:rsidTr="00D23538">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D23538" w:rsidRPr="00882269" w:rsidRDefault="00D23538" w:rsidP="00D23538">
            <w:pPr>
              <w:spacing w:line="320" w:lineRule="exact"/>
              <w:jc w:val="center"/>
              <w:rPr>
                <w:rFonts w:ascii="Tahoma" w:hAnsi="Tahoma" w:cs="Tahoma"/>
                <w:b/>
                <w:sz w:val="18"/>
                <w:szCs w:val="18"/>
              </w:rPr>
            </w:pPr>
            <w:r w:rsidRPr="00882269">
              <w:rPr>
                <w:rFonts w:ascii="Tahoma" w:hAnsi="Tahoma" w:cs="Tahoma"/>
                <w:b/>
                <w:sz w:val="18"/>
                <w:szCs w:val="18"/>
              </w:rPr>
              <w:lastRenderedPageBreak/>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538" w:rsidRPr="00882269" w:rsidRDefault="00D23538" w:rsidP="00D23538">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D23538" w:rsidRPr="00882269" w:rsidRDefault="00D23538" w:rsidP="00D23538">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Requisito para proceder con el pago (*)</w:t>
            </w:r>
          </w:p>
        </w:tc>
      </w:tr>
      <w:tr w:rsidR="00D23538" w:rsidRPr="00882269" w:rsidTr="00D23538">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D23538" w:rsidRPr="00882269" w:rsidRDefault="00D23538" w:rsidP="00D23538">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rsidR="00D23538" w:rsidRPr="00882269" w:rsidRDefault="00D23538" w:rsidP="00D23538">
            <w:pPr>
              <w:spacing w:line="320" w:lineRule="exact"/>
              <w:jc w:val="center"/>
              <w:rPr>
                <w:rFonts w:ascii="Tahoma" w:hAnsi="Tahoma" w:cs="Tahoma"/>
                <w:b/>
              </w:rPr>
            </w:pPr>
          </w:p>
        </w:tc>
      </w:tr>
      <w:tr w:rsidR="00D23538" w:rsidRPr="00882269" w:rsidTr="00D23538">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D23538" w:rsidRPr="00882269" w:rsidRDefault="00D23538" w:rsidP="00D2353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rsidR="00D23538" w:rsidRPr="00882269" w:rsidRDefault="00D23538" w:rsidP="00D23538">
            <w:pPr>
              <w:rPr>
                <w:rFonts w:ascii="Tahoma" w:hAnsi="Tahoma" w:cs="Tahoma"/>
                <w:b/>
                <w:bCs/>
                <w:sz w:val="16"/>
                <w:szCs w:val="16"/>
                <w:lang w:eastAsia="es-ES"/>
              </w:rPr>
            </w:pPr>
          </w:p>
        </w:tc>
      </w:tr>
      <w:tr w:rsidR="00D23538" w:rsidRPr="00882269" w:rsidTr="00D2353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D23538" w:rsidRPr="00882269" w:rsidRDefault="00D23538" w:rsidP="00D2353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color w:val="FF0000"/>
                <w:sz w:val="16"/>
                <w:szCs w:val="16"/>
                <w:lang w:eastAsia="es-ES"/>
              </w:rPr>
            </w:pPr>
            <w:r w:rsidRPr="00353CC1">
              <w:rPr>
                <w:rFonts w:ascii="Tahoma" w:hAnsi="Tahoma" w:cs="Tahoma"/>
                <w:color w:val="FF0000"/>
                <w:sz w:val="16"/>
                <w:szCs w:val="16"/>
                <w:lang w:eastAsia="es-ES"/>
              </w:rPr>
              <w:t>50.656,15</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D23538" w:rsidRPr="00882269" w:rsidRDefault="00D23538" w:rsidP="00D2353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color w:val="FF0000"/>
                <w:sz w:val="16"/>
                <w:szCs w:val="16"/>
                <w:lang w:eastAsia="es-ES"/>
              </w:rPr>
            </w:pPr>
            <w:r w:rsidRPr="00353CC1">
              <w:rPr>
                <w:rFonts w:ascii="Tahoma" w:hAnsi="Tahoma" w:cs="Tahoma"/>
                <w:color w:val="FF0000"/>
                <w:sz w:val="16"/>
                <w:szCs w:val="16"/>
                <w:lang w:eastAsia="es-ES"/>
              </w:rPr>
              <w:t>1.679.835,28</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D23538" w:rsidRPr="00845632" w:rsidRDefault="00D23538" w:rsidP="00D23538">
            <w:pPr>
              <w:jc w:val="right"/>
              <w:rPr>
                <w:rFonts w:ascii="Calibri" w:hAnsi="Calibri" w:cs="Calibri"/>
                <w:b/>
                <w:color w:val="FF0000"/>
                <w:lang w:eastAsia="es-ES"/>
              </w:rPr>
            </w:pPr>
            <w:r w:rsidRPr="00353CC1">
              <w:rPr>
                <w:rFonts w:ascii="Calibri" w:hAnsi="Calibri" w:cs="Calibri"/>
                <w:b/>
                <w:color w:val="FF0000"/>
              </w:rPr>
              <w:t>1.730.491,43</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23538" w:rsidRPr="00882269" w:rsidTr="00D2353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D23538" w:rsidRPr="00882269" w:rsidRDefault="00D23538" w:rsidP="00D2353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353CC1">
              <w:rPr>
                <w:rFonts w:ascii="Tahoma" w:hAnsi="Tahoma" w:cs="Tahoma"/>
                <w:color w:val="FF0000"/>
                <w:sz w:val="16"/>
                <w:szCs w:val="16"/>
                <w:lang w:eastAsia="es-ES"/>
              </w:rPr>
              <w:t>101.312,29</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b/>
                <w:sz w:val="16"/>
                <w:szCs w:val="16"/>
                <w:lang w:eastAsia="es-ES"/>
              </w:rPr>
            </w:pPr>
            <w:r w:rsidRPr="00882269">
              <w:rPr>
                <w:rFonts w:ascii="Tahoma" w:hAnsi="Tahoma" w:cs="Tahoma"/>
                <w:b/>
                <w:sz w:val="16"/>
                <w:szCs w:val="16"/>
                <w:lang w:eastAsia="es-ES"/>
              </w:rPr>
              <w:t>Hasta</w:t>
            </w:r>
          </w:p>
          <w:p w:rsidR="00D23538" w:rsidRPr="00882269" w:rsidRDefault="00D23538" w:rsidP="00D2353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color w:val="FF0000"/>
                <w:sz w:val="16"/>
                <w:szCs w:val="16"/>
                <w:lang w:eastAsia="es-ES"/>
              </w:rPr>
            </w:pPr>
            <w:r w:rsidRPr="00353CC1">
              <w:rPr>
                <w:rFonts w:ascii="Tahoma" w:hAnsi="Tahoma" w:cs="Tahoma"/>
                <w:color w:val="FF0000"/>
                <w:sz w:val="16"/>
                <w:szCs w:val="16"/>
                <w:lang w:eastAsia="es-ES"/>
              </w:rPr>
              <w:t>1.679.835,28</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D23538" w:rsidRPr="00845632" w:rsidRDefault="00D23538" w:rsidP="00D23538">
            <w:pPr>
              <w:jc w:val="right"/>
              <w:rPr>
                <w:rFonts w:ascii="Calibri" w:hAnsi="Calibri" w:cs="Calibri"/>
                <w:b/>
                <w:color w:val="FF0000"/>
              </w:rPr>
            </w:pPr>
            <w:r w:rsidRPr="00353CC1">
              <w:rPr>
                <w:rFonts w:ascii="Calibri" w:hAnsi="Calibri" w:cs="Calibri"/>
                <w:b/>
                <w:color w:val="FF0000"/>
              </w:rPr>
              <w:t>1.781.147,57</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23538" w:rsidRPr="00882269" w:rsidTr="00D2353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D23538" w:rsidRPr="00882269" w:rsidRDefault="00D23538" w:rsidP="00D2353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color w:val="FF0000"/>
                <w:sz w:val="16"/>
                <w:szCs w:val="16"/>
                <w:lang w:eastAsia="es-ES"/>
              </w:rPr>
            </w:pPr>
            <w:r w:rsidRPr="00353CC1">
              <w:rPr>
                <w:rFonts w:ascii="Tahoma" w:hAnsi="Tahoma" w:cs="Tahoma"/>
                <w:color w:val="FF0000"/>
                <w:sz w:val="16"/>
                <w:szCs w:val="16"/>
                <w:lang w:eastAsia="es-ES"/>
              </w:rPr>
              <w:t>101.312,29</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D23538" w:rsidRPr="00845632" w:rsidRDefault="00D23538" w:rsidP="00D23538">
            <w:pPr>
              <w:jc w:val="right"/>
              <w:rPr>
                <w:rFonts w:ascii="Calibri" w:hAnsi="Calibri" w:cs="Calibri"/>
                <w:b/>
                <w:color w:val="FF0000"/>
              </w:rPr>
            </w:pPr>
            <w:r w:rsidRPr="00353CC1">
              <w:rPr>
                <w:rFonts w:ascii="Calibri" w:hAnsi="Calibri" w:cs="Calibri"/>
                <w:b/>
                <w:color w:val="FF0000"/>
              </w:rPr>
              <w:t>101.312,29</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23538" w:rsidRPr="00882269" w:rsidTr="00D2353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D23538" w:rsidRPr="00882269" w:rsidRDefault="00D23538" w:rsidP="00D2353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353CC1">
              <w:rPr>
                <w:rFonts w:ascii="Tahoma" w:hAnsi="Tahoma" w:cs="Tahoma"/>
                <w:color w:val="FF0000"/>
                <w:sz w:val="16"/>
                <w:szCs w:val="16"/>
                <w:lang w:eastAsia="es-ES"/>
              </w:rPr>
              <w:t>253.280,72</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D23538" w:rsidRPr="00845632" w:rsidRDefault="00D23538" w:rsidP="00D23538">
            <w:pPr>
              <w:jc w:val="right"/>
              <w:rPr>
                <w:rFonts w:ascii="Calibri" w:hAnsi="Calibri" w:cs="Calibri"/>
                <w:b/>
                <w:color w:val="FF0000"/>
              </w:rPr>
            </w:pPr>
            <w:r w:rsidRPr="00353CC1">
              <w:rPr>
                <w:rFonts w:ascii="Calibri" w:hAnsi="Calibri" w:cs="Calibri"/>
                <w:b/>
                <w:color w:val="FF0000"/>
              </w:rPr>
              <w:t>253.280,72</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D23538" w:rsidRPr="00882269" w:rsidRDefault="00D23538" w:rsidP="00D2353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23538" w:rsidRPr="00882269" w:rsidTr="00D23538">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D23538" w:rsidRPr="00882269" w:rsidRDefault="00D23538" w:rsidP="00D23538">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D23538" w:rsidRPr="00882269" w:rsidRDefault="00D23538" w:rsidP="00D2353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D23538" w:rsidRPr="00882269" w:rsidRDefault="00D23538" w:rsidP="00D23538">
            <w:pPr>
              <w:jc w:val="right"/>
              <w:rPr>
                <w:rFonts w:ascii="Tahoma" w:hAnsi="Tahoma" w:cs="Tahoma"/>
                <w:b/>
                <w:bCs/>
                <w:color w:val="FF0000"/>
                <w:sz w:val="16"/>
                <w:szCs w:val="16"/>
                <w:lang w:eastAsia="es-ES"/>
              </w:rPr>
            </w:pPr>
            <w:r w:rsidRPr="00353CC1">
              <w:rPr>
                <w:rFonts w:ascii="Tahoma" w:hAnsi="Tahoma" w:cs="Tahoma"/>
                <w:b/>
                <w:bCs/>
                <w:color w:val="FF0000"/>
                <w:sz w:val="16"/>
                <w:szCs w:val="16"/>
                <w:lang w:eastAsia="es-ES"/>
              </w:rPr>
              <w:t>506</w:t>
            </w:r>
            <w:r>
              <w:rPr>
                <w:rFonts w:ascii="Tahoma" w:hAnsi="Tahoma" w:cs="Tahoma"/>
                <w:b/>
                <w:bCs/>
                <w:color w:val="FF0000"/>
                <w:sz w:val="16"/>
                <w:szCs w:val="16"/>
                <w:lang w:eastAsia="es-ES"/>
              </w:rPr>
              <w:t>.</w:t>
            </w:r>
            <w:r w:rsidRPr="00353CC1">
              <w:rPr>
                <w:rFonts w:ascii="Tahoma" w:hAnsi="Tahoma" w:cs="Tahoma"/>
                <w:b/>
                <w:bCs/>
                <w:color w:val="FF0000"/>
                <w:sz w:val="16"/>
                <w:szCs w:val="16"/>
                <w:lang w:eastAsia="es-ES"/>
              </w:rPr>
              <w:t>561,45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D23538" w:rsidRPr="00882269" w:rsidRDefault="00D23538" w:rsidP="00D2353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D23538" w:rsidRPr="00882269" w:rsidRDefault="00D23538" w:rsidP="00D23538">
            <w:pPr>
              <w:jc w:val="right"/>
              <w:rPr>
                <w:rFonts w:ascii="Tahoma" w:hAnsi="Tahoma" w:cs="Tahoma"/>
                <w:b/>
                <w:bCs/>
                <w:color w:val="FF0000"/>
                <w:sz w:val="16"/>
                <w:szCs w:val="16"/>
                <w:lang w:eastAsia="es-ES"/>
              </w:rPr>
            </w:pPr>
            <w:r w:rsidRPr="00353CC1">
              <w:rPr>
                <w:rFonts w:ascii="Tahoma" w:hAnsi="Tahoma" w:cs="Tahoma"/>
                <w:b/>
                <w:bCs/>
                <w:color w:val="FF0000"/>
                <w:sz w:val="16"/>
                <w:szCs w:val="16"/>
                <w:lang w:eastAsia="es-ES"/>
              </w:rPr>
              <w:t>3.359.670,56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rsidR="00D23538" w:rsidRPr="00845632" w:rsidRDefault="00D23538" w:rsidP="00D23538">
            <w:pPr>
              <w:jc w:val="right"/>
              <w:rPr>
                <w:rFonts w:ascii="Calibri" w:hAnsi="Calibri" w:cs="Calibri"/>
                <w:b/>
                <w:color w:val="FF0000"/>
              </w:rPr>
            </w:pPr>
            <w:r w:rsidRPr="00353CC1">
              <w:rPr>
                <w:rFonts w:ascii="Calibri" w:hAnsi="Calibri" w:cs="Calibri"/>
                <w:b/>
                <w:color w:val="FF0000"/>
              </w:rPr>
              <w:t>3.866.232,01</w:t>
            </w:r>
            <w:r>
              <w:rPr>
                <w:rFonts w:ascii="Calibri" w:hAnsi="Calibri" w:cs="Calibri"/>
                <w:b/>
                <w:color w:val="FF0000"/>
              </w:rPr>
              <w:t xml:space="preserve"> </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rsidR="00D23538" w:rsidRPr="00882269" w:rsidRDefault="00D23538" w:rsidP="00D23538">
            <w:pPr>
              <w:rPr>
                <w:rFonts w:ascii="Calibri" w:hAnsi="Calibri" w:cs="Calibri"/>
                <w:color w:val="000000"/>
                <w:lang w:eastAsia="es-ES"/>
              </w:rPr>
            </w:pPr>
            <w:r w:rsidRPr="00882269">
              <w:rPr>
                <w:rFonts w:ascii="Calibri" w:hAnsi="Calibri" w:cs="Calibri"/>
                <w:color w:val="000000"/>
                <w:lang w:eastAsia="es-ES"/>
              </w:rPr>
              <w:t> </w:t>
            </w:r>
          </w:p>
        </w:tc>
      </w:tr>
    </w:tbl>
    <w:p w:rsidR="00D23538" w:rsidRDefault="00D23538" w:rsidP="00D23538">
      <w:pPr>
        <w:spacing w:line="260" w:lineRule="atLeast"/>
        <w:jc w:val="both"/>
        <w:rPr>
          <w:rFonts w:ascii="Tahoma" w:hAnsi="Tahoma" w:cs="Tahoma"/>
          <w:b/>
          <w:color w:val="000000"/>
          <w:lang w:val="es-ES_tradnl"/>
        </w:rPr>
      </w:pPr>
    </w:p>
    <w:p w:rsidR="00D23538" w:rsidRPr="00882269" w:rsidRDefault="00D23538" w:rsidP="00D2353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D23538" w:rsidRPr="00882269" w:rsidRDefault="00D23538" w:rsidP="00D2353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D23538" w:rsidRPr="00882269" w:rsidRDefault="00D23538" w:rsidP="00D2353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D23538" w:rsidRPr="00882269" w:rsidRDefault="00D23538" w:rsidP="00D23538">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D23538" w:rsidRPr="00882269" w:rsidRDefault="00D23538" w:rsidP="00D2353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rsidR="00D23538" w:rsidRPr="00882269" w:rsidRDefault="00D23538" w:rsidP="00D2353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D23538" w:rsidRPr="00882269" w:rsidRDefault="00D23538" w:rsidP="00D23538">
      <w:pPr>
        <w:numPr>
          <w:ilvl w:val="0"/>
          <w:numId w:val="52"/>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D23538" w:rsidRPr="00882269" w:rsidRDefault="00D23538" w:rsidP="00D23538">
      <w:pPr>
        <w:numPr>
          <w:ilvl w:val="0"/>
          <w:numId w:val="52"/>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D23538" w:rsidRPr="00882269" w:rsidRDefault="00D23538" w:rsidP="00D23538">
      <w:pPr>
        <w:numPr>
          <w:ilvl w:val="0"/>
          <w:numId w:val="52"/>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D23538" w:rsidRPr="00882269" w:rsidRDefault="00D23538" w:rsidP="00D2353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lastRenderedPageBreak/>
        <w:t>APORTES AL SISTEMA INTEGRADO DE PENSIONES</w:t>
      </w:r>
      <w:bookmarkEnd w:id="70"/>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D23538" w:rsidRPr="007452F6"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7452F6">
        <w:rPr>
          <w:rFonts w:ascii="Tahoma" w:hAnsi="Tahoma" w:cs="Tahoma"/>
          <w:b/>
          <w:bCs/>
          <w:color w:val="000000"/>
          <w:kern w:val="32"/>
          <w:lang w:val="es-ES_tradnl"/>
        </w:rPr>
        <w:t>GARANTÍAS</w:t>
      </w:r>
    </w:p>
    <w:p w:rsidR="00D23538" w:rsidRPr="007452F6" w:rsidRDefault="00D23538" w:rsidP="00D23538">
      <w:pPr>
        <w:jc w:val="both"/>
        <w:rPr>
          <w:rFonts w:ascii="Tahoma" w:hAnsi="Tahoma" w:cs="Tahoma"/>
          <w:lang w:val="es-ES_tradnl"/>
        </w:rPr>
      </w:pPr>
      <w:bookmarkStart w:id="72" w:name="_Toc81229595"/>
      <w:bookmarkStart w:id="73" w:name="_Toc81314437"/>
      <w:bookmarkStart w:id="74" w:name="_Hlk180160903"/>
      <w:bookmarkEnd w:id="71"/>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7452F6">
        <w:rPr>
          <w:rFonts w:ascii="Tahoma" w:hAnsi="Tahoma" w:cs="Tahoma"/>
          <w:lang w:eastAsia="es-BO"/>
        </w:rPr>
        <w:t xml:space="preserve">se establece las </w:t>
      </w:r>
      <w:bookmarkEnd w:id="72"/>
      <w:bookmarkEnd w:id="73"/>
      <w:bookmarkEnd w:id="75"/>
      <w:r w:rsidRPr="007452F6">
        <w:rPr>
          <w:rFonts w:ascii="Tahoma" w:hAnsi="Tahoma" w:cs="Tahoma"/>
          <w:lang w:eastAsia="es-BO"/>
        </w:rPr>
        <w:t>garantías según el objeto, las cuales deberán ser presentadas de acuerdo a lo solicitado en el DCD.</w:t>
      </w:r>
    </w:p>
    <w:p w:rsidR="00D23538" w:rsidRPr="007452F6" w:rsidRDefault="00D23538" w:rsidP="00D23538">
      <w:pPr>
        <w:rPr>
          <w:rFonts w:ascii="Tahoma" w:hAnsi="Tahoma" w:cs="Tahoma"/>
          <w:b/>
          <w:lang w:val="es-ES_tradnl"/>
        </w:rPr>
      </w:pPr>
      <w:bookmarkStart w:id="76" w:name="_Toc81314438"/>
      <w:bookmarkStart w:id="77" w:name="_Toc100250575"/>
      <w:bookmarkEnd w:id="74"/>
      <w:r w:rsidRPr="007452F6">
        <w:rPr>
          <w:rFonts w:ascii="Tahoma" w:hAnsi="Tahoma" w:cs="Tahoma"/>
          <w:b/>
          <w:lang w:val="es-ES_tradnl"/>
        </w:rPr>
        <w:t>GARANTÍA DE SERIEDAD DE PROPUESTA:</w:t>
      </w:r>
      <w:bookmarkEnd w:id="76"/>
      <w:bookmarkEnd w:id="77"/>
    </w:p>
    <w:p w:rsidR="00D23538" w:rsidRPr="00882269" w:rsidRDefault="00D23538" w:rsidP="00D23538">
      <w:pPr>
        <w:spacing w:line="260" w:lineRule="atLeast"/>
        <w:jc w:val="both"/>
        <w:rPr>
          <w:rFonts w:ascii="Tahoma" w:hAnsi="Tahoma" w:cs="Tahoma"/>
          <w:lang w:eastAsia="es-BO"/>
        </w:rPr>
      </w:pPr>
      <w:bookmarkStart w:id="78" w:name="_Toc81229597"/>
      <w:bookmarkStart w:id="79"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7452F6">
        <w:rPr>
          <w:rFonts w:ascii="Tahoma" w:hAnsi="Tahoma" w:cs="Tahoma"/>
          <w:lang w:eastAsia="es-BO"/>
        </w:rPr>
        <w:t xml:space="preserve">cero punto cinco por ciento (0.5%) </w:t>
      </w:r>
      <w:bookmarkEnd w:id="80"/>
      <w:r w:rsidRPr="007452F6">
        <w:rPr>
          <w:rFonts w:ascii="Tahoma" w:hAnsi="Tahoma" w:cs="Tahoma"/>
          <w:lang w:eastAsia="es-BO"/>
        </w:rPr>
        <w:t>del precio referencial</w:t>
      </w:r>
      <w:r w:rsidRPr="00882269">
        <w:rPr>
          <w:rFonts w:ascii="Tahoma" w:hAnsi="Tahoma" w:cs="Tahoma"/>
          <w:lang w:eastAsia="es-BO"/>
        </w:rPr>
        <w:t xml:space="preserve"> de la contratación.  </w:t>
      </w:r>
    </w:p>
    <w:p w:rsidR="00D23538" w:rsidRPr="00882269" w:rsidRDefault="00D23538" w:rsidP="00D23538">
      <w:pPr>
        <w:spacing w:line="260" w:lineRule="atLeast"/>
        <w:jc w:val="both"/>
        <w:rPr>
          <w:rFonts w:ascii="Tahoma" w:hAnsi="Tahoma" w:cs="Tahoma"/>
          <w:lang w:eastAsia="es-BO"/>
        </w:rPr>
      </w:pPr>
      <w:bookmarkStart w:id="81" w:name="_Toc81229598"/>
      <w:bookmarkStart w:id="82" w:name="_Toc81314440"/>
      <w:bookmarkEnd w:id="78"/>
      <w:bookmarkEnd w:id="79"/>
      <w:r w:rsidRPr="00882269">
        <w:rPr>
          <w:rFonts w:ascii="Tahoma" w:hAnsi="Tahoma" w:cs="Tahoma"/>
          <w:lang w:eastAsia="es-BO"/>
        </w:rPr>
        <w:t xml:space="preserve">La vigencia de esta garantía deberá tener noventa (90) días calendario a partir de la apertura de la propuesta establecida en el DCD. </w:t>
      </w:r>
      <w:bookmarkEnd w:id="81"/>
      <w:bookmarkEnd w:id="82"/>
    </w:p>
    <w:p w:rsidR="00D23538" w:rsidRDefault="00D23538" w:rsidP="00D23538">
      <w:pPr>
        <w:spacing w:line="260" w:lineRule="atLeast"/>
        <w:jc w:val="both"/>
        <w:rPr>
          <w:rFonts w:ascii="Tahoma" w:hAnsi="Tahoma" w:cs="Tahoma"/>
          <w:lang w:eastAsia="es-BO"/>
        </w:rPr>
      </w:pPr>
      <w:bookmarkStart w:id="83" w:name="_Toc81229599"/>
      <w:bookmarkStart w:id="84" w:name="_Toc81314441"/>
      <w:r w:rsidRPr="00882269">
        <w:rPr>
          <w:rFonts w:ascii="Tahoma" w:hAnsi="Tahoma" w:cs="Tahoma"/>
          <w:lang w:eastAsia="es-BO"/>
        </w:rPr>
        <w:t>La Garantía de Seriedad de Propuesta será devuelta conforme a lo establecido en el DCD.</w:t>
      </w:r>
      <w:bookmarkEnd w:id="83"/>
      <w:bookmarkEnd w:id="84"/>
    </w:p>
    <w:p w:rsidR="00D23538" w:rsidRPr="00882269" w:rsidRDefault="00D23538" w:rsidP="00D23538">
      <w:pPr>
        <w:spacing w:line="260" w:lineRule="atLeast"/>
        <w:jc w:val="both"/>
        <w:rPr>
          <w:rFonts w:ascii="Tahoma" w:hAnsi="Tahoma" w:cs="Tahoma"/>
          <w:lang w:eastAsia="es-BO"/>
        </w:rPr>
      </w:pPr>
    </w:p>
    <w:p w:rsidR="00D23538" w:rsidRPr="00882269" w:rsidRDefault="00D23538" w:rsidP="00D23538">
      <w:pPr>
        <w:rPr>
          <w:rFonts w:ascii="Tahoma" w:hAnsi="Tahoma" w:cs="Tahoma"/>
          <w:b/>
          <w:bCs/>
          <w:color w:val="000000"/>
          <w:kern w:val="32"/>
          <w:lang w:val="es-ES_tradnl"/>
        </w:rPr>
      </w:pPr>
      <w:bookmarkStart w:id="85" w:name="_Toc71811161"/>
      <w:r w:rsidRPr="00882269">
        <w:rPr>
          <w:rFonts w:ascii="Tahoma" w:hAnsi="Tahoma" w:cs="Tahoma"/>
          <w:b/>
          <w:bCs/>
          <w:color w:val="000000"/>
          <w:kern w:val="32"/>
          <w:lang w:val="es-ES_tradnl"/>
        </w:rPr>
        <w:t>GARANTÍA DE CUMPLIMIENTO DE CONTRATO</w:t>
      </w:r>
      <w:bookmarkEnd w:id="85"/>
    </w:p>
    <w:p w:rsidR="00D23538" w:rsidRPr="00882269" w:rsidRDefault="00D23538" w:rsidP="00D23538">
      <w:pPr>
        <w:autoSpaceDE w:val="0"/>
        <w:autoSpaceDN w:val="0"/>
        <w:adjustRightInd w:val="0"/>
        <w:spacing w:line="260" w:lineRule="atLeast"/>
        <w:jc w:val="both"/>
        <w:rPr>
          <w:rFonts w:ascii="Tahoma" w:eastAsia="Calibri" w:hAnsi="Tahoma" w:cs="Tahoma"/>
          <w:color w:val="000000"/>
        </w:rPr>
      </w:pPr>
      <w:bookmarkStart w:id="86"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D23538" w:rsidRPr="008D66DB" w:rsidRDefault="00D23538" w:rsidP="00D23538">
      <w:pPr>
        <w:autoSpaceDE w:val="0"/>
        <w:autoSpaceDN w:val="0"/>
        <w:adjustRightInd w:val="0"/>
        <w:spacing w:line="260" w:lineRule="atLeast"/>
        <w:jc w:val="both"/>
        <w:rPr>
          <w:rFonts w:ascii="Tahoma" w:eastAsia="Calibri" w:hAnsi="Tahoma" w:cs="Tahoma"/>
          <w:strike/>
          <w:color w:val="000000"/>
        </w:rPr>
      </w:pPr>
      <w:bookmarkStart w:id="87"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rsidR="00D23538" w:rsidRDefault="00D23538" w:rsidP="00D23538">
      <w:pPr>
        <w:autoSpaceDE w:val="0"/>
        <w:autoSpaceDN w:val="0"/>
        <w:adjustRightInd w:val="0"/>
        <w:spacing w:line="260" w:lineRule="atLeast"/>
        <w:jc w:val="both"/>
        <w:rPr>
          <w:rFonts w:ascii="Tahoma" w:eastAsia="Calibri" w:hAnsi="Tahoma" w:cs="Tahoma"/>
          <w:lang w:eastAsia="es-BO"/>
        </w:rPr>
      </w:pPr>
      <w:bookmarkStart w:id="88" w:name="_Hlk144978977"/>
      <w:r w:rsidRPr="008D66DB">
        <w:rPr>
          <w:rFonts w:ascii="Tahoma" w:eastAsia="Calibri" w:hAnsi="Tahoma" w:cs="Tahoma"/>
          <w:lang w:eastAsia="es-BO"/>
        </w:rPr>
        <w:t>La garantía, será devuelta a la Entidad Ejecutora, una vez que se cuente con el pago final del servicio de consultoría</w:t>
      </w:r>
      <w:bookmarkEnd w:id="88"/>
      <w:r w:rsidRPr="008D66DB">
        <w:rPr>
          <w:rFonts w:ascii="Tahoma" w:eastAsia="Calibri" w:hAnsi="Tahoma" w:cs="Tahoma"/>
          <w:lang w:eastAsia="es-BO"/>
        </w:rPr>
        <w:t>.</w:t>
      </w:r>
    </w:p>
    <w:bookmarkEnd w:id="86"/>
    <w:bookmarkEnd w:id="87"/>
    <w:p w:rsidR="00D23538" w:rsidRPr="00882269" w:rsidRDefault="00D23538" w:rsidP="00D23538">
      <w:pPr>
        <w:autoSpaceDE w:val="0"/>
        <w:autoSpaceDN w:val="0"/>
        <w:adjustRightInd w:val="0"/>
        <w:spacing w:line="260" w:lineRule="atLeast"/>
        <w:jc w:val="both"/>
        <w:rPr>
          <w:rFonts w:ascii="Tahoma" w:eastAsia="Calibri" w:hAnsi="Tahoma" w:cs="Tahoma"/>
          <w:lang w:eastAsia="es-BO"/>
        </w:rPr>
      </w:pPr>
    </w:p>
    <w:p w:rsidR="00D23538" w:rsidRPr="00882269" w:rsidRDefault="00D23538" w:rsidP="00D23538">
      <w:pPr>
        <w:rPr>
          <w:rFonts w:ascii="Tahoma" w:hAnsi="Tahoma" w:cs="Tahoma"/>
          <w:b/>
          <w:bCs/>
          <w:color w:val="000000"/>
          <w:kern w:val="32"/>
          <w:lang w:val="es-ES_tradnl"/>
        </w:rPr>
      </w:pPr>
      <w:bookmarkStart w:id="8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9"/>
    </w:p>
    <w:p w:rsidR="00D23538" w:rsidRPr="00882269" w:rsidRDefault="00D23538" w:rsidP="00D2353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D23538" w:rsidRPr="00882269" w:rsidRDefault="00D23538" w:rsidP="00D2353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D23538" w:rsidRPr="00882269" w:rsidRDefault="00D23538" w:rsidP="00D2353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D23538" w:rsidRPr="00882269" w:rsidRDefault="00D23538" w:rsidP="00D23538">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rsidR="00D23538" w:rsidRPr="00882269" w:rsidRDefault="00D23538" w:rsidP="00D2353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D23538" w:rsidRPr="00882269" w:rsidRDefault="00D23538" w:rsidP="00D23538">
      <w:pPr>
        <w:numPr>
          <w:ilvl w:val="1"/>
          <w:numId w:val="43"/>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D23538" w:rsidRPr="00882269" w:rsidRDefault="00D23538" w:rsidP="00D23538">
      <w:pPr>
        <w:numPr>
          <w:ilvl w:val="1"/>
          <w:numId w:val="43"/>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D23538" w:rsidRPr="00882269" w:rsidRDefault="00D23538" w:rsidP="00D2353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D23538" w:rsidRPr="00882269" w:rsidRDefault="00D23538" w:rsidP="00D2353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rsidR="00D23538" w:rsidRPr="00882269" w:rsidRDefault="00D23538" w:rsidP="00D2353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rsidR="00D23538" w:rsidRPr="00882269" w:rsidRDefault="00D23538" w:rsidP="00D23538">
      <w:pPr>
        <w:numPr>
          <w:ilvl w:val="1"/>
          <w:numId w:val="40"/>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D23538" w:rsidRPr="00882269" w:rsidRDefault="00D23538" w:rsidP="00D2353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D23538" w:rsidRDefault="00D23538" w:rsidP="00D23538">
      <w:pPr>
        <w:numPr>
          <w:ilvl w:val="0"/>
          <w:numId w:val="27"/>
        </w:numPr>
        <w:spacing w:line="260" w:lineRule="atLeast"/>
        <w:ind w:left="567" w:hanging="283"/>
        <w:jc w:val="both"/>
        <w:rPr>
          <w:rFonts w:ascii="Tahoma" w:hAnsi="Tahoma" w:cs="Tahoma"/>
          <w:lang w:val="es-ES_tradnl"/>
        </w:rPr>
      </w:pPr>
      <w:bookmarkStart w:id="93" w:name="_Hlk118649982"/>
      <w:r w:rsidRPr="00882269">
        <w:rPr>
          <w:rFonts w:ascii="Tahoma" w:hAnsi="Tahoma" w:cs="Tahoma"/>
          <w:lang w:val="es-ES_tradnl"/>
        </w:rPr>
        <w:t>Cuando la Entidad Ejecutora, no cumpla con la entrega de los productos en los plazos establecidos.</w:t>
      </w:r>
    </w:p>
    <w:p w:rsidR="00D23538" w:rsidRPr="00882269" w:rsidRDefault="00D23538" w:rsidP="00D23538">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D23538" w:rsidRPr="00882269" w:rsidRDefault="00D23538" w:rsidP="00D23538">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3"/>
    <w:p w:rsidR="00D23538" w:rsidRPr="00882269" w:rsidRDefault="00D23538" w:rsidP="00D23538">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D23538" w:rsidRPr="007452F6" w:rsidRDefault="00D23538" w:rsidP="00D23538">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4" w:name="_Hlk144979071"/>
      <w:r w:rsidRPr="00882269">
        <w:rPr>
          <w:rFonts w:ascii="Tahoma" w:hAnsi="Tahoma" w:cs="Tahoma"/>
          <w:lang w:val="es-ES_tradnl"/>
        </w:rPr>
        <w:t xml:space="preserve">no se encuentre en obra </w:t>
      </w:r>
      <w:bookmarkEnd w:id="94"/>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D23538" w:rsidRPr="007452F6" w:rsidRDefault="00D23538" w:rsidP="00D23538">
      <w:pPr>
        <w:spacing w:line="260" w:lineRule="atLeast"/>
        <w:jc w:val="both"/>
        <w:rPr>
          <w:rFonts w:ascii="Tahoma" w:hAnsi="Tahoma" w:cs="Tahoma"/>
          <w:strike/>
          <w:color w:val="000000" w:themeColor="text1"/>
          <w:lang w:val="es-ES_tradnl"/>
        </w:rPr>
      </w:pPr>
      <w:bookmarkStart w:id="95" w:name="_Hlk118650022"/>
    </w:p>
    <w:p w:rsidR="00D23538" w:rsidRPr="007452F6" w:rsidRDefault="00D23538" w:rsidP="00D23538">
      <w:pPr>
        <w:numPr>
          <w:ilvl w:val="1"/>
          <w:numId w:val="40"/>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6"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6"/>
    </w:p>
    <w:p w:rsidR="00D23538" w:rsidRPr="007452F6" w:rsidRDefault="00D23538" w:rsidP="00D23538">
      <w:pPr>
        <w:ind w:left="720"/>
        <w:rPr>
          <w:rFonts w:ascii="Tahoma" w:hAnsi="Tahoma" w:cs="Tahoma"/>
        </w:rPr>
      </w:pPr>
    </w:p>
    <w:p w:rsidR="00D23538" w:rsidRPr="00F911FC" w:rsidRDefault="00D23538" w:rsidP="00D23538">
      <w:pPr>
        <w:numPr>
          <w:ilvl w:val="0"/>
          <w:numId w:val="27"/>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D23538" w:rsidRPr="0023464D" w:rsidRDefault="00D23538" w:rsidP="00D23538">
      <w:pPr>
        <w:numPr>
          <w:ilvl w:val="0"/>
          <w:numId w:val="27"/>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D23538" w:rsidRPr="00AB44C6" w:rsidRDefault="00D23538" w:rsidP="00D23538">
      <w:pPr>
        <w:numPr>
          <w:ilvl w:val="1"/>
          <w:numId w:val="40"/>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D23538" w:rsidRPr="00AB44C6" w:rsidRDefault="00D23538" w:rsidP="00D23538">
      <w:pPr>
        <w:numPr>
          <w:ilvl w:val="0"/>
          <w:numId w:val="27"/>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D23538" w:rsidRPr="0023464D" w:rsidRDefault="00D23538" w:rsidP="00D23538">
      <w:pPr>
        <w:numPr>
          <w:ilvl w:val="0"/>
          <w:numId w:val="27"/>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5"/>
    <w:p w:rsidR="00D23538" w:rsidRPr="00882269" w:rsidRDefault="00D23538" w:rsidP="00D23538">
      <w:pPr>
        <w:spacing w:line="260" w:lineRule="atLeast"/>
        <w:jc w:val="both"/>
        <w:rPr>
          <w:rFonts w:ascii="Tahoma" w:hAnsi="Tahoma" w:cs="Tahoma"/>
          <w:i/>
        </w:rPr>
      </w:pPr>
      <w:r w:rsidRPr="00882269">
        <w:rPr>
          <w:rFonts w:ascii="Tahoma" w:hAnsi="Tahoma" w:cs="Tahoma"/>
          <w:i/>
        </w:rPr>
        <w:t xml:space="preserve">Nota: </w:t>
      </w:r>
    </w:p>
    <w:p w:rsidR="00D23538" w:rsidRPr="00882269" w:rsidRDefault="00D23538" w:rsidP="00D2353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D23538" w:rsidRDefault="00D23538" w:rsidP="00D2353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D23538" w:rsidRPr="00882269" w:rsidRDefault="00D23538" w:rsidP="00D23538">
      <w:pPr>
        <w:spacing w:line="260" w:lineRule="atLeast"/>
        <w:jc w:val="both"/>
        <w:rPr>
          <w:rFonts w:ascii="Tahoma" w:hAnsi="Tahoma" w:cs="Tahoma"/>
          <w:i/>
        </w:rPr>
      </w:pPr>
    </w:p>
    <w:p w:rsidR="00D23538" w:rsidRPr="00882269" w:rsidRDefault="00D23538" w:rsidP="00D23538">
      <w:pPr>
        <w:numPr>
          <w:ilvl w:val="1"/>
          <w:numId w:val="40"/>
        </w:numPr>
        <w:spacing w:line="260" w:lineRule="atLeast"/>
        <w:ind w:left="567" w:hanging="283"/>
        <w:jc w:val="both"/>
        <w:rPr>
          <w:rFonts w:ascii="Tahoma" w:hAnsi="Tahoma" w:cs="Tahoma"/>
          <w:b/>
          <w:bCs/>
        </w:rPr>
      </w:pPr>
      <w:r w:rsidRPr="00882269">
        <w:rPr>
          <w:rFonts w:ascii="Tahoma" w:hAnsi="Tahoma" w:cs="Tahoma"/>
          <w:b/>
          <w:bCs/>
        </w:rPr>
        <w:t>Llamadas de Atención:</w:t>
      </w:r>
    </w:p>
    <w:p w:rsidR="00D23538" w:rsidRPr="00882269" w:rsidRDefault="00D23538" w:rsidP="00D2353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D23538" w:rsidRPr="00882269" w:rsidRDefault="00D23538" w:rsidP="00D23538">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D23538" w:rsidRPr="00882269" w:rsidRDefault="00D23538" w:rsidP="00D23538">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D23538" w:rsidRPr="00882269" w:rsidRDefault="00D23538" w:rsidP="00D23538">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D23538" w:rsidRDefault="00D23538" w:rsidP="00D23538">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D23538" w:rsidRPr="00490DA2" w:rsidRDefault="00D23538" w:rsidP="00D23538">
      <w:pPr>
        <w:widowControl w:val="0"/>
        <w:numPr>
          <w:ilvl w:val="0"/>
          <w:numId w:val="28"/>
        </w:numPr>
        <w:spacing w:line="260" w:lineRule="atLeast"/>
        <w:ind w:left="567" w:hanging="284"/>
        <w:contextualSpacing/>
        <w:jc w:val="both"/>
        <w:rPr>
          <w:rFonts w:ascii="Tahoma" w:hAnsi="Tahoma" w:cs="Tahoma"/>
          <w:iCs/>
        </w:rPr>
      </w:pPr>
      <w:bookmarkStart w:id="97"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7"/>
    </w:p>
    <w:p w:rsidR="00D23538" w:rsidRPr="00882269" w:rsidRDefault="00D23538" w:rsidP="00D2353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D23538" w:rsidRPr="00882269" w:rsidRDefault="00D23538" w:rsidP="00D23538">
      <w:pPr>
        <w:spacing w:line="260" w:lineRule="atLeast"/>
        <w:jc w:val="both"/>
        <w:rPr>
          <w:rFonts w:ascii="Tahoma" w:hAnsi="Tahoma" w:cs="Tahoma"/>
          <w:i/>
        </w:rPr>
      </w:pPr>
      <w:bookmarkStart w:id="98" w:name="_Hlk144979166"/>
    </w:p>
    <w:p w:rsidR="00D23538" w:rsidRPr="00882269" w:rsidRDefault="00D23538" w:rsidP="00D23538">
      <w:pPr>
        <w:widowControl w:val="0"/>
        <w:numPr>
          <w:ilvl w:val="1"/>
          <w:numId w:val="40"/>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8"/>
    <w:p w:rsidR="00D23538" w:rsidRPr="00882269" w:rsidRDefault="00D23538" w:rsidP="00D2353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D23538" w:rsidRPr="00882269" w:rsidRDefault="00D23538" w:rsidP="00D23538">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D23538" w:rsidRPr="00882269" w:rsidRDefault="00D23538" w:rsidP="00D23538">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D23538" w:rsidRPr="00882269" w:rsidRDefault="00D23538" w:rsidP="00D2353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D23538" w:rsidRPr="00845632" w:rsidRDefault="00D23538" w:rsidP="00D23538">
      <w:pPr>
        <w:keepNext/>
        <w:numPr>
          <w:ilvl w:val="0"/>
          <w:numId w:val="26"/>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lastRenderedPageBreak/>
        <w:t>MODIFICACIONES AL CONTRATO</w:t>
      </w:r>
      <w:bookmarkEnd w:id="99"/>
    </w:p>
    <w:p w:rsidR="00D23538" w:rsidRPr="00845632" w:rsidRDefault="00D23538" w:rsidP="00D23538">
      <w:pPr>
        <w:numPr>
          <w:ilvl w:val="0"/>
          <w:numId w:val="49"/>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D23538" w:rsidRPr="007452F6" w:rsidRDefault="00D23538" w:rsidP="00D2353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0"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0"/>
    </w:p>
    <w:p w:rsidR="00D23538" w:rsidRPr="00845632" w:rsidRDefault="00D23538" w:rsidP="00D23538">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D23538" w:rsidRPr="00845632" w:rsidRDefault="00D23538" w:rsidP="00D2353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D23538" w:rsidRPr="00845632" w:rsidRDefault="00D23538" w:rsidP="00D2353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D23538" w:rsidRPr="00845632" w:rsidRDefault="00D23538" w:rsidP="00D2353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D23538" w:rsidRDefault="00D23538" w:rsidP="00D2353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D23538" w:rsidRPr="00246633" w:rsidRDefault="00D23538" w:rsidP="00D2353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D23538" w:rsidRPr="00845632" w:rsidRDefault="00D23538" w:rsidP="00D2353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D23538" w:rsidRPr="00882269" w:rsidRDefault="00D23538" w:rsidP="00D23538">
      <w:pPr>
        <w:numPr>
          <w:ilvl w:val="0"/>
          <w:numId w:val="49"/>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D23538" w:rsidRPr="00882269" w:rsidRDefault="00D23538" w:rsidP="00D2353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D23538" w:rsidRPr="007452F6" w:rsidRDefault="00D23538" w:rsidP="00D2353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D23538" w:rsidRPr="007452F6" w:rsidRDefault="00D23538" w:rsidP="00D23538">
      <w:pPr>
        <w:spacing w:line="260" w:lineRule="atLeast"/>
        <w:jc w:val="both"/>
        <w:rPr>
          <w:rFonts w:ascii="Tahoma" w:hAnsi="Tahoma" w:cs="Tahoma"/>
          <w:color w:val="000000"/>
          <w:lang w:val="es-ES_tradnl"/>
        </w:rPr>
      </w:pPr>
      <w:bookmarkStart w:id="102" w:name="_Hlk179909082"/>
      <w:bookmarkStart w:id="103" w:name="_Hlk144979257"/>
      <w:r w:rsidRPr="007452F6">
        <w:rPr>
          <w:rFonts w:ascii="Tahoma" w:hAnsi="Tahoma" w:cs="Tahoma"/>
          <w:color w:val="000000"/>
          <w:lang w:val="es-ES_tradnl"/>
        </w:rPr>
        <w:t xml:space="preserve">Se </w:t>
      </w:r>
      <w:bookmarkStart w:id="104"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5" w:name="_Hlk179960020"/>
      <w:r w:rsidRPr="007452F6">
        <w:rPr>
          <w:rFonts w:ascii="Tahoma" w:hAnsi="Tahoma" w:cs="Tahoma"/>
          <w:color w:val="000000"/>
          <w:lang w:val="es-ES_tradnl"/>
        </w:rPr>
        <w:t>en el caso de decremento el porcentaje deberá concertarse con la entidad ejecutora para evitar reclamos posteriores.</w:t>
      </w:r>
      <w:bookmarkEnd w:id="104"/>
      <w:bookmarkEnd w:id="105"/>
    </w:p>
    <w:bookmarkEnd w:id="102"/>
    <w:p w:rsidR="00D23538" w:rsidRPr="00882269" w:rsidRDefault="00D23538" w:rsidP="00D23538">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3"/>
    <w:p w:rsidR="00D23538" w:rsidRPr="00882269" w:rsidRDefault="00D23538" w:rsidP="00D2353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D23538" w:rsidRPr="00882269" w:rsidRDefault="00D23538" w:rsidP="00D23538">
      <w:pPr>
        <w:spacing w:line="260" w:lineRule="atLeast"/>
        <w:jc w:val="both"/>
        <w:rPr>
          <w:rFonts w:ascii="Tahoma" w:hAnsi="Tahoma" w:cs="Tahoma"/>
          <w:color w:val="0000FF"/>
          <w:lang w:val="es-ES_tradnl"/>
        </w:rPr>
      </w:pPr>
    </w:p>
    <w:p w:rsidR="00D23538" w:rsidRPr="00882269" w:rsidRDefault="00D23538" w:rsidP="00D23538">
      <w:pPr>
        <w:numPr>
          <w:ilvl w:val="0"/>
          <w:numId w:val="41"/>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rsidR="00D23538" w:rsidRPr="00882269" w:rsidRDefault="00D23538" w:rsidP="00D2353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rsidR="00D23538" w:rsidRPr="00882269" w:rsidRDefault="00D23538" w:rsidP="00D2353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D23538" w:rsidRPr="00882269" w:rsidRDefault="00D23538" w:rsidP="00D2353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D23538" w:rsidRPr="00882269" w:rsidRDefault="00D23538" w:rsidP="00D2353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D23538" w:rsidRPr="00882269" w:rsidRDefault="00D23538" w:rsidP="00D2353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D23538" w:rsidRPr="00882269" w:rsidRDefault="00D23538" w:rsidP="00D2353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D23538" w:rsidRPr="00882269" w:rsidRDefault="00D23538" w:rsidP="00D2353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t>INFORMES / PRODUCTOS ESPERADOS:</w:t>
      </w:r>
      <w:bookmarkEnd w:id="107"/>
    </w:p>
    <w:p w:rsidR="00D23538" w:rsidRPr="00882269" w:rsidRDefault="00D23538" w:rsidP="00D2353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D23538" w:rsidRPr="00882269" w:rsidTr="00D23538">
        <w:trPr>
          <w:trHeight w:val="362"/>
          <w:jc w:val="center"/>
        </w:trPr>
        <w:tc>
          <w:tcPr>
            <w:tcW w:w="459" w:type="pct"/>
            <w:shd w:val="clear" w:color="auto" w:fill="DEEAF6" w:themeFill="accent5" w:themeFillTint="33"/>
            <w:vAlign w:val="center"/>
            <w:hideMark/>
          </w:tcPr>
          <w:p w:rsidR="00D23538" w:rsidRPr="00882269" w:rsidRDefault="00D23538" w:rsidP="00D2353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EEAF6" w:themeFill="accent5" w:themeFillTint="33"/>
            <w:vAlign w:val="center"/>
            <w:hideMark/>
          </w:tcPr>
          <w:p w:rsidR="00D23538" w:rsidRPr="00882269" w:rsidRDefault="00D23538" w:rsidP="00D23538">
            <w:pPr>
              <w:spacing w:line="300" w:lineRule="auto"/>
              <w:jc w:val="center"/>
              <w:rPr>
                <w:rFonts w:ascii="Tahoma" w:hAnsi="Tahoma" w:cs="Tahoma"/>
                <w:b/>
                <w:bCs/>
              </w:rPr>
            </w:pPr>
            <w:r w:rsidRPr="00882269">
              <w:rPr>
                <w:rFonts w:ascii="Tahoma" w:hAnsi="Tahoma" w:cs="Tahoma"/>
                <w:b/>
                <w:bCs/>
              </w:rPr>
              <w:t>INFORMES/ PRODUCTOS</w:t>
            </w:r>
          </w:p>
        </w:tc>
      </w:tr>
      <w:tr w:rsidR="00D23538" w:rsidRPr="00882269" w:rsidTr="00D23538">
        <w:trPr>
          <w:trHeight w:val="216"/>
          <w:jc w:val="center"/>
        </w:trPr>
        <w:tc>
          <w:tcPr>
            <w:tcW w:w="459" w:type="pct"/>
            <w:shd w:val="clear" w:color="auto" w:fill="auto"/>
            <w:noWrap/>
            <w:vAlign w:val="center"/>
          </w:tcPr>
          <w:p w:rsidR="00D23538" w:rsidRPr="00882269" w:rsidRDefault="00D23538" w:rsidP="00D2353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D23538" w:rsidRPr="00882269" w:rsidRDefault="00D23538" w:rsidP="00D2353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23538" w:rsidRPr="00882269" w:rsidTr="00D23538">
        <w:trPr>
          <w:trHeight w:val="216"/>
          <w:jc w:val="center"/>
        </w:trPr>
        <w:tc>
          <w:tcPr>
            <w:tcW w:w="459" w:type="pct"/>
            <w:shd w:val="clear" w:color="auto" w:fill="auto"/>
            <w:noWrap/>
            <w:vAlign w:val="center"/>
          </w:tcPr>
          <w:p w:rsidR="00D23538" w:rsidRPr="00882269" w:rsidRDefault="00D23538" w:rsidP="00D2353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D23538" w:rsidRPr="00882269" w:rsidRDefault="00D23538" w:rsidP="00D2353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23538" w:rsidRPr="00882269" w:rsidTr="00D23538">
        <w:trPr>
          <w:trHeight w:val="216"/>
          <w:jc w:val="center"/>
        </w:trPr>
        <w:tc>
          <w:tcPr>
            <w:tcW w:w="459" w:type="pct"/>
            <w:shd w:val="clear" w:color="auto" w:fill="auto"/>
            <w:noWrap/>
            <w:vAlign w:val="center"/>
          </w:tcPr>
          <w:p w:rsidR="00D23538" w:rsidRPr="00882269" w:rsidRDefault="00D23538" w:rsidP="00D23538">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rsidR="00D23538" w:rsidRPr="00882269" w:rsidRDefault="00D23538" w:rsidP="00D2353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23538" w:rsidRPr="00882269" w:rsidTr="00D23538">
        <w:trPr>
          <w:trHeight w:val="216"/>
          <w:jc w:val="center"/>
        </w:trPr>
        <w:tc>
          <w:tcPr>
            <w:tcW w:w="459" w:type="pct"/>
            <w:shd w:val="clear" w:color="auto" w:fill="auto"/>
            <w:noWrap/>
            <w:vAlign w:val="center"/>
          </w:tcPr>
          <w:p w:rsidR="00D23538" w:rsidRPr="00882269" w:rsidRDefault="00D23538" w:rsidP="00D2353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D23538" w:rsidRPr="00882269" w:rsidRDefault="00D23538" w:rsidP="00D2353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D23538" w:rsidRDefault="00D23538" w:rsidP="00D23538">
      <w:pPr>
        <w:spacing w:line="260" w:lineRule="atLeast"/>
        <w:jc w:val="both"/>
        <w:rPr>
          <w:rFonts w:ascii="Tahoma" w:hAnsi="Tahoma" w:cs="Tahoma"/>
        </w:rPr>
      </w:pPr>
    </w:p>
    <w:p w:rsidR="00D23538" w:rsidRPr="00882269" w:rsidRDefault="00D23538" w:rsidP="00D2353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D23538" w:rsidRPr="00882269" w:rsidRDefault="00D23538" w:rsidP="00D23538">
      <w:pPr>
        <w:numPr>
          <w:ilvl w:val="0"/>
          <w:numId w:val="27"/>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D23538" w:rsidRPr="00882269" w:rsidRDefault="00D23538" w:rsidP="00D23538">
      <w:pPr>
        <w:numPr>
          <w:ilvl w:val="0"/>
          <w:numId w:val="27"/>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D23538" w:rsidRPr="00882269" w:rsidRDefault="00D23538" w:rsidP="00D23538">
      <w:pPr>
        <w:numPr>
          <w:ilvl w:val="0"/>
          <w:numId w:val="27"/>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D23538" w:rsidRPr="00882269" w:rsidRDefault="00D23538" w:rsidP="00D2353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D23538" w:rsidRPr="00001B9D" w:rsidRDefault="00D23538" w:rsidP="00D23538">
      <w:pPr>
        <w:numPr>
          <w:ilvl w:val="0"/>
          <w:numId w:val="27"/>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D23538" w:rsidRPr="00882269" w:rsidRDefault="00D23538" w:rsidP="00D23538">
      <w:pPr>
        <w:numPr>
          <w:ilvl w:val="0"/>
          <w:numId w:val="27"/>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D23538" w:rsidRPr="00882269" w:rsidRDefault="00D23538" w:rsidP="00D23538">
      <w:pPr>
        <w:numPr>
          <w:ilvl w:val="0"/>
          <w:numId w:val="27"/>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D23538" w:rsidRPr="00882269" w:rsidRDefault="00D23538" w:rsidP="00D23538">
      <w:pPr>
        <w:spacing w:line="260" w:lineRule="atLeast"/>
        <w:ind w:left="720"/>
        <w:jc w:val="both"/>
        <w:rPr>
          <w:rFonts w:ascii="Tahoma" w:hAnsi="Tahoma" w:cs="Tahoma"/>
        </w:rPr>
      </w:pPr>
    </w:p>
    <w:p w:rsidR="00D23538" w:rsidRPr="00882269" w:rsidRDefault="00D23538" w:rsidP="00D2353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D23538" w:rsidRPr="00882269" w:rsidRDefault="00D23538" w:rsidP="00D2353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D23538" w:rsidRPr="00882269" w:rsidRDefault="00D23538" w:rsidP="00D23538">
      <w:pPr>
        <w:spacing w:line="260" w:lineRule="atLeast"/>
        <w:jc w:val="both"/>
        <w:rPr>
          <w:rFonts w:ascii="Tahoma" w:hAnsi="Tahoma" w:cs="Tahoma"/>
        </w:rPr>
      </w:pPr>
    </w:p>
    <w:p w:rsidR="00D23538" w:rsidRPr="00882269" w:rsidRDefault="00D23538" w:rsidP="00D23538">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D23538" w:rsidRPr="007C7F56" w:rsidRDefault="00D23538" w:rsidP="00D23538">
      <w:pPr>
        <w:numPr>
          <w:ilvl w:val="0"/>
          <w:numId w:val="38"/>
        </w:numPr>
        <w:spacing w:line="260" w:lineRule="atLeast"/>
        <w:ind w:left="426" w:hanging="425"/>
        <w:jc w:val="both"/>
        <w:rPr>
          <w:rFonts w:ascii="Tahoma" w:hAnsi="Tahoma" w:cs="Tahoma"/>
          <w:lang w:val="es-ES_tradnl"/>
        </w:rPr>
      </w:pPr>
      <w:bookmarkStart w:id="108"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rsidR="00D23538" w:rsidRPr="00E45969" w:rsidRDefault="00D23538" w:rsidP="00D2353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D23538" w:rsidRPr="00E45969" w:rsidRDefault="00D23538" w:rsidP="00D23538">
      <w:pPr>
        <w:numPr>
          <w:ilvl w:val="0"/>
          <w:numId w:val="38"/>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rsidR="00D23538" w:rsidRPr="00882269" w:rsidRDefault="00D23538" w:rsidP="00D23538">
      <w:pPr>
        <w:numPr>
          <w:ilvl w:val="0"/>
          <w:numId w:val="38"/>
        </w:numPr>
        <w:spacing w:line="260" w:lineRule="atLeast"/>
        <w:ind w:left="426" w:hanging="425"/>
        <w:jc w:val="both"/>
        <w:rPr>
          <w:rFonts w:ascii="Tahoma" w:hAnsi="Tahoma" w:cs="Tahoma"/>
          <w:lang w:val="es-ES_tradnl"/>
        </w:rPr>
      </w:pPr>
      <w:bookmarkStart w:id="109"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rsidR="00D23538" w:rsidRPr="00882269" w:rsidRDefault="00D23538" w:rsidP="00D2353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D23538" w:rsidRPr="00882269" w:rsidRDefault="00D23538" w:rsidP="00D2353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D23538" w:rsidRPr="00882269" w:rsidRDefault="00D23538" w:rsidP="00D2353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D23538" w:rsidRPr="00882269" w:rsidRDefault="00D23538" w:rsidP="00D2353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D23538" w:rsidRPr="00882269" w:rsidRDefault="00D23538" w:rsidP="00D2353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D23538" w:rsidRPr="00882269" w:rsidRDefault="00D23538" w:rsidP="00D2353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D23538" w:rsidRPr="00882269" w:rsidRDefault="00D23538" w:rsidP="00D2353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D23538" w:rsidRPr="00882269" w:rsidRDefault="00D23538" w:rsidP="00D2353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D23538" w:rsidRPr="00882269" w:rsidRDefault="00D23538" w:rsidP="00D23538">
      <w:pPr>
        <w:numPr>
          <w:ilvl w:val="0"/>
          <w:numId w:val="38"/>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lastRenderedPageBreak/>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D23538" w:rsidRPr="00246633" w:rsidRDefault="00D23538" w:rsidP="00D23538">
      <w:pPr>
        <w:numPr>
          <w:ilvl w:val="0"/>
          <w:numId w:val="38"/>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D23538" w:rsidRPr="00246633" w:rsidRDefault="00D23538" w:rsidP="00D23538">
      <w:pPr>
        <w:numPr>
          <w:ilvl w:val="0"/>
          <w:numId w:val="38"/>
        </w:numPr>
        <w:autoSpaceDE w:val="0"/>
        <w:autoSpaceDN w:val="0"/>
        <w:adjustRightInd w:val="0"/>
        <w:contextualSpacing/>
        <w:jc w:val="both"/>
        <w:rPr>
          <w:rFonts w:ascii="Tahoma" w:hAnsi="Tahoma" w:cs="Tahoma"/>
          <w:bCs/>
          <w:lang w:val="es-ES_tradnl" w:eastAsia="es-ES_tradnl"/>
        </w:rPr>
      </w:pPr>
      <w:bookmarkStart w:id="110"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D23538" w:rsidRPr="00882269" w:rsidRDefault="00D23538" w:rsidP="00D23538">
      <w:pPr>
        <w:spacing w:line="260" w:lineRule="atLeast"/>
        <w:jc w:val="both"/>
        <w:rPr>
          <w:rFonts w:ascii="Tahoma" w:hAnsi="Tahoma" w:cs="Tahoma"/>
          <w:lang w:val="es-ES_tradnl"/>
        </w:rPr>
      </w:pPr>
    </w:p>
    <w:p w:rsidR="00D23538" w:rsidRPr="00882269" w:rsidRDefault="00D23538" w:rsidP="00D2353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D23538" w:rsidRPr="00882269" w:rsidRDefault="00D23538" w:rsidP="00D2353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D23538" w:rsidRPr="00882269" w:rsidRDefault="00D23538" w:rsidP="00D23538">
      <w:pPr>
        <w:numPr>
          <w:ilvl w:val="0"/>
          <w:numId w:val="56"/>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D23538" w:rsidRPr="00882269" w:rsidRDefault="00D23538" w:rsidP="00D23538">
      <w:pPr>
        <w:numPr>
          <w:ilvl w:val="0"/>
          <w:numId w:val="56"/>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rsidR="00D23538" w:rsidRPr="00882269" w:rsidRDefault="00D23538" w:rsidP="00D23538">
      <w:pPr>
        <w:numPr>
          <w:ilvl w:val="0"/>
          <w:numId w:val="56"/>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D23538" w:rsidRPr="00882269" w:rsidRDefault="00D23538" w:rsidP="00D23538">
      <w:pPr>
        <w:numPr>
          <w:ilvl w:val="0"/>
          <w:numId w:val="56"/>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D23538" w:rsidRPr="00882269" w:rsidRDefault="00D23538" w:rsidP="00D23538">
      <w:pPr>
        <w:numPr>
          <w:ilvl w:val="0"/>
          <w:numId w:val="56"/>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D23538" w:rsidRPr="00882269" w:rsidRDefault="00D23538" w:rsidP="00D23538">
      <w:pPr>
        <w:numPr>
          <w:ilvl w:val="0"/>
          <w:numId w:val="56"/>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D23538" w:rsidRPr="00882269" w:rsidRDefault="00D23538" w:rsidP="00D2353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D23538" w:rsidRPr="00882269" w:rsidRDefault="00D23538" w:rsidP="00D23538">
      <w:pPr>
        <w:spacing w:line="260" w:lineRule="atLeast"/>
        <w:contextualSpacing/>
        <w:jc w:val="both"/>
        <w:rPr>
          <w:rFonts w:ascii="Tahoma" w:hAnsi="Tahoma" w:cs="Tahoma"/>
          <w:lang w:val="es-ES_tradnl"/>
        </w:rPr>
      </w:pPr>
    </w:p>
    <w:p w:rsidR="00D23538" w:rsidRPr="00882269" w:rsidRDefault="00D23538" w:rsidP="00D2353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rsidR="00D23538" w:rsidRPr="00882269" w:rsidRDefault="00D23538" w:rsidP="00D23538">
      <w:pPr>
        <w:spacing w:line="260" w:lineRule="atLeast"/>
        <w:jc w:val="both"/>
        <w:rPr>
          <w:rFonts w:ascii="Tahoma" w:hAnsi="Tahoma" w:cs="Tahoma"/>
          <w:lang w:val="es-ES_tradnl"/>
        </w:rPr>
      </w:pPr>
    </w:p>
    <w:p w:rsidR="00D23538" w:rsidRDefault="00D23538" w:rsidP="00D23538">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2"/>
    <w:bookmarkEnd w:id="113"/>
    <w:p w:rsidR="00D23538" w:rsidRPr="00882269" w:rsidRDefault="00D23538" w:rsidP="00D23538">
      <w:pPr>
        <w:spacing w:line="260" w:lineRule="atLeast"/>
        <w:jc w:val="both"/>
        <w:rPr>
          <w:rFonts w:ascii="Tahoma" w:hAnsi="Tahoma" w:cs="Tahoma"/>
          <w:szCs w:val="16"/>
        </w:rPr>
      </w:pPr>
    </w:p>
    <w:p w:rsidR="00D23538" w:rsidRPr="00882269" w:rsidRDefault="00D23538" w:rsidP="00D2353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rsidR="00D23538" w:rsidRPr="00882269" w:rsidRDefault="00D23538" w:rsidP="00D2353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rsidR="00D23538" w:rsidRPr="00882269" w:rsidRDefault="00D23538" w:rsidP="00D23538">
      <w:pPr>
        <w:spacing w:line="260" w:lineRule="atLeast"/>
        <w:jc w:val="both"/>
        <w:rPr>
          <w:rFonts w:ascii="Tahoma" w:hAnsi="Tahoma" w:cs="Tahoma"/>
          <w:szCs w:val="16"/>
          <w:lang w:val="es-ES_tradnl"/>
        </w:rPr>
      </w:pPr>
    </w:p>
    <w:p w:rsidR="00D23538" w:rsidRPr="00882269" w:rsidRDefault="00D23538" w:rsidP="00D23538">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rsidR="00D23538" w:rsidRPr="008A09D6" w:rsidRDefault="00D23538" w:rsidP="00D2353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D23538" w:rsidRPr="008A09D6" w:rsidRDefault="00D23538" w:rsidP="00D23538">
      <w:pPr>
        <w:tabs>
          <w:tab w:val="num" w:pos="360"/>
          <w:tab w:val="num" w:pos="1260"/>
        </w:tabs>
        <w:spacing w:line="260" w:lineRule="atLeast"/>
        <w:jc w:val="both"/>
        <w:rPr>
          <w:rFonts w:ascii="Tahoma" w:hAnsi="Tahoma" w:cs="Tahoma"/>
          <w:lang w:val="es-ES_tradnl"/>
        </w:rPr>
      </w:pPr>
    </w:p>
    <w:p w:rsidR="00D23538" w:rsidRPr="007452F6" w:rsidRDefault="00D23538" w:rsidP="00D23538">
      <w:pPr>
        <w:numPr>
          <w:ilvl w:val="0"/>
          <w:numId w:val="39"/>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rsidR="00D23538" w:rsidRPr="007452F6" w:rsidRDefault="00D23538" w:rsidP="00D23538">
      <w:pPr>
        <w:numPr>
          <w:ilvl w:val="0"/>
          <w:numId w:val="39"/>
        </w:numPr>
        <w:spacing w:line="260" w:lineRule="atLeast"/>
        <w:ind w:left="426"/>
        <w:jc w:val="both"/>
        <w:rPr>
          <w:rFonts w:ascii="Tahoma" w:hAnsi="Tahoma" w:cs="Tahoma"/>
        </w:rPr>
      </w:pPr>
      <w:bookmarkStart w:id="116"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rsidR="00D23538" w:rsidRPr="007452F6" w:rsidRDefault="00D23538" w:rsidP="00D23538">
      <w:pPr>
        <w:numPr>
          <w:ilvl w:val="0"/>
          <w:numId w:val="39"/>
        </w:numPr>
        <w:ind w:left="426"/>
        <w:jc w:val="both"/>
        <w:rPr>
          <w:rFonts w:ascii="Tahoma" w:hAnsi="Tahoma" w:cs="Tahoma"/>
        </w:rPr>
      </w:pPr>
      <w:bookmarkStart w:id="117" w:name="_Hlk179909116"/>
      <w:bookmarkEnd w:id="116"/>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7"/>
    <w:p w:rsidR="00D23538" w:rsidRPr="008A09D6" w:rsidRDefault="00D23538" w:rsidP="00D23538">
      <w:pPr>
        <w:numPr>
          <w:ilvl w:val="0"/>
          <w:numId w:val="39"/>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rsidR="00D23538" w:rsidRPr="008A09D6" w:rsidRDefault="00D23538" w:rsidP="00D23538">
      <w:pPr>
        <w:numPr>
          <w:ilvl w:val="0"/>
          <w:numId w:val="39"/>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D23538" w:rsidRPr="008A09D6" w:rsidRDefault="00D23538" w:rsidP="00D23538">
      <w:pPr>
        <w:numPr>
          <w:ilvl w:val="0"/>
          <w:numId w:val="39"/>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D23538" w:rsidRPr="008A09D6" w:rsidRDefault="00D23538" w:rsidP="00D23538">
      <w:pPr>
        <w:numPr>
          <w:ilvl w:val="0"/>
          <w:numId w:val="39"/>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D23538" w:rsidRPr="008A09D6" w:rsidRDefault="00D23538" w:rsidP="00D23538">
      <w:pPr>
        <w:numPr>
          <w:ilvl w:val="0"/>
          <w:numId w:val="39"/>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rsidR="00D23538" w:rsidRPr="008A09D6" w:rsidRDefault="00D23538" w:rsidP="00D23538">
      <w:pPr>
        <w:numPr>
          <w:ilvl w:val="0"/>
          <w:numId w:val="39"/>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D23538" w:rsidRPr="008A09D6" w:rsidRDefault="00D23538" w:rsidP="00D23538">
      <w:pPr>
        <w:numPr>
          <w:ilvl w:val="0"/>
          <w:numId w:val="39"/>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rsidR="00D23538" w:rsidRPr="008A09D6" w:rsidRDefault="00D23538" w:rsidP="00D23538">
      <w:pPr>
        <w:numPr>
          <w:ilvl w:val="0"/>
          <w:numId w:val="39"/>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D23538" w:rsidRPr="00D44F87" w:rsidRDefault="00D23538" w:rsidP="00D23538">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rsidR="00D23538" w:rsidRPr="00882269" w:rsidRDefault="00D23538" w:rsidP="00D23538">
      <w:pPr>
        <w:spacing w:line="260" w:lineRule="atLeast"/>
        <w:ind w:left="1"/>
        <w:contextualSpacing/>
        <w:jc w:val="both"/>
        <w:rPr>
          <w:rFonts w:ascii="Tahoma" w:hAnsi="Tahoma" w:cs="Tahoma"/>
          <w:lang w:val="es-ES_tradnl"/>
        </w:rPr>
      </w:pPr>
      <w:bookmarkStart w:id="118"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18"/>
    <w:p w:rsidR="00D23538" w:rsidRPr="00882269" w:rsidRDefault="00D23538" w:rsidP="00D23538">
      <w:pPr>
        <w:spacing w:line="260" w:lineRule="atLeast"/>
        <w:ind w:left="426"/>
        <w:rPr>
          <w:rFonts w:ascii="Tahoma" w:hAnsi="Tahoma" w:cs="Tahoma"/>
          <w:lang w:val="es-ES_tradnl"/>
        </w:rPr>
      </w:pPr>
    </w:p>
    <w:p w:rsidR="00D23538" w:rsidRPr="00882269" w:rsidRDefault="00D23538" w:rsidP="00D2353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D23538" w:rsidRPr="00882269" w:rsidRDefault="00D23538" w:rsidP="00D2353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D23538" w:rsidRPr="00882269" w:rsidRDefault="00D23538" w:rsidP="00D23538">
      <w:pPr>
        <w:spacing w:line="260" w:lineRule="atLeast"/>
        <w:jc w:val="both"/>
        <w:rPr>
          <w:rFonts w:ascii="Tahoma" w:hAnsi="Tahoma" w:cs="Tahoma"/>
          <w:szCs w:val="16"/>
          <w:lang w:val="es-ES_tradnl"/>
        </w:rPr>
      </w:pPr>
    </w:p>
    <w:p w:rsidR="00D23538" w:rsidRDefault="00D23538" w:rsidP="00D23538">
      <w:pPr>
        <w:jc w:val="both"/>
        <w:rPr>
          <w:rFonts w:ascii="Tahoma" w:hAnsi="Tahoma" w:cs="Tahoma"/>
          <w:lang w:eastAsia="es-ES"/>
        </w:rPr>
      </w:pPr>
      <w:bookmarkStart w:id="119"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0"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1" w:name="_Hlk158887989"/>
      <w:bookmarkEnd w:id="120"/>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19"/>
    <w:p w:rsidR="00D23538" w:rsidRPr="00882269" w:rsidRDefault="00D23538" w:rsidP="00D23538">
      <w:pPr>
        <w:spacing w:line="260" w:lineRule="atLeast"/>
        <w:jc w:val="both"/>
        <w:rPr>
          <w:rFonts w:ascii="Tahoma" w:hAnsi="Tahoma" w:cs="Tahoma"/>
          <w:color w:val="000000"/>
          <w:szCs w:val="16"/>
          <w:lang w:val="es-ES_tradnl"/>
        </w:rPr>
      </w:pPr>
    </w:p>
    <w:p w:rsidR="00D23538" w:rsidRPr="00882269" w:rsidRDefault="00D23538" w:rsidP="00D2353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rsidR="00D23538" w:rsidRPr="00882269" w:rsidRDefault="00D23538" w:rsidP="00D23538">
      <w:pPr>
        <w:spacing w:line="260" w:lineRule="atLeast"/>
        <w:jc w:val="both"/>
        <w:rPr>
          <w:rFonts w:ascii="Tahoma" w:hAnsi="Tahoma" w:cs="Tahoma"/>
          <w:szCs w:val="16"/>
          <w:lang w:val="es-ES_tradnl"/>
        </w:rPr>
      </w:pPr>
    </w:p>
    <w:p w:rsidR="00D23538" w:rsidRPr="00882269" w:rsidRDefault="00D23538" w:rsidP="00D2353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D23538" w:rsidRPr="00882269" w:rsidRDefault="00D23538" w:rsidP="00D23538">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D23538" w:rsidRPr="00882269" w:rsidRDefault="00D23538" w:rsidP="00D23538">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D23538" w:rsidRPr="00882269" w:rsidRDefault="00D23538" w:rsidP="00D23538">
      <w:pPr>
        <w:numPr>
          <w:ilvl w:val="0"/>
          <w:numId w:val="58"/>
        </w:numPr>
        <w:spacing w:line="260" w:lineRule="atLeast"/>
        <w:ind w:left="426" w:hanging="426"/>
        <w:jc w:val="both"/>
        <w:rPr>
          <w:rFonts w:ascii="Tahoma" w:hAnsi="Tahoma" w:cs="Tahoma"/>
          <w:lang w:val="es-ES_tradnl"/>
        </w:rPr>
      </w:pPr>
      <w:bookmarkStart w:id="122"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rsidR="00D23538" w:rsidRPr="00882269" w:rsidRDefault="00D23538" w:rsidP="00D23538">
      <w:pPr>
        <w:numPr>
          <w:ilvl w:val="0"/>
          <w:numId w:val="58"/>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3"/>
    <w:p w:rsidR="00D23538" w:rsidRPr="00882269" w:rsidRDefault="00D23538" w:rsidP="00D23538">
      <w:pPr>
        <w:numPr>
          <w:ilvl w:val="0"/>
          <w:numId w:val="58"/>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r w:rsidRPr="00882269">
        <w:rPr>
          <w:rFonts w:ascii="Tahoma" w:hAnsi="Tahoma" w:cs="Tahoma"/>
          <w:lang w:val="es-ES_tradnl"/>
        </w:rPr>
        <w:lastRenderedPageBreak/>
        <w:t>AEVIVIENDA. En dos ejemplares, uno será enviado a la Oficina Nacional a través de la Dirección Departamental para su posterior remisión a la Autoridad Ambiental Competente y el segundo se mantiene en el presente producto.</w:t>
      </w:r>
    </w:p>
    <w:p w:rsidR="00D23538" w:rsidRPr="00882269" w:rsidRDefault="00D23538" w:rsidP="00D23538">
      <w:pPr>
        <w:numPr>
          <w:ilvl w:val="0"/>
          <w:numId w:val="58"/>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D23538" w:rsidRPr="00882269" w:rsidRDefault="00D23538" w:rsidP="00D23538">
      <w:pPr>
        <w:numPr>
          <w:ilvl w:val="0"/>
          <w:numId w:val="58"/>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D23538" w:rsidRPr="00882269" w:rsidRDefault="00D23538" w:rsidP="00D23538">
      <w:pPr>
        <w:tabs>
          <w:tab w:val="left" w:pos="1260"/>
        </w:tabs>
        <w:spacing w:line="260" w:lineRule="atLeast"/>
        <w:jc w:val="both"/>
        <w:rPr>
          <w:rFonts w:ascii="Tahoma" w:hAnsi="Tahoma" w:cs="Tahoma"/>
          <w:i/>
          <w:color w:val="FF0000"/>
        </w:rPr>
      </w:pPr>
    </w:p>
    <w:p w:rsidR="00D23538" w:rsidRPr="00882269" w:rsidRDefault="00D23538" w:rsidP="00D2353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D23538" w:rsidRPr="00882269" w:rsidRDefault="00D23538" w:rsidP="00D23538">
      <w:pPr>
        <w:spacing w:line="260" w:lineRule="atLeast"/>
        <w:rPr>
          <w:rFonts w:ascii="Tahoma" w:hAnsi="Tahoma" w:cs="Tahoma"/>
          <w:b/>
          <w:sz w:val="24"/>
          <w:u w:val="single"/>
          <w:lang w:val="es-ES_tradnl"/>
        </w:rPr>
      </w:pPr>
    </w:p>
    <w:p w:rsidR="00D23538" w:rsidRPr="00882269" w:rsidRDefault="00D23538" w:rsidP="00D23538">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D23538" w:rsidRPr="00882269" w:rsidRDefault="00D23538" w:rsidP="00D23538">
      <w:pPr>
        <w:keepNext/>
        <w:numPr>
          <w:ilvl w:val="0"/>
          <w:numId w:val="26"/>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rsidR="00D23538" w:rsidRPr="00882269" w:rsidRDefault="00D23538" w:rsidP="00D23538">
      <w:pPr>
        <w:ind w:firstLine="360"/>
        <w:jc w:val="both"/>
        <w:rPr>
          <w:rFonts w:ascii="Tahoma" w:hAnsi="Tahoma" w:cs="Tahoma"/>
          <w:b/>
          <w:lang w:val="es-ES_tradnl"/>
        </w:rPr>
      </w:pPr>
    </w:p>
    <w:p w:rsidR="00D23538" w:rsidRPr="00882269" w:rsidRDefault="00D23538" w:rsidP="00D23538">
      <w:pPr>
        <w:ind w:firstLine="426"/>
        <w:jc w:val="both"/>
        <w:rPr>
          <w:rFonts w:ascii="Tahoma" w:hAnsi="Tahoma" w:cs="Tahoma"/>
          <w:b/>
          <w:lang w:val="es-ES_tradnl"/>
        </w:rPr>
      </w:pPr>
      <w:r w:rsidRPr="00882269">
        <w:rPr>
          <w:rFonts w:ascii="Tahoma" w:hAnsi="Tahoma" w:cs="Tahoma"/>
          <w:b/>
          <w:lang w:val="es-ES_tradnl"/>
        </w:rPr>
        <w:t>Experiencia de la Entidad Ejecutora.</w:t>
      </w:r>
    </w:p>
    <w:p w:rsidR="00D23538" w:rsidRPr="00882269" w:rsidRDefault="00D23538" w:rsidP="00D23538">
      <w:pPr>
        <w:ind w:firstLine="426"/>
        <w:jc w:val="both"/>
        <w:rPr>
          <w:rFonts w:ascii="Tahoma" w:hAnsi="Tahoma" w:cs="Tahoma"/>
          <w:b/>
          <w:lang w:val="es-ES_tradnl"/>
        </w:rPr>
      </w:pPr>
    </w:p>
    <w:p w:rsidR="00D23538" w:rsidRPr="00772A79" w:rsidRDefault="00D23538" w:rsidP="00D23538">
      <w:pPr>
        <w:numPr>
          <w:ilvl w:val="3"/>
          <w:numId w:val="44"/>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D23538" w:rsidRPr="00772A79" w:rsidRDefault="00D23538" w:rsidP="00D23538">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D23538" w:rsidRPr="00772A79" w:rsidRDefault="00D23538" w:rsidP="00D23538">
      <w:pPr>
        <w:spacing w:line="260" w:lineRule="atLeast"/>
        <w:ind w:left="426"/>
        <w:jc w:val="both"/>
        <w:rPr>
          <w:rFonts w:ascii="Tahoma" w:hAnsi="Tahoma" w:cs="Tahoma"/>
          <w:color w:val="FF0000"/>
        </w:rPr>
      </w:pPr>
    </w:p>
    <w:p w:rsidR="00D23538" w:rsidRPr="00772A79" w:rsidRDefault="00D23538" w:rsidP="00D23538">
      <w:pPr>
        <w:numPr>
          <w:ilvl w:val="3"/>
          <w:numId w:val="44"/>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D23538" w:rsidRPr="00772A79" w:rsidRDefault="00D23538" w:rsidP="00D23538">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D23538" w:rsidRPr="00772A79" w:rsidRDefault="00D23538" w:rsidP="00D23538">
      <w:pPr>
        <w:spacing w:line="260" w:lineRule="atLeast"/>
        <w:ind w:left="426"/>
        <w:jc w:val="both"/>
        <w:rPr>
          <w:rFonts w:ascii="Tahoma" w:hAnsi="Tahoma" w:cs="Tahoma"/>
          <w:b/>
          <w:i/>
        </w:rPr>
      </w:pPr>
    </w:p>
    <w:p w:rsidR="00D23538" w:rsidRPr="00772A79" w:rsidRDefault="00D23538" w:rsidP="00D23538">
      <w:pPr>
        <w:spacing w:line="260" w:lineRule="atLeast"/>
        <w:ind w:left="426"/>
        <w:jc w:val="both"/>
        <w:rPr>
          <w:rFonts w:ascii="Tahoma" w:hAnsi="Tahoma" w:cs="Tahoma"/>
          <w:b/>
          <w:i/>
        </w:rPr>
      </w:pPr>
      <w:r w:rsidRPr="00772A79">
        <w:rPr>
          <w:rFonts w:ascii="Tahoma" w:hAnsi="Tahoma" w:cs="Tahoma"/>
          <w:b/>
          <w:i/>
        </w:rPr>
        <w:t>Nota:</w:t>
      </w:r>
    </w:p>
    <w:p w:rsidR="00D23538" w:rsidRPr="00772A79" w:rsidRDefault="00D23538" w:rsidP="00D23538">
      <w:pPr>
        <w:spacing w:line="260" w:lineRule="atLeast"/>
        <w:ind w:left="426"/>
        <w:jc w:val="both"/>
        <w:rPr>
          <w:rFonts w:ascii="Tahoma" w:hAnsi="Tahoma" w:cs="Tahoma"/>
        </w:rPr>
      </w:pPr>
      <w:r w:rsidRPr="00772A79">
        <w:rPr>
          <w:rFonts w:ascii="Tahoma" w:hAnsi="Tahoma" w:cs="Tahoma"/>
        </w:rPr>
        <w:t>OBRAS SIMILARES: Se tienen las siguientes:</w:t>
      </w:r>
    </w:p>
    <w:p w:rsidR="00D23538" w:rsidRPr="00772A79" w:rsidRDefault="00D23538" w:rsidP="00D23538">
      <w:pPr>
        <w:numPr>
          <w:ilvl w:val="0"/>
          <w:numId w:val="50"/>
        </w:numPr>
        <w:spacing w:line="260" w:lineRule="atLeast"/>
        <w:jc w:val="both"/>
        <w:rPr>
          <w:rFonts w:ascii="Tahoma" w:hAnsi="Tahoma" w:cs="Tahoma"/>
        </w:rPr>
      </w:pPr>
      <w:r w:rsidRPr="00772A79">
        <w:rPr>
          <w:rFonts w:ascii="Tahoma" w:hAnsi="Tahoma" w:cs="Tahoma"/>
        </w:rPr>
        <w:t>POR SU SIMILITUD</w:t>
      </w:r>
    </w:p>
    <w:p w:rsidR="00D23538" w:rsidRPr="00772A79" w:rsidRDefault="00D23538" w:rsidP="00D23538">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D23538" w:rsidRPr="00772A79" w:rsidRDefault="00D23538" w:rsidP="00D23538">
      <w:pPr>
        <w:spacing w:line="260" w:lineRule="atLeast"/>
        <w:ind w:left="426"/>
        <w:jc w:val="both"/>
        <w:rPr>
          <w:rFonts w:ascii="Tahoma" w:hAnsi="Tahoma" w:cs="Tahoma"/>
        </w:rPr>
      </w:pPr>
    </w:p>
    <w:p w:rsidR="00D23538" w:rsidRPr="00772A79" w:rsidRDefault="00D23538" w:rsidP="00D23538">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D23538" w:rsidRPr="00772A79" w:rsidRDefault="00D23538" w:rsidP="00D23538">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D23538" w:rsidRPr="00772A79" w:rsidRDefault="00D23538" w:rsidP="00D23538">
      <w:pPr>
        <w:spacing w:line="260" w:lineRule="atLeast"/>
        <w:ind w:left="426"/>
        <w:jc w:val="both"/>
        <w:rPr>
          <w:rFonts w:ascii="Tahoma" w:hAnsi="Tahoma" w:cs="Tahoma"/>
        </w:rPr>
      </w:pPr>
      <w:r w:rsidRPr="00772A79">
        <w:rPr>
          <w:rFonts w:ascii="Tahoma" w:hAnsi="Tahoma" w:cs="Tahoma"/>
        </w:rPr>
        <w:t>Obras Viales: Accesos, Puentes, Viaductos.</w:t>
      </w:r>
    </w:p>
    <w:p w:rsidR="00D23538" w:rsidRPr="00772A79" w:rsidRDefault="00D23538" w:rsidP="00D23538">
      <w:pPr>
        <w:spacing w:line="260" w:lineRule="atLeast"/>
        <w:ind w:left="426"/>
        <w:jc w:val="both"/>
        <w:rPr>
          <w:rFonts w:ascii="Tahoma" w:hAnsi="Tahoma" w:cs="Tahoma"/>
        </w:rPr>
      </w:pPr>
    </w:p>
    <w:p w:rsidR="00D23538" w:rsidRPr="00772A79" w:rsidRDefault="00D23538" w:rsidP="00D23538">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772A79">
        <w:rPr>
          <w:rFonts w:ascii="Tahoma" w:hAnsi="Tahoma" w:cs="Tahoma"/>
        </w:rPr>
        <w:t xml:space="preserve">La experiencia general y </w:t>
      </w:r>
      <w:proofErr w:type="gramStart"/>
      <w:r w:rsidRPr="00772A79">
        <w:rPr>
          <w:rFonts w:ascii="Tahoma" w:hAnsi="Tahoma" w:cs="Tahoma"/>
        </w:rPr>
        <w:t>especifica</w:t>
      </w:r>
      <w:proofErr w:type="gramEnd"/>
      <w:r w:rsidRPr="00772A79">
        <w:rPr>
          <w:rFonts w:ascii="Tahoma" w:hAnsi="Tahoma" w:cs="Tahoma"/>
        </w:rPr>
        <w:t xml:space="preserve"> del proponente, será considerado los contratos ejecutados durante los últimos quince (15) años, la entidad ejecutora una vez adjudicada, deberá acredita su experiencia con:</w:t>
      </w:r>
    </w:p>
    <w:p w:rsidR="00D23538" w:rsidRPr="00772A79" w:rsidRDefault="00D23538" w:rsidP="00D23538">
      <w:pPr>
        <w:spacing w:line="260" w:lineRule="atLeast"/>
        <w:jc w:val="both"/>
        <w:rPr>
          <w:rFonts w:ascii="Tahoma" w:hAnsi="Tahoma" w:cs="Tahoma"/>
        </w:rPr>
      </w:pPr>
    </w:p>
    <w:bookmarkEnd w:id="126"/>
    <w:p w:rsidR="00D23538" w:rsidRPr="00772A79" w:rsidRDefault="00D23538" w:rsidP="00ED54F6">
      <w:pPr>
        <w:pStyle w:val="Prrafodelista"/>
        <w:widowControl w:val="0"/>
        <w:numPr>
          <w:ilvl w:val="0"/>
          <w:numId w:val="63"/>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D23538" w:rsidRPr="00772A79" w:rsidRDefault="00D23538" w:rsidP="00ED54F6">
      <w:pPr>
        <w:pStyle w:val="Prrafodelista"/>
        <w:widowControl w:val="0"/>
        <w:numPr>
          <w:ilvl w:val="0"/>
          <w:numId w:val="63"/>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7"/>
    <w:p w:rsidR="00D23538" w:rsidRPr="00772A7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28"/>
      <w:bookmarkEnd w:id="129"/>
    </w:p>
    <w:p w:rsidR="00D23538" w:rsidRPr="00772A79" w:rsidRDefault="00D23538" w:rsidP="00D23538">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D23538" w:rsidRPr="00772A79" w:rsidRDefault="00D23538" w:rsidP="00D23538">
      <w:pPr>
        <w:spacing w:line="260" w:lineRule="atLeast"/>
        <w:jc w:val="both"/>
        <w:rPr>
          <w:rFonts w:ascii="Tahoma" w:hAnsi="Tahoma" w:cs="Tahoma"/>
        </w:rPr>
      </w:pPr>
      <w:bookmarkStart w:id="130" w:name="_Hlk144979420"/>
    </w:p>
    <w:p w:rsidR="00D23538" w:rsidRPr="00882269" w:rsidRDefault="00D23538" w:rsidP="00D23538">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2"/>
        <w:gridCol w:w="1420"/>
        <w:gridCol w:w="646"/>
        <w:gridCol w:w="2073"/>
        <w:gridCol w:w="1036"/>
        <w:gridCol w:w="946"/>
        <w:gridCol w:w="874"/>
      </w:tblGrid>
      <w:tr w:rsidR="00D23538" w:rsidRPr="00882269" w:rsidTr="00D23538">
        <w:trPr>
          <w:trHeight w:val="267"/>
        </w:trPr>
        <w:tc>
          <w:tcPr>
            <w:tcW w:w="1029" w:type="pct"/>
            <w:vMerge w:val="restart"/>
            <w:shd w:val="clear" w:color="auto" w:fill="DEEAF6" w:themeFill="accent5" w:themeFillTint="33"/>
            <w:vAlign w:val="center"/>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EEAF6" w:themeFill="accent5" w:themeFillTint="33"/>
            <w:vAlign w:val="center"/>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EEAF6" w:themeFill="accent5" w:themeFillTint="33"/>
            <w:vAlign w:val="center"/>
          </w:tcPr>
          <w:p w:rsidR="00D23538" w:rsidRPr="00882269" w:rsidRDefault="00D23538" w:rsidP="00D2353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EEAF6" w:themeFill="accent5" w:themeFillTint="33"/>
            <w:vAlign w:val="center"/>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EEAF6" w:themeFill="accent5" w:themeFillTint="33"/>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EEAF6" w:themeFill="accent5" w:themeFillTint="33"/>
          </w:tcPr>
          <w:p w:rsidR="00D23538" w:rsidRPr="00882269" w:rsidRDefault="00D23538" w:rsidP="00D23538">
            <w:pPr>
              <w:jc w:val="center"/>
              <w:rPr>
                <w:rFonts w:ascii="Tahoma" w:hAnsi="Tahoma" w:cs="Tahoma"/>
                <w:b/>
              </w:rPr>
            </w:pPr>
          </w:p>
          <w:p w:rsidR="00D23538" w:rsidRPr="00882269" w:rsidRDefault="00D23538" w:rsidP="00D23538">
            <w:pPr>
              <w:jc w:val="center"/>
              <w:rPr>
                <w:rFonts w:ascii="Tahoma" w:hAnsi="Tahoma" w:cs="Tahoma"/>
                <w:b/>
              </w:rPr>
            </w:pPr>
          </w:p>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Tiempo de participación en este Proyecto</w:t>
            </w:r>
          </w:p>
          <w:p w:rsidR="00D23538" w:rsidRPr="00882269" w:rsidRDefault="00D23538" w:rsidP="00D2353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23538" w:rsidRPr="00882269" w:rsidTr="00D23538">
        <w:trPr>
          <w:trHeight w:val="854"/>
        </w:trPr>
        <w:tc>
          <w:tcPr>
            <w:tcW w:w="1029" w:type="pct"/>
            <w:vMerge/>
            <w:shd w:val="clear" w:color="auto" w:fill="DBE5F1"/>
            <w:vAlign w:val="center"/>
          </w:tcPr>
          <w:p w:rsidR="00D23538" w:rsidRPr="00882269" w:rsidRDefault="00D23538" w:rsidP="00D23538">
            <w:pPr>
              <w:jc w:val="both"/>
              <w:rPr>
                <w:rFonts w:ascii="Tahoma" w:hAnsi="Tahoma" w:cs="Tahoma"/>
                <w:sz w:val="18"/>
                <w:szCs w:val="18"/>
              </w:rPr>
            </w:pPr>
          </w:p>
        </w:tc>
        <w:tc>
          <w:tcPr>
            <w:tcW w:w="806" w:type="pct"/>
            <w:vMerge/>
            <w:shd w:val="clear" w:color="auto" w:fill="DBE5F1"/>
            <w:vAlign w:val="center"/>
          </w:tcPr>
          <w:p w:rsidR="00D23538" w:rsidRPr="00882269" w:rsidRDefault="00D23538" w:rsidP="00D23538">
            <w:pPr>
              <w:jc w:val="both"/>
              <w:rPr>
                <w:rFonts w:ascii="Tahoma" w:hAnsi="Tahoma" w:cs="Tahoma"/>
                <w:sz w:val="18"/>
                <w:szCs w:val="18"/>
              </w:rPr>
            </w:pPr>
          </w:p>
        </w:tc>
        <w:tc>
          <w:tcPr>
            <w:tcW w:w="367" w:type="pct"/>
            <w:vMerge/>
            <w:shd w:val="clear" w:color="auto" w:fill="DBE5F1"/>
            <w:vAlign w:val="center"/>
          </w:tcPr>
          <w:p w:rsidR="00D23538" w:rsidRPr="00882269" w:rsidRDefault="00D23538" w:rsidP="00D23538">
            <w:pPr>
              <w:jc w:val="both"/>
              <w:rPr>
                <w:rFonts w:ascii="Tahoma" w:hAnsi="Tahoma" w:cs="Tahoma"/>
                <w:b/>
                <w:sz w:val="18"/>
                <w:szCs w:val="18"/>
              </w:rPr>
            </w:pPr>
          </w:p>
        </w:tc>
        <w:tc>
          <w:tcPr>
            <w:tcW w:w="1177" w:type="pct"/>
            <w:vMerge/>
            <w:shd w:val="clear" w:color="auto" w:fill="DBE5F1"/>
            <w:vAlign w:val="center"/>
          </w:tcPr>
          <w:p w:rsidR="00D23538" w:rsidRPr="00882269" w:rsidRDefault="00D23538" w:rsidP="00D23538">
            <w:pPr>
              <w:jc w:val="center"/>
              <w:rPr>
                <w:rFonts w:ascii="Tahoma" w:hAnsi="Tahoma" w:cs="Tahoma"/>
                <w:b/>
                <w:sz w:val="18"/>
                <w:szCs w:val="18"/>
              </w:rPr>
            </w:pPr>
          </w:p>
        </w:tc>
        <w:tc>
          <w:tcPr>
            <w:tcW w:w="588" w:type="pct"/>
            <w:shd w:val="clear" w:color="auto" w:fill="DEEAF6" w:themeFill="accent5" w:themeFillTint="33"/>
          </w:tcPr>
          <w:p w:rsidR="00D23538" w:rsidRPr="00882269" w:rsidRDefault="00D23538" w:rsidP="00D23538">
            <w:pPr>
              <w:jc w:val="center"/>
              <w:rPr>
                <w:rFonts w:ascii="Tahoma" w:hAnsi="Tahoma" w:cs="Tahoma"/>
                <w:b/>
                <w:sz w:val="18"/>
                <w:szCs w:val="18"/>
              </w:rPr>
            </w:pPr>
          </w:p>
          <w:p w:rsidR="00D23538" w:rsidRPr="00882269" w:rsidRDefault="00D23538" w:rsidP="00D23538">
            <w:pPr>
              <w:jc w:val="center"/>
              <w:rPr>
                <w:rFonts w:ascii="Tahoma" w:hAnsi="Tahoma" w:cs="Tahoma"/>
                <w:b/>
                <w:sz w:val="18"/>
                <w:szCs w:val="18"/>
              </w:rPr>
            </w:pPr>
          </w:p>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 xml:space="preserve">Experiencia </w:t>
            </w:r>
          </w:p>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EEAF6" w:themeFill="accent5" w:themeFillTint="33"/>
            <w:vAlign w:val="center"/>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D23538" w:rsidRPr="00882269" w:rsidRDefault="00D23538" w:rsidP="00D23538">
            <w:pPr>
              <w:jc w:val="center"/>
              <w:rPr>
                <w:rFonts w:ascii="Tahoma" w:hAnsi="Tahoma" w:cs="Tahoma"/>
                <w:b/>
                <w:sz w:val="18"/>
                <w:szCs w:val="18"/>
              </w:rPr>
            </w:pPr>
          </w:p>
        </w:tc>
      </w:tr>
      <w:tr w:rsidR="00D23538" w:rsidRPr="00882269" w:rsidTr="00D23538">
        <w:trPr>
          <w:trHeight w:val="1633"/>
        </w:trPr>
        <w:tc>
          <w:tcPr>
            <w:tcW w:w="1029" w:type="pct"/>
            <w:shd w:val="clear" w:color="auto" w:fill="auto"/>
            <w:vAlign w:val="center"/>
          </w:tcPr>
          <w:p w:rsidR="00D23538" w:rsidRPr="00882269" w:rsidRDefault="00D23538" w:rsidP="00D23538">
            <w:pPr>
              <w:jc w:val="both"/>
              <w:rPr>
                <w:rFonts w:ascii="Tahoma" w:hAnsi="Tahoma" w:cs="Tahoma"/>
                <w:sz w:val="18"/>
                <w:szCs w:val="18"/>
              </w:rPr>
            </w:pPr>
          </w:p>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D23538" w:rsidRPr="00882269" w:rsidRDefault="00D23538" w:rsidP="00D2353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D23538" w:rsidRPr="00882269" w:rsidRDefault="00D23538" w:rsidP="00D2353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D23538" w:rsidRPr="00882269" w:rsidRDefault="00D23538" w:rsidP="00D23538">
            <w:pPr>
              <w:spacing w:line="300" w:lineRule="auto"/>
              <w:rPr>
                <w:rFonts w:ascii="Tahoma" w:hAnsi="Tahoma" w:cs="Tahoma"/>
                <w:sz w:val="18"/>
                <w:szCs w:val="18"/>
              </w:rPr>
            </w:pPr>
            <w:r w:rsidRPr="00882269">
              <w:rPr>
                <w:rFonts w:ascii="Tahoma" w:hAnsi="Tahoma" w:cs="Tahoma"/>
                <w:sz w:val="18"/>
                <w:szCs w:val="18"/>
              </w:rPr>
              <w:t>Supervisión, Fiscalización,</w:t>
            </w:r>
          </w:p>
          <w:p w:rsidR="00D23538" w:rsidRPr="00882269" w:rsidRDefault="00D23538" w:rsidP="00D2353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D23538" w:rsidRPr="00882269" w:rsidRDefault="00D23538" w:rsidP="00D23538">
            <w:pPr>
              <w:jc w:val="both"/>
              <w:rPr>
                <w:rFonts w:ascii="Tahoma" w:hAnsi="Tahoma" w:cs="Tahoma"/>
                <w:b/>
                <w:sz w:val="18"/>
                <w:szCs w:val="18"/>
              </w:rPr>
            </w:pPr>
          </w:p>
          <w:p w:rsidR="00D23538" w:rsidRPr="00882269" w:rsidRDefault="00D23538" w:rsidP="00D23538">
            <w:pPr>
              <w:jc w:val="both"/>
              <w:rPr>
                <w:rFonts w:ascii="Tahoma" w:hAnsi="Tahoma" w:cs="Tahoma"/>
                <w:b/>
                <w:sz w:val="18"/>
                <w:szCs w:val="18"/>
              </w:rPr>
            </w:pPr>
          </w:p>
          <w:p w:rsidR="00D23538" w:rsidRPr="00882269" w:rsidRDefault="00D23538" w:rsidP="00D23538">
            <w:pPr>
              <w:jc w:val="both"/>
              <w:rPr>
                <w:rFonts w:ascii="Tahoma" w:hAnsi="Tahoma" w:cs="Tahoma"/>
                <w:b/>
                <w:sz w:val="18"/>
                <w:szCs w:val="18"/>
              </w:rPr>
            </w:pPr>
          </w:p>
          <w:p w:rsidR="00D23538" w:rsidRPr="00882269" w:rsidRDefault="00D23538" w:rsidP="00D2353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D23538" w:rsidRPr="00882269" w:rsidRDefault="00D23538" w:rsidP="00D23538">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D23538" w:rsidRPr="00882269" w:rsidRDefault="00D23538" w:rsidP="00D23538">
            <w:pPr>
              <w:jc w:val="both"/>
              <w:rPr>
                <w:rFonts w:ascii="Tahoma" w:hAnsi="Tahoma" w:cs="Tahoma"/>
                <w:b/>
                <w:sz w:val="18"/>
                <w:szCs w:val="18"/>
              </w:rPr>
            </w:pPr>
          </w:p>
        </w:tc>
        <w:tc>
          <w:tcPr>
            <w:tcW w:w="496" w:type="pct"/>
            <w:vAlign w:val="center"/>
          </w:tcPr>
          <w:p w:rsidR="00D23538" w:rsidRPr="00882269" w:rsidRDefault="00D23538" w:rsidP="00D23538">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D23538" w:rsidRPr="00882269" w:rsidTr="00D23538">
        <w:trPr>
          <w:trHeight w:val="2016"/>
        </w:trPr>
        <w:tc>
          <w:tcPr>
            <w:tcW w:w="1029" w:type="pct"/>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D23538" w:rsidRPr="00882269" w:rsidRDefault="00D23538" w:rsidP="00D23538">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D23538" w:rsidRPr="00882269" w:rsidRDefault="00D23538" w:rsidP="00D23538">
            <w:pPr>
              <w:jc w:val="center"/>
              <w:rPr>
                <w:rFonts w:ascii="Tahoma" w:hAnsi="Tahoma" w:cs="Tahoma"/>
                <w:b/>
                <w:color w:val="0000FF"/>
                <w:sz w:val="18"/>
                <w:szCs w:val="18"/>
              </w:rPr>
            </w:pPr>
          </w:p>
        </w:tc>
        <w:tc>
          <w:tcPr>
            <w:tcW w:w="367" w:type="pct"/>
            <w:shd w:val="clear" w:color="auto" w:fill="auto"/>
            <w:vAlign w:val="center"/>
          </w:tcPr>
          <w:p w:rsidR="00D23538" w:rsidRPr="00882269" w:rsidRDefault="00D23538" w:rsidP="00D2353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D23538" w:rsidRPr="00882269" w:rsidRDefault="00D23538" w:rsidP="00D2353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D23538" w:rsidRPr="00882269" w:rsidRDefault="00D23538" w:rsidP="00D23538">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rsidR="00D23538" w:rsidRPr="00882269" w:rsidRDefault="00D23538" w:rsidP="00D23538">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D23538" w:rsidRPr="00882269" w:rsidTr="00D23538">
        <w:trPr>
          <w:trHeight w:val="511"/>
        </w:trPr>
        <w:tc>
          <w:tcPr>
            <w:tcW w:w="1029" w:type="pct"/>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rsidR="00D23538" w:rsidRPr="00882269" w:rsidRDefault="00D23538" w:rsidP="00D23538">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D23538" w:rsidRPr="00882269" w:rsidRDefault="00D23538" w:rsidP="00D23538">
            <w:pPr>
              <w:jc w:val="center"/>
              <w:rPr>
                <w:rFonts w:ascii="Tahoma" w:hAnsi="Tahoma" w:cs="Tahoma"/>
                <w:b/>
                <w:color w:val="0000FF"/>
                <w:sz w:val="18"/>
                <w:szCs w:val="18"/>
              </w:rPr>
            </w:pPr>
          </w:p>
        </w:tc>
        <w:tc>
          <w:tcPr>
            <w:tcW w:w="367" w:type="pct"/>
            <w:vAlign w:val="center"/>
          </w:tcPr>
          <w:p w:rsidR="00D23538" w:rsidRPr="00882269" w:rsidRDefault="00D23538" w:rsidP="00D2353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D23538" w:rsidRPr="00882269" w:rsidRDefault="00D23538" w:rsidP="00D2353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D23538" w:rsidRPr="00882269" w:rsidRDefault="00D23538" w:rsidP="00D2353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D23538" w:rsidRPr="00882269" w:rsidRDefault="00D23538" w:rsidP="00D2353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rsidR="00D23538" w:rsidRDefault="00D23538" w:rsidP="00D23538">
      <w:pPr>
        <w:jc w:val="both"/>
        <w:rPr>
          <w:rFonts w:ascii="Tahoma" w:hAnsi="Tahoma" w:cs="Tahoma"/>
          <w:b/>
        </w:rPr>
      </w:pPr>
    </w:p>
    <w:p w:rsidR="00D23538" w:rsidRPr="00772A79" w:rsidRDefault="00D23538" w:rsidP="00D23538">
      <w:pPr>
        <w:jc w:val="both"/>
        <w:rPr>
          <w:rFonts w:ascii="Tahoma" w:hAnsi="Tahoma" w:cs="Tahoma"/>
          <w:i/>
          <w:iCs/>
          <w:sz w:val="18"/>
          <w:szCs w:val="18"/>
        </w:rPr>
      </w:pPr>
      <w:bookmarkStart w:id="131"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2" w:name="_Hlk179909354"/>
      <w:r w:rsidRPr="00772A79">
        <w:rPr>
          <w:rFonts w:ascii="Tahoma" w:hAnsi="Tahoma" w:cs="Tahoma"/>
          <w:i/>
          <w:iCs/>
          <w:sz w:val="18"/>
          <w:szCs w:val="18"/>
        </w:rPr>
        <w:t>desempeñado cargos similares o superiores al requerido por la AEVIVIENDA, que deberán ser acreditados con:</w:t>
      </w:r>
    </w:p>
    <w:p w:rsidR="00D23538" w:rsidRPr="00772A79" w:rsidRDefault="00D23538" w:rsidP="00D23538">
      <w:pPr>
        <w:jc w:val="both"/>
        <w:rPr>
          <w:rFonts w:ascii="Tahoma" w:hAnsi="Tahoma" w:cs="Tahoma"/>
          <w:i/>
          <w:iCs/>
          <w:sz w:val="18"/>
          <w:szCs w:val="18"/>
        </w:rPr>
      </w:pPr>
    </w:p>
    <w:p w:rsidR="00D23538" w:rsidRPr="00772A79" w:rsidRDefault="00D23538" w:rsidP="00ED54F6">
      <w:pPr>
        <w:pStyle w:val="Prrafodelista"/>
        <w:widowControl w:val="0"/>
        <w:numPr>
          <w:ilvl w:val="0"/>
          <w:numId w:val="62"/>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D23538" w:rsidRPr="00772A79" w:rsidRDefault="00D23538" w:rsidP="00ED54F6">
      <w:pPr>
        <w:pStyle w:val="Prrafodelista"/>
        <w:widowControl w:val="0"/>
        <w:numPr>
          <w:ilvl w:val="0"/>
          <w:numId w:val="62"/>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2"/>
    <w:p w:rsidR="00D23538" w:rsidRPr="00772A79" w:rsidRDefault="00D23538" w:rsidP="00D23538">
      <w:pPr>
        <w:jc w:val="both"/>
        <w:rPr>
          <w:rFonts w:ascii="Tahoma" w:hAnsi="Tahoma" w:cs="Tahoma"/>
          <w:b/>
        </w:rPr>
      </w:pPr>
    </w:p>
    <w:p w:rsidR="00D23538" w:rsidRPr="00882269" w:rsidRDefault="00D23538" w:rsidP="00D23538">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D23538" w:rsidRPr="00882269" w:rsidTr="00D23538">
        <w:trPr>
          <w:trHeight w:val="261"/>
        </w:trPr>
        <w:tc>
          <w:tcPr>
            <w:tcW w:w="1018" w:type="pct"/>
            <w:vMerge w:val="restart"/>
            <w:shd w:val="clear" w:color="auto" w:fill="DEEAF6" w:themeFill="accent5" w:themeFillTint="33"/>
            <w:vAlign w:val="center"/>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EEAF6" w:themeFill="accent5" w:themeFillTint="33"/>
            <w:vAlign w:val="center"/>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EEAF6" w:themeFill="accent5" w:themeFillTint="33"/>
            <w:vAlign w:val="center"/>
          </w:tcPr>
          <w:p w:rsidR="00D23538" w:rsidRPr="00882269" w:rsidRDefault="00D23538" w:rsidP="00D2353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EEAF6" w:themeFill="accent5" w:themeFillTint="33"/>
            <w:vAlign w:val="center"/>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EEAF6" w:themeFill="accent5" w:themeFillTint="33"/>
            <w:vAlign w:val="center"/>
          </w:tcPr>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Tiempo de participación en este Proyecto</w:t>
            </w:r>
          </w:p>
          <w:p w:rsidR="00D23538" w:rsidRPr="00882269" w:rsidRDefault="00D23538" w:rsidP="00D2353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23538" w:rsidRPr="00882269" w:rsidTr="00D23538">
        <w:trPr>
          <w:trHeight w:val="836"/>
        </w:trPr>
        <w:tc>
          <w:tcPr>
            <w:tcW w:w="1018" w:type="pct"/>
            <w:vMerge/>
            <w:shd w:val="clear" w:color="auto" w:fill="DBE5F1"/>
            <w:vAlign w:val="center"/>
          </w:tcPr>
          <w:p w:rsidR="00D23538" w:rsidRPr="00882269" w:rsidRDefault="00D23538" w:rsidP="00D23538">
            <w:pPr>
              <w:jc w:val="both"/>
              <w:rPr>
                <w:rFonts w:ascii="Tahoma" w:hAnsi="Tahoma" w:cs="Tahoma"/>
                <w:sz w:val="18"/>
                <w:szCs w:val="18"/>
              </w:rPr>
            </w:pPr>
          </w:p>
        </w:tc>
        <w:tc>
          <w:tcPr>
            <w:tcW w:w="1178" w:type="pct"/>
            <w:vMerge/>
            <w:shd w:val="clear" w:color="auto" w:fill="DBE5F1"/>
            <w:vAlign w:val="center"/>
          </w:tcPr>
          <w:p w:rsidR="00D23538" w:rsidRPr="00882269" w:rsidRDefault="00D23538" w:rsidP="00D23538">
            <w:pPr>
              <w:jc w:val="both"/>
              <w:rPr>
                <w:rFonts w:ascii="Tahoma" w:hAnsi="Tahoma" w:cs="Tahoma"/>
                <w:sz w:val="18"/>
                <w:szCs w:val="18"/>
              </w:rPr>
            </w:pPr>
          </w:p>
        </w:tc>
        <w:tc>
          <w:tcPr>
            <w:tcW w:w="368" w:type="pct"/>
            <w:vMerge/>
            <w:shd w:val="clear" w:color="auto" w:fill="DBE5F1"/>
            <w:vAlign w:val="center"/>
          </w:tcPr>
          <w:p w:rsidR="00D23538" w:rsidRPr="00882269" w:rsidRDefault="00D23538" w:rsidP="00D23538">
            <w:pPr>
              <w:jc w:val="center"/>
              <w:rPr>
                <w:rFonts w:ascii="Tahoma" w:hAnsi="Tahoma" w:cs="Tahoma"/>
                <w:b/>
                <w:sz w:val="18"/>
                <w:szCs w:val="18"/>
              </w:rPr>
            </w:pPr>
          </w:p>
        </w:tc>
        <w:tc>
          <w:tcPr>
            <w:tcW w:w="1777" w:type="pct"/>
            <w:vMerge/>
            <w:shd w:val="clear" w:color="auto" w:fill="DBE5F1"/>
            <w:vAlign w:val="center"/>
          </w:tcPr>
          <w:p w:rsidR="00D23538" w:rsidRPr="00882269" w:rsidRDefault="00D23538" w:rsidP="00D23538">
            <w:pPr>
              <w:jc w:val="center"/>
              <w:rPr>
                <w:rFonts w:ascii="Tahoma" w:hAnsi="Tahoma" w:cs="Tahoma"/>
                <w:b/>
                <w:sz w:val="18"/>
                <w:szCs w:val="18"/>
              </w:rPr>
            </w:pPr>
          </w:p>
        </w:tc>
        <w:tc>
          <w:tcPr>
            <w:tcW w:w="659" w:type="pct"/>
            <w:vMerge/>
            <w:shd w:val="clear" w:color="auto" w:fill="DBE5F1"/>
            <w:vAlign w:val="center"/>
          </w:tcPr>
          <w:p w:rsidR="00D23538" w:rsidRPr="00882269" w:rsidRDefault="00D23538" w:rsidP="00D23538">
            <w:pPr>
              <w:jc w:val="center"/>
              <w:rPr>
                <w:rFonts w:ascii="Tahoma" w:hAnsi="Tahoma" w:cs="Tahoma"/>
                <w:b/>
                <w:sz w:val="18"/>
                <w:szCs w:val="18"/>
              </w:rPr>
            </w:pPr>
          </w:p>
        </w:tc>
      </w:tr>
      <w:tr w:rsidR="00D23538" w:rsidRPr="00882269" w:rsidTr="00D23538">
        <w:trPr>
          <w:trHeight w:val="874"/>
        </w:trPr>
        <w:tc>
          <w:tcPr>
            <w:tcW w:w="1018" w:type="pct"/>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D23538" w:rsidRPr="00882269" w:rsidRDefault="00D23538" w:rsidP="00D2353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D23538" w:rsidRPr="00882269" w:rsidRDefault="00D23538" w:rsidP="00D23538">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D23538" w:rsidRPr="00882269" w:rsidRDefault="00D23538" w:rsidP="00D2353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D23538" w:rsidRPr="00882269" w:rsidRDefault="00D23538" w:rsidP="00D2353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23538" w:rsidRPr="00882269" w:rsidTr="00D23538">
        <w:trPr>
          <w:trHeight w:val="785"/>
        </w:trPr>
        <w:tc>
          <w:tcPr>
            <w:tcW w:w="1018" w:type="pct"/>
            <w:shd w:val="clear" w:color="auto" w:fill="auto"/>
          </w:tcPr>
          <w:p w:rsidR="00D23538" w:rsidRPr="00882269" w:rsidRDefault="00D23538" w:rsidP="00D23538">
            <w:pPr>
              <w:rPr>
                <w:rFonts w:ascii="Tahoma" w:hAnsi="Tahoma" w:cs="Tahoma"/>
                <w:sz w:val="18"/>
                <w:szCs w:val="18"/>
              </w:rPr>
            </w:pPr>
          </w:p>
          <w:p w:rsidR="00D23538" w:rsidRPr="00882269" w:rsidRDefault="00D23538" w:rsidP="00D2353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D23538" w:rsidRPr="00882269" w:rsidRDefault="00D23538" w:rsidP="00D2353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D23538" w:rsidRPr="00882269" w:rsidRDefault="00D23538" w:rsidP="00D2353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D23538" w:rsidRPr="00882269" w:rsidRDefault="00D23538" w:rsidP="00D23538">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D23538" w:rsidRPr="00882269" w:rsidRDefault="00D23538" w:rsidP="00D2353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23538" w:rsidRPr="00882269" w:rsidTr="00D23538">
        <w:trPr>
          <w:trHeight w:val="959"/>
        </w:trPr>
        <w:tc>
          <w:tcPr>
            <w:tcW w:w="1018" w:type="pct"/>
            <w:shd w:val="clear" w:color="auto" w:fill="auto"/>
          </w:tcPr>
          <w:p w:rsidR="00D23538" w:rsidRPr="00882269" w:rsidRDefault="00D23538" w:rsidP="00D23538">
            <w:pPr>
              <w:rPr>
                <w:rFonts w:ascii="Tahoma" w:hAnsi="Tahoma" w:cs="Tahoma"/>
                <w:sz w:val="18"/>
                <w:szCs w:val="18"/>
              </w:rPr>
            </w:pPr>
            <w:r w:rsidRPr="00882269">
              <w:rPr>
                <w:rFonts w:ascii="Tahoma" w:hAnsi="Tahoma" w:cs="Tahoma"/>
                <w:sz w:val="18"/>
                <w:szCs w:val="18"/>
              </w:rPr>
              <w:t>Formación no excluyente</w:t>
            </w:r>
          </w:p>
          <w:p w:rsidR="00D23538" w:rsidRPr="00882269" w:rsidRDefault="00D23538" w:rsidP="00D2353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D23538" w:rsidRPr="00882269" w:rsidRDefault="00D23538" w:rsidP="00D2353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D23538" w:rsidRPr="00882269" w:rsidRDefault="00D23538" w:rsidP="00D2353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D23538" w:rsidRPr="00882269" w:rsidRDefault="00D23538" w:rsidP="00D2353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23538" w:rsidRPr="00882269" w:rsidTr="00D23538">
        <w:trPr>
          <w:trHeight w:val="1098"/>
        </w:trPr>
        <w:tc>
          <w:tcPr>
            <w:tcW w:w="1018" w:type="pct"/>
            <w:shd w:val="clear" w:color="auto" w:fill="auto"/>
          </w:tcPr>
          <w:p w:rsidR="00D23538" w:rsidRPr="00882269" w:rsidRDefault="00D23538" w:rsidP="00D23538">
            <w:pPr>
              <w:rPr>
                <w:rFonts w:ascii="Tahoma" w:hAnsi="Tahoma" w:cs="Tahoma"/>
                <w:sz w:val="18"/>
                <w:szCs w:val="18"/>
              </w:rPr>
            </w:pPr>
            <w:r w:rsidRPr="00882269">
              <w:rPr>
                <w:rFonts w:ascii="Tahoma" w:hAnsi="Tahoma" w:cs="Tahoma"/>
                <w:sz w:val="18"/>
                <w:szCs w:val="18"/>
              </w:rPr>
              <w:t>Formación no excluyente</w:t>
            </w:r>
          </w:p>
          <w:p w:rsidR="00D23538" w:rsidRPr="00882269" w:rsidRDefault="00D23538" w:rsidP="00D2353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D23538" w:rsidRPr="00882269" w:rsidRDefault="00D23538" w:rsidP="00D2353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D23538" w:rsidRPr="00882269" w:rsidRDefault="00D23538" w:rsidP="00D2353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D23538" w:rsidRPr="00882269" w:rsidRDefault="00D23538" w:rsidP="00D2353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23538" w:rsidRPr="00882269" w:rsidTr="00D23538">
        <w:trPr>
          <w:trHeight w:val="1102"/>
        </w:trPr>
        <w:tc>
          <w:tcPr>
            <w:tcW w:w="1018" w:type="pct"/>
            <w:shd w:val="clear" w:color="auto" w:fill="auto"/>
          </w:tcPr>
          <w:p w:rsidR="00D23538" w:rsidRPr="00882269" w:rsidRDefault="00D23538" w:rsidP="00D2353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D23538" w:rsidRPr="00882269" w:rsidRDefault="00D23538" w:rsidP="00D2353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D23538" w:rsidRPr="00882269" w:rsidRDefault="00D23538" w:rsidP="00D2353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D23538" w:rsidRPr="00882269" w:rsidRDefault="00D23538" w:rsidP="00D2353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30"/>
    </w:tbl>
    <w:p w:rsidR="00D23538" w:rsidRPr="00882269" w:rsidRDefault="00D23538" w:rsidP="00D23538">
      <w:pPr>
        <w:spacing w:line="260" w:lineRule="atLeast"/>
        <w:ind w:left="709"/>
        <w:jc w:val="both"/>
        <w:rPr>
          <w:rFonts w:ascii="Tahoma" w:hAnsi="Tahoma" w:cs="Tahoma"/>
          <w:b/>
          <w:i/>
        </w:rPr>
      </w:pPr>
    </w:p>
    <w:p w:rsidR="00D23538" w:rsidRPr="00882269" w:rsidRDefault="00D23538" w:rsidP="00D23538">
      <w:pPr>
        <w:spacing w:line="260" w:lineRule="atLeast"/>
        <w:jc w:val="both"/>
        <w:rPr>
          <w:rFonts w:ascii="Tahoma" w:hAnsi="Tahoma" w:cs="Tahoma"/>
          <w:b/>
          <w:i/>
        </w:rPr>
      </w:pPr>
      <w:r w:rsidRPr="00882269">
        <w:rPr>
          <w:rFonts w:ascii="Tahoma" w:hAnsi="Tahoma" w:cs="Tahoma"/>
          <w:b/>
          <w:i/>
        </w:rPr>
        <w:t>NOTAS:</w:t>
      </w:r>
    </w:p>
    <w:p w:rsidR="00D23538" w:rsidRPr="00772A79" w:rsidRDefault="00D23538" w:rsidP="00D23538">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debe anexar fotocopia de carnet de identidad y documentos de respaldos declarados en el formulario A-4.</w:t>
      </w:r>
    </w:p>
    <w:bookmarkEnd w:id="134"/>
    <w:p w:rsidR="00D23538" w:rsidRPr="00772A79" w:rsidRDefault="00D23538" w:rsidP="00D23538">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D23538" w:rsidRPr="00772A79" w:rsidRDefault="00D23538" w:rsidP="00D23538">
      <w:pPr>
        <w:numPr>
          <w:ilvl w:val="0"/>
          <w:numId w:val="55"/>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D23538" w:rsidRPr="00772A79" w:rsidRDefault="00D23538" w:rsidP="00D23538">
      <w:pPr>
        <w:numPr>
          <w:ilvl w:val="0"/>
          <w:numId w:val="55"/>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5"/>
      <w:r w:rsidRPr="00772A79">
        <w:rPr>
          <w:rFonts w:ascii="Tahoma" w:hAnsi="Tahoma" w:cs="Tahoma"/>
        </w:rPr>
        <w:t>.</w:t>
      </w:r>
    </w:p>
    <w:p w:rsidR="00D23538" w:rsidRPr="00882269" w:rsidRDefault="00D23538" w:rsidP="00D23538">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D23538" w:rsidRPr="00882269" w:rsidRDefault="00D23538" w:rsidP="00D23538">
      <w:pPr>
        <w:numPr>
          <w:ilvl w:val="0"/>
          <w:numId w:val="55"/>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D23538" w:rsidRPr="00882269" w:rsidRDefault="00D23538" w:rsidP="00D2353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D23538" w:rsidRPr="00882269" w:rsidRDefault="00D23538" w:rsidP="00D2353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D23538" w:rsidRPr="00882269" w:rsidRDefault="00D23538" w:rsidP="00D2353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D23538" w:rsidRDefault="00D23538" w:rsidP="00D2353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D23538" w:rsidRPr="00882269" w:rsidRDefault="00D23538" w:rsidP="00D23538">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D23538" w:rsidRPr="00882269" w:rsidRDefault="00D23538" w:rsidP="00D23538">
      <w:pPr>
        <w:numPr>
          <w:ilvl w:val="0"/>
          <w:numId w:val="55"/>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D23538" w:rsidRDefault="00D23538" w:rsidP="00D2353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7" w:name="_Toc536520832"/>
      <w:bookmarkStart w:id="138" w:name="_Toc71811167"/>
    </w:p>
    <w:p w:rsidR="00D23538" w:rsidRPr="00F578DE" w:rsidRDefault="00D23538" w:rsidP="00D23538">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7"/>
      <w:bookmarkEnd w:id="138"/>
    </w:p>
    <w:p w:rsidR="00D23538" w:rsidRPr="00882269" w:rsidRDefault="00D23538" w:rsidP="00D2353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D23538" w:rsidRPr="00882269" w:rsidRDefault="00D23538" w:rsidP="00D2353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23538" w:rsidRPr="00882269" w:rsidTr="00D23538">
        <w:trPr>
          <w:trHeight w:val="570"/>
          <w:jc w:val="center"/>
        </w:trPr>
        <w:tc>
          <w:tcPr>
            <w:tcW w:w="3127" w:type="dxa"/>
            <w:shd w:val="clear" w:color="auto" w:fill="17365D"/>
            <w:vAlign w:val="center"/>
          </w:tcPr>
          <w:p w:rsidR="00D23538" w:rsidRPr="00882269" w:rsidRDefault="00D23538" w:rsidP="00D2353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D23538" w:rsidRPr="00882269" w:rsidRDefault="00D23538" w:rsidP="00D2353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D23538" w:rsidRPr="00882269" w:rsidRDefault="00D23538" w:rsidP="00D23538">
            <w:pPr>
              <w:jc w:val="center"/>
              <w:rPr>
                <w:rFonts w:ascii="Tahoma" w:hAnsi="Tahoma" w:cs="Tahoma"/>
                <w:b/>
                <w:lang w:eastAsia="es-ES"/>
              </w:rPr>
            </w:pPr>
            <w:r w:rsidRPr="00882269">
              <w:rPr>
                <w:rFonts w:ascii="Tahoma" w:hAnsi="Tahoma" w:cs="Tahoma"/>
                <w:b/>
                <w:lang w:eastAsia="es-ES"/>
              </w:rPr>
              <w:t>Almacén</w:t>
            </w:r>
          </w:p>
        </w:tc>
      </w:tr>
      <w:tr w:rsidR="00D23538" w:rsidRPr="00882269" w:rsidTr="00D23538">
        <w:trPr>
          <w:trHeight w:hRule="exact" w:val="330"/>
          <w:jc w:val="center"/>
        </w:trPr>
        <w:tc>
          <w:tcPr>
            <w:tcW w:w="3127" w:type="dxa"/>
            <w:shd w:val="clear" w:color="auto" w:fill="auto"/>
          </w:tcPr>
          <w:p w:rsidR="00D23538" w:rsidRPr="00882269" w:rsidRDefault="00D23538" w:rsidP="00D23538">
            <w:pPr>
              <w:spacing w:line="300" w:lineRule="auto"/>
              <w:jc w:val="both"/>
              <w:rPr>
                <w:rFonts w:ascii="Tahoma" w:hAnsi="Tahoma" w:cs="Tahoma"/>
                <w:color w:val="FF0000"/>
                <w:lang w:eastAsia="es-ES"/>
              </w:rPr>
            </w:pPr>
            <w:r>
              <w:rPr>
                <w:rFonts w:ascii="Tahoma" w:hAnsi="Tahoma" w:cs="Tahoma"/>
                <w:color w:val="FF0000"/>
                <w:lang w:val="en-US" w:eastAsia="es-BO"/>
              </w:rPr>
              <w:t>LUJE</w:t>
            </w:r>
          </w:p>
        </w:tc>
        <w:tc>
          <w:tcPr>
            <w:tcW w:w="2010" w:type="dxa"/>
            <w:shd w:val="clear" w:color="auto" w:fill="auto"/>
          </w:tcPr>
          <w:p w:rsidR="00D23538" w:rsidRPr="00882269" w:rsidRDefault="00D23538" w:rsidP="00D2353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D23538" w:rsidRPr="00882269" w:rsidRDefault="00D23538" w:rsidP="00D23538">
            <w:pPr>
              <w:jc w:val="center"/>
              <w:rPr>
                <w:rFonts w:ascii="Tahoma" w:hAnsi="Tahoma" w:cs="Tahoma"/>
                <w:color w:val="FF0000"/>
              </w:rPr>
            </w:pPr>
            <w:r>
              <w:rPr>
                <w:rFonts w:ascii="Tahoma" w:hAnsi="Tahoma" w:cs="Tahoma"/>
                <w:color w:val="FF0000"/>
              </w:rPr>
              <w:t>SI</w:t>
            </w:r>
          </w:p>
        </w:tc>
      </w:tr>
      <w:tr w:rsidR="00D23538" w:rsidRPr="00882269" w:rsidTr="00D23538">
        <w:trPr>
          <w:trHeight w:hRule="exact" w:val="330"/>
          <w:jc w:val="center"/>
        </w:trPr>
        <w:tc>
          <w:tcPr>
            <w:tcW w:w="3127" w:type="dxa"/>
            <w:shd w:val="clear" w:color="auto" w:fill="auto"/>
          </w:tcPr>
          <w:p w:rsidR="00D23538" w:rsidRPr="00882269" w:rsidRDefault="00D23538" w:rsidP="00D23538">
            <w:pPr>
              <w:spacing w:line="300" w:lineRule="auto"/>
              <w:jc w:val="both"/>
              <w:rPr>
                <w:rFonts w:ascii="Tahoma" w:hAnsi="Tahoma" w:cs="Tahoma"/>
                <w:color w:val="FF0000"/>
                <w:lang w:eastAsia="es-ES"/>
              </w:rPr>
            </w:pPr>
            <w:r>
              <w:rPr>
                <w:rFonts w:ascii="Tahoma" w:hAnsi="Tahoma" w:cs="Tahoma"/>
                <w:color w:val="FF0000"/>
                <w:lang w:val="en-US" w:eastAsia="es-BO"/>
              </w:rPr>
              <w:t>LA PALCA</w:t>
            </w:r>
          </w:p>
        </w:tc>
        <w:tc>
          <w:tcPr>
            <w:tcW w:w="2010" w:type="dxa"/>
            <w:shd w:val="clear" w:color="auto" w:fill="auto"/>
          </w:tcPr>
          <w:p w:rsidR="00D23538" w:rsidRPr="00882269" w:rsidRDefault="00D23538" w:rsidP="00D23538">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rsidR="00D23538" w:rsidRPr="00882269" w:rsidRDefault="00D23538" w:rsidP="00D23538">
            <w:pPr>
              <w:jc w:val="center"/>
              <w:rPr>
                <w:rFonts w:ascii="Tahoma" w:hAnsi="Tahoma" w:cs="Tahoma"/>
                <w:color w:val="FF0000"/>
              </w:rPr>
            </w:pPr>
            <w:r w:rsidRPr="00882269">
              <w:rPr>
                <w:rFonts w:ascii="Tahoma" w:hAnsi="Tahoma" w:cs="Tahoma"/>
                <w:color w:val="FF0000"/>
                <w:lang w:eastAsia="es-ES"/>
              </w:rPr>
              <w:t>SI</w:t>
            </w:r>
          </w:p>
        </w:tc>
      </w:tr>
      <w:tr w:rsidR="00D23538" w:rsidRPr="00882269" w:rsidTr="00D23538">
        <w:trPr>
          <w:trHeight w:hRule="exact" w:val="330"/>
          <w:jc w:val="center"/>
        </w:trPr>
        <w:tc>
          <w:tcPr>
            <w:tcW w:w="3127" w:type="dxa"/>
            <w:shd w:val="clear" w:color="auto" w:fill="BFBFBF"/>
          </w:tcPr>
          <w:p w:rsidR="00D23538" w:rsidRPr="00882269" w:rsidRDefault="00D23538" w:rsidP="00D2353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D23538" w:rsidRPr="00882269" w:rsidRDefault="00D23538" w:rsidP="00D2353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D23538" w:rsidRPr="00882269" w:rsidRDefault="00D23538" w:rsidP="00D23538">
            <w:pPr>
              <w:jc w:val="center"/>
              <w:rPr>
                <w:rFonts w:ascii="Tahoma" w:hAnsi="Tahoma" w:cs="Tahoma"/>
                <w:b/>
                <w:bCs/>
                <w:color w:val="FF0000"/>
              </w:rPr>
            </w:pPr>
            <w:r>
              <w:rPr>
                <w:rFonts w:ascii="Tahoma" w:hAnsi="Tahoma" w:cs="Tahoma"/>
                <w:b/>
                <w:bCs/>
                <w:color w:val="FF0000"/>
              </w:rPr>
              <w:t>2</w:t>
            </w:r>
          </w:p>
        </w:tc>
      </w:tr>
    </w:tbl>
    <w:p w:rsidR="00D23538" w:rsidRPr="00882269" w:rsidRDefault="00D23538" w:rsidP="00D2353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D23538" w:rsidRPr="00882269" w:rsidRDefault="00D23538" w:rsidP="00D23538">
      <w:pPr>
        <w:numPr>
          <w:ilvl w:val="1"/>
          <w:numId w:val="58"/>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D23538" w:rsidRPr="00882269" w:rsidRDefault="00D23538" w:rsidP="00D23538">
      <w:pPr>
        <w:numPr>
          <w:ilvl w:val="1"/>
          <w:numId w:val="58"/>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D23538" w:rsidRPr="00882269" w:rsidRDefault="00D23538" w:rsidP="00D23538">
      <w:pPr>
        <w:numPr>
          <w:ilvl w:val="1"/>
          <w:numId w:val="58"/>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D23538" w:rsidRPr="00882269" w:rsidRDefault="00D23538" w:rsidP="00D23538">
      <w:pPr>
        <w:numPr>
          <w:ilvl w:val="1"/>
          <w:numId w:val="58"/>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D23538" w:rsidRPr="00882269" w:rsidRDefault="00D23538" w:rsidP="00D23538">
      <w:pPr>
        <w:numPr>
          <w:ilvl w:val="1"/>
          <w:numId w:val="58"/>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D23538" w:rsidRPr="00882269" w:rsidRDefault="00D23538" w:rsidP="00D23538">
      <w:pPr>
        <w:keepNext/>
        <w:numPr>
          <w:ilvl w:val="0"/>
          <w:numId w:val="26"/>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23538" w:rsidRPr="00882269" w:rsidTr="00D23538">
        <w:trPr>
          <w:jc w:val="center"/>
        </w:trPr>
        <w:tc>
          <w:tcPr>
            <w:tcW w:w="421" w:type="dxa"/>
            <w:shd w:val="clear" w:color="auto" w:fill="DEEAF6" w:themeFill="accent5" w:themeFillTint="33"/>
            <w:vAlign w:val="center"/>
          </w:tcPr>
          <w:p w:rsidR="00D23538" w:rsidRPr="00882269" w:rsidRDefault="00D23538" w:rsidP="00D23538">
            <w:pPr>
              <w:jc w:val="center"/>
              <w:rPr>
                <w:rFonts w:ascii="Tahoma" w:hAnsi="Tahoma" w:cs="Tahoma"/>
                <w:b/>
              </w:rPr>
            </w:pPr>
            <w:r w:rsidRPr="00882269">
              <w:rPr>
                <w:rFonts w:ascii="Tahoma" w:hAnsi="Tahoma" w:cs="Tahoma"/>
                <w:b/>
              </w:rPr>
              <w:t>Nº</w:t>
            </w:r>
          </w:p>
        </w:tc>
        <w:tc>
          <w:tcPr>
            <w:tcW w:w="3552" w:type="dxa"/>
            <w:shd w:val="clear" w:color="auto" w:fill="DEEAF6" w:themeFill="accent5" w:themeFillTint="33"/>
            <w:vAlign w:val="center"/>
          </w:tcPr>
          <w:p w:rsidR="00D23538" w:rsidRPr="00882269" w:rsidRDefault="00D23538" w:rsidP="00D23538">
            <w:pPr>
              <w:jc w:val="center"/>
              <w:rPr>
                <w:rFonts w:ascii="Tahoma" w:hAnsi="Tahoma" w:cs="Tahoma"/>
                <w:b/>
              </w:rPr>
            </w:pPr>
            <w:r w:rsidRPr="00882269">
              <w:rPr>
                <w:rFonts w:ascii="Tahoma" w:hAnsi="Tahoma" w:cs="Tahoma"/>
                <w:b/>
              </w:rPr>
              <w:t>TIPO</w:t>
            </w:r>
          </w:p>
        </w:tc>
        <w:tc>
          <w:tcPr>
            <w:tcW w:w="1701" w:type="dxa"/>
            <w:shd w:val="clear" w:color="auto" w:fill="DEEAF6" w:themeFill="accent5" w:themeFillTint="33"/>
            <w:vAlign w:val="center"/>
          </w:tcPr>
          <w:p w:rsidR="00D23538" w:rsidRPr="00882269" w:rsidRDefault="00D23538" w:rsidP="00D23538">
            <w:pPr>
              <w:jc w:val="center"/>
              <w:rPr>
                <w:rFonts w:ascii="Tahoma" w:hAnsi="Tahoma" w:cs="Tahoma"/>
                <w:b/>
              </w:rPr>
            </w:pPr>
            <w:r w:rsidRPr="00882269">
              <w:rPr>
                <w:rFonts w:ascii="Tahoma" w:hAnsi="Tahoma" w:cs="Tahoma"/>
                <w:b/>
              </w:rPr>
              <w:t>CANTIDAD</w:t>
            </w:r>
          </w:p>
        </w:tc>
        <w:tc>
          <w:tcPr>
            <w:tcW w:w="1702" w:type="dxa"/>
            <w:shd w:val="clear" w:color="auto" w:fill="DEEAF6" w:themeFill="accent5" w:themeFillTint="33"/>
          </w:tcPr>
          <w:p w:rsidR="00D23538" w:rsidRPr="00882269" w:rsidRDefault="00D23538" w:rsidP="00D23538">
            <w:pPr>
              <w:jc w:val="center"/>
              <w:rPr>
                <w:rFonts w:ascii="Tahoma" w:hAnsi="Tahoma" w:cs="Tahoma"/>
                <w:b/>
              </w:rPr>
            </w:pPr>
          </w:p>
          <w:p w:rsidR="00D23538" w:rsidRPr="00882269" w:rsidRDefault="00D23538" w:rsidP="00D23538">
            <w:pPr>
              <w:jc w:val="center"/>
              <w:rPr>
                <w:rFonts w:ascii="Tahoma" w:hAnsi="Tahoma" w:cs="Tahoma"/>
                <w:b/>
              </w:rPr>
            </w:pPr>
            <w:r w:rsidRPr="00882269">
              <w:rPr>
                <w:rFonts w:ascii="Tahoma" w:hAnsi="Tahoma" w:cs="Tahoma"/>
                <w:b/>
              </w:rPr>
              <w:t>PERTINENCIA</w:t>
            </w:r>
          </w:p>
        </w:tc>
        <w:tc>
          <w:tcPr>
            <w:tcW w:w="2268" w:type="dxa"/>
            <w:shd w:val="clear" w:color="auto" w:fill="DEEAF6" w:themeFill="accent5" w:themeFillTint="33"/>
          </w:tcPr>
          <w:p w:rsidR="00D23538" w:rsidRPr="00882269" w:rsidRDefault="00D23538" w:rsidP="00D23538">
            <w:pPr>
              <w:jc w:val="center"/>
              <w:rPr>
                <w:rFonts w:ascii="Tahoma" w:hAnsi="Tahoma" w:cs="Tahoma"/>
                <w:b/>
              </w:rPr>
            </w:pPr>
            <w:r w:rsidRPr="00882269">
              <w:rPr>
                <w:rFonts w:ascii="Tahoma" w:hAnsi="Tahoma" w:cs="Tahoma"/>
                <w:b/>
              </w:rPr>
              <w:t>Tiempo de participación en este Proyecto</w:t>
            </w:r>
          </w:p>
        </w:tc>
      </w:tr>
      <w:tr w:rsidR="00D23538" w:rsidRPr="00882269" w:rsidTr="00D23538">
        <w:trPr>
          <w:jc w:val="center"/>
        </w:trPr>
        <w:tc>
          <w:tcPr>
            <w:tcW w:w="421" w:type="dxa"/>
            <w:shd w:val="clear" w:color="auto" w:fill="auto"/>
            <w:vAlign w:val="center"/>
          </w:tcPr>
          <w:p w:rsidR="00D23538" w:rsidRPr="00882269" w:rsidRDefault="00D23538" w:rsidP="00D2353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D23538" w:rsidRPr="00A75F2C" w:rsidRDefault="00D23538" w:rsidP="00D23538">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D23538" w:rsidRPr="00882269" w:rsidRDefault="00D23538" w:rsidP="00D23538">
            <w:pPr>
              <w:spacing w:line="300" w:lineRule="auto"/>
              <w:contextualSpacing/>
              <w:jc w:val="center"/>
              <w:rPr>
                <w:rFonts w:ascii="Tahoma" w:hAnsi="Tahoma" w:cs="Tahoma"/>
                <w:b/>
                <w:sz w:val="18"/>
                <w:szCs w:val="18"/>
              </w:rPr>
            </w:pPr>
          </w:p>
          <w:p w:rsidR="00D23538" w:rsidRPr="00882269" w:rsidRDefault="00D23538" w:rsidP="00D23538">
            <w:pPr>
              <w:spacing w:line="300" w:lineRule="auto"/>
              <w:contextualSpacing/>
              <w:jc w:val="center"/>
              <w:rPr>
                <w:rFonts w:ascii="Tahoma" w:hAnsi="Tahoma" w:cs="Tahoma"/>
                <w:b/>
                <w:sz w:val="18"/>
                <w:szCs w:val="18"/>
              </w:rPr>
            </w:pPr>
          </w:p>
          <w:p w:rsidR="00D23538" w:rsidRPr="00882269" w:rsidRDefault="00D23538" w:rsidP="00D2353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D23538" w:rsidRPr="00882269" w:rsidRDefault="00D23538" w:rsidP="00D23538">
            <w:pPr>
              <w:spacing w:line="300" w:lineRule="auto"/>
              <w:jc w:val="center"/>
              <w:rPr>
                <w:rFonts w:ascii="Tahoma" w:hAnsi="Tahoma" w:cs="Tahoma"/>
                <w:b/>
                <w:sz w:val="18"/>
                <w:szCs w:val="18"/>
              </w:rPr>
            </w:pPr>
          </w:p>
          <w:p w:rsidR="00D23538" w:rsidRPr="00882269" w:rsidRDefault="00D23538" w:rsidP="00D23538">
            <w:pPr>
              <w:spacing w:line="300" w:lineRule="auto"/>
              <w:jc w:val="center"/>
              <w:rPr>
                <w:rFonts w:ascii="Tahoma" w:hAnsi="Tahoma" w:cs="Tahoma"/>
                <w:b/>
                <w:sz w:val="18"/>
                <w:szCs w:val="18"/>
              </w:rPr>
            </w:pPr>
          </w:p>
          <w:p w:rsidR="00D23538" w:rsidRPr="00882269" w:rsidRDefault="00D23538" w:rsidP="00D23538">
            <w:pPr>
              <w:spacing w:line="300" w:lineRule="auto"/>
              <w:jc w:val="center"/>
              <w:rPr>
                <w:rFonts w:ascii="Tahoma" w:hAnsi="Tahoma" w:cs="Tahoma"/>
                <w:b/>
                <w:sz w:val="18"/>
                <w:szCs w:val="18"/>
              </w:rPr>
            </w:pPr>
          </w:p>
          <w:p w:rsidR="00D23538" w:rsidRPr="00882269" w:rsidRDefault="00D23538" w:rsidP="00D23538">
            <w:pPr>
              <w:spacing w:line="300" w:lineRule="auto"/>
              <w:jc w:val="center"/>
              <w:rPr>
                <w:rFonts w:ascii="Tahoma" w:hAnsi="Tahoma" w:cs="Tahoma"/>
                <w:b/>
                <w:sz w:val="18"/>
                <w:szCs w:val="18"/>
              </w:rPr>
            </w:pPr>
          </w:p>
          <w:p w:rsidR="00D23538" w:rsidRPr="00882269" w:rsidRDefault="00D23538" w:rsidP="00D2353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23538" w:rsidRPr="00882269" w:rsidTr="00D23538">
        <w:trPr>
          <w:jc w:val="center"/>
        </w:trPr>
        <w:tc>
          <w:tcPr>
            <w:tcW w:w="421" w:type="dxa"/>
            <w:shd w:val="clear" w:color="auto" w:fill="auto"/>
            <w:vAlign w:val="center"/>
          </w:tcPr>
          <w:p w:rsidR="00D23538" w:rsidRPr="00882269" w:rsidRDefault="00D23538" w:rsidP="00D2353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D23538" w:rsidRPr="00A75F2C" w:rsidRDefault="00D23538" w:rsidP="00D23538">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D23538" w:rsidRPr="00882269" w:rsidRDefault="00D23538" w:rsidP="00D23538">
            <w:pPr>
              <w:spacing w:line="300" w:lineRule="auto"/>
              <w:contextualSpacing/>
              <w:jc w:val="center"/>
              <w:rPr>
                <w:rFonts w:ascii="Tahoma" w:hAnsi="Tahoma" w:cs="Tahoma"/>
                <w:b/>
                <w:sz w:val="18"/>
                <w:szCs w:val="18"/>
              </w:rPr>
            </w:pPr>
          </w:p>
        </w:tc>
        <w:tc>
          <w:tcPr>
            <w:tcW w:w="2268" w:type="dxa"/>
            <w:vMerge/>
            <w:vAlign w:val="center"/>
          </w:tcPr>
          <w:p w:rsidR="00D23538" w:rsidRPr="00882269" w:rsidRDefault="00D23538" w:rsidP="00D23538">
            <w:pPr>
              <w:spacing w:line="300" w:lineRule="auto"/>
              <w:jc w:val="center"/>
              <w:rPr>
                <w:rFonts w:ascii="Tahoma" w:hAnsi="Tahoma" w:cs="Tahoma"/>
                <w:b/>
                <w:sz w:val="18"/>
                <w:szCs w:val="18"/>
              </w:rPr>
            </w:pPr>
          </w:p>
        </w:tc>
      </w:tr>
      <w:tr w:rsidR="00D23538" w:rsidRPr="00882269" w:rsidTr="00D23538">
        <w:trPr>
          <w:jc w:val="center"/>
        </w:trPr>
        <w:tc>
          <w:tcPr>
            <w:tcW w:w="421" w:type="dxa"/>
            <w:shd w:val="clear" w:color="auto" w:fill="auto"/>
            <w:vAlign w:val="center"/>
          </w:tcPr>
          <w:p w:rsidR="00D23538" w:rsidRPr="00882269" w:rsidRDefault="00D23538" w:rsidP="00D2353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D23538" w:rsidRPr="00A75F2C" w:rsidRDefault="00D23538" w:rsidP="00D23538">
            <w:pPr>
              <w:jc w:val="center"/>
              <w:rPr>
                <w:b/>
                <w:bCs/>
                <w:sz w:val="18"/>
                <w:szCs w:val="18"/>
              </w:rPr>
            </w:pPr>
            <w:r>
              <w:rPr>
                <w:rFonts w:ascii="Tahoma" w:hAnsi="Tahoma" w:cs="Tahoma"/>
                <w:b/>
                <w:bCs/>
                <w:color w:val="FF0000"/>
                <w:sz w:val="18"/>
                <w:szCs w:val="18"/>
              </w:rPr>
              <w:t>4</w:t>
            </w:r>
          </w:p>
        </w:tc>
        <w:tc>
          <w:tcPr>
            <w:tcW w:w="1702" w:type="dxa"/>
            <w:vMerge/>
            <w:vAlign w:val="center"/>
          </w:tcPr>
          <w:p w:rsidR="00D23538" w:rsidRPr="00882269" w:rsidRDefault="00D23538" w:rsidP="00D23538">
            <w:pPr>
              <w:spacing w:line="300" w:lineRule="auto"/>
              <w:contextualSpacing/>
              <w:jc w:val="center"/>
              <w:rPr>
                <w:rFonts w:ascii="Tahoma" w:hAnsi="Tahoma" w:cs="Tahoma"/>
                <w:b/>
                <w:sz w:val="18"/>
                <w:szCs w:val="18"/>
              </w:rPr>
            </w:pPr>
          </w:p>
        </w:tc>
        <w:tc>
          <w:tcPr>
            <w:tcW w:w="2268" w:type="dxa"/>
            <w:vMerge/>
            <w:vAlign w:val="center"/>
          </w:tcPr>
          <w:p w:rsidR="00D23538" w:rsidRPr="00882269" w:rsidRDefault="00D23538" w:rsidP="00D23538">
            <w:pPr>
              <w:spacing w:line="300" w:lineRule="auto"/>
              <w:jc w:val="center"/>
              <w:rPr>
                <w:rFonts w:ascii="Tahoma" w:hAnsi="Tahoma" w:cs="Tahoma"/>
                <w:b/>
                <w:sz w:val="18"/>
                <w:szCs w:val="18"/>
              </w:rPr>
            </w:pPr>
          </w:p>
        </w:tc>
      </w:tr>
      <w:tr w:rsidR="00D23538" w:rsidRPr="00882269" w:rsidTr="00D23538">
        <w:trPr>
          <w:trHeight w:val="273"/>
          <w:jc w:val="center"/>
        </w:trPr>
        <w:tc>
          <w:tcPr>
            <w:tcW w:w="421" w:type="dxa"/>
            <w:shd w:val="clear" w:color="auto" w:fill="auto"/>
            <w:vAlign w:val="center"/>
          </w:tcPr>
          <w:p w:rsidR="00D23538" w:rsidRPr="00882269" w:rsidRDefault="00D23538" w:rsidP="00D2353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D23538" w:rsidRPr="00A75F2C" w:rsidRDefault="00D23538" w:rsidP="00D23538">
            <w:pPr>
              <w:jc w:val="center"/>
              <w:rPr>
                <w:b/>
                <w:bCs/>
                <w:sz w:val="18"/>
                <w:szCs w:val="18"/>
              </w:rPr>
            </w:pPr>
            <w:r>
              <w:rPr>
                <w:rFonts w:ascii="Tahoma" w:hAnsi="Tahoma" w:cs="Tahoma"/>
                <w:b/>
                <w:bCs/>
                <w:color w:val="FF0000"/>
                <w:sz w:val="18"/>
                <w:szCs w:val="18"/>
              </w:rPr>
              <w:t>4</w:t>
            </w:r>
          </w:p>
        </w:tc>
        <w:tc>
          <w:tcPr>
            <w:tcW w:w="1702" w:type="dxa"/>
            <w:vMerge/>
            <w:vAlign w:val="center"/>
          </w:tcPr>
          <w:p w:rsidR="00D23538" w:rsidRPr="00882269" w:rsidRDefault="00D23538" w:rsidP="00D23538">
            <w:pPr>
              <w:spacing w:line="300" w:lineRule="auto"/>
              <w:jc w:val="center"/>
              <w:rPr>
                <w:rFonts w:ascii="Tahoma" w:hAnsi="Tahoma" w:cs="Tahoma"/>
                <w:b/>
                <w:sz w:val="18"/>
                <w:szCs w:val="18"/>
              </w:rPr>
            </w:pPr>
          </w:p>
        </w:tc>
        <w:tc>
          <w:tcPr>
            <w:tcW w:w="2268" w:type="dxa"/>
            <w:vMerge/>
            <w:vAlign w:val="center"/>
          </w:tcPr>
          <w:p w:rsidR="00D23538" w:rsidRPr="00882269" w:rsidRDefault="00D23538" w:rsidP="00D23538">
            <w:pPr>
              <w:spacing w:line="300" w:lineRule="auto"/>
              <w:jc w:val="center"/>
              <w:rPr>
                <w:rFonts w:ascii="Tahoma" w:hAnsi="Tahoma" w:cs="Tahoma"/>
                <w:sz w:val="18"/>
                <w:szCs w:val="18"/>
              </w:rPr>
            </w:pPr>
          </w:p>
        </w:tc>
      </w:tr>
      <w:tr w:rsidR="00D23538" w:rsidRPr="00882269" w:rsidTr="00D23538">
        <w:trPr>
          <w:trHeight w:val="221"/>
          <w:jc w:val="center"/>
        </w:trPr>
        <w:tc>
          <w:tcPr>
            <w:tcW w:w="421" w:type="dxa"/>
            <w:tcBorders>
              <w:bottom w:val="single" w:sz="4" w:space="0" w:color="auto"/>
            </w:tcBorders>
            <w:shd w:val="clear" w:color="auto" w:fill="auto"/>
            <w:vAlign w:val="center"/>
          </w:tcPr>
          <w:p w:rsidR="00D23538" w:rsidRPr="00882269" w:rsidRDefault="00D23538" w:rsidP="00D2353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D23538" w:rsidRPr="00A75F2C" w:rsidRDefault="00D23538" w:rsidP="00D23538">
            <w:pPr>
              <w:jc w:val="center"/>
              <w:rPr>
                <w:b/>
                <w:bCs/>
                <w:sz w:val="18"/>
                <w:szCs w:val="18"/>
              </w:rPr>
            </w:pPr>
            <w:r>
              <w:rPr>
                <w:rFonts w:ascii="Tahoma" w:hAnsi="Tahoma" w:cs="Tahoma"/>
                <w:b/>
                <w:bCs/>
                <w:color w:val="FF0000"/>
                <w:sz w:val="18"/>
                <w:szCs w:val="18"/>
              </w:rPr>
              <w:t>3</w:t>
            </w:r>
          </w:p>
        </w:tc>
        <w:tc>
          <w:tcPr>
            <w:tcW w:w="1702" w:type="dxa"/>
            <w:vMerge/>
            <w:vAlign w:val="center"/>
          </w:tcPr>
          <w:p w:rsidR="00D23538" w:rsidRPr="00882269" w:rsidRDefault="00D23538" w:rsidP="00D23538">
            <w:pPr>
              <w:spacing w:line="300" w:lineRule="auto"/>
              <w:rPr>
                <w:rFonts w:ascii="Tahoma" w:hAnsi="Tahoma" w:cs="Tahoma"/>
                <w:sz w:val="18"/>
                <w:szCs w:val="18"/>
              </w:rPr>
            </w:pPr>
          </w:p>
        </w:tc>
        <w:tc>
          <w:tcPr>
            <w:tcW w:w="2268" w:type="dxa"/>
            <w:vMerge/>
            <w:vAlign w:val="center"/>
          </w:tcPr>
          <w:p w:rsidR="00D23538" w:rsidRPr="00882269" w:rsidRDefault="00D23538" w:rsidP="00D23538">
            <w:pPr>
              <w:spacing w:line="300" w:lineRule="auto"/>
              <w:rPr>
                <w:rFonts w:ascii="Tahoma" w:hAnsi="Tahoma" w:cs="Tahoma"/>
                <w:sz w:val="18"/>
                <w:szCs w:val="18"/>
              </w:rPr>
            </w:pPr>
          </w:p>
        </w:tc>
      </w:tr>
      <w:tr w:rsidR="00D23538" w:rsidRPr="00882269" w:rsidTr="00D23538">
        <w:trPr>
          <w:trHeight w:val="221"/>
          <w:jc w:val="center"/>
        </w:trPr>
        <w:tc>
          <w:tcPr>
            <w:tcW w:w="421" w:type="dxa"/>
            <w:tcBorders>
              <w:bottom w:val="single" w:sz="4" w:space="0" w:color="auto"/>
            </w:tcBorders>
            <w:shd w:val="clear" w:color="auto" w:fill="auto"/>
            <w:vAlign w:val="center"/>
          </w:tcPr>
          <w:p w:rsidR="00D23538" w:rsidRPr="00882269" w:rsidRDefault="00D23538" w:rsidP="00D2353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rsidR="00D23538" w:rsidRPr="00882269" w:rsidRDefault="00D23538" w:rsidP="00D23538">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rsidR="00D23538" w:rsidRDefault="00D23538" w:rsidP="00D23538">
            <w:pPr>
              <w:jc w:val="center"/>
              <w:rPr>
                <w:rFonts w:ascii="Tahoma" w:hAnsi="Tahoma" w:cs="Tahoma"/>
                <w:b/>
                <w:bCs/>
                <w:color w:val="FF0000"/>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rsidR="00D23538" w:rsidRPr="00882269" w:rsidRDefault="00D23538" w:rsidP="00D23538">
            <w:pPr>
              <w:spacing w:line="300" w:lineRule="auto"/>
              <w:rPr>
                <w:rFonts w:ascii="Tahoma" w:hAnsi="Tahoma" w:cs="Tahoma"/>
                <w:sz w:val="18"/>
                <w:szCs w:val="18"/>
              </w:rPr>
            </w:pPr>
          </w:p>
        </w:tc>
        <w:tc>
          <w:tcPr>
            <w:tcW w:w="2268" w:type="dxa"/>
            <w:vMerge/>
            <w:tcBorders>
              <w:bottom w:val="single" w:sz="4" w:space="0" w:color="auto"/>
            </w:tcBorders>
            <w:vAlign w:val="center"/>
          </w:tcPr>
          <w:p w:rsidR="00D23538" w:rsidRPr="00882269" w:rsidRDefault="00D23538" w:rsidP="00D23538">
            <w:pPr>
              <w:spacing w:line="300" w:lineRule="auto"/>
              <w:rPr>
                <w:rFonts w:ascii="Tahoma" w:hAnsi="Tahoma" w:cs="Tahoma"/>
                <w:sz w:val="18"/>
                <w:szCs w:val="18"/>
              </w:rPr>
            </w:pPr>
          </w:p>
        </w:tc>
      </w:tr>
      <w:tr w:rsidR="00D23538" w:rsidRPr="00882269" w:rsidTr="00D23538">
        <w:trPr>
          <w:trHeight w:val="331"/>
          <w:jc w:val="center"/>
        </w:trPr>
        <w:tc>
          <w:tcPr>
            <w:tcW w:w="421" w:type="dxa"/>
            <w:shd w:val="clear" w:color="auto" w:fill="FFFFFF"/>
            <w:vAlign w:val="center"/>
          </w:tcPr>
          <w:p w:rsidR="00D23538" w:rsidRPr="00882269" w:rsidRDefault="00D23538" w:rsidP="00D2353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rsidR="00D23538" w:rsidRPr="00A75F2C" w:rsidRDefault="00D23538" w:rsidP="00D23538">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rsidR="00D23538" w:rsidRPr="00882269" w:rsidRDefault="00D23538" w:rsidP="00D2353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D23538" w:rsidRPr="00882269" w:rsidRDefault="00D23538" w:rsidP="00D2353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23538" w:rsidRPr="00882269" w:rsidTr="00D23538">
        <w:trPr>
          <w:trHeight w:val="259"/>
          <w:jc w:val="center"/>
        </w:trPr>
        <w:tc>
          <w:tcPr>
            <w:tcW w:w="421" w:type="dxa"/>
            <w:tcBorders>
              <w:bottom w:val="single" w:sz="4" w:space="0" w:color="auto"/>
            </w:tcBorders>
            <w:shd w:val="clear" w:color="auto" w:fill="auto"/>
            <w:vAlign w:val="center"/>
          </w:tcPr>
          <w:p w:rsidR="00D23538" w:rsidRPr="00882269" w:rsidRDefault="00D23538" w:rsidP="00D2353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tcBorders>
              <w:bottom w:val="single" w:sz="4" w:space="0" w:color="auto"/>
            </w:tcBorders>
            <w:shd w:val="clear" w:color="auto" w:fill="auto"/>
            <w:vAlign w:val="center"/>
          </w:tcPr>
          <w:p w:rsidR="00D23538" w:rsidRPr="00882269" w:rsidRDefault="00D23538" w:rsidP="00D23538">
            <w:pPr>
              <w:jc w:val="both"/>
              <w:rPr>
                <w:rFonts w:ascii="Tahoma" w:hAnsi="Tahoma" w:cs="Tahoma"/>
                <w:sz w:val="18"/>
                <w:szCs w:val="18"/>
              </w:rPr>
            </w:pPr>
            <w:r w:rsidRPr="00882269">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rsidR="00D23538" w:rsidRPr="00882269" w:rsidRDefault="00D23538" w:rsidP="00D23538">
            <w:pPr>
              <w:jc w:val="center"/>
              <w:rPr>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tcPr>
          <w:p w:rsidR="00D23538" w:rsidRPr="00882269" w:rsidRDefault="00D23538" w:rsidP="00D23538">
            <w:pPr>
              <w:spacing w:line="300" w:lineRule="auto"/>
              <w:rPr>
                <w:rFonts w:ascii="Tahoma" w:hAnsi="Tahoma" w:cs="Tahoma"/>
              </w:rPr>
            </w:pPr>
          </w:p>
        </w:tc>
        <w:tc>
          <w:tcPr>
            <w:tcW w:w="2268" w:type="dxa"/>
            <w:vMerge/>
            <w:tcBorders>
              <w:bottom w:val="single" w:sz="4" w:space="0" w:color="auto"/>
            </w:tcBorders>
          </w:tcPr>
          <w:p w:rsidR="00D23538" w:rsidRPr="00882269" w:rsidRDefault="00D23538" w:rsidP="00D23538">
            <w:pPr>
              <w:spacing w:line="300" w:lineRule="auto"/>
              <w:rPr>
                <w:rFonts w:ascii="Tahoma" w:hAnsi="Tahoma" w:cs="Tahoma"/>
              </w:rPr>
            </w:pPr>
          </w:p>
        </w:tc>
      </w:tr>
      <w:tr w:rsidR="00D23538" w:rsidRPr="00882269" w:rsidTr="00D23538">
        <w:trPr>
          <w:trHeight w:val="1302"/>
          <w:jc w:val="center"/>
        </w:trPr>
        <w:tc>
          <w:tcPr>
            <w:tcW w:w="9644" w:type="dxa"/>
            <w:gridSpan w:val="5"/>
            <w:tcBorders>
              <w:top w:val="single" w:sz="4" w:space="0" w:color="auto"/>
              <w:left w:val="nil"/>
              <w:bottom w:val="nil"/>
              <w:right w:val="nil"/>
            </w:tcBorders>
            <w:shd w:val="clear" w:color="auto" w:fill="auto"/>
            <w:vAlign w:val="center"/>
          </w:tcPr>
          <w:p w:rsidR="00D23538" w:rsidRDefault="00D23538" w:rsidP="00D23538">
            <w:pPr>
              <w:jc w:val="both"/>
              <w:rPr>
                <w:rFonts w:ascii="Tahoma" w:hAnsi="Tahoma" w:cs="Tahoma"/>
                <w:b/>
                <w:bCs/>
                <w:i/>
                <w:iCs/>
                <w:sz w:val="16"/>
                <w:szCs w:val="16"/>
              </w:rPr>
            </w:pPr>
            <w:bookmarkStart w:id="141" w:name="_Hlk142555946"/>
            <w:bookmarkStart w:id="142" w:name="_Hlk144980305"/>
          </w:p>
          <w:p w:rsidR="00D23538" w:rsidRDefault="00D23538" w:rsidP="00D23538">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1"/>
          <w:p w:rsidR="00D23538" w:rsidRPr="00882269" w:rsidRDefault="00D23538" w:rsidP="00D23538">
            <w:pPr>
              <w:jc w:val="both"/>
              <w:rPr>
                <w:rFonts w:ascii="Tahoma" w:hAnsi="Tahoma" w:cs="Tahoma"/>
                <w:b/>
                <w:bCs/>
                <w:i/>
                <w:sz w:val="16"/>
                <w:szCs w:val="16"/>
              </w:rPr>
            </w:pPr>
          </w:p>
          <w:p w:rsidR="00D23538" w:rsidRPr="00772A79" w:rsidRDefault="00D23538" w:rsidP="00D2353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D23538" w:rsidRPr="00772A79" w:rsidRDefault="00D23538" w:rsidP="00D2353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D23538" w:rsidRPr="00772A79" w:rsidRDefault="00D23538" w:rsidP="00D2353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D23538" w:rsidRPr="00772A79" w:rsidRDefault="00D23538" w:rsidP="00D23538">
            <w:pPr>
              <w:jc w:val="both"/>
              <w:rPr>
                <w:rFonts w:ascii="Tahoma" w:hAnsi="Tahoma" w:cs="Tahoma"/>
                <w:b/>
                <w:bCs/>
                <w:i/>
                <w:sz w:val="16"/>
                <w:szCs w:val="16"/>
                <w:lang w:val="es-ES_tradnl"/>
              </w:rPr>
            </w:pPr>
          </w:p>
          <w:p w:rsidR="00D23538" w:rsidRDefault="00D23538" w:rsidP="00D23538">
            <w:pPr>
              <w:tabs>
                <w:tab w:val="left" w:pos="709"/>
              </w:tabs>
              <w:jc w:val="both"/>
              <w:outlineLvl w:val="0"/>
              <w:rPr>
                <w:rFonts w:ascii="Tahoma" w:hAnsi="Tahoma" w:cs="Tahoma"/>
                <w:b/>
                <w:i/>
                <w:sz w:val="16"/>
                <w:szCs w:val="16"/>
              </w:rPr>
            </w:pPr>
            <w:r w:rsidRPr="00772A79">
              <w:rPr>
                <w:rFonts w:ascii="Tahoma" w:hAnsi="Tahoma" w:cs="Tahoma"/>
                <w:b/>
                <w:i/>
                <w:sz w:val="16"/>
                <w:szCs w:val="16"/>
              </w:rPr>
              <w:lastRenderedPageBreak/>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2"/>
          </w:p>
          <w:p w:rsidR="00D23538" w:rsidRPr="00D23538" w:rsidRDefault="00D23538" w:rsidP="00D23538">
            <w:pPr>
              <w:rPr>
                <w:rFonts w:ascii="Tahoma" w:hAnsi="Tahoma" w:cs="Tahoma"/>
                <w:sz w:val="16"/>
                <w:szCs w:val="16"/>
              </w:rPr>
            </w:pPr>
          </w:p>
        </w:tc>
      </w:tr>
    </w:tbl>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lastRenderedPageBreak/>
        <w:t>HERRAMIENTAS E INSUMOS</w:t>
      </w:r>
      <w:bookmarkEnd w:id="143"/>
      <w:bookmarkEnd w:id="144"/>
      <w:r w:rsidRPr="00882269">
        <w:rPr>
          <w:rFonts w:ascii="Tahoma" w:hAnsi="Tahoma" w:cs="Tahoma"/>
          <w:b/>
          <w:bCs/>
          <w:color w:val="000000"/>
          <w:kern w:val="32"/>
          <w:lang w:val="es-ES_tradnl"/>
        </w:rPr>
        <w:t xml:space="preserve"> OPERATIVOS</w:t>
      </w:r>
    </w:p>
    <w:p w:rsidR="00D23538" w:rsidRPr="00882269" w:rsidRDefault="00D23538" w:rsidP="00D23538">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rsidR="00D23538" w:rsidRPr="00882269" w:rsidRDefault="00D23538" w:rsidP="00D23538">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D23538" w:rsidRPr="00882269" w:rsidRDefault="00D23538" w:rsidP="00D23538">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D23538" w:rsidRPr="00882269" w:rsidRDefault="00D23538" w:rsidP="00D23538">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D23538" w:rsidRPr="00882269" w:rsidRDefault="00D23538" w:rsidP="00D23538">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D23538" w:rsidRPr="00882269" w:rsidRDefault="00D23538" w:rsidP="00D23538">
      <w:pPr>
        <w:numPr>
          <w:ilvl w:val="1"/>
          <w:numId w:val="58"/>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D23538" w:rsidRPr="00882269" w:rsidRDefault="00D23538" w:rsidP="00D23538">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D23538" w:rsidRPr="00882269" w:rsidRDefault="00D23538" w:rsidP="00D23538">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D23538" w:rsidRPr="00882269" w:rsidRDefault="00D23538" w:rsidP="00D2353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rsidR="00D23538" w:rsidRPr="00882269"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rsidR="00D23538" w:rsidRPr="00882269" w:rsidRDefault="00D23538" w:rsidP="00D23538">
      <w:pPr>
        <w:rPr>
          <w:lang w:val="es-ES_tradnl"/>
        </w:rPr>
      </w:pPr>
    </w:p>
    <w:p w:rsidR="00D23538" w:rsidRPr="00882269" w:rsidRDefault="00D23538" w:rsidP="00D23538">
      <w:pPr>
        <w:numPr>
          <w:ilvl w:val="0"/>
          <w:numId w:val="45"/>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tblCellMar>
          <w:left w:w="70" w:type="dxa"/>
          <w:right w:w="70" w:type="dxa"/>
        </w:tblCellMar>
        <w:tblLook w:val="04A0" w:firstRow="1" w:lastRow="0" w:firstColumn="1" w:lastColumn="0" w:noHBand="0" w:noVBand="1"/>
      </w:tblPr>
      <w:tblGrid>
        <w:gridCol w:w="560"/>
        <w:gridCol w:w="5531"/>
        <w:gridCol w:w="1275"/>
        <w:gridCol w:w="1985"/>
      </w:tblGrid>
      <w:tr w:rsidR="00D23538" w:rsidRPr="00361A3F" w:rsidTr="00D23538">
        <w:trPr>
          <w:trHeight w:val="435"/>
        </w:trPr>
        <w:tc>
          <w:tcPr>
            <w:tcW w:w="560"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D23538" w:rsidRPr="00361A3F" w:rsidRDefault="00D23538" w:rsidP="00D23538">
            <w:pPr>
              <w:jc w:val="center"/>
              <w:rPr>
                <w:rFonts w:ascii="Verdana" w:hAnsi="Verdana" w:cs="Tahoma"/>
                <w:b/>
                <w:sz w:val="18"/>
                <w:szCs w:val="18"/>
              </w:rPr>
            </w:pPr>
            <w:r w:rsidRPr="00361A3F">
              <w:rPr>
                <w:rFonts w:ascii="Verdana" w:hAnsi="Verdana" w:cs="Tahoma"/>
                <w:b/>
                <w:sz w:val="18"/>
                <w:szCs w:val="18"/>
              </w:rPr>
              <w:lastRenderedPageBreak/>
              <w:t>Nº</w:t>
            </w:r>
          </w:p>
        </w:tc>
        <w:tc>
          <w:tcPr>
            <w:tcW w:w="5531"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D23538" w:rsidRPr="00361A3F" w:rsidRDefault="00D23538" w:rsidP="00D23538">
            <w:pPr>
              <w:jc w:val="center"/>
              <w:rPr>
                <w:rFonts w:ascii="Verdana" w:hAnsi="Verdana" w:cs="Tahoma"/>
                <w:b/>
                <w:sz w:val="18"/>
                <w:szCs w:val="18"/>
              </w:rPr>
            </w:pPr>
            <w:r w:rsidRPr="00361A3F">
              <w:rPr>
                <w:rFonts w:ascii="Verdana" w:hAnsi="Verdana" w:cs="Tahoma"/>
                <w:b/>
                <w:sz w:val="18"/>
                <w:szCs w:val="18"/>
              </w:rPr>
              <w:t>NOMBRE DEL INSUMO</w:t>
            </w:r>
          </w:p>
        </w:tc>
        <w:tc>
          <w:tcPr>
            <w:tcW w:w="1275"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D23538" w:rsidRPr="00361A3F" w:rsidRDefault="00D23538" w:rsidP="00D23538">
            <w:pPr>
              <w:jc w:val="center"/>
              <w:rPr>
                <w:rFonts w:ascii="Verdana" w:hAnsi="Verdana" w:cs="Tahoma"/>
                <w:b/>
                <w:sz w:val="18"/>
                <w:szCs w:val="18"/>
              </w:rPr>
            </w:pPr>
            <w:r w:rsidRPr="00361A3F">
              <w:rPr>
                <w:rFonts w:ascii="Verdana" w:hAnsi="Verdana" w:cs="Tahoma"/>
                <w:b/>
                <w:sz w:val="18"/>
                <w:szCs w:val="18"/>
              </w:rPr>
              <w:t>UNIDAD</w:t>
            </w:r>
          </w:p>
        </w:tc>
        <w:tc>
          <w:tcPr>
            <w:tcW w:w="1985"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rsidR="00D23538" w:rsidRPr="00361A3F" w:rsidRDefault="00D23538" w:rsidP="00D23538">
            <w:pPr>
              <w:jc w:val="center"/>
              <w:rPr>
                <w:rFonts w:ascii="Verdana" w:hAnsi="Verdana" w:cs="Calibri"/>
                <w:color w:val="000000"/>
                <w:sz w:val="16"/>
                <w:szCs w:val="16"/>
                <w:lang w:eastAsia="es-ES"/>
              </w:rPr>
            </w:pPr>
            <w:r w:rsidRPr="00361A3F">
              <w:rPr>
                <w:rFonts w:ascii="Verdana" w:hAnsi="Verdana" w:cs="Tahoma"/>
                <w:b/>
                <w:sz w:val="18"/>
                <w:szCs w:val="18"/>
              </w:rPr>
              <w:t>CANTIDAD (para el total de las viviendas)</w:t>
            </w:r>
          </w:p>
        </w:tc>
      </w:tr>
      <w:tr w:rsidR="00D23538" w:rsidRPr="00361A3F" w:rsidTr="00D23538">
        <w:trPr>
          <w:trHeight w:val="389"/>
        </w:trPr>
        <w:tc>
          <w:tcPr>
            <w:tcW w:w="9351" w:type="dxa"/>
            <w:gridSpan w:val="4"/>
            <w:tcBorders>
              <w:top w:val="single" w:sz="4" w:space="0" w:color="auto"/>
              <w:left w:val="single" w:sz="4" w:space="0" w:color="auto"/>
              <w:bottom w:val="single" w:sz="4" w:space="0" w:color="auto"/>
              <w:right w:val="single" w:sz="4" w:space="0" w:color="auto"/>
            </w:tcBorders>
            <w:shd w:val="clear" w:color="000000" w:fill="66B2FF"/>
            <w:noWrap/>
            <w:vAlign w:val="center"/>
          </w:tcPr>
          <w:p w:rsidR="00D23538" w:rsidRPr="00361A3F" w:rsidRDefault="00D23538" w:rsidP="00D23538">
            <w:pPr>
              <w:jc w:val="center"/>
              <w:rPr>
                <w:rFonts w:ascii="Verdana" w:hAnsi="Verdana" w:cs="Tahoma"/>
                <w:b/>
                <w:sz w:val="18"/>
                <w:szCs w:val="18"/>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D23538" w:rsidRPr="00361A3F" w:rsidTr="00D23538">
        <w:trPr>
          <w:trHeight w:val="283"/>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w:t>
            </w:r>
          </w:p>
        </w:tc>
        <w:tc>
          <w:tcPr>
            <w:tcW w:w="5531" w:type="dxa"/>
            <w:tcBorders>
              <w:top w:val="single" w:sz="4" w:space="0" w:color="auto"/>
              <w:left w:val="nil"/>
              <w:bottom w:val="single" w:sz="4" w:space="0" w:color="000000"/>
              <w:right w:val="single" w:sz="4" w:space="0" w:color="auto"/>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ABRAZADERA DE 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580,00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w:t>
            </w:r>
          </w:p>
        </w:tc>
        <w:tc>
          <w:tcPr>
            <w:tcW w:w="5531" w:type="dxa"/>
            <w:tcBorders>
              <w:top w:val="nil"/>
              <w:left w:val="nil"/>
              <w:bottom w:val="single" w:sz="4" w:space="0" w:color="000000"/>
              <w:right w:val="single" w:sz="4" w:space="0" w:color="auto"/>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ALAMBRE DE AMARRE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355,20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ALAMBRE DE COBRE Nº 10 AWG</w:t>
            </w:r>
          </w:p>
        </w:tc>
        <w:tc>
          <w:tcPr>
            <w:tcW w:w="1275" w:type="dxa"/>
            <w:tcBorders>
              <w:top w:val="single" w:sz="4" w:space="0" w:color="auto"/>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single" w:sz="4" w:space="0" w:color="auto"/>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1.300,00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ALAMBRE DE COBRE Nº 12 AWG</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7.000,00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ALAMBRE DE COBRE Nº 14 AWG</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5.350,00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ALAMBRE TEJIDO (ROLLO 40M X 0,80M)</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1.111,68</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ALQUITRÁN</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154,50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ARENA </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M3</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524,54</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ARENA FINA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M3</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521,23</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BARNIZ</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289,50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BISAGRA DE 4"</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12</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BOTAGUAS DE CERÁMICA UNA CAÍDA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1.720,00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13</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CAJA DE REGISTRO DE PVC</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14</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CAJA PARA 1 TÉRMICO</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CAJA PARA 3 TÉRMICOS</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16</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CAJA PLÁSTICA CIRCULAR</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17</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CAJA PLÁSTICA RECTANGULAR </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18</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CAJA SIFONADA PVC INC/REJILLA DE PISO</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19</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CALAMINA GALVANIZADA ONDULADA NRO 28 PREPINTADA </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4.597,60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20</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CANALETA DE CALAMINA GALVANIZADA NRO 28 CORTE 33</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915,00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21</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CAÑERÍA DE ALUMINIO 1/2" (BRAZO DE DUCHA)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22</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CARTÓN ASFALTICO</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216,30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23</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CEMENTO BLANCO</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1.224,38</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24</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CEMENTO COLA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20.697,10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25</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CEMENTO PORTLAND</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338.543,60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26</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CERÁMICA NACIONAL</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3.686,53</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27</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CERÁMICA NACIONAL TIPO PORCELANATO (60X60)</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167,75</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28</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CHAPA EXTERIOR</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29</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CHAPA INTERIOR</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30</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CHICOTILLO</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31</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CIELO PVC TIPO MACHIHEMBRE MAS ESTRUCTURA GALVANIZADA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2.829,00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32</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CINTA AISLANTE</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197,50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33</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CLAVOS</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786,40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34</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CLAVOS PARA CALAMINA CON GOMA </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410,50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35</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CODO FG GALVANIZADO DE 1/2"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36</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CODO PVC DE 1/2"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lastRenderedPageBreak/>
              <w:t>37</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CODO PVC DE 5/8"</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2.600,00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38</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CODO PVC DESAGÜE 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39</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CODO PVC DESAGÜE 3"</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580,00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40</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CODO PVC DESAGÜE 4"</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41</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COPLA PVC DE 1/2"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42</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DUCHA PLÁSTICA ELÉCTRICA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43</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ESQUINERO DE ALUMINIO</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244,00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44</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FIERRO CORRUGADO 1/2"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2.189,37</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45</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FIERRO CORRUGADO 1/4"</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2.936,49</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46</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FIERRO CORRUGADO 3/8"</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5.585,88</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47</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FIERRO CORRUGADO 5/16"</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1.132,08</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48</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FOCOS LED 18W</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49</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GRIFERÍA PARA LAVAMANOS</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GRIFERÍA PARA LAVAPLATOS</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51</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GRIFO DE PARED 1/2"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52</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IMPERMEABILIZANTE</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53</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INODORO T/BAJO MAS ACCESORIOS</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54</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INTERRUPTOR</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55</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LADRILLO 6H (25X15X10)</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160.440,00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56</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LADRILLO GAMBOTE (23X10X5)</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19.580,00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57</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LADRILLO GAMBOTE (24X12X6)</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30.500,00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58</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LAVAMANOS CON PEDESTAL MAS ACCESORIOS</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59</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LAVANDERÍA DE CEMENTO MAS ACCESORIOS</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60</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LAVAPLATOS 2 FOSAS Y 1 FREGADERO MAS SOPAPA Y SIFÓN</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61</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LIJA P/PARED</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1.177,64</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62</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LISTON DE MADERA SEMIDURA (2"X2")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P2</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11.133,40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63</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LLAVE DE PASO 1/2"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64</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LLAVE DE PASO 1/2" PARA DUCHA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65</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MADERA DE CONSTRUCCIÓN (3 USOS)</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P2</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5.785,25</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66</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MADERA DURA (2"X6")</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P2</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14.819,05</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67</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MASA ACRÍLICA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2.153,09</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68</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MASA CORRIDA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1.560,13</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69</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NIPLE PVC DE 1/2"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70</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PANEL LED 18W EMPOTRABLE</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71</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PEGAMENTO PARA PVC</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43,90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72</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PINTURA LATEX </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3.958,08</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73</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PLETINA DE 1/8" X 3/4"</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457,50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74</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POLIESTIRENO E=1CM</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124,15</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75</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PUERTA TABLERO DE MADERA SEMIDURA (0,80X2,10) INC/MARCO </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lastRenderedPageBreak/>
              <w:t>76</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PUERTA TABLERO DE MADERA SEMIDURA (0,90X2,10) INC/MARCO</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77</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PUERTA TABLERO DE MADERA SEMIDURA (1,00X2,10) INC/MARCO </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78</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REJILLA DE PISO METÁLICA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79</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SELLA ROSCA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80</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SELLADOR DE PARED </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1.364,85</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81</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SIFÓN DE PVC</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82</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SIFÓN DE PVC PARA LAVANDERÍA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83</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SOCKET PLATO</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84</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TANQUE PLÁSTICO DE AGUA 450 LITROS C/ACCESORIOS</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GLB</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85</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TEE PVC D=1/2"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86</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TEE PVC DESAGÜE 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87</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TEE PVC DESAGÜE 4"</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88</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TEE PVC DESAGÜE 4" A 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89</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TEFLÓN 3/4"</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205,00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90</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TÉRMICO DE 20 AMP</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91</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TÉRMICO DE 25 AMP</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92</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TÉRMICO DE 32 AMP</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93</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TOMACORRIENTE DOBLE</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94</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TOPE DE PUERTA</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250,00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95</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TORNILLO MAS RAMPLUG DE 2"X6MM</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1.740,00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96</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TUBO PVC 1/2"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510,00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97</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TUBO PVC 5/8"</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5.975,00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98</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TUBO PVC DESAGUE 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99</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TUBO PVC DESAGÜE 3"</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609,00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TUBO PVC DESAGÜE 4"</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101</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VENTANA DE ALUMINIO LÍNEA 25 C/VIDRIO 4MM MAS ACCESORIOS</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492,00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102</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YEE PVC DESAGÜE 4" A 2"</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r>
      <w:tr w:rsidR="00D23538" w:rsidRPr="00361A3F" w:rsidTr="00D23538">
        <w:trPr>
          <w:trHeight w:val="283"/>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103</w:t>
            </w:r>
          </w:p>
        </w:tc>
        <w:tc>
          <w:tcPr>
            <w:tcW w:w="5531"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YESO</w:t>
            </w:r>
          </w:p>
        </w:tc>
        <w:tc>
          <w:tcPr>
            <w:tcW w:w="127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985" w:type="dxa"/>
            <w:tcBorders>
              <w:top w:val="nil"/>
              <w:left w:val="nil"/>
              <w:bottom w:val="single" w:sz="4" w:space="0" w:color="000000"/>
              <w:right w:val="single" w:sz="4" w:space="0" w:color="000000"/>
            </w:tcBorders>
            <w:shd w:val="clear" w:color="auto" w:fill="auto"/>
            <w:noWrap/>
            <w:vAlign w:val="bottom"/>
            <w:hideMark/>
          </w:tcPr>
          <w:p w:rsidR="00D23538" w:rsidRPr="00361A3F" w:rsidRDefault="00D23538" w:rsidP="00D23538">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112.195,35</w:t>
            </w:r>
          </w:p>
        </w:tc>
      </w:tr>
    </w:tbl>
    <w:p w:rsidR="00D23538" w:rsidRPr="00882269" w:rsidRDefault="00D23538" w:rsidP="00D23538">
      <w:pPr>
        <w:spacing w:line="260" w:lineRule="atLeast"/>
        <w:rPr>
          <w:lang w:val="es-ES_tradnl"/>
        </w:rPr>
      </w:pPr>
    </w:p>
    <w:p w:rsidR="00D23538" w:rsidRPr="00882269" w:rsidRDefault="00D23538" w:rsidP="00D23538">
      <w:pPr>
        <w:rPr>
          <w:rFonts w:ascii="Tahoma" w:hAnsi="Tahoma" w:cs="Tahoma"/>
          <w:sz w:val="18"/>
          <w:szCs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4253"/>
        <w:gridCol w:w="992"/>
        <w:gridCol w:w="851"/>
        <w:gridCol w:w="1690"/>
      </w:tblGrid>
      <w:tr w:rsidR="00D23538" w:rsidRPr="00882269" w:rsidTr="00D23538">
        <w:trPr>
          <w:trHeight w:val="20"/>
          <w:jc w:val="center"/>
        </w:trPr>
        <w:tc>
          <w:tcPr>
            <w:tcW w:w="9209" w:type="dxa"/>
            <w:gridSpan w:val="5"/>
            <w:shd w:val="clear" w:color="auto" w:fill="DEEAF6" w:themeFill="accent5" w:themeFillTint="33"/>
            <w:noWrap/>
            <w:vAlign w:val="center"/>
            <w:hideMark/>
          </w:tcPr>
          <w:p w:rsidR="00D23538" w:rsidRPr="00882269" w:rsidRDefault="00D23538" w:rsidP="00D2353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23538" w:rsidRPr="00882269" w:rsidTr="00D23538">
        <w:trPr>
          <w:trHeight w:val="20"/>
          <w:jc w:val="center"/>
        </w:trPr>
        <w:tc>
          <w:tcPr>
            <w:tcW w:w="1423" w:type="dxa"/>
            <w:shd w:val="clear" w:color="000000" w:fill="F2F2F2"/>
            <w:noWrap/>
            <w:vAlign w:val="center"/>
            <w:hideMark/>
          </w:tcPr>
          <w:p w:rsidR="00D23538" w:rsidRPr="00882269" w:rsidRDefault="00D23538" w:rsidP="00D23538">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rsidR="00D23538" w:rsidRPr="00882269" w:rsidRDefault="00D23538" w:rsidP="00D2353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D23538" w:rsidRPr="00882269" w:rsidRDefault="00D23538" w:rsidP="00D23538">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rsidR="00D23538" w:rsidRPr="00882269" w:rsidRDefault="00D23538" w:rsidP="00D2353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690" w:type="dxa"/>
            <w:shd w:val="clear" w:color="000000" w:fill="FFFFFF"/>
            <w:vAlign w:val="center"/>
          </w:tcPr>
          <w:p w:rsidR="00D23538" w:rsidRPr="00882269" w:rsidRDefault="00D23538" w:rsidP="00D23538">
            <w:pPr>
              <w:jc w:val="right"/>
              <w:rPr>
                <w:rFonts w:ascii="Tahoma" w:hAnsi="Tahoma" w:cs="Tahoma"/>
                <w:color w:val="FF0000"/>
                <w:sz w:val="18"/>
                <w:szCs w:val="18"/>
                <w:lang w:eastAsia="es-ES"/>
              </w:rPr>
            </w:pPr>
            <w:r w:rsidRPr="00D9424A">
              <w:rPr>
                <w:rFonts w:ascii="Tahoma" w:hAnsi="Tahoma" w:cs="Tahoma"/>
                <w:color w:val="FF0000"/>
                <w:sz w:val="18"/>
                <w:szCs w:val="18"/>
                <w:lang w:eastAsia="es-ES"/>
              </w:rPr>
              <w:t>506</w:t>
            </w:r>
            <w:r>
              <w:rPr>
                <w:rFonts w:ascii="Tahoma" w:hAnsi="Tahoma" w:cs="Tahoma"/>
                <w:color w:val="FF0000"/>
                <w:sz w:val="18"/>
                <w:szCs w:val="18"/>
                <w:lang w:eastAsia="es-ES"/>
              </w:rPr>
              <w:t>.</w:t>
            </w:r>
            <w:r w:rsidRPr="00D9424A">
              <w:rPr>
                <w:rFonts w:ascii="Tahoma" w:hAnsi="Tahoma" w:cs="Tahoma"/>
                <w:color w:val="FF0000"/>
                <w:sz w:val="18"/>
                <w:szCs w:val="18"/>
                <w:lang w:eastAsia="es-ES"/>
              </w:rPr>
              <w:t>561,45</w:t>
            </w:r>
          </w:p>
        </w:tc>
      </w:tr>
    </w:tbl>
    <w:p w:rsidR="00D23538" w:rsidRPr="00882269" w:rsidRDefault="00D23538" w:rsidP="00D2353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D23538" w:rsidRPr="00882269" w:rsidRDefault="00D23538" w:rsidP="00D2353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D23538" w:rsidRPr="00882269" w:rsidRDefault="00D23538" w:rsidP="00D23538">
      <w:pPr>
        <w:spacing w:line="260" w:lineRule="atLeast"/>
        <w:jc w:val="both"/>
        <w:rPr>
          <w:rFonts w:ascii="Tahoma" w:hAnsi="Tahoma" w:cs="Tahoma"/>
          <w:lang w:val="es-ES_tradnl"/>
        </w:rPr>
      </w:pPr>
    </w:p>
    <w:p w:rsidR="00D23538" w:rsidRDefault="00D23538" w:rsidP="00D23538">
      <w:pPr>
        <w:numPr>
          <w:ilvl w:val="0"/>
          <w:numId w:val="45"/>
        </w:numPr>
        <w:spacing w:line="260" w:lineRule="atLeast"/>
        <w:ind w:left="426"/>
        <w:rPr>
          <w:rFonts w:ascii="Tahoma" w:hAnsi="Tahoma" w:cs="Tahoma"/>
          <w:b/>
          <w:lang w:eastAsia="es-BO"/>
        </w:rPr>
      </w:pPr>
      <w:r w:rsidRPr="00A75F2C">
        <w:rPr>
          <w:rFonts w:ascii="Tahoma" w:hAnsi="Tahoma" w:cs="Tahoma"/>
          <w:b/>
          <w:lang w:eastAsia="es-BO"/>
        </w:rPr>
        <w:lastRenderedPageBreak/>
        <w:t>APORTE PROPIO.</w:t>
      </w:r>
    </w:p>
    <w:p w:rsidR="00D23538" w:rsidRPr="00A75F2C" w:rsidRDefault="00D23538" w:rsidP="00D23538">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D23538" w:rsidRPr="00B56F70" w:rsidTr="00D23538">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EEAF6" w:themeFill="accent5" w:themeFillTint="33"/>
            <w:noWrap/>
            <w:vAlign w:val="center"/>
            <w:hideMark/>
          </w:tcPr>
          <w:p w:rsidR="00D23538" w:rsidRPr="00A75F2C" w:rsidRDefault="00D23538" w:rsidP="00D23538">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EEAF6" w:themeFill="accent5" w:themeFillTint="33"/>
            <w:noWrap/>
            <w:vAlign w:val="center"/>
            <w:hideMark/>
          </w:tcPr>
          <w:p w:rsidR="00D23538" w:rsidRPr="00A75F2C" w:rsidRDefault="00D23538" w:rsidP="00D23538">
            <w:pPr>
              <w:jc w:val="center"/>
              <w:rPr>
                <w:rFonts w:ascii="Tahoma" w:hAnsi="Tahoma" w:cs="Tahoma"/>
                <w:b/>
                <w:lang w:eastAsia="es-ES"/>
              </w:rPr>
            </w:pPr>
            <w:r w:rsidRPr="00A75F2C">
              <w:rPr>
                <w:rFonts w:ascii="Tahoma" w:hAnsi="Tahoma" w:cs="Tahoma"/>
                <w:b/>
                <w:lang w:eastAsia="es-ES"/>
              </w:rPr>
              <w:t>UNIDAD</w:t>
            </w:r>
          </w:p>
        </w:tc>
      </w:tr>
      <w:tr w:rsidR="00D23538" w:rsidRPr="00B56F70" w:rsidTr="00D2353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hideMark/>
          </w:tcPr>
          <w:p w:rsidR="00D23538" w:rsidRPr="00D9424A" w:rsidRDefault="00D23538" w:rsidP="00D23538">
            <w:pPr>
              <w:rPr>
                <w:rFonts w:ascii="Tahoma" w:hAnsi="Tahoma" w:cs="Tahoma"/>
                <w:color w:val="FF0000"/>
                <w:sz w:val="18"/>
                <w:szCs w:val="18"/>
                <w:lang w:eastAsia="es-ES"/>
              </w:rPr>
            </w:pPr>
            <w:r w:rsidRPr="00D9424A">
              <w:rPr>
                <w:rFonts w:ascii="Tahoma" w:hAnsi="Tahoma" w:cs="Tahoma"/>
                <w:sz w:val="18"/>
                <w:szCs w:val="18"/>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hideMark/>
          </w:tcPr>
          <w:p w:rsidR="00D23538" w:rsidRPr="00D9424A" w:rsidRDefault="00D23538" w:rsidP="00D23538">
            <w:pPr>
              <w:jc w:val="center"/>
              <w:rPr>
                <w:rFonts w:ascii="Tahoma" w:hAnsi="Tahoma" w:cs="Tahoma"/>
                <w:color w:val="FF0000"/>
                <w:sz w:val="18"/>
                <w:szCs w:val="18"/>
                <w:lang w:eastAsia="es-ES"/>
              </w:rPr>
            </w:pPr>
            <w:r w:rsidRPr="00D9424A">
              <w:rPr>
                <w:rFonts w:ascii="Tahoma" w:hAnsi="Tahoma" w:cs="Tahoma"/>
                <w:sz w:val="18"/>
                <w:szCs w:val="18"/>
              </w:rPr>
              <w:t>HR</w:t>
            </w:r>
          </w:p>
        </w:tc>
      </w:tr>
      <w:tr w:rsidR="00D23538" w:rsidRPr="00B56F70" w:rsidTr="00D2353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rPr>
                <w:rFonts w:ascii="Tahoma" w:hAnsi="Tahoma" w:cs="Tahoma"/>
                <w:color w:val="FF0000"/>
                <w:sz w:val="18"/>
                <w:szCs w:val="18"/>
                <w:lang w:eastAsia="es-ES"/>
              </w:rPr>
            </w:pPr>
            <w:r w:rsidRPr="00D9424A">
              <w:rPr>
                <w:rFonts w:ascii="Tahoma" w:hAnsi="Tahoma" w:cs="Tahoma"/>
                <w:sz w:val="18"/>
                <w:szCs w:val="18"/>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jc w:val="center"/>
              <w:rPr>
                <w:rFonts w:ascii="Tahoma" w:hAnsi="Tahoma" w:cs="Tahoma"/>
                <w:color w:val="FF0000"/>
                <w:sz w:val="18"/>
                <w:szCs w:val="18"/>
                <w:lang w:eastAsia="es-ES"/>
              </w:rPr>
            </w:pPr>
            <w:r w:rsidRPr="00D9424A">
              <w:rPr>
                <w:rFonts w:ascii="Tahoma" w:hAnsi="Tahoma" w:cs="Tahoma"/>
                <w:sz w:val="18"/>
                <w:szCs w:val="18"/>
              </w:rPr>
              <w:t>HR</w:t>
            </w:r>
          </w:p>
        </w:tc>
      </w:tr>
      <w:tr w:rsidR="00D23538" w:rsidRPr="00B56F70" w:rsidTr="00D2353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rPr>
                <w:rFonts w:ascii="Tahoma" w:hAnsi="Tahoma" w:cs="Tahoma"/>
                <w:color w:val="FF0000"/>
                <w:sz w:val="18"/>
                <w:szCs w:val="18"/>
                <w:lang w:eastAsia="es-ES"/>
              </w:rPr>
            </w:pPr>
            <w:r w:rsidRPr="00D9424A">
              <w:rPr>
                <w:rFonts w:ascii="Tahoma" w:hAnsi="Tahoma" w:cs="Tahoma"/>
                <w:sz w:val="18"/>
                <w:szCs w:val="18"/>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jc w:val="center"/>
              <w:rPr>
                <w:rFonts w:ascii="Tahoma" w:hAnsi="Tahoma" w:cs="Tahoma"/>
                <w:color w:val="FF0000"/>
                <w:sz w:val="18"/>
                <w:szCs w:val="18"/>
                <w:lang w:eastAsia="es-ES"/>
              </w:rPr>
            </w:pPr>
            <w:r w:rsidRPr="00D9424A">
              <w:rPr>
                <w:rFonts w:ascii="Tahoma" w:hAnsi="Tahoma" w:cs="Tahoma"/>
                <w:sz w:val="18"/>
                <w:szCs w:val="18"/>
              </w:rPr>
              <w:t>HR</w:t>
            </w:r>
          </w:p>
        </w:tc>
      </w:tr>
      <w:tr w:rsidR="00D23538" w:rsidRPr="00B56F70" w:rsidTr="00D2353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rPr>
                <w:rFonts w:ascii="Tahoma" w:hAnsi="Tahoma" w:cs="Tahoma"/>
                <w:color w:val="FF0000"/>
                <w:sz w:val="18"/>
                <w:szCs w:val="18"/>
                <w:lang w:eastAsia="es-ES"/>
              </w:rPr>
            </w:pPr>
            <w:r w:rsidRPr="00D9424A">
              <w:rPr>
                <w:rFonts w:ascii="Tahoma" w:hAnsi="Tahoma" w:cs="Tahoma"/>
                <w:sz w:val="18"/>
                <w:szCs w:val="18"/>
              </w:rPr>
              <w:t>CORDEL</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jc w:val="center"/>
              <w:rPr>
                <w:rFonts w:ascii="Tahoma" w:hAnsi="Tahoma" w:cs="Tahoma"/>
                <w:color w:val="FF0000"/>
                <w:sz w:val="18"/>
                <w:szCs w:val="18"/>
                <w:lang w:eastAsia="es-ES"/>
              </w:rPr>
            </w:pPr>
            <w:r w:rsidRPr="00D9424A">
              <w:rPr>
                <w:rFonts w:ascii="Tahoma" w:hAnsi="Tahoma" w:cs="Tahoma"/>
                <w:sz w:val="18"/>
                <w:szCs w:val="18"/>
              </w:rPr>
              <w:t>M</w:t>
            </w:r>
          </w:p>
        </w:tc>
      </w:tr>
      <w:tr w:rsidR="00D23538" w:rsidRPr="00B56F70" w:rsidTr="00D2353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rPr>
                <w:rFonts w:ascii="Tahoma" w:hAnsi="Tahoma" w:cs="Tahoma"/>
                <w:color w:val="FF0000"/>
                <w:sz w:val="18"/>
                <w:szCs w:val="18"/>
                <w:lang w:eastAsia="es-ES"/>
              </w:rPr>
            </w:pPr>
            <w:r w:rsidRPr="00D9424A">
              <w:rPr>
                <w:rFonts w:ascii="Tahoma" w:hAnsi="Tahoma" w:cs="Tahoma"/>
                <w:sz w:val="18"/>
                <w:szCs w:val="18"/>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jc w:val="center"/>
              <w:rPr>
                <w:rFonts w:ascii="Tahoma" w:hAnsi="Tahoma" w:cs="Tahoma"/>
                <w:color w:val="FF0000"/>
                <w:sz w:val="18"/>
                <w:szCs w:val="18"/>
                <w:lang w:eastAsia="es-ES"/>
              </w:rPr>
            </w:pPr>
            <w:r w:rsidRPr="00D9424A">
              <w:rPr>
                <w:rFonts w:ascii="Tahoma" w:hAnsi="Tahoma" w:cs="Tahoma"/>
                <w:sz w:val="18"/>
                <w:szCs w:val="18"/>
              </w:rPr>
              <w:t>HR</w:t>
            </w:r>
          </w:p>
        </w:tc>
      </w:tr>
      <w:tr w:rsidR="00D23538" w:rsidRPr="00B56F70" w:rsidTr="00D2353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rPr>
                <w:rFonts w:ascii="Tahoma" w:hAnsi="Tahoma" w:cs="Tahoma"/>
                <w:color w:val="FF0000"/>
                <w:sz w:val="18"/>
                <w:szCs w:val="18"/>
                <w:lang w:eastAsia="es-ES"/>
              </w:rPr>
            </w:pPr>
            <w:r w:rsidRPr="00D9424A">
              <w:rPr>
                <w:rFonts w:ascii="Tahoma" w:hAnsi="Tahoma" w:cs="Tahoma"/>
                <w:sz w:val="18"/>
                <w:szCs w:val="18"/>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jc w:val="center"/>
              <w:rPr>
                <w:rFonts w:ascii="Tahoma" w:hAnsi="Tahoma" w:cs="Tahoma"/>
                <w:color w:val="FF0000"/>
                <w:sz w:val="18"/>
                <w:szCs w:val="18"/>
                <w:lang w:eastAsia="es-ES"/>
              </w:rPr>
            </w:pPr>
            <w:r w:rsidRPr="00D9424A">
              <w:rPr>
                <w:rFonts w:ascii="Tahoma" w:hAnsi="Tahoma" w:cs="Tahoma"/>
                <w:sz w:val="18"/>
                <w:szCs w:val="18"/>
              </w:rPr>
              <w:t>M3</w:t>
            </w:r>
          </w:p>
        </w:tc>
      </w:tr>
      <w:tr w:rsidR="00D23538" w:rsidRPr="00B56F70" w:rsidTr="00D2353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rPr>
                <w:rFonts w:ascii="Tahoma" w:hAnsi="Tahoma" w:cs="Tahoma"/>
                <w:color w:val="FF0000"/>
                <w:sz w:val="18"/>
                <w:szCs w:val="18"/>
                <w:lang w:eastAsia="es-ES"/>
              </w:rPr>
            </w:pPr>
            <w:r w:rsidRPr="00D9424A">
              <w:rPr>
                <w:rFonts w:ascii="Tahoma" w:hAnsi="Tahoma" w:cs="Tahoma"/>
                <w:sz w:val="18"/>
                <w:szCs w:val="18"/>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jc w:val="center"/>
              <w:rPr>
                <w:rFonts w:ascii="Tahoma" w:hAnsi="Tahoma" w:cs="Tahoma"/>
                <w:color w:val="FF0000"/>
                <w:sz w:val="18"/>
                <w:szCs w:val="18"/>
                <w:lang w:eastAsia="es-ES"/>
              </w:rPr>
            </w:pPr>
            <w:r w:rsidRPr="00D9424A">
              <w:rPr>
                <w:rFonts w:ascii="Tahoma" w:hAnsi="Tahoma" w:cs="Tahoma"/>
                <w:sz w:val="18"/>
                <w:szCs w:val="18"/>
              </w:rPr>
              <w:t>KG</w:t>
            </w:r>
          </w:p>
        </w:tc>
      </w:tr>
      <w:tr w:rsidR="00D23538" w:rsidRPr="00B56F70" w:rsidTr="00D2353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rPr>
                <w:rFonts w:ascii="Tahoma" w:hAnsi="Tahoma" w:cs="Tahoma"/>
                <w:color w:val="FF0000"/>
                <w:sz w:val="18"/>
                <w:szCs w:val="18"/>
                <w:lang w:eastAsia="es-ES"/>
              </w:rPr>
            </w:pPr>
            <w:r w:rsidRPr="00D9424A">
              <w:rPr>
                <w:rFonts w:ascii="Tahoma" w:hAnsi="Tahoma" w:cs="Tahoma"/>
                <w:sz w:val="18"/>
                <w:szCs w:val="18"/>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jc w:val="center"/>
              <w:rPr>
                <w:rFonts w:ascii="Tahoma" w:hAnsi="Tahoma" w:cs="Tahoma"/>
                <w:color w:val="FF0000"/>
                <w:sz w:val="18"/>
                <w:szCs w:val="18"/>
                <w:lang w:eastAsia="es-ES"/>
              </w:rPr>
            </w:pPr>
            <w:r w:rsidRPr="00D9424A">
              <w:rPr>
                <w:rFonts w:ascii="Tahoma" w:hAnsi="Tahoma" w:cs="Tahoma"/>
                <w:sz w:val="18"/>
                <w:szCs w:val="18"/>
              </w:rPr>
              <w:t>M3</w:t>
            </w:r>
          </w:p>
        </w:tc>
      </w:tr>
      <w:tr w:rsidR="00D23538" w:rsidRPr="00B56F70" w:rsidTr="00D2353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rPr>
                <w:rFonts w:ascii="Tahoma" w:hAnsi="Tahoma" w:cs="Tahoma"/>
                <w:color w:val="FF0000"/>
                <w:sz w:val="18"/>
                <w:szCs w:val="18"/>
                <w:lang w:eastAsia="es-ES"/>
              </w:rPr>
            </w:pPr>
            <w:r w:rsidRPr="00D9424A">
              <w:rPr>
                <w:rFonts w:ascii="Tahoma" w:hAnsi="Tahoma" w:cs="Tahoma"/>
                <w:sz w:val="18"/>
                <w:szCs w:val="18"/>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jc w:val="center"/>
              <w:rPr>
                <w:rFonts w:ascii="Tahoma" w:hAnsi="Tahoma" w:cs="Tahoma"/>
                <w:color w:val="FF0000"/>
                <w:sz w:val="18"/>
                <w:szCs w:val="18"/>
                <w:lang w:eastAsia="es-ES"/>
              </w:rPr>
            </w:pPr>
            <w:r w:rsidRPr="00D9424A">
              <w:rPr>
                <w:rFonts w:ascii="Tahoma" w:hAnsi="Tahoma" w:cs="Tahoma"/>
                <w:sz w:val="18"/>
                <w:szCs w:val="18"/>
              </w:rPr>
              <w:t>M3</w:t>
            </w:r>
          </w:p>
        </w:tc>
      </w:tr>
      <w:tr w:rsidR="00D23538" w:rsidRPr="00B56F70" w:rsidTr="00D2353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rPr>
                <w:rFonts w:ascii="Tahoma" w:hAnsi="Tahoma" w:cs="Tahoma"/>
                <w:color w:val="FF0000"/>
                <w:sz w:val="18"/>
                <w:szCs w:val="18"/>
                <w:lang w:eastAsia="es-ES"/>
              </w:rPr>
            </w:pPr>
            <w:r w:rsidRPr="00D9424A">
              <w:rPr>
                <w:rFonts w:ascii="Tahoma" w:hAnsi="Tahoma" w:cs="Tahoma"/>
                <w:sz w:val="18"/>
                <w:szCs w:val="18"/>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jc w:val="center"/>
              <w:rPr>
                <w:rFonts w:ascii="Tahoma" w:hAnsi="Tahoma" w:cs="Tahoma"/>
                <w:color w:val="FF0000"/>
                <w:sz w:val="18"/>
                <w:szCs w:val="18"/>
                <w:lang w:eastAsia="es-ES"/>
              </w:rPr>
            </w:pPr>
            <w:r w:rsidRPr="00D9424A">
              <w:rPr>
                <w:rFonts w:ascii="Tahoma" w:hAnsi="Tahoma" w:cs="Tahoma"/>
                <w:sz w:val="18"/>
                <w:szCs w:val="18"/>
              </w:rPr>
              <w:t>HR</w:t>
            </w:r>
          </w:p>
        </w:tc>
      </w:tr>
      <w:tr w:rsidR="00D23538" w:rsidRPr="00B56F70" w:rsidTr="00D2353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rPr>
                <w:rFonts w:ascii="Tahoma" w:hAnsi="Tahoma" w:cs="Tahoma"/>
                <w:color w:val="FF0000"/>
                <w:sz w:val="18"/>
                <w:szCs w:val="18"/>
                <w:lang w:eastAsia="es-ES"/>
              </w:rPr>
            </w:pPr>
            <w:r w:rsidRPr="00D9424A">
              <w:rPr>
                <w:rFonts w:ascii="Tahoma" w:hAnsi="Tahoma" w:cs="Tahoma"/>
                <w:sz w:val="18"/>
                <w:szCs w:val="18"/>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D23538" w:rsidRPr="00D9424A" w:rsidRDefault="00D23538" w:rsidP="00D23538">
            <w:pPr>
              <w:jc w:val="center"/>
              <w:rPr>
                <w:rFonts w:ascii="Tahoma" w:hAnsi="Tahoma" w:cs="Tahoma"/>
                <w:color w:val="FF0000"/>
                <w:sz w:val="18"/>
                <w:szCs w:val="18"/>
                <w:lang w:eastAsia="es-ES"/>
              </w:rPr>
            </w:pPr>
            <w:r w:rsidRPr="00D9424A">
              <w:rPr>
                <w:rFonts w:ascii="Tahoma" w:hAnsi="Tahoma" w:cs="Tahoma"/>
                <w:sz w:val="18"/>
                <w:szCs w:val="18"/>
              </w:rPr>
              <w:t>HR</w:t>
            </w:r>
          </w:p>
        </w:tc>
      </w:tr>
    </w:tbl>
    <w:p w:rsidR="00D23538" w:rsidRPr="00882269" w:rsidRDefault="00D23538" w:rsidP="00D23538">
      <w:pPr>
        <w:keepNext/>
        <w:numPr>
          <w:ilvl w:val="0"/>
          <w:numId w:val="26"/>
        </w:numPr>
        <w:spacing w:before="240" w:after="60"/>
        <w:ind w:left="360" w:hanging="360"/>
        <w:outlineLvl w:val="0"/>
        <w:rPr>
          <w:rFonts w:ascii="Tahoma" w:hAnsi="Tahoma" w:cs="Tahoma"/>
          <w:b/>
          <w:bCs/>
          <w:color w:val="000000"/>
          <w:kern w:val="32"/>
          <w:lang w:val="es-ES_tradnl"/>
        </w:rPr>
      </w:pPr>
      <w:bookmarkStart w:id="151" w:name="_Toc536520829"/>
      <w:bookmarkStart w:id="152" w:name="_Toc71811172"/>
      <w:r w:rsidRPr="00882269">
        <w:rPr>
          <w:rFonts w:ascii="Tahoma" w:hAnsi="Tahoma" w:cs="Tahoma"/>
          <w:b/>
          <w:bCs/>
          <w:color w:val="000000"/>
          <w:kern w:val="32"/>
          <w:lang w:val="es-ES_tradnl"/>
        </w:rPr>
        <w:t>PLANILLA DE INSUMOS OPERATIVOS DE LA ENTIDAD EJECUTORA</w:t>
      </w:r>
      <w:bookmarkEnd w:id="151"/>
      <w:bookmarkEnd w:id="152"/>
    </w:p>
    <w:p w:rsidR="00D23538" w:rsidRPr="00882269" w:rsidRDefault="00D23538" w:rsidP="00D23538">
      <w:pPr>
        <w:rPr>
          <w:lang w:val="es-ES_tradnl"/>
        </w:rPr>
      </w:pPr>
    </w:p>
    <w:tbl>
      <w:tblPr>
        <w:tblW w:w="9424" w:type="dxa"/>
        <w:tblCellMar>
          <w:left w:w="0" w:type="dxa"/>
          <w:right w:w="0" w:type="dxa"/>
        </w:tblCellMar>
        <w:tblLook w:val="04A0" w:firstRow="1" w:lastRow="0" w:firstColumn="1" w:lastColumn="0" w:noHBand="0" w:noVBand="1"/>
      </w:tblPr>
      <w:tblGrid>
        <w:gridCol w:w="7350"/>
        <w:gridCol w:w="1262"/>
        <w:gridCol w:w="891"/>
      </w:tblGrid>
      <w:tr w:rsidR="00D23538" w:rsidRPr="00D9424A" w:rsidTr="00D23538">
        <w:trPr>
          <w:trHeight w:val="227"/>
        </w:trPr>
        <w:tc>
          <w:tcPr>
            <w:tcW w:w="7350" w:type="dxa"/>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jc w:val="center"/>
              <w:rPr>
                <w:rFonts w:ascii="Tahoma" w:hAnsi="Tahoma" w:cs="Tahoma"/>
                <w:color w:val="000000"/>
                <w:sz w:val="18"/>
                <w:szCs w:val="18"/>
              </w:rPr>
            </w:pPr>
            <w:bookmarkStart w:id="153" w:name="_Toc71811173"/>
            <w:r w:rsidRPr="00D9424A">
              <w:rPr>
                <w:rFonts w:ascii="Tahoma" w:hAnsi="Tahoma" w:cs="Tahoma"/>
                <w:color w:val="000000"/>
                <w:sz w:val="18"/>
                <w:szCs w:val="18"/>
              </w:rPr>
              <w:t>ITEM</w:t>
            </w:r>
          </w:p>
        </w:tc>
        <w:tc>
          <w:tcPr>
            <w:tcW w:w="2073" w:type="dxa"/>
            <w:gridSpan w:val="2"/>
            <w:tcBorders>
              <w:top w:val="single" w:sz="4" w:space="0" w:color="000000"/>
              <w:left w:val="nil"/>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jc w:val="center"/>
              <w:rPr>
                <w:rFonts w:ascii="Tahoma" w:hAnsi="Tahoma" w:cs="Tahoma"/>
                <w:color w:val="000000"/>
                <w:sz w:val="18"/>
                <w:szCs w:val="18"/>
              </w:rPr>
            </w:pPr>
            <w:r w:rsidRPr="00D9424A">
              <w:rPr>
                <w:rFonts w:ascii="Tahoma" w:hAnsi="Tahoma" w:cs="Tahoma"/>
                <w:color w:val="000000"/>
                <w:sz w:val="18"/>
                <w:szCs w:val="18"/>
              </w:rPr>
              <w:t>DETALLE</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center"/>
              <w:rPr>
                <w:rFonts w:ascii="Tahoma" w:hAnsi="Tahoma" w:cs="Tahoma"/>
                <w:color w:val="000000"/>
                <w:sz w:val="18"/>
                <w:szCs w:val="18"/>
              </w:rPr>
            </w:pPr>
            <w:r w:rsidRPr="00D9424A">
              <w:rPr>
                <w:rFonts w:ascii="Tahoma" w:hAnsi="Tahoma" w:cs="Tahoma"/>
                <w:color w:val="000000"/>
                <w:sz w:val="18"/>
                <w:szCs w:val="18"/>
              </w:rPr>
              <w:t>INSUMO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center"/>
              <w:rPr>
                <w:rFonts w:ascii="Tahoma" w:hAnsi="Tahoma" w:cs="Tahoma"/>
                <w:color w:val="000000"/>
                <w:sz w:val="18"/>
                <w:szCs w:val="18"/>
              </w:rPr>
            </w:pPr>
            <w:r w:rsidRPr="00D9424A">
              <w:rPr>
                <w:rFonts w:ascii="Tahoma" w:hAnsi="Tahoma" w:cs="Tahoma"/>
                <w:color w:val="000000"/>
                <w:sz w:val="18"/>
                <w:szCs w:val="18"/>
              </w:rPr>
              <w:t>UNIDAD</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center"/>
              <w:rPr>
                <w:rFonts w:ascii="Tahoma" w:hAnsi="Tahoma" w:cs="Tahoma"/>
                <w:color w:val="000000"/>
                <w:sz w:val="18"/>
                <w:szCs w:val="18"/>
              </w:rPr>
            </w:pPr>
            <w:r w:rsidRPr="00D9424A">
              <w:rPr>
                <w:rFonts w:ascii="Tahoma" w:hAnsi="Tahoma" w:cs="Tahoma"/>
                <w:color w:val="000000"/>
                <w:sz w:val="18"/>
                <w:szCs w:val="18"/>
              </w:rPr>
              <w:t>CANTIDAD</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PERSONAL DE PROYECTO (FACTURADO RURAL)</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TÉCNICO OPERATIVO DE ÁREA (RURAL)</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rsidR="00D23538" w:rsidRPr="00D9424A" w:rsidRDefault="00D23538" w:rsidP="00D23538">
            <w:pPr>
              <w:rPr>
                <w:rFonts w:ascii="Tahoma" w:hAnsi="Tahoma" w:cs="Tahoma"/>
                <w:color w:val="000000"/>
                <w:sz w:val="18"/>
                <w:szCs w:val="18"/>
              </w:rPr>
            </w:pPr>
            <w:r w:rsidRPr="005B1826">
              <w:t>PERSONA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TÉCNICO ALMACENERO (RURAL)</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rsidR="00D23538" w:rsidRPr="00D9424A" w:rsidRDefault="00D23538" w:rsidP="00D23538">
            <w:pPr>
              <w:rPr>
                <w:rFonts w:ascii="Tahoma" w:hAnsi="Tahoma" w:cs="Tahoma"/>
                <w:color w:val="000000"/>
                <w:sz w:val="18"/>
                <w:szCs w:val="18"/>
              </w:rPr>
            </w:pPr>
            <w:r w:rsidRPr="005B1826">
              <w:t>PERSONA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EDUCADOR SOCIAL (RURAL)</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rsidR="00D23538" w:rsidRPr="00D9424A" w:rsidRDefault="00D23538" w:rsidP="00D23538">
            <w:pPr>
              <w:rPr>
                <w:rFonts w:ascii="Tahoma" w:hAnsi="Tahoma" w:cs="Tahoma"/>
                <w:color w:val="000000"/>
                <w:sz w:val="18"/>
                <w:szCs w:val="18"/>
              </w:rPr>
            </w:pPr>
            <w:r w:rsidRPr="005B1826">
              <w:t>PERSONA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CONSTRUCTOR ESPECIALISTA P/INSTALACIÓN SANITARIA Y AGUA POTABLE (RURAL)</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rsidR="00D23538" w:rsidRPr="00D9424A" w:rsidRDefault="00D23538" w:rsidP="00D23538">
            <w:pPr>
              <w:rPr>
                <w:rFonts w:ascii="Tahoma" w:hAnsi="Tahoma" w:cs="Tahoma"/>
                <w:color w:val="000000"/>
                <w:sz w:val="18"/>
                <w:szCs w:val="18"/>
              </w:rPr>
            </w:pPr>
            <w:r w:rsidRPr="005B1826">
              <w:t>PERSONA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CONSTRUCTOR ESPECIALISTA P/INSTALACIÓN EN MATERIALES PREFABRICADOS (RURAL)</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rsidR="00D23538" w:rsidRPr="00D9424A" w:rsidRDefault="00D23538" w:rsidP="00D23538">
            <w:pPr>
              <w:rPr>
                <w:rFonts w:ascii="Tahoma" w:hAnsi="Tahoma" w:cs="Tahoma"/>
                <w:color w:val="000000"/>
                <w:sz w:val="18"/>
                <w:szCs w:val="18"/>
              </w:rPr>
            </w:pPr>
            <w:r w:rsidRPr="005B1826">
              <w:t>PERSONA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CONSTRUCTOR ESPECIALISTA P/INSTALACIÓN ELÉCTRICA (RURAL)</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rsidR="00D23538" w:rsidRPr="00D9424A" w:rsidRDefault="00D23538" w:rsidP="00D23538">
            <w:pPr>
              <w:rPr>
                <w:rFonts w:ascii="Tahoma" w:hAnsi="Tahoma" w:cs="Tahoma"/>
                <w:color w:val="000000"/>
                <w:sz w:val="18"/>
                <w:szCs w:val="18"/>
              </w:rPr>
            </w:pPr>
            <w:r w:rsidRPr="005B1826">
              <w:t>PERSONA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CONSTRUCTOR ALBAÑIL (RURAL)</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rsidR="00D23538" w:rsidRPr="00D9424A" w:rsidRDefault="00D23538" w:rsidP="00D23538">
            <w:pPr>
              <w:rPr>
                <w:rFonts w:ascii="Tahoma" w:hAnsi="Tahoma" w:cs="Tahoma"/>
                <w:color w:val="000000"/>
                <w:sz w:val="18"/>
                <w:szCs w:val="18"/>
              </w:rPr>
            </w:pPr>
            <w:r w:rsidRPr="005B1826">
              <w:t>PERSONA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5</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CONSTRUCTOR - ALBAÑIL APOYO SOCIAL PARA POBLACIÓN VULNERABLE (CASOS ESPECIALES RURAL)</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rsidR="00D23538" w:rsidRPr="00D9424A" w:rsidRDefault="00D23538" w:rsidP="00D23538">
            <w:pPr>
              <w:rPr>
                <w:rFonts w:ascii="Tahoma" w:hAnsi="Tahoma" w:cs="Tahoma"/>
                <w:color w:val="000000"/>
                <w:sz w:val="18"/>
                <w:szCs w:val="18"/>
              </w:rPr>
            </w:pPr>
            <w:r w:rsidRPr="005B1826">
              <w:t>PERSONA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5</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ROPA DE TRABAJO</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OVEROL</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12</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GUANTES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14</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GORRA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14</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CHALECO DE IDENTIFICACIÓN</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CASCO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14</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BOTAS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14</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MUEBLES Y ENSERES</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SILLA DE PLÁSTICO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6</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PIZARRA ACRÍLICA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MESA DE PLÁSTICO REUNIONES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2</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ESTANTES METÁLICO TIPO MECANO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EQUIPO DE COMPUTACIÓN</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IMPRESORA LASER (DEPRECIACIÓN)</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EQP</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FLASH MEMORY 8GB</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COMPUTADORA PORTÁTIL (DEPRECIACIÓN)</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EQP</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MATERIAL INFORMATIVO</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lastRenderedPageBreak/>
              <w:t>VALLA DE GESTIÓN CON ESTRUCTURA METÁLICA Y BANNER (2.00 X 3.00)</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VALLA DE GESTIÓN BANNER (2.00 X 3.00)</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PLACA DE NUMERACIÓN</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50</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PLACA DE ENTREGA DE PROYECTO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 xml:space="preserve">LETRERO DE PROYECTO DE MURO DE LADRILLO </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GLB</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BANNER EDUCATIVO SEGÚN MODELO PROPORCIONADO POR LA AEVIVIENDA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HJA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AFICHE DE MEJORAMIENTO DE VIVIENDA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HJA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50</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MATERIAL DE APOYO AL MEJORAMIENTO DE VIVIENDA</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MALETÍN ALMACENEROS (LIBROS DE ACTAS, CALCULADORA, TAMPOS, SELLOS, ENGRAMPADORAS, ETC.)</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STK</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IMPRESIÓN DE TARJETAS FAMILIARES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HJA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50</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FORMULARIOS IMPRESOS CONTROL DE ALMACENES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100</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CARPETAS FAMILIARES PLÁSTICAS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50</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MATERIAL DE ESCRITORIO</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TAJADOR</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7</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TABLERO DE ANOTACIONES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PERFORADORA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PAPEL BOND TAMAÑO CARTA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PQT</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24</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MARCADOR INDELEBLE</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MARCADOR DE AGUA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LÁPIZ NEGRO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14</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GRAMPAS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CJA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GOMA DE BORRAR</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7</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FOLDERS DE PLÁSTICO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5</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ENGRAMPADORA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CUADERNO DE 30 HOJAS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7</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CUADERNO DE 100 HOJAS TAMAÑO CARTA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CLIPS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CJA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CINTA SCOTCH TRANSPARENTE</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2</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CINTA MASKING</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BOLÍGRAFO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7</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ARCHIVADORES DE PALANCA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20</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CAPACITACIÓN TALLER PARA LIDERES Y AUTORIDADES</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PAPEL SABANA TAMAÑO RESMA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PLI</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50</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MARCADOR DE AGUA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LÁPIZ NEGRO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GOMA DE BORRAR</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CUADERNO DE 30 HOJAS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CINTA MASKING</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BOLÍGRAFO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CAPACITACIÓN TALLER PARA PROMOTORES Y ALMACENEROS</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PAPEL SABANA TAMAÑO RESMA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PLI</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25</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MARCADOR DE AGUA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2</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CUADERNO DE 30 HOJAS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CINTA MASKING</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BOLÍGRAFO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CAPACITACIÓN TALLER EN TÉCNICAS CONSTRUCTIVAS</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TAJADOR</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4</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lastRenderedPageBreak/>
              <w:t>PAPEL SABANA TAMAÑO RESMA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PLI</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30</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MARCADOR DE AGUA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4</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LÁPIZ NEGRO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4</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GOMA DE BORRAR</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4</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CUADERNO DE 100 HOJAS TAMAÑO CARTA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4</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CINTA MASKING</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BOLÍGRAFO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4</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REFRIGERIOS PARA CAPACITACIONES O TALLERES</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REFRIGERIO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700</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REFRESCO PEQUEÑO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700</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HERRAMIENTAS</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ZARANDA (TAMIZ 1X0.8CM)</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TURRIL PLÁSTICO DE 200LT</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5</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TENAZA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TARRAJAS DE PVC DE 1/2</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16</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SIERRA METÁLICA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12</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SERRUCHO PARA MADERA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RODILLO ESPUMA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PLOMADA 300GR</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PLANCHA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PICO Y MANGO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PALA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NIVEL DE MANO DE 30CM</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MARTILLO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MANGUERA TRANSPARENTE DE NIVEL 3/8"</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80</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LLAVE UNIVERSAL PARA TUBOS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LLAVE STILSON</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LÁPIZ DE CARPINTERO</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HUINCHA DE 50M</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HOJAS PARA SIERRA MECÁNICA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16</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HILO TANZA #0,70</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RL</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FROTACHO (15X20)</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ESTILETE</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ESCUADRA (0,40X0,60)</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DESTORNILLADOR PUNTA ESTRELLA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DESTORNILLADOR PUNTA PLANA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COMBILLO 2 LIBRAS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CARRETILLA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5</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BROCHA 3</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BALDE PLÁSTICO 20LT</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BADILEJOS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ALICATE</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FLEXO 10M</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8</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COMBUSTIBLES Y LUBRICANTES</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GASOLINA PARA MOTOCICLETA(S)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LT</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370</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GASOLINA PARA CAMIONETA(S)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LT</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4500</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CAMBIO DE FILTRO DE ACEITE DE TODOS LOS VEHÍCULOS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PZA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2</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CAMBIO DE ACEITE DE TODOS LOS VEHÍCULOS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LT</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14</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lastRenderedPageBreak/>
              <w:t>MANTENIMIENTO Y REPARACIÓN DE MOTORIZADOS</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REPUESTOS, ACCESORIOS PARA VEHÍCULO(S) Y/O MOTOCICLETA(S)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GLB</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MOTOCICLETA (DEPRECIACIÓN)</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GLB</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CAMIONETA (DEPRECIACIÓN)</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GLB</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ALQUILERES</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ALQUILER DE VIVIENDA PARA CONSTRUCTORES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GLB</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ALQUILER DE OFICINA</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GLB</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ALQUILER DE ALMACENES</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GLB</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2</w:t>
            </w:r>
          </w:p>
        </w:tc>
      </w:tr>
      <w:tr w:rsidR="00D23538" w:rsidRPr="00D9424A" w:rsidTr="00D23538">
        <w:trPr>
          <w:trHeight w:val="227"/>
        </w:trPr>
        <w:tc>
          <w:tcPr>
            <w:tcW w:w="942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GASTOS VARIOS</w:t>
            </w:r>
          </w:p>
        </w:tc>
      </w:tr>
      <w:tr w:rsidR="00D23538" w:rsidRPr="00D9424A" w:rsidTr="00D23538">
        <w:trPr>
          <w:trHeight w:val="227"/>
        </w:trPr>
        <w:tc>
          <w:tcPr>
            <w:tcW w:w="735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CERTIFICADO DE NO PROPIEDAD</w:t>
            </w:r>
          </w:p>
        </w:tc>
        <w:tc>
          <w:tcPr>
            <w:tcW w:w="12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rPr>
                <w:rFonts w:ascii="Tahoma" w:hAnsi="Tahoma" w:cs="Tahoma"/>
                <w:color w:val="000000"/>
                <w:sz w:val="18"/>
                <w:szCs w:val="18"/>
              </w:rPr>
            </w:pPr>
            <w:r w:rsidRPr="00D9424A">
              <w:rPr>
                <w:rFonts w:ascii="Tahoma" w:hAnsi="Tahoma" w:cs="Tahoma"/>
                <w:color w:val="000000"/>
                <w:sz w:val="18"/>
                <w:szCs w:val="18"/>
              </w:rPr>
              <w:t>HJA</w:t>
            </w:r>
          </w:p>
        </w:tc>
        <w:tc>
          <w:tcPr>
            <w:tcW w:w="81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D23538" w:rsidRPr="00D9424A" w:rsidRDefault="00D23538" w:rsidP="00D23538">
            <w:pPr>
              <w:jc w:val="right"/>
              <w:rPr>
                <w:rFonts w:ascii="Tahoma" w:hAnsi="Tahoma" w:cs="Tahoma"/>
                <w:color w:val="000000"/>
                <w:sz w:val="18"/>
                <w:szCs w:val="18"/>
              </w:rPr>
            </w:pPr>
            <w:r w:rsidRPr="00D9424A">
              <w:rPr>
                <w:rFonts w:ascii="Tahoma" w:hAnsi="Tahoma" w:cs="Tahoma"/>
                <w:color w:val="000000"/>
                <w:sz w:val="18"/>
                <w:szCs w:val="18"/>
              </w:rPr>
              <w:t>100</w:t>
            </w:r>
          </w:p>
        </w:tc>
      </w:tr>
    </w:tbl>
    <w:p w:rsidR="00D23538" w:rsidRPr="00882269" w:rsidRDefault="00D23538" w:rsidP="00D23538">
      <w:pPr>
        <w:keepNext/>
        <w:numPr>
          <w:ilvl w:val="0"/>
          <w:numId w:val="26"/>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3"/>
    </w:p>
    <w:p w:rsidR="00D23538" w:rsidRPr="00882269" w:rsidRDefault="00D23538" w:rsidP="00D2353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D23538" w:rsidRPr="00882269" w:rsidRDefault="00D23538" w:rsidP="00D23538">
      <w:pPr>
        <w:rPr>
          <w:lang w:val="es-ES_tradnl"/>
        </w:rPr>
      </w:pPr>
    </w:p>
    <w:tbl>
      <w:tblPr>
        <w:tblW w:w="9776" w:type="dxa"/>
        <w:tblCellMar>
          <w:left w:w="70" w:type="dxa"/>
          <w:right w:w="70" w:type="dxa"/>
        </w:tblCellMar>
        <w:tblLook w:val="04A0" w:firstRow="1" w:lastRow="0" w:firstColumn="1" w:lastColumn="0" w:noHBand="0" w:noVBand="1"/>
      </w:tblPr>
      <w:tblGrid>
        <w:gridCol w:w="786"/>
        <w:gridCol w:w="7179"/>
        <w:gridCol w:w="1811"/>
      </w:tblGrid>
      <w:tr w:rsidR="00D23538" w:rsidRPr="00B5392F" w:rsidTr="00D23538">
        <w:trPr>
          <w:trHeight w:val="465"/>
        </w:trPr>
        <w:tc>
          <w:tcPr>
            <w:tcW w:w="0" w:type="auto"/>
            <w:tcBorders>
              <w:top w:val="single" w:sz="4" w:space="0" w:color="000000"/>
              <w:left w:val="single" w:sz="4" w:space="0" w:color="000000"/>
              <w:bottom w:val="single" w:sz="4" w:space="0" w:color="000000"/>
              <w:right w:val="single" w:sz="4" w:space="0" w:color="000000"/>
            </w:tcBorders>
            <w:shd w:val="clear" w:color="000000" w:fill="66B2FF"/>
            <w:vAlign w:val="bottom"/>
            <w:hideMark/>
          </w:tcPr>
          <w:p w:rsidR="00D23538" w:rsidRPr="00B5392F" w:rsidRDefault="00D23538" w:rsidP="00D23538">
            <w:pPr>
              <w:jc w:val="center"/>
              <w:rPr>
                <w:rFonts w:ascii="Tahoma" w:hAnsi="Tahoma" w:cs="Tahoma"/>
                <w:color w:val="000000"/>
                <w:sz w:val="16"/>
                <w:szCs w:val="16"/>
                <w:lang w:eastAsia="es-ES"/>
              </w:rPr>
            </w:pPr>
            <w:bookmarkStart w:id="154" w:name="_Toc71811174"/>
            <w:r w:rsidRPr="00B5392F">
              <w:rPr>
                <w:rFonts w:ascii="Tahoma" w:hAnsi="Tahoma" w:cs="Tahoma"/>
                <w:color w:val="000000"/>
                <w:sz w:val="16"/>
                <w:szCs w:val="16"/>
                <w:lang w:eastAsia="es-ES"/>
              </w:rPr>
              <w:t>NUM ITEM</w:t>
            </w:r>
          </w:p>
        </w:tc>
        <w:tc>
          <w:tcPr>
            <w:tcW w:w="0" w:type="auto"/>
            <w:tcBorders>
              <w:top w:val="single" w:sz="4" w:space="0" w:color="000000"/>
              <w:left w:val="nil"/>
              <w:bottom w:val="single" w:sz="4" w:space="0" w:color="000000"/>
              <w:right w:val="single" w:sz="4" w:space="0" w:color="000000"/>
            </w:tcBorders>
            <w:shd w:val="clear" w:color="000000" w:fill="66B2FF"/>
            <w:vAlign w:val="bottom"/>
            <w:hideMark/>
          </w:tcPr>
          <w:p w:rsidR="00D23538" w:rsidRPr="00B5392F" w:rsidRDefault="00D23538" w:rsidP="00D23538">
            <w:pPr>
              <w:jc w:val="center"/>
              <w:rPr>
                <w:rFonts w:ascii="Tahoma" w:hAnsi="Tahoma" w:cs="Tahoma"/>
                <w:color w:val="000000"/>
                <w:sz w:val="16"/>
                <w:szCs w:val="16"/>
                <w:lang w:eastAsia="es-ES"/>
              </w:rPr>
            </w:pPr>
            <w:r w:rsidRPr="00B5392F">
              <w:rPr>
                <w:rFonts w:ascii="Tahoma" w:hAnsi="Tahoma" w:cs="Tahoma"/>
                <w:color w:val="000000"/>
                <w:sz w:val="16"/>
                <w:szCs w:val="16"/>
                <w:lang w:eastAsia="es-ES"/>
              </w:rPr>
              <w:t>NOMBRE DEL ITEM</w:t>
            </w:r>
          </w:p>
        </w:tc>
        <w:tc>
          <w:tcPr>
            <w:tcW w:w="1811" w:type="dxa"/>
            <w:tcBorders>
              <w:top w:val="single" w:sz="4" w:space="0" w:color="000000"/>
              <w:left w:val="nil"/>
              <w:bottom w:val="single" w:sz="4" w:space="0" w:color="000000"/>
              <w:right w:val="single" w:sz="4" w:space="0" w:color="000000"/>
            </w:tcBorders>
            <w:shd w:val="clear" w:color="000000" w:fill="66B2FF"/>
            <w:vAlign w:val="bottom"/>
            <w:hideMark/>
          </w:tcPr>
          <w:p w:rsidR="00D23538" w:rsidRPr="00B5392F" w:rsidRDefault="00D23538" w:rsidP="00D23538">
            <w:pPr>
              <w:jc w:val="center"/>
              <w:rPr>
                <w:rFonts w:ascii="Tahoma" w:hAnsi="Tahoma" w:cs="Tahoma"/>
                <w:color w:val="000000"/>
                <w:sz w:val="16"/>
                <w:szCs w:val="16"/>
                <w:lang w:eastAsia="es-ES"/>
              </w:rPr>
            </w:pPr>
            <w:r w:rsidRPr="00B5392F">
              <w:rPr>
                <w:rFonts w:ascii="Tahoma" w:hAnsi="Tahoma" w:cs="Tahoma"/>
                <w:color w:val="000000"/>
                <w:sz w:val="16"/>
                <w:szCs w:val="16"/>
                <w:lang w:eastAsia="es-ES"/>
              </w:rPr>
              <w:t>UNIDAD DE MEDIDA</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1</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TRAZADO Y REPLANTEO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GLOBAL</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2</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EXCAVACIÓN DE 0 A 2,50 M (SIN AGOTAMIENTO)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CUBICO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3</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HORMIGÓN POBRE P/ BASE DE ZAPATAS</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CUBICO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4</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ZAPATA DE HORMIGÓN ARMADO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CUBICO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5</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RELLENO Y COMPACTADO S/ MATERIAL</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CUBICO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6</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COLUMNA DE HORMIGÓN ARMADO (0,25X0,25)</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CUBICO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7</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CIMIENTO DE HORMIGÓN CICLÓPEO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CUBICO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8</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SOBRECIMIENTO DE HORMIGÓN CICLÓPEO 50% PIEDRA DESPLAZADORA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CUBICO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9</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IMPERMEABILIZACIÓN CON CARTÓN ASFALTICO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10</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MURO DE LADRILLO DE 6H C/MORTERO DE CEMENTO (25X15X10) E=10 cm</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11</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DINTEL DE HORMIGÓN ARMADO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CUBICO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12</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VIGA CADENA DE HORMIGÓN ARMADO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CUBICO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13</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 xml:space="preserve">CUBIERTA DE CALAMINA GALVANIZADA ONDULADA </w:t>
            </w:r>
            <w:proofErr w:type="spellStart"/>
            <w:r w:rsidRPr="00B5392F">
              <w:rPr>
                <w:rFonts w:ascii="Tahoma" w:hAnsi="Tahoma" w:cs="Tahoma"/>
                <w:color w:val="000000"/>
                <w:sz w:val="16"/>
                <w:szCs w:val="16"/>
                <w:lang w:eastAsia="es-ES"/>
              </w:rPr>
              <w:t>Nro</w:t>
            </w:r>
            <w:proofErr w:type="spellEnd"/>
            <w:r w:rsidRPr="00B5392F">
              <w:rPr>
                <w:rFonts w:ascii="Tahoma" w:hAnsi="Tahoma" w:cs="Tahoma"/>
                <w:color w:val="000000"/>
                <w:sz w:val="16"/>
                <w:szCs w:val="16"/>
                <w:lang w:eastAsia="es-ES"/>
              </w:rPr>
              <w:t xml:space="preserve"> 28 PREPINTADA C/MADERAMEN</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14</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LOSA LLENA DE HORMIGÓN ARMADO P/TANQUE ELEVADO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CUBICO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15</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EMPEDRADO Y CONTRAPISO DE CEMENTO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16</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ACERA DE CEMENTO E=5 CM CON EMPEDRADO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17</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MURO DE LADRILLO GAMBOTE C/MORTERO DE CEMENTO (23X10X5)</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18</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BOTAGUAS DE LADRILLO CERÁMICO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19</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MESÓN DE HORMIGÓN ARMADO PARA COCINA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20</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REVOQUE DE CIELO RASO B/CUBIERTA INCLINADA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21</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PROVISIÓN Y COLOCADO CIELO FALSO DE PLACA PVC C/ESTRUCTURA GALVANIZADA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22</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REVOQUE INTERIOR DE YESO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23</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REVOQUE INTERIOR DE CEMENTO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24</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REVOQUE EXTERIOR DE CEMENTO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25</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INSTALACIÓN SANITARIA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GLOBAL</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26</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INSTALACIÓN DE AGUA POTABLE</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GLOBAL</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lastRenderedPageBreak/>
              <w:t>27</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PISO DE CERÁMICA C/CEMENTO COLA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28</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REVESTIMIENTO DE CERÁMICA C/CEMENTO COLA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29</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REVESTIMIENTO DE CERÁMICA PARA MESÓN</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30</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ZÓCALO DE CERÁMICA C/CEMENTO COLA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31</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TABLERO DE DISTRIBUCIÓN (3 CIRCUITOS)</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GLOBAL</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32</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INSTALACIÓN ELÉCTRICA (PUNTO DE ILUMINACIÓN FOCO LED 18W)</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PUNTO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33</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INSTALACIÓN ELÉCTRICA (PUNTO DE ILUMINACIÓN PANEL LED 18 W)</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PUNTO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34</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INSTALACIÓN ELÉCTRICA (PUNTO TOMACORRIENTE DOBLE)</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PUNTO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35</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INSTALACIÓN ELÉCTRICA (TOMA DE FUERZA)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PUNTO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36</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PROVISIÓN Y COLOCADO DE DUCHA ELÉCTRICA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PIEZA</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37</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PROVISIÓN Y COLOCADO VENTANA DE ALUMINIO LÍNEA 25 C/VIDRIO 4MM Y ACCESORIOS</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38</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PROVISIÓN Y COLOCADO DE LAVANDERÍA DE CEMENTO CON ACCESORIOS</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PIEZA</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39</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PROVISIÓN Y COLOCADO DE INODORO C/TANQUE BAJO Y ACCESORIOS</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PIEZA</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40</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PROVISIÓN Y COLOCADO DE LAVAMANOS CON ACCESORIOS</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PIEZA</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41</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PROVISIÓN Y COLOCADO DE LAVAPLATOS DE DOS FOSAS CON ACCESORIOS</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PIEZA</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42</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 xml:space="preserve">CANALETA DE CALAMINA GALVANIZADA </w:t>
            </w:r>
            <w:proofErr w:type="spellStart"/>
            <w:r w:rsidRPr="00B5392F">
              <w:rPr>
                <w:rFonts w:ascii="Tahoma" w:hAnsi="Tahoma" w:cs="Tahoma"/>
                <w:color w:val="000000"/>
                <w:sz w:val="16"/>
                <w:szCs w:val="16"/>
                <w:lang w:eastAsia="es-ES"/>
              </w:rPr>
              <w:t>Nro</w:t>
            </w:r>
            <w:proofErr w:type="spellEnd"/>
            <w:r w:rsidRPr="00B5392F">
              <w:rPr>
                <w:rFonts w:ascii="Tahoma" w:hAnsi="Tahoma" w:cs="Tahoma"/>
                <w:color w:val="000000"/>
                <w:sz w:val="16"/>
                <w:szCs w:val="16"/>
                <w:lang w:eastAsia="es-ES"/>
              </w:rPr>
              <w:t xml:space="preserve"> 28 CORTE 33</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43</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BAJANTE DE PVC 3"</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44</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PINTURA INTERIOR LATEX</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45</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PINTURA LATEX CIELO RASO</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46</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PINTURA EXTERIOR LATEX</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METRO CUADRADO</w:t>
            </w:r>
          </w:p>
        </w:tc>
      </w:tr>
      <w:tr w:rsidR="00D23538" w:rsidRPr="00B5392F" w:rsidTr="00D23538">
        <w:trPr>
          <w:trHeight w:val="4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47</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PROVISIÓN Y COLOCADO DE PUERTA TABLERO DE MADERA SEMIDURA C/BARNIZ (1,00X2,10) (INC/MARCO Y QUINCALLERÍA)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PIEZA</w:t>
            </w:r>
          </w:p>
        </w:tc>
      </w:tr>
      <w:tr w:rsidR="00D23538" w:rsidRPr="00B5392F" w:rsidTr="00D23538">
        <w:trPr>
          <w:trHeight w:val="4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48</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PROVISIÓN Y COLOCADO DE PUERTA TABLERO DE MADERA SEMIDURA C/BARNIZ (0,90X2,10) (INC/MARCO Y QUINCALLERÍA)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PIEZA</w:t>
            </w:r>
          </w:p>
        </w:tc>
      </w:tr>
      <w:tr w:rsidR="00D23538" w:rsidRPr="00B5392F" w:rsidTr="00D23538">
        <w:trPr>
          <w:trHeight w:val="4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49</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PROVISIÓN Y COLOCADO DE PUERTA TABLERO DE MADERA SEMIDURA C/BARNIZ (0,80X2,10) (INC/MARCO Y QUINCALLERÍA)</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PIEZA</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50</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PROVISION Y COLOCADO DE TANQUE PLASTICO DE AGUA DE 450 LITROS C/ ACCESORIOS</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GLOBAL</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51</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CÁMARA DE INSPECCIÓN DE LADRILLO GAMBOTE (23X10X5) (0,60X0,60)</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PIEZA</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52</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CÁMARA SÉPTICA DE LADRILLO GAMBOTE (23X10X5) (1,50X1,50)</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GLOBAL</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53</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POZO ABSORBENTE DE MAMPOSTERÍA DE PIEDRA H=2,50</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GLOBAL</w:t>
            </w:r>
          </w:p>
        </w:tc>
      </w:tr>
      <w:tr w:rsidR="00D23538" w:rsidRPr="00B5392F" w:rsidTr="00D23538">
        <w:trPr>
          <w:trHeight w:val="283"/>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23538" w:rsidRPr="00B5392F" w:rsidRDefault="00D23538" w:rsidP="00D23538">
            <w:pPr>
              <w:jc w:val="right"/>
              <w:rPr>
                <w:rFonts w:ascii="Tahoma" w:hAnsi="Tahoma" w:cs="Tahoma"/>
                <w:color w:val="000000"/>
                <w:sz w:val="16"/>
                <w:szCs w:val="16"/>
                <w:lang w:eastAsia="es-ES"/>
              </w:rPr>
            </w:pPr>
            <w:r w:rsidRPr="00B5392F">
              <w:rPr>
                <w:rFonts w:ascii="Tahoma" w:hAnsi="Tahoma" w:cs="Tahoma"/>
                <w:color w:val="000000"/>
                <w:sz w:val="16"/>
                <w:szCs w:val="16"/>
                <w:lang w:eastAsia="es-ES"/>
              </w:rPr>
              <w:t>54</w:t>
            </w:r>
          </w:p>
        </w:tc>
        <w:tc>
          <w:tcPr>
            <w:tcW w:w="0" w:type="auto"/>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LIMPIEZA GENERAL</w:t>
            </w:r>
          </w:p>
        </w:tc>
        <w:tc>
          <w:tcPr>
            <w:tcW w:w="1811" w:type="dxa"/>
            <w:tcBorders>
              <w:top w:val="nil"/>
              <w:left w:val="nil"/>
              <w:bottom w:val="single" w:sz="4" w:space="0" w:color="000000"/>
              <w:right w:val="single" w:sz="4" w:space="0" w:color="000000"/>
            </w:tcBorders>
            <w:shd w:val="clear" w:color="auto" w:fill="auto"/>
            <w:vAlign w:val="center"/>
            <w:hideMark/>
          </w:tcPr>
          <w:p w:rsidR="00D23538" w:rsidRPr="00B5392F" w:rsidRDefault="00D23538" w:rsidP="00D23538">
            <w:pPr>
              <w:rPr>
                <w:rFonts w:ascii="Tahoma" w:hAnsi="Tahoma" w:cs="Tahoma"/>
                <w:color w:val="000000"/>
                <w:sz w:val="16"/>
                <w:szCs w:val="16"/>
                <w:lang w:eastAsia="es-ES"/>
              </w:rPr>
            </w:pPr>
            <w:r w:rsidRPr="00B5392F">
              <w:rPr>
                <w:rFonts w:ascii="Tahoma" w:hAnsi="Tahoma" w:cs="Tahoma"/>
                <w:color w:val="000000"/>
                <w:sz w:val="16"/>
                <w:szCs w:val="16"/>
                <w:lang w:eastAsia="es-ES"/>
              </w:rPr>
              <w:t>GLOBAL</w:t>
            </w:r>
          </w:p>
        </w:tc>
      </w:tr>
    </w:tbl>
    <w:p w:rsidR="00D23538" w:rsidRPr="0053408B" w:rsidRDefault="00D23538" w:rsidP="00D23538"/>
    <w:p w:rsidR="00D23538" w:rsidRPr="00882269" w:rsidRDefault="00D23538" w:rsidP="00D23538">
      <w:pPr>
        <w:keepNext/>
        <w:numPr>
          <w:ilvl w:val="0"/>
          <w:numId w:val="26"/>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8"/>
      <w:r w:rsidRPr="00882269">
        <w:rPr>
          <w:rFonts w:ascii="Tahoma" w:hAnsi="Tahoma" w:cs="Tahoma"/>
          <w:b/>
          <w:bCs/>
          <w:color w:val="000000"/>
          <w:kern w:val="32"/>
          <w:lang w:val="es-ES_tradnl"/>
        </w:rPr>
        <w:t>CONSTRUCCIÓN</w:t>
      </w:r>
      <w:bookmarkEnd w:id="154"/>
    </w:p>
    <w:p w:rsidR="00D23538" w:rsidRPr="00882269" w:rsidRDefault="00D23538" w:rsidP="00D23538">
      <w:pPr>
        <w:rPr>
          <w:lang w:val="es-ES_tradnl"/>
        </w:rPr>
      </w:pPr>
    </w:p>
    <w:p w:rsidR="00D23538" w:rsidRPr="00F15D7F" w:rsidRDefault="00D23538" w:rsidP="00D23538">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rsidR="00D23538" w:rsidRPr="00B9073F" w:rsidRDefault="00D23538" w:rsidP="00D2353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D23538" w:rsidRPr="00882269" w:rsidRDefault="00D23538" w:rsidP="00D23538">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7" w:name="_Hlk180583332"/>
      <w:r>
        <w:rPr>
          <w:rFonts w:ascii="Tahoma" w:hAnsi="Tahoma" w:cs="Tahoma"/>
          <w:lang w:val="es-ES_tradnl"/>
        </w:rPr>
        <w:t xml:space="preserve">el Inspector del Proyecto deberá solicitar el Certificado Forestal de Origen </w:t>
      </w:r>
      <w:r>
        <w:rPr>
          <w:rFonts w:ascii="Tahoma" w:hAnsi="Tahoma" w:cs="Tahoma"/>
          <w:lang w:val="es-ES_tradnl"/>
        </w:rPr>
        <w:lastRenderedPageBreak/>
        <w:t>(CFO ”B”) emitido por la ABT para productos con transformación primaria o secundaria, debiendo presentar el certificado al Fiscal del Proyecto</w:t>
      </w:r>
      <w:r w:rsidRPr="00882269">
        <w:rPr>
          <w:rFonts w:ascii="Tahoma" w:hAnsi="Tahoma" w:cs="Tahoma"/>
          <w:lang w:val="es-ES_tradnl"/>
        </w:rPr>
        <w:t>.</w:t>
      </w:r>
      <w:bookmarkEnd w:id="157"/>
    </w:p>
    <w:bookmarkEnd w:id="156"/>
    <w:p w:rsidR="00D23538" w:rsidRPr="00882269" w:rsidRDefault="00D23538" w:rsidP="00D23538">
      <w:pPr>
        <w:jc w:val="both"/>
        <w:rPr>
          <w:rFonts w:ascii="Tahoma" w:hAnsi="Tahoma" w:cs="Tahoma"/>
          <w:lang w:val="es-ES_tradnl"/>
        </w:rPr>
      </w:pPr>
    </w:p>
    <w:p w:rsidR="00D23538" w:rsidRPr="00882269" w:rsidRDefault="00D23538" w:rsidP="00D23538">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D23538" w:rsidRPr="00882269" w:rsidRDefault="00D23538" w:rsidP="00D23538">
      <w:pPr>
        <w:jc w:val="both"/>
        <w:rPr>
          <w:lang w:val="es-ES_tradnl"/>
        </w:rPr>
      </w:pPr>
    </w:p>
    <w:p w:rsidR="00D23538" w:rsidRPr="00882269" w:rsidRDefault="00D23538" w:rsidP="00D23538">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D23538" w:rsidRPr="00882269" w:rsidRDefault="00D23538" w:rsidP="00D23538">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D23538" w:rsidRPr="00882269" w:rsidRDefault="00D23538" w:rsidP="00D2353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D23538" w:rsidRPr="00882269" w:rsidRDefault="00D23538" w:rsidP="00D2353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D23538" w:rsidRPr="00882269" w:rsidRDefault="00D23538" w:rsidP="00D2353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rsidR="00D23538" w:rsidRPr="00882269" w:rsidRDefault="00D23538" w:rsidP="00D2353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D23538" w:rsidRPr="00882269" w:rsidRDefault="00D23538" w:rsidP="00D2353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D23538" w:rsidRPr="00882269" w:rsidRDefault="00D23538" w:rsidP="00D2353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D23538" w:rsidRPr="00882269" w:rsidRDefault="00D23538" w:rsidP="00D2353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D23538" w:rsidRPr="00882269" w:rsidRDefault="00D23538" w:rsidP="00D2353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D23538" w:rsidRPr="00882269" w:rsidRDefault="00D23538" w:rsidP="00D2353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w:t>
      </w:r>
      <w:r w:rsidRPr="00882269">
        <w:rPr>
          <w:rFonts w:ascii="Tahoma" w:hAnsi="Tahoma" w:cs="Tahoma"/>
          <w:lang w:val="es-ES_tradnl"/>
        </w:rPr>
        <w:lastRenderedPageBreak/>
        <w:t>constancia de entrega de materiales de construcción por beneficiario en las carpetas familiares (1 carpeta familiar en almacén y 1 carpeta familiar del beneficiario).</w:t>
      </w:r>
    </w:p>
    <w:p w:rsidR="00D23538" w:rsidRPr="00547476" w:rsidRDefault="00D23538" w:rsidP="00D23538">
      <w:pPr>
        <w:keepNext/>
        <w:numPr>
          <w:ilvl w:val="0"/>
          <w:numId w:val="26"/>
        </w:numPr>
        <w:spacing w:before="240" w:after="60" w:line="260" w:lineRule="atLeast"/>
        <w:ind w:left="360" w:hanging="360"/>
        <w:outlineLvl w:val="0"/>
        <w:rPr>
          <w:rFonts w:ascii="Tahoma" w:hAnsi="Tahoma" w:cs="Tahoma"/>
          <w:b/>
          <w:bCs/>
          <w:kern w:val="32"/>
          <w:lang w:val="es-ES_tradnl"/>
        </w:rPr>
      </w:pPr>
      <w:bookmarkStart w:id="159" w:name="_Toc71811175"/>
      <w:r w:rsidRPr="00547476">
        <w:rPr>
          <w:rFonts w:ascii="Tahoma" w:hAnsi="Tahoma" w:cs="Tahoma"/>
          <w:b/>
          <w:bCs/>
          <w:kern w:val="32"/>
          <w:lang w:val="es-ES_tradnl"/>
        </w:rPr>
        <w:t>PROVISIÓN E IMPLEMENTACIÓN DE PLANTÍN:</w:t>
      </w:r>
      <w:bookmarkEnd w:id="159"/>
    </w:p>
    <w:p w:rsidR="00D23538" w:rsidRPr="00547476" w:rsidRDefault="00D23538" w:rsidP="00D23538">
      <w:pPr>
        <w:numPr>
          <w:ilvl w:val="0"/>
          <w:numId w:val="55"/>
        </w:numPr>
        <w:ind w:left="709"/>
        <w:jc w:val="both"/>
        <w:rPr>
          <w:rFonts w:ascii="Tahoma" w:hAnsi="Tahoma" w:cs="Tahoma"/>
          <w:b/>
          <w:bCs/>
        </w:rPr>
      </w:pPr>
      <w:r w:rsidRPr="00547476">
        <w:rPr>
          <w:rFonts w:ascii="Tahoma" w:hAnsi="Tahoma" w:cs="Tahoma"/>
          <w:b/>
          <w:bCs/>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547476">
        <w:rPr>
          <w:rFonts w:ascii="Tahoma" w:hAnsi="Tahoma" w:cs="Tahoma"/>
          <w:b/>
          <w:bCs/>
        </w:rPr>
        <w:t>plantines</w:t>
      </w:r>
      <w:proofErr w:type="spellEnd"/>
      <w:r w:rsidRPr="00547476">
        <w:rPr>
          <w:rFonts w:ascii="Tahoma" w:hAnsi="Tahoma" w:cs="Tahoma"/>
          <w:b/>
          <w:bCs/>
        </w:rPr>
        <w:t xml:space="preserve"> asignados a cada solución habitacional y garantizar el prendimiento de los mismos al suelo hasta la entrega de la vivienda</w:t>
      </w:r>
    </w:p>
    <w:p w:rsidR="00D23538" w:rsidRPr="00547476" w:rsidRDefault="00D23538" w:rsidP="00D23538">
      <w:pPr>
        <w:numPr>
          <w:ilvl w:val="0"/>
          <w:numId w:val="55"/>
        </w:numPr>
        <w:ind w:left="709"/>
        <w:jc w:val="both"/>
        <w:rPr>
          <w:rFonts w:ascii="Tahoma" w:hAnsi="Tahoma" w:cs="Tahoma"/>
          <w:b/>
          <w:bCs/>
        </w:rPr>
      </w:pPr>
      <w:r w:rsidRPr="00547476">
        <w:rPr>
          <w:rFonts w:ascii="Tahoma" w:hAnsi="Tahoma" w:cs="Tahoma"/>
          <w:b/>
          <w:bCs/>
        </w:rPr>
        <w:t xml:space="preserve">El beneficiario deberá preparar el terreno según instrucción del Inspector de Proyecto para trasplantar los </w:t>
      </w:r>
      <w:proofErr w:type="spellStart"/>
      <w:r w:rsidRPr="00547476">
        <w:rPr>
          <w:rFonts w:ascii="Tahoma" w:hAnsi="Tahoma" w:cs="Tahoma"/>
          <w:b/>
          <w:bCs/>
        </w:rPr>
        <w:t>plantines</w:t>
      </w:r>
      <w:proofErr w:type="spellEnd"/>
      <w:r w:rsidRPr="00547476">
        <w:rPr>
          <w:rFonts w:ascii="Tahoma" w:hAnsi="Tahoma" w:cs="Tahoma"/>
          <w:b/>
          <w:bCs/>
        </w:rPr>
        <w:t xml:space="preserve"> asignados a su responsabilidad.</w:t>
      </w:r>
    </w:p>
    <w:p w:rsidR="00D23538" w:rsidRPr="00547476" w:rsidRDefault="00D23538" w:rsidP="00D23538">
      <w:pPr>
        <w:numPr>
          <w:ilvl w:val="0"/>
          <w:numId w:val="55"/>
        </w:numPr>
        <w:ind w:left="709"/>
        <w:jc w:val="both"/>
        <w:rPr>
          <w:rFonts w:ascii="Tahoma" w:hAnsi="Tahoma" w:cs="Tahoma"/>
          <w:b/>
          <w:bCs/>
        </w:rPr>
      </w:pPr>
      <w:r w:rsidRPr="00547476">
        <w:rPr>
          <w:rFonts w:ascii="Tahoma" w:hAnsi="Tahoma" w:cs="Tahoma"/>
          <w:b/>
          <w:bCs/>
        </w:rPr>
        <w:t xml:space="preserve">La Entidad Ejecutora en coordinación e instrucción del Inspector del Proyecto, deberá trasplantar los </w:t>
      </w:r>
      <w:proofErr w:type="spellStart"/>
      <w:r w:rsidRPr="00547476">
        <w:rPr>
          <w:rFonts w:ascii="Tahoma" w:hAnsi="Tahoma" w:cs="Tahoma"/>
          <w:b/>
          <w:bCs/>
        </w:rPr>
        <w:t>plantines</w:t>
      </w:r>
      <w:proofErr w:type="spellEnd"/>
      <w:r w:rsidRPr="00547476">
        <w:rPr>
          <w:rFonts w:ascii="Tahoma" w:hAnsi="Tahoma" w:cs="Tahoma"/>
          <w:b/>
          <w:bCs/>
        </w:rPr>
        <w:t xml:space="preserve"> asignados a su responsabilidad en cada Solución Habitacional.</w:t>
      </w:r>
    </w:p>
    <w:p w:rsidR="00D23538" w:rsidRPr="00D23538" w:rsidRDefault="00D23538" w:rsidP="00D23538">
      <w:pPr>
        <w:jc w:val="both"/>
        <w:rPr>
          <w:rFonts w:ascii="Tahoma" w:hAnsi="Tahoma" w:cs="Tahoma"/>
          <w:b/>
          <w:bCs/>
        </w:rPr>
      </w:pPr>
      <w:r w:rsidRPr="00547476">
        <w:rPr>
          <w:rFonts w:ascii="Tahoma" w:hAnsi="Tahoma" w:cs="Tahoma"/>
          <w:b/>
          <w:bCs/>
        </w:rPr>
        <w:t xml:space="preserve">Nota: La preparación del terreno y la implementación de los </w:t>
      </w:r>
      <w:proofErr w:type="spellStart"/>
      <w:r w:rsidRPr="00547476">
        <w:rPr>
          <w:rFonts w:ascii="Tahoma" w:hAnsi="Tahoma" w:cs="Tahoma"/>
          <w:b/>
          <w:bCs/>
        </w:rPr>
        <w:t>plantines</w:t>
      </w:r>
      <w:proofErr w:type="spellEnd"/>
      <w:r w:rsidRPr="00547476">
        <w:rPr>
          <w:rFonts w:ascii="Tahoma" w:hAnsi="Tahoma" w:cs="Tahoma"/>
          <w:b/>
          <w:bCs/>
        </w:rPr>
        <w:t xml:space="preserve">, será considerado como aporte propio del beneficiario. </w:t>
      </w:r>
    </w:p>
    <w:p w:rsidR="00D23538" w:rsidRDefault="00D23538" w:rsidP="00D2353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tbl>
      <w:tblPr>
        <w:tblW w:w="10206" w:type="dxa"/>
        <w:tblInd w:w="-572" w:type="dxa"/>
        <w:tblCellMar>
          <w:left w:w="70" w:type="dxa"/>
          <w:right w:w="70" w:type="dxa"/>
        </w:tblCellMar>
        <w:tblLook w:val="04A0" w:firstRow="1" w:lastRow="0" w:firstColumn="1" w:lastColumn="0" w:noHBand="0" w:noVBand="1"/>
      </w:tblPr>
      <w:tblGrid>
        <w:gridCol w:w="975"/>
        <w:gridCol w:w="3136"/>
        <w:gridCol w:w="1276"/>
        <w:gridCol w:w="4819"/>
      </w:tblGrid>
      <w:tr w:rsidR="00D23538" w:rsidRPr="001513CD" w:rsidTr="00D23538">
        <w:trPr>
          <w:trHeight w:val="283"/>
        </w:trPr>
        <w:tc>
          <w:tcPr>
            <w:tcW w:w="10206"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D23538" w:rsidRPr="001513CD" w:rsidRDefault="00D23538" w:rsidP="00D23538">
            <w:pPr>
              <w:jc w:val="center"/>
              <w:rPr>
                <w:rFonts w:ascii="Tahoma" w:hAnsi="Tahoma" w:cs="Tahoma"/>
                <w:color w:val="000000"/>
                <w:sz w:val="16"/>
                <w:szCs w:val="16"/>
                <w:lang w:eastAsia="es-ES"/>
              </w:rPr>
            </w:pPr>
            <w:r w:rsidRPr="001513CD">
              <w:rPr>
                <w:rFonts w:ascii="Tahoma" w:hAnsi="Tahoma" w:cs="Tahoma"/>
                <w:color w:val="000000"/>
                <w:sz w:val="16"/>
                <w:szCs w:val="16"/>
                <w:lang w:eastAsia="es-ES"/>
              </w:rPr>
              <w:t>PROYECTO DE VIVIENDA CUALITATIVA EN EL MUNICIPIO DE POROMA  -FASE(XXI) 2025- CHUQUISACA</w:t>
            </w:r>
          </w:p>
        </w:tc>
      </w:tr>
      <w:tr w:rsidR="00D23538" w:rsidRPr="001513CD" w:rsidTr="00D23538">
        <w:trPr>
          <w:trHeight w:val="283"/>
        </w:trPr>
        <w:tc>
          <w:tcPr>
            <w:tcW w:w="10206"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D23538" w:rsidRPr="001513CD" w:rsidRDefault="00D23538" w:rsidP="00D23538">
            <w:pPr>
              <w:jc w:val="center"/>
              <w:rPr>
                <w:rFonts w:ascii="Tahoma" w:hAnsi="Tahoma" w:cs="Tahoma"/>
                <w:color w:val="000000"/>
                <w:sz w:val="16"/>
                <w:szCs w:val="16"/>
                <w:lang w:eastAsia="es-ES"/>
              </w:rPr>
            </w:pPr>
            <w:r w:rsidRPr="001513CD">
              <w:rPr>
                <w:rFonts w:ascii="Tahoma" w:hAnsi="Tahoma" w:cs="Tahoma"/>
                <w:color w:val="000000"/>
                <w:sz w:val="16"/>
                <w:szCs w:val="16"/>
                <w:lang w:eastAsia="es-ES"/>
              </w:rPr>
              <w:t>DESCRIPCION DE INSUMOS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000000" w:fill="66B2FF"/>
            <w:noWrap/>
            <w:vAlign w:val="bottom"/>
            <w:hideMark/>
          </w:tcPr>
          <w:p w:rsidR="00D23538" w:rsidRPr="001513CD" w:rsidRDefault="00D23538" w:rsidP="00D23538">
            <w:pPr>
              <w:jc w:val="center"/>
              <w:rPr>
                <w:rFonts w:ascii="Tahoma" w:hAnsi="Tahoma" w:cs="Tahoma"/>
                <w:color w:val="000000"/>
                <w:sz w:val="16"/>
                <w:szCs w:val="16"/>
                <w:lang w:eastAsia="es-ES"/>
              </w:rPr>
            </w:pPr>
            <w:r w:rsidRPr="001513CD">
              <w:rPr>
                <w:rFonts w:ascii="Tahoma" w:hAnsi="Tahoma" w:cs="Tahoma"/>
                <w:color w:val="000000"/>
                <w:sz w:val="16"/>
                <w:szCs w:val="16"/>
                <w:lang w:eastAsia="es-ES"/>
              </w:rPr>
              <w:t>No.</w:t>
            </w:r>
          </w:p>
        </w:tc>
        <w:tc>
          <w:tcPr>
            <w:tcW w:w="3136" w:type="dxa"/>
            <w:tcBorders>
              <w:top w:val="nil"/>
              <w:left w:val="nil"/>
              <w:bottom w:val="single" w:sz="4" w:space="0" w:color="000000"/>
              <w:right w:val="single" w:sz="4" w:space="0" w:color="000000"/>
            </w:tcBorders>
            <w:shd w:val="clear" w:color="000000" w:fill="66B2FF"/>
            <w:noWrap/>
            <w:vAlign w:val="bottom"/>
            <w:hideMark/>
          </w:tcPr>
          <w:p w:rsidR="00D23538" w:rsidRPr="001513CD" w:rsidRDefault="00D23538" w:rsidP="00D23538">
            <w:pPr>
              <w:jc w:val="center"/>
              <w:rPr>
                <w:rFonts w:ascii="Tahoma" w:hAnsi="Tahoma" w:cs="Tahoma"/>
                <w:color w:val="000000"/>
                <w:sz w:val="16"/>
                <w:szCs w:val="16"/>
                <w:lang w:eastAsia="es-ES"/>
              </w:rPr>
            </w:pPr>
            <w:r w:rsidRPr="001513CD">
              <w:rPr>
                <w:rFonts w:ascii="Tahoma" w:hAnsi="Tahoma" w:cs="Tahoma"/>
                <w:color w:val="000000"/>
                <w:sz w:val="16"/>
                <w:szCs w:val="16"/>
                <w:lang w:eastAsia="es-ES"/>
              </w:rPr>
              <w:t>NOMBRE DEL INSUMO</w:t>
            </w:r>
          </w:p>
        </w:tc>
        <w:tc>
          <w:tcPr>
            <w:tcW w:w="1276" w:type="dxa"/>
            <w:tcBorders>
              <w:top w:val="nil"/>
              <w:left w:val="nil"/>
              <w:bottom w:val="single" w:sz="4" w:space="0" w:color="000000"/>
              <w:right w:val="single" w:sz="4" w:space="0" w:color="000000"/>
            </w:tcBorders>
            <w:shd w:val="clear" w:color="000000" w:fill="66B2FF"/>
            <w:noWrap/>
            <w:vAlign w:val="bottom"/>
            <w:hideMark/>
          </w:tcPr>
          <w:p w:rsidR="00D23538" w:rsidRPr="001513CD" w:rsidRDefault="00D23538" w:rsidP="00D23538">
            <w:pPr>
              <w:jc w:val="center"/>
              <w:rPr>
                <w:rFonts w:ascii="Tahoma" w:hAnsi="Tahoma" w:cs="Tahoma"/>
                <w:color w:val="000000"/>
                <w:sz w:val="16"/>
                <w:szCs w:val="16"/>
                <w:lang w:eastAsia="es-ES"/>
              </w:rPr>
            </w:pPr>
            <w:r w:rsidRPr="001513CD">
              <w:rPr>
                <w:rFonts w:ascii="Tahoma" w:hAnsi="Tahoma" w:cs="Tahoma"/>
                <w:color w:val="000000"/>
                <w:sz w:val="16"/>
                <w:szCs w:val="16"/>
                <w:lang w:eastAsia="es-ES"/>
              </w:rPr>
              <w:t>UNIDAD</w:t>
            </w:r>
          </w:p>
        </w:tc>
        <w:tc>
          <w:tcPr>
            <w:tcW w:w="4819" w:type="dxa"/>
            <w:tcBorders>
              <w:top w:val="nil"/>
              <w:left w:val="nil"/>
              <w:bottom w:val="single" w:sz="4" w:space="0" w:color="000000"/>
              <w:right w:val="single" w:sz="4" w:space="0" w:color="000000"/>
            </w:tcBorders>
            <w:shd w:val="clear" w:color="000000" w:fill="66B2FF"/>
            <w:noWrap/>
            <w:vAlign w:val="bottom"/>
            <w:hideMark/>
          </w:tcPr>
          <w:p w:rsidR="00D23538" w:rsidRPr="001513CD" w:rsidRDefault="00D23538" w:rsidP="00D23538">
            <w:pPr>
              <w:jc w:val="center"/>
              <w:rPr>
                <w:rFonts w:ascii="Tahoma" w:hAnsi="Tahoma" w:cs="Tahoma"/>
                <w:color w:val="000000"/>
                <w:sz w:val="16"/>
                <w:szCs w:val="16"/>
                <w:lang w:eastAsia="es-ES"/>
              </w:rPr>
            </w:pPr>
            <w:r w:rsidRPr="001513CD">
              <w:rPr>
                <w:rFonts w:ascii="Tahoma" w:hAnsi="Tahoma" w:cs="Tahoma"/>
                <w:color w:val="000000"/>
                <w:sz w:val="16"/>
                <w:szCs w:val="16"/>
                <w:lang w:eastAsia="es-ES"/>
              </w:rPr>
              <w:t>ESPECIFICACIONES TECNICAS (REQUISITOS SOBRE EL PRODUCTO)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center"/>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1</w:t>
            </w:r>
          </w:p>
        </w:tc>
        <w:tc>
          <w:tcPr>
            <w:tcW w:w="3136" w:type="dxa"/>
            <w:tcBorders>
              <w:top w:val="nil"/>
              <w:left w:val="nil"/>
              <w:bottom w:val="single" w:sz="4" w:space="0" w:color="000000"/>
              <w:right w:val="single" w:sz="4" w:space="0" w:color="000000"/>
            </w:tcBorders>
            <w:shd w:val="clear" w:color="auto" w:fill="auto"/>
            <w:noWrap/>
            <w:vAlign w:val="center"/>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ABRAZADERA DE 3"</w:t>
            </w:r>
          </w:p>
        </w:tc>
        <w:tc>
          <w:tcPr>
            <w:tcW w:w="1276" w:type="dxa"/>
            <w:tcBorders>
              <w:top w:val="nil"/>
              <w:left w:val="nil"/>
              <w:bottom w:val="single" w:sz="4" w:space="0" w:color="000000"/>
              <w:right w:val="single" w:sz="4" w:space="0" w:color="000000"/>
            </w:tcBorders>
            <w:shd w:val="clear" w:color="auto" w:fill="auto"/>
            <w:noWrap/>
            <w:vAlign w:val="center"/>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Este material es utilizado para sujeción y colocación de las bajantes de tubería de PVC de 3” para el drenaje de aguas pluviales.</w:t>
            </w:r>
            <w:r w:rsidRPr="001513CD">
              <w:rPr>
                <w:rFonts w:ascii="Tahoma" w:hAnsi="Tahoma" w:cs="Tahoma"/>
                <w:color w:val="000000"/>
                <w:sz w:val="16"/>
                <w:szCs w:val="16"/>
                <w:lang w:eastAsia="es-ES"/>
              </w:rPr>
              <w:br/>
              <w:t>Características que debe cumplir:</w:t>
            </w:r>
            <w:r w:rsidRPr="001513CD">
              <w:rPr>
                <w:rFonts w:ascii="Tahoma" w:hAnsi="Tahoma" w:cs="Tahoma"/>
                <w:color w:val="000000"/>
                <w:sz w:val="16"/>
                <w:szCs w:val="16"/>
                <w:lang w:eastAsia="es-ES"/>
              </w:rPr>
              <w:br/>
              <w:t>• Deberá ser apta para tubos de PVC de 3".</w:t>
            </w:r>
            <w:r w:rsidRPr="001513CD">
              <w:rPr>
                <w:rFonts w:ascii="Tahoma" w:hAnsi="Tahoma" w:cs="Tahoma"/>
                <w:color w:val="000000"/>
                <w:sz w:val="16"/>
                <w:szCs w:val="16"/>
                <w:lang w:eastAsia="es-ES"/>
              </w:rPr>
              <w:br/>
              <w:t xml:space="preserve">• Grosor de material de 1 a 1.4 </w:t>
            </w:r>
            <w:proofErr w:type="spellStart"/>
            <w:r w:rsidRPr="001513CD">
              <w:rPr>
                <w:rFonts w:ascii="Tahoma" w:hAnsi="Tahoma" w:cs="Tahoma"/>
                <w:color w:val="000000"/>
                <w:sz w:val="16"/>
                <w:szCs w:val="16"/>
                <w:lang w:eastAsia="es-ES"/>
              </w:rPr>
              <w:t>mm.</w:t>
            </w:r>
            <w:proofErr w:type="spellEnd"/>
            <w:r w:rsidRPr="001513CD">
              <w:rPr>
                <w:rFonts w:ascii="Tahoma" w:hAnsi="Tahoma" w:cs="Tahoma"/>
                <w:color w:val="000000"/>
                <w:sz w:val="16"/>
                <w:szCs w:val="16"/>
                <w:lang w:eastAsia="es-ES"/>
              </w:rPr>
              <w:br/>
              <w:t xml:space="preserve">• Acabado </w:t>
            </w:r>
            <w:proofErr w:type="spellStart"/>
            <w:r w:rsidRPr="001513CD">
              <w:rPr>
                <w:rFonts w:ascii="Tahoma" w:hAnsi="Tahoma" w:cs="Tahoma"/>
                <w:color w:val="000000"/>
                <w:sz w:val="16"/>
                <w:szCs w:val="16"/>
                <w:lang w:eastAsia="es-ES"/>
              </w:rPr>
              <w:t>zincado</w:t>
            </w:r>
            <w:proofErr w:type="spellEnd"/>
            <w:r w:rsidRPr="001513CD">
              <w:rPr>
                <w:rFonts w:ascii="Tahoma" w:hAnsi="Tahoma" w:cs="Tahoma"/>
                <w:color w:val="000000"/>
                <w:sz w:val="16"/>
                <w:szCs w:val="16"/>
                <w:lang w:eastAsia="es-ES"/>
              </w:rPr>
              <w:t xml:space="preserve"> mayor a 5 micras.</w:t>
            </w:r>
            <w:r w:rsidRPr="001513CD">
              <w:rPr>
                <w:rFonts w:ascii="Tahoma" w:hAnsi="Tahoma" w:cs="Tahoma"/>
                <w:color w:val="000000"/>
                <w:sz w:val="16"/>
                <w:szCs w:val="16"/>
                <w:lang w:eastAsia="es-ES"/>
              </w:rPr>
              <w:br/>
              <w:t>• Deberá soportar una carga de 100 Kg.</w:t>
            </w:r>
            <w:r w:rsidRPr="001513CD">
              <w:rPr>
                <w:rFonts w:ascii="Tahoma" w:hAnsi="Tahoma" w:cs="Tahoma"/>
                <w:color w:val="000000"/>
                <w:sz w:val="16"/>
                <w:szCs w:val="16"/>
                <w:lang w:eastAsia="es-ES"/>
              </w:rPr>
              <w:br/>
              <w:t>• Deberá contener huecos en sus extremos para la sujeción a la pared.(FA)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2</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ALAMBRE DE AMARRE</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El alambre de amarre requerido será producido con acero de bajo contenido de carbono obtenido por </w:t>
            </w:r>
            <w:proofErr w:type="spellStart"/>
            <w:r w:rsidRPr="001513CD">
              <w:rPr>
                <w:rFonts w:ascii="Tahoma" w:hAnsi="Tahoma" w:cs="Tahoma"/>
                <w:color w:val="000000"/>
                <w:sz w:val="16"/>
                <w:szCs w:val="16"/>
                <w:lang w:eastAsia="es-ES"/>
              </w:rPr>
              <w:t>trefilación</w:t>
            </w:r>
            <w:proofErr w:type="spellEnd"/>
            <w:r w:rsidRPr="001513CD">
              <w:rPr>
                <w:rFonts w:ascii="Tahoma" w:hAnsi="Tahoma" w:cs="Tahoma"/>
                <w:color w:val="000000"/>
                <w:sz w:val="16"/>
                <w:szCs w:val="16"/>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513CD">
              <w:rPr>
                <w:rFonts w:ascii="Tahoma" w:hAnsi="Tahoma" w:cs="Tahoma"/>
                <w:color w:val="000000"/>
                <w:sz w:val="16"/>
                <w:szCs w:val="16"/>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1513CD">
              <w:rPr>
                <w:rFonts w:ascii="Tahoma" w:hAnsi="Tahoma" w:cs="Tahoma"/>
                <w:color w:val="000000"/>
                <w:sz w:val="16"/>
                <w:szCs w:val="16"/>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3</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ALAMBRE DE COBRE Nº 10 AWG</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 un elemento que provee la trayectoria para el flujo de la corriente en las instalaciones eléctricas.</w:t>
            </w:r>
            <w:r w:rsidRPr="001513CD">
              <w:rPr>
                <w:rFonts w:ascii="Tahoma" w:hAnsi="Tahoma" w:cs="Tahoma"/>
                <w:color w:val="000000"/>
                <w:sz w:val="16"/>
                <w:szCs w:val="16"/>
                <w:lang w:eastAsia="es-ES"/>
              </w:rPr>
              <w:br/>
              <w:t xml:space="preserve">El alma conductora Nº10 de cobre tiene la función de llevar toda la corriente de consumo, con aislamiento termoplástico resistente a la humedad y al agua THW, con un nivel de aislamiento no </w:t>
            </w:r>
            <w:r w:rsidRPr="001513CD">
              <w:rPr>
                <w:rFonts w:ascii="Tahoma" w:hAnsi="Tahoma" w:cs="Tahoma"/>
                <w:color w:val="000000"/>
                <w:sz w:val="16"/>
                <w:szCs w:val="16"/>
                <w:lang w:eastAsia="es-ES"/>
              </w:rPr>
              <w:lastRenderedPageBreak/>
              <w:t>menor a 600 V, la sección mínima a utilizarse en los circuitos de tomacorrientes será de 5.26 mm2.</w:t>
            </w:r>
            <w:r w:rsidRPr="001513CD">
              <w:rPr>
                <w:rFonts w:ascii="Tahoma" w:hAnsi="Tahoma" w:cs="Tahoma"/>
                <w:color w:val="000000"/>
                <w:sz w:val="16"/>
                <w:szCs w:val="16"/>
                <w:lang w:eastAsia="es-ES"/>
              </w:rPr>
              <w:br/>
              <w:t>Deberá ser de buena calidad, de marca reconocida y deberá cumplir con la Norma NB777 Instalaciones Eléctricas.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4</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ALAMBRE DE COBRE Nº 12 AWG</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 un elemento que provee la trayectoria para el flujo de la corriente en las instalaciones eléctricas.</w:t>
            </w:r>
            <w:r w:rsidRPr="001513CD">
              <w:rPr>
                <w:rFonts w:ascii="Tahoma" w:hAnsi="Tahoma" w:cs="Tahoma"/>
                <w:color w:val="000000"/>
                <w:sz w:val="16"/>
                <w:szCs w:val="16"/>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513CD">
              <w:rPr>
                <w:rFonts w:ascii="Tahoma" w:hAnsi="Tahoma" w:cs="Tahoma"/>
                <w:color w:val="000000"/>
                <w:sz w:val="16"/>
                <w:szCs w:val="16"/>
                <w:lang w:eastAsia="es-ES"/>
              </w:rPr>
              <w:br/>
              <w:t>Deberá ser de buena calidad, de marca reconocida y deberá cumplir con la Norma NB777 Instalaciones Eléctricas.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5</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ALAMBRE DE COBRE Nº 14 AWG</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 un elemento que provee la trayectoria para el flujo de la corriente en las instalaciones eléctricas.</w:t>
            </w:r>
            <w:r w:rsidRPr="001513CD">
              <w:rPr>
                <w:rFonts w:ascii="Tahoma" w:hAnsi="Tahoma" w:cs="Tahoma"/>
                <w:color w:val="000000"/>
                <w:sz w:val="16"/>
                <w:szCs w:val="16"/>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513CD">
              <w:rPr>
                <w:rFonts w:ascii="Tahoma" w:hAnsi="Tahoma" w:cs="Tahoma"/>
                <w:color w:val="000000"/>
                <w:sz w:val="16"/>
                <w:szCs w:val="16"/>
                <w:lang w:eastAsia="es-ES"/>
              </w:rPr>
              <w:br/>
              <w:t>Deberá ser de buena calidad, de marca reconocida y deberá cumplir con la Norma NB777 Instalaciones Eléctricas.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6</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ALAMBRE TEJIDO (ROLLO 40M X 0,80M)</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M2</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malla de alambre tejido hexagonal requerido, será de acero galvanizado pesado en caliente, de primera calidad y con celdas de 3/4 pulgadas.  </w:t>
            </w:r>
            <w:r w:rsidRPr="001513CD">
              <w:rPr>
                <w:rFonts w:ascii="Tahoma" w:hAnsi="Tahoma" w:cs="Tahoma"/>
                <w:color w:val="000000"/>
                <w:sz w:val="16"/>
                <w:szCs w:val="16"/>
                <w:lang w:eastAsia="es-ES"/>
              </w:rPr>
              <w:br/>
              <w:t>El tejido de hexágono debe ser de triple torsión brindando resistencia, flexibilidad y mayor seguridad.</w:t>
            </w:r>
            <w:r w:rsidRPr="001513CD">
              <w:rPr>
                <w:rFonts w:ascii="Tahoma" w:hAnsi="Tahoma" w:cs="Tahoma"/>
                <w:color w:val="000000"/>
                <w:sz w:val="16"/>
                <w:szCs w:val="16"/>
                <w:lang w:eastAsia="es-ES"/>
              </w:rPr>
              <w:br/>
              <w:t>Debe contar con una estructura firme y superficie suave que indica una buena prevención contra la corrosión y oxidación.</w:t>
            </w:r>
            <w:r w:rsidRPr="001513CD">
              <w:rPr>
                <w:rFonts w:ascii="Tahoma" w:hAnsi="Tahoma" w:cs="Tahoma"/>
                <w:color w:val="000000"/>
                <w:sz w:val="16"/>
                <w:szCs w:val="16"/>
                <w:lang w:eastAsia="es-ES"/>
              </w:rPr>
              <w:br/>
              <w:t>Se establece una tolerancia de (+/-) 2 cm. en las dimensiones requeridas.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7</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ALQUITRÁN</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513CD">
              <w:rPr>
                <w:rFonts w:ascii="Tahoma" w:hAnsi="Tahoma" w:cs="Tahoma"/>
                <w:color w:val="000000"/>
                <w:sz w:val="16"/>
                <w:szCs w:val="16"/>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513CD">
              <w:rPr>
                <w:rFonts w:ascii="Tahoma" w:hAnsi="Tahoma" w:cs="Tahoma"/>
                <w:color w:val="000000"/>
                <w:sz w:val="16"/>
                <w:szCs w:val="16"/>
                <w:lang w:eastAsia="es-ES"/>
              </w:rPr>
              <w:br/>
              <w:t>El material debe presentarse en tambores sellados y claramente etiquetados, indicando su origen y cantidad. Debe tener una apariencia viscosa de color negro y una densidad de 0.93 +/- 0.02 kg/l.</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8</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ARENA </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M3</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1513CD">
              <w:rPr>
                <w:rFonts w:ascii="Tahoma" w:hAnsi="Tahoma" w:cs="Tahoma"/>
                <w:color w:val="000000"/>
                <w:sz w:val="16"/>
                <w:szCs w:val="16"/>
                <w:lang w:eastAsia="es-ES"/>
              </w:rPr>
              <w:br/>
              <w:t>Deberá contar con Partículas duras, resistentes y durables.</w:t>
            </w:r>
            <w:r w:rsidRPr="001513CD">
              <w:rPr>
                <w:rFonts w:ascii="Tahoma" w:hAnsi="Tahoma" w:cs="Tahoma"/>
                <w:color w:val="000000"/>
                <w:sz w:val="16"/>
                <w:szCs w:val="16"/>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w:t>
            </w:r>
            <w:r w:rsidRPr="001513CD">
              <w:rPr>
                <w:rFonts w:ascii="Tahoma" w:hAnsi="Tahoma" w:cs="Tahoma"/>
                <w:color w:val="000000"/>
                <w:sz w:val="16"/>
                <w:szCs w:val="16"/>
                <w:lang w:eastAsia="es-ES"/>
              </w:rPr>
              <w:lastRenderedPageBreak/>
              <w:t xml:space="preserve">IBNORCA. </w:t>
            </w:r>
            <w:r w:rsidRPr="001513CD">
              <w:rPr>
                <w:rFonts w:ascii="Tahoma" w:hAnsi="Tahoma" w:cs="Tahoma"/>
                <w:color w:val="000000"/>
                <w:sz w:val="16"/>
                <w:szCs w:val="16"/>
                <w:lang w:eastAsia="es-ES"/>
              </w:rPr>
              <w:br/>
              <w:t xml:space="preserve">En caso de utilizarse arenas provenientes de machaqueo de granitos, basaltos y rocas análogas, no deberán acusar principios de </w:t>
            </w:r>
            <w:proofErr w:type="spellStart"/>
            <w:r w:rsidRPr="001513CD">
              <w:rPr>
                <w:rFonts w:ascii="Tahoma" w:hAnsi="Tahoma" w:cs="Tahoma"/>
                <w:color w:val="000000"/>
                <w:sz w:val="16"/>
                <w:szCs w:val="16"/>
                <w:lang w:eastAsia="es-ES"/>
              </w:rPr>
              <w:t>descomposición.En</w:t>
            </w:r>
            <w:proofErr w:type="spellEnd"/>
            <w:r w:rsidRPr="001513CD">
              <w:rPr>
                <w:rFonts w:ascii="Tahoma" w:hAnsi="Tahoma" w:cs="Tahoma"/>
                <w:color w:val="000000"/>
                <w:sz w:val="16"/>
                <w:szCs w:val="16"/>
                <w:lang w:eastAsia="es-ES"/>
              </w:rPr>
              <w:t xml:space="preserve"> lo que se refiere a la forma geométrica, se evitará el uso de gravas en forma de láminas o agujas. La granulometría de los agregados debe ser uniforme. </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9</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ARENA FINA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M3</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Los agregados finos se compondrán de arenas naturales y deberán estar compuestas por partículas duras, resistentes y durables, exentas de sustancias perjudiciales tales como escorias, arcillas, material orgánico u otros.</w:t>
            </w:r>
            <w:r w:rsidRPr="001513CD">
              <w:rPr>
                <w:rFonts w:ascii="Tahoma" w:hAnsi="Tahoma" w:cs="Tahoma"/>
                <w:color w:val="000000"/>
                <w:sz w:val="16"/>
                <w:szCs w:val="16"/>
                <w:lang w:eastAsia="es-ES"/>
              </w:rPr>
              <w:br/>
              <w:t>Los yacimientos de arena a ser utilizados por el Entidad Ejecutora, deberán ser aprobados por el Inspector de Obra, en base a los resultados que arrojen los ensayos realizados en muestras representativas de cada yacimiento.</w:t>
            </w:r>
            <w:r w:rsidRPr="001513CD">
              <w:rPr>
                <w:rFonts w:ascii="Tahoma" w:hAnsi="Tahoma" w:cs="Tahoma"/>
                <w:color w:val="000000"/>
                <w:sz w:val="16"/>
                <w:szCs w:val="16"/>
                <w:lang w:eastAsia="es-ES"/>
              </w:rPr>
              <w:br/>
              <w:t>En caso de utilizarse arenas provenientes de machaqueo de granitos, basaltos y rocas análogas, no deberán acusar principios de descomposición.</w:t>
            </w:r>
            <w:r w:rsidRPr="001513CD">
              <w:rPr>
                <w:rFonts w:ascii="Tahoma" w:hAnsi="Tahoma" w:cs="Tahoma"/>
                <w:color w:val="000000"/>
                <w:sz w:val="16"/>
                <w:szCs w:val="16"/>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10</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BARNIZ</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LT</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Producto formulado en base a resinas sintéticas modificadas y aditivos especiales, que le dan a la película de este barniz una gran resistencia al exterior. Tiene una terminación transparente de alto brillo, dureza y flexibilidad.</w:t>
            </w:r>
            <w:r w:rsidRPr="001513CD">
              <w:rPr>
                <w:rFonts w:ascii="Tahoma" w:hAnsi="Tahoma" w:cs="Tahoma"/>
                <w:color w:val="000000"/>
                <w:sz w:val="16"/>
                <w:szCs w:val="16"/>
                <w:lang w:eastAsia="es-ES"/>
              </w:rPr>
              <w:br/>
              <w:t>Se emplea para proteger maderas en interiores y exteriores, para evitar los daños producidos por hongos e insectos, como así también de la intemperie y de la luz solar.</w:t>
            </w:r>
            <w:r w:rsidRPr="001513CD">
              <w:rPr>
                <w:rFonts w:ascii="Tahoma" w:hAnsi="Tahoma" w:cs="Tahoma"/>
                <w:color w:val="000000"/>
                <w:sz w:val="16"/>
                <w:szCs w:val="16"/>
                <w:lang w:eastAsia="es-ES"/>
              </w:rPr>
              <w:br/>
              <w:t xml:space="preserve">La madera barnizada presenta una gran resistencia a las aguas de lluvia, destacando además la veta natural de ella. </w:t>
            </w:r>
            <w:r w:rsidRPr="001513CD">
              <w:rPr>
                <w:rFonts w:ascii="Tahoma" w:hAnsi="Tahoma" w:cs="Tahoma"/>
                <w:color w:val="000000"/>
                <w:sz w:val="16"/>
                <w:szCs w:val="16"/>
                <w:lang w:eastAsia="es-ES"/>
              </w:rPr>
              <w:br/>
              <w:t>Las características del material serán:</w:t>
            </w:r>
            <w:r w:rsidRPr="001513CD">
              <w:rPr>
                <w:rFonts w:ascii="Tahoma" w:hAnsi="Tahoma" w:cs="Tahoma"/>
                <w:color w:val="000000"/>
                <w:sz w:val="16"/>
                <w:szCs w:val="16"/>
                <w:lang w:eastAsia="es-ES"/>
              </w:rPr>
              <w:br/>
              <w:t>Naturaleza Química: Resinas sintéticas disueltas en aguarrás mineral.</w:t>
            </w:r>
            <w:r w:rsidRPr="001513CD">
              <w:rPr>
                <w:rFonts w:ascii="Tahoma" w:hAnsi="Tahoma" w:cs="Tahoma"/>
                <w:color w:val="000000"/>
                <w:sz w:val="16"/>
                <w:szCs w:val="16"/>
                <w:lang w:eastAsia="es-ES"/>
              </w:rPr>
              <w:br/>
              <w:t>Color: Incoloro y varios de acuerdo a requerimiento.</w:t>
            </w:r>
            <w:r w:rsidRPr="001513CD">
              <w:rPr>
                <w:rFonts w:ascii="Tahoma" w:hAnsi="Tahoma" w:cs="Tahoma"/>
                <w:color w:val="000000"/>
                <w:sz w:val="16"/>
                <w:szCs w:val="16"/>
                <w:lang w:eastAsia="es-ES"/>
              </w:rPr>
              <w:br/>
              <w:t>Acabado: Brillante.</w:t>
            </w:r>
            <w:r w:rsidRPr="001513CD">
              <w:rPr>
                <w:rFonts w:ascii="Tahoma" w:hAnsi="Tahoma" w:cs="Tahoma"/>
                <w:color w:val="000000"/>
                <w:sz w:val="16"/>
                <w:szCs w:val="16"/>
                <w:lang w:eastAsia="es-ES"/>
              </w:rPr>
              <w:br/>
              <w:t>Rendimiento: 40±5 m²/gal/mano, dependiendo del grado de absorción, rugosidad y espesor de película.</w:t>
            </w:r>
            <w:r w:rsidRPr="001513CD">
              <w:rPr>
                <w:rFonts w:ascii="Tahoma" w:hAnsi="Tahoma" w:cs="Tahoma"/>
                <w:color w:val="000000"/>
                <w:sz w:val="16"/>
                <w:szCs w:val="16"/>
                <w:lang w:eastAsia="es-ES"/>
              </w:rPr>
              <w:br/>
              <w:t>Número de capas: 2 para interior, y &gt;3 para exterior con tinte.</w:t>
            </w:r>
            <w:r w:rsidRPr="001513CD">
              <w:rPr>
                <w:rFonts w:ascii="Tahoma" w:hAnsi="Tahoma" w:cs="Tahoma"/>
                <w:color w:val="000000"/>
                <w:sz w:val="16"/>
                <w:szCs w:val="16"/>
                <w:lang w:eastAsia="es-ES"/>
              </w:rPr>
              <w:br/>
              <w:t>Aplicación: Brocha, rodillo y pistola.</w:t>
            </w:r>
            <w:r w:rsidRPr="001513CD">
              <w:rPr>
                <w:rFonts w:ascii="Tahoma" w:hAnsi="Tahoma" w:cs="Tahoma"/>
                <w:color w:val="000000"/>
                <w:sz w:val="16"/>
                <w:szCs w:val="16"/>
                <w:lang w:eastAsia="es-ES"/>
              </w:rPr>
              <w:br/>
              <w:t>Diluyente: Aguarrás mineral.</w:t>
            </w:r>
            <w:r w:rsidRPr="001513CD">
              <w:rPr>
                <w:rFonts w:ascii="Tahoma" w:hAnsi="Tahoma" w:cs="Tahoma"/>
                <w:color w:val="000000"/>
                <w:sz w:val="16"/>
                <w:szCs w:val="16"/>
                <w:lang w:eastAsia="es-ES"/>
              </w:rPr>
              <w:br/>
              <w:t xml:space="preserve">Dilución: ¼ </w:t>
            </w:r>
            <w:proofErr w:type="spellStart"/>
            <w:r w:rsidRPr="001513CD">
              <w:rPr>
                <w:rFonts w:ascii="Tahoma" w:hAnsi="Tahoma" w:cs="Tahoma"/>
                <w:color w:val="000000"/>
                <w:sz w:val="16"/>
                <w:szCs w:val="16"/>
                <w:lang w:eastAsia="es-ES"/>
              </w:rPr>
              <w:t>lt</w:t>
            </w:r>
            <w:proofErr w:type="spellEnd"/>
            <w:r w:rsidRPr="001513CD">
              <w:rPr>
                <w:rFonts w:ascii="Tahoma" w:hAnsi="Tahoma" w:cs="Tahoma"/>
                <w:color w:val="000000"/>
                <w:sz w:val="16"/>
                <w:szCs w:val="16"/>
                <w:lang w:eastAsia="es-ES"/>
              </w:rPr>
              <w:t>/</w:t>
            </w:r>
            <w:proofErr w:type="spellStart"/>
            <w:r w:rsidRPr="001513CD">
              <w:rPr>
                <w:rFonts w:ascii="Tahoma" w:hAnsi="Tahoma" w:cs="Tahoma"/>
                <w:color w:val="000000"/>
                <w:sz w:val="16"/>
                <w:szCs w:val="16"/>
                <w:lang w:eastAsia="es-ES"/>
              </w:rPr>
              <w:t>gl</w:t>
            </w:r>
            <w:proofErr w:type="spellEnd"/>
            <w:r w:rsidRPr="001513CD">
              <w:rPr>
                <w:rFonts w:ascii="Tahoma" w:hAnsi="Tahoma" w:cs="Tahoma"/>
                <w:color w:val="000000"/>
                <w:sz w:val="16"/>
                <w:szCs w:val="16"/>
                <w:lang w:eastAsia="es-ES"/>
              </w:rPr>
              <w:t xml:space="preserve"> para brocha y rodillo, y ½ </w:t>
            </w:r>
            <w:proofErr w:type="spellStart"/>
            <w:r w:rsidRPr="001513CD">
              <w:rPr>
                <w:rFonts w:ascii="Tahoma" w:hAnsi="Tahoma" w:cs="Tahoma"/>
                <w:color w:val="000000"/>
                <w:sz w:val="16"/>
                <w:szCs w:val="16"/>
                <w:lang w:eastAsia="es-ES"/>
              </w:rPr>
              <w:t>lt</w:t>
            </w:r>
            <w:proofErr w:type="spellEnd"/>
            <w:r w:rsidRPr="001513CD">
              <w:rPr>
                <w:rFonts w:ascii="Tahoma" w:hAnsi="Tahoma" w:cs="Tahoma"/>
                <w:color w:val="000000"/>
                <w:sz w:val="16"/>
                <w:szCs w:val="16"/>
                <w:lang w:eastAsia="es-ES"/>
              </w:rPr>
              <w:t>/</w:t>
            </w:r>
            <w:proofErr w:type="spellStart"/>
            <w:r w:rsidRPr="001513CD">
              <w:rPr>
                <w:rFonts w:ascii="Tahoma" w:hAnsi="Tahoma" w:cs="Tahoma"/>
                <w:color w:val="000000"/>
                <w:sz w:val="16"/>
                <w:szCs w:val="16"/>
                <w:lang w:eastAsia="es-ES"/>
              </w:rPr>
              <w:t>gl</w:t>
            </w:r>
            <w:proofErr w:type="spellEnd"/>
            <w:r w:rsidRPr="001513CD">
              <w:rPr>
                <w:rFonts w:ascii="Tahoma" w:hAnsi="Tahoma" w:cs="Tahoma"/>
                <w:color w:val="000000"/>
                <w:sz w:val="16"/>
                <w:szCs w:val="16"/>
                <w:lang w:eastAsia="es-ES"/>
              </w:rPr>
              <w:t xml:space="preserve"> para pistola.</w:t>
            </w:r>
            <w:r w:rsidRPr="001513CD">
              <w:rPr>
                <w:rFonts w:ascii="Tahoma" w:hAnsi="Tahoma" w:cs="Tahoma"/>
                <w:color w:val="000000"/>
                <w:sz w:val="16"/>
                <w:szCs w:val="16"/>
                <w:lang w:eastAsia="es-ES"/>
              </w:rPr>
              <w:br/>
              <w:t>Condiciones de secado: 20ºC, 60% H.R y 50 micrones espesor húmedo.</w:t>
            </w:r>
            <w:r w:rsidRPr="001513CD">
              <w:rPr>
                <w:rFonts w:ascii="Tahoma" w:hAnsi="Tahoma" w:cs="Tahoma"/>
                <w:color w:val="000000"/>
                <w:sz w:val="16"/>
                <w:szCs w:val="16"/>
                <w:lang w:eastAsia="es-ES"/>
              </w:rPr>
              <w:br/>
              <w:t>Secado Tacto: 6-8 horas.</w:t>
            </w:r>
            <w:r w:rsidRPr="001513CD">
              <w:rPr>
                <w:rFonts w:ascii="Tahoma" w:hAnsi="Tahoma" w:cs="Tahoma"/>
                <w:color w:val="000000"/>
                <w:sz w:val="16"/>
                <w:szCs w:val="16"/>
                <w:lang w:eastAsia="es-ES"/>
              </w:rPr>
              <w:br/>
              <w:t>Secado entre manos: 24 horas.</w:t>
            </w:r>
            <w:r w:rsidRPr="001513CD">
              <w:rPr>
                <w:rFonts w:ascii="Tahoma" w:hAnsi="Tahoma" w:cs="Tahoma"/>
                <w:color w:val="000000"/>
                <w:sz w:val="16"/>
                <w:szCs w:val="16"/>
                <w:lang w:eastAsia="es-ES"/>
              </w:rPr>
              <w:br/>
              <w:t>Secado final: 48 horas.</w:t>
            </w:r>
            <w:r w:rsidRPr="001513CD">
              <w:rPr>
                <w:rFonts w:ascii="Tahoma" w:hAnsi="Tahoma" w:cs="Tahoma"/>
                <w:color w:val="000000"/>
                <w:sz w:val="16"/>
                <w:szCs w:val="16"/>
                <w:lang w:eastAsia="es-ES"/>
              </w:rPr>
              <w:br/>
              <w:t>Estabilidad de almacenaje: 24 meses en envases herméticamente cerrados 10-30ºC y H.R. menor a 80%.</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11</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BISAGRA DE 4"</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Este material se emplea en puertas y ventanas. (Permite abrir la hoja de la puerta o ventana).</w:t>
            </w:r>
            <w:r w:rsidRPr="001513CD">
              <w:rPr>
                <w:rFonts w:ascii="Tahoma" w:hAnsi="Tahoma" w:cs="Tahoma"/>
                <w:color w:val="000000"/>
                <w:sz w:val="16"/>
                <w:szCs w:val="16"/>
                <w:lang w:eastAsia="es-ES"/>
              </w:rPr>
              <w:br/>
              <w:t>Características que debe cumplir:</w:t>
            </w:r>
            <w:r w:rsidRPr="001513CD">
              <w:rPr>
                <w:rFonts w:ascii="Tahoma" w:hAnsi="Tahoma" w:cs="Tahoma"/>
                <w:color w:val="000000"/>
                <w:sz w:val="16"/>
                <w:szCs w:val="16"/>
                <w:lang w:eastAsia="es-ES"/>
              </w:rPr>
              <w:br/>
              <w:t xml:space="preserve">Dimensiones mínimas: </w:t>
            </w:r>
            <w:r w:rsidRPr="001513CD">
              <w:rPr>
                <w:rFonts w:ascii="Tahoma" w:hAnsi="Tahoma" w:cs="Tahoma"/>
                <w:color w:val="000000"/>
                <w:sz w:val="16"/>
                <w:szCs w:val="16"/>
                <w:lang w:eastAsia="es-ES"/>
              </w:rPr>
              <w:br/>
              <w:t xml:space="preserve">- Largo x ancho: 102.0 x 102.0 </w:t>
            </w:r>
            <w:proofErr w:type="spellStart"/>
            <w:r w:rsidRPr="001513CD">
              <w:rPr>
                <w:rFonts w:ascii="Tahoma" w:hAnsi="Tahoma" w:cs="Tahoma"/>
                <w:color w:val="000000"/>
                <w:sz w:val="16"/>
                <w:szCs w:val="16"/>
                <w:lang w:eastAsia="es-ES"/>
              </w:rPr>
              <w:t>mm.</w:t>
            </w:r>
            <w:proofErr w:type="spellEnd"/>
            <w:r w:rsidRPr="001513CD">
              <w:rPr>
                <w:rFonts w:ascii="Tahoma" w:hAnsi="Tahoma" w:cs="Tahoma"/>
                <w:color w:val="000000"/>
                <w:sz w:val="16"/>
                <w:szCs w:val="16"/>
                <w:lang w:eastAsia="es-ES"/>
              </w:rPr>
              <w:br/>
              <w:t xml:space="preserve">- Espesor: 2.5 </w:t>
            </w:r>
            <w:proofErr w:type="spellStart"/>
            <w:r w:rsidRPr="001513CD">
              <w:rPr>
                <w:rFonts w:ascii="Tahoma" w:hAnsi="Tahoma" w:cs="Tahoma"/>
                <w:color w:val="000000"/>
                <w:sz w:val="16"/>
                <w:szCs w:val="16"/>
                <w:lang w:eastAsia="es-ES"/>
              </w:rPr>
              <w:t>mm.</w:t>
            </w:r>
            <w:proofErr w:type="spellEnd"/>
            <w:r w:rsidRPr="001513CD">
              <w:rPr>
                <w:rFonts w:ascii="Tahoma" w:hAnsi="Tahoma" w:cs="Tahoma"/>
                <w:color w:val="000000"/>
                <w:sz w:val="16"/>
                <w:szCs w:val="16"/>
                <w:lang w:eastAsia="es-ES"/>
              </w:rPr>
              <w:br/>
              <w:t xml:space="preserve">Terminado: </w:t>
            </w:r>
            <w:proofErr w:type="spellStart"/>
            <w:r w:rsidRPr="001513CD">
              <w:rPr>
                <w:rFonts w:ascii="Tahoma" w:hAnsi="Tahoma" w:cs="Tahoma"/>
                <w:color w:val="000000"/>
                <w:sz w:val="16"/>
                <w:szCs w:val="16"/>
                <w:lang w:eastAsia="es-ES"/>
              </w:rPr>
              <w:t>Cobrizado</w:t>
            </w:r>
            <w:proofErr w:type="spellEnd"/>
            <w:r w:rsidRPr="001513CD">
              <w:rPr>
                <w:rFonts w:ascii="Tahoma" w:hAnsi="Tahoma" w:cs="Tahoma"/>
                <w:color w:val="000000"/>
                <w:sz w:val="16"/>
                <w:szCs w:val="16"/>
                <w:lang w:eastAsia="es-ES"/>
              </w:rPr>
              <w:t>, o de acuerdo al Inspector de Obra.</w:t>
            </w:r>
            <w:r w:rsidRPr="001513CD">
              <w:rPr>
                <w:rFonts w:ascii="Tahoma" w:hAnsi="Tahoma" w:cs="Tahoma"/>
                <w:color w:val="000000"/>
                <w:sz w:val="16"/>
                <w:szCs w:val="16"/>
                <w:lang w:eastAsia="es-ES"/>
              </w:rPr>
              <w:br/>
              <w:t>El material será de buena calidad, la Entidad Ejecutora deberá presentar al Inspector de Obra muestras para su aprobación ya que no se aceptarán imitaciones de ningún tipo.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12</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BOTAGUAS DE CERÁMICA UNA CAÍDA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Refiere a la construcción de botaguas de ladrillo cerámico de una caída, en lugares específicos según planos constructivos.</w:t>
            </w:r>
            <w:r w:rsidRPr="001513CD">
              <w:rPr>
                <w:rFonts w:ascii="Tahoma" w:hAnsi="Tahoma" w:cs="Tahoma"/>
                <w:color w:val="000000"/>
                <w:sz w:val="16"/>
                <w:szCs w:val="16"/>
                <w:lang w:eastAsia="es-ES"/>
              </w:rPr>
              <w:br/>
              <w:t>DESCRIPCIÓN DEL PRODUCTO</w:t>
            </w:r>
            <w:r w:rsidRPr="001513CD">
              <w:rPr>
                <w:rFonts w:ascii="Tahoma" w:hAnsi="Tahoma" w:cs="Tahoma"/>
                <w:color w:val="000000"/>
                <w:sz w:val="16"/>
                <w:szCs w:val="16"/>
                <w:lang w:eastAsia="es-ES"/>
              </w:rPr>
              <w:br/>
              <w:t>Cerámica rectangular, con 4 huecos de diferentes tamaños en la cara frontal, liso todas las caras.</w:t>
            </w:r>
            <w:r w:rsidRPr="001513CD">
              <w:rPr>
                <w:rFonts w:ascii="Tahoma" w:hAnsi="Tahoma" w:cs="Tahoma"/>
                <w:color w:val="000000"/>
                <w:sz w:val="16"/>
                <w:szCs w:val="16"/>
                <w:lang w:eastAsia="es-ES"/>
              </w:rPr>
              <w:br/>
              <w:t>DATOS</w:t>
            </w:r>
            <w:r w:rsidRPr="001513CD">
              <w:rPr>
                <w:rFonts w:ascii="Tahoma" w:hAnsi="Tahoma" w:cs="Tahoma"/>
                <w:color w:val="000000"/>
                <w:sz w:val="16"/>
                <w:szCs w:val="16"/>
                <w:lang w:eastAsia="es-ES"/>
              </w:rPr>
              <w:br/>
              <w:t>Acabado: Textura lisa en los laterales de la pieza.</w:t>
            </w:r>
            <w:r w:rsidRPr="001513CD">
              <w:rPr>
                <w:rFonts w:ascii="Tahoma" w:hAnsi="Tahoma" w:cs="Tahoma"/>
                <w:color w:val="000000"/>
                <w:sz w:val="16"/>
                <w:szCs w:val="16"/>
                <w:lang w:eastAsia="es-ES"/>
              </w:rPr>
              <w:br/>
              <w:t>DIMENSIONES</w:t>
            </w:r>
            <w:r w:rsidRPr="001513CD">
              <w:rPr>
                <w:rFonts w:ascii="Tahoma" w:hAnsi="Tahoma" w:cs="Tahoma"/>
                <w:color w:val="000000"/>
                <w:sz w:val="16"/>
                <w:szCs w:val="16"/>
                <w:lang w:eastAsia="es-ES"/>
              </w:rPr>
              <w:br/>
              <w:t>Alto: 9 cm</w:t>
            </w:r>
            <w:r w:rsidRPr="001513CD">
              <w:rPr>
                <w:rFonts w:ascii="Tahoma" w:hAnsi="Tahoma" w:cs="Tahoma"/>
                <w:color w:val="000000"/>
                <w:sz w:val="16"/>
                <w:szCs w:val="16"/>
                <w:lang w:eastAsia="es-ES"/>
              </w:rPr>
              <w:br/>
              <w:t>Largo: 25 cm</w:t>
            </w:r>
            <w:r w:rsidRPr="001513CD">
              <w:rPr>
                <w:rFonts w:ascii="Tahoma" w:hAnsi="Tahoma" w:cs="Tahoma"/>
                <w:color w:val="000000"/>
                <w:sz w:val="16"/>
                <w:szCs w:val="16"/>
                <w:lang w:eastAsia="es-ES"/>
              </w:rPr>
              <w:br/>
              <w:t>Ancho: 18.5 cm</w:t>
            </w:r>
            <w:r w:rsidRPr="001513CD">
              <w:rPr>
                <w:rFonts w:ascii="Tahoma" w:hAnsi="Tahoma" w:cs="Tahoma"/>
                <w:color w:val="000000"/>
                <w:sz w:val="16"/>
                <w:szCs w:val="16"/>
                <w:lang w:eastAsia="es-ES"/>
              </w:rPr>
              <w:br/>
              <w:t>Peso: 3.1 Kg</w:t>
            </w:r>
            <w:r w:rsidRPr="001513CD">
              <w:rPr>
                <w:rFonts w:ascii="Tahoma" w:hAnsi="Tahoma" w:cs="Tahoma"/>
                <w:color w:val="000000"/>
                <w:sz w:val="16"/>
                <w:szCs w:val="16"/>
                <w:lang w:eastAsia="es-ES"/>
              </w:rPr>
              <w:br/>
              <w:t>RENDIMIENTO</w:t>
            </w:r>
            <w:r w:rsidRPr="001513CD">
              <w:rPr>
                <w:rFonts w:ascii="Tahoma" w:hAnsi="Tahoma" w:cs="Tahoma"/>
                <w:color w:val="000000"/>
                <w:sz w:val="16"/>
                <w:szCs w:val="16"/>
                <w:lang w:eastAsia="es-ES"/>
              </w:rPr>
              <w:br/>
              <w:t xml:space="preserve">4 </w:t>
            </w:r>
            <w:proofErr w:type="spellStart"/>
            <w:r w:rsidRPr="001513CD">
              <w:rPr>
                <w:rFonts w:ascii="Tahoma" w:hAnsi="Tahoma" w:cs="Tahoma"/>
                <w:color w:val="000000"/>
                <w:sz w:val="16"/>
                <w:szCs w:val="16"/>
                <w:lang w:eastAsia="es-ES"/>
              </w:rPr>
              <w:t>Pzas</w:t>
            </w:r>
            <w:proofErr w:type="spellEnd"/>
            <w:r w:rsidRPr="001513CD">
              <w:rPr>
                <w:rFonts w:ascii="Tahoma" w:hAnsi="Tahoma" w:cs="Tahoma"/>
                <w:color w:val="000000"/>
                <w:sz w:val="16"/>
                <w:szCs w:val="16"/>
                <w:lang w:eastAsia="es-ES"/>
              </w:rPr>
              <w:t>/ML</w:t>
            </w:r>
            <w:r w:rsidRPr="001513CD">
              <w:rPr>
                <w:rFonts w:ascii="Tahoma" w:hAnsi="Tahoma" w:cs="Tahoma"/>
                <w:color w:val="000000"/>
                <w:sz w:val="16"/>
                <w:szCs w:val="16"/>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13</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CAJA DE REGISTRO DE PVC</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513CD">
              <w:rPr>
                <w:rFonts w:ascii="Tahoma" w:hAnsi="Tahoma" w:cs="Tahoma"/>
                <w:color w:val="000000"/>
                <w:sz w:val="16"/>
                <w:szCs w:val="16"/>
                <w:lang w:eastAsia="es-ES"/>
              </w:rPr>
              <w:br/>
              <w:t>El limpiador y el pegamento para PVC serán de buena calidad debidamente aprobado por el Inspector de Obra.</w:t>
            </w:r>
            <w:r w:rsidRPr="001513CD">
              <w:rPr>
                <w:rFonts w:ascii="Tahoma" w:hAnsi="Tahoma" w:cs="Tahoma"/>
                <w:color w:val="000000"/>
                <w:sz w:val="16"/>
                <w:szCs w:val="16"/>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513CD">
              <w:rPr>
                <w:rFonts w:ascii="Tahoma" w:hAnsi="Tahoma" w:cs="Tahoma"/>
                <w:color w:val="000000"/>
                <w:sz w:val="16"/>
                <w:szCs w:val="16"/>
                <w:lang w:eastAsia="es-ES"/>
              </w:rPr>
              <w:br/>
              <w:t>Características que debe cumplir:</w:t>
            </w:r>
            <w:r w:rsidRPr="001513CD">
              <w:rPr>
                <w:rFonts w:ascii="Tahoma" w:hAnsi="Tahoma" w:cs="Tahoma"/>
                <w:color w:val="000000"/>
                <w:sz w:val="16"/>
                <w:szCs w:val="16"/>
                <w:lang w:eastAsia="es-ES"/>
              </w:rPr>
              <w:br/>
              <w:t>• La caja de registro de PVC de terminación M/H</w:t>
            </w:r>
            <w:r w:rsidRPr="001513CD">
              <w:rPr>
                <w:rFonts w:ascii="Tahoma" w:hAnsi="Tahoma" w:cs="Tahoma"/>
                <w:color w:val="000000"/>
                <w:sz w:val="16"/>
                <w:szCs w:val="16"/>
                <w:lang w:eastAsia="es-ES"/>
              </w:rPr>
              <w:br/>
              <w:t xml:space="preserve">• No deberá ser piezas  obtenidas mediante cortes o cortados en seco, </w:t>
            </w:r>
            <w:r w:rsidRPr="001513CD">
              <w:rPr>
                <w:rFonts w:ascii="Tahoma" w:hAnsi="Tahoma" w:cs="Tahoma"/>
                <w:color w:val="000000"/>
                <w:sz w:val="16"/>
                <w:szCs w:val="16"/>
                <w:lang w:eastAsia="es-ES"/>
              </w:rPr>
              <w:br/>
              <w:t xml:space="preserve">• Dimensiones de altura 30cm y ancho de 40cm </w:t>
            </w:r>
            <w:r w:rsidRPr="001513CD">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14</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CAJA PARA 1 TÉRMICO</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513CD">
              <w:rPr>
                <w:rFonts w:ascii="Tahoma" w:hAnsi="Tahoma" w:cs="Tahoma"/>
                <w:color w:val="000000"/>
                <w:sz w:val="16"/>
                <w:szCs w:val="16"/>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1513CD">
              <w:rPr>
                <w:rFonts w:ascii="Tahoma" w:hAnsi="Tahoma" w:cs="Tahoma"/>
                <w:color w:val="000000"/>
                <w:sz w:val="16"/>
                <w:szCs w:val="16"/>
                <w:lang w:eastAsia="es-ES"/>
              </w:rPr>
              <w:lastRenderedPageBreak/>
              <w:t>termomagnéticos</w:t>
            </w:r>
            <w:proofErr w:type="spellEnd"/>
            <w:r w:rsidRPr="001513CD">
              <w:rPr>
                <w:rFonts w:ascii="Tahoma" w:hAnsi="Tahoma" w:cs="Tahoma"/>
                <w:color w:val="000000"/>
                <w:sz w:val="16"/>
                <w:szCs w:val="16"/>
                <w:lang w:eastAsia="es-ES"/>
              </w:rPr>
              <w:t xml:space="preserve"> requeridos. Deberá ser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15</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CAJA PARA 3 TÉRMICOS</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1513CD">
              <w:rPr>
                <w:rFonts w:ascii="Tahoma" w:hAnsi="Tahoma" w:cs="Tahoma"/>
                <w:color w:val="000000"/>
                <w:sz w:val="16"/>
                <w:szCs w:val="16"/>
                <w:lang w:eastAsia="es-ES"/>
              </w:rPr>
              <w:t>termomagnéticos</w:t>
            </w:r>
            <w:proofErr w:type="spellEnd"/>
            <w:r w:rsidRPr="001513CD">
              <w:rPr>
                <w:rFonts w:ascii="Tahoma" w:hAnsi="Tahoma" w:cs="Tahoma"/>
                <w:color w:val="000000"/>
                <w:sz w:val="16"/>
                <w:szCs w:val="16"/>
                <w:lang w:eastAsia="es-ES"/>
              </w:rPr>
              <w:t xml:space="preserve"> requeridos. Grado de IP-54; Resistencia al Impacto 10ik; Cerradura metálica; Bisagras de aluminio; Provistos con placa de fondo para montaje. Deberá ser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16</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CAJA PLÁSTICA CIRCULAR</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1513CD">
              <w:rPr>
                <w:rFonts w:ascii="Tahoma" w:hAnsi="Tahoma" w:cs="Tahoma"/>
                <w:color w:val="000000"/>
                <w:sz w:val="16"/>
                <w:szCs w:val="16"/>
                <w:lang w:eastAsia="es-ES"/>
              </w:rPr>
              <w:br/>
              <w:t>Caja plástica circular; Material: PVC; Uso para instalaciones eléctricas en general. Recomendado su uso en áreas húmedas.</w:t>
            </w:r>
            <w:r w:rsidRPr="001513CD">
              <w:rPr>
                <w:rFonts w:ascii="Tahoma" w:hAnsi="Tahoma" w:cs="Tahoma"/>
                <w:color w:val="000000"/>
                <w:sz w:val="16"/>
                <w:szCs w:val="16"/>
                <w:lang w:eastAsia="es-ES"/>
              </w:rPr>
              <w:br/>
              <w:t>Deberá ser de buena calidad resistente y con fijación metálica empotrado en ambos lados de la caja, para asegurar con tornillos la tapa o para los puntos de iluminación.</w:t>
            </w:r>
            <w:r w:rsidRPr="001513CD">
              <w:rPr>
                <w:rFonts w:ascii="Tahoma" w:hAnsi="Tahoma" w:cs="Tahoma"/>
                <w:color w:val="000000"/>
                <w:sz w:val="16"/>
                <w:szCs w:val="16"/>
                <w:lang w:eastAsia="es-ES"/>
              </w:rPr>
              <w:br/>
              <w:t>Deberá ser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17</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CAJA PLÁSTICA RECTANGULAR </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513CD">
              <w:rPr>
                <w:rFonts w:ascii="Tahoma" w:hAnsi="Tahoma" w:cs="Tahoma"/>
                <w:color w:val="000000"/>
                <w:sz w:val="16"/>
                <w:szCs w:val="16"/>
                <w:lang w:eastAsia="es-ES"/>
              </w:rPr>
              <w:t>Shucko</w:t>
            </w:r>
            <w:proofErr w:type="spellEnd"/>
            <w:r w:rsidRPr="001513CD">
              <w:rPr>
                <w:rFonts w:ascii="Tahoma" w:hAnsi="Tahoma" w:cs="Tahoma"/>
                <w:color w:val="000000"/>
                <w:sz w:val="16"/>
                <w:szCs w:val="16"/>
                <w:lang w:eastAsia="es-ES"/>
              </w:rPr>
              <w:t xml:space="preserve"> y conmutador de 3 y 4 vías.</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br/>
              <w:t>Caja plástica rectangular; Medida: 2"" x 4""</w:t>
            </w:r>
            <w:proofErr w:type="gramStart"/>
            <w:r w:rsidRPr="001513CD">
              <w:rPr>
                <w:rFonts w:ascii="Tahoma" w:hAnsi="Tahoma" w:cs="Tahoma"/>
                <w:color w:val="000000"/>
                <w:sz w:val="16"/>
                <w:szCs w:val="16"/>
                <w:lang w:eastAsia="es-ES"/>
              </w:rPr>
              <w:t>;Material</w:t>
            </w:r>
            <w:proofErr w:type="gramEnd"/>
            <w:r w:rsidRPr="001513CD">
              <w:rPr>
                <w:rFonts w:ascii="Tahoma" w:hAnsi="Tahoma" w:cs="Tahoma"/>
                <w:color w:val="000000"/>
                <w:sz w:val="16"/>
                <w:szCs w:val="16"/>
                <w:lang w:eastAsia="es-ES"/>
              </w:rPr>
              <w:t>: PVC; Uso para instalaciones eléctricas en general; Recomendado su uso en áreas húmedas.</w:t>
            </w:r>
            <w:r w:rsidRPr="001513CD">
              <w:rPr>
                <w:rFonts w:ascii="Tahoma" w:hAnsi="Tahoma" w:cs="Tahoma"/>
                <w:color w:val="000000"/>
                <w:sz w:val="16"/>
                <w:szCs w:val="16"/>
                <w:lang w:eastAsia="es-ES"/>
              </w:rPr>
              <w:br/>
              <w:t>Deberá ser de buena calidad resistente y con fijación metálica empotrado en ambos lados de la caja, para asegurar con tornillos el interruptor o el tomacorriente.</w:t>
            </w:r>
            <w:r w:rsidRPr="001513CD">
              <w:rPr>
                <w:rFonts w:ascii="Tahoma" w:hAnsi="Tahoma" w:cs="Tahoma"/>
                <w:color w:val="000000"/>
                <w:sz w:val="16"/>
                <w:szCs w:val="16"/>
                <w:lang w:eastAsia="es-ES"/>
              </w:rPr>
              <w:br/>
              <w:t>Deberá ser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18</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CAJA SIFONADA PVC INC/REJILLA DE PISO</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Este material es empleado en las instalaciones sanitarias de la vivienda, La caja sifonada es el accesorio de la </w:t>
            </w:r>
            <w:proofErr w:type="spellStart"/>
            <w:r w:rsidRPr="001513CD">
              <w:rPr>
                <w:rFonts w:ascii="Tahoma" w:hAnsi="Tahoma" w:cs="Tahoma"/>
                <w:color w:val="000000"/>
                <w:sz w:val="16"/>
                <w:szCs w:val="16"/>
                <w:lang w:eastAsia="es-ES"/>
              </w:rPr>
              <w:t>linea</w:t>
            </w:r>
            <w:proofErr w:type="spellEnd"/>
            <w:r w:rsidRPr="001513CD">
              <w:rPr>
                <w:rFonts w:ascii="Tahoma" w:hAnsi="Tahoma" w:cs="Tahoma"/>
                <w:color w:val="000000"/>
                <w:sz w:val="16"/>
                <w:szCs w:val="16"/>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513CD">
              <w:rPr>
                <w:rFonts w:ascii="Tahoma" w:hAnsi="Tahoma" w:cs="Tahoma"/>
                <w:color w:val="000000"/>
                <w:sz w:val="16"/>
                <w:szCs w:val="16"/>
                <w:lang w:eastAsia="es-ES"/>
              </w:rPr>
              <w:br/>
            </w:r>
            <w:proofErr w:type="gramStart"/>
            <w:r w:rsidRPr="001513CD">
              <w:rPr>
                <w:rFonts w:ascii="Tahoma" w:hAnsi="Tahoma" w:cs="Tahoma"/>
                <w:color w:val="000000"/>
                <w:sz w:val="16"/>
                <w:szCs w:val="16"/>
                <w:lang w:eastAsia="es-ES"/>
              </w:rPr>
              <w:t>los</w:t>
            </w:r>
            <w:proofErr w:type="gramEnd"/>
            <w:r w:rsidRPr="001513CD">
              <w:rPr>
                <w:rFonts w:ascii="Tahoma" w:hAnsi="Tahoma" w:cs="Tahoma"/>
                <w:color w:val="000000"/>
                <w:sz w:val="16"/>
                <w:szCs w:val="16"/>
                <w:lang w:eastAsia="es-ES"/>
              </w:rPr>
              <w:t xml:space="preserve"> accesorios deben tener las siguientes características: </w:t>
            </w:r>
            <w:r w:rsidRPr="001513CD">
              <w:rPr>
                <w:rFonts w:ascii="Tahoma" w:hAnsi="Tahoma" w:cs="Tahoma"/>
                <w:color w:val="000000"/>
                <w:sz w:val="16"/>
                <w:szCs w:val="16"/>
                <w:lang w:eastAsia="es-ES"/>
              </w:rPr>
              <w:br/>
              <w:t xml:space="preserve">• Dimensiones de 4” x2” con sello hidráulico </w:t>
            </w:r>
            <w:r w:rsidRPr="001513CD">
              <w:rPr>
                <w:rFonts w:ascii="Tahoma" w:hAnsi="Tahoma" w:cs="Tahoma"/>
                <w:color w:val="000000"/>
                <w:sz w:val="16"/>
                <w:szCs w:val="16"/>
                <w:lang w:eastAsia="es-ES"/>
              </w:rPr>
              <w:br/>
              <w:t>• Caja sifonada con sifón interno extraíble</w:t>
            </w:r>
            <w:r w:rsidRPr="001513CD">
              <w:rPr>
                <w:rFonts w:ascii="Tahoma" w:hAnsi="Tahoma" w:cs="Tahoma"/>
                <w:color w:val="000000"/>
                <w:sz w:val="16"/>
                <w:szCs w:val="16"/>
                <w:lang w:eastAsia="es-ES"/>
              </w:rPr>
              <w:br/>
              <w:t>• La caja debe tener su tapa de rejilla metálica de diámetro de 9.7 cm o 4”.</w:t>
            </w:r>
            <w:r w:rsidRPr="001513CD">
              <w:rPr>
                <w:rFonts w:ascii="Tahoma" w:hAnsi="Tahoma" w:cs="Tahoma"/>
                <w:color w:val="000000"/>
                <w:sz w:val="16"/>
                <w:szCs w:val="16"/>
                <w:lang w:eastAsia="es-ES"/>
              </w:rPr>
              <w:br/>
              <w:t xml:space="preserve">• La procedencia del material </w:t>
            </w:r>
            <w:proofErr w:type="spellStart"/>
            <w:r w:rsidRPr="001513CD">
              <w:rPr>
                <w:rFonts w:ascii="Tahoma" w:hAnsi="Tahoma" w:cs="Tahoma"/>
                <w:color w:val="000000"/>
                <w:sz w:val="16"/>
                <w:szCs w:val="16"/>
                <w:lang w:eastAsia="es-ES"/>
              </w:rPr>
              <w:t>sera</w:t>
            </w:r>
            <w:proofErr w:type="spellEnd"/>
            <w:r w:rsidRPr="001513CD">
              <w:rPr>
                <w:rFonts w:ascii="Tahoma" w:hAnsi="Tahoma" w:cs="Tahoma"/>
                <w:color w:val="000000"/>
                <w:sz w:val="16"/>
                <w:szCs w:val="16"/>
                <w:lang w:eastAsia="es-ES"/>
              </w:rPr>
              <w:t xml:space="preserve"> de </w:t>
            </w:r>
            <w:proofErr w:type="spellStart"/>
            <w:r w:rsidRPr="001513CD">
              <w:rPr>
                <w:rFonts w:ascii="Tahoma" w:hAnsi="Tahoma" w:cs="Tahoma"/>
                <w:color w:val="000000"/>
                <w:sz w:val="16"/>
                <w:szCs w:val="16"/>
                <w:lang w:eastAsia="es-ES"/>
              </w:rPr>
              <w:t>fabrica</w:t>
            </w:r>
            <w:proofErr w:type="spellEnd"/>
            <w:r w:rsidRPr="001513CD">
              <w:rPr>
                <w:rFonts w:ascii="Tahoma" w:hAnsi="Tahoma" w:cs="Tahoma"/>
                <w:color w:val="000000"/>
                <w:sz w:val="16"/>
                <w:szCs w:val="16"/>
                <w:lang w:eastAsia="es-ES"/>
              </w:rPr>
              <w:t xml:space="preserve"> por inyección de molde </w:t>
            </w:r>
            <w:r w:rsidRPr="001513CD">
              <w:rPr>
                <w:rFonts w:ascii="Tahoma" w:hAnsi="Tahoma" w:cs="Tahoma"/>
                <w:color w:val="000000"/>
                <w:sz w:val="16"/>
                <w:szCs w:val="16"/>
                <w:lang w:eastAsia="es-ES"/>
              </w:rPr>
              <w:br/>
              <w:t>• No deberá ser el uso de piezas espaciales obtenidas mediante cortes</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 xml:space="preserve">• Superficie externa e interna lisas y estar libres de grietas, fisuras, ondulaciones y otros defectos que alteren su calidad. </w:t>
            </w:r>
            <w:r w:rsidRPr="001513CD">
              <w:rPr>
                <w:rFonts w:ascii="Tahoma" w:hAnsi="Tahoma" w:cs="Tahoma"/>
                <w:color w:val="000000"/>
                <w:sz w:val="16"/>
                <w:szCs w:val="16"/>
                <w:lang w:eastAsia="es-ES"/>
              </w:rPr>
              <w:br/>
              <w:t xml:space="preserve">• Los accesorios deberán ser de color uniforme. </w:t>
            </w:r>
            <w:r w:rsidRPr="001513CD">
              <w:rPr>
                <w:rFonts w:ascii="Tahoma" w:hAnsi="Tahoma" w:cs="Tahoma"/>
                <w:color w:val="000000"/>
                <w:sz w:val="16"/>
                <w:szCs w:val="16"/>
                <w:lang w:eastAsia="es-ES"/>
              </w:rPr>
              <w:br/>
              <w:t xml:space="preserve">• Los accesorios procederán de fábrica por inyección de molde, no aceptándose el uso de piezas especiales obtenidas mediante cortes o cortadas en seco. </w:t>
            </w:r>
            <w:r w:rsidRPr="001513CD">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19</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CALAMINA GALVANIZADA ONDULADA NRO 28 PREPINTADA </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M2</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513CD">
              <w:rPr>
                <w:rFonts w:ascii="Tahoma" w:hAnsi="Tahoma" w:cs="Tahoma"/>
                <w:color w:val="000000"/>
                <w:sz w:val="16"/>
                <w:szCs w:val="16"/>
                <w:lang w:eastAsia="es-ES"/>
              </w:rPr>
              <w:br/>
              <w:t xml:space="preserve">Las planchas galvanizadas onduladas deben tener un acabado superficial libre de defectos como huecos, exfoliaciones, defectos de laminación, óxido blanco, manchas, etc. que sean perjudiciales para su uso práctico. </w:t>
            </w:r>
            <w:r w:rsidRPr="001513CD">
              <w:rPr>
                <w:rFonts w:ascii="Tahoma" w:hAnsi="Tahoma" w:cs="Tahoma"/>
                <w:color w:val="000000"/>
                <w:sz w:val="16"/>
                <w:szCs w:val="16"/>
                <w:lang w:eastAsia="es-ES"/>
              </w:rPr>
              <w:br/>
              <w:t xml:space="preserve">La calamina galvanizada deberá ser acanalada ondulada y </w:t>
            </w:r>
            <w:proofErr w:type="spellStart"/>
            <w:r w:rsidRPr="001513CD">
              <w:rPr>
                <w:rFonts w:ascii="Tahoma" w:hAnsi="Tahoma" w:cs="Tahoma"/>
                <w:color w:val="000000"/>
                <w:sz w:val="16"/>
                <w:szCs w:val="16"/>
                <w:lang w:eastAsia="es-ES"/>
              </w:rPr>
              <w:t>prepintada</w:t>
            </w:r>
            <w:proofErr w:type="spellEnd"/>
            <w:r w:rsidRPr="001513CD">
              <w:rPr>
                <w:rFonts w:ascii="Tahoma" w:hAnsi="Tahoma" w:cs="Tahoma"/>
                <w:color w:val="000000"/>
                <w:sz w:val="16"/>
                <w:szCs w:val="16"/>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20</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CANALETA DE CALAMINA GALVANIZADA NRO 28 CORTE 33</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21</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CAÑERÍA DE ALUMINIO 1/2" (BRAZO DE DUCHA)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Este material es empleado para la instalación de ducha eléctrica, para una mejor </w:t>
            </w:r>
            <w:proofErr w:type="spellStart"/>
            <w:r w:rsidRPr="001513CD">
              <w:rPr>
                <w:rFonts w:ascii="Tahoma" w:hAnsi="Tahoma" w:cs="Tahoma"/>
                <w:color w:val="000000"/>
                <w:sz w:val="16"/>
                <w:szCs w:val="16"/>
                <w:lang w:eastAsia="es-ES"/>
              </w:rPr>
              <w:t>ubicacion</w:t>
            </w:r>
            <w:proofErr w:type="spellEnd"/>
            <w:r w:rsidRPr="001513CD">
              <w:rPr>
                <w:rFonts w:ascii="Tahoma" w:hAnsi="Tahoma" w:cs="Tahoma"/>
                <w:color w:val="000000"/>
                <w:sz w:val="16"/>
                <w:szCs w:val="16"/>
                <w:lang w:eastAsia="es-ES"/>
              </w:rPr>
              <w:t xml:space="preserve"> considerar los planos </w:t>
            </w:r>
            <w:proofErr w:type="spellStart"/>
            <w:r w:rsidRPr="001513CD">
              <w:rPr>
                <w:rFonts w:ascii="Tahoma" w:hAnsi="Tahoma" w:cs="Tahoma"/>
                <w:color w:val="000000"/>
                <w:sz w:val="16"/>
                <w:szCs w:val="16"/>
                <w:lang w:eastAsia="es-ES"/>
              </w:rPr>
              <w:t>arquitectonicos</w:t>
            </w:r>
            <w:proofErr w:type="spellEnd"/>
            <w:r w:rsidRPr="001513CD">
              <w:rPr>
                <w:rFonts w:ascii="Tahoma" w:hAnsi="Tahoma" w:cs="Tahoma"/>
                <w:color w:val="000000"/>
                <w:sz w:val="16"/>
                <w:szCs w:val="16"/>
                <w:lang w:eastAsia="es-ES"/>
              </w:rPr>
              <w:t xml:space="preserve"> del proyecto, </w:t>
            </w:r>
            <w:proofErr w:type="spellStart"/>
            <w:r w:rsidRPr="001513CD">
              <w:rPr>
                <w:rFonts w:ascii="Tahoma" w:hAnsi="Tahoma" w:cs="Tahoma"/>
                <w:color w:val="000000"/>
                <w:sz w:val="16"/>
                <w:szCs w:val="16"/>
                <w:lang w:eastAsia="es-ES"/>
              </w:rPr>
              <w:t>asi</w:t>
            </w:r>
            <w:proofErr w:type="spellEnd"/>
            <w:r w:rsidRPr="001513CD">
              <w:rPr>
                <w:rFonts w:ascii="Tahoma" w:hAnsi="Tahoma" w:cs="Tahoma"/>
                <w:color w:val="000000"/>
                <w:sz w:val="16"/>
                <w:szCs w:val="16"/>
                <w:lang w:eastAsia="es-ES"/>
              </w:rPr>
              <w:t xml:space="preserve"> como las </w:t>
            </w:r>
            <w:proofErr w:type="spellStart"/>
            <w:r w:rsidRPr="001513CD">
              <w:rPr>
                <w:rFonts w:ascii="Tahoma" w:hAnsi="Tahoma" w:cs="Tahoma"/>
                <w:color w:val="000000"/>
                <w:sz w:val="16"/>
                <w:szCs w:val="16"/>
                <w:lang w:eastAsia="es-ES"/>
              </w:rPr>
              <w:t>caracteristicas</w:t>
            </w:r>
            <w:proofErr w:type="spellEnd"/>
            <w:r w:rsidRPr="001513CD">
              <w:rPr>
                <w:rFonts w:ascii="Tahoma" w:hAnsi="Tahoma" w:cs="Tahoma"/>
                <w:color w:val="000000"/>
                <w:sz w:val="16"/>
                <w:szCs w:val="16"/>
                <w:lang w:eastAsia="es-ES"/>
              </w:rPr>
              <w:t xml:space="preserve"> de la </w:t>
            </w:r>
            <w:proofErr w:type="spellStart"/>
            <w:r w:rsidRPr="001513CD">
              <w:rPr>
                <w:rFonts w:ascii="Tahoma" w:hAnsi="Tahoma" w:cs="Tahoma"/>
                <w:color w:val="000000"/>
                <w:sz w:val="16"/>
                <w:szCs w:val="16"/>
                <w:lang w:eastAsia="es-ES"/>
              </w:rPr>
              <w:t>cañeria</w:t>
            </w:r>
            <w:proofErr w:type="spellEnd"/>
            <w:r w:rsidRPr="001513CD">
              <w:rPr>
                <w:rFonts w:ascii="Tahoma" w:hAnsi="Tahoma" w:cs="Tahoma"/>
                <w:color w:val="000000"/>
                <w:sz w:val="16"/>
                <w:szCs w:val="16"/>
                <w:lang w:eastAsia="es-ES"/>
              </w:rPr>
              <w:t>, deberá ser de dimensiones de ½”, de material de aluminio de alta calidad, con una excelente resistencia a corrosión, alta capacidad de intercambio térmico, y de buena calidad.</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22</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CARTÓN ASFALTICO</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M2</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1513CD">
              <w:rPr>
                <w:rFonts w:ascii="Tahoma" w:hAnsi="Tahoma" w:cs="Tahoma"/>
                <w:color w:val="000000"/>
                <w:sz w:val="16"/>
                <w:szCs w:val="16"/>
                <w:lang w:eastAsia="es-ES"/>
              </w:rPr>
              <w:t>laboratorio efectuados</w:t>
            </w:r>
            <w:proofErr w:type="gramEnd"/>
            <w:r w:rsidRPr="001513CD">
              <w:rPr>
                <w:rFonts w:ascii="Tahoma" w:hAnsi="Tahoma" w:cs="Tahoma"/>
                <w:color w:val="000000"/>
                <w:sz w:val="16"/>
                <w:szCs w:val="16"/>
                <w:lang w:eastAsia="es-ES"/>
              </w:rPr>
              <w:t>, tanto sobre materias primas como también sobre el producto final, en condiciones estándar y extremas de temperatura, tensión y envejecimiento (simulación en laboratorio).</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Ideal para impermeabilizar elementos constructivos como cimentaciones. Resiste el ataque de microorganismos y bacterias. Soporta movimientos estructurales.</w:t>
            </w:r>
            <w:r w:rsidRPr="001513CD">
              <w:rPr>
                <w:rFonts w:ascii="Tahoma" w:hAnsi="Tahoma" w:cs="Tahoma"/>
                <w:color w:val="000000"/>
                <w:sz w:val="16"/>
                <w:szCs w:val="16"/>
                <w:lang w:eastAsia="es-ES"/>
              </w:rPr>
              <w:br/>
              <w:t xml:space="preserve">Este material es utilizado en la impermeabilización de diferentes elementos y sectores de la obra, para su colocación la superficie deberá estar limpia de suciedad, deberá aplicar el </w:t>
            </w:r>
            <w:proofErr w:type="spellStart"/>
            <w:r w:rsidRPr="001513CD">
              <w:rPr>
                <w:rFonts w:ascii="Tahoma" w:hAnsi="Tahoma" w:cs="Tahoma"/>
                <w:color w:val="000000"/>
                <w:sz w:val="16"/>
                <w:szCs w:val="16"/>
                <w:lang w:eastAsia="es-ES"/>
              </w:rPr>
              <w:t>ligante</w:t>
            </w:r>
            <w:proofErr w:type="spellEnd"/>
            <w:r w:rsidRPr="001513CD">
              <w:rPr>
                <w:rFonts w:ascii="Tahoma" w:hAnsi="Tahoma" w:cs="Tahoma"/>
                <w:color w:val="000000"/>
                <w:sz w:val="16"/>
                <w:szCs w:val="16"/>
                <w:lang w:eastAsia="es-ES"/>
              </w:rPr>
              <w:t xml:space="preserve"> que es el alquitrán, para una buena adhesión al elemento el cual se desea impermeabilizar, los traslapes longitudinales no deben ser menores a 10 cm.</w:t>
            </w:r>
            <w:r w:rsidRPr="001513CD">
              <w:rPr>
                <w:rFonts w:ascii="Tahoma" w:hAnsi="Tahoma" w:cs="Tahoma"/>
                <w:color w:val="000000"/>
                <w:sz w:val="16"/>
                <w:szCs w:val="16"/>
                <w:lang w:eastAsia="es-ES"/>
              </w:rPr>
              <w:br/>
              <w:t>Se debe tomar las previsiones para evitar accidentes como intoxicaciones, inflamaciones y explosiones.</w:t>
            </w:r>
            <w:r w:rsidRPr="001513CD">
              <w:rPr>
                <w:rFonts w:ascii="Tahoma" w:hAnsi="Tahoma" w:cs="Tahoma"/>
                <w:color w:val="000000"/>
                <w:sz w:val="16"/>
                <w:szCs w:val="16"/>
                <w:lang w:eastAsia="es-ES"/>
              </w:rPr>
              <w:br/>
              <w:t>Características:</w:t>
            </w:r>
            <w:r w:rsidRPr="001513CD">
              <w:rPr>
                <w:rFonts w:ascii="Tahoma" w:hAnsi="Tahoma" w:cs="Tahoma"/>
                <w:color w:val="000000"/>
                <w:sz w:val="16"/>
                <w:szCs w:val="16"/>
                <w:lang w:eastAsia="es-ES"/>
              </w:rPr>
              <w:br/>
              <w:t>• Debe tener alta resistencia a la intemperie</w:t>
            </w:r>
            <w:r w:rsidRPr="001513CD">
              <w:rPr>
                <w:rFonts w:ascii="Tahoma" w:hAnsi="Tahoma" w:cs="Tahoma"/>
                <w:color w:val="000000"/>
                <w:sz w:val="16"/>
                <w:szCs w:val="16"/>
                <w:lang w:eastAsia="es-ES"/>
              </w:rPr>
              <w:br/>
              <w:t xml:space="preserve">• Posee buenas características mecánicas tanto al impacto como al desgaste </w:t>
            </w:r>
            <w:r w:rsidRPr="001513CD">
              <w:rPr>
                <w:rFonts w:ascii="Tahoma" w:hAnsi="Tahoma" w:cs="Tahoma"/>
                <w:color w:val="000000"/>
                <w:sz w:val="16"/>
                <w:szCs w:val="16"/>
                <w:lang w:eastAsia="es-ES"/>
              </w:rPr>
              <w:br/>
              <w:t xml:space="preserve">• Presenta baja absorción de agua </w:t>
            </w:r>
            <w:r w:rsidRPr="001513CD">
              <w:rPr>
                <w:rFonts w:ascii="Tahoma" w:hAnsi="Tahoma" w:cs="Tahoma"/>
                <w:color w:val="000000"/>
                <w:sz w:val="16"/>
                <w:szCs w:val="16"/>
                <w:lang w:eastAsia="es-ES"/>
              </w:rPr>
              <w:br/>
              <w:t xml:space="preserve">• Se aplica fácil y rápido </w:t>
            </w:r>
            <w:r w:rsidRPr="001513CD">
              <w:rPr>
                <w:rFonts w:ascii="Tahoma" w:hAnsi="Tahoma" w:cs="Tahoma"/>
                <w:color w:val="000000"/>
                <w:sz w:val="16"/>
                <w:szCs w:val="16"/>
                <w:lang w:eastAsia="es-ES"/>
              </w:rPr>
              <w:br/>
              <w:t>• Resistente al ataque de hongos, mohos y bacterias.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23</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CEMENTO BLANCO</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El cemento blanco es un tipo de cemento elaborado con los mismos componentes que el tradicional, pero con algunas características especiales y diferencias en la temperatura de cocción que le </w:t>
            </w:r>
            <w:proofErr w:type="gramStart"/>
            <w:r w:rsidRPr="001513CD">
              <w:rPr>
                <w:rFonts w:ascii="Tahoma" w:hAnsi="Tahoma" w:cs="Tahoma"/>
                <w:color w:val="000000"/>
                <w:sz w:val="16"/>
                <w:szCs w:val="16"/>
                <w:lang w:eastAsia="es-ES"/>
              </w:rPr>
              <w:t>otorgan</w:t>
            </w:r>
            <w:proofErr w:type="gramEnd"/>
            <w:r w:rsidRPr="001513CD">
              <w:rPr>
                <w:rFonts w:ascii="Tahoma" w:hAnsi="Tahoma" w:cs="Tahoma"/>
                <w:color w:val="000000"/>
                <w:sz w:val="16"/>
                <w:szCs w:val="16"/>
                <w:lang w:eastAsia="es-ES"/>
              </w:rPr>
              <w:t xml:space="preserve"> ese aspecto tan particular.</w:t>
            </w:r>
            <w:r w:rsidRPr="001513CD">
              <w:rPr>
                <w:rFonts w:ascii="Tahoma" w:hAnsi="Tahoma" w:cs="Tahoma"/>
                <w:color w:val="000000"/>
                <w:sz w:val="16"/>
                <w:szCs w:val="16"/>
                <w:lang w:eastAsia="es-ES"/>
              </w:rPr>
              <w:br/>
              <w:t xml:space="preserve">El ingrediente distintivo en su elaboración es la caliza, la cual es de una calidad superior y presenta bajos niveles de hierro. </w:t>
            </w:r>
            <w:r w:rsidRPr="001513CD">
              <w:rPr>
                <w:rFonts w:ascii="Tahoma" w:hAnsi="Tahoma" w:cs="Tahoma"/>
                <w:color w:val="000000"/>
                <w:sz w:val="16"/>
                <w:szCs w:val="16"/>
                <w:lang w:eastAsia="es-ES"/>
              </w:rPr>
              <w:br/>
              <w:t>El cemento blanco es compatible con todos los materiales de construcción convencionales, siendo útil en la edificación de columnas, losas y pisos, entre otros trabajos.</w:t>
            </w:r>
            <w:r w:rsidRPr="001513CD">
              <w:rPr>
                <w:rFonts w:ascii="Tahoma" w:hAnsi="Tahoma" w:cs="Tahoma"/>
                <w:color w:val="000000"/>
                <w:sz w:val="16"/>
                <w:szCs w:val="16"/>
                <w:lang w:eastAsia="es-ES"/>
              </w:rPr>
              <w:br/>
              <w:t>Además, su particular tonalidad lo convierte en un componente perfecto para lograr increíbles acabados artísticos.</w:t>
            </w:r>
            <w:r w:rsidRPr="001513CD">
              <w:rPr>
                <w:rFonts w:ascii="Tahoma" w:hAnsi="Tahoma" w:cs="Tahoma"/>
                <w:color w:val="000000"/>
                <w:sz w:val="16"/>
                <w:szCs w:val="16"/>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513CD">
              <w:rPr>
                <w:rFonts w:ascii="Tahoma" w:hAnsi="Tahoma" w:cs="Tahoma"/>
                <w:color w:val="000000"/>
                <w:sz w:val="16"/>
                <w:szCs w:val="16"/>
                <w:lang w:eastAsia="es-ES"/>
              </w:rPr>
              <w:t>tirol</w:t>
            </w:r>
            <w:proofErr w:type="spellEnd"/>
            <w:r w:rsidRPr="001513CD">
              <w:rPr>
                <w:rFonts w:ascii="Tahoma" w:hAnsi="Tahoma" w:cs="Tahoma"/>
                <w:color w:val="000000"/>
                <w:sz w:val="16"/>
                <w:szCs w:val="16"/>
                <w:lang w:eastAsia="es-ES"/>
              </w:rPr>
              <w:t xml:space="preserve"> y determinados empastados.</w:t>
            </w:r>
            <w:r w:rsidRPr="001513CD">
              <w:rPr>
                <w:rFonts w:ascii="Tahoma" w:hAnsi="Tahoma" w:cs="Tahoma"/>
                <w:color w:val="000000"/>
                <w:sz w:val="16"/>
                <w:szCs w:val="16"/>
                <w:lang w:eastAsia="es-ES"/>
              </w:rPr>
              <w:br/>
              <w:t>El cemento blanco está compuesto por:</w:t>
            </w:r>
            <w:r w:rsidRPr="001513CD">
              <w:rPr>
                <w:rFonts w:ascii="Tahoma" w:hAnsi="Tahoma" w:cs="Tahoma"/>
                <w:color w:val="000000"/>
                <w:sz w:val="16"/>
                <w:szCs w:val="16"/>
                <w:lang w:eastAsia="es-ES"/>
              </w:rPr>
              <w:br/>
              <w:t>Caliza: un 75/85% del cemento blanco está compuesto por este tipo de roca de gran pureza química, en cuya composición destacan la calcita y la dolomita. Cuando se calcina, da lugar a la cal.</w:t>
            </w:r>
            <w:r w:rsidRPr="001513CD">
              <w:rPr>
                <w:rFonts w:ascii="Tahoma" w:hAnsi="Tahoma" w:cs="Tahoma"/>
                <w:color w:val="000000"/>
                <w:sz w:val="16"/>
                <w:szCs w:val="16"/>
                <w:lang w:eastAsia="es-ES"/>
              </w:rPr>
              <w:br/>
              <w:t>Caolín: es un tipo de arcilla muy pura, que presenta un bajo contenido de hierro. Es blanda, blanca y tiene una plasticidad variable que permite retener el color durante la cocción.</w:t>
            </w:r>
            <w:r w:rsidRPr="001513CD">
              <w:rPr>
                <w:rFonts w:ascii="Tahoma" w:hAnsi="Tahoma" w:cs="Tahoma"/>
                <w:color w:val="000000"/>
                <w:sz w:val="16"/>
                <w:szCs w:val="16"/>
                <w:lang w:eastAsia="es-ES"/>
              </w:rPr>
              <w:br/>
              <w:t>Yeso: este mineral también se encuentra en la composición del cemento blanco. Es primordial que sea lo más puro posible (entre un 80 u 90%) para que regule a la perfección la hidratación y el fraguado del cemento.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24</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CEMENTO COLA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 un mortero al que se le ha añadido pegamento y que se usa para pegar cerámica o revestimiento. Se puede utilizar tanto en interior como en exterior. Se puede encontrar en gris y en blanco.</w:t>
            </w:r>
            <w:r w:rsidRPr="001513CD">
              <w:rPr>
                <w:rFonts w:ascii="Tahoma" w:hAnsi="Tahoma" w:cs="Tahoma"/>
                <w:color w:val="000000"/>
                <w:sz w:val="16"/>
                <w:szCs w:val="16"/>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513CD">
              <w:rPr>
                <w:rFonts w:ascii="Tahoma" w:hAnsi="Tahoma" w:cs="Tahoma"/>
                <w:color w:val="000000"/>
                <w:sz w:val="16"/>
                <w:szCs w:val="16"/>
                <w:lang w:eastAsia="es-ES"/>
              </w:rPr>
              <w:br/>
              <w:t>El cemento cola será de producción reciente y debe ser provisto en obra en envases cerrados y originales. El almacenamiento y manipuleo deberá seguir las indicaciones del proveedor del material.</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513CD">
              <w:rPr>
                <w:rFonts w:ascii="Tahoma" w:hAnsi="Tahoma" w:cs="Tahoma"/>
                <w:color w:val="000000"/>
                <w:sz w:val="16"/>
                <w:szCs w:val="16"/>
                <w:lang w:eastAsia="es-ES"/>
              </w:rPr>
              <w:br/>
              <w:t>Tendrá las siguientes características:</w:t>
            </w:r>
            <w:r w:rsidRPr="001513CD">
              <w:rPr>
                <w:rFonts w:ascii="Tahoma" w:hAnsi="Tahoma" w:cs="Tahoma"/>
                <w:color w:val="000000"/>
                <w:sz w:val="16"/>
                <w:szCs w:val="16"/>
                <w:lang w:eastAsia="es-ES"/>
              </w:rPr>
              <w:br/>
              <w:t>• Excelente grado de retención de agua Conforme UNE-EN 12004-Anexo ZA Agua de amasado 26 ± 2%</w:t>
            </w:r>
            <w:r w:rsidRPr="001513CD">
              <w:rPr>
                <w:rFonts w:ascii="Tahoma" w:hAnsi="Tahoma" w:cs="Tahoma"/>
                <w:color w:val="000000"/>
                <w:sz w:val="16"/>
                <w:szCs w:val="16"/>
                <w:lang w:eastAsia="es-ES"/>
              </w:rPr>
              <w:br/>
              <w:t>• Temperatura de aplicación +5ºC a +35ºC</w:t>
            </w:r>
            <w:r w:rsidRPr="001513CD">
              <w:rPr>
                <w:rFonts w:ascii="Tahoma" w:hAnsi="Tahoma" w:cs="Tahoma"/>
                <w:color w:val="000000"/>
                <w:sz w:val="16"/>
                <w:szCs w:val="16"/>
                <w:lang w:eastAsia="es-ES"/>
              </w:rPr>
              <w:br/>
              <w:t>• Tiempo de vida de la mezcla 2 horas</w:t>
            </w:r>
            <w:r w:rsidRPr="001513CD">
              <w:rPr>
                <w:rFonts w:ascii="Tahoma" w:hAnsi="Tahoma" w:cs="Tahoma"/>
                <w:color w:val="000000"/>
                <w:sz w:val="16"/>
                <w:szCs w:val="16"/>
                <w:lang w:eastAsia="es-ES"/>
              </w:rPr>
              <w:br/>
              <w:t>• Tiempo de ajuste de las baldosas 30 minutos</w:t>
            </w:r>
            <w:r w:rsidRPr="001513CD">
              <w:rPr>
                <w:rFonts w:ascii="Tahoma" w:hAnsi="Tahoma" w:cs="Tahoma"/>
                <w:color w:val="000000"/>
                <w:sz w:val="16"/>
                <w:szCs w:val="16"/>
                <w:lang w:eastAsia="es-ES"/>
              </w:rPr>
              <w:br/>
              <w:t>• Relleno de juntas 24 horas</w:t>
            </w:r>
            <w:r w:rsidRPr="001513CD">
              <w:rPr>
                <w:rFonts w:ascii="Tahoma" w:hAnsi="Tahoma" w:cs="Tahoma"/>
                <w:color w:val="000000"/>
                <w:sz w:val="16"/>
                <w:szCs w:val="16"/>
                <w:lang w:eastAsia="es-ES"/>
              </w:rPr>
              <w:br/>
              <w:t>• Reacción al fuego</w:t>
            </w:r>
            <w:r w:rsidRPr="001513CD">
              <w:rPr>
                <w:rFonts w:ascii="Tahoma" w:hAnsi="Tahoma" w:cs="Tahoma"/>
                <w:color w:val="000000"/>
                <w:sz w:val="16"/>
                <w:szCs w:val="16"/>
                <w:lang w:eastAsia="es-ES"/>
              </w:rPr>
              <w:br/>
              <w:t>• Tiempo abierto 20 minutos</w:t>
            </w:r>
            <w:r w:rsidRPr="001513CD">
              <w:rPr>
                <w:rFonts w:ascii="Tahoma" w:hAnsi="Tahoma" w:cs="Tahoma"/>
                <w:color w:val="000000"/>
                <w:sz w:val="16"/>
                <w:szCs w:val="16"/>
                <w:lang w:eastAsia="es-ES"/>
              </w:rPr>
              <w:br/>
              <w:t>• Adherencia inicial ≥ 0.5 N/mm</w:t>
            </w:r>
            <w:r w:rsidRPr="001513CD">
              <w:rPr>
                <w:rFonts w:ascii="Tahoma" w:hAnsi="Tahoma" w:cs="Tahoma"/>
                <w:color w:val="000000"/>
                <w:sz w:val="16"/>
                <w:szCs w:val="16"/>
                <w:lang w:eastAsia="es-ES"/>
              </w:rPr>
              <w:br/>
              <w:t>• Adherencia tras inmersión en agua ≥ 0.5 N/mm2</w:t>
            </w:r>
            <w:r w:rsidRPr="001513CD">
              <w:rPr>
                <w:rFonts w:ascii="Tahoma" w:hAnsi="Tahoma" w:cs="Tahoma"/>
                <w:color w:val="000000"/>
                <w:sz w:val="16"/>
                <w:szCs w:val="16"/>
                <w:lang w:eastAsia="es-ES"/>
              </w:rPr>
              <w:br/>
              <w:t>• No requiere mezclas, basta agregar agua.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25</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CEMENTO PORTLAND</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cemento Portland es un tipo de cemento hidráulico que se utiliza ampliamente en la construcción debido a sus propiedades de fraguado y endurecimiento en presencia de agua.</w:t>
            </w:r>
            <w:r w:rsidRPr="001513CD">
              <w:rPr>
                <w:rFonts w:ascii="Tahoma" w:hAnsi="Tahoma" w:cs="Tahoma"/>
                <w:color w:val="000000"/>
                <w:sz w:val="16"/>
                <w:szCs w:val="16"/>
                <w:lang w:eastAsia="es-ES"/>
              </w:rPr>
              <w:br/>
              <w:t xml:space="preserve">Se deberá utilizar cemento Portland (tipo I) y/o cemento portland con Puzolana (tipo IP) y/o cemento </w:t>
            </w:r>
            <w:proofErr w:type="spellStart"/>
            <w:r w:rsidRPr="001513CD">
              <w:rPr>
                <w:rFonts w:ascii="Tahoma" w:hAnsi="Tahoma" w:cs="Tahoma"/>
                <w:color w:val="000000"/>
                <w:sz w:val="16"/>
                <w:szCs w:val="16"/>
                <w:lang w:eastAsia="es-ES"/>
              </w:rPr>
              <w:t>Puzolánico</w:t>
            </w:r>
            <w:proofErr w:type="spellEnd"/>
            <w:r w:rsidRPr="001513CD">
              <w:rPr>
                <w:rFonts w:ascii="Tahoma" w:hAnsi="Tahoma" w:cs="Tahoma"/>
                <w:color w:val="000000"/>
                <w:sz w:val="16"/>
                <w:szCs w:val="16"/>
                <w:lang w:eastAsia="es-ES"/>
              </w:rPr>
              <w:t xml:space="preserve"> (Tipo P) 100% de origen nacional fresco y de calidad probada con una resistencia  mínima de 30 </w:t>
            </w:r>
            <w:proofErr w:type="spellStart"/>
            <w:r w:rsidRPr="001513CD">
              <w:rPr>
                <w:rFonts w:ascii="Tahoma" w:hAnsi="Tahoma" w:cs="Tahoma"/>
                <w:color w:val="000000"/>
                <w:sz w:val="16"/>
                <w:szCs w:val="16"/>
                <w:lang w:eastAsia="es-ES"/>
              </w:rPr>
              <w:t>MPa</w:t>
            </w:r>
            <w:proofErr w:type="spellEnd"/>
            <w:r w:rsidRPr="001513CD">
              <w:rPr>
                <w:rFonts w:ascii="Tahoma" w:hAnsi="Tahoma" w:cs="Tahoma"/>
                <w:color w:val="000000"/>
                <w:sz w:val="16"/>
                <w:szCs w:val="16"/>
                <w:lang w:eastAsia="es-ES"/>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513CD">
              <w:rPr>
                <w:rFonts w:ascii="Tahoma" w:hAnsi="Tahoma" w:cs="Tahoma"/>
                <w:color w:val="000000"/>
                <w:sz w:val="16"/>
                <w:szCs w:val="16"/>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513CD">
              <w:rPr>
                <w:rFonts w:ascii="Tahoma" w:hAnsi="Tahoma" w:cs="Tahoma"/>
                <w:color w:val="000000"/>
                <w:sz w:val="16"/>
                <w:szCs w:val="16"/>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1513CD">
              <w:rPr>
                <w:rFonts w:ascii="Tahoma" w:hAnsi="Tahoma" w:cs="Tahoma"/>
                <w:color w:val="000000"/>
                <w:sz w:val="16"/>
                <w:szCs w:val="16"/>
                <w:lang w:eastAsia="es-ES"/>
              </w:rPr>
              <w:br/>
              <w:t>El cemento que por alguna razón haya fraguado parcialmente o contenga terrones, grumos, costras, etc., será rechazado automáticamente y retirado del lugar de la Obra.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26</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CERÁMICA NACIONAL</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M2</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1513CD">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513CD">
              <w:rPr>
                <w:rFonts w:ascii="Tahoma" w:hAnsi="Tahoma" w:cs="Tahoma"/>
                <w:color w:val="000000"/>
                <w:sz w:val="16"/>
                <w:szCs w:val="16"/>
                <w:lang w:eastAsia="es-ES"/>
              </w:rPr>
              <w:t>Porcelain</w:t>
            </w:r>
            <w:proofErr w:type="spellEnd"/>
            <w:r w:rsidRPr="001513CD">
              <w:rPr>
                <w:rFonts w:ascii="Tahoma" w:hAnsi="Tahoma" w:cs="Tahoma"/>
                <w:color w:val="000000"/>
                <w:sz w:val="16"/>
                <w:szCs w:val="16"/>
                <w:lang w:eastAsia="es-ES"/>
              </w:rPr>
              <w:t xml:space="preserve"> </w:t>
            </w:r>
            <w:proofErr w:type="spellStart"/>
            <w:r w:rsidRPr="001513CD">
              <w:rPr>
                <w:rFonts w:ascii="Tahoma" w:hAnsi="Tahoma" w:cs="Tahoma"/>
                <w:color w:val="000000"/>
                <w:sz w:val="16"/>
                <w:szCs w:val="16"/>
                <w:lang w:eastAsia="es-ES"/>
              </w:rPr>
              <w:t>Enamel</w:t>
            </w:r>
            <w:proofErr w:type="spellEnd"/>
            <w:r w:rsidRPr="001513CD">
              <w:rPr>
                <w:rFonts w:ascii="Tahoma" w:hAnsi="Tahoma" w:cs="Tahoma"/>
                <w:color w:val="000000"/>
                <w:sz w:val="16"/>
                <w:szCs w:val="16"/>
                <w:lang w:eastAsia="es-ES"/>
              </w:rPr>
              <w:t xml:space="preserve"> </w:t>
            </w:r>
            <w:proofErr w:type="spellStart"/>
            <w:r w:rsidRPr="001513CD">
              <w:rPr>
                <w:rFonts w:ascii="Tahoma" w:hAnsi="Tahoma" w:cs="Tahoma"/>
                <w:color w:val="000000"/>
                <w:sz w:val="16"/>
                <w:szCs w:val="16"/>
                <w:lang w:eastAsia="es-ES"/>
              </w:rPr>
              <w:t>Institute</w:t>
            </w:r>
            <w:proofErr w:type="spellEnd"/>
            <w:r w:rsidRPr="001513CD">
              <w:rPr>
                <w:rFonts w:ascii="Tahoma" w:hAnsi="Tahoma" w:cs="Tahoma"/>
                <w:color w:val="000000"/>
                <w:sz w:val="16"/>
                <w:szCs w:val="16"/>
                <w:lang w:eastAsia="es-ES"/>
              </w:rPr>
              <w:t>), que es el índice que mide la resistencia al desgaste.</w:t>
            </w:r>
            <w:r w:rsidRPr="001513CD">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1513CD">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Antes de la colocación de la cerámica, la Entidad Ejecutora suministrará una muestra que deberá ser aprobada por el Inspector de Obra.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27</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CERÁMICA NACIONAL TIPO PORCELANATO (60X60)</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M2</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1513CD">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513CD">
              <w:rPr>
                <w:rFonts w:ascii="Tahoma" w:hAnsi="Tahoma" w:cs="Tahoma"/>
                <w:color w:val="000000"/>
                <w:sz w:val="16"/>
                <w:szCs w:val="16"/>
                <w:lang w:eastAsia="es-ES"/>
              </w:rPr>
              <w:t>Porcelain</w:t>
            </w:r>
            <w:proofErr w:type="spellEnd"/>
            <w:r w:rsidRPr="001513CD">
              <w:rPr>
                <w:rFonts w:ascii="Tahoma" w:hAnsi="Tahoma" w:cs="Tahoma"/>
                <w:color w:val="000000"/>
                <w:sz w:val="16"/>
                <w:szCs w:val="16"/>
                <w:lang w:eastAsia="es-ES"/>
              </w:rPr>
              <w:t xml:space="preserve"> </w:t>
            </w:r>
            <w:proofErr w:type="spellStart"/>
            <w:r w:rsidRPr="001513CD">
              <w:rPr>
                <w:rFonts w:ascii="Tahoma" w:hAnsi="Tahoma" w:cs="Tahoma"/>
                <w:color w:val="000000"/>
                <w:sz w:val="16"/>
                <w:szCs w:val="16"/>
                <w:lang w:eastAsia="es-ES"/>
              </w:rPr>
              <w:t>Enamel</w:t>
            </w:r>
            <w:proofErr w:type="spellEnd"/>
            <w:r w:rsidRPr="001513CD">
              <w:rPr>
                <w:rFonts w:ascii="Tahoma" w:hAnsi="Tahoma" w:cs="Tahoma"/>
                <w:color w:val="000000"/>
                <w:sz w:val="16"/>
                <w:szCs w:val="16"/>
                <w:lang w:eastAsia="es-ES"/>
              </w:rPr>
              <w:t xml:space="preserve"> </w:t>
            </w:r>
            <w:proofErr w:type="spellStart"/>
            <w:r w:rsidRPr="001513CD">
              <w:rPr>
                <w:rFonts w:ascii="Tahoma" w:hAnsi="Tahoma" w:cs="Tahoma"/>
                <w:color w:val="000000"/>
                <w:sz w:val="16"/>
                <w:szCs w:val="16"/>
                <w:lang w:eastAsia="es-ES"/>
              </w:rPr>
              <w:t>Institute</w:t>
            </w:r>
            <w:proofErr w:type="spellEnd"/>
            <w:r w:rsidRPr="001513CD">
              <w:rPr>
                <w:rFonts w:ascii="Tahoma" w:hAnsi="Tahoma" w:cs="Tahoma"/>
                <w:color w:val="000000"/>
                <w:sz w:val="16"/>
                <w:szCs w:val="16"/>
                <w:lang w:eastAsia="es-ES"/>
              </w:rPr>
              <w:t>), que es el índice que mide la resistencia al desgaste.</w:t>
            </w:r>
            <w:r w:rsidRPr="001513CD">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1513CD">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1513CD">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28</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CHAPA EXTERIOR</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29</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CHAPA INTERIOR</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30</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CHICOTILLO</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Largo: 40 a 60 cm</w:t>
            </w:r>
            <w:r w:rsidRPr="001513CD">
              <w:rPr>
                <w:rFonts w:ascii="Tahoma" w:hAnsi="Tahoma" w:cs="Tahoma"/>
                <w:color w:val="000000"/>
                <w:sz w:val="16"/>
                <w:szCs w:val="16"/>
                <w:lang w:eastAsia="es-ES"/>
              </w:rPr>
              <w:br/>
              <w:t>• Ancho: 4.1 cm x 3/8"" (Diámetro de la manguera)</w:t>
            </w:r>
            <w:r w:rsidRPr="001513CD">
              <w:rPr>
                <w:rFonts w:ascii="Tahoma" w:hAnsi="Tahoma" w:cs="Tahoma"/>
                <w:color w:val="000000"/>
                <w:sz w:val="16"/>
                <w:szCs w:val="16"/>
                <w:lang w:eastAsia="es-ES"/>
              </w:rPr>
              <w:br/>
              <w:t>• Rosca: 1/2 para entrada a grifería y de 1/2 para punto hidráulico.</w:t>
            </w:r>
            <w:r w:rsidRPr="001513CD">
              <w:rPr>
                <w:rFonts w:ascii="Tahoma" w:hAnsi="Tahoma" w:cs="Tahoma"/>
                <w:color w:val="000000"/>
                <w:sz w:val="16"/>
                <w:szCs w:val="16"/>
                <w:lang w:eastAsia="es-ES"/>
              </w:rPr>
              <w:br/>
              <w:t>• Material: plástico PVC flexible de alta resistencia</w:t>
            </w:r>
            <w:r w:rsidRPr="001513CD">
              <w:rPr>
                <w:rFonts w:ascii="Tahoma" w:hAnsi="Tahoma" w:cs="Tahoma"/>
                <w:color w:val="000000"/>
                <w:sz w:val="16"/>
                <w:szCs w:val="16"/>
                <w:lang w:eastAsia="es-ES"/>
              </w:rPr>
              <w:br/>
              <w:t>• Temperatura: De 4°C a 66°C.</w:t>
            </w:r>
            <w:r w:rsidRPr="001513CD">
              <w:rPr>
                <w:rFonts w:ascii="Tahoma" w:hAnsi="Tahoma" w:cs="Tahoma"/>
                <w:color w:val="000000"/>
                <w:sz w:val="16"/>
                <w:szCs w:val="16"/>
                <w:lang w:eastAsia="es-ES"/>
              </w:rPr>
              <w:br/>
              <w:t xml:space="preserve">• Resistente a la corrosión, pelado y decoloración de agua. </w:t>
            </w:r>
            <w:r w:rsidRPr="001513CD">
              <w:rPr>
                <w:rFonts w:ascii="Tahoma" w:hAnsi="Tahoma" w:cs="Tahoma"/>
                <w:color w:val="000000"/>
                <w:sz w:val="16"/>
                <w:szCs w:val="16"/>
                <w:lang w:eastAsia="es-ES"/>
              </w:rPr>
              <w:br/>
              <w:t>• Resistente al efecto de jabones y limpiadores de tocador.</w:t>
            </w:r>
            <w:r w:rsidRPr="001513CD">
              <w:rPr>
                <w:rFonts w:ascii="Tahoma" w:hAnsi="Tahoma" w:cs="Tahoma"/>
                <w:color w:val="000000"/>
                <w:sz w:val="16"/>
                <w:szCs w:val="16"/>
                <w:lang w:eastAsia="es-ES"/>
              </w:rPr>
              <w:br/>
              <w:t>• Recubrimientos no tóxicos.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31</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CIELO PVC TIPO MACHIHEMBRE MAS ESTRUCTURA GALVANIZADA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M2</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1513CD">
              <w:rPr>
                <w:rFonts w:ascii="Tahoma" w:hAnsi="Tahoma" w:cs="Tahoma"/>
                <w:color w:val="000000"/>
                <w:sz w:val="16"/>
                <w:szCs w:val="16"/>
                <w:lang w:eastAsia="es-ES"/>
              </w:rPr>
              <w:br/>
              <w:t>El Perfil Perimetral contará con las siguientes características:</w:t>
            </w:r>
            <w:r w:rsidRPr="001513CD">
              <w:rPr>
                <w:rFonts w:ascii="Tahoma" w:hAnsi="Tahoma" w:cs="Tahoma"/>
                <w:color w:val="000000"/>
                <w:sz w:val="16"/>
                <w:szCs w:val="16"/>
                <w:lang w:eastAsia="es-ES"/>
              </w:rPr>
              <w:br/>
              <w:t xml:space="preserve">• Medidas: 26mm x 15mm. Hasta 4 </w:t>
            </w:r>
            <w:proofErr w:type="spellStart"/>
            <w:r w:rsidRPr="001513CD">
              <w:rPr>
                <w:rFonts w:ascii="Tahoma" w:hAnsi="Tahoma" w:cs="Tahoma"/>
                <w:color w:val="000000"/>
                <w:sz w:val="16"/>
                <w:szCs w:val="16"/>
                <w:lang w:eastAsia="es-ES"/>
              </w:rPr>
              <w:t>Mts</w:t>
            </w:r>
            <w:proofErr w:type="spellEnd"/>
            <w:r w:rsidRPr="001513CD">
              <w:rPr>
                <w:rFonts w:ascii="Tahoma" w:hAnsi="Tahoma" w:cs="Tahoma"/>
                <w:color w:val="000000"/>
                <w:sz w:val="16"/>
                <w:szCs w:val="16"/>
                <w:lang w:eastAsia="es-ES"/>
              </w:rPr>
              <w:t>.</w:t>
            </w:r>
            <w:r w:rsidRPr="001513CD">
              <w:rPr>
                <w:rFonts w:ascii="Tahoma" w:hAnsi="Tahoma" w:cs="Tahoma"/>
                <w:color w:val="000000"/>
                <w:sz w:val="16"/>
                <w:szCs w:val="16"/>
                <w:lang w:eastAsia="es-ES"/>
              </w:rPr>
              <w:br/>
              <w:t xml:space="preserve">• Perfil Unión Rígido. Medidas: 40mm x 15mm Hasta 4 </w:t>
            </w:r>
            <w:proofErr w:type="spellStart"/>
            <w:r w:rsidRPr="001513CD">
              <w:rPr>
                <w:rFonts w:ascii="Tahoma" w:hAnsi="Tahoma" w:cs="Tahoma"/>
                <w:color w:val="000000"/>
                <w:sz w:val="16"/>
                <w:szCs w:val="16"/>
                <w:lang w:eastAsia="es-ES"/>
              </w:rPr>
              <w:t>Mts</w:t>
            </w:r>
            <w:proofErr w:type="spellEnd"/>
            <w:r w:rsidRPr="001513CD">
              <w:rPr>
                <w:rFonts w:ascii="Tahoma" w:hAnsi="Tahoma" w:cs="Tahoma"/>
                <w:color w:val="000000"/>
                <w:sz w:val="16"/>
                <w:szCs w:val="16"/>
                <w:lang w:eastAsia="es-ES"/>
              </w:rPr>
              <w:t>.</w:t>
            </w:r>
            <w:r w:rsidRPr="001513CD">
              <w:rPr>
                <w:rFonts w:ascii="Tahoma" w:hAnsi="Tahoma" w:cs="Tahoma"/>
                <w:color w:val="000000"/>
                <w:sz w:val="16"/>
                <w:szCs w:val="16"/>
                <w:lang w:eastAsia="es-ES"/>
              </w:rPr>
              <w:br/>
              <w:t xml:space="preserve">• Perfil Unión Flexible. Medidas: 65 mm x 15mm Hasta 4 </w:t>
            </w:r>
            <w:proofErr w:type="spellStart"/>
            <w:r w:rsidRPr="001513CD">
              <w:rPr>
                <w:rFonts w:ascii="Tahoma" w:hAnsi="Tahoma" w:cs="Tahoma"/>
                <w:color w:val="000000"/>
                <w:sz w:val="16"/>
                <w:szCs w:val="16"/>
                <w:lang w:eastAsia="es-ES"/>
              </w:rPr>
              <w:t>Mts</w:t>
            </w:r>
            <w:proofErr w:type="spellEnd"/>
            <w:r w:rsidRPr="001513CD">
              <w:rPr>
                <w:rFonts w:ascii="Tahoma" w:hAnsi="Tahoma" w:cs="Tahoma"/>
                <w:color w:val="000000"/>
                <w:sz w:val="16"/>
                <w:szCs w:val="16"/>
                <w:lang w:eastAsia="es-ES"/>
              </w:rPr>
              <w:t>.</w:t>
            </w:r>
            <w:r w:rsidRPr="001513CD">
              <w:rPr>
                <w:rFonts w:ascii="Tahoma" w:hAnsi="Tahoma" w:cs="Tahoma"/>
                <w:color w:val="000000"/>
                <w:sz w:val="16"/>
                <w:szCs w:val="16"/>
                <w:lang w:eastAsia="es-ES"/>
              </w:rPr>
              <w:br/>
              <w:t>• Perfil Guía.</w:t>
            </w:r>
            <w:r w:rsidRPr="001513CD">
              <w:rPr>
                <w:rFonts w:ascii="Tahoma" w:hAnsi="Tahoma" w:cs="Tahoma"/>
                <w:color w:val="000000"/>
                <w:sz w:val="16"/>
                <w:szCs w:val="16"/>
                <w:lang w:eastAsia="es-ES"/>
              </w:rPr>
              <w:br/>
              <w:t xml:space="preserve">• Medidas: 30mm x 15mm Hasta 6 </w:t>
            </w:r>
            <w:proofErr w:type="spellStart"/>
            <w:r w:rsidRPr="001513CD">
              <w:rPr>
                <w:rFonts w:ascii="Tahoma" w:hAnsi="Tahoma" w:cs="Tahoma"/>
                <w:color w:val="000000"/>
                <w:sz w:val="16"/>
                <w:szCs w:val="16"/>
                <w:lang w:eastAsia="es-ES"/>
              </w:rPr>
              <w:t>Mts</w:t>
            </w:r>
            <w:proofErr w:type="spellEnd"/>
            <w:r w:rsidRPr="001513CD">
              <w:rPr>
                <w:rFonts w:ascii="Tahoma" w:hAnsi="Tahoma" w:cs="Tahoma"/>
                <w:color w:val="000000"/>
                <w:sz w:val="16"/>
                <w:szCs w:val="16"/>
                <w:lang w:eastAsia="es-ES"/>
              </w:rPr>
              <w:t>.</w:t>
            </w:r>
            <w:r w:rsidRPr="001513CD">
              <w:rPr>
                <w:rFonts w:ascii="Tahoma" w:hAnsi="Tahoma" w:cs="Tahoma"/>
                <w:color w:val="000000"/>
                <w:sz w:val="16"/>
                <w:szCs w:val="16"/>
                <w:lang w:eastAsia="es-ES"/>
              </w:rPr>
              <w:br/>
              <w:t>Los accesorios para montaje son los siguientes:</w:t>
            </w:r>
            <w:r w:rsidRPr="001513CD">
              <w:rPr>
                <w:rFonts w:ascii="Tahoma" w:hAnsi="Tahoma" w:cs="Tahoma"/>
                <w:color w:val="000000"/>
                <w:sz w:val="16"/>
                <w:szCs w:val="16"/>
                <w:lang w:eastAsia="es-ES"/>
              </w:rPr>
              <w:br/>
              <w:t>• Perfil Borde.</w:t>
            </w:r>
            <w:r w:rsidRPr="001513CD">
              <w:rPr>
                <w:rFonts w:ascii="Tahoma" w:hAnsi="Tahoma" w:cs="Tahoma"/>
                <w:color w:val="000000"/>
                <w:sz w:val="16"/>
                <w:szCs w:val="16"/>
                <w:lang w:eastAsia="es-ES"/>
              </w:rPr>
              <w:br/>
              <w:t xml:space="preserve">• Tipo: Liso Hasta 4 </w:t>
            </w:r>
            <w:proofErr w:type="spellStart"/>
            <w:r w:rsidRPr="001513CD">
              <w:rPr>
                <w:rFonts w:ascii="Tahoma" w:hAnsi="Tahoma" w:cs="Tahoma"/>
                <w:color w:val="000000"/>
                <w:sz w:val="16"/>
                <w:szCs w:val="16"/>
                <w:lang w:eastAsia="es-ES"/>
              </w:rPr>
              <w:t>Mts</w:t>
            </w:r>
            <w:proofErr w:type="spellEnd"/>
            <w:r w:rsidRPr="001513CD">
              <w:rPr>
                <w:rFonts w:ascii="Tahoma" w:hAnsi="Tahoma" w:cs="Tahoma"/>
                <w:color w:val="000000"/>
                <w:sz w:val="16"/>
                <w:szCs w:val="16"/>
                <w:lang w:eastAsia="es-ES"/>
              </w:rPr>
              <w:t>.; Perfil Angulo Externo</w:t>
            </w:r>
            <w:r w:rsidRPr="001513CD">
              <w:rPr>
                <w:rFonts w:ascii="Tahoma" w:hAnsi="Tahoma" w:cs="Tahoma"/>
                <w:color w:val="000000"/>
                <w:sz w:val="16"/>
                <w:szCs w:val="16"/>
                <w:lang w:eastAsia="es-ES"/>
              </w:rPr>
              <w:br/>
              <w:t xml:space="preserve">• Tipo: Liso Hasta 4 </w:t>
            </w:r>
            <w:proofErr w:type="spellStart"/>
            <w:r w:rsidRPr="001513CD">
              <w:rPr>
                <w:rFonts w:ascii="Tahoma" w:hAnsi="Tahoma" w:cs="Tahoma"/>
                <w:color w:val="000000"/>
                <w:sz w:val="16"/>
                <w:szCs w:val="16"/>
                <w:lang w:eastAsia="es-ES"/>
              </w:rPr>
              <w:t>Mts</w:t>
            </w:r>
            <w:proofErr w:type="spellEnd"/>
            <w:r w:rsidRPr="001513CD">
              <w:rPr>
                <w:rFonts w:ascii="Tahoma" w:hAnsi="Tahoma" w:cs="Tahoma"/>
                <w:color w:val="000000"/>
                <w:sz w:val="16"/>
                <w:szCs w:val="16"/>
                <w:lang w:eastAsia="es-ES"/>
              </w:rPr>
              <w:t xml:space="preserve">.; Perfil Angulo Interno </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 xml:space="preserve">• Tipo: Liso Hasta 4 </w:t>
            </w:r>
            <w:proofErr w:type="spellStart"/>
            <w:r w:rsidRPr="001513CD">
              <w:rPr>
                <w:rFonts w:ascii="Tahoma" w:hAnsi="Tahoma" w:cs="Tahoma"/>
                <w:color w:val="000000"/>
                <w:sz w:val="16"/>
                <w:szCs w:val="16"/>
                <w:lang w:eastAsia="es-ES"/>
              </w:rPr>
              <w:t>Mts</w:t>
            </w:r>
            <w:proofErr w:type="spellEnd"/>
            <w:r w:rsidRPr="001513CD">
              <w:rPr>
                <w:rFonts w:ascii="Tahoma" w:hAnsi="Tahoma" w:cs="Tahoma"/>
                <w:color w:val="000000"/>
                <w:sz w:val="16"/>
                <w:szCs w:val="16"/>
                <w:lang w:eastAsia="es-ES"/>
              </w:rPr>
              <w:t>.</w:t>
            </w:r>
            <w:r w:rsidRPr="001513CD">
              <w:rPr>
                <w:rFonts w:ascii="Tahoma" w:hAnsi="Tahoma" w:cs="Tahoma"/>
                <w:color w:val="000000"/>
                <w:sz w:val="16"/>
                <w:szCs w:val="16"/>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1513CD">
              <w:rPr>
                <w:rFonts w:ascii="Tahoma" w:hAnsi="Tahoma" w:cs="Tahoma"/>
                <w:color w:val="000000"/>
                <w:sz w:val="16"/>
                <w:szCs w:val="16"/>
                <w:lang w:eastAsia="es-ES"/>
              </w:rPr>
              <w:br/>
              <w:t>La Placa de Cielo raso será lisa y estampada con medidas de 200mm x 15mm de material auto extinguible hasta 6Mts.</w:t>
            </w:r>
            <w:r w:rsidRPr="001513CD">
              <w:rPr>
                <w:rFonts w:ascii="Tahoma" w:hAnsi="Tahoma" w:cs="Tahoma"/>
                <w:color w:val="000000"/>
                <w:sz w:val="16"/>
                <w:szCs w:val="16"/>
                <w:lang w:eastAsia="es-ES"/>
              </w:rPr>
              <w:br/>
              <w:t>Los mismos deberán ser de una calidad garantizada y se encontrarán en buen estado para su colocado.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32</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CINTA AISLANTE</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33</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CLAVOS</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513CD">
              <w:rPr>
                <w:rFonts w:ascii="Tahoma" w:hAnsi="Tahoma" w:cs="Tahoma"/>
                <w:color w:val="000000"/>
                <w:sz w:val="16"/>
                <w:szCs w:val="16"/>
                <w:lang w:eastAsia="es-ES"/>
              </w:rPr>
              <w:br/>
              <w:t>La propuesta deberá especificar la procedencia, la forma de presentación e identificación será en bolsas de 1 Kg con la longitud, el diámetro o calibre señalado en la misma.</w:t>
            </w:r>
            <w:r w:rsidRPr="001513CD">
              <w:rPr>
                <w:rFonts w:ascii="Tahoma" w:hAnsi="Tahoma" w:cs="Tahoma"/>
                <w:color w:val="000000"/>
                <w:sz w:val="16"/>
                <w:szCs w:val="16"/>
                <w:lang w:eastAsia="es-ES"/>
              </w:rPr>
              <w:br/>
              <w:t>Se requerirá principalmente clavos de 2”, 2 1/2", 4” y 5".</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34</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CLAVOS PARA CALAMINA CON GOMA </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Clavo Paraguas es un clavo galvanizado clase comercial con cuerpo muescado que tiene como cabeza una amplia arandela de goma que realice el sello de agua.</w:t>
            </w:r>
            <w:r w:rsidRPr="001513CD">
              <w:rPr>
                <w:rFonts w:ascii="Tahoma" w:hAnsi="Tahoma" w:cs="Tahoma"/>
                <w:color w:val="000000"/>
                <w:sz w:val="16"/>
                <w:szCs w:val="16"/>
                <w:lang w:eastAsia="es-ES"/>
              </w:rPr>
              <w:br/>
              <w:t>CLAVO PARAGUAS</w:t>
            </w:r>
            <w:r w:rsidRPr="001513CD">
              <w:rPr>
                <w:rFonts w:ascii="Tahoma" w:hAnsi="Tahoma" w:cs="Tahoma"/>
                <w:color w:val="000000"/>
                <w:sz w:val="16"/>
                <w:szCs w:val="16"/>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513CD">
              <w:rPr>
                <w:rFonts w:ascii="Tahoma" w:hAnsi="Tahoma" w:cs="Tahoma"/>
                <w:color w:val="000000"/>
                <w:sz w:val="16"/>
                <w:szCs w:val="16"/>
                <w:lang w:eastAsia="es-ES"/>
              </w:rPr>
              <w:br/>
              <w:t>Los materiales serán de calidad que aseguren la durabilidad y correcto funcionamiento de las instalaciones; previo a su empleo en obra deberá ser aprobado por el Inspector de Obra.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35</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CODO FG GALVANIZADO DE 1/2"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513CD">
              <w:rPr>
                <w:rFonts w:ascii="Tahoma" w:hAnsi="Tahoma" w:cs="Tahoma"/>
                <w:color w:val="000000"/>
                <w:sz w:val="16"/>
                <w:szCs w:val="16"/>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1513CD">
              <w:rPr>
                <w:rFonts w:ascii="Tahoma" w:hAnsi="Tahoma" w:cs="Tahoma"/>
                <w:color w:val="000000"/>
                <w:sz w:val="16"/>
                <w:szCs w:val="16"/>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1513CD">
              <w:rPr>
                <w:rFonts w:ascii="Tahoma" w:hAnsi="Tahoma" w:cs="Tahoma"/>
                <w:color w:val="000000"/>
                <w:sz w:val="16"/>
                <w:szCs w:val="16"/>
                <w:lang w:eastAsia="es-ES"/>
              </w:rPr>
              <w:br/>
              <w:t>Características destacadas:</w:t>
            </w:r>
            <w:r w:rsidRPr="001513CD">
              <w:rPr>
                <w:rFonts w:ascii="Tahoma" w:hAnsi="Tahoma" w:cs="Tahoma"/>
                <w:color w:val="000000"/>
                <w:sz w:val="16"/>
                <w:szCs w:val="16"/>
                <w:lang w:eastAsia="es-ES"/>
              </w:rPr>
              <w:br/>
              <w:t>• Diámetro nominal: 15 mm (½"")</w:t>
            </w:r>
            <w:r w:rsidRPr="001513CD">
              <w:rPr>
                <w:rFonts w:ascii="Tahoma" w:hAnsi="Tahoma" w:cs="Tahoma"/>
                <w:color w:val="000000"/>
                <w:sz w:val="16"/>
                <w:szCs w:val="16"/>
                <w:lang w:eastAsia="es-ES"/>
              </w:rPr>
              <w:br/>
              <w:t>• Angulo entre ejes de recorrido: 90°</w:t>
            </w:r>
            <w:r w:rsidRPr="001513CD">
              <w:rPr>
                <w:rFonts w:ascii="Tahoma" w:hAnsi="Tahoma" w:cs="Tahoma"/>
                <w:color w:val="000000"/>
                <w:sz w:val="16"/>
                <w:szCs w:val="16"/>
                <w:lang w:eastAsia="es-ES"/>
              </w:rPr>
              <w:br/>
              <w:t>• Distancia cara a centro: 28 mm ± 1.5 mm</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 Longitud de presentación: 15 mm ± 1.5 mm</w:t>
            </w:r>
            <w:r w:rsidRPr="001513CD">
              <w:rPr>
                <w:rFonts w:ascii="Tahoma" w:hAnsi="Tahoma" w:cs="Tahoma"/>
                <w:color w:val="000000"/>
                <w:sz w:val="16"/>
                <w:szCs w:val="16"/>
                <w:lang w:eastAsia="es-ES"/>
              </w:rPr>
              <w:br/>
              <w:t>Debe cumplir con la NB 645:2007: Tuberías de fierro fundido dúctil, acoples y accesorios para líneas de tuberías de presión (Primera revisión).</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36</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CODO PVC DE 1/2"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513CD">
              <w:rPr>
                <w:rFonts w:ascii="Tahoma" w:hAnsi="Tahoma" w:cs="Tahoma"/>
                <w:color w:val="000000"/>
                <w:sz w:val="16"/>
                <w:szCs w:val="16"/>
                <w:lang w:eastAsia="es-ES"/>
              </w:rPr>
              <w:br/>
              <w:t>• -Superficie externa e interna lisas y estar libres de grietas, fisuras, ondulaciones y otros defectos que alteren su calidad.</w:t>
            </w:r>
            <w:r w:rsidRPr="001513CD">
              <w:rPr>
                <w:rFonts w:ascii="Tahoma" w:hAnsi="Tahoma" w:cs="Tahoma"/>
                <w:color w:val="000000"/>
                <w:sz w:val="16"/>
                <w:szCs w:val="16"/>
                <w:lang w:eastAsia="es-ES"/>
              </w:rPr>
              <w:br/>
              <w:t>• -Los accesorios deberán ser de color uniforme.</w:t>
            </w:r>
            <w:r w:rsidRPr="001513CD">
              <w:rPr>
                <w:rFonts w:ascii="Tahoma" w:hAnsi="Tahoma" w:cs="Tahoma"/>
                <w:color w:val="000000"/>
                <w:sz w:val="16"/>
                <w:szCs w:val="16"/>
                <w:lang w:eastAsia="es-ES"/>
              </w:rPr>
              <w:br/>
              <w:t>• -Los accesorios procederán de fábrica por inyección de molde, no aceptándose el uso de piezas especiales obtenidas mediante cortes o cortadas en seco.</w:t>
            </w:r>
            <w:r w:rsidRPr="001513CD">
              <w:rPr>
                <w:rFonts w:ascii="Tahoma" w:hAnsi="Tahoma" w:cs="Tahoma"/>
                <w:color w:val="000000"/>
                <w:sz w:val="16"/>
                <w:szCs w:val="16"/>
                <w:lang w:eastAsia="es-ES"/>
              </w:rPr>
              <w:br/>
              <w:t xml:space="preserve">Debe cumplir con la NB 1216011:2007: Tuberías plásticas - Tubos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no plastificado (PVC-U) para conducción de agua potable.</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37</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CODO PVC DE 5/8"</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Será de Material de Poli cloruro de Vinilo (PVC), los tubos deberán tener las siguientes características: </w:t>
            </w:r>
            <w:r w:rsidRPr="001513CD">
              <w:rPr>
                <w:rFonts w:ascii="Tahoma" w:hAnsi="Tahoma" w:cs="Tahoma"/>
                <w:color w:val="000000"/>
                <w:sz w:val="16"/>
                <w:szCs w:val="16"/>
                <w:lang w:eastAsia="es-ES"/>
              </w:rPr>
              <w:br/>
              <w:t>• Superficie externa e interna lisas y estar libres de grietas, fisuras, ondulaciones y otros defectos que alteren su calidad.</w:t>
            </w:r>
            <w:r w:rsidRPr="001513CD">
              <w:rPr>
                <w:rFonts w:ascii="Tahoma" w:hAnsi="Tahoma" w:cs="Tahoma"/>
                <w:color w:val="000000"/>
                <w:sz w:val="16"/>
                <w:szCs w:val="16"/>
                <w:lang w:eastAsia="es-ES"/>
              </w:rPr>
              <w:br/>
              <w:t>• El codo deberá ser de material PVC de color uniforme.</w:t>
            </w:r>
            <w:r w:rsidRPr="001513CD">
              <w:rPr>
                <w:rFonts w:ascii="Tahoma" w:hAnsi="Tahoma" w:cs="Tahoma"/>
                <w:color w:val="000000"/>
                <w:sz w:val="16"/>
                <w:szCs w:val="16"/>
                <w:lang w:eastAsia="es-ES"/>
              </w:rPr>
              <w:br/>
              <w:t>• El codo procederá de fábrica por inyección de molde, no aceptándose el uso de piezas especiales obtenidas mediante cortes.</w:t>
            </w:r>
            <w:r w:rsidRPr="001513CD">
              <w:rPr>
                <w:rFonts w:ascii="Tahoma" w:hAnsi="Tahoma" w:cs="Tahoma"/>
                <w:color w:val="000000"/>
                <w:sz w:val="16"/>
                <w:szCs w:val="16"/>
                <w:lang w:eastAsia="es-ES"/>
              </w:rPr>
              <w:br/>
              <w:t>Características:</w:t>
            </w:r>
            <w:r w:rsidRPr="001513CD">
              <w:rPr>
                <w:rFonts w:ascii="Tahoma" w:hAnsi="Tahoma" w:cs="Tahoma"/>
                <w:color w:val="000000"/>
                <w:sz w:val="16"/>
                <w:szCs w:val="16"/>
                <w:lang w:eastAsia="es-ES"/>
              </w:rPr>
              <w:br/>
              <w:t>• Diámetro nominal: 15 mm (½"")</w:t>
            </w:r>
            <w:r w:rsidRPr="001513CD">
              <w:rPr>
                <w:rFonts w:ascii="Tahoma" w:hAnsi="Tahoma" w:cs="Tahoma"/>
                <w:color w:val="000000"/>
                <w:sz w:val="16"/>
                <w:szCs w:val="16"/>
                <w:lang w:eastAsia="es-ES"/>
              </w:rPr>
              <w:br/>
              <w:t>• Angulo entre ejes de recorrido: 90°</w:t>
            </w:r>
            <w:r w:rsidRPr="001513CD">
              <w:rPr>
                <w:rFonts w:ascii="Tahoma" w:hAnsi="Tahoma" w:cs="Tahoma"/>
                <w:color w:val="000000"/>
                <w:sz w:val="16"/>
                <w:szCs w:val="16"/>
                <w:lang w:eastAsia="es-ES"/>
              </w:rPr>
              <w:br/>
              <w:t>• Distancia cara a centro: 28 mm ± 1.5 mm</w:t>
            </w:r>
            <w:r w:rsidRPr="001513CD">
              <w:rPr>
                <w:rFonts w:ascii="Tahoma" w:hAnsi="Tahoma" w:cs="Tahoma"/>
                <w:color w:val="000000"/>
                <w:sz w:val="16"/>
                <w:szCs w:val="16"/>
                <w:lang w:eastAsia="es-ES"/>
              </w:rPr>
              <w:br/>
              <w:t>• Longitud de presentación: 15 mm ± 1.5 mm</w:t>
            </w:r>
            <w:r w:rsidRPr="001513CD">
              <w:rPr>
                <w:rFonts w:ascii="Tahoma" w:hAnsi="Tahoma" w:cs="Tahoma"/>
                <w:color w:val="000000"/>
                <w:sz w:val="16"/>
                <w:szCs w:val="16"/>
                <w:lang w:eastAsia="es-ES"/>
              </w:rPr>
              <w:br/>
              <w:t>Debe cumplir con la NB 645:2007: Tuberías de fierro fundido dúctil, acoples y accesorios para líneas de tuberías de presión.</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38</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CODO PVC DESAGÜE 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Tubo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con diámetro nominal de 2”. Cuya principal aplicación se da en Instalaciones hidráulicas; deben tener las siguientes características: </w:t>
            </w:r>
            <w:r w:rsidRPr="001513CD">
              <w:rPr>
                <w:rFonts w:ascii="Tahoma" w:hAnsi="Tahoma" w:cs="Tahoma"/>
                <w:color w:val="000000"/>
                <w:sz w:val="16"/>
                <w:szCs w:val="16"/>
                <w:lang w:eastAsia="es-ES"/>
              </w:rPr>
              <w:br/>
              <w:t>• Superficie externa e interna lisas y estar libres de grietas, fisuras, ondulaciones y otros defectos que alteren su calidad</w:t>
            </w:r>
            <w:r w:rsidRPr="001513CD">
              <w:rPr>
                <w:rFonts w:ascii="Tahoma" w:hAnsi="Tahoma" w:cs="Tahoma"/>
                <w:color w:val="000000"/>
                <w:sz w:val="16"/>
                <w:szCs w:val="16"/>
                <w:lang w:eastAsia="es-ES"/>
              </w:rPr>
              <w:br/>
              <w:t>• Los tubos deberán ser de color uniforme</w:t>
            </w:r>
            <w:r w:rsidRPr="001513CD">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1513CD">
              <w:rPr>
                <w:rFonts w:ascii="Tahoma" w:hAnsi="Tahoma" w:cs="Tahoma"/>
                <w:color w:val="000000"/>
                <w:sz w:val="16"/>
                <w:szCs w:val="16"/>
                <w:lang w:eastAsia="es-ES"/>
              </w:rPr>
              <w:br/>
              <w:t>• Las juntas serán del Tipo campana – espiga</w:t>
            </w:r>
            <w:r w:rsidRPr="001513CD">
              <w:rPr>
                <w:rFonts w:ascii="Tahoma" w:hAnsi="Tahoma" w:cs="Tahoma"/>
                <w:color w:val="000000"/>
                <w:sz w:val="16"/>
                <w:szCs w:val="16"/>
                <w:lang w:eastAsia="es-ES"/>
              </w:rPr>
              <w:br/>
              <w:t>• Las tuberías de PVC deberán cumplir con las siguientes normas:</w:t>
            </w:r>
            <w:r w:rsidRPr="001513CD">
              <w:rPr>
                <w:rFonts w:ascii="Tahoma" w:hAnsi="Tahoma" w:cs="Tahoma"/>
                <w:color w:val="000000"/>
                <w:sz w:val="16"/>
                <w:szCs w:val="16"/>
                <w:lang w:eastAsia="es-ES"/>
              </w:rPr>
              <w:br/>
              <w:t>-  Normas Bolivianas:         NB 213-77</w:t>
            </w:r>
            <w:r w:rsidRPr="001513CD">
              <w:rPr>
                <w:rFonts w:ascii="Tahoma" w:hAnsi="Tahoma" w:cs="Tahoma"/>
                <w:color w:val="000000"/>
                <w:sz w:val="16"/>
                <w:szCs w:val="16"/>
                <w:lang w:eastAsia="es-ES"/>
              </w:rPr>
              <w:br/>
              <w:t>- Normas ASTM:               D-1785 y D-2241</w:t>
            </w:r>
            <w:r w:rsidRPr="001513CD">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513CD">
              <w:rPr>
                <w:rFonts w:ascii="Tahoma" w:hAnsi="Tahoma" w:cs="Tahoma"/>
                <w:color w:val="000000"/>
                <w:sz w:val="16"/>
                <w:szCs w:val="16"/>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39</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CODO PVC DESAGÜE 3"</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Tubo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con diámetro nominal de 3”. Cuya principal aplicación se da en Instalaciones hidráulicas; deben tener las siguientes características: </w:t>
            </w:r>
            <w:r w:rsidRPr="001513CD">
              <w:rPr>
                <w:rFonts w:ascii="Tahoma" w:hAnsi="Tahoma" w:cs="Tahoma"/>
                <w:color w:val="000000"/>
                <w:sz w:val="16"/>
                <w:szCs w:val="16"/>
                <w:lang w:eastAsia="es-ES"/>
              </w:rPr>
              <w:br/>
              <w:t xml:space="preserve">• Superficie externa e interna lisas y estar libres de grietas, </w:t>
            </w:r>
            <w:r w:rsidRPr="001513CD">
              <w:rPr>
                <w:rFonts w:ascii="Tahoma" w:hAnsi="Tahoma" w:cs="Tahoma"/>
                <w:color w:val="000000"/>
                <w:sz w:val="16"/>
                <w:szCs w:val="16"/>
                <w:lang w:eastAsia="es-ES"/>
              </w:rPr>
              <w:lastRenderedPageBreak/>
              <w:t>fisuras, ondulaciones y otros defectos que alteren su calidad</w:t>
            </w:r>
            <w:r w:rsidRPr="001513CD">
              <w:rPr>
                <w:rFonts w:ascii="Tahoma" w:hAnsi="Tahoma" w:cs="Tahoma"/>
                <w:color w:val="000000"/>
                <w:sz w:val="16"/>
                <w:szCs w:val="16"/>
                <w:lang w:eastAsia="es-ES"/>
              </w:rPr>
              <w:br/>
              <w:t>• Los tubos deberán ser de color uniforme</w:t>
            </w:r>
            <w:r w:rsidRPr="001513CD">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1513CD">
              <w:rPr>
                <w:rFonts w:ascii="Tahoma" w:hAnsi="Tahoma" w:cs="Tahoma"/>
                <w:color w:val="000000"/>
                <w:sz w:val="16"/>
                <w:szCs w:val="16"/>
                <w:lang w:eastAsia="es-ES"/>
              </w:rPr>
              <w:br/>
              <w:t>• Las juntas serán del Tipo campana – espiga</w:t>
            </w:r>
            <w:r w:rsidRPr="001513CD">
              <w:rPr>
                <w:rFonts w:ascii="Tahoma" w:hAnsi="Tahoma" w:cs="Tahoma"/>
                <w:color w:val="000000"/>
                <w:sz w:val="16"/>
                <w:szCs w:val="16"/>
                <w:lang w:eastAsia="es-ES"/>
              </w:rPr>
              <w:br/>
              <w:t>• Las tuberías de PVC deberán cumplir con las siguientes normas:</w:t>
            </w:r>
            <w:r w:rsidRPr="001513CD">
              <w:rPr>
                <w:rFonts w:ascii="Tahoma" w:hAnsi="Tahoma" w:cs="Tahoma"/>
                <w:color w:val="000000"/>
                <w:sz w:val="16"/>
                <w:szCs w:val="16"/>
                <w:lang w:eastAsia="es-ES"/>
              </w:rPr>
              <w:br/>
              <w:t>-  Normas Bolivianas:         NB 213-77</w:t>
            </w:r>
            <w:r w:rsidRPr="001513CD">
              <w:rPr>
                <w:rFonts w:ascii="Tahoma" w:hAnsi="Tahoma" w:cs="Tahoma"/>
                <w:color w:val="000000"/>
                <w:sz w:val="16"/>
                <w:szCs w:val="16"/>
                <w:lang w:eastAsia="es-ES"/>
              </w:rPr>
              <w:br/>
              <w:t>- Normas ASTM:               D-1785 y D-2241</w:t>
            </w:r>
            <w:r w:rsidRPr="001513CD">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513CD">
              <w:rPr>
                <w:rFonts w:ascii="Tahoma" w:hAnsi="Tahoma" w:cs="Tahoma"/>
                <w:color w:val="000000"/>
                <w:sz w:val="16"/>
                <w:szCs w:val="16"/>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40</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CODO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Tubo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con diámetro nominal de 4”. Cuya principal aplicación se da en Instalaciones hidráulicas; deben tener las siguientes características: </w:t>
            </w:r>
            <w:r w:rsidRPr="001513CD">
              <w:rPr>
                <w:rFonts w:ascii="Tahoma" w:hAnsi="Tahoma" w:cs="Tahoma"/>
                <w:color w:val="000000"/>
                <w:sz w:val="16"/>
                <w:szCs w:val="16"/>
                <w:lang w:eastAsia="es-ES"/>
              </w:rPr>
              <w:br/>
              <w:t>• Superficie externa e interna lisas y estar libres de grietas, fisuras, ondulaciones y otros defectos que alteren su calidad</w:t>
            </w:r>
            <w:r w:rsidRPr="001513CD">
              <w:rPr>
                <w:rFonts w:ascii="Tahoma" w:hAnsi="Tahoma" w:cs="Tahoma"/>
                <w:color w:val="000000"/>
                <w:sz w:val="16"/>
                <w:szCs w:val="16"/>
                <w:lang w:eastAsia="es-ES"/>
              </w:rPr>
              <w:br/>
              <w:t>• Los tubos deberán ser de color uniforme</w:t>
            </w:r>
            <w:r w:rsidRPr="001513CD">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1513CD">
              <w:rPr>
                <w:rFonts w:ascii="Tahoma" w:hAnsi="Tahoma" w:cs="Tahoma"/>
                <w:color w:val="000000"/>
                <w:sz w:val="16"/>
                <w:szCs w:val="16"/>
                <w:lang w:eastAsia="es-ES"/>
              </w:rPr>
              <w:br/>
              <w:t>• Las juntas serán del Tipo campana – espiga</w:t>
            </w:r>
            <w:r w:rsidRPr="001513CD">
              <w:rPr>
                <w:rFonts w:ascii="Tahoma" w:hAnsi="Tahoma" w:cs="Tahoma"/>
                <w:color w:val="000000"/>
                <w:sz w:val="16"/>
                <w:szCs w:val="16"/>
                <w:lang w:eastAsia="es-ES"/>
              </w:rPr>
              <w:br/>
              <w:t>• Las tuberías de PVC deberán cumplir con las siguientes normas:</w:t>
            </w:r>
            <w:r w:rsidRPr="001513CD">
              <w:rPr>
                <w:rFonts w:ascii="Tahoma" w:hAnsi="Tahoma" w:cs="Tahoma"/>
                <w:color w:val="000000"/>
                <w:sz w:val="16"/>
                <w:szCs w:val="16"/>
                <w:lang w:eastAsia="es-ES"/>
              </w:rPr>
              <w:br/>
              <w:t>-  Normas Bolivianas:         NB 213-77</w:t>
            </w:r>
            <w:r w:rsidRPr="001513CD">
              <w:rPr>
                <w:rFonts w:ascii="Tahoma" w:hAnsi="Tahoma" w:cs="Tahoma"/>
                <w:color w:val="000000"/>
                <w:sz w:val="16"/>
                <w:szCs w:val="16"/>
                <w:lang w:eastAsia="es-ES"/>
              </w:rPr>
              <w:br/>
              <w:t>- Normas ASTM:               D-1785 y D-2241</w:t>
            </w:r>
            <w:r w:rsidRPr="001513CD">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513CD">
              <w:rPr>
                <w:rFonts w:ascii="Tahoma" w:hAnsi="Tahoma" w:cs="Tahoma"/>
                <w:color w:val="000000"/>
                <w:sz w:val="16"/>
                <w:szCs w:val="16"/>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41</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COPLA PVC DE 1/2"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1513CD">
              <w:rPr>
                <w:rFonts w:ascii="Tahoma" w:hAnsi="Tahoma" w:cs="Tahoma"/>
                <w:color w:val="000000"/>
                <w:sz w:val="16"/>
                <w:szCs w:val="16"/>
                <w:lang w:eastAsia="es-ES"/>
              </w:rPr>
              <w:br/>
              <w:t>La copla deberá ser de PVC de primera calidad y marca conocida.</w:t>
            </w:r>
            <w:r w:rsidRPr="001513CD">
              <w:rPr>
                <w:rFonts w:ascii="Tahoma" w:hAnsi="Tahoma" w:cs="Tahoma"/>
                <w:color w:val="000000"/>
                <w:sz w:val="16"/>
                <w:szCs w:val="16"/>
                <w:lang w:eastAsia="es-ES"/>
              </w:rPr>
              <w:br/>
              <w:t>REQUISITOS:</w:t>
            </w:r>
            <w:r w:rsidRPr="001513CD">
              <w:rPr>
                <w:rFonts w:ascii="Tahoma" w:hAnsi="Tahoma" w:cs="Tahoma"/>
                <w:color w:val="000000"/>
                <w:sz w:val="16"/>
                <w:szCs w:val="16"/>
                <w:lang w:eastAsia="es-ES"/>
              </w:rPr>
              <w:br/>
              <w:t>• El proveedor deberá especificar el tipo, espesor, y resistencia.</w:t>
            </w:r>
            <w:r w:rsidRPr="001513CD">
              <w:rPr>
                <w:rFonts w:ascii="Tahoma" w:hAnsi="Tahoma" w:cs="Tahoma"/>
                <w:color w:val="000000"/>
                <w:sz w:val="16"/>
                <w:szCs w:val="16"/>
                <w:lang w:eastAsia="es-ES"/>
              </w:rPr>
              <w:br/>
              <w:t>• La superficie del accesorio deberá ser lisa y libre de grietas, fisuras y otros defectos que alteren su calidad.</w:t>
            </w:r>
            <w:r w:rsidRPr="001513CD">
              <w:rPr>
                <w:rFonts w:ascii="Tahoma" w:hAnsi="Tahoma" w:cs="Tahoma"/>
                <w:color w:val="000000"/>
                <w:sz w:val="16"/>
                <w:szCs w:val="16"/>
                <w:lang w:eastAsia="es-ES"/>
              </w:rPr>
              <w:br/>
              <w:t>• El accesorio deberá ser de color uniforme.</w:t>
            </w:r>
            <w:r w:rsidRPr="001513CD">
              <w:rPr>
                <w:rFonts w:ascii="Tahoma" w:hAnsi="Tahoma" w:cs="Tahoma"/>
                <w:color w:val="000000"/>
                <w:sz w:val="16"/>
                <w:szCs w:val="16"/>
                <w:lang w:eastAsia="es-ES"/>
              </w:rPr>
              <w:br/>
              <w:t xml:space="preserve">Deberá cumplir con la  NB </w:t>
            </w:r>
            <w:proofErr w:type="gramStart"/>
            <w:r w:rsidRPr="001513CD">
              <w:rPr>
                <w:rFonts w:ascii="Tahoma" w:hAnsi="Tahoma" w:cs="Tahoma"/>
                <w:color w:val="000000"/>
                <w:sz w:val="16"/>
                <w:szCs w:val="16"/>
                <w:lang w:eastAsia="es-ES"/>
              </w:rPr>
              <w:t>1216011:2007 :</w:t>
            </w:r>
            <w:proofErr w:type="gramEnd"/>
            <w:r w:rsidRPr="001513CD">
              <w:rPr>
                <w:rFonts w:ascii="Tahoma" w:hAnsi="Tahoma" w:cs="Tahoma"/>
                <w:color w:val="000000"/>
                <w:sz w:val="16"/>
                <w:szCs w:val="16"/>
                <w:lang w:eastAsia="es-ES"/>
              </w:rPr>
              <w:t xml:space="preserve"> Tuberías plásticas - Tubos de poli(cloruro de vinilo) no plastificado (PVC-U) para conducción de agua potable</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42</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DUCHA PLÁSTICA ELÉCTRICA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Este material es implementado en el baño, la ducha plástica de 3 temperaturas de buena calidad, de marca reconocida en el mercado.</w:t>
            </w:r>
            <w:r w:rsidRPr="001513CD">
              <w:rPr>
                <w:rFonts w:ascii="Tahoma" w:hAnsi="Tahoma" w:cs="Tahoma"/>
                <w:color w:val="000000"/>
                <w:sz w:val="16"/>
                <w:szCs w:val="16"/>
                <w:lang w:eastAsia="es-ES"/>
              </w:rPr>
              <w:br/>
              <w:t>REQUISITOS:</w:t>
            </w:r>
            <w:r w:rsidRPr="001513CD">
              <w:rPr>
                <w:rFonts w:ascii="Tahoma" w:hAnsi="Tahoma" w:cs="Tahoma"/>
                <w:color w:val="000000"/>
                <w:sz w:val="16"/>
                <w:szCs w:val="16"/>
                <w:lang w:eastAsia="es-ES"/>
              </w:rPr>
              <w:br/>
              <w:t xml:space="preserve">• Deberá ser instalada con sus accesorios para un perfecto funcionamiento </w:t>
            </w:r>
            <w:r w:rsidRPr="001513CD">
              <w:rPr>
                <w:rFonts w:ascii="Tahoma" w:hAnsi="Tahoma" w:cs="Tahoma"/>
                <w:color w:val="000000"/>
                <w:sz w:val="16"/>
                <w:szCs w:val="16"/>
                <w:lang w:eastAsia="es-ES"/>
              </w:rPr>
              <w:br/>
              <w:t>La Entidad Ejecutora deberá garantizar que el material de referencia sea de buena calidad y de marca reconocida.</w:t>
            </w:r>
            <w:r w:rsidRPr="001513CD">
              <w:rPr>
                <w:rFonts w:ascii="Tahoma" w:hAnsi="Tahoma" w:cs="Tahoma"/>
                <w:color w:val="000000"/>
                <w:sz w:val="16"/>
                <w:szCs w:val="16"/>
                <w:lang w:eastAsia="es-ES"/>
              </w:rPr>
              <w:br/>
              <w:t>La Entidad Ejecutora tiene la obligación de presentar una muestra para aprobación del Inspector de obra, antes de la adquisición del material de referencia.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43</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ESQUINERO DE ALUMINIO</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513CD">
              <w:rPr>
                <w:rFonts w:ascii="Tahoma" w:hAnsi="Tahoma" w:cs="Tahoma"/>
                <w:color w:val="000000"/>
                <w:sz w:val="16"/>
                <w:szCs w:val="16"/>
                <w:lang w:eastAsia="es-ES"/>
              </w:rPr>
              <w:br/>
              <w:t>REQUISITOS:</w:t>
            </w:r>
            <w:r w:rsidRPr="001513CD">
              <w:rPr>
                <w:rFonts w:ascii="Tahoma" w:hAnsi="Tahoma" w:cs="Tahoma"/>
                <w:color w:val="000000"/>
                <w:sz w:val="16"/>
                <w:szCs w:val="16"/>
                <w:lang w:eastAsia="es-ES"/>
              </w:rPr>
              <w:br/>
              <w:t>• El material de aluminio deberá ser ligero y fácil de manejar, resistente a la corrosión y al desgaste, y duradero.</w:t>
            </w:r>
            <w:r w:rsidRPr="001513CD">
              <w:rPr>
                <w:rFonts w:ascii="Tahoma" w:hAnsi="Tahoma" w:cs="Tahoma"/>
                <w:color w:val="000000"/>
                <w:sz w:val="16"/>
                <w:szCs w:val="16"/>
                <w:lang w:eastAsia="es-ES"/>
              </w:rPr>
              <w:br/>
              <w:t>• Deberá tener alta dureza superficial para resistir arañazos e impactos.</w:t>
            </w:r>
            <w:r w:rsidRPr="001513CD">
              <w:rPr>
                <w:rFonts w:ascii="Tahoma" w:hAnsi="Tahoma" w:cs="Tahoma"/>
                <w:color w:val="000000"/>
                <w:sz w:val="16"/>
                <w:szCs w:val="16"/>
                <w:lang w:eastAsia="es-ES"/>
              </w:rPr>
              <w:br/>
              <w:t>• Deben ser resistentes a la humedad y al agua.</w:t>
            </w:r>
            <w:r w:rsidRPr="001513CD">
              <w:rPr>
                <w:rFonts w:ascii="Tahoma" w:hAnsi="Tahoma" w:cs="Tahoma"/>
                <w:color w:val="000000"/>
                <w:sz w:val="16"/>
                <w:szCs w:val="16"/>
                <w:lang w:eastAsia="es-ES"/>
              </w:rPr>
              <w:br/>
              <w:t>• Deben tener buena conductividad térmica para disipar el calor eficientemente</w:t>
            </w:r>
            <w:proofErr w:type="gramStart"/>
            <w:r w:rsidRPr="001513CD">
              <w:rPr>
                <w:rFonts w:ascii="Tahoma" w:hAnsi="Tahoma" w:cs="Tahoma"/>
                <w:color w:val="000000"/>
                <w:sz w:val="16"/>
                <w:szCs w:val="16"/>
                <w:lang w:eastAsia="es-ES"/>
              </w:rPr>
              <w:t>..</w:t>
            </w:r>
            <w:proofErr w:type="gramEnd"/>
            <w:r w:rsidRPr="001513CD">
              <w:rPr>
                <w:rFonts w:ascii="Tahoma" w:hAnsi="Tahoma" w:cs="Tahoma"/>
                <w:color w:val="000000"/>
                <w:sz w:val="16"/>
                <w:szCs w:val="16"/>
                <w:lang w:eastAsia="es-ES"/>
              </w:rPr>
              <w:br/>
              <w:t>• Deberá ser de fácil instalación, fácil de cortar y adaptar a las dimensiones necesarias. Se puede fijar mediante tornillos, clavos o adhesivos específicos para aluminio.</w:t>
            </w:r>
            <w:r w:rsidRPr="001513CD">
              <w:rPr>
                <w:rFonts w:ascii="Tahoma" w:hAnsi="Tahoma" w:cs="Tahoma"/>
                <w:color w:val="000000"/>
                <w:sz w:val="16"/>
                <w:szCs w:val="16"/>
                <w:lang w:eastAsia="es-ES"/>
              </w:rPr>
              <w:br/>
              <w:t>• Deberán cumplir con las normativas de calidad y seguridad correspondientes.</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44</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FIERRO CORRUGADO 1/2"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Barras de acero que presentan resaltos o corrugas que mejoran la adherencia con el hormigón.</w:t>
            </w:r>
            <w:r w:rsidRPr="001513CD">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513CD">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1513CD">
              <w:rPr>
                <w:rFonts w:ascii="Tahoma" w:hAnsi="Tahoma" w:cs="Tahoma"/>
                <w:color w:val="000000"/>
                <w:sz w:val="16"/>
                <w:szCs w:val="16"/>
                <w:lang w:eastAsia="es-ES"/>
              </w:rPr>
              <w:br/>
              <w:t>Los aceros de refuerzo de distintos diámetros y características se almacenarán por separado, debidamente identificados, a fin de evitar la posibilidad de intercambio de barras o errores.</w:t>
            </w:r>
            <w:r w:rsidRPr="001513CD">
              <w:rPr>
                <w:rFonts w:ascii="Tahoma" w:hAnsi="Tahoma" w:cs="Tahoma"/>
                <w:color w:val="000000"/>
                <w:sz w:val="16"/>
                <w:szCs w:val="16"/>
                <w:lang w:eastAsia="es-ES"/>
              </w:rPr>
              <w:br/>
              <w:t>Se prohíbe el uso de barras lisas trefiladas como armaduras para el hormigón armado, excepto en componentes de mallas electro soldadas.</w:t>
            </w:r>
            <w:r w:rsidRPr="001513CD">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1513CD">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45</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FIERRO CORRUGADO 1/4"</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Barras de acero que presenta resaltos o corrugas que mejoran la adherencia con el hormigón.</w:t>
            </w:r>
            <w:r w:rsidRPr="001513CD">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513CD">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1513CD">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1513CD">
              <w:rPr>
                <w:rFonts w:ascii="Tahoma" w:hAnsi="Tahoma" w:cs="Tahoma"/>
                <w:color w:val="000000"/>
                <w:sz w:val="16"/>
                <w:szCs w:val="16"/>
                <w:lang w:eastAsia="es-ES"/>
              </w:rPr>
              <w:br/>
              <w:t>Se prohíbe el uso de barras lisas trefiladas como armaduras para el hormigón armado, excepto en componentes de mallas electro soldadas.</w:t>
            </w:r>
            <w:r w:rsidRPr="001513CD">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1513CD">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46</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FIERRO CORRUGADO 3/8"</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Barras de acero que presenta resaltos o corrugas que mejoran la adherencia con el hormigón.</w:t>
            </w:r>
            <w:r w:rsidRPr="001513CD">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513CD">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1513CD">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1513CD">
              <w:rPr>
                <w:rFonts w:ascii="Tahoma" w:hAnsi="Tahoma" w:cs="Tahoma"/>
                <w:color w:val="000000"/>
                <w:sz w:val="16"/>
                <w:szCs w:val="16"/>
                <w:lang w:eastAsia="es-ES"/>
              </w:rPr>
              <w:br/>
              <w:t>Se prohíbe el uso de barras lisas trefiladas como armaduras para el hormigón armado, excepto en componentes de mallas electro soldadas.</w:t>
            </w:r>
            <w:r w:rsidRPr="001513CD">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1513CD">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47</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FIERRO CORRUGADO 5/16"</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Barras de acero que presenta resaltos o corrugas que mejoran la adherencia con el hormigón.</w:t>
            </w:r>
            <w:r w:rsidRPr="001513CD">
              <w:rPr>
                <w:rFonts w:ascii="Tahoma" w:hAnsi="Tahoma" w:cs="Tahoma"/>
                <w:color w:val="000000"/>
                <w:sz w:val="16"/>
                <w:szCs w:val="16"/>
                <w:lang w:eastAsia="es-ES"/>
              </w:rPr>
              <w:br/>
              <w:t xml:space="preserve">Barras corrugadas de 12 m de longitud, con una resistencia en </w:t>
            </w:r>
            <w:r w:rsidRPr="001513CD">
              <w:rPr>
                <w:rFonts w:ascii="Tahoma" w:hAnsi="Tahoma" w:cs="Tahoma"/>
                <w:color w:val="000000"/>
                <w:sz w:val="16"/>
                <w:szCs w:val="16"/>
                <w:lang w:eastAsia="es-ES"/>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513CD">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1513CD">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1513CD">
              <w:rPr>
                <w:rFonts w:ascii="Tahoma" w:hAnsi="Tahoma" w:cs="Tahoma"/>
                <w:color w:val="000000"/>
                <w:sz w:val="16"/>
                <w:szCs w:val="16"/>
                <w:lang w:eastAsia="es-ES"/>
              </w:rPr>
              <w:br/>
              <w:t>Se prohíbe el uso de barras lisas trefiladas como armaduras para el hormigón armado, excepto en componentes de mallas electro soldadas.</w:t>
            </w:r>
            <w:r w:rsidRPr="001513CD">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1513CD">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48</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FOCOS LED 18W</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proofErr w:type="spellStart"/>
            <w:r w:rsidRPr="001513CD">
              <w:rPr>
                <w:rFonts w:ascii="Tahoma" w:hAnsi="Tahoma" w:cs="Tahoma"/>
                <w:color w:val="000000"/>
                <w:sz w:val="16"/>
                <w:szCs w:val="16"/>
                <w:lang w:eastAsia="es-ES"/>
              </w:rPr>
              <w:t>LLámpara</w:t>
            </w:r>
            <w:proofErr w:type="spellEnd"/>
            <w:r w:rsidRPr="001513CD">
              <w:rPr>
                <w:rFonts w:ascii="Tahoma" w:hAnsi="Tahoma" w:cs="Tahoma"/>
                <w:color w:val="000000"/>
                <w:sz w:val="16"/>
                <w:szCs w:val="16"/>
                <w:lang w:eastAsia="es-ES"/>
              </w:rPr>
              <w:t xml:space="preserve"> de 18W con tecnología LED de ultra bajo consumo y máximo rendimiento, equivale en poder lumínico a una lámpara incandescente de 150W.  </w:t>
            </w:r>
            <w:proofErr w:type="gramStart"/>
            <w:r w:rsidRPr="001513CD">
              <w:rPr>
                <w:rFonts w:ascii="Tahoma" w:hAnsi="Tahoma" w:cs="Tahoma"/>
                <w:color w:val="000000"/>
                <w:sz w:val="16"/>
                <w:szCs w:val="16"/>
                <w:lang w:eastAsia="es-ES"/>
              </w:rPr>
              <w:t>con</w:t>
            </w:r>
            <w:proofErr w:type="gramEnd"/>
            <w:r w:rsidRPr="001513CD">
              <w:rPr>
                <w:rFonts w:ascii="Tahoma" w:hAnsi="Tahoma" w:cs="Tahoma"/>
                <w:color w:val="000000"/>
                <w:sz w:val="16"/>
                <w:szCs w:val="16"/>
                <w:lang w:eastAsia="es-ES"/>
              </w:rPr>
              <w:t xml:space="preserve"> un voltaje de entrada de 220 VAC, ofrece una luz blanca y representa un mayor ahorro de energía en comparación a un incandescente.</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br/>
              <w:t>REQUISITOS:</w:t>
            </w:r>
            <w:r w:rsidRPr="001513CD">
              <w:rPr>
                <w:rFonts w:ascii="Tahoma" w:hAnsi="Tahoma" w:cs="Tahoma"/>
                <w:color w:val="000000"/>
                <w:sz w:val="16"/>
                <w:szCs w:val="16"/>
                <w:lang w:eastAsia="es-ES"/>
              </w:rPr>
              <w:br/>
              <w:t>Alta resistencia de aislamiento, Vida útil de ≥ 15.000 horas, Interior de viviendas.</w:t>
            </w:r>
            <w:r w:rsidRPr="001513CD">
              <w:rPr>
                <w:rFonts w:ascii="Tahoma" w:hAnsi="Tahoma" w:cs="Tahoma"/>
                <w:color w:val="000000"/>
                <w:sz w:val="16"/>
                <w:szCs w:val="16"/>
                <w:lang w:eastAsia="es-ES"/>
              </w:rPr>
              <w:br/>
              <w:t>Tensión nominal VAC 100 – 240, Temperatura de operación (</w:t>
            </w:r>
            <w:proofErr w:type="spellStart"/>
            <w:r w:rsidRPr="001513CD">
              <w:rPr>
                <w:rFonts w:ascii="Tahoma" w:hAnsi="Tahoma" w:cs="Tahoma"/>
                <w:color w:val="000000"/>
                <w:sz w:val="16"/>
                <w:szCs w:val="16"/>
                <w:lang w:eastAsia="es-ES"/>
              </w:rPr>
              <w:t>ºC</w:t>
            </w:r>
            <w:proofErr w:type="spellEnd"/>
            <w:r w:rsidRPr="001513CD">
              <w:rPr>
                <w:rFonts w:ascii="Tahoma" w:hAnsi="Tahoma" w:cs="Tahoma"/>
                <w:color w:val="000000"/>
                <w:sz w:val="16"/>
                <w:szCs w:val="16"/>
                <w:lang w:eastAsia="es-ES"/>
              </w:rPr>
              <w:t xml:space="preserve">) -30 +50, Flujo luminoso ≥ 1.700 </w:t>
            </w:r>
            <w:proofErr w:type="spellStart"/>
            <w:r w:rsidRPr="001513CD">
              <w:rPr>
                <w:rFonts w:ascii="Tahoma" w:hAnsi="Tahoma" w:cs="Tahoma"/>
                <w:color w:val="000000"/>
                <w:sz w:val="16"/>
                <w:szCs w:val="16"/>
                <w:lang w:eastAsia="es-ES"/>
              </w:rPr>
              <w:t>lumenes</w:t>
            </w:r>
            <w:proofErr w:type="spellEnd"/>
            <w:r w:rsidRPr="001513CD">
              <w:rPr>
                <w:rFonts w:ascii="Tahoma" w:hAnsi="Tahoma" w:cs="Tahoma"/>
                <w:color w:val="000000"/>
                <w:sz w:val="16"/>
                <w:szCs w:val="16"/>
                <w:lang w:eastAsia="es-ES"/>
              </w:rPr>
              <w:t>, Temperatura de color: 6,500K.</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49</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GRIFERÍA PARA LAVAMANOS</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Este material será implementado en el baño, el Grifo de color cromado, resistente a ralladuras y arañazos, con cartucho cerámico, para evitar goteo y alargar su uso, cuerpo de latón y altura de acuerdo a diseño</w:t>
            </w:r>
            <w:r w:rsidRPr="001513CD">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513CD">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50</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GRIFERÍA PARA LAVAPLATOS</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Este material es implementado en la cocina, la grifería de color cromado resistente a ralladuras y arañazos, con cartucho cerámico, para evitar goteo y alargar su uso, cuerpo de latón y altura de acuerdo a diseño</w:t>
            </w:r>
            <w:r w:rsidRPr="001513CD">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 xml:space="preserve">La Entidad Ejecutora deberá garantizar que el material de referencia sea de buena calidad y de marca reconocida. </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51</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GRIFO DE PARED 1/2"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Este material es implementado en los lavarropas o </w:t>
            </w:r>
            <w:proofErr w:type="spellStart"/>
            <w:r w:rsidRPr="001513CD">
              <w:rPr>
                <w:rFonts w:ascii="Tahoma" w:hAnsi="Tahoma" w:cs="Tahoma"/>
                <w:color w:val="000000"/>
                <w:sz w:val="16"/>
                <w:szCs w:val="16"/>
                <w:lang w:eastAsia="es-ES"/>
              </w:rPr>
              <w:t>lavanderias</w:t>
            </w:r>
            <w:proofErr w:type="spellEnd"/>
            <w:r w:rsidRPr="001513CD">
              <w:rPr>
                <w:rFonts w:ascii="Tahoma" w:hAnsi="Tahoma" w:cs="Tahoma"/>
                <w:color w:val="000000"/>
                <w:sz w:val="16"/>
                <w:szCs w:val="16"/>
                <w:lang w:eastAsia="es-ES"/>
              </w:rPr>
              <w:t>, el grifo deberá ser necesariamente de material metálico inoxidable de dimensiones de 1/2”, el grifo deberá tener características para ser colocado en la pared.</w:t>
            </w:r>
            <w:r w:rsidRPr="001513CD">
              <w:rPr>
                <w:rFonts w:ascii="Tahoma" w:hAnsi="Tahoma" w:cs="Tahoma"/>
                <w:color w:val="000000"/>
                <w:sz w:val="16"/>
                <w:szCs w:val="16"/>
                <w:lang w:eastAsia="es-ES"/>
              </w:rPr>
              <w:br/>
              <w:t>Se recomienda que su procedencia sea de industria nacional o extranjera y de marca conocida dentro el mercado local</w:t>
            </w:r>
            <w:r w:rsidRPr="001513CD">
              <w:rPr>
                <w:rFonts w:ascii="Tahoma" w:hAnsi="Tahoma" w:cs="Tahoma"/>
                <w:color w:val="000000"/>
                <w:sz w:val="16"/>
                <w:szCs w:val="16"/>
                <w:lang w:eastAsia="es-ES"/>
              </w:rPr>
              <w:br/>
              <w:t>Cualquier alteración o daño del producto antes, durante y después del transporte, no realizara el ingreso a almacenes.</w:t>
            </w:r>
            <w:r w:rsidRPr="001513CD">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52</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IMPERMEABILIZANTE</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LT</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presente insumo es un aditivo líquido que reacciona con los componentes de la mezcla de cemento y arena para bloquear los capilares y poros de morteros y hormigones.</w:t>
            </w:r>
            <w:r w:rsidRPr="001513CD">
              <w:rPr>
                <w:rFonts w:ascii="Tahoma" w:hAnsi="Tahoma" w:cs="Tahoma"/>
                <w:color w:val="000000"/>
                <w:sz w:val="16"/>
                <w:szCs w:val="16"/>
                <w:lang w:eastAsia="es-ES"/>
              </w:rPr>
              <w:br/>
              <w:t>Garantizando una buena impermeabilidad, que impida el paso del agua y permita la respiración del sustrato, debiendo ser utilizado de acuerdo a la proporción comprendida en la especificación técnica del proveedor.</w:t>
            </w:r>
            <w:r w:rsidRPr="001513CD">
              <w:rPr>
                <w:rFonts w:ascii="Tahoma" w:hAnsi="Tahoma" w:cs="Tahoma"/>
                <w:color w:val="000000"/>
                <w:sz w:val="16"/>
                <w:szCs w:val="16"/>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53</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INODORO T/BAJO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513CD">
              <w:rPr>
                <w:rFonts w:ascii="Tahoma" w:hAnsi="Tahoma" w:cs="Tahoma"/>
                <w:color w:val="000000"/>
                <w:sz w:val="16"/>
                <w:szCs w:val="16"/>
                <w:lang w:eastAsia="es-ES"/>
              </w:rPr>
              <w:br/>
              <w:t xml:space="preserve">Deberá ser de Porcelana, ancho 0.50 </w:t>
            </w:r>
            <w:proofErr w:type="spellStart"/>
            <w:r w:rsidRPr="001513CD">
              <w:rPr>
                <w:rFonts w:ascii="Tahoma" w:hAnsi="Tahoma" w:cs="Tahoma"/>
                <w:color w:val="000000"/>
                <w:sz w:val="16"/>
                <w:szCs w:val="16"/>
                <w:lang w:eastAsia="es-ES"/>
              </w:rPr>
              <w:t>mts</w:t>
            </w:r>
            <w:proofErr w:type="spellEnd"/>
            <w:r w:rsidRPr="001513CD">
              <w:rPr>
                <w:rFonts w:ascii="Tahoma" w:hAnsi="Tahoma" w:cs="Tahoma"/>
                <w:color w:val="000000"/>
                <w:sz w:val="16"/>
                <w:szCs w:val="16"/>
                <w:lang w:eastAsia="es-ES"/>
              </w:rPr>
              <w:t xml:space="preserve">, largo 0.65 </w:t>
            </w:r>
            <w:proofErr w:type="spellStart"/>
            <w:r w:rsidRPr="001513CD">
              <w:rPr>
                <w:rFonts w:ascii="Tahoma" w:hAnsi="Tahoma" w:cs="Tahoma"/>
                <w:color w:val="000000"/>
                <w:sz w:val="16"/>
                <w:szCs w:val="16"/>
                <w:lang w:eastAsia="es-ES"/>
              </w:rPr>
              <w:t>mts</w:t>
            </w:r>
            <w:proofErr w:type="spellEnd"/>
            <w:r w:rsidRPr="001513CD">
              <w:rPr>
                <w:rFonts w:ascii="Tahoma" w:hAnsi="Tahoma" w:cs="Tahoma"/>
                <w:color w:val="000000"/>
                <w:sz w:val="16"/>
                <w:szCs w:val="16"/>
                <w:lang w:eastAsia="es-ES"/>
              </w:rPr>
              <w:t xml:space="preserve">, altura 0.50 </w:t>
            </w:r>
            <w:proofErr w:type="spellStart"/>
            <w:r w:rsidRPr="001513CD">
              <w:rPr>
                <w:rFonts w:ascii="Tahoma" w:hAnsi="Tahoma" w:cs="Tahoma"/>
                <w:color w:val="000000"/>
                <w:sz w:val="16"/>
                <w:szCs w:val="16"/>
                <w:lang w:eastAsia="es-ES"/>
              </w:rPr>
              <w:t>mts</w:t>
            </w:r>
            <w:proofErr w:type="spellEnd"/>
            <w:r w:rsidRPr="001513CD">
              <w:rPr>
                <w:rFonts w:ascii="Tahoma" w:hAnsi="Tahoma" w:cs="Tahoma"/>
                <w:color w:val="000000"/>
                <w:sz w:val="16"/>
                <w:szCs w:val="16"/>
                <w:lang w:eastAsia="es-ES"/>
              </w:rPr>
              <w:t xml:space="preserve">, las dimensiones pueden variar acorde a las definidas por el fabricante, permitiéndose una tolerancia de +-7 cm; de un volumen no mayor a 6 </w:t>
            </w:r>
            <w:proofErr w:type="spellStart"/>
            <w:r w:rsidRPr="001513CD">
              <w:rPr>
                <w:rFonts w:ascii="Tahoma" w:hAnsi="Tahoma" w:cs="Tahoma"/>
                <w:color w:val="000000"/>
                <w:sz w:val="16"/>
                <w:szCs w:val="16"/>
                <w:lang w:eastAsia="es-ES"/>
              </w:rPr>
              <w:t>lts</w:t>
            </w:r>
            <w:proofErr w:type="spellEnd"/>
            <w:r w:rsidRPr="001513CD">
              <w:rPr>
                <w:rFonts w:ascii="Tahoma" w:hAnsi="Tahoma" w:cs="Tahoma"/>
                <w:color w:val="000000"/>
                <w:sz w:val="16"/>
                <w:szCs w:val="16"/>
                <w:lang w:eastAsia="es-ES"/>
              </w:rPr>
              <w:t>, Se recomienda que su procedencia sea de industria nacional o extranjera y de marca conocida dentro del mercado nacional, deberá contar con los accesorios de papelero, tapa y asiento, y toallero</w:t>
            </w:r>
            <w:r w:rsidRPr="001513CD">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54</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INTERRUPTOR</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513CD">
              <w:rPr>
                <w:rFonts w:ascii="Tahoma" w:hAnsi="Tahoma" w:cs="Tahoma"/>
                <w:color w:val="000000"/>
                <w:sz w:val="16"/>
                <w:szCs w:val="16"/>
                <w:lang w:eastAsia="es-ES"/>
              </w:rPr>
              <w:br/>
              <w:t xml:space="preserve">REQUISITOS: </w:t>
            </w:r>
            <w:r w:rsidRPr="001513CD">
              <w:rPr>
                <w:rFonts w:ascii="Tahoma" w:hAnsi="Tahoma" w:cs="Tahoma"/>
                <w:color w:val="000000"/>
                <w:sz w:val="16"/>
                <w:szCs w:val="16"/>
                <w:lang w:eastAsia="es-ES"/>
              </w:rPr>
              <w:br/>
              <w:t>Tensión nominal: 250V AC; 127 V AC</w:t>
            </w:r>
            <w:r w:rsidRPr="001513CD">
              <w:rPr>
                <w:rFonts w:ascii="Tahoma" w:hAnsi="Tahoma" w:cs="Tahoma"/>
                <w:color w:val="000000"/>
                <w:sz w:val="16"/>
                <w:szCs w:val="16"/>
                <w:lang w:eastAsia="es-ES"/>
              </w:rPr>
              <w:br/>
              <w:t>Corriente nominal (In): 10 A</w:t>
            </w:r>
            <w:r w:rsidRPr="001513CD">
              <w:rPr>
                <w:rFonts w:ascii="Tahoma" w:hAnsi="Tahoma" w:cs="Tahoma"/>
                <w:color w:val="000000"/>
                <w:sz w:val="16"/>
                <w:szCs w:val="16"/>
                <w:lang w:eastAsia="es-ES"/>
              </w:rPr>
              <w:br/>
              <w:t>Frecuencia: 60 Hz.</w:t>
            </w:r>
            <w:r w:rsidRPr="001513CD">
              <w:rPr>
                <w:rFonts w:ascii="Tahoma" w:hAnsi="Tahoma" w:cs="Tahoma"/>
                <w:color w:val="000000"/>
                <w:sz w:val="16"/>
                <w:szCs w:val="16"/>
                <w:lang w:eastAsia="es-ES"/>
              </w:rPr>
              <w:br/>
              <w:t>Operaciones mecánicas: Superior a 40.000 operaciones (Apertura- cierre), con carga a corriente nominal.</w:t>
            </w:r>
            <w:r w:rsidRPr="001513CD">
              <w:rPr>
                <w:rFonts w:ascii="Tahoma" w:hAnsi="Tahoma" w:cs="Tahoma"/>
                <w:color w:val="000000"/>
                <w:sz w:val="16"/>
                <w:szCs w:val="16"/>
                <w:lang w:eastAsia="es-ES"/>
              </w:rPr>
              <w:br/>
              <w:t xml:space="preserve">Mascara: </w:t>
            </w:r>
            <w:proofErr w:type="spellStart"/>
            <w:r w:rsidRPr="001513CD">
              <w:rPr>
                <w:rFonts w:ascii="Tahoma" w:hAnsi="Tahoma" w:cs="Tahoma"/>
                <w:color w:val="000000"/>
                <w:sz w:val="16"/>
                <w:szCs w:val="16"/>
                <w:lang w:eastAsia="es-ES"/>
              </w:rPr>
              <w:t>Polocarbonato</w:t>
            </w:r>
            <w:proofErr w:type="spellEnd"/>
            <w:r w:rsidRPr="001513CD">
              <w:rPr>
                <w:rFonts w:ascii="Tahoma" w:hAnsi="Tahoma" w:cs="Tahoma"/>
                <w:color w:val="000000"/>
                <w:sz w:val="16"/>
                <w:szCs w:val="16"/>
                <w:lang w:eastAsia="es-ES"/>
              </w:rPr>
              <w:t xml:space="preserve"> </w:t>
            </w:r>
            <w:proofErr w:type="spellStart"/>
            <w:r w:rsidRPr="001513CD">
              <w:rPr>
                <w:rFonts w:ascii="Tahoma" w:hAnsi="Tahoma" w:cs="Tahoma"/>
                <w:color w:val="000000"/>
                <w:sz w:val="16"/>
                <w:szCs w:val="16"/>
                <w:lang w:eastAsia="es-ES"/>
              </w:rPr>
              <w:t>autoextinguible</w:t>
            </w:r>
            <w:proofErr w:type="spellEnd"/>
            <w:r w:rsidRPr="001513CD">
              <w:rPr>
                <w:rFonts w:ascii="Tahoma" w:hAnsi="Tahoma" w:cs="Tahoma"/>
                <w:color w:val="000000"/>
                <w:sz w:val="16"/>
                <w:szCs w:val="16"/>
                <w:lang w:eastAsia="es-ES"/>
              </w:rPr>
              <w:t>.</w:t>
            </w:r>
            <w:r w:rsidRPr="001513CD">
              <w:rPr>
                <w:rFonts w:ascii="Tahoma" w:hAnsi="Tahoma" w:cs="Tahoma"/>
                <w:color w:val="000000"/>
                <w:sz w:val="16"/>
                <w:szCs w:val="16"/>
                <w:lang w:eastAsia="es-ES"/>
              </w:rPr>
              <w:br/>
              <w:t>Acepta: 2 cables de 2.5 mm^2 (14 AWG)</w:t>
            </w:r>
            <w:r w:rsidRPr="001513CD">
              <w:rPr>
                <w:rFonts w:ascii="Tahoma" w:hAnsi="Tahoma" w:cs="Tahoma"/>
                <w:color w:val="000000"/>
                <w:sz w:val="16"/>
                <w:szCs w:val="16"/>
                <w:lang w:eastAsia="es-ES"/>
              </w:rPr>
              <w:br/>
              <w:t>Luz piloto pre cableada, fácil instalación.</w:t>
            </w:r>
            <w:r w:rsidRPr="001513CD">
              <w:rPr>
                <w:rFonts w:ascii="Tahoma" w:hAnsi="Tahoma" w:cs="Tahoma"/>
                <w:color w:val="000000"/>
                <w:sz w:val="16"/>
                <w:szCs w:val="16"/>
                <w:lang w:eastAsia="es-ES"/>
              </w:rPr>
              <w:br/>
              <w:t xml:space="preserve">Base en </w:t>
            </w:r>
            <w:proofErr w:type="spellStart"/>
            <w:r w:rsidRPr="001513CD">
              <w:rPr>
                <w:rFonts w:ascii="Tahoma" w:hAnsi="Tahoma" w:cs="Tahoma"/>
                <w:color w:val="000000"/>
                <w:sz w:val="16"/>
                <w:szCs w:val="16"/>
                <w:lang w:eastAsia="es-ES"/>
              </w:rPr>
              <w:t>polifenilo</w:t>
            </w:r>
            <w:proofErr w:type="spellEnd"/>
            <w:r w:rsidRPr="001513CD">
              <w:rPr>
                <w:rFonts w:ascii="Tahoma" w:hAnsi="Tahoma" w:cs="Tahoma"/>
                <w:color w:val="000000"/>
                <w:sz w:val="16"/>
                <w:szCs w:val="16"/>
                <w:lang w:eastAsia="es-ES"/>
              </w:rPr>
              <w:t xml:space="preserve"> y tecla fabricada en ABS.</w:t>
            </w:r>
            <w:r w:rsidRPr="001513CD">
              <w:rPr>
                <w:rFonts w:ascii="Tahoma" w:hAnsi="Tahoma" w:cs="Tahoma"/>
                <w:color w:val="000000"/>
                <w:sz w:val="16"/>
                <w:szCs w:val="16"/>
                <w:lang w:eastAsia="es-ES"/>
              </w:rPr>
              <w:br/>
              <w:t>Soportan hasta 850 °C (elevación de temperatura).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55</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LADRILLO 6H (25X15X10)</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Ladrillo 6H (25X15X10) de producción nacional.</w:t>
            </w:r>
            <w:r w:rsidRPr="001513CD">
              <w:rPr>
                <w:rFonts w:ascii="Tahoma" w:hAnsi="Tahoma" w:cs="Tahoma"/>
                <w:color w:val="000000"/>
                <w:sz w:val="16"/>
                <w:szCs w:val="16"/>
                <w:lang w:eastAsia="es-ES"/>
              </w:rPr>
              <w:br/>
              <w:t xml:space="preserve">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w:t>
            </w:r>
            <w:r w:rsidRPr="001513CD">
              <w:rPr>
                <w:rFonts w:ascii="Tahoma" w:hAnsi="Tahoma" w:cs="Tahoma"/>
                <w:color w:val="000000"/>
                <w:sz w:val="16"/>
                <w:szCs w:val="16"/>
                <w:lang w:eastAsia="es-ES"/>
              </w:rPr>
              <w:lastRenderedPageBreak/>
              <w:t>colocado.</w:t>
            </w:r>
            <w:r w:rsidRPr="001513CD">
              <w:rPr>
                <w:rFonts w:ascii="Tahoma" w:hAnsi="Tahoma" w:cs="Tahoma"/>
                <w:color w:val="000000"/>
                <w:sz w:val="16"/>
                <w:szCs w:val="16"/>
                <w:lang w:eastAsia="es-ES"/>
              </w:rPr>
              <w:br/>
              <w:t>Debiendo cumplir con los certificados de calidad ISO 9001:2008 cuando corresponda o según instrucciones del Inspector del Proyecto.</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56</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LADRILLO GAMBOTE (23X10X5)</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El ladrillo </w:t>
            </w:r>
            <w:proofErr w:type="spellStart"/>
            <w:r w:rsidRPr="001513CD">
              <w:rPr>
                <w:rFonts w:ascii="Tahoma" w:hAnsi="Tahoma" w:cs="Tahoma"/>
                <w:color w:val="000000"/>
                <w:sz w:val="16"/>
                <w:szCs w:val="16"/>
                <w:lang w:eastAsia="es-ES"/>
              </w:rPr>
              <w:t>gambote</w:t>
            </w:r>
            <w:proofErr w:type="spellEnd"/>
            <w:r w:rsidRPr="001513CD">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57</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LADRILLO GAMBOTE (24X12X6)</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El ladrillo </w:t>
            </w:r>
            <w:proofErr w:type="spellStart"/>
            <w:r w:rsidRPr="001513CD">
              <w:rPr>
                <w:rFonts w:ascii="Tahoma" w:hAnsi="Tahoma" w:cs="Tahoma"/>
                <w:color w:val="000000"/>
                <w:sz w:val="16"/>
                <w:szCs w:val="16"/>
                <w:lang w:eastAsia="es-ES"/>
              </w:rPr>
              <w:t>gambote</w:t>
            </w:r>
            <w:proofErr w:type="spellEnd"/>
            <w:r w:rsidRPr="001513CD">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58</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LAVAMANOS CON PEDESTAL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spacing w:after="240"/>
              <w:rPr>
                <w:rFonts w:ascii="Tahoma" w:hAnsi="Tahoma" w:cs="Tahoma"/>
                <w:color w:val="000000"/>
                <w:sz w:val="16"/>
                <w:szCs w:val="16"/>
                <w:lang w:eastAsia="es-ES"/>
              </w:rPr>
            </w:pPr>
            <w:r w:rsidRPr="001513CD">
              <w:rPr>
                <w:rFonts w:ascii="Tahoma" w:hAnsi="Tahoma" w:cs="Tahoma"/>
                <w:color w:val="000000"/>
                <w:sz w:val="16"/>
                <w:szCs w:val="16"/>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513CD">
              <w:rPr>
                <w:rFonts w:ascii="Tahoma" w:hAnsi="Tahoma" w:cs="Tahoma"/>
                <w:color w:val="000000"/>
                <w:sz w:val="16"/>
                <w:szCs w:val="16"/>
                <w:lang w:eastAsia="es-ES"/>
              </w:rPr>
              <w:br/>
              <w:t xml:space="preserve">El material deberá ser de marca reconocida y buena calidad, </w:t>
            </w:r>
            <w:proofErr w:type="spellStart"/>
            <w:r w:rsidRPr="001513CD">
              <w:rPr>
                <w:rFonts w:ascii="Tahoma" w:hAnsi="Tahoma" w:cs="Tahoma"/>
                <w:color w:val="000000"/>
                <w:sz w:val="16"/>
                <w:szCs w:val="16"/>
                <w:lang w:eastAsia="es-ES"/>
              </w:rPr>
              <w:t>asi</w:t>
            </w:r>
            <w:proofErr w:type="spellEnd"/>
            <w:r w:rsidRPr="001513CD">
              <w:rPr>
                <w:rFonts w:ascii="Tahoma" w:hAnsi="Tahoma" w:cs="Tahoma"/>
                <w:color w:val="000000"/>
                <w:sz w:val="16"/>
                <w:szCs w:val="16"/>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1513CD">
              <w:rPr>
                <w:rFonts w:ascii="Tahoma" w:hAnsi="Tahoma" w:cs="Tahoma"/>
                <w:color w:val="000000"/>
                <w:sz w:val="16"/>
                <w:szCs w:val="16"/>
                <w:lang w:eastAsia="es-ES"/>
              </w:rPr>
              <w:br/>
              <w:t>También deberá tener las propiedades químicas respectivas tales como: resistencia al manchado y resistencia a los químicos.</w:t>
            </w:r>
            <w:r w:rsidRPr="001513CD">
              <w:rPr>
                <w:rFonts w:ascii="Tahoma" w:hAnsi="Tahoma" w:cs="Tahoma"/>
                <w:color w:val="000000"/>
                <w:sz w:val="16"/>
                <w:szCs w:val="16"/>
                <w:lang w:eastAsia="es-ES"/>
              </w:rPr>
              <w:br/>
              <w:t xml:space="preserve">Incluye los accesorios: </w:t>
            </w:r>
            <w:r w:rsidRPr="001513CD">
              <w:rPr>
                <w:rFonts w:ascii="Tahoma" w:hAnsi="Tahoma" w:cs="Tahoma"/>
                <w:color w:val="000000"/>
                <w:sz w:val="16"/>
                <w:szCs w:val="16"/>
                <w:lang w:eastAsia="es-ES"/>
              </w:rPr>
              <w:br/>
              <w:t xml:space="preserve">• Uñetas </w:t>
            </w:r>
            <w:r w:rsidRPr="001513CD">
              <w:rPr>
                <w:rFonts w:ascii="Tahoma" w:hAnsi="Tahoma" w:cs="Tahoma"/>
                <w:color w:val="000000"/>
                <w:sz w:val="16"/>
                <w:szCs w:val="16"/>
                <w:lang w:eastAsia="es-ES"/>
              </w:rPr>
              <w:br/>
              <w:t>• Grifería</w:t>
            </w:r>
            <w:r w:rsidRPr="001513CD">
              <w:rPr>
                <w:rFonts w:ascii="Tahoma" w:hAnsi="Tahoma" w:cs="Tahoma"/>
                <w:color w:val="000000"/>
                <w:sz w:val="16"/>
                <w:szCs w:val="16"/>
                <w:lang w:eastAsia="es-ES"/>
              </w:rPr>
              <w:br/>
              <w:t xml:space="preserve">• Tapón </w:t>
            </w:r>
            <w:r w:rsidRPr="001513CD">
              <w:rPr>
                <w:rFonts w:ascii="Tahoma" w:hAnsi="Tahoma" w:cs="Tahoma"/>
                <w:color w:val="000000"/>
                <w:sz w:val="16"/>
                <w:szCs w:val="16"/>
                <w:lang w:eastAsia="es-ES"/>
              </w:rPr>
              <w:br/>
              <w:t xml:space="preserve">• Desagüe </w:t>
            </w:r>
            <w:r w:rsidRPr="001513CD">
              <w:rPr>
                <w:rFonts w:ascii="Tahoma" w:hAnsi="Tahoma" w:cs="Tahoma"/>
                <w:color w:val="000000"/>
                <w:sz w:val="16"/>
                <w:szCs w:val="16"/>
                <w:lang w:eastAsia="es-ES"/>
              </w:rPr>
              <w:br/>
              <w:t xml:space="preserve">• </w:t>
            </w:r>
            <w:proofErr w:type="spellStart"/>
            <w:r w:rsidRPr="001513CD">
              <w:rPr>
                <w:rFonts w:ascii="Tahoma" w:hAnsi="Tahoma" w:cs="Tahoma"/>
                <w:color w:val="000000"/>
                <w:sz w:val="16"/>
                <w:szCs w:val="16"/>
                <w:lang w:eastAsia="es-ES"/>
              </w:rPr>
              <w:t>Sopapa</w:t>
            </w:r>
            <w:proofErr w:type="spellEnd"/>
            <w:r w:rsidRPr="001513CD">
              <w:rPr>
                <w:rFonts w:ascii="Tahoma" w:hAnsi="Tahoma" w:cs="Tahoma"/>
                <w:color w:val="000000"/>
                <w:sz w:val="16"/>
                <w:szCs w:val="16"/>
                <w:lang w:eastAsia="es-ES"/>
              </w:rPr>
              <w:br/>
              <w:t>• Y otros que sean necesarios para la adecuada instalación.</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br/>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59</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LAVANDERÍA DE CEMENTO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lavandería de cemento y sus accesorios deben ser de primera calidad dentro el mercado local y que cumplan las exigencias técnicas del proyecto.      </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w:t>
            </w:r>
            <w:r w:rsidRPr="001513CD">
              <w:rPr>
                <w:rFonts w:ascii="Tahoma" w:hAnsi="Tahoma" w:cs="Tahoma"/>
                <w:color w:val="000000"/>
                <w:sz w:val="16"/>
                <w:szCs w:val="16"/>
                <w:lang w:eastAsia="es-ES"/>
              </w:rPr>
              <w:lastRenderedPageBreak/>
              <w:t xml:space="preserve">ser elaboradas con material seleccionada libre de impurezas respetando una única dosificación para todas las piezas. </w:t>
            </w:r>
            <w:r w:rsidRPr="001513CD">
              <w:rPr>
                <w:rFonts w:ascii="Tahoma" w:hAnsi="Tahoma" w:cs="Tahoma"/>
                <w:color w:val="000000"/>
                <w:sz w:val="16"/>
                <w:szCs w:val="16"/>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513CD">
              <w:rPr>
                <w:rFonts w:ascii="Tahoma" w:hAnsi="Tahoma" w:cs="Tahoma"/>
                <w:color w:val="000000"/>
                <w:sz w:val="16"/>
                <w:szCs w:val="16"/>
                <w:lang w:eastAsia="es-ES"/>
              </w:rPr>
              <w:br/>
              <w:t>Las alas laterales tendrán una pendiente mínima de 2% con dirección hacia el área de lavado.</w:t>
            </w:r>
            <w:r w:rsidRPr="001513CD">
              <w:rPr>
                <w:rFonts w:ascii="Tahoma" w:hAnsi="Tahoma" w:cs="Tahoma"/>
                <w:color w:val="000000"/>
                <w:sz w:val="16"/>
                <w:szCs w:val="16"/>
                <w:lang w:eastAsia="es-ES"/>
              </w:rPr>
              <w:br/>
              <w:t xml:space="preserve">Los accesorios necesarios para su adecuada instalación son </w:t>
            </w:r>
            <w:proofErr w:type="spellStart"/>
            <w:r w:rsidRPr="001513CD">
              <w:rPr>
                <w:rFonts w:ascii="Tahoma" w:hAnsi="Tahoma" w:cs="Tahoma"/>
                <w:color w:val="000000"/>
                <w:sz w:val="16"/>
                <w:szCs w:val="16"/>
                <w:lang w:eastAsia="es-ES"/>
              </w:rPr>
              <w:t>sopapa</w:t>
            </w:r>
            <w:proofErr w:type="spellEnd"/>
            <w:r w:rsidRPr="001513CD">
              <w:rPr>
                <w:rFonts w:ascii="Tahoma" w:hAnsi="Tahoma" w:cs="Tahoma"/>
                <w:color w:val="000000"/>
                <w:sz w:val="16"/>
                <w:szCs w:val="16"/>
                <w:lang w:eastAsia="es-ES"/>
              </w:rPr>
              <w:t>, sifón de PVC, su respectiva conexión al sistema de desagüe, etc. Los mismos dependerán del requerimiento del Inspector.</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60</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LAVAPLATOS 2 FOSAS Y 1 FREGADERO MAS SOPAPA Y SIFÓN</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513CD">
              <w:rPr>
                <w:rFonts w:ascii="Tahoma" w:hAnsi="Tahoma" w:cs="Tahoma"/>
                <w:color w:val="000000"/>
                <w:sz w:val="16"/>
                <w:szCs w:val="16"/>
                <w:lang w:eastAsia="es-ES"/>
              </w:rPr>
              <w:br/>
              <w:t>Debe  contar  con un certificado  de calidad,  permiso, autorización  u otro documento  necesario para asegurar su calidad y su importación  previo a su provisión en obra.</w:t>
            </w:r>
            <w:r w:rsidRPr="001513CD">
              <w:rPr>
                <w:rFonts w:ascii="Tahoma" w:hAnsi="Tahoma" w:cs="Tahoma"/>
                <w:color w:val="000000"/>
                <w:sz w:val="16"/>
                <w:szCs w:val="16"/>
                <w:lang w:eastAsia="es-ES"/>
              </w:rPr>
              <w:br/>
              <w:t xml:space="preserve">Los accesorios son la </w:t>
            </w:r>
            <w:proofErr w:type="spellStart"/>
            <w:r w:rsidRPr="001513CD">
              <w:rPr>
                <w:rFonts w:ascii="Tahoma" w:hAnsi="Tahoma" w:cs="Tahoma"/>
                <w:color w:val="000000"/>
                <w:sz w:val="16"/>
                <w:szCs w:val="16"/>
                <w:lang w:eastAsia="es-ES"/>
              </w:rPr>
              <w:t>Sopapa</w:t>
            </w:r>
            <w:proofErr w:type="spellEnd"/>
            <w:r w:rsidRPr="001513CD">
              <w:rPr>
                <w:rFonts w:ascii="Tahoma" w:hAnsi="Tahoma" w:cs="Tahoma"/>
                <w:color w:val="000000"/>
                <w:sz w:val="16"/>
                <w:szCs w:val="16"/>
                <w:lang w:eastAsia="es-ES"/>
              </w:rPr>
              <w:t>, anillas de PVC Ø½”, Sifón con bajante de PVC Ø1½” y reducción de PVC de (Ø2”a Ø1½”), los mismos deben ser de primera calidad dentro el mercado local y que cumplan las exigencias técnicas del proyecto.</w:t>
            </w:r>
            <w:r w:rsidRPr="001513CD">
              <w:rPr>
                <w:rFonts w:ascii="Tahoma" w:hAnsi="Tahoma" w:cs="Tahoma"/>
                <w:color w:val="000000"/>
                <w:sz w:val="16"/>
                <w:szCs w:val="16"/>
                <w:lang w:eastAsia="es-ES"/>
              </w:rPr>
              <w:br/>
              <w:t>Modelo: Sobreponer</w:t>
            </w:r>
            <w:r w:rsidRPr="001513CD">
              <w:rPr>
                <w:rFonts w:ascii="Tahoma" w:hAnsi="Tahoma" w:cs="Tahoma"/>
                <w:color w:val="000000"/>
                <w:sz w:val="16"/>
                <w:szCs w:val="16"/>
                <w:lang w:eastAsia="es-ES"/>
              </w:rPr>
              <w:br/>
              <w:t>Material: Acero inoxidable</w:t>
            </w:r>
            <w:r w:rsidRPr="001513CD">
              <w:rPr>
                <w:rFonts w:ascii="Tahoma" w:hAnsi="Tahoma" w:cs="Tahoma"/>
                <w:color w:val="000000"/>
                <w:sz w:val="16"/>
                <w:szCs w:val="16"/>
                <w:lang w:eastAsia="es-ES"/>
              </w:rPr>
              <w:br/>
              <w:t>Ancho:  44 cm aprox.</w:t>
            </w:r>
            <w:r w:rsidRPr="001513CD">
              <w:rPr>
                <w:rFonts w:ascii="Tahoma" w:hAnsi="Tahoma" w:cs="Tahoma"/>
                <w:color w:val="000000"/>
                <w:sz w:val="16"/>
                <w:szCs w:val="16"/>
                <w:lang w:eastAsia="es-ES"/>
              </w:rPr>
              <w:br/>
              <w:t>Largo:  78 cm aprox.</w:t>
            </w:r>
            <w:r w:rsidRPr="001513CD">
              <w:rPr>
                <w:rFonts w:ascii="Tahoma" w:hAnsi="Tahoma" w:cs="Tahoma"/>
                <w:color w:val="000000"/>
                <w:sz w:val="16"/>
                <w:szCs w:val="16"/>
                <w:lang w:eastAsia="es-ES"/>
              </w:rPr>
              <w:br/>
              <w:t>Ubicación del seca platos: Izquierda/derecha</w:t>
            </w:r>
            <w:r w:rsidRPr="001513CD">
              <w:rPr>
                <w:rFonts w:ascii="Tahoma" w:hAnsi="Tahoma" w:cs="Tahoma"/>
                <w:color w:val="000000"/>
                <w:sz w:val="16"/>
                <w:szCs w:val="16"/>
                <w:lang w:eastAsia="es-ES"/>
              </w:rPr>
              <w:br/>
              <w:t>Rebalse: Incluido</w:t>
            </w:r>
            <w:r w:rsidRPr="001513CD">
              <w:rPr>
                <w:rFonts w:ascii="Tahoma" w:hAnsi="Tahoma" w:cs="Tahoma"/>
                <w:color w:val="000000"/>
                <w:sz w:val="16"/>
                <w:szCs w:val="16"/>
                <w:lang w:eastAsia="es-ES"/>
              </w:rPr>
              <w:br/>
              <w:t>Desagüe: Incluido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61</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LIJA P/PARED</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papel de lija o simplemente  lija, es una herramienta  que consiste en un soporte de papel sobre el cual se adhiere algún material abrasivo, como polvo de vidrio o esmeril.</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62</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LISTON DE MADERA SEMIDURA (2"X2")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P2</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madera requerida con escuadría de 2’’x 2’’, deberá ser: semidura de buena calidad, (Palo María, </w:t>
            </w:r>
            <w:proofErr w:type="spellStart"/>
            <w:r w:rsidRPr="001513CD">
              <w:rPr>
                <w:rFonts w:ascii="Tahoma" w:hAnsi="Tahoma" w:cs="Tahoma"/>
                <w:color w:val="000000"/>
                <w:sz w:val="16"/>
                <w:szCs w:val="16"/>
                <w:lang w:eastAsia="es-ES"/>
              </w:rPr>
              <w:t>Mapajo</w:t>
            </w:r>
            <w:proofErr w:type="spellEnd"/>
            <w:r w:rsidRPr="001513CD">
              <w:rPr>
                <w:rFonts w:ascii="Tahoma" w:hAnsi="Tahoma" w:cs="Tahoma"/>
                <w:color w:val="000000"/>
                <w:sz w:val="16"/>
                <w:szCs w:val="16"/>
                <w:lang w:eastAsia="es-ES"/>
              </w:rPr>
              <w:t xml:space="preserve">, </w:t>
            </w:r>
            <w:proofErr w:type="spellStart"/>
            <w:r w:rsidRPr="001513CD">
              <w:rPr>
                <w:rFonts w:ascii="Tahoma" w:hAnsi="Tahoma" w:cs="Tahoma"/>
                <w:color w:val="000000"/>
                <w:sz w:val="16"/>
                <w:szCs w:val="16"/>
                <w:lang w:eastAsia="es-ES"/>
              </w:rPr>
              <w:t>Bibosi</w:t>
            </w:r>
            <w:proofErr w:type="spellEnd"/>
            <w:r w:rsidRPr="001513CD">
              <w:rPr>
                <w:rFonts w:ascii="Tahoma" w:hAnsi="Tahoma" w:cs="Tahoma"/>
                <w:color w:val="000000"/>
                <w:sz w:val="16"/>
                <w:szCs w:val="16"/>
                <w:lang w:eastAsia="es-ES"/>
              </w:rPr>
              <w:t xml:space="preserve"> u otra similar) de buena calidad, sin ojos, nudos ni astilla duras, bien estacionada y sin irregularidades, asimismo, serán prismas rectos, de sección constante y longitud necesaria.</w:t>
            </w:r>
            <w:r w:rsidRPr="001513CD">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1513CD">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1513CD">
              <w:rPr>
                <w:rFonts w:ascii="Tahoma" w:hAnsi="Tahoma" w:cs="Tahoma"/>
                <w:color w:val="000000"/>
                <w:sz w:val="16"/>
                <w:szCs w:val="16"/>
                <w:lang w:eastAsia="es-ES"/>
              </w:rPr>
              <w:br/>
              <w:t>Los elementos de madera que formen los listones serán de una sola pieza en toda su longitud.</w:t>
            </w:r>
            <w:r w:rsidRPr="001513CD">
              <w:rPr>
                <w:rFonts w:ascii="Tahoma" w:hAnsi="Tahoma" w:cs="Tahoma"/>
                <w:color w:val="000000"/>
                <w:sz w:val="16"/>
                <w:szCs w:val="16"/>
                <w:lang w:eastAsia="es-ES"/>
              </w:rPr>
              <w:br/>
              <w:t xml:space="preserve">La madera en bruto deberá cortarse en las escuadrías indicadas </w:t>
            </w:r>
            <w:r w:rsidRPr="001513CD">
              <w:rPr>
                <w:rFonts w:ascii="Tahoma" w:hAnsi="Tahoma" w:cs="Tahoma"/>
                <w:color w:val="000000"/>
                <w:sz w:val="16"/>
                <w:szCs w:val="16"/>
                <w:lang w:eastAsia="es-ES"/>
              </w:rPr>
              <w:lastRenderedPageBreak/>
              <w:t>para los diferentes elementos, considerando que las dimensiones que figuran en los planos son de piezas terminadas, por consiguiente, en el corte se deberá considerar las disminuciones correspondientes al cepillado y lijado.</w:t>
            </w:r>
            <w:r w:rsidRPr="001513CD">
              <w:rPr>
                <w:rFonts w:ascii="Tahoma" w:hAnsi="Tahoma" w:cs="Tahoma"/>
                <w:color w:val="000000"/>
                <w:sz w:val="16"/>
                <w:szCs w:val="16"/>
                <w:lang w:eastAsia="es-ES"/>
              </w:rPr>
              <w:br/>
              <w:t>No se admitirá que el material tenga correcciones de defectos mediante el empleo de masillas, mastiques u otro elemento.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63</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LLAVE DE PASO 1/2"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llave de paso 1/2" requerida, se emplea para controlar caudales rectilíneos o generar pequeña restricción del paso del fluido, en el sistema de agua potable. </w:t>
            </w:r>
            <w:r w:rsidRPr="001513CD">
              <w:rPr>
                <w:rFonts w:ascii="Tahoma" w:hAnsi="Tahoma" w:cs="Tahoma"/>
                <w:color w:val="000000"/>
                <w:sz w:val="16"/>
                <w:szCs w:val="16"/>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64</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LLAVE DE PASO 1/2" PARA DUCHA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llave de paso 1/2" para ducha requerida, se emplea para controlar caudales rectilíneos o generar pequeña restricción del paso del fluido en la ducha. </w:t>
            </w:r>
            <w:r w:rsidRPr="001513CD">
              <w:rPr>
                <w:rFonts w:ascii="Tahoma" w:hAnsi="Tahoma" w:cs="Tahoma"/>
                <w:color w:val="000000"/>
                <w:sz w:val="16"/>
                <w:szCs w:val="16"/>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513CD">
              <w:rPr>
                <w:rFonts w:ascii="Tahoma" w:hAnsi="Tahoma" w:cs="Tahoma"/>
                <w:color w:val="000000"/>
                <w:sz w:val="16"/>
                <w:szCs w:val="16"/>
                <w:lang w:eastAsia="es-ES"/>
              </w:rPr>
              <w:t>debera</w:t>
            </w:r>
            <w:proofErr w:type="spellEnd"/>
            <w:r w:rsidRPr="001513CD">
              <w:rPr>
                <w:rFonts w:ascii="Tahoma" w:hAnsi="Tahoma" w:cs="Tahoma"/>
                <w:color w:val="000000"/>
                <w:sz w:val="16"/>
                <w:szCs w:val="16"/>
                <w:lang w:eastAsia="es-ES"/>
              </w:rPr>
              <w:t xml:space="preserve"> ofrecer el cierre positivo. </w:t>
            </w:r>
            <w:proofErr w:type="gramStart"/>
            <w:r w:rsidRPr="001513CD">
              <w:rPr>
                <w:rFonts w:ascii="Tahoma" w:hAnsi="Tahoma" w:cs="Tahoma"/>
                <w:color w:val="000000"/>
                <w:sz w:val="16"/>
                <w:szCs w:val="16"/>
                <w:lang w:eastAsia="es-ES"/>
              </w:rPr>
              <w:t>la</w:t>
            </w:r>
            <w:proofErr w:type="gramEnd"/>
            <w:r w:rsidRPr="001513CD">
              <w:rPr>
                <w:rFonts w:ascii="Tahoma" w:hAnsi="Tahoma" w:cs="Tahoma"/>
                <w:color w:val="000000"/>
                <w:sz w:val="16"/>
                <w:szCs w:val="16"/>
                <w:lang w:eastAsia="es-ES"/>
              </w:rPr>
              <w:t xml:space="preserve"> llave en si </w:t>
            </w:r>
            <w:proofErr w:type="spellStart"/>
            <w:r w:rsidRPr="001513CD">
              <w:rPr>
                <w:rFonts w:ascii="Tahoma" w:hAnsi="Tahoma" w:cs="Tahoma"/>
                <w:color w:val="000000"/>
                <w:sz w:val="16"/>
                <w:szCs w:val="16"/>
                <w:lang w:eastAsia="es-ES"/>
              </w:rPr>
              <w:t>debera</w:t>
            </w:r>
            <w:proofErr w:type="spellEnd"/>
            <w:r w:rsidRPr="001513CD">
              <w:rPr>
                <w:rFonts w:ascii="Tahoma" w:hAnsi="Tahoma" w:cs="Tahoma"/>
                <w:color w:val="000000"/>
                <w:sz w:val="16"/>
                <w:szCs w:val="16"/>
                <w:lang w:eastAsia="es-ES"/>
              </w:rPr>
              <w:t xml:space="preserve"> ser de tipo globo o lo que </w:t>
            </w:r>
            <w:proofErr w:type="spellStart"/>
            <w:r w:rsidRPr="001513CD">
              <w:rPr>
                <w:rFonts w:ascii="Tahoma" w:hAnsi="Tahoma" w:cs="Tahoma"/>
                <w:color w:val="000000"/>
                <w:sz w:val="16"/>
                <w:szCs w:val="16"/>
                <w:lang w:eastAsia="es-ES"/>
              </w:rPr>
              <w:t>instuya</w:t>
            </w:r>
            <w:proofErr w:type="spellEnd"/>
            <w:r w:rsidRPr="001513CD">
              <w:rPr>
                <w:rFonts w:ascii="Tahoma" w:hAnsi="Tahoma" w:cs="Tahoma"/>
                <w:color w:val="000000"/>
                <w:sz w:val="16"/>
                <w:szCs w:val="16"/>
                <w:lang w:eastAsia="es-ES"/>
              </w:rPr>
              <w:t xml:space="preserve"> el Inspector de obra.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65</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MADERA DE CONSTRUCCIÓN (3 USOS)</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P2</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spacing w:after="240"/>
              <w:rPr>
                <w:rFonts w:ascii="Tahoma" w:hAnsi="Tahoma" w:cs="Tahoma"/>
                <w:color w:val="000000"/>
                <w:sz w:val="16"/>
                <w:szCs w:val="16"/>
                <w:lang w:eastAsia="es-ES"/>
              </w:rPr>
            </w:pPr>
            <w:r w:rsidRPr="001513CD">
              <w:rPr>
                <w:rFonts w:ascii="Tahoma" w:hAnsi="Tahoma" w:cs="Tahoma"/>
                <w:color w:val="000000"/>
                <w:sz w:val="16"/>
                <w:szCs w:val="16"/>
                <w:lang w:eastAsia="es-ES"/>
              </w:rPr>
              <w:t>En la construcción de encofrados, se deberá utilizar maderas que reúnan las características de las que se señalan a continuación y para los usos específicos que se indican:</w:t>
            </w:r>
            <w:r w:rsidRPr="001513CD">
              <w:rPr>
                <w:rFonts w:ascii="Tahoma" w:hAnsi="Tahoma" w:cs="Tahoma"/>
                <w:color w:val="000000"/>
                <w:sz w:val="16"/>
                <w:szCs w:val="16"/>
                <w:lang w:eastAsia="es-ES"/>
              </w:rPr>
              <w:br/>
              <w:t>La madera a emplearse deberá ser, de buena calidad, sin ojos ni astilla duras, bien estacionada, pudiendo ser esta de pino Oregón, abedul, eucalipto, chopo o abeto u otra similar.</w:t>
            </w:r>
            <w:r w:rsidRPr="001513CD">
              <w:rPr>
                <w:rFonts w:ascii="Tahoma" w:hAnsi="Tahoma" w:cs="Tahoma"/>
                <w:color w:val="000000"/>
                <w:sz w:val="16"/>
                <w:szCs w:val="16"/>
                <w:lang w:eastAsia="es-ES"/>
              </w:rPr>
              <w:br/>
              <w:t xml:space="preserve">La madera para encofrados debe ser de consistencia </w:t>
            </w:r>
            <w:proofErr w:type="spellStart"/>
            <w:r w:rsidRPr="001513CD">
              <w:rPr>
                <w:rFonts w:ascii="Tahoma" w:hAnsi="Tahoma" w:cs="Tahoma"/>
                <w:color w:val="000000"/>
                <w:sz w:val="16"/>
                <w:szCs w:val="16"/>
                <w:lang w:eastAsia="es-ES"/>
              </w:rPr>
              <w:t>semi</w:t>
            </w:r>
            <w:proofErr w:type="spellEnd"/>
            <w:r w:rsidRPr="001513CD">
              <w:rPr>
                <w:rFonts w:ascii="Tahoma" w:hAnsi="Tahoma" w:cs="Tahoma"/>
                <w:color w:val="000000"/>
                <w:sz w:val="16"/>
                <w:szCs w:val="16"/>
                <w:lang w:eastAsia="es-ES"/>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513CD">
              <w:rPr>
                <w:rFonts w:ascii="Tahoma" w:hAnsi="Tahoma" w:cs="Tahoma"/>
                <w:color w:val="000000"/>
                <w:sz w:val="16"/>
                <w:szCs w:val="16"/>
                <w:lang w:eastAsia="es-ES"/>
              </w:rPr>
              <w:br/>
              <w:t>La madera muy dura y con gran contracción se utilizará para puntales (Callapos).</w:t>
            </w:r>
            <w:r w:rsidRPr="001513CD">
              <w:rPr>
                <w:rFonts w:ascii="Tahoma" w:hAnsi="Tahoma" w:cs="Tahoma"/>
                <w:color w:val="000000"/>
                <w:sz w:val="16"/>
                <w:szCs w:val="16"/>
                <w:lang w:eastAsia="es-ES"/>
              </w:rPr>
              <w:br/>
              <w:t>Los tableros no deben deformarse sufriendo torcedura, se deben conservar húmedos para evitar que se doblen, debido al hinchamiento que se producirá al vaciar el concreto.</w:t>
            </w:r>
            <w:r w:rsidRPr="001513CD">
              <w:rPr>
                <w:rFonts w:ascii="Tahoma" w:hAnsi="Tahoma" w:cs="Tahoma"/>
                <w:color w:val="000000"/>
                <w:sz w:val="16"/>
                <w:szCs w:val="16"/>
                <w:lang w:eastAsia="es-ES"/>
              </w:rPr>
              <w:br/>
              <w:t>Los cuartones deben ser de madera más resistente que la de las tablas por la función que estos desempeñan y no deben conservar humedad.</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66</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MADERA DURA (2"X6")</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P2</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513CD">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1513CD">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Los elementos de madera que formen las vigas serán de una sola pieza en toda su longitud.</w:t>
            </w:r>
            <w:r w:rsidRPr="001513CD">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513CD">
              <w:rPr>
                <w:rFonts w:ascii="Tahoma" w:hAnsi="Tahoma" w:cs="Tahoma"/>
                <w:color w:val="000000"/>
                <w:sz w:val="16"/>
                <w:szCs w:val="16"/>
                <w:lang w:eastAsia="es-ES"/>
              </w:rPr>
              <w:br/>
              <w:t>No se admitirá que el material tenga correcciones de defectos mediante el empleo de masillas, mastiques u otro elemento.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67</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MASA ACRÍLICA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LT</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masa acrílica requerida, </w:t>
            </w:r>
            <w:proofErr w:type="spellStart"/>
            <w:r w:rsidRPr="001513CD">
              <w:rPr>
                <w:rFonts w:ascii="Tahoma" w:hAnsi="Tahoma" w:cs="Tahoma"/>
                <w:color w:val="000000"/>
                <w:sz w:val="16"/>
                <w:szCs w:val="16"/>
                <w:lang w:eastAsia="es-ES"/>
              </w:rPr>
              <w:t>sera</w:t>
            </w:r>
            <w:proofErr w:type="spellEnd"/>
            <w:r w:rsidRPr="001513CD">
              <w:rPr>
                <w:rFonts w:ascii="Tahoma" w:hAnsi="Tahoma" w:cs="Tahoma"/>
                <w:color w:val="000000"/>
                <w:sz w:val="16"/>
                <w:szCs w:val="16"/>
                <w:lang w:eastAsia="es-ES"/>
              </w:rPr>
              <w:t xml:space="preserve"> de alta viscosidad a base de una emulsión acrílica </w:t>
            </w:r>
            <w:proofErr w:type="spellStart"/>
            <w:r w:rsidRPr="001513CD">
              <w:rPr>
                <w:rFonts w:ascii="Tahoma" w:hAnsi="Tahoma" w:cs="Tahoma"/>
                <w:color w:val="000000"/>
                <w:sz w:val="16"/>
                <w:szCs w:val="16"/>
                <w:lang w:eastAsia="es-ES"/>
              </w:rPr>
              <w:t>estirenada</w:t>
            </w:r>
            <w:proofErr w:type="spellEnd"/>
            <w:r w:rsidRPr="001513CD">
              <w:rPr>
                <w:rFonts w:ascii="Tahoma" w:hAnsi="Tahoma" w:cs="Tahoma"/>
                <w:color w:val="000000"/>
                <w:sz w:val="16"/>
                <w:szCs w:val="16"/>
                <w:lang w:eastAsia="es-ES"/>
              </w:rPr>
              <w:t xml:space="preserve"> de elevada consistencia y rápido secado. Para uso en superficies internas y externas.</w:t>
            </w:r>
            <w:r w:rsidRPr="001513CD">
              <w:rPr>
                <w:rFonts w:ascii="Tahoma" w:hAnsi="Tahoma" w:cs="Tahoma"/>
                <w:color w:val="000000"/>
                <w:sz w:val="16"/>
                <w:szCs w:val="16"/>
                <w:lang w:eastAsia="es-ES"/>
              </w:rPr>
              <w:br/>
              <w:t>Será aplicado en paredes externas e internas de revoque de cemento, concreto, estuco, panel de construcción, fibrocemento, ladrillos de concreto y/o paredes que requieran ser pintadas con pintura látex.</w:t>
            </w:r>
            <w:r w:rsidRPr="001513CD">
              <w:rPr>
                <w:rFonts w:ascii="Tahoma" w:hAnsi="Tahoma" w:cs="Tahoma"/>
                <w:color w:val="000000"/>
                <w:sz w:val="16"/>
                <w:szCs w:val="16"/>
                <w:lang w:eastAsia="es-ES"/>
              </w:rPr>
              <w:br/>
              <w:t xml:space="preserve">Servirá para corregir pequeñas imperfecciones,  especialmente en muros, paredes y </w:t>
            </w:r>
            <w:proofErr w:type="gramStart"/>
            <w:r w:rsidRPr="001513CD">
              <w:rPr>
                <w:rFonts w:ascii="Tahoma" w:hAnsi="Tahoma" w:cs="Tahoma"/>
                <w:color w:val="000000"/>
                <w:sz w:val="16"/>
                <w:szCs w:val="16"/>
                <w:lang w:eastAsia="es-ES"/>
              </w:rPr>
              <w:t>cielos raso</w:t>
            </w:r>
            <w:proofErr w:type="gramEnd"/>
            <w:r w:rsidRPr="001513CD">
              <w:rPr>
                <w:rFonts w:ascii="Tahoma" w:hAnsi="Tahoma" w:cs="Tahoma"/>
                <w:color w:val="000000"/>
                <w:sz w:val="16"/>
                <w:szCs w:val="16"/>
                <w:lang w:eastAsia="es-ES"/>
              </w:rPr>
              <w:t>.</w:t>
            </w:r>
            <w:r w:rsidRPr="001513CD">
              <w:rPr>
                <w:rFonts w:ascii="Tahoma" w:hAnsi="Tahoma" w:cs="Tahoma"/>
                <w:color w:val="000000"/>
                <w:sz w:val="16"/>
                <w:szCs w:val="16"/>
                <w:lang w:eastAsia="es-ES"/>
              </w:rPr>
              <w:br/>
              <w:t xml:space="preserve">Es un material de relleno que se utiliza para dotar a la superficie de una correcta y perfecta </w:t>
            </w:r>
            <w:proofErr w:type="spellStart"/>
            <w:r w:rsidRPr="001513CD">
              <w:rPr>
                <w:rFonts w:ascii="Tahoma" w:hAnsi="Tahoma" w:cs="Tahoma"/>
                <w:color w:val="000000"/>
                <w:sz w:val="16"/>
                <w:szCs w:val="16"/>
                <w:lang w:eastAsia="es-ES"/>
              </w:rPr>
              <w:t>planitud</w:t>
            </w:r>
            <w:proofErr w:type="spellEnd"/>
            <w:r w:rsidRPr="001513CD">
              <w:rPr>
                <w:rFonts w:ascii="Tahoma" w:hAnsi="Tahoma" w:cs="Tahoma"/>
                <w:color w:val="000000"/>
                <w:sz w:val="16"/>
                <w:szCs w:val="16"/>
                <w:lang w:eastAsia="es-ES"/>
              </w:rPr>
              <w:t>. Además sirve para juntas y grietas producidas en el yeso, en juntas de zócalos, rodapiés, fisuras, abolladuras e imperfecciones que pueda contener la superficie.</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68</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MASA CORRIDA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LT</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masa corrida requerida es una pasta blanca, lista para usar, de muy buena manejabilidad, para aplicar sobre paredes, cielo falso y tumbado en interiores. Esta deberá ser elaborada con </w:t>
            </w:r>
            <w:proofErr w:type="spellStart"/>
            <w:r w:rsidRPr="001513CD">
              <w:rPr>
                <w:rFonts w:ascii="Tahoma" w:hAnsi="Tahoma" w:cs="Tahoma"/>
                <w:color w:val="000000"/>
                <w:sz w:val="16"/>
                <w:szCs w:val="16"/>
                <w:lang w:eastAsia="es-ES"/>
              </w:rPr>
              <w:t>ligante</w:t>
            </w:r>
            <w:proofErr w:type="spellEnd"/>
            <w:r w:rsidRPr="001513CD">
              <w:rPr>
                <w:rFonts w:ascii="Tahoma" w:hAnsi="Tahoma" w:cs="Tahoma"/>
                <w:color w:val="000000"/>
                <w:sz w:val="16"/>
                <w:szCs w:val="16"/>
                <w:lang w:eastAsia="es-ES"/>
              </w:rPr>
              <w:t xml:space="preserve"> acrílico y materiales de alta calidad, que garantice que una vez aplicado tiene un excelente acabado y recibe fácilmente pintura.</w:t>
            </w:r>
            <w:r w:rsidRPr="001513CD">
              <w:rPr>
                <w:rFonts w:ascii="Tahoma" w:hAnsi="Tahoma" w:cs="Tahoma"/>
                <w:color w:val="000000"/>
                <w:sz w:val="16"/>
                <w:szCs w:val="16"/>
                <w:lang w:eastAsia="es-ES"/>
              </w:rPr>
              <w:br/>
            </w:r>
            <w:proofErr w:type="gramStart"/>
            <w:r w:rsidRPr="001513CD">
              <w:rPr>
                <w:rFonts w:ascii="Tahoma" w:hAnsi="Tahoma" w:cs="Tahoma"/>
                <w:color w:val="000000"/>
                <w:sz w:val="16"/>
                <w:szCs w:val="16"/>
                <w:lang w:eastAsia="es-ES"/>
              </w:rPr>
              <w:t>s</w:t>
            </w:r>
            <w:proofErr w:type="gramEnd"/>
            <w:r w:rsidRPr="001513CD">
              <w:rPr>
                <w:rFonts w:ascii="Tahoma" w:hAnsi="Tahoma" w:cs="Tahoma"/>
                <w:color w:val="000000"/>
                <w:sz w:val="16"/>
                <w:szCs w:val="16"/>
                <w:lang w:eastAsia="es-ES"/>
              </w:rPr>
              <w:t xml:space="preserve"> un material de relleno que se utiliza para dotar a la superficie de una correcta y perfecta </w:t>
            </w:r>
            <w:proofErr w:type="spellStart"/>
            <w:r w:rsidRPr="001513CD">
              <w:rPr>
                <w:rFonts w:ascii="Tahoma" w:hAnsi="Tahoma" w:cs="Tahoma"/>
                <w:color w:val="000000"/>
                <w:sz w:val="16"/>
                <w:szCs w:val="16"/>
                <w:lang w:eastAsia="es-ES"/>
              </w:rPr>
              <w:t>planitud</w:t>
            </w:r>
            <w:proofErr w:type="spellEnd"/>
            <w:r w:rsidRPr="001513CD">
              <w:rPr>
                <w:rFonts w:ascii="Tahoma" w:hAnsi="Tahoma" w:cs="Tahoma"/>
                <w:color w:val="000000"/>
                <w:sz w:val="16"/>
                <w:szCs w:val="16"/>
                <w:lang w:eastAsia="es-ES"/>
              </w:rPr>
              <w:t>. Además sirve para juntas y grietas producidas en el yeso, en juntas de zócalos, rodapiés, fisuras, abolladuras e imperfecciones que pueda contener la superficie.</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69</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NIPLE PVC DE 1/2"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Requisitos sobre el Producto:</w:t>
            </w:r>
            <w:r w:rsidRPr="001513CD">
              <w:rPr>
                <w:rFonts w:ascii="Tahoma" w:hAnsi="Tahoma" w:cs="Tahoma"/>
                <w:color w:val="000000"/>
                <w:sz w:val="16"/>
                <w:szCs w:val="16"/>
                <w:lang w:eastAsia="es-ES"/>
              </w:rPr>
              <w:br/>
              <w:t>Deberá ser de PVC de primera calidad y marca conocida.</w:t>
            </w:r>
            <w:r w:rsidRPr="001513CD">
              <w:rPr>
                <w:rFonts w:ascii="Tahoma" w:hAnsi="Tahoma" w:cs="Tahoma"/>
                <w:color w:val="000000"/>
                <w:sz w:val="16"/>
                <w:szCs w:val="16"/>
                <w:lang w:eastAsia="es-ES"/>
              </w:rPr>
              <w:br/>
              <w:t>El proveedor deberá especificar el tipo, espesor, y resistencia.</w:t>
            </w:r>
            <w:r w:rsidRPr="001513CD">
              <w:rPr>
                <w:rFonts w:ascii="Tahoma" w:hAnsi="Tahoma" w:cs="Tahoma"/>
                <w:color w:val="000000"/>
                <w:sz w:val="16"/>
                <w:szCs w:val="16"/>
                <w:lang w:eastAsia="es-ES"/>
              </w:rPr>
              <w:br/>
              <w:t>La superficie del accesorio deberá ser lisa y libre de grietas, fisuras y otros defectos que alteren su calidad.</w:t>
            </w:r>
            <w:r w:rsidRPr="001513CD">
              <w:rPr>
                <w:rFonts w:ascii="Tahoma" w:hAnsi="Tahoma" w:cs="Tahoma"/>
                <w:color w:val="000000"/>
                <w:sz w:val="16"/>
                <w:szCs w:val="16"/>
                <w:lang w:eastAsia="es-ES"/>
              </w:rPr>
              <w:br/>
              <w:t>El accesorio deberá ser de color uniforme.</w:t>
            </w:r>
            <w:r w:rsidRPr="001513CD">
              <w:rPr>
                <w:rFonts w:ascii="Tahoma" w:hAnsi="Tahoma" w:cs="Tahoma"/>
                <w:color w:val="000000"/>
                <w:sz w:val="16"/>
                <w:szCs w:val="16"/>
                <w:lang w:eastAsia="es-ES"/>
              </w:rPr>
              <w:br/>
              <w:t>Otros Requisitos</w:t>
            </w:r>
            <w:r w:rsidRPr="001513CD">
              <w:rPr>
                <w:rFonts w:ascii="Tahoma" w:hAnsi="Tahoma" w:cs="Tahoma"/>
                <w:color w:val="000000"/>
                <w:sz w:val="16"/>
                <w:szCs w:val="16"/>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70</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PANEL LED 18W EMPOTRABLE</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Requisitos sobre el producto:</w:t>
            </w:r>
            <w:r w:rsidRPr="001513CD">
              <w:rPr>
                <w:rFonts w:ascii="Tahoma" w:hAnsi="Tahoma" w:cs="Tahoma"/>
                <w:color w:val="000000"/>
                <w:sz w:val="16"/>
                <w:szCs w:val="16"/>
                <w:lang w:eastAsia="es-ES"/>
              </w:rPr>
              <w:br/>
              <w:t xml:space="preserve">CHIP </w:t>
            </w:r>
            <w:proofErr w:type="spellStart"/>
            <w:r w:rsidRPr="001513CD">
              <w:rPr>
                <w:rFonts w:ascii="Tahoma" w:hAnsi="Tahoma" w:cs="Tahoma"/>
                <w:color w:val="000000"/>
                <w:sz w:val="16"/>
                <w:szCs w:val="16"/>
                <w:lang w:eastAsia="es-ES"/>
              </w:rPr>
              <w:t>Epistar</w:t>
            </w:r>
            <w:proofErr w:type="spellEnd"/>
            <w:r w:rsidRPr="001513CD">
              <w:rPr>
                <w:rFonts w:ascii="Tahoma" w:hAnsi="Tahoma" w:cs="Tahoma"/>
                <w:color w:val="000000"/>
                <w:sz w:val="16"/>
                <w:szCs w:val="16"/>
                <w:lang w:eastAsia="es-ES"/>
              </w:rPr>
              <w:t xml:space="preserve"> o similar.</w:t>
            </w:r>
            <w:r w:rsidRPr="001513CD">
              <w:rPr>
                <w:rFonts w:ascii="Tahoma" w:hAnsi="Tahoma" w:cs="Tahoma"/>
                <w:color w:val="000000"/>
                <w:sz w:val="16"/>
                <w:szCs w:val="16"/>
                <w:lang w:eastAsia="es-ES"/>
              </w:rPr>
              <w:br/>
              <w:t>Factor e Potencia ≥ 0.5.</w:t>
            </w:r>
            <w:r w:rsidRPr="001513CD">
              <w:rPr>
                <w:rFonts w:ascii="Tahoma" w:hAnsi="Tahoma" w:cs="Tahoma"/>
                <w:color w:val="000000"/>
                <w:sz w:val="16"/>
                <w:szCs w:val="16"/>
                <w:lang w:eastAsia="es-ES"/>
              </w:rPr>
              <w:br/>
              <w:t>Alta resistencia de aislamiento.</w:t>
            </w:r>
            <w:r w:rsidRPr="001513CD">
              <w:rPr>
                <w:rFonts w:ascii="Tahoma" w:hAnsi="Tahoma" w:cs="Tahoma"/>
                <w:color w:val="000000"/>
                <w:sz w:val="16"/>
                <w:szCs w:val="16"/>
                <w:lang w:eastAsia="es-ES"/>
              </w:rPr>
              <w:br/>
              <w:t>Vida útil de ≥ 35.000 horas</w:t>
            </w:r>
            <w:r w:rsidRPr="001513CD">
              <w:rPr>
                <w:rFonts w:ascii="Tahoma" w:hAnsi="Tahoma" w:cs="Tahoma"/>
                <w:color w:val="000000"/>
                <w:sz w:val="16"/>
                <w:szCs w:val="16"/>
                <w:lang w:eastAsia="es-ES"/>
              </w:rPr>
              <w:br/>
              <w:t>CRI ≥ 70</w:t>
            </w:r>
            <w:r w:rsidRPr="001513CD">
              <w:rPr>
                <w:rFonts w:ascii="Tahoma" w:hAnsi="Tahoma" w:cs="Tahoma"/>
                <w:color w:val="000000"/>
                <w:sz w:val="16"/>
                <w:szCs w:val="16"/>
                <w:lang w:eastAsia="es-ES"/>
              </w:rPr>
              <w:br/>
              <w:t xml:space="preserve">Interior </w:t>
            </w:r>
            <w:r w:rsidRPr="001513CD">
              <w:rPr>
                <w:rFonts w:ascii="Tahoma" w:hAnsi="Tahoma" w:cs="Tahoma"/>
                <w:color w:val="000000"/>
                <w:sz w:val="16"/>
                <w:szCs w:val="16"/>
                <w:lang w:eastAsia="es-ES"/>
              </w:rPr>
              <w:br/>
              <w:t xml:space="preserve">Casas, apartamentos, locales comerciales </w:t>
            </w:r>
            <w:r w:rsidRPr="001513CD">
              <w:rPr>
                <w:rFonts w:ascii="Tahoma" w:hAnsi="Tahoma" w:cs="Tahoma"/>
                <w:color w:val="000000"/>
                <w:sz w:val="16"/>
                <w:szCs w:val="16"/>
                <w:lang w:eastAsia="es-ES"/>
              </w:rPr>
              <w:br/>
              <w:t xml:space="preserve">Centros Comerciales </w:t>
            </w:r>
            <w:r w:rsidRPr="001513CD">
              <w:rPr>
                <w:rFonts w:ascii="Tahoma" w:hAnsi="Tahoma" w:cs="Tahoma"/>
                <w:color w:val="000000"/>
                <w:sz w:val="16"/>
                <w:szCs w:val="16"/>
                <w:lang w:eastAsia="es-ES"/>
              </w:rPr>
              <w:br/>
              <w:t>Potencias (W) 6 – 48</w:t>
            </w:r>
            <w:r w:rsidRPr="001513CD">
              <w:rPr>
                <w:rFonts w:ascii="Tahoma" w:hAnsi="Tahoma" w:cs="Tahoma"/>
                <w:color w:val="000000"/>
                <w:sz w:val="16"/>
                <w:szCs w:val="16"/>
                <w:lang w:eastAsia="es-ES"/>
              </w:rPr>
              <w:br/>
              <w:t xml:space="preserve">Frecuencia de trabajo </w:t>
            </w:r>
            <w:proofErr w:type="spellStart"/>
            <w:r w:rsidRPr="001513CD">
              <w:rPr>
                <w:rFonts w:ascii="Tahoma" w:hAnsi="Tahoma" w:cs="Tahoma"/>
                <w:color w:val="000000"/>
                <w:sz w:val="16"/>
                <w:szCs w:val="16"/>
                <w:lang w:eastAsia="es-ES"/>
              </w:rPr>
              <w:t>fN</w:t>
            </w:r>
            <w:proofErr w:type="spellEnd"/>
            <w:r w:rsidRPr="001513CD">
              <w:rPr>
                <w:rFonts w:ascii="Tahoma" w:hAnsi="Tahoma" w:cs="Tahoma"/>
                <w:color w:val="000000"/>
                <w:sz w:val="16"/>
                <w:szCs w:val="16"/>
                <w:lang w:eastAsia="es-ES"/>
              </w:rPr>
              <w:t xml:space="preserve"> (Hz) 50/60</w:t>
            </w:r>
            <w:r w:rsidRPr="001513CD">
              <w:rPr>
                <w:rFonts w:ascii="Tahoma" w:hAnsi="Tahoma" w:cs="Tahoma"/>
                <w:color w:val="000000"/>
                <w:sz w:val="16"/>
                <w:szCs w:val="16"/>
                <w:lang w:eastAsia="es-ES"/>
              </w:rPr>
              <w:br/>
              <w:t>Temperatura de operación (</w:t>
            </w:r>
            <w:proofErr w:type="spellStart"/>
            <w:r w:rsidRPr="001513CD">
              <w:rPr>
                <w:rFonts w:ascii="Tahoma" w:hAnsi="Tahoma" w:cs="Tahoma"/>
                <w:color w:val="000000"/>
                <w:sz w:val="16"/>
                <w:szCs w:val="16"/>
                <w:lang w:eastAsia="es-ES"/>
              </w:rPr>
              <w:t>ºC</w:t>
            </w:r>
            <w:proofErr w:type="spellEnd"/>
            <w:r w:rsidRPr="001513CD">
              <w:rPr>
                <w:rFonts w:ascii="Tahoma" w:hAnsi="Tahoma" w:cs="Tahoma"/>
                <w:color w:val="000000"/>
                <w:sz w:val="16"/>
                <w:szCs w:val="16"/>
                <w:lang w:eastAsia="es-ES"/>
              </w:rPr>
              <w:t>) -30 +50</w:t>
            </w:r>
            <w:r w:rsidRPr="001513CD">
              <w:rPr>
                <w:rFonts w:ascii="Tahoma" w:hAnsi="Tahoma" w:cs="Tahoma"/>
                <w:color w:val="000000"/>
                <w:sz w:val="16"/>
                <w:szCs w:val="16"/>
                <w:lang w:eastAsia="es-ES"/>
              </w:rPr>
              <w:br/>
              <w:t>Tensión máxima de operación UMAX 1.1 * UN</w:t>
            </w:r>
            <w:r w:rsidRPr="001513CD">
              <w:rPr>
                <w:rFonts w:ascii="Tahoma" w:hAnsi="Tahoma" w:cs="Tahoma"/>
                <w:color w:val="000000"/>
                <w:sz w:val="16"/>
                <w:szCs w:val="16"/>
                <w:lang w:eastAsia="es-ES"/>
              </w:rPr>
              <w:br/>
              <w:t xml:space="preserve">Calidad: </w:t>
            </w:r>
            <w:r w:rsidRPr="001513CD">
              <w:rPr>
                <w:rFonts w:ascii="Tahoma" w:hAnsi="Tahoma" w:cs="Tahoma"/>
                <w:color w:val="000000"/>
                <w:sz w:val="16"/>
                <w:szCs w:val="16"/>
                <w:lang w:eastAsia="es-ES"/>
              </w:rPr>
              <w:br/>
              <w:t>La Entidad Ejecutora garantizará, la calidad en función a los requisitos exigidos.</w:t>
            </w:r>
            <w:r w:rsidRPr="001513CD">
              <w:rPr>
                <w:rFonts w:ascii="Tahoma" w:hAnsi="Tahoma" w:cs="Tahoma"/>
                <w:color w:val="000000"/>
                <w:sz w:val="16"/>
                <w:szCs w:val="16"/>
                <w:lang w:eastAsia="es-ES"/>
              </w:rPr>
              <w:br/>
              <w:t xml:space="preserve">Almacenamiento: </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Se debe almacenar en lugares techados y protegidos del medio ambiente.</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71</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PEGAMENTO PARA PVC</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LT</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spacing w:after="240"/>
              <w:rPr>
                <w:rFonts w:ascii="Tahoma" w:hAnsi="Tahoma" w:cs="Tahoma"/>
                <w:color w:val="000000"/>
                <w:sz w:val="16"/>
                <w:szCs w:val="16"/>
                <w:lang w:eastAsia="es-ES"/>
              </w:rPr>
            </w:pPr>
            <w:r w:rsidRPr="001513CD">
              <w:rPr>
                <w:rFonts w:ascii="Tahoma" w:hAnsi="Tahoma" w:cs="Tahoma"/>
                <w:color w:val="000000"/>
                <w:sz w:val="16"/>
                <w:szCs w:val="16"/>
                <w:lang w:eastAsia="es-ES"/>
              </w:rPr>
              <w:t>Requisitos sobre el Producto</w:t>
            </w:r>
            <w:r w:rsidRPr="001513CD">
              <w:rPr>
                <w:rFonts w:ascii="Tahoma" w:hAnsi="Tahoma" w:cs="Tahoma"/>
                <w:color w:val="000000"/>
                <w:sz w:val="16"/>
                <w:szCs w:val="16"/>
                <w:lang w:eastAsia="es-ES"/>
              </w:rPr>
              <w:br/>
              <w:t>El tipo de pegamento será el recomendado por el fabricante para tuberías de PVC. La entidad ejecutora deberá garantizar que el material de referencia sea de buena calidad y de marca reconocida.</w:t>
            </w:r>
            <w:r w:rsidRPr="001513CD">
              <w:rPr>
                <w:rFonts w:ascii="Tahoma" w:hAnsi="Tahoma" w:cs="Tahoma"/>
                <w:color w:val="000000"/>
                <w:sz w:val="16"/>
                <w:szCs w:val="16"/>
                <w:lang w:eastAsia="es-ES"/>
              </w:rPr>
              <w:br/>
              <w:t>El pegamento debe ser:</w:t>
            </w:r>
            <w:r w:rsidRPr="001513CD">
              <w:rPr>
                <w:rFonts w:ascii="Tahoma" w:hAnsi="Tahoma" w:cs="Tahoma"/>
                <w:color w:val="000000"/>
                <w:sz w:val="16"/>
                <w:szCs w:val="16"/>
                <w:lang w:eastAsia="es-ES"/>
              </w:rPr>
              <w:br/>
              <w:t>• De mediano espesor, de fraguado rápido para uso múltiple, resistente a las aguas servidas, que permita sierre perfecto, evitando fugas en condiciones de poca presión.</w:t>
            </w:r>
            <w:r w:rsidRPr="001513CD">
              <w:rPr>
                <w:rFonts w:ascii="Tahoma" w:hAnsi="Tahoma" w:cs="Tahoma"/>
                <w:color w:val="000000"/>
                <w:sz w:val="16"/>
                <w:szCs w:val="16"/>
                <w:lang w:eastAsia="es-ES"/>
              </w:rPr>
              <w:br/>
              <w:t>• Debe ser atoxico para su uso en conexiones sanitarias y agua, que evite el desgaste del PVC durante su vida.</w:t>
            </w:r>
            <w:r w:rsidRPr="001513CD">
              <w:rPr>
                <w:rFonts w:ascii="Tahoma" w:hAnsi="Tahoma" w:cs="Tahoma"/>
                <w:color w:val="000000"/>
                <w:sz w:val="16"/>
                <w:szCs w:val="16"/>
                <w:lang w:eastAsia="es-ES"/>
              </w:rPr>
              <w:br/>
              <w:t>• Debe   ser   antiadherente    para   una   buena   manipulación durante su uso lo que impide el agarrotamiento.</w:t>
            </w:r>
            <w:r w:rsidRPr="001513CD">
              <w:rPr>
                <w:rFonts w:ascii="Tahoma" w:hAnsi="Tahoma" w:cs="Tahoma"/>
                <w:color w:val="000000"/>
                <w:sz w:val="16"/>
                <w:szCs w:val="16"/>
                <w:lang w:eastAsia="es-ES"/>
              </w:rPr>
              <w:br/>
              <w:t>•      Deberá ser de mediano espesor, de fraguado rápido, para usos múltiples, resistente a las aguas servidas.</w:t>
            </w:r>
            <w:r w:rsidRPr="001513CD">
              <w:rPr>
                <w:rFonts w:ascii="Tahoma" w:hAnsi="Tahoma" w:cs="Tahoma"/>
                <w:color w:val="000000"/>
                <w:sz w:val="16"/>
                <w:szCs w:val="16"/>
                <w:lang w:eastAsia="es-ES"/>
              </w:rPr>
              <w:br/>
              <w:t xml:space="preserve">Características:  Polímero base Polímeros vinílicos (PVC) Disolvente MEK, THF, </w:t>
            </w:r>
            <w:proofErr w:type="spellStart"/>
            <w:r w:rsidRPr="001513CD">
              <w:rPr>
                <w:rFonts w:ascii="Tahoma" w:hAnsi="Tahoma" w:cs="Tahoma"/>
                <w:color w:val="000000"/>
                <w:sz w:val="16"/>
                <w:szCs w:val="16"/>
                <w:lang w:eastAsia="es-ES"/>
              </w:rPr>
              <w:t>Ciclohexanona</w:t>
            </w:r>
            <w:proofErr w:type="spellEnd"/>
            <w:r w:rsidRPr="001513CD">
              <w:rPr>
                <w:rFonts w:ascii="Tahoma" w:hAnsi="Tahoma" w:cs="Tahoma"/>
                <w:color w:val="000000"/>
                <w:sz w:val="16"/>
                <w:szCs w:val="16"/>
                <w:lang w:eastAsia="es-ES"/>
              </w:rPr>
              <w:t xml:space="preserve"> Apariencia Líquido viscoso traslúcido Densidad 0.92±0.05 g/ml 20ºC, </w:t>
            </w:r>
            <w:proofErr w:type="spellStart"/>
            <w:r w:rsidRPr="001513CD">
              <w:rPr>
                <w:rFonts w:ascii="Tahoma" w:hAnsi="Tahoma" w:cs="Tahoma"/>
                <w:color w:val="000000"/>
                <w:sz w:val="16"/>
                <w:szCs w:val="16"/>
                <w:lang w:eastAsia="es-ES"/>
              </w:rPr>
              <w:t>e.g</w:t>
            </w:r>
            <w:proofErr w:type="spellEnd"/>
            <w:r w:rsidRPr="001513CD">
              <w:rPr>
                <w:rFonts w:ascii="Tahoma" w:hAnsi="Tahoma" w:cs="Tahoma"/>
                <w:color w:val="000000"/>
                <w:sz w:val="16"/>
                <w:szCs w:val="16"/>
                <w:lang w:eastAsia="es-ES"/>
              </w:rPr>
              <w:t xml:space="preserve">. EN 542Color del film seco Translúcido </w:t>
            </w:r>
            <w:proofErr w:type="spellStart"/>
            <w:r w:rsidRPr="001513CD">
              <w:rPr>
                <w:rFonts w:ascii="Tahoma" w:hAnsi="Tahoma" w:cs="Tahoma"/>
                <w:color w:val="000000"/>
                <w:sz w:val="16"/>
                <w:szCs w:val="16"/>
                <w:lang w:eastAsia="es-ES"/>
              </w:rPr>
              <w:t>Flashpoint</w:t>
            </w:r>
            <w:proofErr w:type="spellEnd"/>
            <w:r w:rsidRPr="001513CD">
              <w:rPr>
                <w:rFonts w:ascii="Tahoma" w:hAnsi="Tahoma" w:cs="Tahoma"/>
                <w:color w:val="000000"/>
                <w:sz w:val="16"/>
                <w:szCs w:val="16"/>
                <w:lang w:eastAsia="es-ES"/>
              </w:rPr>
              <w:t xml:space="preserve"> &lt;21ºC Adhesivo líquido</w:t>
            </w:r>
            <w:r w:rsidRPr="001513CD">
              <w:rPr>
                <w:rFonts w:ascii="Tahoma" w:hAnsi="Tahoma" w:cs="Tahoma"/>
                <w:color w:val="000000"/>
                <w:sz w:val="16"/>
                <w:szCs w:val="16"/>
                <w:lang w:eastAsia="es-ES"/>
              </w:rPr>
              <w:br/>
              <w:t xml:space="preserve">Temperatura de almacenamiento +5 a +35ºC </w:t>
            </w:r>
            <w:r w:rsidRPr="001513CD">
              <w:rPr>
                <w:rFonts w:ascii="Tahoma" w:hAnsi="Tahoma" w:cs="Tahoma"/>
                <w:color w:val="000000"/>
                <w:sz w:val="16"/>
                <w:szCs w:val="16"/>
                <w:lang w:eastAsia="es-ES"/>
              </w:rPr>
              <w:br/>
              <w:t>Almacenamiento 12 meses en lugar seco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72</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PINTURA LATEX </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LT</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spacing w:after="240"/>
              <w:rPr>
                <w:rFonts w:ascii="Tahoma" w:hAnsi="Tahoma" w:cs="Tahoma"/>
                <w:color w:val="000000"/>
                <w:sz w:val="16"/>
                <w:szCs w:val="16"/>
                <w:lang w:eastAsia="es-ES"/>
              </w:rPr>
            </w:pPr>
            <w:r w:rsidRPr="001513CD">
              <w:rPr>
                <w:rFonts w:ascii="Tahoma" w:hAnsi="Tahoma" w:cs="Tahoma"/>
                <w:color w:val="000000"/>
                <w:sz w:val="16"/>
                <w:szCs w:val="16"/>
                <w:lang w:eastAsia="es-ES"/>
              </w:rPr>
              <w:t>Requisitos sobre el producto:</w:t>
            </w:r>
            <w:r w:rsidRPr="001513CD">
              <w:rPr>
                <w:rFonts w:ascii="Tahoma" w:hAnsi="Tahoma" w:cs="Tahoma"/>
                <w:color w:val="000000"/>
                <w:sz w:val="16"/>
                <w:szCs w:val="16"/>
                <w:lang w:eastAsia="es-ES"/>
              </w:rPr>
              <w:br/>
              <w:t>La Entidad Ejecutora deberá garantizar que el material de referencia sea de buena calidad y de marca reconocida.</w:t>
            </w:r>
            <w:r w:rsidRPr="001513CD">
              <w:rPr>
                <w:rFonts w:ascii="Tahoma" w:hAnsi="Tahoma" w:cs="Tahoma"/>
                <w:color w:val="000000"/>
                <w:sz w:val="16"/>
                <w:szCs w:val="16"/>
                <w:lang w:eastAsia="es-ES"/>
              </w:rPr>
              <w:br/>
              <w:t xml:space="preserve">Pintura látex de alta calidad, formulada a base de resina acrílica pura; de excelente resistencia a la intemperie.  Deberá poseer propiedades de impermeabilización, gran </w:t>
            </w:r>
            <w:proofErr w:type="spellStart"/>
            <w:r w:rsidRPr="001513CD">
              <w:rPr>
                <w:rFonts w:ascii="Tahoma" w:hAnsi="Tahoma" w:cs="Tahoma"/>
                <w:color w:val="000000"/>
                <w:sz w:val="16"/>
                <w:szCs w:val="16"/>
                <w:lang w:eastAsia="es-ES"/>
              </w:rPr>
              <w:t>lavabilidad</w:t>
            </w:r>
            <w:proofErr w:type="spellEnd"/>
            <w:r w:rsidRPr="001513CD">
              <w:rPr>
                <w:rFonts w:ascii="Tahoma" w:hAnsi="Tahoma" w:cs="Tahoma"/>
                <w:color w:val="000000"/>
                <w:sz w:val="16"/>
                <w:szCs w:val="16"/>
                <w:lang w:eastAsia="es-ES"/>
              </w:rPr>
              <w:t xml:space="preserve"> y adherencia. Es de acabado </w:t>
            </w:r>
            <w:proofErr w:type="spellStart"/>
            <w:r w:rsidRPr="001513CD">
              <w:rPr>
                <w:rFonts w:ascii="Tahoma" w:hAnsi="Tahoma" w:cs="Tahoma"/>
                <w:color w:val="000000"/>
                <w:sz w:val="16"/>
                <w:szCs w:val="16"/>
                <w:lang w:eastAsia="es-ES"/>
              </w:rPr>
              <w:t>semi</w:t>
            </w:r>
            <w:proofErr w:type="spellEnd"/>
            <w:r w:rsidRPr="001513CD">
              <w:rPr>
                <w:rFonts w:ascii="Tahoma" w:hAnsi="Tahoma" w:cs="Tahoma"/>
                <w:color w:val="000000"/>
                <w:sz w:val="16"/>
                <w:szCs w:val="16"/>
                <w:lang w:eastAsia="es-ES"/>
              </w:rPr>
              <w:t xml:space="preserve"> mate aterciopelado. De acuerdo a Norma Boliviana, N B-1 021: tipo RA (Certificación IBNORCA Nº 058 – ‘DO 03).</w:t>
            </w:r>
            <w:r w:rsidRPr="001513CD">
              <w:rPr>
                <w:rFonts w:ascii="Tahoma" w:hAnsi="Tahoma" w:cs="Tahoma"/>
                <w:color w:val="000000"/>
                <w:sz w:val="16"/>
                <w:szCs w:val="16"/>
                <w:lang w:eastAsia="es-ES"/>
              </w:rPr>
              <w:br/>
              <w:t xml:space="preserve">CARACTERÍSTICAS: </w:t>
            </w:r>
            <w:r w:rsidRPr="001513CD">
              <w:rPr>
                <w:rFonts w:ascii="Tahoma" w:hAnsi="Tahoma" w:cs="Tahoma"/>
                <w:color w:val="000000"/>
                <w:sz w:val="16"/>
                <w:szCs w:val="16"/>
                <w:lang w:eastAsia="es-ES"/>
              </w:rPr>
              <w:br/>
              <w:t xml:space="preserve">Pintura acrílica al agua, se diluye con agua fácil secado al aire, resistente a hongos y moho </w:t>
            </w:r>
            <w:proofErr w:type="spellStart"/>
            <w:r w:rsidRPr="001513CD">
              <w:rPr>
                <w:rFonts w:ascii="Tahoma" w:hAnsi="Tahoma" w:cs="Tahoma"/>
                <w:color w:val="000000"/>
                <w:sz w:val="16"/>
                <w:szCs w:val="16"/>
                <w:lang w:eastAsia="es-ES"/>
              </w:rPr>
              <w:t>super</w:t>
            </w:r>
            <w:proofErr w:type="spellEnd"/>
            <w:r w:rsidRPr="001513CD">
              <w:rPr>
                <w:rFonts w:ascii="Tahoma" w:hAnsi="Tahoma" w:cs="Tahoma"/>
                <w:color w:val="000000"/>
                <w:sz w:val="16"/>
                <w:szCs w:val="16"/>
                <w:lang w:eastAsia="es-ES"/>
              </w:rPr>
              <w:t xml:space="preserve"> lavable con respuesta favorable al medio ambiente</w:t>
            </w:r>
            <w:r w:rsidRPr="001513CD">
              <w:rPr>
                <w:rFonts w:ascii="Tahoma" w:hAnsi="Tahoma" w:cs="Tahoma"/>
                <w:color w:val="000000"/>
                <w:sz w:val="16"/>
                <w:szCs w:val="16"/>
                <w:lang w:eastAsia="es-ES"/>
              </w:rPr>
              <w:br/>
              <w:t>Buena resistencia a la luz y a la intemperie.</w:t>
            </w:r>
            <w:r w:rsidRPr="001513CD">
              <w:rPr>
                <w:rFonts w:ascii="Tahoma" w:hAnsi="Tahoma" w:cs="Tahoma"/>
                <w:color w:val="000000"/>
                <w:sz w:val="16"/>
                <w:szCs w:val="16"/>
                <w:lang w:eastAsia="es-ES"/>
              </w:rPr>
              <w:br/>
              <w:t xml:space="preserve">Es lavable y muy resistente a la abrasión en húmedo. </w:t>
            </w:r>
            <w:r w:rsidRPr="001513CD">
              <w:rPr>
                <w:rFonts w:ascii="Tahoma" w:hAnsi="Tahoma" w:cs="Tahoma"/>
                <w:color w:val="000000"/>
                <w:sz w:val="16"/>
                <w:szCs w:val="16"/>
                <w:lang w:eastAsia="es-ES"/>
              </w:rPr>
              <w:br/>
              <w:t>Uso: Interiores  y exteriores</w:t>
            </w:r>
            <w:r w:rsidRPr="001513CD">
              <w:rPr>
                <w:rFonts w:ascii="Tahoma" w:hAnsi="Tahoma" w:cs="Tahoma"/>
                <w:color w:val="000000"/>
                <w:sz w:val="16"/>
                <w:szCs w:val="16"/>
                <w:lang w:eastAsia="es-ES"/>
              </w:rPr>
              <w:br/>
              <w:t xml:space="preserve">Calidad: </w:t>
            </w:r>
            <w:r w:rsidRPr="001513CD">
              <w:rPr>
                <w:rFonts w:ascii="Tahoma" w:hAnsi="Tahoma" w:cs="Tahoma"/>
                <w:color w:val="000000"/>
                <w:sz w:val="16"/>
                <w:szCs w:val="16"/>
                <w:lang w:eastAsia="es-ES"/>
              </w:rPr>
              <w:br/>
              <w:t>La Entidad Ejecutora garantizará, la calidad en función a los requisitos exigidos.</w:t>
            </w:r>
            <w:r w:rsidRPr="001513CD">
              <w:rPr>
                <w:rFonts w:ascii="Tahoma" w:hAnsi="Tahoma" w:cs="Tahoma"/>
                <w:color w:val="000000"/>
                <w:sz w:val="16"/>
                <w:szCs w:val="16"/>
                <w:lang w:eastAsia="es-ES"/>
              </w:rPr>
              <w:br/>
              <w:t xml:space="preserve">Almacenamiento: </w:t>
            </w:r>
            <w:r w:rsidRPr="001513CD">
              <w:rPr>
                <w:rFonts w:ascii="Tahoma" w:hAnsi="Tahoma" w:cs="Tahoma"/>
                <w:color w:val="000000"/>
                <w:sz w:val="16"/>
                <w:szCs w:val="16"/>
                <w:lang w:eastAsia="es-ES"/>
              </w:rPr>
              <w:br/>
              <w:t>Se debe almacenar en lugares techados y protegidos del medio ambiente.</w:t>
            </w:r>
            <w:r w:rsidRPr="001513CD">
              <w:rPr>
                <w:rFonts w:ascii="Tahoma" w:hAnsi="Tahoma" w:cs="Tahoma"/>
                <w:color w:val="000000"/>
                <w:sz w:val="16"/>
                <w:szCs w:val="16"/>
                <w:lang w:eastAsia="es-ES"/>
              </w:rPr>
              <w:br/>
              <w:t>Color:</w:t>
            </w:r>
            <w:r w:rsidRPr="001513CD">
              <w:rPr>
                <w:rFonts w:ascii="Tahoma" w:hAnsi="Tahoma" w:cs="Tahoma"/>
                <w:color w:val="000000"/>
                <w:sz w:val="16"/>
                <w:szCs w:val="16"/>
                <w:lang w:eastAsia="es-ES"/>
              </w:rPr>
              <w:br/>
              <w:t>El pintado exterior de las viviendas deberá contar con franjas de color azul con código RAL 5017 o similar en contraste con el color crema de tonalidad clara RAL 9001 o similar.</w:t>
            </w:r>
            <w:r w:rsidRPr="001513CD">
              <w:rPr>
                <w:rFonts w:ascii="Tahoma" w:hAnsi="Tahoma" w:cs="Tahoma"/>
                <w:color w:val="000000"/>
                <w:sz w:val="16"/>
                <w:szCs w:val="16"/>
                <w:lang w:eastAsia="es-ES"/>
              </w:rPr>
              <w:br/>
              <w:t>Deberá contar una simbología de la Bandera Nacional en un lugar visible donde forme parte del frontis de la vivienda y/o tipología lateral que sea visible.</w:t>
            </w:r>
            <w:r w:rsidRPr="001513CD">
              <w:rPr>
                <w:rFonts w:ascii="Tahoma" w:hAnsi="Tahoma" w:cs="Tahoma"/>
                <w:color w:val="000000"/>
                <w:sz w:val="16"/>
                <w:szCs w:val="16"/>
                <w:lang w:eastAsia="es-ES"/>
              </w:rPr>
              <w:br/>
              <w:t xml:space="preserve">También deberá colocarse un degrade de color azul en un lugar visible donde forme parte del frontis de preferencia en una esquina de la fachada en la vivienda. </w:t>
            </w:r>
            <w:r w:rsidRPr="001513CD">
              <w:rPr>
                <w:rFonts w:ascii="Tahoma" w:hAnsi="Tahoma" w:cs="Tahoma"/>
                <w:color w:val="000000"/>
                <w:sz w:val="16"/>
                <w:szCs w:val="16"/>
                <w:lang w:eastAsia="es-ES"/>
              </w:rPr>
              <w:br/>
              <w:t>Todos estos acabados de pintura serán en coordinación y aprobación del inspector de obra.</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br/>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73</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PLETINA DE 1/8" X 3/4"</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74</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POLIESTIRENO E=1CM</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M2</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El </w:t>
            </w:r>
            <w:proofErr w:type="spellStart"/>
            <w:r w:rsidRPr="001513CD">
              <w:rPr>
                <w:rFonts w:ascii="Tahoma" w:hAnsi="Tahoma" w:cs="Tahoma"/>
                <w:color w:val="000000"/>
                <w:sz w:val="16"/>
                <w:szCs w:val="16"/>
                <w:lang w:eastAsia="es-ES"/>
              </w:rPr>
              <w:t>poliestireno</w:t>
            </w:r>
            <w:proofErr w:type="spellEnd"/>
            <w:r w:rsidRPr="001513CD">
              <w:rPr>
                <w:rFonts w:ascii="Tahoma" w:hAnsi="Tahoma" w:cs="Tahoma"/>
                <w:color w:val="000000"/>
                <w:sz w:val="16"/>
                <w:szCs w:val="16"/>
                <w:lang w:eastAsia="es-ES"/>
              </w:rPr>
              <w:t xml:space="preserve"> de 1 cm de espesor se destaca en la construcción por su versatilidad y eficiencia. Este material, gracias a su baja densidad y ligereza, proporciona una capa aislante efectiva sin añadir carga significativa a la estructura.</w:t>
            </w:r>
            <w:r w:rsidRPr="001513CD">
              <w:rPr>
                <w:rFonts w:ascii="Tahoma" w:hAnsi="Tahoma" w:cs="Tahoma"/>
                <w:color w:val="000000"/>
                <w:sz w:val="16"/>
                <w:szCs w:val="16"/>
                <w:lang w:eastAsia="es-ES"/>
              </w:rPr>
              <w:br/>
              <w:t xml:space="preserve">El </w:t>
            </w:r>
            <w:proofErr w:type="spellStart"/>
            <w:r w:rsidRPr="001513CD">
              <w:rPr>
                <w:rFonts w:ascii="Tahoma" w:hAnsi="Tahoma" w:cs="Tahoma"/>
                <w:color w:val="000000"/>
                <w:sz w:val="16"/>
                <w:szCs w:val="16"/>
                <w:lang w:eastAsia="es-ES"/>
              </w:rPr>
              <w:t>Poliestireno</w:t>
            </w:r>
            <w:proofErr w:type="spellEnd"/>
            <w:r w:rsidRPr="001513CD">
              <w:rPr>
                <w:rFonts w:ascii="Tahoma" w:hAnsi="Tahoma" w:cs="Tahoma"/>
                <w:color w:val="000000"/>
                <w:sz w:val="16"/>
                <w:szCs w:val="16"/>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1513CD">
              <w:rPr>
                <w:rFonts w:ascii="Tahoma" w:hAnsi="Tahoma" w:cs="Tahoma"/>
                <w:color w:val="000000"/>
                <w:sz w:val="16"/>
                <w:szCs w:val="16"/>
                <w:lang w:eastAsia="es-ES"/>
              </w:rPr>
              <w:t>preexpandidas</w:t>
            </w:r>
            <w:proofErr w:type="spellEnd"/>
            <w:r w:rsidRPr="001513CD">
              <w:rPr>
                <w:rFonts w:ascii="Tahoma" w:hAnsi="Tahoma" w:cs="Tahoma"/>
                <w:color w:val="000000"/>
                <w:sz w:val="16"/>
                <w:szCs w:val="16"/>
                <w:lang w:eastAsia="es-ES"/>
              </w:rPr>
              <w:t xml:space="preserve"> de </w:t>
            </w:r>
            <w:proofErr w:type="spellStart"/>
            <w:r w:rsidRPr="001513CD">
              <w:rPr>
                <w:rFonts w:ascii="Tahoma" w:hAnsi="Tahoma" w:cs="Tahoma"/>
                <w:color w:val="000000"/>
                <w:sz w:val="16"/>
                <w:szCs w:val="16"/>
                <w:lang w:eastAsia="es-ES"/>
              </w:rPr>
              <w:t>poliestireno</w:t>
            </w:r>
            <w:proofErr w:type="spellEnd"/>
            <w:r w:rsidRPr="001513CD">
              <w:rPr>
                <w:rFonts w:ascii="Tahoma" w:hAnsi="Tahoma" w:cs="Tahoma"/>
                <w:color w:val="000000"/>
                <w:sz w:val="16"/>
                <w:szCs w:val="16"/>
                <w:lang w:eastAsia="es-ES"/>
              </w:rPr>
              <w:t xml:space="preserve"> expandible o uno de sus </w:t>
            </w:r>
            <w:proofErr w:type="spellStart"/>
            <w:r w:rsidRPr="001513CD">
              <w:rPr>
                <w:rFonts w:ascii="Tahoma" w:hAnsi="Tahoma" w:cs="Tahoma"/>
                <w:color w:val="000000"/>
                <w:sz w:val="16"/>
                <w:szCs w:val="16"/>
                <w:lang w:eastAsia="es-ES"/>
              </w:rPr>
              <w:t>copolímeros</w:t>
            </w:r>
            <w:proofErr w:type="spellEnd"/>
            <w:r w:rsidRPr="001513CD">
              <w:rPr>
                <w:rFonts w:ascii="Tahoma" w:hAnsi="Tahoma" w:cs="Tahoma"/>
                <w:color w:val="000000"/>
                <w:sz w:val="16"/>
                <w:szCs w:val="16"/>
                <w:lang w:eastAsia="es-ES"/>
              </w:rPr>
              <w:t>, que presenta una estructura celular cerrada y rellena de aire.</w:t>
            </w:r>
            <w:r w:rsidRPr="001513CD">
              <w:rPr>
                <w:rFonts w:ascii="Tahoma" w:hAnsi="Tahoma" w:cs="Tahoma"/>
                <w:color w:val="000000"/>
                <w:sz w:val="16"/>
                <w:szCs w:val="16"/>
                <w:lang w:eastAsia="es-ES"/>
              </w:rPr>
              <w:br/>
              <w:t xml:space="preserve">El </w:t>
            </w:r>
            <w:proofErr w:type="spellStart"/>
            <w:r w:rsidRPr="001513CD">
              <w:rPr>
                <w:rFonts w:ascii="Tahoma" w:hAnsi="Tahoma" w:cs="Tahoma"/>
                <w:color w:val="000000"/>
                <w:sz w:val="16"/>
                <w:szCs w:val="16"/>
                <w:lang w:eastAsia="es-ES"/>
              </w:rPr>
              <w:t>Poliestireno</w:t>
            </w:r>
            <w:proofErr w:type="spellEnd"/>
            <w:r w:rsidRPr="001513CD">
              <w:rPr>
                <w:rFonts w:ascii="Tahoma" w:hAnsi="Tahoma" w:cs="Tahoma"/>
                <w:color w:val="000000"/>
                <w:sz w:val="16"/>
                <w:szCs w:val="16"/>
                <w:lang w:eastAsia="es-ES"/>
              </w:rPr>
              <w:t xml:space="preserve"> deberá ser de E-1cm y deberá presentar características de resistencia al envejecimiento, aislante térmico, amortiguación de impactos y resistencia a la humedad</w:t>
            </w:r>
            <w:r w:rsidRPr="001513CD">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75</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PUERTA TABLERO DE MADERA SEMIDURA (0,80X2,10) INC/MARCO </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1513CD">
              <w:rPr>
                <w:rFonts w:ascii="Tahoma" w:hAnsi="Tahoma" w:cs="Tahoma"/>
                <w:color w:val="000000"/>
                <w:sz w:val="16"/>
                <w:szCs w:val="16"/>
                <w:lang w:eastAsia="es-ES"/>
              </w:rPr>
              <w:t>parantes</w:t>
            </w:r>
            <w:proofErr w:type="spellEnd"/>
            <w:r w:rsidRPr="001513CD">
              <w:rPr>
                <w:rFonts w:ascii="Tahoma" w:hAnsi="Tahoma" w:cs="Tahoma"/>
                <w:color w:val="000000"/>
                <w:sz w:val="16"/>
                <w:szCs w:val="16"/>
                <w:lang w:eastAsia="es-ES"/>
              </w:rPr>
              <w:t xml:space="preserve">, montantes, etc., serán confeccionados con maderas de alta calidad, tales como Cedro, Laurel, Quina, </w:t>
            </w:r>
            <w:proofErr w:type="spellStart"/>
            <w:r w:rsidRPr="001513CD">
              <w:rPr>
                <w:rFonts w:ascii="Tahoma" w:hAnsi="Tahoma" w:cs="Tahoma"/>
                <w:color w:val="000000"/>
                <w:sz w:val="16"/>
                <w:szCs w:val="16"/>
                <w:lang w:eastAsia="es-ES"/>
              </w:rPr>
              <w:t>bitumbo</w:t>
            </w:r>
            <w:proofErr w:type="spellEnd"/>
            <w:r w:rsidRPr="001513CD">
              <w:rPr>
                <w:rFonts w:ascii="Tahoma" w:hAnsi="Tahoma" w:cs="Tahoma"/>
                <w:color w:val="000000"/>
                <w:sz w:val="16"/>
                <w:szCs w:val="16"/>
                <w:lang w:eastAsia="es-ES"/>
              </w:rPr>
              <w:t xml:space="preserve">, marfil, Aliso, </w:t>
            </w:r>
            <w:proofErr w:type="spellStart"/>
            <w:r w:rsidRPr="001513CD">
              <w:rPr>
                <w:rFonts w:ascii="Tahoma" w:hAnsi="Tahoma" w:cs="Tahoma"/>
                <w:color w:val="000000"/>
                <w:sz w:val="16"/>
                <w:szCs w:val="16"/>
                <w:lang w:eastAsia="es-ES"/>
              </w:rPr>
              <w:t>Maramacho</w:t>
            </w:r>
            <w:proofErr w:type="spellEnd"/>
            <w:r w:rsidRPr="001513CD">
              <w:rPr>
                <w:rFonts w:ascii="Tahoma" w:hAnsi="Tahoma" w:cs="Tahoma"/>
                <w:color w:val="000000"/>
                <w:sz w:val="16"/>
                <w:szCs w:val="16"/>
                <w:lang w:eastAsia="es-ES"/>
              </w:rPr>
              <w:t xml:space="preserve"> Cambara, Yesquero Negro, Cedro Rosado, Roble, </w:t>
            </w:r>
            <w:proofErr w:type="spellStart"/>
            <w:r w:rsidRPr="001513CD">
              <w:rPr>
                <w:rFonts w:ascii="Tahoma" w:hAnsi="Tahoma" w:cs="Tahoma"/>
                <w:color w:val="000000"/>
                <w:sz w:val="16"/>
                <w:szCs w:val="16"/>
                <w:lang w:eastAsia="es-ES"/>
              </w:rPr>
              <w:t>Pacara</w:t>
            </w:r>
            <w:proofErr w:type="spellEnd"/>
            <w:r w:rsidRPr="001513CD">
              <w:rPr>
                <w:rFonts w:ascii="Tahoma" w:hAnsi="Tahoma" w:cs="Tahoma"/>
                <w:color w:val="000000"/>
                <w:sz w:val="16"/>
                <w:szCs w:val="16"/>
                <w:lang w:eastAsia="es-ES"/>
              </w:rPr>
              <w:t xml:space="preserve"> o maderas de calidad similar.</w:t>
            </w:r>
            <w:r w:rsidRPr="001513CD">
              <w:rPr>
                <w:rFonts w:ascii="Tahoma" w:hAnsi="Tahoma" w:cs="Tahoma"/>
                <w:color w:val="000000"/>
                <w:sz w:val="16"/>
                <w:szCs w:val="16"/>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513CD">
              <w:rPr>
                <w:rFonts w:ascii="Tahoma" w:hAnsi="Tahoma" w:cs="Tahoma"/>
                <w:color w:val="000000"/>
                <w:sz w:val="16"/>
                <w:szCs w:val="16"/>
                <w:lang w:eastAsia="es-ES"/>
              </w:rPr>
              <w:t>astilladuras</w:t>
            </w:r>
            <w:proofErr w:type="spellEnd"/>
            <w:r w:rsidRPr="001513CD">
              <w:rPr>
                <w:rFonts w:ascii="Tahoma" w:hAnsi="Tahoma" w:cs="Tahoma"/>
                <w:color w:val="000000"/>
                <w:sz w:val="16"/>
                <w:szCs w:val="16"/>
                <w:lang w:eastAsia="es-ES"/>
              </w:rPr>
              <w:t xml:space="preserve"> u otras irregularidades que afecten la estructura del ítem.</w:t>
            </w:r>
            <w:r w:rsidRPr="001513CD">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513CD">
              <w:rPr>
                <w:rFonts w:ascii="Tahoma" w:hAnsi="Tahoma" w:cs="Tahoma"/>
                <w:color w:val="000000"/>
                <w:sz w:val="16"/>
                <w:szCs w:val="16"/>
                <w:lang w:eastAsia="es-ES"/>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w:t>
            </w:r>
            <w:r w:rsidRPr="001513CD">
              <w:rPr>
                <w:rFonts w:ascii="Tahoma" w:hAnsi="Tahoma" w:cs="Tahoma"/>
                <w:color w:val="000000"/>
                <w:sz w:val="16"/>
                <w:szCs w:val="16"/>
                <w:lang w:eastAsia="es-ES"/>
              </w:rPr>
              <w:lastRenderedPageBreak/>
              <w:t>en el corte se deberán tener en cuenta las disminuciones correspondientes al cepillado y lijado.</w:t>
            </w:r>
            <w:r w:rsidRPr="001513CD">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513CD">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513CD">
              <w:rPr>
                <w:rFonts w:ascii="Tahoma" w:hAnsi="Tahoma" w:cs="Tahoma"/>
                <w:color w:val="000000"/>
                <w:sz w:val="16"/>
                <w:szCs w:val="16"/>
                <w:lang w:eastAsia="es-ES"/>
              </w:rPr>
              <w:t>semi</w:t>
            </w:r>
            <w:proofErr w:type="spellEnd"/>
            <w:r w:rsidRPr="001513CD">
              <w:rPr>
                <w:rFonts w:ascii="Tahoma" w:hAnsi="Tahoma" w:cs="Tahoma"/>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76</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PUERTA TABLERO DE MADERA SEMIDURA (0,90X2,10) INC/MARCO</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1513CD">
              <w:rPr>
                <w:rFonts w:ascii="Tahoma" w:hAnsi="Tahoma" w:cs="Tahoma"/>
                <w:color w:val="000000"/>
                <w:sz w:val="16"/>
                <w:szCs w:val="16"/>
                <w:lang w:eastAsia="es-ES"/>
              </w:rPr>
              <w:t>parantes</w:t>
            </w:r>
            <w:proofErr w:type="spellEnd"/>
            <w:r w:rsidRPr="001513CD">
              <w:rPr>
                <w:rFonts w:ascii="Tahoma" w:hAnsi="Tahoma" w:cs="Tahoma"/>
                <w:color w:val="000000"/>
                <w:sz w:val="16"/>
                <w:szCs w:val="16"/>
                <w:lang w:eastAsia="es-ES"/>
              </w:rPr>
              <w:t xml:space="preserve">, montantes, etc., serán confeccionados con maderas de alta calidad, tales como Cedro, Laurel, Quina, </w:t>
            </w:r>
            <w:proofErr w:type="spellStart"/>
            <w:r w:rsidRPr="001513CD">
              <w:rPr>
                <w:rFonts w:ascii="Tahoma" w:hAnsi="Tahoma" w:cs="Tahoma"/>
                <w:color w:val="000000"/>
                <w:sz w:val="16"/>
                <w:szCs w:val="16"/>
                <w:lang w:eastAsia="es-ES"/>
              </w:rPr>
              <w:t>bitumbo</w:t>
            </w:r>
            <w:proofErr w:type="spellEnd"/>
            <w:r w:rsidRPr="001513CD">
              <w:rPr>
                <w:rFonts w:ascii="Tahoma" w:hAnsi="Tahoma" w:cs="Tahoma"/>
                <w:color w:val="000000"/>
                <w:sz w:val="16"/>
                <w:szCs w:val="16"/>
                <w:lang w:eastAsia="es-ES"/>
              </w:rPr>
              <w:t xml:space="preserve">, marfil, Aliso, </w:t>
            </w:r>
            <w:proofErr w:type="spellStart"/>
            <w:r w:rsidRPr="001513CD">
              <w:rPr>
                <w:rFonts w:ascii="Tahoma" w:hAnsi="Tahoma" w:cs="Tahoma"/>
                <w:color w:val="000000"/>
                <w:sz w:val="16"/>
                <w:szCs w:val="16"/>
                <w:lang w:eastAsia="es-ES"/>
              </w:rPr>
              <w:t>Maramacho</w:t>
            </w:r>
            <w:proofErr w:type="spellEnd"/>
            <w:r w:rsidRPr="001513CD">
              <w:rPr>
                <w:rFonts w:ascii="Tahoma" w:hAnsi="Tahoma" w:cs="Tahoma"/>
                <w:color w:val="000000"/>
                <w:sz w:val="16"/>
                <w:szCs w:val="16"/>
                <w:lang w:eastAsia="es-ES"/>
              </w:rPr>
              <w:t xml:space="preserve"> Cambara, Yesquero Negro, Cedro Rosado, Roble, </w:t>
            </w:r>
            <w:proofErr w:type="spellStart"/>
            <w:r w:rsidRPr="001513CD">
              <w:rPr>
                <w:rFonts w:ascii="Tahoma" w:hAnsi="Tahoma" w:cs="Tahoma"/>
                <w:color w:val="000000"/>
                <w:sz w:val="16"/>
                <w:szCs w:val="16"/>
                <w:lang w:eastAsia="es-ES"/>
              </w:rPr>
              <w:t>Pacara</w:t>
            </w:r>
            <w:proofErr w:type="spellEnd"/>
            <w:r w:rsidRPr="001513CD">
              <w:rPr>
                <w:rFonts w:ascii="Tahoma" w:hAnsi="Tahoma" w:cs="Tahoma"/>
                <w:color w:val="000000"/>
                <w:sz w:val="16"/>
                <w:szCs w:val="16"/>
                <w:lang w:eastAsia="es-ES"/>
              </w:rPr>
              <w:t xml:space="preserve"> o maderas de calidad similar.</w:t>
            </w:r>
            <w:r w:rsidRPr="001513CD">
              <w:rPr>
                <w:rFonts w:ascii="Tahoma" w:hAnsi="Tahoma" w:cs="Tahoma"/>
                <w:color w:val="000000"/>
                <w:sz w:val="16"/>
                <w:szCs w:val="16"/>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513CD">
              <w:rPr>
                <w:rFonts w:ascii="Tahoma" w:hAnsi="Tahoma" w:cs="Tahoma"/>
                <w:color w:val="000000"/>
                <w:sz w:val="16"/>
                <w:szCs w:val="16"/>
                <w:lang w:eastAsia="es-ES"/>
              </w:rPr>
              <w:t>astilladuras</w:t>
            </w:r>
            <w:proofErr w:type="spellEnd"/>
            <w:r w:rsidRPr="001513CD">
              <w:rPr>
                <w:rFonts w:ascii="Tahoma" w:hAnsi="Tahoma" w:cs="Tahoma"/>
                <w:color w:val="000000"/>
                <w:sz w:val="16"/>
                <w:szCs w:val="16"/>
                <w:lang w:eastAsia="es-ES"/>
              </w:rPr>
              <w:t xml:space="preserve"> u otras irregularidades que afecten la estructura del ítem.</w:t>
            </w:r>
            <w:r w:rsidRPr="001513CD">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513CD">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513CD">
              <w:rPr>
                <w:rFonts w:ascii="Tahoma" w:hAnsi="Tahoma" w:cs="Tahoma"/>
                <w:color w:val="000000"/>
                <w:sz w:val="16"/>
                <w:szCs w:val="16"/>
                <w:lang w:eastAsia="es-ES"/>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w:t>
            </w:r>
            <w:r w:rsidRPr="001513CD">
              <w:rPr>
                <w:rFonts w:ascii="Tahoma" w:hAnsi="Tahoma" w:cs="Tahoma"/>
                <w:color w:val="000000"/>
                <w:sz w:val="16"/>
                <w:szCs w:val="16"/>
                <w:lang w:eastAsia="es-ES"/>
              </w:rPr>
              <w:lastRenderedPageBreak/>
              <w:t>abatirse sin dificultad y unirse entre ellas o con partes fijas con una holgura que no exceda de 1 mm una vez estabilizada la madera. Las hojas deberán ser embaladas con los soportes adecuados a 45 grados en cada esquina para evitar deformaciones.</w:t>
            </w:r>
            <w:r w:rsidRPr="001513CD">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513CD">
              <w:rPr>
                <w:rFonts w:ascii="Tahoma" w:hAnsi="Tahoma" w:cs="Tahoma"/>
                <w:color w:val="000000"/>
                <w:sz w:val="16"/>
                <w:szCs w:val="16"/>
                <w:lang w:eastAsia="es-ES"/>
              </w:rPr>
              <w:t>semi</w:t>
            </w:r>
            <w:proofErr w:type="spellEnd"/>
            <w:r w:rsidRPr="001513CD">
              <w:rPr>
                <w:rFonts w:ascii="Tahoma" w:hAnsi="Tahoma" w:cs="Tahoma"/>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77</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PUERTA TABLERO DE MADERA SEMIDURA (1,00X2,10) INC/MARCO </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1513CD">
              <w:rPr>
                <w:rFonts w:ascii="Tahoma" w:hAnsi="Tahoma" w:cs="Tahoma"/>
                <w:color w:val="000000"/>
                <w:sz w:val="16"/>
                <w:szCs w:val="16"/>
                <w:lang w:eastAsia="es-ES"/>
              </w:rPr>
              <w:t>parantes</w:t>
            </w:r>
            <w:proofErr w:type="spellEnd"/>
            <w:r w:rsidRPr="001513CD">
              <w:rPr>
                <w:rFonts w:ascii="Tahoma" w:hAnsi="Tahoma" w:cs="Tahoma"/>
                <w:color w:val="000000"/>
                <w:sz w:val="16"/>
                <w:szCs w:val="16"/>
                <w:lang w:eastAsia="es-ES"/>
              </w:rPr>
              <w:t xml:space="preserve">, montantes, etc., serán confeccionados con maderas de alta calidad, tales como Cedro, Laurel, Quina, </w:t>
            </w:r>
            <w:proofErr w:type="spellStart"/>
            <w:r w:rsidRPr="001513CD">
              <w:rPr>
                <w:rFonts w:ascii="Tahoma" w:hAnsi="Tahoma" w:cs="Tahoma"/>
                <w:color w:val="000000"/>
                <w:sz w:val="16"/>
                <w:szCs w:val="16"/>
                <w:lang w:eastAsia="es-ES"/>
              </w:rPr>
              <w:t>bitumbo</w:t>
            </w:r>
            <w:proofErr w:type="spellEnd"/>
            <w:r w:rsidRPr="001513CD">
              <w:rPr>
                <w:rFonts w:ascii="Tahoma" w:hAnsi="Tahoma" w:cs="Tahoma"/>
                <w:color w:val="000000"/>
                <w:sz w:val="16"/>
                <w:szCs w:val="16"/>
                <w:lang w:eastAsia="es-ES"/>
              </w:rPr>
              <w:t xml:space="preserve">, marfil, Aliso, </w:t>
            </w:r>
            <w:proofErr w:type="spellStart"/>
            <w:r w:rsidRPr="001513CD">
              <w:rPr>
                <w:rFonts w:ascii="Tahoma" w:hAnsi="Tahoma" w:cs="Tahoma"/>
                <w:color w:val="000000"/>
                <w:sz w:val="16"/>
                <w:szCs w:val="16"/>
                <w:lang w:eastAsia="es-ES"/>
              </w:rPr>
              <w:t>Maramacho</w:t>
            </w:r>
            <w:proofErr w:type="spellEnd"/>
            <w:r w:rsidRPr="001513CD">
              <w:rPr>
                <w:rFonts w:ascii="Tahoma" w:hAnsi="Tahoma" w:cs="Tahoma"/>
                <w:color w:val="000000"/>
                <w:sz w:val="16"/>
                <w:szCs w:val="16"/>
                <w:lang w:eastAsia="es-ES"/>
              </w:rPr>
              <w:t xml:space="preserve"> Cambara, Yesquero Negro, Cedro Rosado, Roble, </w:t>
            </w:r>
            <w:proofErr w:type="spellStart"/>
            <w:r w:rsidRPr="001513CD">
              <w:rPr>
                <w:rFonts w:ascii="Tahoma" w:hAnsi="Tahoma" w:cs="Tahoma"/>
                <w:color w:val="000000"/>
                <w:sz w:val="16"/>
                <w:szCs w:val="16"/>
                <w:lang w:eastAsia="es-ES"/>
              </w:rPr>
              <w:t>Pacara</w:t>
            </w:r>
            <w:proofErr w:type="spellEnd"/>
            <w:r w:rsidRPr="001513CD">
              <w:rPr>
                <w:rFonts w:ascii="Tahoma" w:hAnsi="Tahoma" w:cs="Tahoma"/>
                <w:color w:val="000000"/>
                <w:sz w:val="16"/>
                <w:szCs w:val="16"/>
                <w:lang w:eastAsia="es-ES"/>
              </w:rPr>
              <w:t xml:space="preserve"> o maderas de calidad similar.</w:t>
            </w:r>
            <w:r w:rsidRPr="001513CD">
              <w:rPr>
                <w:rFonts w:ascii="Tahoma" w:hAnsi="Tahoma" w:cs="Tahoma"/>
                <w:color w:val="000000"/>
                <w:sz w:val="16"/>
                <w:szCs w:val="16"/>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513CD">
              <w:rPr>
                <w:rFonts w:ascii="Tahoma" w:hAnsi="Tahoma" w:cs="Tahoma"/>
                <w:color w:val="000000"/>
                <w:sz w:val="16"/>
                <w:szCs w:val="16"/>
                <w:lang w:eastAsia="es-ES"/>
              </w:rPr>
              <w:t>astilladuras</w:t>
            </w:r>
            <w:proofErr w:type="spellEnd"/>
            <w:r w:rsidRPr="001513CD">
              <w:rPr>
                <w:rFonts w:ascii="Tahoma" w:hAnsi="Tahoma" w:cs="Tahoma"/>
                <w:color w:val="000000"/>
                <w:sz w:val="16"/>
                <w:szCs w:val="16"/>
                <w:lang w:eastAsia="es-ES"/>
              </w:rPr>
              <w:t xml:space="preserve"> u otras irregularidades que afecten la estructura del ítem.</w:t>
            </w:r>
            <w:r w:rsidRPr="001513CD">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513CD">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513CD">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513CD">
              <w:rPr>
                <w:rFonts w:ascii="Tahoma" w:hAnsi="Tahoma" w:cs="Tahoma"/>
                <w:color w:val="000000"/>
                <w:sz w:val="16"/>
                <w:szCs w:val="16"/>
                <w:lang w:eastAsia="es-ES"/>
              </w:rPr>
              <w:br/>
              <w:t xml:space="preserve">En cuanto a la chapa, se requerirá que sea de buena calidad y de </w:t>
            </w:r>
            <w:r w:rsidRPr="001513CD">
              <w:rPr>
                <w:rFonts w:ascii="Tahoma" w:hAnsi="Tahoma" w:cs="Tahoma"/>
                <w:color w:val="000000"/>
                <w:sz w:val="16"/>
                <w:szCs w:val="16"/>
                <w:lang w:eastAsia="es-ES"/>
              </w:rPr>
              <w:lastRenderedPageBreak/>
              <w:t xml:space="preserve">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513CD">
              <w:rPr>
                <w:rFonts w:ascii="Tahoma" w:hAnsi="Tahoma" w:cs="Tahoma"/>
                <w:color w:val="000000"/>
                <w:sz w:val="16"/>
                <w:szCs w:val="16"/>
                <w:lang w:eastAsia="es-ES"/>
              </w:rPr>
              <w:t>semi</w:t>
            </w:r>
            <w:proofErr w:type="spellEnd"/>
            <w:r w:rsidRPr="001513CD">
              <w:rPr>
                <w:rFonts w:ascii="Tahoma" w:hAnsi="Tahoma" w:cs="Tahoma"/>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78</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REJILLA DE PISO METÁLICA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79</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SELLA ROSCA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producto deberá ser de una marca reconocida y de primera calidad. Se exige que su suministro se realice en el envase original de fábrica, debidamente sellado para garantizar la autenticidad y calidad del contenido.</w:t>
            </w:r>
            <w:r w:rsidRPr="001513CD">
              <w:rPr>
                <w:rFonts w:ascii="Tahoma" w:hAnsi="Tahoma" w:cs="Tahoma"/>
                <w:color w:val="000000"/>
                <w:sz w:val="16"/>
                <w:szCs w:val="16"/>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80</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SELLADOR DE PARED </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LT</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1513CD">
              <w:rPr>
                <w:rFonts w:ascii="Tahoma" w:hAnsi="Tahoma" w:cs="Tahoma"/>
                <w:color w:val="000000"/>
                <w:sz w:val="16"/>
                <w:szCs w:val="16"/>
                <w:lang w:eastAsia="es-ES"/>
              </w:rPr>
              <w:br/>
              <w:t>REQUISITOS:</w:t>
            </w:r>
            <w:r w:rsidRPr="001513CD">
              <w:rPr>
                <w:rFonts w:ascii="Tahoma" w:hAnsi="Tahoma" w:cs="Tahoma"/>
                <w:color w:val="000000"/>
                <w:sz w:val="16"/>
                <w:szCs w:val="16"/>
                <w:lang w:eastAsia="es-ES"/>
              </w:rPr>
              <w:br/>
              <w:t>Deberá sellar los poros y evitar que la resina de la pintura de acabado sea absorbida por la superficie. Deberá secarse al tacto en aproximadamente 12 minutos.</w:t>
            </w:r>
            <w:r w:rsidRPr="001513CD">
              <w:rPr>
                <w:rFonts w:ascii="Tahoma" w:hAnsi="Tahoma" w:cs="Tahoma"/>
                <w:color w:val="000000"/>
                <w:sz w:val="16"/>
                <w:szCs w:val="16"/>
                <w:lang w:eastAsia="es-ES"/>
              </w:rPr>
              <w:br/>
              <w:t xml:space="preserve">Será usado para el sellado de superficies de concreto, yeso y estuco que tendrán como acabado pinturas Látex o sintética. </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81</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SIFÓN DE PVC</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1513CD">
              <w:rPr>
                <w:rFonts w:ascii="Tahoma" w:hAnsi="Tahoma" w:cs="Tahoma"/>
                <w:color w:val="000000"/>
                <w:sz w:val="16"/>
                <w:szCs w:val="16"/>
                <w:lang w:eastAsia="es-ES"/>
              </w:rPr>
              <w:br/>
              <w:t>CARACTERÍSTICAS</w:t>
            </w:r>
            <w:r w:rsidRPr="001513CD">
              <w:rPr>
                <w:rFonts w:ascii="Tahoma" w:hAnsi="Tahoma" w:cs="Tahoma"/>
                <w:color w:val="000000"/>
                <w:sz w:val="16"/>
                <w:szCs w:val="16"/>
                <w:lang w:eastAsia="es-ES"/>
              </w:rPr>
              <w:br/>
              <w:t>1 1/4" Desagüe Lavatorio con Cola PVC y Tapón</w:t>
            </w:r>
            <w:r w:rsidRPr="001513CD">
              <w:rPr>
                <w:rFonts w:ascii="Tahoma" w:hAnsi="Tahoma" w:cs="Tahoma"/>
                <w:color w:val="000000"/>
                <w:sz w:val="16"/>
                <w:szCs w:val="16"/>
                <w:lang w:eastAsia="es-ES"/>
              </w:rPr>
              <w:br/>
              <w:t>Gran resistencia a la humedad, aunque son vulnerables a los ácidos</w:t>
            </w:r>
            <w:r w:rsidRPr="001513CD">
              <w:rPr>
                <w:rFonts w:ascii="Tahoma" w:hAnsi="Tahoma" w:cs="Tahoma"/>
                <w:color w:val="000000"/>
                <w:sz w:val="16"/>
                <w:szCs w:val="16"/>
                <w:lang w:eastAsia="es-ES"/>
              </w:rPr>
              <w:br/>
              <w:t>Sifón Lavatorio 1 1/4'</w:t>
            </w:r>
            <w:r w:rsidRPr="001513CD">
              <w:rPr>
                <w:rFonts w:ascii="Tahoma" w:hAnsi="Tahoma" w:cs="Tahoma"/>
                <w:color w:val="000000"/>
                <w:sz w:val="16"/>
                <w:szCs w:val="16"/>
                <w:lang w:eastAsia="es-ES"/>
              </w:rPr>
              <w:br/>
              <w:t xml:space="preserve">Salida Recta 32 mm </w:t>
            </w:r>
            <w:r w:rsidRPr="001513CD">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82</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SIFÓN DE PVC PARA LAVANDERÍA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1513CD">
              <w:rPr>
                <w:rFonts w:ascii="Tahoma" w:hAnsi="Tahoma" w:cs="Tahoma"/>
                <w:color w:val="000000"/>
                <w:sz w:val="16"/>
                <w:szCs w:val="16"/>
                <w:lang w:eastAsia="es-ES"/>
              </w:rPr>
              <w:br/>
              <w:t>CARACTERÍSTICAS</w:t>
            </w:r>
            <w:r w:rsidRPr="001513CD">
              <w:rPr>
                <w:rFonts w:ascii="Tahoma" w:hAnsi="Tahoma" w:cs="Tahoma"/>
                <w:color w:val="000000"/>
                <w:sz w:val="16"/>
                <w:szCs w:val="16"/>
                <w:lang w:eastAsia="es-ES"/>
              </w:rPr>
              <w:br/>
              <w:t>1 1/4" Desagüe Lavatorio con Cola PVC y Tapón</w:t>
            </w:r>
            <w:r w:rsidRPr="001513CD">
              <w:rPr>
                <w:rFonts w:ascii="Tahoma" w:hAnsi="Tahoma" w:cs="Tahoma"/>
                <w:color w:val="000000"/>
                <w:sz w:val="16"/>
                <w:szCs w:val="16"/>
                <w:lang w:eastAsia="es-ES"/>
              </w:rPr>
              <w:br/>
              <w:t>Gran resistencia a la humedad, aunque son vulnerables a los ácidos</w:t>
            </w:r>
            <w:r w:rsidRPr="001513CD">
              <w:rPr>
                <w:rFonts w:ascii="Tahoma" w:hAnsi="Tahoma" w:cs="Tahoma"/>
                <w:color w:val="000000"/>
                <w:sz w:val="16"/>
                <w:szCs w:val="16"/>
                <w:lang w:eastAsia="es-ES"/>
              </w:rPr>
              <w:br/>
              <w:t>Sifón Lavatorio 1 1/4'</w:t>
            </w:r>
            <w:r w:rsidRPr="001513CD">
              <w:rPr>
                <w:rFonts w:ascii="Tahoma" w:hAnsi="Tahoma" w:cs="Tahoma"/>
                <w:color w:val="000000"/>
                <w:sz w:val="16"/>
                <w:szCs w:val="16"/>
                <w:lang w:eastAsia="es-ES"/>
              </w:rPr>
              <w:br/>
              <w:t xml:space="preserve">Salida Recta 32 mm </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La clase de material deberá ceñirse estrictamente a lo establecido en el formulario de presentación de propuesta, pero en ningún caso se podrá utilizar tubería P.V.C. con presión nominal inferior a nueve atmósferas.</w:t>
            </w:r>
            <w:r w:rsidRPr="001513CD">
              <w:rPr>
                <w:rFonts w:ascii="Tahoma" w:hAnsi="Tahoma" w:cs="Tahoma"/>
                <w:color w:val="000000"/>
                <w:sz w:val="16"/>
                <w:szCs w:val="16"/>
                <w:lang w:eastAsia="es-ES"/>
              </w:rPr>
              <w:br/>
              <w:t>La Entidad Ejecutora deberá garantizar que el material de referencia sea de buena calidad y de marca.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83</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SOCKET PLATO</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513CD">
              <w:rPr>
                <w:rFonts w:ascii="Tahoma" w:hAnsi="Tahoma" w:cs="Tahoma"/>
                <w:color w:val="000000"/>
                <w:sz w:val="16"/>
                <w:szCs w:val="16"/>
                <w:lang w:eastAsia="es-ES"/>
              </w:rPr>
              <w:br/>
              <w:t>– Corriente nominal (IN): 4A.</w:t>
            </w:r>
            <w:r w:rsidRPr="001513CD">
              <w:rPr>
                <w:rFonts w:ascii="Tahoma" w:hAnsi="Tahoma" w:cs="Tahoma"/>
                <w:color w:val="000000"/>
                <w:sz w:val="16"/>
                <w:szCs w:val="16"/>
                <w:lang w:eastAsia="es-ES"/>
              </w:rPr>
              <w:br/>
              <w:t xml:space="preserve">– Rosca tipo E27. Placa: Policarbonato auto extinguible resistente al fuego hasta 750º </w:t>
            </w:r>
            <w:proofErr w:type="spellStart"/>
            <w:r w:rsidRPr="001513CD">
              <w:rPr>
                <w:rFonts w:ascii="Tahoma" w:hAnsi="Tahoma" w:cs="Tahoma"/>
                <w:color w:val="000000"/>
                <w:sz w:val="16"/>
                <w:szCs w:val="16"/>
                <w:lang w:eastAsia="es-ES"/>
              </w:rPr>
              <w:t>C.Rosquilla</w:t>
            </w:r>
            <w:proofErr w:type="spellEnd"/>
            <w:r w:rsidRPr="001513CD">
              <w:rPr>
                <w:rFonts w:ascii="Tahoma" w:hAnsi="Tahoma" w:cs="Tahoma"/>
                <w:color w:val="000000"/>
                <w:sz w:val="16"/>
                <w:szCs w:val="16"/>
                <w:lang w:eastAsia="es-ES"/>
              </w:rPr>
              <w:t xml:space="preserve"> Metálica: Aleación de cobre y zinc, alta conductividad eléctrica. Bornes Metálicos: Aleación de cobre al 62%, evita la corrosión, alta conductividad eléctrica. Tornillos de Sujeción: Acero </w:t>
            </w:r>
            <w:proofErr w:type="spellStart"/>
            <w:r w:rsidRPr="001513CD">
              <w:rPr>
                <w:rFonts w:ascii="Tahoma" w:hAnsi="Tahoma" w:cs="Tahoma"/>
                <w:color w:val="000000"/>
                <w:sz w:val="16"/>
                <w:szCs w:val="16"/>
                <w:lang w:eastAsia="es-ES"/>
              </w:rPr>
              <w:t>Tropicalizado</w:t>
            </w:r>
            <w:proofErr w:type="spellEnd"/>
            <w:r w:rsidRPr="001513CD">
              <w:rPr>
                <w:rFonts w:ascii="Tahoma" w:hAnsi="Tahoma" w:cs="Tahoma"/>
                <w:color w:val="000000"/>
                <w:sz w:val="16"/>
                <w:szCs w:val="16"/>
                <w:lang w:eastAsia="es-ES"/>
              </w:rPr>
              <w:t>, terminado resistente a la corrosión.</w:t>
            </w:r>
            <w:r w:rsidRPr="001513CD">
              <w:rPr>
                <w:rFonts w:ascii="Tahoma" w:hAnsi="Tahoma" w:cs="Tahoma"/>
                <w:color w:val="000000"/>
                <w:sz w:val="16"/>
                <w:szCs w:val="16"/>
                <w:lang w:eastAsia="es-ES"/>
              </w:rPr>
              <w:br/>
              <w:t xml:space="preserve">REQUISITOS: </w:t>
            </w:r>
            <w:r w:rsidRPr="001513CD">
              <w:rPr>
                <w:rFonts w:ascii="Tahoma" w:hAnsi="Tahoma" w:cs="Tahoma"/>
                <w:color w:val="000000"/>
                <w:sz w:val="16"/>
                <w:szCs w:val="16"/>
                <w:lang w:eastAsia="es-ES"/>
              </w:rPr>
              <w:br/>
              <w:t>Conectores tipo bornera que permiten la conexión de cables conductores hasta calibre #12 AWG tanto cable sólido y como cable flexible.</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84</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TANQUE PLÁSTICO DE AGUA 450 LITROS C/ACCESORIOS</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GLB</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513CD">
              <w:rPr>
                <w:rFonts w:ascii="Tahoma" w:hAnsi="Tahoma" w:cs="Tahoma"/>
                <w:color w:val="000000"/>
                <w:sz w:val="16"/>
                <w:szCs w:val="16"/>
                <w:lang w:eastAsia="es-ES"/>
              </w:rPr>
              <w:t>tee</w:t>
            </w:r>
            <w:proofErr w:type="spellEnd"/>
            <w:r w:rsidRPr="001513CD">
              <w:rPr>
                <w:rFonts w:ascii="Tahoma" w:hAnsi="Tahoma" w:cs="Tahoma"/>
                <w:color w:val="000000"/>
                <w:sz w:val="16"/>
                <w:szCs w:val="16"/>
                <w:lang w:eastAsia="es-ES"/>
              </w:rPr>
              <w:t xml:space="preserve"> de ½”, 2 codos, teflón.</w:t>
            </w:r>
            <w:r w:rsidRPr="001513CD">
              <w:rPr>
                <w:rFonts w:ascii="Tahoma" w:hAnsi="Tahoma" w:cs="Tahoma"/>
                <w:color w:val="000000"/>
                <w:sz w:val="16"/>
                <w:szCs w:val="16"/>
                <w:lang w:eastAsia="es-ES"/>
              </w:rPr>
              <w:br/>
              <w:t xml:space="preserve">El tanque deberá de ser de marca reconocida a nivel nacional, los trabajos de ensamble de las piezas, no permitirán fugas por lo que deberá realizarse mediante el empleo de </w:t>
            </w:r>
            <w:proofErr w:type="spellStart"/>
            <w:r w:rsidRPr="001513CD">
              <w:rPr>
                <w:rFonts w:ascii="Tahoma" w:hAnsi="Tahoma" w:cs="Tahoma"/>
                <w:color w:val="000000"/>
                <w:sz w:val="16"/>
                <w:szCs w:val="16"/>
                <w:lang w:eastAsia="es-ES"/>
              </w:rPr>
              <w:t>ligantes</w:t>
            </w:r>
            <w:proofErr w:type="spellEnd"/>
            <w:r w:rsidRPr="001513CD">
              <w:rPr>
                <w:rFonts w:ascii="Tahoma" w:hAnsi="Tahoma" w:cs="Tahoma"/>
                <w:color w:val="000000"/>
                <w:sz w:val="16"/>
                <w:szCs w:val="16"/>
                <w:lang w:eastAsia="es-ES"/>
              </w:rPr>
              <w:t xml:space="preserve"> y sellantes como teflón y pegamento PVC</w:t>
            </w:r>
            <w:r w:rsidRPr="001513CD">
              <w:rPr>
                <w:rFonts w:ascii="Tahoma" w:hAnsi="Tahoma" w:cs="Tahoma"/>
                <w:color w:val="000000"/>
                <w:sz w:val="16"/>
                <w:szCs w:val="16"/>
                <w:lang w:eastAsia="es-ES"/>
              </w:rPr>
              <w:br/>
              <w:t>Las características que debe cumplir:</w:t>
            </w:r>
            <w:r w:rsidRPr="001513CD">
              <w:rPr>
                <w:rFonts w:ascii="Tahoma" w:hAnsi="Tahoma" w:cs="Tahoma"/>
                <w:color w:val="000000"/>
                <w:sz w:val="16"/>
                <w:szCs w:val="16"/>
                <w:lang w:eastAsia="es-ES"/>
              </w:rPr>
              <w:br/>
              <w:t xml:space="preserve">• Capa externa negra, con protección UV </w:t>
            </w:r>
            <w:r w:rsidRPr="001513CD">
              <w:rPr>
                <w:rFonts w:ascii="Tahoma" w:hAnsi="Tahoma" w:cs="Tahoma"/>
                <w:color w:val="000000"/>
                <w:sz w:val="16"/>
                <w:szCs w:val="16"/>
                <w:lang w:eastAsia="es-ES"/>
              </w:rPr>
              <w:br/>
              <w:t>• Capa interna que impidan la proliferación de bacterias, algas, hongos y esporas</w:t>
            </w:r>
            <w:r w:rsidRPr="001513CD">
              <w:rPr>
                <w:rFonts w:ascii="Tahoma" w:hAnsi="Tahoma" w:cs="Tahoma"/>
                <w:color w:val="000000"/>
                <w:sz w:val="16"/>
                <w:szCs w:val="16"/>
                <w:lang w:eastAsia="es-ES"/>
              </w:rPr>
              <w:br/>
              <w:t xml:space="preserve">•  Tapa de fácil acceso y sellado </w:t>
            </w:r>
            <w:r w:rsidRPr="001513CD">
              <w:rPr>
                <w:rFonts w:ascii="Tahoma" w:hAnsi="Tahoma" w:cs="Tahoma"/>
                <w:color w:val="000000"/>
                <w:sz w:val="16"/>
                <w:szCs w:val="16"/>
                <w:lang w:eastAsia="es-ES"/>
              </w:rPr>
              <w:br/>
              <w:t xml:space="preserve">• Material insípido, atoxico e higiénico </w:t>
            </w:r>
            <w:r w:rsidRPr="001513CD">
              <w:rPr>
                <w:rFonts w:ascii="Tahoma" w:hAnsi="Tahoma" w:cs="Tahoma"/>
                <w:color w:val="000000"/>
                <w:sz w:val="16"/>
                <w:szCs w:val="16"/>
                <w:lang w:eastAsia="es-ES"/>
              </w:rPr>
              <w:br/>
              <w:t xml:space="preserve">Una vez instalados los artefactos, se realizarán las pruebas finales para verificar el correcto funcionamiento de todos y cada uno de los artefactos instalados,  </w:t>
            </w:r>
            <w:r w:rsidRPr="001513CD">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85</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TEE PVC D=1/2"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conexión </w:t>
            </w:r>
            <w:proofErr w:type="spellStart"/>
            <w:r w:rsidRPr="001513CD">
              <w:rPr>
                <w:rFonts w:ascii="Tahoma" w:hAnsi="Tahoma" w:cs="Tahoma"/>
                <w:color w:val="000000"/>
                <w:sz w:val="16"/>
                <w:szCs w:val="16"/>
                <w:lang w:eastAsia="es-ES"/>
              </w:rPr>
              <w:t>tee</w:t>
            </w:r>
            <w:proofErr w:type="spellEnd"/>
            <w:r w:rsidRPr="001513CD">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513CD">
              <w:rPr>
                <w:rFonts w:ascii="Tahoma" w:hAnsi="Tahoma" w:cs="Tahoma"/>
                <w:color w:val="000000"/>
                <w:sz w:val="16"/>
                <w:szCs w:val="16"/>
                <w:lang w:eastAsia="es-ES"/>
              </w:rPr>
              <w:br/>
              <w:t xml:space="preserve">REQUISITOS: </w:t>
            </w:r>
            <w:r w:rsidRPr="001513CD">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1513CD">
              <w:rPr>
                <w:rFonts w:ascii="Tahoma" w:hAnsi="Tahoma" w:cs="Tahoma"/>
                <w:color w:val="000000"/>
                <w:sz w:val="16"/>
                <w:szCs w:val="16"/>
                <w:lang w:eastAsia="es-ES"/>
              </w:rPr>
              <w:br/>
              <w:t xml:space="preserve">Material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de 1/2", deberá cumplir con las siguientes normas:</w:t>
            </w:r>
            <w:r w:rsidRPr="001513CD">
              <w:rPr>
                <w:rFonts w:ascii="Tahoma" w:hAnsi="Tahoma" w:cs="Tahoma"/>
                <w:color w:val="000000"/>
                <w:sz w:val="16"/>
                <w:szCs w:val="16"/>
                <w:lang w:eastAsia="es-ES"/>
              </w:rPr>
              <w:br/>
              <w:t xml:space="preserve"> -Normas Bolivianas:         NB 213-77</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 xml:space="preserve"> -Normas ASTM:   D-1785 y D-2241</w:t>
            </w:r>
            <w:r w:rsidRPr="001513CD">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86</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TEE PVC DESAGÜE 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conexión </w:t>
            </w:r>
            <w:proofErr w:type="spellStart"/>
            <w:r w:rsidRPr="001513CD">
              <w:rPr>
                <w:rFonts w:ascii="Tahoma" w:hAnsi="Tahoma" w:cs="Tahoma"/>
                <w:color w:val="000000"/>
                <w:sz w:val="16"/>
                <w:szCs w:val="16"/>
                <w:lang w:eastAsia="es-ES"/>
              </w:rPr>
              <w:t>tee</w:t>
            </w:r>
            <w:proofErr w:type="spellEnd"/>
            <w:r w:rsidRPr="001513CD">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513CD">
              <w:rPr>
                <w:rFonts w:ascii="Tahoma" w:hAnsi="Tahoma" w:cs="Tahoma"/>
                <w:color w:val="000000"/>
                <w:sz w:val="16"/>
                <w:szCs w:val="16"/>
                <w:lang w:eastAsia="es-ES"/>
              </w:rPr>
              <w:br/>
              <w:t xml:space="preserve">REQUISITOS: </w:t>
            </w:r>
            <w:r w:rsidRPr="001513CD">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1513CD">
              <w:rPr>
                <w:rFonts w:ascii="Tahoma" w:hAnsi="Tahoma" w:cs="Tahoma"/>
                <w:color w:val="000000"/>
                <w:sz w:val="16"/>
                <w:szCs w:val="16"/>
                <w:lang w:eastAsia="es-ES"/>
              </w:rPr>
              <w:br/>
              <w:t xml:space="preserve">Material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de 2", deberá cumplir con las siguientes normas:</w:t>
            </w:r>
            <w:r w:rsidRPr="001513CD">
              <w:rPr>
                <w:rFonts w:ascii="Tahoma" w:hAnsi="Tahoma" w:cs="Tahoma"/>
                <w:color w:val="000000"/>
                <w:sz w:val="16"/>
                <w:szCs w:val="16"/>
                <w:lang w:eastAsia="es-ES"/>
              </w:rPr>
              <w:br/>
              <w:t xml:space="preserve"> -Normas Bolivianas:         NB 213-77</w:t>
            </w:r>
            <w:r w:rsidRPr="001513CD">
              <w:rPr>
                <w:rFonts w:ascii="Tahoma" w:hAnsi="Tahoma" w:cs="Tahoma"/>
                <w:color w:val="000000"/>
                <w:sz w:val="16"/>
                <w:szCs w:val="16"/>
                <w:lang w:eastAsia="es-ES"/>
              </w:rPr>
              <w:br/>
              <w:t xml:space="preserve"> -Normas ASTM:   D-1785 y D-2241</w:t>
            </w:r>
            <w:r w:rsidRPr="001513CD">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87</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TEE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conexión </w:t>
            </w:r>
            <w:proofErr w:type="spellStart"/>
            <w:r w:rsidRPr="001513CD">
              <w:rPr>
                <w:rFonts w:ascii="Tahoma" w:hAnsi="Tahoma" w:cs="Tahoma"/>
                <w:color w:val="000000"/>
                <w:sz w:val="16"/>
                <w:szCs w:val="16"/>
                <w:lang w:eastAsia="es-ES"/>
              </w:rPr>
              <w:t>tee</w:t>
            </w:r>
            <w:proofErr w:type="spellEnd"/>
            <w:r w:rsidRPr="001513CD">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513CD">
              <w:rPr>
                <w:rFonts w:ascii="Tahoma" w:hAnsi="Tahoma" w:cs="Tahoma"/>
                <w:color w:val="000000"/>
                <w:sz w:val="16"/>
                <w:szCs w:val="16"/>
                <w:lang w:eastAsia="es-ES"/>
              </w:rPr>
              <w:t>desague</w:t>
            </w:r>
            <w:proofErr w:type="spellEnd"/>
            <w:r w:rsidRPr="001513CD">
              <w:rPr>
                <w:rFonts w:ascii="Tahoma" w:hAnsi="Tahoma" w:cs="Tahoma"/>
                <w:color w:val="000000"/>
                <w:sz w:val="16"/>
                <w:szCs w:val="16"/>
                <w:lang w:eastAsia="es-ES"/>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88</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TEE PVC DESAGÜE 4" A 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conexión </w:t>
            </w:r>
            <w:proofErr w:type="spellStart"/>
            <w:r w:rsidRPr="001513CD">
              <w:rPr>
                <w:rFonts w:ascii="Tahoma" w:hAnsi="Tahoma" w:cs="Tahoma"/>
                <w:color w:val="000000"/>
                <w:sz w:val="16"/>
                <w:szCs w:val="16"/>
                <w:lang w:eastAsia="es-ES"/>
              </w:rPr>
              <w:t>tee</w:t>
            </w:r>
            <w:proofErr w:type="spellEnd"/>
            <w:r w:rsidRPr="001513CD">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513CD">
              <w:rPr>
                <w:rFonts w:ascii="Tahoma" w:hAnsi="Tahoma" w:cs="Tahoma"/>
                <w:color w:val="000000"/>
                <w:sz w:val="16"/>
                <w:szCs w:val="16"/>
                <w:lang w:eastAsia="es-ES"/>
              </w:rPr>
              <w:br/>
              <w:t>REQUISITOS:</w:t>
            </w:r>
            <w:r w:rsidRPr="001513CD">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1513CD">
              <w:rPr>
                <w:rFonts w:ascii="Tahoma" w:hAnsi="Tahoma" w:cs="Tahoma"/>
                <w:color w:val="000000"/>
                <w:sz w:val="16"/>
                <w:szCs w:val="16"/>
                <w:lang w:eastAsia="es-ES"/>
              </w:rPr>
              <w:br/>
              <w:t xml:space="preserve">Material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de 4" a 2", deberá cumplir con las siguientes normas:</w:t>
            </w:r>
            <w:r w:rsidRPr="001513CD">
              <w:rPr>
                <w:rFonts w:ascii="Tahoma" w:hAnsi="Tahoma" w:cs="Tahoma"/>
                <w:color w:val="000000"/>
                <w:sz w:val="16"/>
                <w:szCs w:val="16"/>
                <w:lang w:eastAsia="es-ES"/>
              </w:rPr>
              <w:br/>
              <w:t xml:space="preserve"> -Normas Bolivianas:         NB 213-77</w:t>
            </w:r>
            <w:r w:rsidRPr="001513CD">
              <w:rPr>
                <w:rFonts w:ascii="Tahoma" w:hAnsi="Tahoma" w:cs="Tahoma"/>
                <w:color w:val="000000"/>
                <w:sz w:val="16"/>
                <w:szCs w:val="16"/>
                <w:lang w:eastAsia="es-ES"/>
              </w:rPr>
              <w:br/>
              <w:t xml:space="preserve"> -Normas ASTM:   D-1785 y D-2241</w:t>
            </w:r>
            <w:r w:rsidRPr="001513CD">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89</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TEFLÓN 3/4"</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spacing w:after="240"/>
              <w:rPr>
                <w:rFonts w:ascii="Tahoma" w:hAnsi="Tahoma" w:cs="Tahoma"/>
                <w:color w:val="000000"/>
                <w:sz w:val="16"/>
                <w:szCs w:val="16"/>
                <w:lang w:eastAsia="es-ES"/>
              </w:rPr>
            </w:pPr>
            <w:r w:rsidRPr="001513CD">
              <w:rPr>
                <w:rFonts w:ascii="Tahoma" w:hAnsi="Tahoma" w:cs="Tahoma"/>
                <w:color w:val="000000"/>
                <w:sz w:val="16"/>
                <w:szCs w:val="16"/>
                <w:lang w:eastAsia="es-ES"/>
              </w:rPr>
              <w:t>Cinta adhesiva que se coloca en las roscas y juntas de unión para evitar fugas en las tuberías.</w:t>
            </w:r>
            <w:r w:rsidRPr="001513CD">
              <w:rPr>
                <w:rFonts w:ascii="Tahoma" w:hAnsi="Tahoma" w:cs="Tahoma"/>
                <w:color w:val="000000"/>
                <w:sz w:val="16"/>
                <w:szCs w:val="16"/>
                <w:lang w:eastAsia="es-ES"/>
              </w:rPr>
              <w:br/>
              <w:t>REQUISITOS:</w:t>
            </w:r>
            <w:r w:rsidRPr="001513CD">
              <w:rPr>
                <w:rFonts w:ascii="Tahoma" w:hAnsi="Tahoma" w:cs="Tahoma"/>
                <w:color w:val="000000"/>
                <w:sz w:val="16"/>
                <w:szCs w:val="16"/>
                <w:lang w:eastAsia="es-ES"/>
              </w:rPr>
              <w:br/>
              <w:t xml:space="preserve">Debe presentar color uniforme, ser libre de cuerpos extraños, irregularidades, rajaduras y otros defectos visuales que indiquen discontinuidad del material o fallas derivadas del proceso de </w:t>
            </w:r>
            <w:r w:rsidRPr="001513CD">
              <w:rPr>
                <w:rFonts w:ascii="Tahoma" w:hAnsi="Tahoma" w:cs="Tahoma"/>
                <w:color w:val="000000"/>
                <w:sz w:val="16"/>
                <w:szCs w:val="16"/>
                <w:lang w:eastAsia="es-ES"/>
              </w:rPr>
              <w:lastRenderedPageBreak/>
              <w:t>producción.</w:t>
            </w:r>
            <w:r w:rsidRPr="001513CD">
              <w:rPr>
                <w:rFonts w:ascii="Tahoma" w:hAnsi="Tahoma" w:cs="Tahoma"/>
                <w:color w:val="000000"/>
                <w:sz w:val="16"/>
                <w:szCs w:val="16"/>
                <w:lang w:eastAsia="es-ES"/>
              </w:rPr>
              <w:br/>
              <w:t>Tamaño de 3/4"</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90</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TÉRMICO DE 20 AMP</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Numero de polos: 2; Interruptor Llave Térmica Bipolar 20a; Corriente Nominal In: 20a; Unidad de Corriente Nominal In: A; Tensión Nominal: 220v; Unidad de Tensión Nominal: V; Tipo de Disyuntor: Riel </w:t>
            </w:r>
            <w:proofErr w:type="spellStart"/>
            <w:r w:rsidRPr="001513CD">
              <w:rPr>
                <w:rFonts w:ascii="Tahoma" w:hAnsi="Tahoma" w:cs="Tahoma"/>
                <w:color w:val="000000"/>
                <w:sz w:val="16"/>
                <w:szCs w:val="16"/>
                <w:lang w:eastAsia="es-ES"/>
              </w:rPr>
              <w:t>Din</w:t>
            </w:r>
            <w:proofErr w:type="spellEnd"/>
            <w:r w:rsidRPr="001513CD">
              <w:rPr>
                <w:rFonts w:ascii="Tahoma" w:hAnsi="Tahoma" w:cs="Tahoma"/>
                <w:color w:val="000000"/>
                <w:sz w:val="16"/>
                <w:szCs w:val="16"/>
                <w:lang w:eastAsia="es-ES"/>
              </w:rPr>
              <w:t>; Cantidad de módulos: 1; Unidades por paquete: 1     Capacidad de Ruptura: 3 KA; Curva: C; Polos: 2P; Bornes para cables hasta: hasta 16mm; Frecuencia : 50/60Hz; Amperaje: 2×20; Tipo: Mando y Protección; Tensión: 230v.</w:t>
            </w:r>
            <w:r w:rsidRPr="001513CD">
              <w:rPr>
                <w:rFonts w:ascii="Tahoma" w:hAnsi="Tahoma" w:cs="Tahoma"/>
                <w:color w:val="000000"/>
                <w:sz w:val="16"/>
                <w:szCs w:val="16"/>
                <w:lang w:eastAsia="es-ES"/>
              </w:rPr>
              <w:br/>
              <w:t xml:space="preserve">REQUISITOS: </w:t>
            </w:r>
            <w:r w:rsidRPr="001513CD">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1513CD">
              <w:rPr>
                <w:rFonts w:ascii="Tahoma" w:hAnsi="Tahoma" w:cs="Tahoma"/>
                <w:color w:val="000000"/>
                <w:sz w:val="16"/>
                <w:szCs w:val="16"/>
                <w:lang w:eastAsia="es-ES"/>
              </w:rPr>
              <w:br/>
              <w:t>Vida mecánica 20.000 maniobras</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91</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TÉRMICO DE 25 AMP</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Numero de polos: 2; Interruptor Llave Térmica Bipolar Peso 0.65 kg; Dimensiones 20 × 20 × 5 cm; Marca: Reconocida</w:t>
            </w:r>
            <w:r w:rsidRPr="001513CD">
              <w:rPr>
                <w:rFonts w:ascii="Tahoma" w:hAnsi="Tahoma" w:cs="Tahoma"/>
                <w:color w:val="000000"/>
                <w:sz w:val="16"/>
                <w:szCs w:val="16"/>
                <w:lang w:eastAsia="es-ES"/>
              </w:rPr>
              <w:br/>
              <w:t xml:space="preserve">Línea bipolar; Material PVC; Amperaje: 2×25; </w:t>
            </w:r>
            <w:r w:rsidRPr="001513CD">
              <w:rPr>
                <w:rFonts w:ascii="Tahoma" w:hAnsi="Tahoma" w:cs="Tahoma"/>
                <w:color w:val="000000"/>
                <w:sz w:val="16"/>
                <w:szCs w:val="16"/>
                <w:lang w:eastAsia="es-ES"/>
              </w:rPr>
              <w:br/>
              <w:t>Cantidad de módulos: 1</w:t>
            </w:r>
            <w:r w:rsidRPr="001513CD">
              <w:rPr>
                <w:rFonts w:ascii="Tahoma" w:hAnsi="Tahoma" w:cs="Tahoma"/>
                <w:color w:val="000000"/>
                <w:sz w:val="16"/>
                <w:szCs w:val="16"/>
                <w:lang w:eastAsia="es-ES"/>
              </w:rPr>
              <w:br/>
              <w:t>Corriente nominal: 25 A; SKU 6566</w:t>
            </w:r>
            <w:r w:rsidRPr="001513CD">
              <w:rPr>
                <w:rFonts w:ascii="Tahoma" w:hAnsi="Tahoma" w:cs="Tahoma"/>
                <w:color w:val="000000"/>
                <w:sz w:val="16"/>
                <w:szCs w:val="16"/>
                <w:lang w:eastAsia="es-ES"/>
              </w:rPr>
              <w:br/>
              <w:t>Unidades por paquete: 1</w:t>
            </w:r>
            <w:r w:rsidRPr="001513CD">
              <w:rPr>
                <w:rFonts w:ascii="Tahoma" w:hAnsi="Tahoma" w:cs="Tahoma"/>
                <w:color w:val="000000"/>
                <w:sz w:val="16"/>
                <w:szCs w:val="16"/>
                <w:lang w:eastAsia="es-ES"/>
              </w:rPr>
              <w:br/>
              <w:t xml:space="preserve">REQUISITOS: </w:t>
            </w:r>
            <w:r w:rsidRPr="001513CD">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92</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TÉRMICO DE 32 AMP</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Capacidad de Ruptura: 3 KA; Curva: C; Polos: 2P; Bornes para cables hasta: hasta 16mm; </w:t>
            </w:r>
            <w:proofErr w:type="gramStart"/>
            <w:r w:rsidRPr="001513CD">
              <w:rPr>
                <w:rFonts w:ascii="Tahoma" w:hAnsi="Tahoma" w:cs="Tahoma"/>
                <w:color w:val="000000"/>
                <w:sz w:val="16"/>
                <w:szCs w:val="16"/>
                <w:lang w:eastAsia="es-ES"/>
              </w:rPr>
              <w:t>Frecuencia :</w:t>
            </w:r>
            <w:proofErr w:type="gramEnd"/>
            <w:r w:rsidRPr="001513CD">
              <w:rPr>
                <w:rFonts w:ascii="Tahoma" w:hAnsi="Tahoma" w:cs="Tahoma"/>
                <w:color w:val="000000"/>
                <w:sz w:val="16"/>
                <w:szCs w:val="16"/>
                <w:lang w:eastAsia="es-ES"/>
              </w:rPr>
              <w:t xml:space="preserve"> 50/60Hz; Amperaje: 2×32; Línea: </w:t>
            </w:r>
            <w:proofErr w:type="spellStart"/>
            <w:r w:rsidRPr="001513CD">
              <w:rPr>
                <w:rFonts w:ascii="Tahoma" w:hAnsi="Tahoma" w:cs="Tahoma"/>
                <w:color w:val="000000"/>
                <w:sz w:val="16"/>
                <w:szCs w:val="16"/>
                <w:lang w:eastAsia="es-ES"/>
              </w:rPr>
              <w:t>Sicalimit</w:t>
            </w:r>
            <w:proofErr w:type="spellEnd"/>
            <w:r w:rsidRPr="001513CD">
              <w:rPr>
                <w:rFonts w:ascii="Tahoma" w:hAnsi="Tahoma" w:cs="Tahoma"/>
                <w:color w:val="000000"/>
                <w:sz w:val="16"/>
                <w:szCs w:val="16"/>
                <w:lang w:eastAsia="es-ES"/>
              </w:rPr>
              <w:t xml:space="preserve">; Tipo: Mando y Protección; Montaje: Riel </w:t>
            </w:r>
            <w:proofErr w:type="spellStart"/>
            <w:r w:rsidRPr="001513CD">
              <w:rPr>
                <w:rFonts w:ascii="Tahoma" w:hAnsi="Tahoma" w:cs="Tahoma"/>
                <w:color w:val="000000"/>
                <w:sz w:val="16"/>
                <w:szCs w:val="16"/>
                <w:lang w:eastAsia="es-ES"/>
              </w:rPr>
              <w:t>Din</w:t>
            </w:r>
            <w:proofErr w:type="spellEnd"/>
            <w:r w:rsidRPr="001513CD">
              <w:rPr>
                <w:rFonts w:ascii="Tahoma" w:hAnsi="Tahoma" w:cs="Tahoma"/>
                <w:color w:val="000000"/>
                <w:sz w:val="16"/>
                <w:szCs w:val="16"/>
                <w:lang w:eastAsia="es-ES"/>
              </w:rPr>
              <w:t>; Tensión: 230v; SKU: 01SIC04115; Unidad de medida: C/U; Marca: Reconocida</w:t>
            </w:r>
            <w:r w:rsidRPr="001513CD">
              <w:rPr>
                <w:rFonts w:ascii="Tahoma" w:hAnsi="Tahoma" w:cs="Tahoma"/>
                <w:color w:val="000000"/>
                <w:sz w:val="16"/>
                <w:szCs w:val="16"/>
                <w:lang w:eastAsia="es-ES"/>
              </w:rPr>
              <w:br/>
              <w:t xml:space="preserve">REQUISITOS: </w:t>
            </w:r>
            <w:r w:rsidRPr="001513CD">
              <w:rPr>
                <w:rFonts w:ascii="Tahoma" w:hAnsi="Tahoma" w:cs="Tahoma"/>
                <w:color w:val="000000"/>
                <w:sz w:val="16"/>
                <w:szCs w:val="16"/>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513CD">
              <w:rPr>
                <w:rFonts w:ascii="Tahoma" w:hAnsi="Tahoma" w:cs="Tahoma"/>
                <w:color w:val="000000"/>
                <w:sz w:val="16"/>
                <w:szCs w:val="16"/>
                <w:lang w:eastAsia="es-ES"/>
              </w:rPr>
              <w:br/>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93</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TOMACORRIENTE DOBLE</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spacing w:after="240"/>
              <w:rPr>
                <w:rFonts w:ascii="Tahoma" w:hAnsi="Tahoma" w:cs="Tahoma"/>
                <w:color w:val="000000"/>
                <w:sz w:val="16"/>
                <w:szCs w:val="16"/>
                <w:lang w:eastAsia="es-ES"/>
              </w:rPr>
            </w:pPr>
            <w:r w:rsidRPr="001513CD">
              <w:rPr>
                <w:rFonts w:ascii="Tahoma" w:hAnsi="Tahoma" w:cs="Tahoma"/>
                <w:color w:val="000000"/>
                <w:sz w:val="16"/>
                <w:szCs w:val="16"/>
                <w:lang w:eastAsia="es-ES"/>
              </w:rPr>
              <w:t>Deberá ser de primera calidad y marca conocida, los tomacorrientes deberán ser bipolares con una capacidad mínima nominal de 10 amperios/250 voltios.</w:t>
            </w:r>
            <w:r w:rsidRPr="001513CD">
              <w:rPr>
                <w:rFonts w:ascii="Tahoma" w:hAnsi="Tahoma" w:cs="Tahoma"/>
                <w:color w:val="000000"/>
                <w:sz w:val="16"/>
                <w:szCs w:val="16"/>
                <w:lang w:eastAsia="es-ES"/>
              </w:rPr>
              <w:br/>
              <w:t>La superficie del accesorio deberá ser lisa y libre de grietas, fisuras y otros defectos que alteren su calidad.</w:t>
            </w:r>
            <w:r w:rsidRPr="001513CD">
              <w:rPr>
                <w:rFonts w:ascii="Tahoma" w:hAnsi="Tahoma" w:cs="Tahoma"/>
                <w:color w:val="000000"/>
                <w:sz w:val="16"/>
                <w:szCs w:val="16"/>
                <w:lang w:eastAsia="es-ES"/>
              </w:rPr>
              <w:br/>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94</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TOPE DE PUERTA</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95</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TORNILLO MAS RAMPLUG DE 2"X6MM</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Debe ser fabricado en acero inoxidable, sus acabados pueden ser en </w:t>
            </w:r>
            <w:proofErr w:type="spellStart"/>
            <w:r w:rsidRPr="001513CD">
              <w:rPr>
                <w:rFonts w:ascii="Tahoma" w:hAnsi="Tahoma" w:cs="Tahoma"/>
                <w:color w:val="000000"/>
                <w:sz w:val="16"/>
                <w:szCs w:val="16"/>
                <w:lang w:eastAsia="es-ES"/>
              </w:rPr>
              <w:t>bicromatado</w:t>
            </w:r>
            <w:proofErr w:type="spellEnd"/>
            <w:r w:rsidRPr="001513CD">
              <w:rPr>
                <w:rFonts w:ascii="Tahoma" w:hAnsi="Tahoma" w:cs="Tahoma"/>
                <w:color w:val="000000"/>
                <w:sz w:val="16"/>
                <w:szCs w:val="16"/>
                <w:lang w:eastAsia="es-ES"/>
              </w:rPr>
              <w:t xml:space="preserve">, cincado e inoxidable. </w:t>
            </w:r>
            <w:proofErr w:type="gramStart"/>
            <w:r w:rsidRPr="001513CD">
              <w:rPr>
                <w:rFonts w:ascii="Tahoma" w:hAnsi="Tahoma" w:cs="Tahoma"/>
                <w:color w:val="000000"/>
                <w:sz w:val="16"/>
                <w:szCs w:val="16"/>
                <w:lang w:eastAsia="es-ES"/>
              </w:rPr>
              <w:t>las</w:t>
            </w:r>
            <w:proofErr w:type="gramEnd"/>
            <w:r w:rsidRPr="001513CD">
              <w:rPr>
                <w:rFonts w:ascii="Tahoma" w:hAnsi="Tahoma" w:cs="Tahoma"/>
                <w:color w:val="000000"/>
                <w:sz w:val="16"/>
                <w:szCs w:val="16"/>
                <w:lang w:eastAsia="es-ES"/>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1513CD">
              <w:rPr>
                <w:rFonts w:ascii="Tahoma" w:hAnsi="Tahoma" w:cs="Tahoma"/>
                <w:color w:val="000000"/>
                <w:sz w:val="16"/>
                <w:szCs w:val="16"/>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513CD">
              <w:rPr>
                <w:rFonts w:ascii="Tahoma" w:hAnsi="Tahoma" w:cs="Tahoma"/>
                <w:color w:val="000000"/>
                <w:sz w:val="16"/>
                <w:szCs w:val="16"/>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513CD">
              <w:rPr>
                <w:rFonts w:ascii="Tahoma" w:hAnsi="Tahoma" w:cs="Tahoma"/>
                <w:color w:val="000000"/>
                <w:sz w:val="16"/>
                <w:szCs w:val="16"/>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96</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TUBO PVC 1/2"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Tubo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con diámetro nominal de 1/2”. Cuya principal aplicación se da en Instalaciones sanitarias. </w:t>
            </w:r>
            <w:r w:rsidRPr="001513CD">
              <w:rPr>
                <w:rFonts w:ascii="Tahoma" w:hAnsi="Tahoma" w:cs="Tahoma"/>
                <w:color w:val="000000"/>
                <w:sz w:val="16"/>
                <w:szCs w:val="16"/>
                <w:lang w:eastAsia="es-ES"/>
              </w:rPr>
              <w:br/>
              <w:t>REQUISITOS:</w:t>
            </w:r>
            <w:r w:rsidRPr="001513CD">
              <w:rPr>
                <w:rFonts w:ascii="Tahoma" w:hAnsi="Tahoma" w:cs="Tahoma"/>
                <w:color w:val="000000"/>
                <w:sz w:val="16"/>
                <w:szCs w:val="16"/>
                <w:lang w:eastAsia="es-ES"/>
              </w:rPr>
              <w:br/>
              <w:t xml:space="preserve">Material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de 1/2", los tubos deben tener las siguientes características: </w:t>
            </w:r>
            <w:r w:rsidRPr="001513CD">
              <w:rPr>
                <w:rFonts w:ascii="Tahoma" w:hAnsi="Tahoma" w:cs="Tahoma"/>
                <w:color w:val="000000"/>
                <w:sz w:val="16"/>
                <w:szCs w:val="16"/>
                <w:lang w:eastAsia="es-ES"/>
              </w:rPr>
              <w:br/>
              <w:t>• Superficie externa e interna lisas y estar libres de grietas, fisuras, ondulaciones y otros defectos que alteren su calidad.</w:t>
            </w:r>
            <w:r w:rsidRPr="001513CD">
              <w:rPr>
                <w:rFonts w:ascii="Tahoma" w:hAnsi="Tahoma" w:cs="Tahoma"/>
                <w:color w:val="000000"/>
                <w:sz w:val="16"/>
                <w:szCs w:val="16"/>
                <w:lang w:eastAsia="es-ES"/>
              </w:rPr>
              <w:br/>
              <w:t>• Los tubos deberán ser de color uniforme.</w:t>
            </w:r>
            <w:r w:rsidRPr="001513CD">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1513CD">
              <w:rPr>
                <w:rFonts w:ascii="Tahoma" w:hAnsi="Tahoma" w:cs="Tahoma"/>
                <w:color w:val="000000"/>
                <w:sz w:val="16"/>
                <w:szCs w:val="16"/>
                <w:lang w:eastAsia="es-ES"/>
              </w:rPr>
              <w:br/>
              <w:t>Las juntas serán del Tipo campana – espiga</w:t>
            </w:r>
            <w:r w:rsidRPr="001513CD">
              <w:rPr>
                <w:rFonts w:ascii="Tahoma" w:hAnsi="Tahoma" w:cs="Tahoma"/>
                <w:color w:val="000000"/>
                <w:sz w:val="16"/>
                <w:szCs w:val="16"/>
                <w:lang w:eastAsia="es-ES"/>
              </w:rPr>
              <w:br/>
              <w:t>Las tuberías de PVC deberán cumplir con las siguientes normas:</w:t>
            </w:r>
            <w:r w:rsidRPr="001513CD">
              <w:rPr>
                <w:rFonts w:ascii="Tahoma" w:hAnsi="Tahoma" w:cs="Tahoma"/>
                <w:color w:val="000000"/>
                <w:sz w:val="16"/>
                <w:szCs w:val="16"/>
                <w:lang w:eastAsia="es-ES"/>
              </w:rPr>
              <w:br/>
              <w:t xml:space="preserve"> -Normas Bolivianas:         NB 213-77</w:t>
            </w:r>
            <w:r w:rsidRPr="001513CD">
              <w:rPr>
                <w:rFonts w:ascii="Tahoma" w:hAnsi="Tahoma" w:cs="Tahoma"/>
                <w:color w:val="000000"/>
                <w:sz w:val="16"/>
                <w:szCs w:val="16"/>
                <w:lang w:eastAsia="es-ES"/>
              </w:rPr>
              <w:br/>
              <w:t xml:space="preserve"> -Normas ASTM:   D-1785 y D-2241</w:t>
            </w:r>
            <w:r w:rsidRPr="001513CD">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97</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TUBO PVC 5/8"</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Material de Poli cloruro de Vinilo (PVC), los tubos deben tener las siguientes características: </w:t>
            </w:r>
            <w:r w:rsidRPr="001513CD">
              <w:rPr>
                <w:rFonts w:ascii="Tahoma" w:hAnsi="Tahoma" w:cs="Tahoma"/>
                <w:color w:val="000000"/>
                <w:sz w:val="16"/>
                <w:szCs w:val="16"/>
                <w:lang w:eastAsia="es-ES"/>
              </w:rPr>
              <w:br/>
              <w:t>• Superficie externa e interna lisas y estar libres de grietas, fisuras, ondulaciones y otros defectos que alteren su calidad.</w:t>
            </w:r>
            <w:r w:rsidRPr="001513CD">
              <w:rPr>
                <w:rFonts w:ascii="Tahoma" w:hAnsi="Tahoma" w:cs="Tahoma"/>
                <w:color w:val="000000"/>
                <w:sz w:val="16"/>
                <w:szCs w:val="16"/>
                <w:lang w:eastAsia="es-ES"/>
              </w:rPr>
              <w:br/>
              <w:t>• Los tubos deberán ser de color uniforme.</w:t>
            </w:r>
            <w:r w:rsidRPr="001513CD">
              <w:rPr>
                <w:rFonts w:ascii="Tahoma" w:hAnsi="Tahoma" w:cs="Tahoma"/>
                <w:color w:val="000000"/>
                <w:sz w:val="16"/>
                <w:szCs w:val="16"/>
                <w:lang w:eastAsia="es-ES"/>
              </w:rPr>
              <w:br/>
              <w:t>• Los tubos procederán de fábrica por inyección de molde, no aceptándose el uso de piezas especiales obtenidas mediante cortes o cortadas en seco. Las juntas serán del Tipo campana – espiga.</w:t>
            </w:r>
            <w:r w:rsidRPr="001513CD">
              <w:rPr>
                <w:rFonts w:ascii="Tahoma" w:hAnsi="Tahoma" w:cs="Tahoma"/>
                <w:color w:val="000000"/>
                <w:sz w:val="16"/>
                <w:szCs w:val="16"/>
                <w:lang w:eastAsia="es-ES"/>
              </w:rPr>
              <w:br/>
              <w:t xml:space="preserve">REQUISITOS: </w:t>
            </w:r>
            <w:r w:rsidRPr="001513CD">
              <w:rPr>
                <w:rFonts w:ascii="Tahoma" w:hAnsi="Tahoma" w:cs="Tahoma"/>
                <w:color w:val="000000"/>
                <w:sz w:val="16"/>
                <w:szCs w:val="16"/>
                <w:lang w:eastAsia="es-ES"/>
              </w:rPr>
              <w:br/>
              <w:t>Las tuberías de PVC y sus accesorios deberán cumplir con las siguientes normas:</w:t>
            </w:r>
            <w:r w:rsidRPr="001513CD">
              <w:rPr>
                <w:rFonts w:ascii="Tahoma" w:hAnsi="Tahoma" w:cs="Tahoma"/>
                <w:color w:val="000000"/>
                <w:sz w:val="16"/>
                <w:szCs w:val="16"/>
                <w:lang w:eastAsia="es-ES"/>
              </w:rPr>
              <w:br/>
              <w:t xml:space="preserve"> -Normas Bolivianas:         NB 213-77</w:t>
            </w:r>
            <w:r w:rsidRPr="001513CD">
              <w:rPr>
                <w:rFonts w:ascii="Tahoma" w:hAnsi="Tahoma" w:cs="Tahoma"/>
                <w:color w:val="000000"/>
                <w:sz w:val="16"/>
                <w:szCs w:val="16"/>
                <w:lang w:eastAsia="es-ES"/>
              </w:rPr>
              <w:br/>
              <w:t xml:space="preserve"> -Normas ASTM:   D-1785 y D-2241</w:t>
            </w:r>
            <w:r w:rsidRPr="001513CD">
              <w:rPr>
                <w:rFonts w:ascii="Tahoma" w:hAnsi="Tahoma" w:cs="Tahoma"/>
                <w:color w:val="000000"/>
                <w:sz w:val="16"/>
                <w:szCs w:val="16"/>
                <w:lang w:eastAsia="es-ES"/>
              </w:rPr>
              <w:br/>
            </w:r>
            <w:r w:rsidRPr="001513CD">
              <w:rPr>
                <w:rFonts w:ascii="Tahoma" w:hAnsi="Tahoma" w:cs="Tahoma"/>
                <w:color w:val="000000"/>
                <w:sz w:val="16"/>
                <w:szCs w:val="16"/>
                <w:lang w:eastAsia="es-ES"/>
              </w:rPr>
              <w:lastRenderedPageBreak/>
              <w:t>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98</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TUBO PVC DESAGUE 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spacing w:after="240"/>
              <w:rPr>
                <w:rFonts w:ascii="Tahoma" w:hAnsi="Tahoma" w:cs="Tahoma"/>
                <w:color w:val="000000"/>
                <w:sz w:val="16"/>
                <w:szCs w:val="16"/>
                <w:lang w:eastAsia="es-ES"/>
              </w:rPr>
            </w:pPr>
            <w:r w:rsidRPr="001513CD">
              <w:rPr>
                <w:rFonts w:ascii="Tahoma" w:hAnsi="Tahoma" w:cs="Tahoma"/>
                <w:color w:val="000000"/>
                <w:sz w:val="16"/>
                <w:szCs w:val="16"/>
                <w:lang w:eastAsia="es-ES"/>
              </w:rPr>
              <w:t xml:space="preserve">Tubo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con diámetro nominal de 2”. Cuya principal aplicación se da en Instalaciones sanitarias. </w:t>
            </w:r>
            <w:r w:rsidRPr="001513CD">
              <w:rPr>
                <w:rFonts w:ascii="Tahoma" w:hAnsi="Tahoma" w:cs="Tahoma"/>
                <w:color w:val="000000"/>
                <w:sz w:val="16"/>
                <w:szCs w:val="16"/>
                <w:lang w:eastAsia="es-ES"/>
              </w:rPr>
              <w:br/>
              <w:t>REQUISITOS:</w:t>
            </w:r>
            <w:r w:rsidRPr="001513CD">
              <w:rPr>
                <w:rFonts w:ascii="Tahoma" w:hAnsi="Tahoma" w:cs="Tahoma"/>
                <w:color w:val="000000"/>
                <w:sz w:val="16"/>
                <w:szCs w:val="16"/>
                <w:lang w:eastAsia="es-ES"/>
              </w:rPr>
              <w:br/>
              <w:t xml:space="preserve">Material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de 2", los tubos deben tener las siguientes características: </w:t>
            </w:r>
            <w:r w:rsidRPr="001513CD">
              <w:rPr>
                <w:rFonts w:ascii="Tahoma" w:hAnsi="Tahoma" w:cs="Tahoma"/>
                <w:color w:val="000000"/>
                <w:sz w:val="16"/>
                <w:szCs w:val="16"/>
                <w:lang w:eastAsia="es-ES"/>
              </w:rPr>
              <w:br/>
              <w:t>• Superficie externa e interna lisas y estar libres de grietas, fisuras, ondulaciones y otros defectos que alteren su calidad.</w:t>
            </w:r>
            <w:r w:rsidRPr="001513CD">
              <w:rPr>
                <w:rFonts w:ascii="Tahoma" w:hAnsi="Tahoma" w:cs="Tahoma"/>
                <w:color w:val="000000"/>
                <w:sz w:val="16"/>
                <w:szCs w:val="16"/>
                <w:lang w:eastAsia="es-ES"/>
              </w:rPr>
              <w:br/>
              <w:t>• Los tubos deberán ser de color uniforme.</w:t>
            </w:r>
            <w:r w:rsidRPr="001513CD">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1513CD">
              <w:rPr>
                <w:rFonts w:ascii="Tahoma" w:hAnsi="Tahoma" w:cs="Tahoma"/>
                <w:color w:val="000000"/>
                <w:sz w:val="16"/>
                <w:szCs w:val="16"/>
                <w:lang w:eastAsia="es-ES"/>
              </w:rPr>
              <w:br/>
              <w:t>Las juntas serán del Tipo campana – espiga</w:t>
            </w:r>
            <w:r w:rsidRPr="001513CD">
              <w:rPr>
                <w:rFonts w:ascii="Tahoma" w:hAnsi="Tahoma" w:cs="Tahoma"/>
                <w:color w:val="000000"/>
                <w:sz w:val="16"/>
                <w:szCs w:val="16"/>
                <w:lang w:eastAsia="es-ES"/>
              </w:rPr>
              <w:br/>
              <w:t>Las tuberías de PVC deberán cumplir con las siguientes normas:</w:t>
            </w:r>
            <w:r w:rsidRPr="001513CD">
              <w:rPr>
                <w:rFonts w:ascii="Tahoma" w:hAnsi="Tahoma" w:cs="Tahoma"/>
                <w:color w:val="000000"/>
                <w:sz w:val="16"/>
                <w:szCs w:val="16"/>
                <w:lang w:eastAsia="es-ES"/>
              </w:rPr>
              <w:br/>
              <w:t xml:space="preserve"> -Normas Bolivianas:         NB 213-77</w:t>
            </w:r>
            <w:r w:rsidRPr="001513CD">
              <w:rPr>
                <w:rFonts w:ascii="Tahoma" w:hAnsi="Tahoma" w:cs="Tahoma"/>
                <w:color w:val="000000"/>
                <w:sz w:val="16"/>
                <w:szCs w:val="16"/>
                <w:lang w:eastAsia="es-ES"/>
              </w:rPr>
              <w:br/>
              <w:t xml:space="preserve"> -Normas ASTM:   D-1785 y D-2241</w:t>
            </w:r>
            <w:r w:rsidRPr="001513CD">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99</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TUBO PVC DESAGÜE 3"</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Tubo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con diámetro nominal de 3”. Cuya principal aplicación se da en Instalaciones hidráulicas. </w:t>
            </w:r>
            <w:r w:rsidRPr="001513CD">
              <w:rPr>
                <w:rFonts w:ascii="Tahoma" w:hAnsi="Tahoma" w:cs="Tahoma"/>
                <w:color w:val="000000"/>
                <w:sz w:val="16"/>
                <w:szCs w:val="16"/>
                <w:lang w:eastAsia="es-ES"/>
              </w:rPr>
              <w:br/>
              <w:t>REQUISITOS:</w:t>
            </w:r>
            <w:r w:rsidRPr="001513CD">
              <w:rPr>
                <w:rFonts w:ascii="Tahoma" w:hAnsi="Tahoma" w:cs="Tahoma"/>
                <w:color w:val="000000"/>
                <w:sz w:val="16"/>
                <w:szCs w:val="16"/>
                <w:lang w:eastAsia="es-ES"/>
              </w:rPr>
              <w:br/>
              <w:t xml:space="preserve">Material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de 3", los tubos deben tener las siguientes características: </w:t>
            </w:r>
            <w:r w:rsidRPr="001513CD">
              <w:rPr>
                <w:rFonts w:ascii="Tahoma" w:hAnsi="Tahoma" w:cs="Tahoma"/>
                <w:color w:val="000000"/>
                <w:sz w:val="16"/>
                <w:szCs w:val="16"/>
                <w:lang w:eastAsia="es-ES"/>
              </w:rPr>
              <w:br/>
              <w:t>• Superficie externa e interna lisas y estar libres de grietas, fisuras, ondulaciones y otros defectos que alteren su calidad.</w:t>
            </w:r>
            <w:r w:rsidRPr="001513CD">
              <w:rPr>
                <w:rFonts w:ascii="Tahoma" w:hAnsi="Tahoma" w:cs="Tahoma"/>
                <w:color w:val="000000"/>
                <w:sz w:val="16"/>
                <w:szCs w:val="16"/>
                <w:lang w:eastAsia="es-ES"/>
              </w:rPr>
              <w:br/>
              <w:t>• Los tubos deberán ser de color uniforme.</w:t>
            </w:r>
            <w:r w:rsidRPr="001513CD">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1513CD">
              <w:rPr>
                <w:rFonts w:ascii="Tahoma" w:hAnsi="Tahoma" w:cs="Tahoma"/>
                <w:color w:val="000000"/>
                <w:sz w:val="16"/>
                <w:szCs w:val="16"/>
                <w:lang w:eastAsia="es-ES"/>
              </w:rPr>
              <w:br/>
              <w:t>Las juntas serán del Tipo campana – espiga</w:t>
            </w:r>
            <w:r w:rsidRPr="001513CD">
              <w:rPr>
                <w:rFonts w:ascii="Tahoma" w:hAnsi="Tahoma" w:cs="Tahoma"/>
                <w:color w:val="000000"/>
                <w:sz w:val="16"/>
                <w:szCs w:val="16"/>
                <w:lang w:eastAsia="es-ES"/>
              </w:rPr>
              <w:br/>
              <w:t>Las tuberías de PVC deberán cumplir con las siguientes normas:</w:t>
            </w:r>
            <w:r w:rsidRPr="001513CD">
              <w:rPr>
                <w:rFonts w:ascii="Tahoma" w:hAnsi="Tahoma" w:cs="Tahoma"/>
                <w:color w:val="000000"/>
                <w:sz w:val="16"/>
                <w:szCs w:val="16"/>
                <w:lang w:eastAsia="es-ES"/>
              </w:rPr>
              <w:br/>
              <w:t xml:space="preserve"> -Normas Bolivianas:         NB 213-77</w:t>
            </w:r>
            <w:r w:rsidRPr="001513CD">
              <w:rPr>
                <w:rFonts w:ascii="Tahoma" w:hAnsi="Tahoma" w:cs="Tahoma"/>
                <w:color w:val="000000"/>
                <w:sz w:val="16"/>
                <w:szCs w:val="16"/>
                <w:lang w:eastAsia="es-ES"/>
              </w:rPr>
              <w:br/>
              <w:t xml:space="preserve"> -Normas ASTM:   D-1785 y D-2241</w:t>
            </w:r>
            <w:r w:rsidRPr="001513CD">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100</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TUBO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Tubo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con diámetro nominal de 4”. Cuya principal aplicación se da en Instalaciones hidráulicas. </w:t>
            </w:r>
            <w:r w:rsidRPr="001513CD">
              <w:rPr>
                <w:rFonts w:ascii="Tahoma" w:hAnsi="Tahoma" w:cs="Tahoma"/>
                <w:color w:val="000000"/>
                <w:sz w:val="16"/>
                <w:szCs w:val="16"/>
                <w:lang w:eastAsia="es-ES"/>
              </w:rPr>
              <w:br/>
              <w:t>REQUISITOS:</w:t>
            </w:r>
            <w:r w:rsidRPr="001513CD">
              <w:rPr>
                <w:rFonts w:ascii="Tahoma" w:hAnsi="Tahoma" w:cs="Tahoma"/>
                <w:color w:val="000000"/>
                <w:sz w:val="16"/>
                <w:szCs w:val="16"/>
                <w:lang w:eastAsia="es-ES"/>
              </w:rPr>
              <w:br/>
              <w:t xml:space="preserve">Material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de 4", los tubos deben tener las siguientes características: </w:t>
            </w:r>
            <w:r w:rsidRPr="001513CD">
              <w:rPr>
                <w:rFonts w:ascii="Tahoma" w:hAnsi="Tahoma" w:cs="Tahoma"/>
                <w:color w:val="000000"/>
                <w:sz w:val="16"/>
                <w:szCs w:val="16"/>
                <w:lang w:eastAsia="es-ES"/>
              </w:rPr>
              <w:br/>
              <w:t>• Superficie externa e interna lisas y estar libres de grietas, fisuras, ondulaciones y otros defectos que alteren su calidad.</w:t>
            </w:r>
            <w:r w:rsidRPr="001513CD">
              <w:rPr>
                <w:rFonts w:ascii="Tahoma" w:hAnsi="Tahoma" w:cs="Tahoma"/>
                <w:color w:val="000000"/>
                <w:sz w:val="16"/>
                <w:szCs w:val="16"/>
                <w:lang w:eastAsia="es-ES"/>
              </w:rPr>
              <w:br/>
              <w:t>• Los tubos deberán ser de color uniforme.</w:t>
            </w:r>
            <w:r w:rsidRPr="001513CD">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1513CD">
              <w:rPr>
                <w:rFonts w:ascii="Tahoma" w:hAnsi="Tahoma" w:cs="Tahoma"/>
                <w:color w:val="000000"/>
                <w:sz w:val="16"/>
                <w:szCs w:val="16"/>
                <w:lang w:eastAsia="es-ES"/>
              </w:rPr>
              <w:br/>
              <w:t>Las juntas serán del Tipo campana – espiga</w:t>
            </w:r>
            <w:r w:rsidRPr="001513CD">
              <w:rPr>
                <w:rFonts w:ascii="Tahoma" w:hAnsi="Tahoma" w:cs="Tahoma"/>
                <w:color w:val="000000"/>
                <w:sz w:val="16"/>
                <w:szCs w:val="16"/>
                <w:lang w:eastAsia="es-ES"/>
              </w:rPr>
              <w:br/>
              <w:t>Las tuberías de PVC deberán cumplir con las siguientes normas:</w:t>
            </w:r>
            <w:r w:rsidRPr="001513CD">
              <w:rPr>
                <w:rFonts w:ascii="Tahoma" w:hAnsi="Tahoma" w:cs="Tahoma"/>
                <w:color w:val="000000"/>
                <w:sz w:val="16"/>
                <w:szCs w:val="16"/>
                <w:lang w:eastAsia="es-ES"/>
              </w:rPr>
              <w:br/>
              <w:t xml:space="preserve"> -Normas Bolivianas:         NB 213-77</w:t>
            </w:r>
            <w:r w:rsidRPr="001513CD">
              <w:rPr>
                <w:rFonts w:ascii="Tahoma" w:hAnsi="Tahoma" w:cs="Tahoma"/>
                <w:color w:val="000000"/>
                <w:sz w:val="16"/>
                <w:szCs w:val="16"/>
                <w:lang w:eastAsia="es-ES"/>
              </w:rPr>
              <w:br/>
              <w:t xml:space="preserve"> -Normas ASTM:   D-1785 y D-2241</w:t>
            </w:r>
            <w:r w:rsidRPr="001513CD">
              <w:rPr>
                <w:rFonts w:ascii="Tahoma" w:hAnsi="Tahoma" w:cs="Tahoma"/>
                <w:color w:val="000000"/>
                <w:sz w:val="16"/>
                <w:szCs w:val="16"/>
                <w:lang w:eastAsia="es-ES"/>
              </w:rPr>
              <w:br/>
              <w:t xml:space="preserve">La tubería de PVC deberá almacenarse sobre soportes adecuados </w:t>
            </w:r>
            <w:r w:rsidRPr="001513CD">
              <w:rPr>
                <w:rFonts w:ascii="Tahoma" w:hAnsi="Tahoma" w:cs="Tahoma"/>
                <w:color w:val="000000"/>
                <w:sz w:val="16"/>
                <w:szCs w:val="16"/>
                <w:lang w:eastAsia="es-ES"/>
              </w:rPr>
              <w:lastRenderedPageBreak/>
              <w:t>y apilarse en alturas no mayores a 1.50 m. especialmente si la temperatura ambiente es elevada, pues camadas inferiores podrían deformarse. No se las deberán tener expuestas al sol por periodos prolongados.</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lastRenderedPageBreak/>
              <w:t>101</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VENTANA DE ALUMINIO LÍNEA 25 C/VIDRIO 4MM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M2</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102</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YEE PVC DESAGÜE 4" A 2"</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PZA</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 xml:space="preserve">La conexión </w:t>
            </w:r>
            <w:proofErr w:type="spellStart"/>
            <w:r w:rsidRPr="001513CD">
              <w:rPr>
                <w:rFonts w:ascii="Tahoma" w:hAnsi="Tahoma" w:cs="Tahoma"/>
                <w:color w:val="000000"/>
                <w:sz w:val="16"/>
                <w:szCs w:val="16"/>
                <w:lang w:eastAsia="es-ES"/>
              </w:rPr>
              <w:t>Yee</w:t>
            </w:r>
            <w:proofErr w:type="spellEnd"/>
            <w:r w:rsidRPr="001513CD">
              <w:rPr>
                <w:rFonts w:ascii="Tahoma" w:hAnsi="Tahoma" w:cs="Tahoma"/>
                <w:color w:val="000000"/>
                <w:sz w:val="16"/>
                <w:szCs w:val="16"/>
                <w:lang w:eastAsia="es-ES"/>
              </w:rPr>
              <w:t xml:space="preserve"> de PVC, es un accesorio fácil de montar y desmontar por el sistema de acople a las tuberías, es uno de los accesorios diseñado para unir tres diferentes tramos de tubería para </w:t>
            </w:r>
            <w:proofErr w:type="spellStart"/>
            <w:r w:rsidRPr="001513CD">
              <w:rPr>
                <w:rFonts w:ascii="Tahoma" w:hAnsi="Tahoma" w:cs="Tahoma"/>
                <w:color w:val="000000"/>
                <w:sz w:val="16"/>
                <w:szCs w:val="16"/>
                <w:lang w:eastAsia="es-ES"/>
              </w:rPr>
              <w:t>redireccionar</w:t>
            </w:r>
            <w:proofErr w:type="spellEnd"/>
            <w:r w:rsidRPr="001513CD">
              <w:rPr>
                <w:rFonts w:ascii="Tahoma" w:hAnsi="Tahoma" w:cs="Tahoma"/>
                <w:color w:val="000000"/>
                <w:sz w:val="16"/>
                <w:szCs w:val="16"/>
                <w:lang w:eastAsia="es-ES"/>
              </w:rPr>
              <w:t xml:space="preserve"> y permitir la conducción de agua y residuos líquidos.</w:t>
            </w:r>
            <w:r w:rsidRPr="001513CD">
              <w:rPr>
                <w:rFonts w:ascii="Tahoma" w:hAnsi="Tahoma" w:cs="Tahoma"/>
                <w:color w:val="000000"/>
                <w:sz w:val="16"/>
                <w:szCs w:val="16"/>
                <w:lang w:eastAsia="es-ES"/>
              </w:rPr>
              <w:br/>
              <w:t xml:space="preserve">REQUISITOS: </w:t>
            </w:r>
            <w:r w:rsidRPr="001513CD">
              <w:rPr>
                <w:rFonts w:ascii="Tahoma" w:hAnsi="Tahoma" w:cs="Tahoma"/>
                <w:color w:val="000000"/>
                <w:sz w:val="16"/>
                <w:szCs w:val="16"/>
                <w:lang w:eastAsia="es-ES"/>
              </w:rPr>
              <w:br/>
              <w:t>- Debe presentar color uniforme, ser libre de cuerpos extraños, irregularidades, rajaduras y otros defectos visuales que indiquen discontinuidad del material o fallas derivadas del proceso de producción.</w:t>
            </w:r>
            <w:r w:rsidRPr="001513CD">
              <w:rPr>
                <w:rFonts w:ascii="Tahoma" w:hAnsi="Tahoma" w:cs="Tahoma"/>
                <w:color w:val="000000"/>
                <w:sz w:val="16"/>
                <w:szCs w:val="16"/>
                <w:lang w:eastAsia="es-ES"/>
              </w:rPr>
              <w:br/>
              <w:t xml:space="preserve">- Material de </w:t>
            </w:r>
            <w:proofErr w:type="spellStart"/>
            <w:r w:rsidRPr="001513CD">
              <w:rPr>
                <w:rFonts w:ascii="Tahoma" w:hAnsi="Tahoma" w:cs="Tahoma"/>
                <w:color w:val="000000"/>
                <w:sz w:val="16"/>
                <w:szCs w:val="16"/>
                <w:lang w:eastAsia="es-ES"/>
              </w:rPr>
              <w:t>Policloruro</w:t>
            </w:r>
            <w:proofErr w:type="spellEnd"/>
            <w:r w:rsidRPr="001513CD">
              <w:rPr>
                <w:rFonts w:ascii="Tahoma" w:hAnsi="Tahoma" w:cs="Tahoma"/>
                <w:color w:val="000000"/>
                <w:sz w:val="16"/>
                <w:szCs w:val="16"/>
                <w:lang w:eastAsia="es-ES"/>
              </w:rPr>
              <w:t xml:space="preserve"> de Vinilo (PVC), deberá cumplir con las siguientes normas:</w:t>
            </w:r>
            <w:r w:rsidRPr="001513CD">
              <w:rPr>
                <w:rFonts w:ascii="Tahoma" w:hAnsi="Tahoma" w:cs="Tahoma"/>
                <w:color w:val="000000"/>
                <w:sz w:val="16"/>
                <w:szCs w:val="16"/>
                <w:lang w:eastAsia="es-ES"/>
              </w:rPr>
              <w:br/>
              <w:t xml:space="preserve"> -Normas Bolivianas:         NB 213-77</w:t>
            </w:r>
            <w:r w:rsidRPr="001513CD">
              <w:rPr>
                <w:rFonts w:ascii="Tahoma" w:hAnsi="Tahoma" w:cs="Tahoma"/>
                <w:color w:val="000000"/>
                <w:sz w:val="16"/>
                <w:szCs w:val="16"/>
                <w:lang w:eastAsia="es-ES"/>
              </w:rPr>
              <w:br/>
              <w:t xml:space="preserve"> -Normas ASTM:   D-1785 y D-2241</w:t>
            </w:r>
            <w:r w:rsidRPr="001513CD">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23538" w:rsidRPr="001513CD" w:rsidTr="00D23538">
        <w:trPr>
          <w:trHeight w:val="600"/>
        </w:trPr>
        <w:tc>
          <w:tcPr>
            <w:tcW w:w="975" w:type="dxa"/>
            <w:tcBorders>
              <w:top w:val="nil"/>
              <w:left w:val="single" w:sz="4" w:space="0" w:color="000000"/>
              <w:bottom w:val="single" w:sz="4" w:space="0" w:color="000000"/>
              <w:right w:val="single" w:sz="4" w:space="0" w:color="000000"/>
            </w:tcBorders>
            <w:shd w:val="clear" w:color="auto" w:fill="auto"/>
            <w:noWrap/>
            <w:vAlign w:val="bottom"/>
            <w:hideMark/>
          </w:tcPr>
          <w:p w:rsidR="00D23538" w:rsidRPr="001513CD" w:rsidRDefault="00D23538" w:rsidP="00D23538">
            <w:pPr>
              <w:jc w:val="right"/>
              <w:rPr>
                <w:rFonts w:ascii="Tahoma" w:hAnsi="Tahoma" w:cs="Tahoma"/>
                <w:color w:val="000000"/>
                <w:sz w:val="16"/>
                <w:szCs w:val="16"/>
                <w:lang w:eastAsia="es-ES"/>
              </w:rPr>
            </w:pPr>
            <w:r w:rsidRPr="001513CD">
              <w:rPr>
                <w:rFonts w:ascii="Tahoma" w:hAnsi="Tahoma" w:cs="Tahoma"/>
                <w:color w:val="000000"/>
                <w:sz w:val="16"/>
                <w:szCs w:val="16"/>
                <w:lang w:eastAsia="es-ES"/>
              </w:rPr>
              <w:t>103</w:t>
            </w:r>
          </w:p>
        </w:tc>
        <w:tc>
          <w:tcPr>
            <w:tcW w:w="313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YESO</w:t>
            </w:r>
          </w:p>
        </w:tc>
        <w:tc>
          <w:tcPr>
            <w:tcW w:w="1276" w:type="dxa"/>
            <w:tcBorders>
              <w:top w:val="nil"/>
              <w:left w:val="nil"/>
              <w:bottom w:val="single" w:sz="4" w:space="0" w:color="000000"/>
              <w:right w:val="single" w:sz="4" w:space="0" w:color="000000"/>
            </w:tcBorders>
            <w:shd w:val="clear" w:color="auto" w:fill="auto"/>
            <w:noWrap/>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KG</w:t>
            </w:r>
          </w:p>
        </w:tc>
        <w:tc>
          <w:tcPr>
            <w:tcW w:w="4819" w:type="dxa"/>
            <w:tcBorders>
              <w:top w:val="nil"/>
              <w:left w:val="nil"/>
              <w:bottom w:val="single" w:sz="4" w:space="0" w:color="000000"/>
              <w:right w:val="single" w:sz="4" w:space="0" w:color="000000"/>
            </w:tcBorders>
            <w:shd w:val="clear" w:color="auto" w:fill="auto"/>
            <w:vAlign w:val="bottom"/>
            <w:hideMark/>
          </w:tcPr>
          <w:p w:rsidR="00D23538" w:rsidRPr="001513CD" w:rsidRDefault="00D23538" w:rsidP="00D23538">
            <w:pPr>
              <w:rPr>
                <w:rFonts w:ascii="Tahoma" w:hAnsi="Tahoma" w:cs="Tahoma"/>
                <w:color w:val="000000"/>
                <w:sz w:val="16"/>
                <w:szCs w:val="16"/>
                <w:lang w:eastAsia="es-ES"/>
              </w:rPr>
            </w:pPr>
            <w:r w:rsidRPr="001513CD">
              <w:rPr>
                <w:rFonts w:ascii="Tahoma" w:hAnsi="Tahoma" w:cs="Tahoma"/>
                <w:color w:val="000000"/>
                <w:sz w:val="16"/>
                <w:szCs w:val="16"/>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513CD">
              <w:rPr>
                <w:rFonts w:ascii="Tahoma" w:hAnsi="Tahoma" w:cs="Tahoma"/>
                <w:color w:val="000000"/>
                <w:sz w:val="16"/>
                <w:szCs w:val="16"/>
                <w:lang w:eastAsia="es-ES"/>
              </w:rPr>
              <w:br/>
              <w:t>El yeso deberá cumplir los requisitos de la norma NB 122004:2006 y las demás relacionadas prescritas por IBNORCA. El almacenamiento y manipuleo deberá seguir las indicaciones del proveedor del material.</w:t>
            </w:r>
          </w:p>
        </w:tc>
      </w:tr>
    </w:tbl>
    <w:p w:rsidR="00D23538" w:rsidRPr="00882269" w:rsidRDefault="00D23538" w:rsidP="00D23538">
      <w:pPr>
        <w:keepNext/>
        <w:spacing w:before="240" w:after="60" w:line="260" w:lineRule="atLeast"/>
        <w:outlineLvl w:val="0"/>
        <w:rPr>
          <w:rFonts w:ascii="Tahoma" w:hAnsi="Tahoma" w:cs="Tahoma"/>
          <w:b/>
          <w:bCs/>
          <w:color w:val="000000"/>
          <w:kern w:val="32"/>
          <w:lang w:val="es-ES_tradnl"/>
        </w:rPr>
      </w:pPr>
    </w:p>
    <w:p w:rsidR="00D23538" w:rsidRPr="00882269" w:rsidRDefault="00D23538" w:rsidP="00D2353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rsidR="00D23538" w:rsidRPr="00882269" w:rsidRDefault="00D23538" w:rsidP="00D23538">
      <w:pPr>
        <w:rPr>
          <w:rFonts w:ascii="Arial" w:hAnsi="Arial" w:cs="Arial"/>
          <w:b/>
          <w:bCs/>
          <w:i/>
          <w:u w:val="single"/>
        </w:rPr>
      </w:pPr>
    </w:p>
    <w:p w:rsidR="00D23538" w:rsidRDefault="00D23538" w:rsidP="00D23538"/>
    <w:p w:rsidR="00D23538" w:rsidRDefault="00D23538" w:rsidP="00D23538"/>
    <w:p w:rsidR="00D23538" w:rsidRDefault="00D23538" w:rsidP="00D23538"/>
    <w:p w:rsidR="00D23538" w:rsidRDefault="00D23538" w:rsidP="00D23538"/>
    <w:p w:rsidR="00DA1D2F" w:rsidRPr="00653C8D" w:rsidRDefault="00DA1D2F" w:rsidP="00DA1D2F">
      <w:pPr>
        <w:jc w:val="center"/>
        <w:rPr>
          <w:rFonts w:ascii="Verdana" w:hAnsi="Verdana" w:cs="Arial"/>
          <w:b/>
          <w:sz w:val="18"/>
          <w:szCs w:val="16"/>
        </w:rPr>
      </w:pPr>
      <w:r w:rsidRPr="00653C8D">
        <w:rPr>
          <w:rFonts w:ascii="Verdana" w:hAnsi="Verdana" w:cs="Arial"/>
          <w:b/>
          <w:sz w:val="18"/>
          <w:szCs w:val="16"/>
        </w:rPr>
        <w:lastRenderedPageBreak/>
        <w:t>PARTE III</w:t>
      </w:r>
    </w:p>
    <w:p w:rsidR="00DA1D2F" w:rsidRPr="00653C8D" w:rsidRDefault="00DA1D2F" w:rsidP="00DA1D2F">
      <w:pPr>
        <w:jc w:val="center"/>
        <w:rPr>
          <w:rFonts w:ascii="Verdana" w:hAnsi="Verdana" w:cs="Arial"/>
          <w:b/>
          <w:sz w:val="18"/>
          <w:szCs w:val="16"/>
        </w:rPr>
      </w:pPr>
    </w:p>
    <w:p w:rsidR="00DA1D2F" w:rsidRPr="00653C8D" w:rsidRDefault="00DA1D2F" w:rsidP="00DA1D2F">
      <w:pPr>
        <w:jc w:val="center"/>
        <w:rPr>
          <w:rFonts w:ascii="Verdana" w:hAnsi="Verdana" w:cs="Arial"/>
          <w:b/>
          <w:color w:val="000000" w:themeColor="text1"/>
          <w:sz w:val="18"/>
          <w:szCs w:val="16"/>
        </w:rPr>
      </w:pPr>
      <w:r w:rsidRPr="00653C8D">
        <w:rPr>
          <w:rFonts w:ascii="Verdana" w:hAnsi="Verdana" w:cs="Arial"/>
          <w:b/>
          <w:sz w:val="18"/>
          <w:szCs w:val="16"/>
        </w:rPr>
        <w:t>ANEXO 1</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DA1D2F" w:rsidRDefault="00DA1D2F" w:rsidP="00DA1D2F">
      <w:pPr>
        <w:jc w:val="center"/>
        <w:rPr>
          <w:rFonts w:ascii="Verdana" w:hAnsi="Verdana" w:cs="Arial"/>
          <w:b/>
          <w:color w:val="000000" w:themeColor="text1"/>
          <w:sz w:val="18"/>
          <w:szCs w:val="16"/>
        </w:rPr>
      </w:pPr>
    </w:p>
    <w:p w:rsidR="00DA1D2F" w:rsidRPr="00AE79D2" w:rsidRDefault="00DA1D2F" w:rsidP="00DA1D2F">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DA1D2F" w:rsidRPr="00653C8D" w:rsidRDefault="00DA1D2F" w:rsidP="00DA1D2F">
      <w:pPr>
        <w:jc w:val="center"/>
        <w:rPr>
          <w:rFonts w:ascii="Verdana" w:hAnsi="Verdana" w:cs="Arial"/>
          <w:color w:val="000000" w:themeColor="text1"/>
          <w:sz w:val="18"/>
          <w:szCs w:val="16"/>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DA1D2F" w:rsidRPr="00BB1F56" w:rsidRDefault="00DA1D2F" w:rsidP="00DA1D2F">
      <w:pPr>
        <w:tabs>
          <w:tab w:val="left" w:pos="993"/>
        </w:tabs>
        <w:jc w:val="both"/>
        <w:rPr>
          <w:rFonts w:ascii="Verdana" w:hAnsi="Verdana" w:cs="Arial"/>
          <w:color w:val="00B050"/>
          <w:sz w:val="18"/>
          <w:szCs w:val="18"/>
          <w:lang w:val="es-BO"/>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DA1D2F" w:rsidRPr="00191A10" w:rsidRDefault="00DA1D2F" w:rsidP="00DA1D2F">
      <w:pPr>
        <w:tabs>
          <w:tab w:val="left" w:pos="993"/>
        </w:tabs>
        <w:jc w:val="both"/>
        <w:rPr>
          <w:rFonts w:ascii="Verdana" w:hAnsi="Verdana" w:cs="Arial"/>
          <w:color w:val="00B050"/>
          <w:sz w:val="18"/>
          <w:szCs w:val="18"/>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DA1D2F" w:rsidRPr="00653C8D" w:rsidRDefault="00DA1D2F" w:rsidP="00DA1D2F">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DA1D2F" w:rsidRDefault="00DA1D2F" w:rsidP="00DA1D2F">
      <w:pPr>
        <w:jc w:val="both"/>
        <w:rPr>
          <w:rFonts w:ascii="Verdana" w:hAnsi="Verdana" w:cs="Arial"/>
          <w:sz w:val="18"/>
          <w:szCs w:val="18"/>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DA1D2F" w:rsidRPr="00BB1F56" w:rsidRDefault="00DA1D2F" w:rsidP="00DA1D2F">
      <w:pPr>
        <w:jc w:val="both"/>
        <w:rPr>
          <w:rFonts w:ascii="Verdana" w:hAnsi="Verdana" w:cs="Arial"/>
          <w:sz w:val="18"/>
          <w:szCs w:val="18"/>
          <w:lang w:val="es-BO"/>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DA1D2F" w:rsidRDefault="00DA1D2F" w:rsidP="00DA1D2F">
      <w:pPr>
        <w:ind w:left="-284"/>
        <w:rPr>
          <w:rFonts w:ascii="Verdana" w:hAnsi="Verdana"/>
        </w:rPr>
      </w:pPr>
    </w:p>
    <w:p w:rsidR="00D23538" w:rsidRPr="00593A04" w:rsidRDefault="00D23538" w:rsidP="00D23538"/>
    <w:p w:rsidR="00D23538" w:rsidRDefault="00D23538"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Pr="00AE79D2" w:rsidRDefault="00DA1D2F" w:rsidP="00DA1D2F">
      <w:pPr>
        <w:jc w:val="center"/>
        <w:rPr>
          <w:rFonts w:ascii="Verdana" w:hAnsi="Verdana" w:cs="Arial"/>
          <w:b/>
          <w:sz w:val="18"/>
        </w:rPr>
      </w:pPr>
      <w:r w:rsidRPr="00AE79D2">
        <w:rPr>
          <w:rFonts w:ascii="Verdana" w:hAnsi="Verdana" w:cs="Arial"/>
          <w:b/>
          <w:sz w:val="18"/>
        </w:rPr>
        <w:lastRenderedPageBreak/>
        <w:t>FORMULARIO A-1</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DA1D2F" w:rsidRPr="00E169D4" w:rsidRDefault="00DA1D2F" w:rsidP="00DA1D2F">
      <w:pPr>
        <w:jc w:val="center"/>
        <w:rPr>
          <w:rFonts w:ascii="Verdana" w:hAnsi="Verdana" w:cs="Arial"/>
          <w:b/>
          <w:sz w:val="18"/>
          <w:szCs w:val="18"/>
          <w:lang w:val="es-BO"/>
        </w:rPr>
      </w:pPr>
    </w:p>
    <w:tbl>
      <w:tblPr>
        <w:tblW w:w="10160" w:type="dxa"/>
        <w:jc w:val="center"/>
        <w:tblLayout w:type="fixed"/>
        <w:tblLook w:val="04A0" w:firstRow="1" w:lastRow="0" w:firstColumn="1" w:lastColumn="0" w:noHBand="0" w:noVBand="1"/>
      </w:tblPr>
      <w:tblGrid>
        <w:gridCol w:w="3486"/>
        <w:gridCol w:w="6438"/>
        <w:gridCol w:w="236"/>
      </w:tblGrid>
      <w:tr w:rsidR="00DA1D2F" w:rsidRPr="00E169D4" w:rsidTr="00DA1D2F">
        <w:trPr>
          <w:trHeight w:val="100"/>
          <w:jc w:val="center"/>
        </w:trPr>
        <w:tc>
          <w:tcPr>
            <w:tcW w:w="10160" w:type="dxa"/>
            <w:gridSpan w:val="3"/>
            <w:tc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tcBorders>
            <w:shd w:val="clear" w:color="000000" w:fill="0F253F"/>
            <w:vAlign w:val="center"/>
            <w:hideMark/>
          </w:tcPr>
          <w:p w:rsidR="00DA1D2F" w:rsidRPr="00E666EC" w:rsidRDefault="00DA1D2F" w:rsidP="00ED54F6">
            <w:pPr>
              <w:pStyle w:val="Prrafodelista"/>
              <w:numPr>
                <w:ilvl w:val="3"/>
                <w:numId w:val="6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DA1D2F" w:rsidRPr="00E169D4" w:rsidTr="00DA1D2F">
        <w:trPr>
          <w:trHeight w:val="11"/>
          <w:jc w:val="center"/>
        </w:trPr>
        <w:tc>
          <w:tcPr>
            <w:tcW w:w="10160" w:type="dxa"/>
            <w:gridSpan w:val="3"/>
            <w:tcBorders>
              <w:top w:val="single" w:sz="12" w:space="0" w:color="1F3864" w:themeColor="accent1" w:themeShade="80"/>
              <w:left w:val="single" w:sz="12" w:space="0" w:color="1F3864" w:themeColor="accent1" w:themeShade="80"/>
              <w:bottom w:val="nil"/>
              <w:right w:val="single" w:sz="12" w:space="0" w:color="1F3864" w:themeColor="accent1" w:themeShade="80"/>
            </w:tcBorders>
            <w:shd w:val="clear" w:color="auto" w:fill="auto"/>
            <w:noWrap/>
            <w:vAlign w:val="center"/>
            <w:hideMark/>
          </w:tcPr>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Pr="00E666EC" w:rsidRDefault="00DA1D2F" w:rsidP="00835066">
            <w:pPr>
              <w:rPr>
                <w:strike/>
                <w:color w:val="FF0000"/>
                <w:sz w:val="8"/>
                <w:szCs w:val="16"/>
                <w:lang w:val="es-BO"/>
              </w:rPr>
            </w:pPr>
          </w:p>
        </w:tc>
      </w:tr>
      <w:tr w:rsidR="00DA1D2F" w:rsidRPr="00E169D4" w:rsidTr="00DA1D2F">
        <w:trPr>
          <w:trHeight w:val="100"/>
          <w:jc w:val="center"/>
        </w:trPr>
        <w:tc>
          <w:tcPr>
            <w:tcW w:w="3489" w:type="dxa"/>
            <w:tcBorders>
              <w:top w:val="nil"/>
              <w:left w:val="single" w:sz="12" w:space="0" w:color="1F3864" w:themeColor="accent1" w:themeShade="80"/>
              <w:bottom w:val="nil"/>
              <w:right w:val="single" w:sz="8" w:space="0" w:color="000000"/>
            </w:tcBorders>
            <w:shd w:val="clear" w:color="auto" w:fill="auto"/>
            <w:vAlign w:val="center"/>
            <w:hideMark/>
          </w:tcPr>
          <w:p w:rsidR="00DA1D2F" w:rsidRPr="001E08C9" w:rsidRDefault="00DA1D2F" w:rsidP="00835066">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443"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Pr="00E666EC" w:rsidRDefault="00DA1D2F" w:rsidP="00835066">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26" w:type="dxa"/>
            <w:tcBorders>
              <w:top w:val="nil"/>
              <w:left w:val="nil"/>
              <w:bottom w:val="nil"/>
              <w:right w:val="single" w:sz="12" w:space="0" w:color="1F3864" w:themeColor="accent1" w:themeShade="80"/>
            </w:tcBorders>
            <w:shd w:val="clear" w:color="auto" w:fill="auto"/>
            <w:vAlign w:val="center"/>
            <w:hideMark/>
          </w:tcPr>
          <w:p w:rsidR="00DA1D2F" w:rsidRPr="00E169D4" w:rsidRDefault="00DA1D2F" w:rsidP="00835066">
            <w:pPr>
              <w:rPr>
                <w:rFonts w:ascii="Arial" w:hAnsi="Arial" w:cs="Arial"/>
                <w:b/>
                <w:bCs/>
                <w:sz w:val="16"/>
                <w:szCs w:val="16"/>
                <w:lang w:val="es-BO"/>
              </w:rPr>
            </w:pPr>
            <w:r w:rsidRPr="00E169D4">
              <w:rPr>
                <w:rFonts w:ascii="Arial" w:hAnsi="Arial" w:cs="Arial"/>
                <w:b/>
                <w:bCs/>
                <w:sz w:val="16"/>
                <w:szCs w:val="16"/>
                <w:lang w:val="es-BO"/>
              </w:rPr>
              <w:t> </w:t>
            </w:r>
          </w:p>
        </w:tc>
      </w:tr>
      <w:tr w:rsidR="00DA1D2F" w:rsidRPr="00E169D4" w:rsidTr="00DA1D2F">
        <w:trPr>
          <w:trHeight w:val="14"/>
          <w:jc w:val="center"/>
        </w:trPr>
        <w:tc>
          <w:tcPr>
            <w:tcW w:w="10160" w:type="dxa"/>
            <w:gridSpan w:val="3"/>
            <w:tcBorders>
              <w:top w:val="nil"/>
              <w:left w:val="single" w:sz="12" w:space="0" w:color="1F3864" w:themeColor="accent1" w:themeShade="80"/>
              <w:bottom w:val="single" w:sz="12" w:space="0" w:color="auto"/>
              <w:right w:val="single" w:sz="12" w:space="0" w:color="1F3864" w:themeColor="accent1" w:themeShade="80"/>
            </w:tcBorders>
            <w:shd w:val="clear" w:color="auto" w:fill="auto"/>
            <w:noWrap/>
            <w:vAlign w:val="center"/>
            <w:hideMark/>
          </w:tcPr>
          <w:p w:rsidR="00DA1D2F" w:rsidRDefault="00DA1D2F" w:rsidP="00835066">
            <w:pPr>
              <w:rPr>
                <w:rFonts w:ascii="Arial" w:hAnsi="Arial" w:cs="Arial"/>
                <w:sz w:val="8"/>
                <w:szCs w:val="16"/>
                <w:lang w:val="es-BO"/>
              </w:rPr>
            </w:pPr>
          </w:p>
          <w:p w:rsidR="00DA1D2F" w:rsidRPr="00E169D4" w:rsidRDefault="00DA1D2F" w:rsidP="00835066">
            <w:pPr>
              <w:rPr>
                <w:rFonts w:ascii="Arial" w:hAnsi="Arial" w:cs="Arial"/>
                <w:sz w:val="8"/>
                <w:szCs w:val="16"/>
                <w:lang w:val="es-BO"/>
              </w:rPr>
            </w:pPr>
          </w:p>
        </w:tc>
      </w:tr>
    </w:tbl>
    <w:p w:rsidR="00DA1D2F" w:rsidRPr="00E169D4" w:rsidRDefault="00DA1D2F" w:rsidP="00DA1D2F">
      <w:pPr>
        <w:jc w:val="center"/>
        <w:rPr>
          <w:rFonts w:ascii="Verdana" w:hAnsi="Verdana" w:cs="Arial"/>
          <w:b/>
          <w:sz w:val="18"/>
          <w:szCs w:val="18"/>
          <w:lang w:val="es-BO"/>
        </w:rPr>
      </w:pPr>
    </w:p>
    <w:p w:rsidR="00DA1D2F" w:rsidRPr="00653C8D" w:rsidRDefault="00DA1D2F" w:rsidP="00DA1D2F">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DA1D2F" w:rsidRPr="00DA1D2F" w:rsidRDefault="00DA1D2F" w:rsidP="00DA1D2F">
      <w:pPr>
        <w:jc w:val="center"/>
        <w:rPr>
          <w:rFonts w:cs="Arial"/>
          <w:b/>
          <w:color w:val="000000" w:themeColor="text1"/>
          <w:sz w:val="10"/>
          <w:szCs w:val="10"/>
        </w:rPr>
      </w:pPr>
    </w:p>
    <w:p w:rsidR="00DA1D2F" w:rsidRPr="00653C8D" w:rsidRDefault="00DA1D2F" w:rsidP="00DA1D2F">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DA1D2F" w:rsidRPr="00DA1D2F" w:rsidRDefault="00DA1D2F" w:rsidP="00DA1D2F">
      <w:pPr>
        <w:jc w:val="both"/>
        <w:rPr>
          <w:rFonts w:ascii="Verdana" w:hAnsi="Verdana" w:cs="Arial"/>
          <w:color w:val="000000" w:themeColor="text1"/>
          <w:sz w:val="10"/>
          <w:szCs w:val="10"/>
          <w:highlight w:val="yellow"/>
        </w:rPr>
      </w:pPr>
    </w:p>
    <w:p w:rsidR="00DA1D2F" w:rsidRPr="00DE050E" w:rsidRDefault="00DA1D2F" w:rsidP="00ED54F6">
      <w:pPr>
        <w:numPr>
          <w:ilvl w:val="0"/>
          <w:numId w:val="64"/>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DA1D2F" w:rsidRPr="00DE050E" w:rsidRDefault="00DA1D2F" w:rsidP="00ED54F6">
      <w:pPr>
        <w:numPr>
          <w:ilvl w:val="0"/>
          <w:numId w:val="64"/>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DA1D2F" w:rsidRPr="00DE050E" w:rsidRDefault="00DA1D2F" w:rsidP="00ED54F6">
      <w:pPr>
        <w:numPr>
          <w:ilvl w:val="0"/>
          <w:numId w:val="64"/>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rsidR="00DA1D2F" w:rsidRPr="00DE050E" w:rsidRDefault="00DA1D2F" w:rsidP="00ED54F6">
      <w:pPr>
        <w:numPr>
          <w:ilvl w:val="0"/>
          <w:numId w:val="64"/>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DA1D2F" w:rsidRPr="00653C8D" w:rsidRDefault="00DA1D2F" w:rsidP="00ED54F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A1D2F" w:rsidRPr="001629AA" w:rsidRDefault="00DA1D2F" w:rsidP="00ED54F6">
      <w:pPr>
        <w:numPr>
          <w:ilvl w:val="0"/>
          <w:numId w:val="64"/>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DA1D2F" w:rsidRPr="00653C8D" w:rsidRDefault="00DA1D2F" w:rsidP="00ED54F6">
      <w:pPr>
        <w:numPr>
          <w:ilvl w:val="0"/>
          <w:numId w:val="64"/>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DA1D2F" w:rsidRPr="00653C8D" w:rsidRDefault="00DA1D2F" w:rsidP="00ED54F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DA1D2F" w:rsidRPr="00653C8D" w:rsidRDefault="00DA1D2F" w:rsidP="00ED54F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DA1D2F" w:rsidRDefault="00DA1D2F" w:rsidP="00ED54F6">
      <w:pPr>
        <w:numPr>
          <w:ilvl w:val="0"/>
          <w:numId w:val="64"/>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A1D2F" w:rsidRPr="00BD59FB" w:rsidRDefault="00DA1D2F" w:rsidP="00ED54F6">
      <w:pPr>
        <w:numPr>
          <w:ilvl w:val="0"/>
          <w:numId w:val="64"/>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DA1D2F" w:rsidRPr="00653C8D" w:rsidRDefault="00DA1D2F" w:rsidP="00ED54F6">
      <w:pPr>
        <w:numPr>
          <w:ilvl w:val="0"/>
          <w:numId w:val="64"/>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DA1D2F" w:rsidRPr="00BB4C11" w:rsidRDefault="00DA1D2F" w:rsidP="00ED54F6">
      <w:pPr>
        <w:numPr>
          <w:ilvl w:val="0"/>
          <w:numId w:val="64"/>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DA1D2F" w:rsidRPr="00BB4C11" w:rsidRDefault="00DA1D2F" w:rsidP="00ED54F6">
      <w:pPr>
        <w:numPr>
          <w:ilvl w:val="0"/>
          <w:numId w:val="64"/>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rsidR="00DA1D2F" w:rsidRPr="00681779" w:rsidRDefault="00DA1D2F" w:rsidP="00ED54F6">
      <w:pPr>
        <w:numPr>
          <w:ilvl w:val="0"/>
          <w:numId w:val="64"/>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DA1D2F" w:rsidRDefault="00DA1D2F" w:rsidP="00ED54F6">
      <w:pPr>
        <w:numPr>
          <w:ilvl w:val="0"/>
          <w:numId w:val="64"/>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DA1D2F" w:rsidRPr="00DA1D2F" w:rsidRDefault="00DA1D2F" w:rsidP="00DA1D2F">
      <w:pPr>
        <w:jc w:val="both"/>
        <w:rPr>
          <w:rFonts w:ascii="Verdana" w:hAnsi="Verdana" w:cs="Arial"/>
          <w:color w:val="000000" w:themeColor="text1"/>
          <w:sz w:val="10"/>
          <w:szCs w:val="10"/>
        </w:rPr>
      </w:pPr>
    </w:p>
    <w:p w:rsidR="00DA1D2F" w:rsidRPr="00653C8D" w:rsidRDefault="00DA1D2F" w:rsidP="00DA1D2F">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DA1D2F" w:rsidRPr="00DA1D2F" w:rsidRDefault="00DA1D2F" w:rsidP="00DA1D2F">
      <w:pPr>
        <w:jc w:val="both"/>
        <w:rPr>
          <w:rFonts w:ascii="Verdana" w:hAnsi="Verdana" w:cs="Arial"/>
          <w:b/>
          <w:color w:val="000000" w:themeColor="text1"/>
          <w:sz w:val="10"/>
          <w:szCs w:val="10"/>
        </w:rPr>
      </w:pPr>
    </w:p>
    <w:p w:rsidR="00DA1D2F" w:rsidRDefault="00DA1D2F" w:rsidP="00DA1D2F">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DA1D2F" w:rsidRPr="00DA1D2F" w:rsidRDefault="00DA1D2F" w:rsidP="00DA1D2F">
      <w:pPr>
        <w:jc w:val="both"/>
        <w:rPr>
          <w:rFonts w:ascii="Verdana" w:hAnsi="Verdana" w:cs="Arial"/>
          <w:color w:val="000000" w:themeColor="text1"/>
          <w:sz w:val="10"/>
          <w:szCs w:val="10"/>
        </w:rPr>
      </w:pPr>
    </w:p>
    <w:p w:rsidR="00DA1D2F" w:rsidRPr="000D1AD1" w:rsidRDefault="00DA1D2F" w:rsidP="00ED54F6">
      <w:pPr>
        <w:numPr>
          <w:ilvl w:val="0"/>
          <w:numId w:val="65"/>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DA1D2F" w:rsidRPr="00653C8D" w:rsidRDefault="00DA1D2F" w:rsidP="00ED54F6">
      <w:pPr>
        <w:pStyle w:val="Prrafodelista"/>
        <w:numPr>
          <w:ilvl w:val="0"/>
          <w:numId w:val="65"/>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DA1D2F" w:rsidRPr="00653C8D" w:rsidRDefault="00DA1D2F" w:rsidP="00ED54F6">
      <w:pPr>
        <w:numPr>
          <w:ilvl w:val="0"/>
          <w:numId w:val="65"/>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DA1D2F" w:rsidRPr="00653C8D" w:rsidRDefault="00DA1D2F" w:rsidP="00ED54F6">
      <w:pPr>
        <w:numPr>
          <w:ilvl w:val="0"/>
          <w:numId w:val="65"/>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DA1D2F" w:rsidRPr="001629AA" w:rsidRDefault="00DA1D2F" w:rsidP="00ED54F6">
      <w:pPr>
        <w:numPr>
          <w:ilvl w:val="0"/>
          <w:numId w:val="65"/>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DA1D2F" w:rsidRPr="00E169D4" w:rsidRDefault="00DA1D2F" w:rsidP="00ED54F6">
      <w:pPr>
        <w:numPr>
          <w:ilvl w:val="0"/>
          <w:numId w:val="65"/>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DA1D2F" w:rsidRPr="00C60BCF" w:rsidRDefault="00DA1D2F" w:rsidP="00ED54F6">
      <w:pPr>
        <w:numPr>
          <w:ilvl w:val="0"/>
          <w:numId w:val="65"/>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DA1D2F" w:rsidRPr="00C60BCF" w:rsidRDefault="00DA1D2F" w:rsidP="00ED54F6">
      <w:pPr>
        <w:numPr>
          <w:ilvl w:val="0"/>
          <w:numId w:val="65"/>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DA1D2F" w:rsidRPr="00843294" w:rsidRDefault="00DA1D2F" w:rsidP="00ED54F6">
      <w:pPr>
        <w:numPr>
          <w:ilvl w:val="0"/>
          <w:numId w:val="65"/>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2" w:name="_Hlk146219645"/>
      <w:r w:rsidRPr="00843294">
        <w:rPr>
          <w:rFonts w:ascii="Verdana" w:hAnsi="Verdana" w:cs="Arial"/>
          <w:sz w:val="18"/>
          <w:szCs w:val="18"/>
          <w:lang w:val="es-BO"/>
        </w:rPr>
        <w:t>vigente hasta la suscripción del contrato.</w:t>
      </w:r>
      <w:bookmarkEnd w:id="162"/>
    </w:p>
    <w:p w:rsidR="00DA1D2F" w:rsidRDefault="00DA1D2F" w:rsidP="00ED54F6">
      <w:pPr>
        <w:numPr>
          <w:ilvl w:val="0"/>
          <w:numId w:val="65"/>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DA1D2F" w:rsidRPr="007E6CB5" w:rsidRDefault="00DA1D2F" w:rsidP="00ED54F6">
      <w:pPr>
        <w:numPr>
          <w:ilvl w:val="0"/>
          <w:numId w:val="65"/>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DA1D2F" w:rsidRPr="00653C8D" w:rsidRDefault="00DA1D2F" w:rsidP="00ED54F6">
      <w:pPr>
        <w:numPr>
          <w:ilvl w:val="0"/>
          <w:numId w:val="65"/>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DA1D2F" w:rsidRPr="00653C8D" w:rsidRDefault="00DA1D2F" w:rsidP="00ED54F6">
      <w:pPr>
        <w:numPr>
          <w:ilvl w:val="0"/>
          <w:numId w:val="65"/>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DA1D2F" w:rsidRPr="00483F02" w:rsidRDefault="00DA1D2F" w:rsidP="00ED54F6">
      <w:pPr>
        <w:numPr>
          <w:ilvl w:val="0"/>
          <w:numId w:val="65"/>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DA1D2F" w:rsidRPr="00653C8D" w:rsidRDefault="00DA1D2F" w:rsidP="00DA1D2F">
      <w:pPr>
        <w:ind w:left="360"/>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Pr="00653C8D" w:rsidRDefault="00DA1D2F" w:rsidP="00DA1D2F">
      <w:pPr>
        <w:jc w:val="both"/>
        <w:rPr>
          <w:rFonts w:ascii="Verdana" w:hAnsi="Verdana" w:cs="Arial"/>
          <w:color w:val="000000" w:themeColor="text1"/>
          <w:sz w:val="18"/>
          <w:szCs w:val="18"/>
          <w:lang w:val="es-BO"/>
        </w:rPr>
      </w:pPr>
    </w:p>
    <w:p w:rsidR="00DA1D2F" w:rsidRPr="00653C8D" w:rsidRDefault="00DA1D2F" w:rsidP="00DA1D2F">
      <w:pPr>
        <w:rPr>
          <w:rFonts w:ascii="Verdana" w:hAnsi="Verdana" w:cs="Arial"/>
          <w:b/>
          <w:color w:val="000000" w:themeColor="text1"/>
          <w:sz w:val="18"/>
          <w:szCs w:val="18"/>
        </w:rPr>
      </w:pPr>
    </w:p>
    <w:p w:rsidR="00DA1D2F" w:rsidRPr="00653C8D" w:rsidRDefault="00DA1D2F" w:rsidP="00DA1D2F">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DA1D2F" w:rsidRDefault="00DA1D2F" w:rsidP="00DA1D2F">
      <w:pPr>
        <w:tabs>
          <w:tab w:val="left" w:pos="1390"/>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(Nombre completo)</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Empresas)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46" w:type="pct"/>
        <w:tblLook w:val="04A0" w:firstRow="1" w:lastRow="0" w:firstColumn="1" w:lastColumn="0" w:noHBand="0" w:noVBand="1"/>
      </w:tblPr>
      <w:tblGrid>
        <w:gridCol w:w="242"/>
        <w:gridCol w:w="2"/>
        <w:gridCol w:w="32"/>
        <w:gridCol w:w="1"/>
        <w:gridCol w:w="4"/>
        <w:gridCol w:w="21"/>
        <w:gridCol w:w="182"/>
        <w:gridCol w:w="2"/>
        <w:gridCol w:w="2"/>
        <w:gridCol w:w="59"/>
        <w:gridCol w:w="17"/>
        <w:gridCol w:w="13"/>
        <w:gridCol w:w="149"/>
        <w:gridCol w:w="3"/>
        <w:gridCol w:w="2"/>
        <w:gridCol w:w="61"/>
        <w:gridCol w:w="14"/>
        <w:gridCol w:w="1"/>
        <w:gridCol w:w="18"/>
        <w:gridCol w:w="147"/>
        <w:gridCol w:w="22"/>
        <w:gridCol w:w="7"/>
        <w:gridCol w:w="36"/>
        <w:gridCol w:w="12"/>
        <w:gridCol w:w="1"/>
        <w:gridCol w:w="23"/>
        <w:gridCol w:w="142"/>
        <w:gridCol w:w="22"/>
        <w:gridCol w:w="9"/>
        <w:gridCol w:w="40"/>
        <w:gridCol w:w="6"/>
        <w:gridCol w:w="1"/>
        <w:gridCol w:w="28"/>
        <w:gridCol w:w="137"/>
        <w:gridCol w:w="24"/>
        <w:gridCol w:w="13"/>
        <w:gridCol w:w="40"/>
        <w:gridCol w:w="1"/>
        <w:gridCol w:w="35"/>
        <w:gridCol w:w="132"/>
        <w:gridCol w:w="24"/>
        <w:gridCol w:w="17"/>
        <w:gridCol w:w="32"/>
        <w:gridCol w:w="3"/>
        <w:gridCol w:w="44"/>
        <w:gridCol w:w="85"/>
        <w:gridCol w:w="40"/>
        <w:gridCol w:w="24"/>
        <w:gridCol w:w="21"/>
        <w:gridCol w:w="26"/>
        <w:gridCol w:w="3"/>
        <w:gridCol w:w="51"/>
        <w:gridCol w:w="84"/>
        <w:gridCol w:w="36"/>
        <w:gridCol w:w="24"/>
        <w:gridCol w:w="25"/>
        <w:gridCol w:w="37"/>
        <w:gridCol w:w="3"/>
        <w:gridCol w:w="23"/>
        <w:gridCol w:w="5"/>
        <w:gridCol w:w="26"/>
        <w:gridCol w:w="102"/>
        <w:gridCol w:w="22"/>
        <w:gridCol w:w="2"/>
        <w:gridCol w:w="29"/>
        <w:gridCol w:w="36"/>
        <w:gridCol w:w="63"/>
        <w:gridCol w:w="93"/>
        <w:gridCol w:w="24"/>
        <w:gridCol w:w="33"/>
        <w:gridCol w:w="30"/>
        <w:gridCol w:w="69"/>
        <w:gridCol w:w="3"/>
        <w:gridCol w:w="86"/>
        <w:gridCol w:w="82"/>
        <w:gridCol w:w="3"/>
        <w:gridCol w:w="5"/>
        <w:gridCol w:w="17"/>
        <w:gridCol w:w="61"/>
        <w:gridCol w:w="77"/>
        <w:gridCol w:w="83"/>
        <w:gridCol w:w="1"/>
        <w:gridCol w:w="12"/>
        <w:gridCol w:w="15"/>
        <w:gridCol w:w="66"/>
        <w:gridCol w:w="74"/>
        <w:gridCol w:w="102"/>
        <w:gridCol w:w="3"/>
        <w:gridCol w:w="29"/>
        <w:gridCol w:w="45"/>
        <w:gridCol w:w="22"/>
        <w:gridCol w:w="44"/>
        <w:gridCol w:w="100"/>
        <w:gridCol w:w="7"/>
        <w:gridCol w:w="31"/>
        <w:gridCol w:w="2"/>
        <w:gridCol w:w="45"/>
        <w:gridCol w:w="23"/>
        <w:gridCol w:w="39"/>
        <w:gridCol w:w="96"/>
        <w:gridCol w:w="11"/>
        <w:gridCol w:w="30"/>
        <w:gridCol w:w="3"/>
        <w:gridCol w:w="1"/>
        <w:gridCol w:w="19"/>
        <w:gridCol w:w="9"/>
        <w:gridCol w:w="17"/>
        <w:gridCol w:w="5"/>
        <w:gridCol w:w="24"/>
        <w:gridCol w:w="43"/>
        <w:gridCol w:w="94"/>
        <w:gridCol w:w="2"/>
        <w:gridCol w:w="27"/>
        <w:gridCol w:w="1"/>
        <w:gridCol w:w="7"/>
        <w:gridCol w:w="15"/>
        <w:gridCol w:w="11"/>
        <w:gridCol w:w="21"/>
        <w:gridCol w:w="31"/>
        <w:gridCol w:w="21"/>
        <w:gridCol w:w="32"/>
        <w:gridCol w:w="81"/>
        <w:gridCol w:w="15"/>
        <w:gridCol w:w="22"/>
        <w:gridCol w:w="2"/>
        <w:gridCol w:w="22"/>
        <w:gridCol w:w="25"/>
        <w:gridCol w:w="36"/>
        <w:gridCol w:w="61"/>
        <w:gridCol w:w="17"/>
        <w:gridCol w:w="64"/>
        <w:gridCol w:w="10"/>
        <w:gridCol w:w="6"/>
        <w:gridCol w:w="4"/>
        <w:gridCol w:w="10"/>
        <w:gridCol w:w="15"/>
        <w:gridCol w:w="4"/>
        <w:gridCol w:w="62"/>
        <w:gridCol w:w="64"/>
        <w:gridCol w:w="10"/>
        <w:gridCol w:w="70"/>
        <w:gridCol w:w="8"/>
        <w:gridCol w:w="6"/>
        <w:gridCol w:w="13"/>
        <w:gridCol w:w="1"/>
        <w:gridCol w:w="9"/>
        <w:gridCol w:w="12"/>
        <w:gridCol w:w="23"/>
        <w:gridCol w:w="39"/>
        <w:gridCol w:w="66"/>
        <w:gridCol w:w="48"/>
        <w:gridCol w:w="28"/>
        <w:gridCol w:w="23"/>
        <w:gridCol w:w="9"/>
        <w:gridCol w:w="1"/>
        <w:gridCol w:w="7"/>
        <w:gridCol w:w="7"/>
        <w:gridCol w:w="15"/>
        <w:gridCol w:w="8"/>
        <w:gridCol w:w="41"/>
        <w:gridCol w:w="109"/>
        <w:gridCol w:w="40"/>
        <w:gridCol w:w="16"/>
        <w:gridCol w:w="15"/>
        <w:gridCol w:w="3"/>
        <w:gridCol w:w="1"/>
        <w:gridCol w:w="4"/>
        <w:gridCol w:w="23"/>
        <w:gridCol w:w="46"/>
        <w:gridCol w:w="103"/>
        <w:gridCol w:w="42"/>
        <w:gridCol w:w="20"/>
        <w:gridCol w:w="17"/>
        <w:gridCol w:w="26"/>
        <w:gridCol w:w="4"/>
        <w:gridCol w:w="2"/>
        <w:gridCol w:w="39"/>
        <w:gridCol w:w="116"/>
        <w:gridCol w:w="40"/>
        <w:gridCol w:w="25"/>
        <w:gridCol w:w="1"/>
        <w:gridCol w:w="9"/>
        <w:gridCol w:w="14"/>
        <w:gridCol w:w="9"/>
        <w:gridCol w:w="4"/>
        <w:gridCol w:w="42"/>
        <w:gridCol w:w="108"/>
        <w:gridCol w:w="54"/>
        <w:gridCol w:w="12"/>
        <w:gridCol w:w="1"/>
        <w:gridCol w:w="10"/>
        <w:gridCol w:w="22"/>
        <w:gridCol w:w="1"/>
        <w:gridCol w:w="45"/>
        <w:gridCol w:w="106"/>
        <w:gridCol w:w="59"/>
        <w:gridCol w:w="10"/>
        <w:gridCol w:w="1"/>
        <w:gridCol w:w="31"/>
        <w:gridCol w:w="46"/>
        <w:gridCol w:w="104"/>
        <w:gridCol w:w="59"/>
        <w:gridCol w:w="11"/>
        <w:gridCol w:w="20"/>
        <w:gridCol w:w="6"/>
        <w:gridCol w:w="8"/>
        <w:gridCol w:w="18"/>
        <w:gridCol w:w="27"/>
        <w:gridCol w:w="102"/>
        <w:gridCol w:w="74"/>
        <w:gridCol w:w="11"/>
        <w:gridCol w:w="14"/>
        <w:gridCol w:w="1"/>
        <w:gridCol w:w="6"/>
        <w:gridCol w:w="8"/>
        <w:gridCol w:w="16"/>
        <w:gridCol w:w="1"/>
        <w:gridCol w:w="35"/>
        <w:gridCol w:w="1"/>
        <w:gridCol w:w="84"/>
        <w:gridCol w:w="87"/>
        <w:gridCol w:w="10"/>
        <w:gridCol w:w="14"/>
        <w:gridCol w:w="12"/>
        <w:gridCol w:w="12"/>
        <w:gridCol w:w="1"/>
        <w:gridCol w:w="6"/>
        <w:gridCol w:w="4"/>
        <w:gridCol w:w="26"/>
        <w:gridCol w:w="81"/>
        <w:gridCol w:w="96"/>
        <w:gridCol w:w="22"/>
        <w:gridCol w:w="11"/>
        <w:gridCol w:w="12"/>
        <w:gridCol w:w="4"/>
        <w:gridCol w:w="3"/>
        <w:gridCol w:w="8"/>
        <w:gridCol w:w="14"/>
        <w:gridCol w:w="81"/>
        <w:gridCol w:w="71"/>
        <w:gridCol w:w="42"/>
        <w:gridCol w:w="12"/>
        <w:gridCol w:w="12"/>
        <w:gridCol w:w="12"/>
        <w:gridCol w:w="3"/>
        <w:gridCol w:w="18"/>
        <w:gridCol w:w="75"/>
        <w:gridCol w:w="8"/>
        <w:gridCol w:w="115"/>
        <w:gridCol w:w="15"/>
        <w:gridCol w:w="26"/>
        <w:gridCol w:w="1"/>
        <w:gridCol w:w="6"/>
        <w:gridCol w:w="5"/>
        <w:gridCol w:w="4"/>
        <w:gridCol w:w="79"/>
        <w:gridCol w:w="119"/>
        <w:gridCol w:w="18"/>
        <w:gridCol w:w="27"/>
        <w:gridCol w:w="3"/>
        <w:gridCol w:w="9"/>
        <w:gridCol w:w="48"/>
        <w:gridCol w:w="38"/>
        <w:gridCol w:w="101"/>
        <w:gridCol w:w="11"/>
        <w:gridCol w:w="21"/>
        <w:gridCol w:w="27"/>
        <w:gridCol w:w="1"/>
        <w:gridCol w:w="8"/>
        <w:gridCol w:w="4"/>
        <w:gridCol w:w="88"/>
        <w:gridCol w:w="1"/>
        <w:gridCol w:w="101"/>
        <w:gridCol w:w="4"/>
        <w:gridCol w:w="24"/>
        <w:gridCol w:w="27"/>
        <w:gridCol w:w="2"/>
        <w:gridCol w:w="4"/>
        <w:gridCol w:w="9"/>
        <w:gridCol w:w="6"/>
        <w:gridCol w:w="73"/>
        <w:gridCol w:w="32"/>
        <w:gridCol w:w="68"/>
        <w:gridCol w:w="10"/>
        <w:gridCol w:w="27"/>
        <w:gridCol w:w="26"/>
        <w:gridCol w:w="1"/>
        <w:gridCol w:w="3"/>
        <w:gridCol w:w="17"/>
        <w:gridCol w:w="110"/>
        <w:gridCol w:w="42"/>
        <w:gridCol w:w="29"/>
        <w:gridCol w:w="11"/>
        <w:gridCol w:w="19"/>
        <w:gridCol w:w="23"/>
        <w:gridCol w:w="4"/>
        <w:gridCol w:w="17"/>
        <w:gridCol w:w="108"/>
        <w:gridCol w:w="82"/>
        <w:gridCol w:w="4"/>
        <w:gridCol w:w="32"/>
        <w:gridCol w:w="8"/>
        <w:gridCol w:w="17"/>
        <w:gridCol w:w="2"/>
        <w:gridCol w:w="2"/>
        <w:gridCol w:w="106"/>
        <w:gridCol w:w="82"/>
        <w:gridCol w:w="2"/>
        <w:gridCol w:w="9"/>
        <w:gridCol w:w="18"/>
        <w:gridCol w:w="16"/>
        <w:gridCol w:w="9"/>
        <w:gridCol w:w="1"/>
        <w:gridCol w:w="13"/>
        <w:gridCol w:w="8"/>
        <w:gridCol w:w="5"/>
        <w:gridCol w:w="5"/>
        <w:gridCol w:w="126"/>
        <w:gridCol w:w="50"/>
        <w:gridCol w:w="32"/>
        <w:gridCol w:w="2"/>
        <w:gridCol w:w="11"/>
        <w:gridCol w:w="12"/>
        <w:gridCol w:w="6"/>
        <w:gridCol w:w="21"/>
        <w:gridCol w:w="6"/>
      </w:tblGrid>
      <w:tr w:rsidR="00DA1D2F" w:rsidRPr="000618EF" w:rsidTr="00DA1D2F">
        <w:trPr>
          <w:trHeight w:val="696"/>
        </w:trPr>
        <w:tc>
          <w:tcPr>
            <w:tcW w:w="5000" w:type="pct"/>
            <w:gridSpan w:val="326"/>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ED54F6">
            <w:pPr>
              <w:numPr>
                <w:ilvl w:val="0"/>
                <w:numId w:val="68"/>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hideMark/>
          </w:tcPr>
          <w:p w:rsidR="00DA1D2F" w:rsidRPr="000618EF" w:rsidRDefault="00DA1D2F" w:rsidP="00835066">
            <w:pPr>
              <w:rPr>
                <w:rFonts w:ascii="Calibri" w:hAnsi="Calibri" w:cs="Calibri"/>
                <w:sz w:val="16"/>
                <w:szCs w:val="16"/>
                <w:lang w:val="es-BO"/>
              </w:rPr>
            </w:pPr>
            <w:r w:rsidRPr="000618EF">
              <w:rPr>
                <w:rFonts w:ascii="Calibri" w:hAnsi="Calibri" w:cs="Calibri"/>
                <w:sz w:val="16"/>
                <w:szCs w:val="16"/>
                <w:lang w:val="es-BO"/>
              </w:rPr>
              <w:t> </w:t>
            </w: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r w:rsidRPr="000618EF">
              <w:rPr>
                <w:sz w:val="16"/>
                <w:szCs w:val="16"/>
                <w:lang w:val="es-BO"/>
              </w:rPr>
              <w:t> </w:t>
            </w: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val="restart"/>
            <w:tcBorders>
              <w:top w:val="nil"/>
              <w:right w:val="single" w:sz="2" w:space="0" w:color="auto"/>
            </w:tcBorders>
            <w:shd w:val="clear" w:color="auto" w:fill="auto"/>
            <w:vAlign w:val="center"/>
          </w:tcPr>
          <w:p w:rsidR="00DA1D2F" w:rsidRPr="000618EF" w:rsidRDefault="00DA1D2F" w:rsidP="00835066">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p>
        </w:tc>
        <w:tc>
          <w:tcPr>
            <w:tcW w:w="3749" w:type="pct"/>
            <w:gridSpan w:val="257"/>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tcBorders>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3749" w:type="pct"/>
            <w:gridSpan w:val="257"/>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31" w:type="pct"/>
            <w:gridSpan w:val="6"/>
            <w:shd w:val="clear" w:color="auto" w:fill="auto"/>
            <w:vAlign w:val="center"/>
          </w:tcPr>
          <w:p w:rsidR="00DA1D2F" w:rsidRPr="000618EF" w:rsidRDefault="00DA1D2F" w:rsidP="00835066">
            <w:pPr>
              <w:rPr>
                <w:sz w:val="16"/>
                <w:szCs w:val="16"/>
                <w:lang w:val="es-BO"/>
              </w:rPr>
            </w:pPr>
          </w:p>
        </w:tc>
        <w:tc>
          <w:tcPr>
            <w:tcW w:w="118" w:type="pct"/>
            <w:gridSpan w:val="6"/>
            <w:shd w:val="clear" w:color="auto" w:fill="auto"/>
            <w:vAlign w:val="center"/>
          </w:tcPr>
          <w:p w:rsidR="00DA1D2F" w:rsidRPr="000618EF" w:rsidRDefault="00DA1D2F" w:rsidP="00835066">
            <w:pPr>
              <w:rPr>
                <w:sz w:val="16"/>
                <w:szCs w:val="16"/>
                <w:lang w:val="es-BO"/>
              </w:rPr>
            </w:pPr>
          </w:p>
        </w:tc>
        <w:tc>
          <w:tcPr>
            <w:tcW w:w="118" w:type="pct"/>
            <w:gridSpan w:val="7"/>
            <w:shd w:val="clear" w:color="auto" w:fill="auto"/>
            <w:vAlign w:val="center"/>
          </w:tcPr>
          <w:p w:rsidR="00DA1D2F" w:rsidRPr="000618EF" w:rsidRDefault="00DA1D2F" w:rsidP="00835066">
            <w:pPr>
              <w:rPr>
                <w:sz w:val="16"/>
                <w:szCs w:val="16"/>
                <w:lang w:val="es-BO"/>
              </w:rPr>
            </w:pPr>
          </w:p>
        </w:tc>
        <w:tc>
          <w:tcPr>
            <w:tcW w:w="124" w:type="pct"/>
            <w:gridSpan w:val="11"/>
            <w:shd w:val="clear" w:color="auto" w:fill="auto"/>
            <w:vAlign w:val="center"/>
          </w:tcPr>
          <w:p w:rsidR="00DA1D2F" w:rsidRPr="000618EF" w:rsidRDefault="00DA1D2F" w:rsidP="00835066">
            <w:pPr>
              <w:rPr>
                <w:sz w:val="16"/>
                <w:szCs w:val="16"/>
                <w:lang w:val="es-BO"/>
              </w:rPr>
            </w:pPr>
          </w:p>
        </w:tc>
        <w:tc>
          <w:tcPr>
            <w:tcW w:w="128" w:type="pct"/>
            <w:gridSpan w:val="12"/>
            <w:shd w:val="clear" w:color="auto" w:fill="auto"/>
            <w:vAlign w:val="center"/>
          </w:tcPr>
          <w:p w:rsidR="00DA1D2F" w:rsidRPr="000618EF" w:rsidRDefault="00DA1D2F" w:rsidP="00835066">
            <w:pPr>
              <w:rPr>
                <w:sz w:val="16"/>
                <w:szCs w:val="16"/>
                <w:lang w:val="es-BO"/>
              </w:rPr>
            </w:pPr>
          </w:p>
        </w:tc>
        <w:tc>
          <w:tcPr>
            <w:tcW w:w="121" w:type="pct"/>
            <w:gridSpan w:val="8"/>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3" w:type="pct"/>
            <w:gridSpan w:val="11"/>
            <w:shd w:val="clear" w:color="auto" w:fill="auto"/>
            <w:vAlign w:val="center"/>
          </w:tcPr>
          <w:p w:rsidR="00DA1D2F" w:rsidRPr="000618EF" w:rsidRDefault="00DA1D2F" w:rsidP="00835066">
            <w:pPr>
              <w:rPr>
                <w:sz w:val="16"/>
                <w:szCs w:val="16"/>
                <w:lang w:val="es-BO"/>
              </w:rPr>
            </w:pPr>
          </w:p>
        </w:tc>
        <w:tc>
          <w:tcPr>
            <w:tcW w:w="126" w:type="pct"/>
            <w:gridSpan w:val="10"/>
            <w:shd w:val="clear" w:color="auto" w:fill="auto"/>
            <w:vAlign w:val="center"/>
          </w:tcPr>
          <w:p w:rsidR="00DA1D2F" w:rsidRPr="000618EF" w:rsidRDefault="00DA1D2F" w:rsidP="00835066">
            <w:pPr>
              <w:rPr>
                <w:sz w:val="16"/>
                <w:szCs w:val="16"/>
                <w:lang w:val="es-BO"/>
              </w:rPr>
            </w:pPr>
          </w:p>
        </w:tc>
        <w:tc>
          <w:tcPr>
            <w:tcW w:w="123" w:type="pct"/>
            <w:gridSpan w:val="9"/>
            <w:shd w:val="clear" w:color="auto" w:fill="auto"/>
            <w:vAlign w:val="center"/>
          </w:tcPr>
          <w:p w:rsidR="00DA1D2F" w:rsidRPr="000618EF" w:rsidRDefault="00DA1D2F" w:rsidP="00835066">
            <w:pPr>
              <w:rPr>
                <w:sz w:val="16"/>
                <w:szCs w:val="16"/>
                <w:lang w:val="es-BO"/>
              </w:rPr>
            </w:pPr>
          </w:p>
        </w:tc>
        <w:tc>
          <w:tcPr>
            <w:tcW w:w="128" w:type="pct"/>
            <w:gridSpan w:val="8"/>
            <w:shd w:val="clear" w:color="auto" w:fill="auto"/>
            <w:vAlign w:val="center"/>
          </w:tcPr>
          <w:p w:rsidR="00DA1D2F" w:rsidRPr="000618EF" w:rsidRDefault="00DA1D2F" w:rsidP="00835066">
            <w:pPr>
              <w:rPr>
                <w:sz w:val="16"/>
                <w:szCs w:val="16"/>
                <w:lang w:val="es-BO"/>
              </w:rPr>
            </w:pPr>
          </w:p>
        </w:tc>
        <w:tc>
          <w:tcPr>
            <w:tcW w:w="129" w:type="pct"/>
            <w:gridSpan w:val="9"/>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2" w:type="pct"/>
            <w:gridSpan w:val="6"/>
            <w:shd w:val="clear" w:color="auto" w:fill="auto"/>
            <w:vAlign w:val="center"/>
          </w:tcPr>
          <w:p w:rsidR="00DA1D2F" w:rsidRPr="000618EF" w:rsidRDefault="00DA1D2F" w:rsidP="00835066">
            <w:pPr>
              <w:rPr>
                <w:sz w:val="16"/>
                <w:szCs w:val="16"/>
                <w:lang w:val="es-BO"/>
              </w:rPr>
            </w:pPr>
          </w:p>
        </w:tc>
        <w:tc>
          <w:tcPr>
            <w:tcW w:w="129" w:type="pct"/>
            <w:gridSpan w:val="8"/>
            <w:shd w:val="clear" w:color="auto" w:fill="auto"/>
            <w:vAlign w:val="center"/>
          </w:tcPr>
          <w:p w:rsidR="00DA1D2F" w:rsidRPr="000618EF" w:rsidRDefault="00DA1D2F" w:rsidP="00835066">
            <w:pPr>
              <w:rPr>
                <w:sz w:val="16"/>
                <w:szCs w:val="16"/>
                <w:lang w:val="es-BO"/>
              </w:rPr>
            </w:pPr>
          </w:p>
        </w:tc>
        <w:tc>
          <w:tcPr>
            <w:tcW w:w="128" w:type="pct"/>
            <w:gridSpan w:val="11"/>
            <w:shd w:val="clear" w:color="auto" w:fill="auto"/>
            <w:vAlign w:val="center"/>
          </w:tcPr>
          <w:p w:rsidR="00DA1D2F" w:rsidRPr="000618EF" w:rsidRDefault="00DA1D2F" w:rsidP="00835066">
            <w:pPr>
              <w:rPr>
                <w:sz w:val="16"/>
                <w:szCs w:val="16"/>
                <w:lang w:val="es-BO"/>
              </w:rPr>
            </w:pPr>
          </w:p>
        </w:tc>
        <w:tc>
          <w:tcPr>
            <w:tcW w:w="127" w:type="pct"/>
            <w:gridSpan w:val="10"/>
            <w:shd w:val="clear" w:color="auto" w:fill="auto"/>
            <w:vAlign w:val="center"/>
          </w:tcPr>
          <w:p w:rsidR="00DA1D2F" w:rsidRPr="000618EF" w:rsidRDefault="00DA1D2F" w:rsidP="00835066">
            <w:pPr>
              <w:rPr>
                <w:sz w:val="16"/>
                <w:szCs w:val="16"/>
                <w:lang w:val="es-BO"/>
              </w:rPr>
            </w:pPr>
          </w:p>
        </w:tc>
        <w:tc>
          <w:tcPr>
            <w:tcW w:w="130"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9"/>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30" w:type="pct"/>
            <w:gridSpan w:val="8"/>
            <w:shd w:val="clear" w:color="auto" w:fill="auto"/>
            <w:vAlign w:val="center"/>
          </w:tcPr>
          <w:p w:rsidR="00DA1D2F" w:rsidRPr="000618EF" w:rsidRDefault="00DA1D2F" w:rsidP="00835066">
            <w:pPr>
              <w:rPr>
                <w:sz w:val="16"/>
                <w:szCs w:val="16"/>
                <w:lang w:val="es-BO"/>
              </w:rPr>
            </w:pPr>
          </w:p>
        </w:tc>
        <w:tc>
          <w:tcPr>
            <w:tcW w:w="126" w:type="pct"/>
            <w:gridSpan w:val="9"/>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4"/>
          <w:wAfter w:w="21"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0" w:type="pct"/>
            <w:gridSpan w:val="44"/>
            <w:tcBorders>
              <w:top w:val="nil"/>
              <w:bottom w:val="single" w:sz="4"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País</w:t>
            </w:r>
          </w:p>
        </w:tc>
        <w:tc>
          <w:tcPr>
            <w:tcW w:w="118" w:type="pct"/>
            <w:gridSpan w:val="11"/>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876" w:type="pct"/>
            <w:gridSpan w:val="69"/>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Ciudad</w:t>
            </w:r>
          </w:p>
        </w:tc>
        <w:tc>
          <w:tcPr>
            <w:tcW w:w="123" w:type="pct"/>
            <w:gridSpan w:val="9"/>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1770" w:type="pct"/>
            <w:gridSpan w:val="121"/>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Dirección</w:t>
            </w:r>
          </w:p>
        </w:tc>
        <w:tc>
          <w:tcPr>
            <w:tcW w:w="123"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tcBorders>
              <w:top w:val="nil"/>
              <w:bottom w:val="nil"/>
              <w:right w:val="single" w:sz="4"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Domicilio Principal</w:t>
            </w:r>
          </w:p>
        </w:tc>
        <w:tc>
          <w:tcPr>
            <w:tcW w:w="860" w:type="pct"/>
            <w:gridSpan w:val="4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18" w:type="pct"/>
            <w:gridSpan w:val="11"/>
            <w:tcBorders>
              <w:top w:val="nil"/>
              <w:left w:val="single" w:sz="4"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876" w:type="pct"/>
            <w:gridSpan w:val="6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23"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1771" w:type="pct"/>
            <w:gridSpan w:val="12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844" w:type="pct"/>
            <w:gridSpan w:val="48"/>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60" w:type="pct"/>
            <w:gridSpan w:val="4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1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636" w:type="pct"/>
            <w:gridSpan w:val="121"/>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Número de Identificación Tributaria</w:t>
            </w:r>
          </w:p>
        </w:tc>
        <w:tc>
          <w:tcPr>
            <w:tcW w:w="1134" w:type="pct"/>
            <w:gridSpan w:val="79"/>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5"/>
          <w:wAfter w:w="32" w:type="pct"/>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rPr>
                <w:rFonts w:ascii="Arial" w:hAnsi="Arial" w:cs="Arial"/>
                <w:i/>
                <w:iCs/>
                <w:sz w:val="14"/>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9"/>
            <w:tcBorders>
              <w:top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1" w:type="pct"/>
            <w:gridSpan w:val="9"/>
            <w:tcBorders>
              <w:top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tcBorders>
            <w:shd w:val="clear" w:color="auto" w:fill="auto"/>
            <w:vAlign w:val="center"/>
          </w:tcPr>
          <w:p w:rsidR="00DA1D2F" w:rsidRPr="000618EF" w:rsidRDefault="00DA1D2F" w:rsidP="00835066">
            <w:pPr>
              <w:rPr>
                <w:sz w:val="16"/>
                <w:szCs w:val="16"/>
                <w:lang w:val="es-BO"/>
              </w:rPr>
            </w:pPr>
          </w:p>
        </w:tc>
        <w:tc>
          <w:tcPr>
            <w:tcW w:w="122" w:type="pct"/>
            <w:gridSpan w:val="5"/>
            <w:tcBorders>
              <w:top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1" w:type="pct"/>
            <w:gridSpan w:val="8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Número de Matricula</w:t>
            </w: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246"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Día</w:t>
            </w:r>
          </w:p>
        </w:tc>
        <w:tc>
          <w:tcPr>
            <w:tcW w:w="121" w:type="pct"/>
            <w:gridSpan w:val="9"/>
            <w:tcBorders>
              <w:bottom w:val="nil"/>
            </w:tcBorders>
            <w:shd w:val="clear" w:color="auto" w:fill="auto"/>
            <w:vAlign w:val="center"/>
          </w:tcPr>
          <w:p w:rsidR="00DA1D2F" w:rsidRPr="000618EF" w:rsidRDefault="00DA1D2F" w:rsidP="00835066">
            <w:pPr>
              <w:rPr>
                <w:sz w:val="12"/>
                <w:szCs w:val="12"/>
                <w:lang w:val="es-BO"/>
              </w:rPr>
            </w:pPr>
          </w:p>
        </w:tc>
        <w:tc>
          <w:tcPr>
            <w:tcW w:w="248"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Mes</w:t>
            </w:r>
          </w:p>
        </w:tc>
        <w:tc>
          <w:tcPr>
            <w:tcW w:w="131" w:type="pct"/>
            <w:gridSpan w:val="8"/>
            <w:tcBorders>
              <w:bottom w:val="nil"/>
            </w:tcBorders>
            <w:shd w:val="clear" w:color="auto" w:fill="auto"/>
            <w:vAlign w:val="center"/>
          </w:tcPr>
          <w:p w:rsidR="00DA1D2F" w:rsidRPr="000618EF" w:rsidRDefault="00DA1D2F" w:rsidP="00835066">
            <w:pPr>
              <w:rPr>
                <w:sz w:val="16"/>
                <w:szCs w:val="16"/>
                <w:lang w:val="es-BO"/>
              </w:rPr>
            </w:pPr>
          </w:p>
        </w:tc>
        <w:tc>
          <w:tcPr>
            <w:tcW w:w="505" w:type="pct"/>
            <w:gridSpan w:val="32"/>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Año</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8" w:type="pct"/>
            <w:gridSpan w:val="56"/>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0" w:type="pct"/>
            <w:gridSpan w:val="47"/>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1"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5" w:type="pct"/>
            <w:gridSpan w:val="2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2"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8" w:type="pct"/>
            <w:gridSpan w:val="1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6" w:type="pct"/>
            <w:gridSpan w:val="10"/>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502" w:type="pct"/>
            <w:gridSpan w:val="3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6"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6" w:type="pct"/>
            <w:gridSpan w:val="5"/>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3"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8" w:type="pct"/>
            <w:gridSpan w:val="12"/>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2"/>
          <w:wAfter w:w="16" w:type="pct"/>
          <w:trHeight w:val="70"/>
        </w:trPr>
        <w:tc>
          <w:tcPr>
            <w:tcW w:w="146" w:type="pct"/>
            <w:gridSpan w:val="6"/>
            <w:tcBorders>
              <w:top w:val="nil"/>
              <w:left w:val="single" w:sz="12" w:space="0" w:color="auto"/>
              <w:bottom w:val="nil"/>
              <w:right w:val="nil"/>
            </w:tcBorders>
            <w:shd w:val="clear" w:color="auto" w:fill="auto"/>
            <w:vAlign w:val="bottom"/>
            <w:hideMark/>
          </w:tcPr>
          <w:p w:rsidR="00DA1D2F" w:rsidRPr="000618EF" w:rsidRDefault="00DA1D2F" w:rsidP="00835066">
            <w:pPr>
              <w:jc w:val="right"/>
              <w:rPr>
                <w:rFonts w:ascii="Arial" w:hAnsi="Arial" w:cs="Arial"/>
                <w:b/>
                <w:bCs/>
                <w:sz w:val="2"/>
                <w:szCs w:val="2"/>
                <w:lang w:val="es-BO"/>
              </w:rPr>
            </w:pPr>
            <w:r w:rsidRPr="000618EF">
              <w:rPr>
                <w:rFonts w:ascii="Arial" w:hAnsi="Arial" w:cs="Arial"/>
                <w:b/>
                <w:bCs/>
                <w:sz w:val="2"/>
                <w:szCs w:val="2"/>
                <w:lang w:val="es-BO"/>
              </w:rPr>
              <w:t> </w:t>
            </w:r>
          </w:p>
        </w:tc>
        <w:tc>
          <w:tcPr>
            <w:tcW w:w="119" w:type="pct"/>
            <w:gridSpan w:val="4"/>
            <w:tcBorders>
              <w:top w:val="nil"/>
              <w:left w:val="nil"/>
              <w:bottom w:val="nil"/>
              <w:right w:val="nil"/>
            </w:tcBorders>
            <w:shd w:val="clear" w:color="auto" w:fill="auto"/>
            <w:vAlign w:val="bottom"/>
            <w:hideMark/>
          </w:tcPr>
          <w:p w:rsidR="00DA1D2F" w:rsidRPr="000618EF" w:rsidRDefault="00DA1D2F" w:rsidP="00835066">
            <w:pPr>
              <w:jc w:val="center"/>
              <w:rPr>
                <w:rFonts w:ascii="Arial" w:hAnsi="Arial" w:cs="Arial"/>
                <w:b/>
                <w:bCs/>
                <w:sz w:val="2"/>
                <w:szCs w:val="2"/>
                <w:lang w:val="es-BO"/>
              </w:rPr>
            </w:pPr>
          </w:p>
        </w:tc>
        <w:tc>
          <w:tcPr>
            <w:tcW w:w="119" w:type="pct"/>
            <w:gridSpan w:val="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19"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302" w:type="pct"/>
            <w:gridSpan w:val="1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47" w:type="pct"/>
            <w:gridSpan w:val="10"/>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84" w:type="pct"/>
            <w:gridSpan w:val="9"/>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209" w:type="pct"/>
            <w:gridSpan w:val="11"/>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6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1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1"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7" w:type="pct"/>
            <w:gridSpan w:val="15"/>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4" w:type="pct"/>
            <w:gridSpan w:val="7"/>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660" w:type="pct"/>
            <w:gridSpan w:val="46"/>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20" w:type="pct"/>
            <w:gridSpan w:val="2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19" w:type="pct"/>
            <w:gridSpan w:val="2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5"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63"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9"/>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22" w:type="pct"/>
            <w:gridSpan w:val="8"/>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57" w:type="pct"/>
            <w:gridSpan w:val="16"/>
            <w:tcBorders>
              <w:top w:val="nil"/>
              <w:left w:val="nil"/>
              <w:bottom w:val="nil"/>
              <w:right w:val="single" w:sz="12" w:space="0" w:color="auto"/>
            </w:tcBorders>
            <w:shd w:val="clear" w:color="auto" w:fill="auto"/>
            <w:noWrap/>
            <w:vAlign w:val="bottom"/>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696"/>
        </w:trPr>
        <w:tc>
          <w:tcPr>
            <w:tcW w:w="5000" w:type="pct"/>
            <w:gridSpan w:val="326"/>
            <w:tcBorders>
              <w:top w:val="nil"/>
              <w:left w:val="single" w:sz="12" w:space="0" w:color="auto"/>
              <w:right w:val="single" w:sz="12" w:space="0" w:color="auto"/>
            </w:tcBorders>
            <w:shd w:val="clear" w:color="000000" w:fill="0F253F"/>
            <w:vAlign w:val="center"/>
            <w:hideMark/>
          </w:tcPr>
          <w:p w:rsidR="00DA1D2F" w:rsidRPr="000618EF" w:rsidRDefault="00DA1D2F" w:rsidP="00ED54F6">
            <w:pPr>
              <w:numPr>
                <w:ilvl w:val="0"/>
                <w:numId w:val="68"/>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68" w:type="pct"/>
            <w:gridSpan w:val="5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62"/>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1" w:type="pct"/>
            <w:gridSpan w:val="5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left w:val="single" w:sz="4"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9" w:type="pct"/>
            <w:gridSpan w:val="9"/>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6"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Cs/>
                <w:sz w:val="16"/>
                <w:szCs w:val="2"/>
                <w:lang w:val="es-BO"/>
              </w:rPr>
            </w:pPr>
          </w:p>
        </w:tc>
        <w:tc>
          <w:tcPr>
            <w:tcW w:w="2218" w:type="pct"/>
            <w:gridSpan w:val="13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5" w:type="pct"/>
            <w:gridSpan w:val="9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val="restart"/>
            <w:tcBorders>
              <w:top w:val="nil"/>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6"/>
                <w:szCs w:val="16"/>
                <w:lang w:val="es-BO"/>
              </w:rPr>
              <w:t>Lugar de Emisión</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46" w:type="pct"/>
            <w:gridSpan w:val="84"/>
            <w:tcBorders>
              <w:top w:val="nil"/>
              <w:bottom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18"/>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Día</w:t>
            </w: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Mes</w:t>
            </w:r>
          </w:p>
        </w:tc>
        <w:tc>
          <w:tcPr>
            <w:tcW w:w="124"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Año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5"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2"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3" w:type="pct"/>
            <w:gridSpan w:val="7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5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4" w:type="pct"/>
            <w:gridSpan w:val="1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3"/>
          <w:wAfter w:w="22" w:type="pct"/>
          <w:trHeight w:val="95"/>
        </w:trPr>
        <w:tc>
          <w:tcPr>
            <w:tcW w:w="118" w:type="pct"/>
            <w:gridSpan w:val="2"/>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5"/>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12"/>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 w:type="pct"/>
            <w:gridSpan w:val="13"/>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549"/>
        </w:trPr>
        <w:tc>
          <w:tcPr>
            <w:tcW w:w="5000" w:type="pct"/>
            <w:gridSpan w:val="326"/>
            <w:tcBorders>
              <w:top w:val="nil"/>
              <w:left w:val="single" w:sz="12" w:space="0" w:color="auto"/>
              <w:bottom w:val="nil"/>
              <w:right w:val="single" w:sz="12" w:space="0" w:color="auto"/>
            </w:tcBorders>
            <w:shd w:val="clear" w:color="auto" w:fill="auto"/>
            <w:vAlign w:val="center"/>
            <w:hideMark/>
          </w:tcPr>
          <w:p w:rsidR="00DA1D2F" w:rsidRPr="000618EF" w:rsidRDefault="00DA1D2F" w:rsidP="00ED54F6">
            <w:pPr>
              <w:numPr>
                <w:ilvl w:val="0"/>
                <w:numId w:val="6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DA1D2F" w:rsidRPr="000618EF" w:rsidRDefault="00DA1D2F" w:rsidP="00ED54F6">
            <w:pPr>
              <w:numPr>
                <w:ilvl w:val="0"/>
                <w:numId w:val="6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A1D2F" w:rsidRPr="000618EF" w:rsidRDefault="00DA1D2F" w:rsidP="00835066">
            <w:pPr>
              <w:rPr>
                <w:rFonts w:ascii="Calibri" w:hAnsi="Calibri" w:cs="Calibri"/>
                <w:sz w:val="2"/>
                <w:szCs w:val="2"/>
                <w:lang w:val="es-BO"/>
              </w:rPr>
            </w:pPr>
            <w:r w:rsidRPr="000618EF">
              <w:rPr>
                <w:rFonts w:ascii="Calibri" w:hAnsi="Calibri" w:cs="Calibri"/>
                <w:sz w:val="2"/>
                <w:szCs w:val="2"/>
                <w:lang w:val="es-BO"/>
              </w:rPr>
              <w:t> </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696"/>
        </w:trPr>
        <w:tc>
          <w:tcPr>
            <w:tcW w:w="5000" w:type="pct"/>
            <w:gridSpan w:val="326"/>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ED54F6">
            <w:pPr>
              <w:numPr>
                <w:ilvl w:val="0"/>
                <w:numId w:val="68"/>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48"/>
        </w:trPr>
        <w:tc>
          <w:tcPr>
            <w:tcW w:w="1662" w:type="pct"/>
            <w:gridSpan w:val="86"/>
            <w:vMerge w:val="restart"/>
            <w:tcBorders>
              <w:top w:val="nil"/>
              <w:left w:val="single" w:sz="12" w:space="0" w:color="auto"/>
              <w:right w:val="nil"/>
            </w:tcBorders>
            <w:shd w:val="clear" w:color="auto" w:fill="auto"/>
            <w:vAlign w:val="center"/>
            <w:hideMark/>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28" w:type="pct"/>
            <w:gridSpan w:val="71"/>
            <w:tcBorders>
              <w:top w:val="nil"/>
              <w:left w:val="nil"/>
              <w:bottom w:val="nil"/>
            </w:tcBorders>
            <w:shd w:val="clear" w:color="auto" w:fill="auto"/>
            <w:vAlign w:val="center"/>
          </w:tcPr>
          <w:p w:rsidR="00DA1D2F" w:rsidRPr="000618EF" w:rsidRDefault="00DA1D2F" w:rsidP="00835066">
            <w:pPr>
              <w:jc w:val="right"/>
              <w:rPr>
                <w:rFonts w:ascii="Arial" w:hAnsi="Arial" w:cs="Arial"/>
                <w:sz w:val="16"/>
                <w:szCs w:val="16"/>
                <w:lang w:val="es-BO"/>
              </w:rPr>
            </w:pPr>
          </w:p>
        </w:tc>
        <w:tc>
          <w:tcPr>
            <w:tcW w:w="2253" w:type="pct"/>
            <w:gridSpan w:val="153"/>
            <w:shd w:val="clear" w:color="auto" w:fill="auto"/>
            <w:vAlign w:val="center"/>
          </w:tcPr>
          <w:p w:rsidR="00DA1D2F" w:rsidRPr="000618EF" w:rsidRDefault="00DA1D2F" w:rsidP="00835066">
            <w:pPr>
              <w:jc w:val="center"/>
              <w:rPr>
                <w:rFonts w:ascii="Arial" w:hAnsi="Arial" w:cs="Arial"/>
                <w:sz w:val="16"/>
                <w:szCs w:val="16"/>
                <w:lang w:val="es-BO"/>
              </w:rPr>
            </w:pPr>
          </w:p>
        </w:tc>
        <w:tc>
          <w:tcPr>
            <w:tcW w:w="157" w:type="pct"/>
            <w:gridSpan w:val="16"/>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gridAfter w:val="6"/>
          <w:wAfter w:w="31" w:type="pct"/>
          <w:trHeight w:val="68"/>
        </w:trPr>
        <w:tc>
          <w:tcPr>
            <w:tcW w:w="1662" w:type="pct"/>
            <w:gridSpan w:val="86"/>
            <w:vMerge/>
            <w:tcBorders>
              <w:left w:val="single" w:sz="12" w:space="0" w:color="auto"/>
              <w:right w:val="nil"/>
            </w:tcBorders>
            <w:vAlign w:val="center"/>
            <w:hideMark/>
          </w:tcPr>
          <w:p w:rsidR="00DA1D2F" w:rsidRPr="000618EF" w:rsidRDefault="00DA1D2F" w:rsidP="00835066">
            <w:pPr>
              <w:rPr>
                <w:rFonts w:ascii="Arial" w:hAnsi="Arial" w:cs="Arial"/>
                <w:b/>
                <w:bCs/>
                <w:sz w:val="16"/>
                <w:szCs w:val="16"/>
                <w:lang w:val="es-BO"/>
              </w:rPr>
            </w:pPr>
          </w:p>
        </w:tc>
        <w:tc>
          <w:tcPr>
            <w:tcW w:w="187"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19" w:type="pct"/>
            <w:gridSpan w:val="11"/>
            <w:tcBorders>
              <w:top w:val="nil"/>
              <w:left w:val="nil"/>
              <w:bottom w:val="nil"/>
              <w:right w:val="nil"/>
            </w:tcBorders>
            <w:shd w:val="clear" w:color="auto" w:fill="auto"/>
            <w:vAlign w:val="center"/>
            <w:hideMark/>
          </w:tcPr>
          <w:p w:rsidR="00DA1D2F" w:rsidRPr="000618EF" w:rsidRDefault="00DA1D2F" w:rsidP="00835066">
            <w:pPr>
              <w:jc w:val="right"/>
              <w:rPr>
                <w:rFonts w:ascii="Arial" w:hAnsi="Arial" w:cs="Arial"/>
                <w:sz w:val="2"/>
                <w:szCs w:val="2"/>
                <w:lang w:val="es-BO"/>
              </w:rPr>
            </w:pPr>
          </w:p>
        </w:tc>
        <w:tc>
          <w:tcPr>
            <w:tcW w:w="120"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633" w:type="pct"/>
            <w:gridSpan w:val="43"/>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298" w:type="pct"/>
            <w:gridSpan w:val="21"/>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302" w:type="pct"/>
            <w:gridSpan w:val="17"/>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8"/>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43" w:type="pct"/>
            <w:gridSpan w:val="13"/>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348"/>
        </w:trPr>
        <w:tc>
          <w:tcPr>
            <w:tcW w:w="1662" w:type="pct"/>
            <w:gridSpan w:val="86"/>
            <w:vMerge/>
            <w:tcBorders>
              <w:left w:val="single" w:sz="12" w:space="0" w:color="auto"/>
              <w:bottom w:val="nil"/>
              <w:right w:val="nil"/>
            </w:tcBorders>
            <w:vAlign w:val="center"/>
            <w:hideMark/>
          </w:tcPr>
          <w:p w:rsidR="00DA1D2F" w:rsidRPr="000618EF" w:rsidRDefault="00DA1D2F" w:rsidP="00835066">
            <w:pPr>
              <w:rPr>
                <w:rFonts w:ascii="Arial" w:hAnsi="Arial" w:cs="Arial"/>
                <w:b/>
                <w:bCs/>
                <w:sz w:val="16"/>
                <w:szCs w:val="16"/>
                <w:lang w:val="es-BO"/>
              </w:rPr>
            </w:pPr>
          </w:p>
        </w:tc>
        <w:tc>
          <w:tcPr>
            <w:tcW w:w="928" w:type="pct"/>
            <w:gridSpan w:val="71"/>
            <w:tcBorders>
              <w:top w:val="nil"/>
              <w:left w:val="nil"/>
              <w:bottom w:val="nil"/>
              <w:right w:val="single" w:sz="2" w:space="0" w:color="auto"/>
            </w:tcBorders>
            <w:shd w:val="clear" w:color="auto" w:fill="auto"/>
            <w:vAlign w:val="center"/>
            <w:hideMark/>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53" w:type="pct"/>
            <w:gridSpan w:val="153"/>
            <w:tcBorders>
              <w:top w:val="single" w:sz="2" w:space="0" w:color="auto"/>
              <w:left w:val="single" w:sz="2" w:space="0" w:color="auto"/>
              <w:bottom w:val="single" w:sz="2" w:space="0" w:color="auto"/>
              <w:right w:val="single" w:sz="2" w:space="0" w:color="auto"/>
            </w:tcBorders>
            <w:shd w:val="clear" w:color="000000" w:fill="DBE5F1"/>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sz w:val="16"/>
                <w:szCs w:val="16"/>
                <w:lang w:val="es-BO"/>
              </w:rPr>
              <w:t> </w:t>
            </w:r>
          </w:p>
        </w:tc>
        <w:tc>
          <w:tcPr>
            <w:tcW w:w="157" w:type="pct"/>
            <w:gridSpan w:val="16"/>
            <w:tcBorders>
              <w:top w:val="nil"/>
              <w:left w:val="single" w:sz="2" w:space="0" w:color="auto"/>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trHeight w:val="138"/>
        </w:trPr>
        <w:tc>
          <w:tcPr>
            <w:tcW w:w="5000" w:type="pct"/>
            <w:gridSpan w:val="326"/>
            <w:tcBorders>
              <w:top w:val="nil"/>
              <w:left w:val="single" w:sz="12" w:space="0" w:color="auto"/>
              <w:bottom w:val="single" w:sz="12" w:space="0" w:color="auto"/>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57" w:type="pct"/>
        <w:tblLayout w:type="fixed"/>
        <w:tblLook w:val="04A0" w:firstRow="1" w:lastRow="0" w:firstColumn="1" w:lastColumn="0" w:noHBand="0" w:noVBand="1"/>
      </w:tblPr>
      <w:tblGrid>
        <w:gridCol w:w="257"/>
        <w:gridCol w:w="257"/>
        <w:gridCol w:w="257"/>
        <w:gridCol w:w="257"/>
        <w:gridCol w:w="257"/>
        <w:gridCol w:w="257"/>
        <w:gridCol w:w="257"/>
        <w:gridCol w:w="256"/>
        <w:gridCol w:w="256"/>
        <w:gridCol w:w="7"/>
        <w:gridCol w:w="256"/>
        <w:gridCol w:w="256"/>
        <w:gridCol w:w="256"/>
        <w:gridCol w:w="260"/>
        <w:gridCol w:w="256"/>
        <w:gridCol w:w="257"/>
        <w:gridCol w:w="257"/>
        <w:gridCol w:w="257"/>
        <w:gridCol w:w="256"/>
        <w:gridCol w:w="258"/>
        <w:gridCol w:w="257"/>
        <w:gridCol w:w="256"/>
        <w:gridCol w:w="256"/>
        <w:gridCol w:w="256"/>
        <w:gridCol w:w="259"/>
        <w:gridCol w:w="256"/>
        <w:gridCol w:w="258"/>
        <w:gridCol w:w="257"/>
        <w:gridCol w:w="256"/>
        <w:gridCol w:w="257"/>
        <w:gridCol w:w="257"/>
        <w:gridCol w:w="256"/>
        <w:gridCol w:w="257"/>
        <w:gridCol w:w="257"/>
        <w:gridCol w:w="259"/>
        <w:gridCol w:w="257"/>
        <w:gridCol w:w="256"/>
        <w:gridCol w:w="257"/>
        <w:gridCol w:w="258"/>
        <w:gridCol w:w="257"/>
        <w:gridCol w:w="256"/>
        <w:gridCol w:w="36"/>
      </w:tblGrid>
      <w:tr w:rsidR="00DA1D2F" w:rsidRPr="000618EF" w:rsidTr="00DA1D2F">
        <w:trPr>
          <w:trHeight w:val="390"/>
        </w:trPr>
        <w:tc>
          <w:tcPr>
            <w:tcW w:w="10317" w:type="dxa"/>
            <w:gridSpan w:val="42"/>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ED54F6">
            <w:pPr>
              <w:numPr>
                <w:ilvl w:val="0"/>
                <w:numId w:val="69"/>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2"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738" w:type="dxa"/>
            <w:gridSpan w:val="30"/>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2"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1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val="restart"/>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642" w:type="dxa"/>
            <w:gridSpan w:val="1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tcBorders>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28"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9" w:type="dxa"/>
            <w:gridSpan w:val="10"/>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1031" w:type="dxa"/>
            <w:gridSpan w:val="4"/>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1"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031"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738" w:type="dxa"/>
            <w:gridSpan w:val="30"/>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390"/>
        </w:trPr>
        <w:tc>
          <w:tcPr>
            <w:tcW w:w="10317" w:type="dxa"/>
            <w:gridSpan w:val="42"/>
            <w:tcBorders>
              <w:top w:val="nil"/>
              <w:left w:val="single" w:sz="12" w:space="0" w:color="auto"/>
              <w:right w:val="single" w:sz="12" w:space="0" w:color="auto"/>
            </w:tcBorders>
            <w:shd w:val="clear" w:color="000000" w:fill="0F253F"/>
            <w:vAlign w:val="center"/>
            <w:hideMark/>
          </w:tcPr>
          <w:p w:rsidR="00DA1D2F" w:rsidRPr="000618EF" w:rsidRDefault="00DA1D2F" w:rsidP="00ED54F6">
            <w:pPr>
              <w:numPr>
                <w:ilvl w:val="0"/>
                <w:numId w:val="69"/>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shd w:val="clear" w:color="auto" w:fill="auto"/>
            <w:vAlign w:val="center"/>
          </w:tcPr>
          <w:p w:rsidR="00DA1D2F" w:rsidRPr="000618EF" w:rsidRDefault="00DA1D2F" w:rsidP="00835066">
            <w:pPr>
              <w:jc w:val="right"/>
              <w:rPr>
                <w:rFonts w:ascii="Arial" w:hAnsi="Arial" w:cs="Arial"/>
                <w:bCs/>
                <w:sz w:val="16"/>
                <w:szCs w:val="2"/>
                <w:lang w:val="es-BO"/>
              </w:rPr>
            </w:pPr>
          </w:p>
        </w:tc>
        <w:tc>
          <w:tcPr>
            <w:tcW w:w="2579" w:type="dxa"/>
            <w:gridSpan w:val="10"/>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left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448"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single" w:sz="8" w:space="0" w:color="auto"/>
              <w:left w:val="single" w:sz="12" w:space="0" w:color="auto"/>
              <w:right w:val="single" w:sz="12" w:space="0" w:color="auto"/>
            </w:tcBorders>
            <w:shd w:val="clear" w:color="000000" w:fill="0F243E"/>
            <w:vAlign w:val="center"/>
            <w:hideMark/>
          </w:tcPr>
          <w:p w:rsidR="00DA1D2F" w:rsidRPr="000618EF" w:rsidRDefault="00DA1D2F" w:rsidP="00ED54F6">
            <w:pPr>
              <w:numPr>
                <w:ilvl w:val="0"/>
                <w:numId w:val="69"/>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Nombres</w:t>
            </w: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jc w:val="right"/>
              <w:rPr>
                <w:rFonts w:ascii="Arial" w:hAnsi="Arial" w:cs="Arial"/>
                <w:bCs/>
                <w:sz w:val="16"/>
                <w:szCs w:val="2"/>
                <w:lang w:val="es-BO"/>
              </w:rPr>
            </w:pPr>
          </w:p>
        </w:tc>
        <w:tc>
          <w:tcPr>
            <w:tcW w:w="1805" w:type="dxa"/>
            <w:gridSpan w:val="8"/>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shd w:val="clear" w:color="auto" w:fill="auto"/>
            <w:vAlign w:val="center"/>
          </w:tcPr>
          <w:p w:rsidR="00DA1D2F" w:rsidRPr="000618EF" w:rsidRDefault="00DA1D2F" w:rsidP="00835066">
            <w:pPr>
              <w:rPr>
                <w:rFonts w:ascii="Arial" w:hAnsi="Arial" w:cs="Arial"/>
                <w:bCs/>
                <w:sz w:val="16"/>
                <w:szCs w:val="16"/>
                <w:lang w:val="es-BO"/>
              </w:rPr>
            </w:pPr>
          </w:p>
        </w:tc>
        <w:tc>
          <w:tcPr>
            <w:tcW w:w="2063" w:type="dxa"/>
            <w:gridSpan w:val="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611" w:type="dxa"/>
            <w:gridSpan w:val="14"/>
            <w:tcBorders>
              <w:top w:val="nil"/>
            </w:tcBorders>
            <w:shd w:val="clear" w:color="auto" w:fill="auto"/>
            <w:vAlign w:val="center"/>
          </w:tcPr>
          <w:p w:rsidR="00DA1D2F" w:rsidRPr="000618EF" w:rsidRDefault="00DA1D2F" w:rsidP="00835066">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Día</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Mes</w:t>
            </w:r>
          </w:p>
        </w:tc>
        <w:tc>
          <w:tcPr>
            <w:tcW w:w="257" w:type="dxa"/>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p>
        </w:tc>
        <w:tc>
          <w:tcPr>
            <w:tcW w:w="1547" w:type="dxa"/>
            <w:gridSpan w:val="6"/>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Año</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tcBorders>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547" w:type="dxa"/>
            <w:gridSpan w:val="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706" w:type="dxa"/>
            <w:gridSpan w:val="26"/>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6706" w:type="dxa"/>
            <w:gridSpan w:val="26"/>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10317" w:type="dxa"/>
            <w:gridSpan w:val="42"/>
            <w:tcBorders>
              <w:top w:val="nil"/>
              <w:left w:val="single" w:sz="12" w:space="0" w:color="auto"/>
              <w:bottom w:val="nil"/>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ED54F6">
            <w:pPr>
              <w:numPr>
                <w:ilvl w:val="0"/>
                <w:numId w:val="69"/>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805" w:type="dxa"/>
            <w:gridSpan w:val="7"/>
            <w:shd w:val="clear" w:color="auto" w:fill="auto"/>
            <w:vAlign w:val="center"/>
          </w:tcPr>
          <w:p w:rsidR="00DA1D2F" w:rsidRPr="000618EF" w:rsidRDefault="00DA1D2F" w:rsidP="00835066">
            <w:pPr>
              <w:jc w:val="right"/>
              <w:rPr>
                <w:rFonts w:ascii="Arial" w:hAnsi="Arial" w:cs="Arial"/>
                <w:b/>
                <w:bCs/>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2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3095" w:type="dxa"/>
            <w:gridSpan w:val="13"/>
            <w:vMerge/>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10317" w:type="dxa"/>
            <w:gridSpan w:val="42"/>
            <w:tcBorders>
              <w:top w:val="nil"/>
              <w:left w:val="single" w:sz="12" w:space="0" w:color="auto"/>
              <w:bottom w:val="single" w:sz="12" w:space="0" w:color="auto"/>
              <w:right w:val="single" w:sz="12" w:space="0" w:color="auto"/>
            </w:tcBorders>
            <w:shd w:val="clear" w:color="auto" w:fill="auto"/>
            <w:noWrap/>
            <w:vAlign w:val="center"/>
            <w:hideMark/>
          </w:tcPr>
          <w:p w:rsidR="00DA1D2F" w:rsidRPr="000618EF" w:rsidRDefault="00DA1D2F" w:rsidP="00835066">
            <w:pPr>
              <w:rPr>
                <w:rFonts w:ascii="Arial" w:hAnsi="Arial" w:cs="Arial"/>
                <w:b/>
                <w:bCs/>
                <w:sz w:val="2"/>
                <w:szCs w:val="2"/>
                <w:lang w:val="es-BO"/>
              </w:rPr>
            </w:pPr>
            <w:r w:rsidRPr="000618EF">
              <w:rPr>
                <w:rFonts w:ascii="Arial" w:hAnsi="Arial" w:cs="Arial"/>
                <w:sz w:val="2"/>
                <w:szCs w:val="2"/>
                <w:lang w:val="es-BO"/>
              </w:rPr>
              <w:t> </w:t>
            </w: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835066" w:rsidRDefault="00835066" w:rsidP="00DA1D2F">
      <w:pPr>
        <w:tabs>
          <w:tab w:val="left" w:pos="1390"/>
        </w:tabs>
        <w:rPr>
          <w:rFonts w:ascii="Verdana" w:hAnsi="Verdana"/>
        </w:rPr>
      </w:pPr>
      <w:bookmarkStart w:id="163" w:name="_GoBack"/>
      <w:bookmarkEnd w:id="163"/>
    </w:p>
    <w:p w:rsidR="00DA1D2F" w:rsidRPr="000618EF" w:rsidRDefault="00DA1D2F" w:rsidP="00DA1D2F">
      <w:pPr>
        <w:tabs>
          <w:tab w:val="left" w:pos="3555"/>
          <w:tab w:val="center" w:pos="4631"/>
        </w:tabs>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DA1D2F" w:rsidRPr="000618EF" w:rsidRDefault="00DA1D2F" w:rsidP="00DA1D2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A1D2F" w:rsidRPr="000618EF" w:rsidTr="00835066">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ED54F6">
            <w:pPr>
              <w:numPr>
                <w:ilvl w:val="0"/>
                <w:numId w:val="70"/>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9"/>
          <w:jc w:val="center"/>
        </w:trPr>
        <w:tc>
          <w:tcPr>
            <w:tcW w:w="243" w:type="dxa"/>
            <w:tcBorders>
              <w:left w:val="single" w:sz="12"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val="restart"/>
            <w:shd w:val="clear" w:color="auto" w:fill="auto"/>
            <w:vAlign w:val="bottom"/>
          </w:tcPr>
          <w:p w:rsidR="00DA1D2F" w:rsidRPr="000618EF" w:rsidRDefault="00DA1D2F" w:rsidP="00835066">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DA1D2F" w:rsidRPr="000618EF" w:rsidRDefault="00DA1D2F" w:rsidP="0083506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val="restart"/>
            <w:shd w:val="clear" w:color="auto" w:fill="auto"/>
            <w:vAlign w:val="bottom"/>
          </w:tcPr>
          <w:p w:rsidR="00DA1D2F" w:rsidRPr="00F363D9" w:rsidRDefault="00DA1D2F" w:rsidP="00835066">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3388" w:type="dxa"/>
            <w:gridSpan w:val="14"/>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DA1D2F" w:rsidRPr="000618EF" w:rsidRDefault="00DA1D2F" w:rsidP="00835066">
            <w:pPr>
              <w:rPr>
                <w:rFonts w:ascii="Arial" w:hAnsi="Arial" w:cs="Arial"/>
                <w:b/>
                <w:bCs/>
                <w:sz w:val="14"/>
                <w:szCs w:val="16"/>
                <w:lang w:val="es-BO"/>
              </w:rPr>
            </w:pP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right w:val="single" w:sz="4"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top w:val="nil"/>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A1D2F" w:rsidRPr="000618EF" w:rsidRDefault="00DA1D2F" w:rsidP="00ED54F6">
            <w:pPr>
              <w:numPr>
                <w:ilvl w:val="0"/>
                <w:numId w:val="70"/>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226"/>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F363D9" w:rsidRDefault="00DA1D2F" w:rsidP="00835066">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DA1D2F" w:rsidRPr="000618EF" w:rsidRDefault="00DA1D2F" w:rsidP="00835066">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A1D2F" w:rsidRPr="000618EF" w:rsidRDefault="00DA1D2F" w:rsidP="00835066">
            <w:pPr>
              <w:rPr>
                <w:rFonts w:ascii="Arial" w:hAnsi="Arial" w:cs="Arial"/>
                <w:sz w:val="16"/>
                <w:szCs w:val="2"/>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r>
        <w:rPr>
          <w:rFonts w:ascii="Verdana" w:hAnsi="Verdana"/>
        </w:rPr>
        <w:tab/>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1629AA" w:rsidRDefault="00DA1D2F" w:rsidP="00DA1D2F">
      <w:pPr>
        <w:jc w:val="center"/>
        <w:rPr>
          <w:rFonts w:ascii="Verdana" w:hAnsi="Verdana" w:cs="Arial"/>
          <w:b/>
          <w:sz w:val="18"/>
          <w:szCs w:val="16"/>
        </w:rPr>
      </w:pPr>
      <w:r w:rsidRPr="001629AA">
        <w:rPr>
          <w:rFonts w:ascii="Verdana" w:hAnsi="Verdana" w:cs="Arial"/>
          <w:b/>
          <w:sz w:val="18"/>
          <w:szCs w:val="16"/>
        </w:rPr>
        <w:t>FORMULARIO A-3</w:t>
      </w:r>
    </w:p>
    <w:p w:rsidR="00DA1D2F" w:rsidRDefault="00DA1D2F" w:rsidP="00DA1D2F">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DA1D2F" w:rsidRPr="00AE79D2" w:rsidRDefault="00DA1D2F" w:rsidP="00DA1D2F">
      <w:pPr>
        <w:jc w:val="right"/>
        <w:rPr>
          <w:rFonts w:ascii="Verdana" w:hAnsi="Verdana" w:cs="Arial"/>
          <w:b/>
          <w:sz w:val="16"/>
          <w:szCs w:val="16"/>
          <w:lang w:val="es-BO"/>
        </w:rPr>
      </w:pPr>
    </w:p>
    <w:tbl>
      <w:tblPr>
        <w:tblW w:w="532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1"/>
        <w:gridCol w:w="1473"/>
        <w:gridCol w:w="2161"/>
        <w:gridCol w:w="1958"/>
        <w:gridCol w:w="1252"/>
        <w:gridCol w:w="1313"/>
        <w:gridCol w:w="995"/>
      </w:tblGrid>
      <w:tr w:rsidR="00DA1D2F" w:rsidRPr="00AE79D2" w:rsidTr="00DA1D2F">
        <w:trPr>
          <w:trHeight w:val="370"/>
          <w:jc w:val="center"/>
        </w:trPr>
        <w:tc>
          <w:tcPr>
            <w:tcW w:w="5000" w:type="pct"/>
            <w:gridSpan w:val="7"/>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DA1D2F" w:rsidRPr="00AE79D2" w:rsidTr="00DA1D2F">
        <w:trPr>
          <w:trHeight w:val="593"/>
          <w:jc w:val="center"/>
        </w:trPr>
        <w:tc>
          <w:tcPr>
            <w:tcW w:w="134"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DA1D2F" w:rsidRPr="00AE79D2" w:rsidRDefault="00DA1D2F" w:rsidP="00835066">
            <w:pP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bl>
    <w:p w:rsidR="00DA1D2F" w:rsidRDefault="00DA1D2F" w:rsidP="00DA1D2F">
      <w:pPr>
        <w:jc w:val="center"/>
        <w:rPr>
          <w:rFonts w:ascii="Verdana" w:hAnsi="Verdana" w:cs="Arial"/>
          <w:b/>
          <w:sz w:val="18"/>
          <w:szCs w:val="16"/>
          <w:lang w:val="es-BO"/>
        </w:rPr>
      </w:pPr>
    </w:p>
    <w:tbl>
      <w:tblPr>
        <w:tblW w:w="541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0"/>
        <w:gridCol w:w="111"/>
        <w:gridCol w:w="1590"/>
        <w:gridCol w:w="1903"/>
        <w:gridCol w:w="2118"/>
        <w:gridCol w:w="1282"/>
        <w:gridCol w:w="1343"/>
        <w:gridCol w:w="1018"/>
      </w:tblGrid>
      <w:tr w:rsidR="00DA1D2F" w:rsidRPr="00AE79D2" w:rsidTr="00DA1D2F">
        <w:trPr>
          <w:trHeight w:val="381"/>
          <w:jc w:val="center"/>
        </w:trPr>
        <w:tc>
          <w:tcPr>
            <w:tcW w:w="5000" w:type="pct"/>
            <w:gridSpan w:val="8"/>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DA1D2F" w:rsidRPr="00AE79D2" w:rsidTr="00DA1D2F">
        <w:trPr>
          <w:trHeight w:val="715"/>
          <w:jc w:val="center"/>
        </w:trPr>
        <w:tc>
          <w:tcPr>
            <w:tcW w:w="105"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7"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702"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DA1D2F" w:rsidRPr="00AE79D2" w:rsidRDefault="00DA1D2F" w:rsidP="00835066">
            <w:pP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r w:rsidR="00DA1D2F" w:rsidRPr="00AE79D2" w:rsidTr="00DA1D2F">
        <w:trPr>
          <w:trHeight w:val="266"/>
          <w:jc w:val="center"/>
        </w:trPr>
        <w:tc>
          <w:tcPr>
            <w:tcW w:w="163" w:type="pct"/>
            <w:gridSpan w:val="2"/>
            <w:tcBorders>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DA1D2F" w:rsidRPr="00AE79D2" w:rsidTr="00DA1D2F">
        <w:trPr>
          <w:trHeight w:val="266"/>
          <w:jc w:val="center"/>
        </w:trPr>
        <w:tc>
          <w:tcPr>
            <w:tcW w:w="163" w:type="pct"/>
            <w:gridSpan w:val="2"/>
            <w:tcBorders>
              <w:top w:val="nil"/>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DA1D2F" w:rsidRPr="00AE79D2" w:rsidTr="00DA1D2F">
        <w:trPr>
          <w:trHeight w:val="266"/>
          <w:jc w:val="center"/>
        </w:trPr>
        <w:tc>
          <w:tcPr>
            <w:tcW w:w="5000" w:type="pct"/>
            <w:gridSpan w:val="8"/>
            <w:tcBorders>
              <w:top w:val="nil"/>
            </w:tcBorders>
            <w:shd w:val="clear" w:color="auto" w:fill="auto"/>
            <w:tcMar>
              <w:left w:w="0" w:type="dxa"/>
              <w:right w:w="0" w:type="dxa"/>
            </w:tcMar>
            <w:vAlign w:val="center"/>
          </w:tcPr>
          <w:p w:rsidR="00DA1D2F" w:rsidRDefault="00DA1D2F" w:rsidP="00835066">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A1D2F" w:rsidRDefault="00DA1D2F" w:rsidP="00835066">
            <w:pPr>
              <w:ind w:right="113"/>
              <w:jc w:val="center"/>
              <w:rPr>
                <w:rFonts w:ascii="Arial" w:hAnsi="Arial" w:cs="Arial"/>
                <w:b/>
                <w:sz w:val="18"/>
                <w:szCs w:val="16"/>
                <w:lang w:val="es-BO"/>
              </w:rPr>
            </w:pPr>
          </w:p>
          <w:p w:rsidR="00DA1D2F" w:rsidRPr="009456BA" w:rsidRDefault="00DA1D2F" w:rsidP="00835066">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A1D2F" w:rsidRPr="009C66C0" w:rsidRDefault="00DA1D2F" w:rsidP="00835066">
            <w:pPr>
              <w:ind w:right="113"/>
              <w:jc w:val="both"/>
              <w:rPr>
                <w:rFonts w:ascii="Arial" w:hAnsi="Arial" w:cs="Arial"/>
                <w:bCs/>
                <w:color w:val="00B050"/>
                <w:sz w:val="18"/>
                <w:szCs w:val="16"/>
                <w:lang w:val="es-BO"/>
              </w:rPr>
            </w:pPr>
          </w:p>
          <w:p w:rsidR="00DA1D2F" w:rsidRDefault="00DA1D2F" w:rsidP="00ED54F6">
            <w:pPr>
              <w:pStyle w:val="Prrafodelista"/>
              <w:numPr>
                <w:ilvl w:val="0"/>
                <w:numId w:val="71"/>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A1D2F" w:rsidRPr="00C60BCF" w:rsidRDefault="00DA1D2F" w:rsidP="00835066">
            <w:pPr>
              <w:pStyle w:val="Prrafodelista"/>
              <w:ind w:right="113"/>
              <w:jc w:val="both"/>
              <w:rPr>
                <w:rFonts w:ascii="Arial" w:hAnsi="Arial" w:cs="Arial"/>
                <w:bCs/>
                <w:sz w:val="18"/>
                <w:szCs w:val="16"/>
                <w:lang w:val="es-BO"/>
              </w:rPr>
            </w:pPr>
          </w:p>
          <w:p w:rsidR="00DA1D2F" w:rsidRPr="009456BA" w:rsidRDefault="00DA1D2F" w:rsidP="00ED54F6">
            <w:pPr>
              <w:pStyle w:val="Prrafodelista"/>
              <w:numPr>
                <w:ilvl w:val="0"/>
                <w:numId w:val="7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DA1D2F" w:rsidRPr="00C127BF" w:rsidRDefault="00DA1D2F" w:rsidP="00835066">
            <w:pPr>
              <w:ind w:right="113"/>
              <w:jc w:val="both"/>
              <w:rPr>
                <w:rFonts w:ascii="Arial" w:hAnsi="Arial" w:cs="Arial"/>
                <w:bCs/>
                <w:sz w:val="18"/>
                <w:szCs w:val="16"/>
                <w:lang w:val="es-BO"/>
              </w:rPr>
            </w:pP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940F00" w:rsidRDefault="00DA1D2F" w:rsidP="00DA1D2F">
      <w:pPr>
        <w:jc w:val="center"/>
        <w:rPr>
          <w:rFonts w:ascii="Verdana" w:hAnsi="Verdana" w:cs="Arial"/>
          <w:sz w:val="18"/>
          <w:szCs w:val="16"/>
        </w:rPr>
      </w:pPr>
      <w:r w:rsidRPr="00940F00">
        <w:rPr>
          <w:rFonts w:ascii="Verdana" w:hAnsi="Verdana" w:cs="Arial"/>
          <w:b/>
          <w:sz w:val="18"/>
          <w:szCs w:val="16"/>
        </w:rPr>
        <w:t>FORMULARIO A-4</w:t>
      </w:r>
    </w:p>
    <w:p w:rsidR="00DA1D2F" w:rsidRPr="00653C8D" w:rsidRDefault="00DA1D2F" w:rsidP="00DA1D2F">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DA1D2F" w:rsidRDefault="00DA1D2F" w:rsidP="00DA1D2F">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A1D2F" w:rsidRPr="00653C8D" w:rsidTr="00835066">
        <w:trPr>
          <w:jc w:val="center"/>
        </w:trPr>
        <w:tc>
          <w:tcPr>
            <w:tcW w:w="9781" w:type="dxa"/>
            <w:gridSpan w:val="10"/>
            <w:tcBorders>
              <w:top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DA1D2F" w:rsidRPr="00653C8D" w:rsidTr="0083506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DA1D2F" w:rsidRPr="00A32AC0" w:rsidRDefault="00DA1D2F" w:rsidP="0083506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DA1D2F" w:rsidRPr="00C60BCF" w:rsidRDefault="00DA1D2F" w:rsidP="0083506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DA1D2F" w:rsidRPr="00653C8D" w:rsidRDefault="00DA1D2F" w:rsidP="00835066">
            <w:pPr>
              <w:rPr>
                <w:rFonts w:ascii="Arial" w:hAnsi="Arial" w:cs="Arial"/>
                <w:color w:val="000000" w:themeColor="text1"/>
                <w:sz w:val="2"/>
                <w:szCs w:val="2"/>
              </w:rPr>
            </w:pPr>
          </w:p>
        </w:tc>
      </w:tr>
    </w:tbl>
    <w:p w:rsidR="00DA1D2F" w:rsidRPr="00653C8D" w:rsidRDefault="00DA1D2F" w:rsidP="00DA1D2F">
      <w:pPr>
        <w:jc w:val="center"/>
        <w:rPr>
          <w:rFonts w:ascii="Verdana" w:hAnsi="Verdana" w:cs="Arial"/>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6"/>
        <w:gridCol w:w="2823"/>
        <w:gridCol w:w="1845"/>
        <w:gridCol w:w="2856"/>
      </w:tblGrid>
      <w:tr w:rsidR="00DA1D2F" w:rsidRPr="00653C8D" w:rsidTr="00835066">
        <w:trPr>
          <w:trHeight w:val="168"/>
          <w:jc w:val="center"/>
        </w:trPr>
        <w:tc>
          <w:tcPr>
            <w:tcW w:w="9795"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DA1D2F" w:rsidRPr="00653C8D" w:rsidTr="00835066">
        <w:trPr>
          <w:trHeight w:val="37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6"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3"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5"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4"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34"/>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6"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849"/>
        <w:gridCol w:w="2827"/>
        <w:gridCol w:w="1848"/>
        <w:gridCol w:w="2860"/>
      </w:tblGrid>
      <w:tr w:rsidR="00DA1D2F" w:rsidRPr="00653C8D" w:rsidTr="00835066">
        <w:trPr>
          <w:trHeight w:val="177"/>
          <w:jc w:val="center"/>
        </w:trPr>
        <w:tc>
          <w:tcPr>
            <w:tcW w:w="9810"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DA1D2F" w:rsidRPr="00653C8D" w:rsidTr="00835066">
        <w:trPr>
          <w:trHeight w:val="393"/>
          <w:jc w:val="center"/>
        </w:trPr>
        <w:tc>
          <w:tcPr>
            <w:tcW w:w="426"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9"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7"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8"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8"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47"/>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9"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47"/>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81"/>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A1D2F" w:rsidRPr="00653C8D" w:rsidTr="006C35C2">
        <w:trPr>
          <w:jc w:val="center"/>
        </w:trPr>
        <w:tc>
          <w:tcPr>
            <w:tcW w:w="9781" w:type="dxa"/>
            <w:tcBorders>
              <w:top w:val="single" w:sz="12" w:space="0" w:color="auto"/>
              <w:bottom w:val="single" w:sz="12" w:space="0" w:color="auto"/>
            </w:tcBorders>
            <w:shd w:val="clear" w:color="auto" w:fill="002060"/>
            <w:vAlign w:val="center"/>
          </w:tcPr>
          <w:p w:rsidR="00DA1D2F" w:rsidRPr="005A65A1" w:rsidRDefault="00DA1D2F" w:rsidP="00835066">
            <w:pPr>
              <w:jc w:val="center"/>
              <w:rPr>
                <w:rFonts w:ascii="Arial" w:hAnsi="Arial" w:cs="Arial"/>
                <w:b/>
                <w:sz w:val="22"/>
                <w:szCs w:val="16"/>
              </w:rPr>
            </w:pPr>
            <w:r w:rsidRPr="005A65A1">
              <w:rPr>
                <w:rFonts w:ascii="Arial" w:hAnsi="Arial" w:cs="Arial"/>
                <w:b/>
                <w:sz w:val="22"/>
                <w:szCs w:val="16"/>
              </w:rPr>
              <w:t>DECLARACIÓN JURADA</w:t>
            </w:r>
          </w:p>
        </w:tc>
      </w:tr>
      <w:tr w:rsidR="00DA1D2F" w:rsidRPr="00653C8D" w:rsidTr="006C35C2">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5A65A1" w:rsidRDefault="00DA1D2F" w:rsidP="00835066">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DA1D2F" w:rsidRPr="00A71930" w:rsidRDefault="00DA1D2F" w:rsidP="00835066">
            <w:pPr>
              <w:contextualSpacing/>
              <w:jc w:val="both"/>
              <w:rPr>
                <w:rFonts w:ascii="Arial" w:hAnsi="Arial" w:cs="Arial"/>
                <w:sz w:val="10"/>
                <w:szCs w:val="10"/>
                <w:lang w:val="es-BO"/>
              </w:rPr>
            </w:pPr>
          </w:p>
          <w:p w:rsidR="00DA1D2F" w:rsidRDefault="00DA1D2F" w:rsidP="00835066">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DA1D2F" w:rsidRPr="00A71930" w:rsidRDefault="00DA1D2F" w:rsidP="00835066">
            <w:pPr>
              <w:contextualSpacing/>
              <w:jc w:val="both"/>
              <w:rPr>
                <w:rFonts w:ascii="Arial" w:hAnsi="Arial" w:cs="Arial"/>
                <w:sz w:val="10"/>
                <w:szCs w:val="10"/>
                <w:lang w:val="es-BO"/>
              </w:rPr>
            </w:pPr>
          </w:p>
          <w:p w:rsidR="00DA1D2F" w:rsidRDefault="00DA1D2F" w:rsidP="00835066">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DA1D2F" w:rsidRPr="00A71930" w:rsidRDefault="00DA1D2F" w:rsidP="00835066">
            <w:pPr>
              <w:ind w:right="113"/>
              <w:jc w:val="both"/>
              <w:rPr>
                <w:rFonts w:ascii="Arial" w:hAnsi="Arial" w:cs="Arial"/>
                <w:sz w:val="10"/>
                <w:szCs w:val="10"/>
                <w:lang w:val="es-BO"/>
              </w:rPr>
            </w:pPr>
          </w:p>
          <w:p w:rsidR="00DA1D2F" w:rsidRDefault="00DA1D2F" w:rsidP="00ED54F6">
            <w:pPr>
              <w:pStyle w:val="Prrafodelista"/>
              <w:numPr>
                <w:ilvl w:val="0"/>
                <w:numId w:val="7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A1D2F" w:rsidRPr="00A71930" w:rsidRDefault="00DA1D2F" w:rsidP="00835066">
            <w:pPr>
              <w:pStyle w:val="Prrafodelista"/>
              <w:ind w:right="113"/>
              <w:jc w:val="both"/>
              <w:rPr>
                <w:rFonts w:ascii="Arial" w:hAnsi="Arial" w:cs="Arial"/>
                <w:sz w:val="10"/>
                <w:szCs w:val="10"/>
                <w:lang w:val="es-BO"/>
              </w:rPr>
            </w:pPr>
          </w:p>
          <w:p w:rsidR="00DA1D2F" w:rsidRPr="00B6407E" w:rsidRDefault="00DA1D2F" w:rsidP="00ED54F6">
            <w:pPr>
              <w:pStyle w:val="Prrafodelista"/>
              <w:numPr>
                <w:ilvl w:val="0"/>
                <w:numId w:val="72"/>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DA1D2F" w:rsidRPr="00A71930" w:rsidRDefault="00DA1D2F" w:rsidP="00835066">
            <w:pPr>
              <w:pStyle w:val="Prrafodelista"/>
              <w:contextualSpacing/>
              <w:jc w:val="both"/>
              <w:rPr>
                <w:rFonts w:ascii="Arial" w:hAnsi="Arial" w:cs="Arial"/>
                <w:b/>
                <w:bCs/>
                <w:sz w:val="10"/>
                <w:szCs w:val="10"/>
                <w:lang w:val="es-BO"/>
              </w:rPr>
            </w:pPr>
          </w:p>
          <w:p w:rsidR="00DA1D2F" w:rsidRPr="005A65A1" w:rsidRDefault="00DA1D2F" w:rsidP="00ED54F6">
            <w:pPr>
              <w:pStyle w:val="Prrafodelista"/>
              <w:numPr>
                <w:ilvl w:val="0"/>
                <w:numId w:val="7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DA1D2F" w:rsidRPr="00A71930" w:rsidRDefault="00DA1D2F" w:rsidP="00835066">
            <w:pPr>
              <w:contextualSpacing/>
              <w:jc w:val="both"/>
              <w:rPr>
                <w:rFonts w:ascii="Arial" w:hAnsi="Arial" w:cs="Arial"/>
                <w:sz w:val="10"/>
                <w:szCs w:val="10"/>
                <w:lang w:val="es-BO"/>
              </w:rPr>
            </w:pPr>
          </w:p>
          <w:p w:rsidR="00DA1D2F" w:rsidRPr="005A65A1" w:rsidRDefault="00DA1D2F" w:rsidP="00ED54F6">
            <w:pPr>
              <w:pStyle w:val="Prrafodelista"/>
              <w:numPr>
                <w:ilvl w:val="0"/>
                <w:numId w:val="7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DA1D2F" w:rsidRPr="00653C8D" w:rsidTr="006C35C2">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02078C" w:rsidRDefault="00DA1D2F" w:rsidP="00835066">
            <w:pPr>
              <w:jc w:val="both"/>
              <w:rPr>
                <w:rFonts w:ascii="Arial" w:hAnsi="Arial" w:cs="Arial"/>
                <w:b/>
                <w:bCs/>
                <w:i/>
                <w:sz w:val="12"/>
                <w:lang w:val="es-BO"/>
              </w:rPr>
            </w:pPr>
          </w:p>
          <w:p w:rsidR="00DA1D2F" w:rsidRPr="00D14D9A" w:rsidRDefault="00DA1D2F" w:rsidP="00835066">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DA1D2F" w:rsidRPr="00653C8D" w:rsidTr="006C35C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DA1D2F" w:rsidRPr="00396D13" w:rsidRDefault="00DA1D2F" w:rsidP="00835066">
            <w:pPr>
              <w:rPr>
                <w:rFonts w:ascii="Verdana" w:hAnsi="Verdana" w:cs="Arial"/>
                <w:b/>
                <w:bCs/>
                <w:i/>
                <w:iCs/>
                <w:color w:val="000000" w:themeColor="text1"/>
                <w:sz w:val="8"/>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rPr>
                <w:rFonts w:ascii="Verdana" w:hAnsi="Verdana" w:cs="Arial"/>
                <w:b/>
                <w:bCs/>
                <w:i/>
                <w:iCs/>
                <w:color w:val="000000" w:themeColor="text1"/>
                <w:sz w:val="16"/>
                <w:szCs w:val="16"/>
              </w:rPr>
            </w:pPr>
          </w:p>
          <w:p w:rsidR="00DA1D2F" w:rsidRPr="00AE79D2"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lastRenderedPageBreak/>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DA1D2F" w:rsidRPr="00A71930"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6C35C2" w:rsidRPr="00455A3C" w:rsidRDefault="006C35C2" w:rsidP="006C35C2">
      <w:pPr>
        <w:jc w:val="center"/>
        <w:rPr>
          <w:rFonts w:ascii="Verdana" w:hAnsi="Verdana"/>
          <w:b/>
          <w:sz w:val="18"/>
          <w:szCs w:val="18"/>
        </w:rPr>
      </w:pPr>
      <w:r w:rsidRPr="00455A3C">
        <w:rPr>
          <w:rFonts w:ascii="Verdana" w:hAnsi="Verdana"/>
          <w:b/>
          <w:sz w:val="18"/>
          <w:szCs w:val="18"/>
        </w:rPr>
        <w:lastRenderedPageBreak/>
        <w:t>FORMULARIO Nº B-1</w:t>
      </w:r>
    </w:p>
    <w:p w:rsidR="006C35C2" w:rsidRPr="00455A3C" w:rsidRDefault="006C35C2" w:rsidP="006C35C2">
      <w:pPr>
        <w:jc w:val="center"/>
        <w:rPr>
          <w:rFonts w:ascii="Verdana" w:hAnsi="Verdana"/>
          <w:b/>
          <w:color w:val="000000"/>
          <w:sz w:val="18"/>
          <w:szCs w:val="18"/>
        </w:rPr>
      </w:pPr>
      <w:r w:rsidRPr="00455A3C">
        <w:rPr>
          <w:rFonts w:ascii="Verdana" w:hAnsi="Verdana"/>
          <w:b/>
          <w:color w:val="000000"/>
          <w:sz w:val="18"/>
          <w:szCs w:val="18"/>
        </w:rPr>
        <w:t>PROPUESTA ECONÓMICA</w:t>
      </w:r>
    </w:p>
    <w:p w:rsidR="006C35C2" w:rsidRPr="00455A3C" w:rsidRDefault="006C35C2" w:rsidP="006C35C2">
      <w:pPr>
        <w:jc w:val="center"/>
        <w:rPr>
          <w:rFonts w:ascii="Verdana" w:hAnsi="Verdana"/>
          <w:b/>
          <w:color w:val="000000"/>
          <w:szCs w:val="18"/>
        </w:rPr>
      </w:pPr>
      <w:bookmarkStart w:id="164" w:name="_Hlk181201285"/>
    </w:p>
    <w:tbl>
      <w:tblPr>
        <w:tblW w:w="9577"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150"/>
      </w:tblGrid>
      <w:tr w:rsidR="006C35C2" w:rsidRPr="00455A3C" w:rsidTr="00D27E7E">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rsidR="006C35C2" w:rsidRPr="00455A3C" w:rsidRDefault="006C35C2" w:rsidP="00835066">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150"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D27E7E" w:rsidRPr="00455A3C" w:rsidTr="00D27E7E">
        <w:trPr>
          <w:trHeight w:val="223"/>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w:t>
            </w:r>
          </w:p>
        </w:tc>
        <w:tc>
          <w:tcPr>
            <w:tcW w:w="4080" w:type="dxa"/>
            <w:tcBorders>
              <w:top w:val="single" w:sz="4" w:space="0" w:color="auto"/>
              <w:left w:val="nil"/>
              <w:bottom w:val="single" w:sz="4" w:space="0" w:color="000000"/>
              <w:right w:val="single" w:sz="4" w:space="0" w:color="auto"/>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ABRAZADERA DE 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580,00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val="es-BO"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w:t>
            </w:r>
          </w:p>
        </w:tc>
        <w:tc>
          <w:tcPr>
            <w:tcW w:w="4080" w:type="dxa"/>
            <w:tcBorders>
              <w:top w:val="nil"/>
              <w:left w:val="nil"/>
              <w:bottom w:val="single" w:sz="4" w:space="0" w:color="000000"/>
              <w:right w:val="single" w:sz="4" w:space="0" w:color="auto"/>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ALAMBRE DE AMARRE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355,20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val="es-BO"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ALAMBRE DE COBRE Nº 10 AWG</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single" w:sz="4" w:space="0" w:color="auto"/>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1.300,00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7.000,00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5.350,00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1.111,68</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ALQUITRÁN</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154,50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ARENA </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M3</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524,54</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ARENA FINA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M3</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521,23</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BARNIZ</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289,50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BISAGRA DE 4"</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12</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1.720,00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13</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14</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16</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17</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18</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19</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CALAMINA GALVANIZADA ONDULADA NRO 28 PREPINTADA </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4.597,60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20</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915,00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21</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22</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CARTÓN ASFALTICO</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216,30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23</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CEMENTO BLANCO</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1.224,38</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24</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CEMENTO COLA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20.697,10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25</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CEMENTO PORTLAND</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338.543,60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26</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3.686,53</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27</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167,75</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28</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CHAPA EXTERIOR</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29</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CHAPA INTERIOR</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414"/>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30</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CHICOTILLO</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31</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2.829,00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32</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CINTA AISLANTE</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197,50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33</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CLAVOS</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786,40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34</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CLAVOS PARA CALAMINA CON GOMA </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410,50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35</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36</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CODO PVC DE 1/2"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37</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CODO PVC DE 5/8"</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2.600,00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lastRenderedPageBreak/>
              <w:t>38</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39</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580,00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40</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41</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COPLA PVC DE 1/2"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42</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43</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244,00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44</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2.189,37</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45</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2.936,49</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46</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5.585,88</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47</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1.132,08</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48</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FOCOS LED 18W</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49</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51</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GRIFO DE PARED 1/2"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52</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IMPERMEABILIZANTE</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53</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54</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INTERRUPTOR</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55</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160.440,00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56</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19.580,00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57</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30.500,00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58</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59</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60</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61</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LIJA P/PARED</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1.177,64</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62</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P2</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11.133,40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63</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LLAVE DE PASO 1/2"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64</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65</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P2</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5.785,25</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66</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MADERA DURA (2"X6")</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P2</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14.819,05</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67</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MASA ACRÍLICA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2.153,09</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68</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MASA CORRIDA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1.560,13</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69</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NIPLE PVC DE 1/2"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70</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71</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43,90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72</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3.958,08</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73</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457,50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74</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POLIESTIRENO E=1CM</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124,15</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75</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PUERTA TABLERO DE MADERA SEMIDURA (0,80X2,10) INC/MARCO </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76</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77</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78</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79</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SELLA ROSCA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80</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1.364,85</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81</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SIFÓN DE PVC</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82</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83</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SOCKET PLATO</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lastRenderedPageBreak/>
              <w:t>84</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GLB</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85</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TEE PVC D=1/2"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86</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87</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88</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89</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TEFLÓN 3/4"</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205,00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90</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91</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92</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93</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94</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TOPE DE PUERTA</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250,00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95</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1.740,00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96</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TUBO PVC 1/2"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510,00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97</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TUBO PVC 5/8"</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5.975,00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98</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500,00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99</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609,00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800,00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101</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492,00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102</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103</w:t>
            </w:r>
          </w:p>
        </w:tc>
        <w:tc>
          <w:tcPr>
            <w:tcW w:w="4080"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YESO</w:t>
            </w:r>
          </w:p>
        </w:tc>
        <w:tc>
          <w:tcPr>
            <w:tcW w:w="993"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rPr>
                <w:rFonts w:ascii="Verdana" w:hAnsi="Verdana" w:cs="Calibri"/>
                <w:color w:val="000000"/>
                <w:sz w:val="16"/>
                <w:szCs w:val="16"/>
                <w:lang w:eastAsia="es-ES"/>
              </w:rPr>
            </w:pPr>
            <w:r w:rsidRPr="00361A3F">
              <w:rPr>
                <w:rFonts w:ascii="Verdana" w:hAnsi="Verdana"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rsidR="00D27E7E" w:rsidRPr="00361A3F" w:rsidRDefault="00D27E7E" w:rsidP="00D27E7E">
            <w:pPr>
              <w:jc w:val="right"/>
              <w:rPr>
                <w:rFonts w:ascii="Verdana" w:hAnsi="Verdana" w:cs="Calibri"/>
                <w:color w:val="000000"/>
                <w:sz w:val="16"/>
                <w:szCs w:val="16"/>
                <w:lang w:eastAsia="es-ES"/>
              </w:rPr>
            </w:pPr>
            <w:r w:rsidRPr="00361A3F">
              <w:rPr>
                <w:rFonts w:ascii="Verdana" w:hAnsi="Verdana" w:cs="Calibri"/>
                <w:color w:val="000000"/>
                <w:sz w:val="16"/>
                <w:szCs w:val="16"/>
                <w:lang w:eastAsia="es-ES"/>
              </w:rPr>
              <w:t>112.195,35</w:t>
            </w:r>
          </w:p>
        </w:tc>
        <w:tc>
          <w:tcPr>
            <w:tcW w:w="1543" w:type="dxa"/>
            <w:tcBorders>
              <w:top w:val="nil"/>
              <w:left w:val="nil"/>
              <w:bottom w:val="single" w:sz="8" w:space="0" w:color="auto"/>
              <w:right w:val="single" w:sz="8" w:space="0" w:color="auto"/>
            </w:tcBorders>
            <w:shd w:val="clear" w:color="auto" w:fill="auto"/>
            <w:vAlign w:val="center"/>
          </w:tcPr>
          <w:p w:rsidR="00D27E7E" w:rsidRPr="00455A3C" w:rsidRDefault="00D27E7E" w:rsidP="00D27E7E">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rsidR="00D27E7E" w:rsidRPr="00455A3C" w:rsidRDefault="00D27E7E" w:rsidP="00D27E7E">
            <w:pPr>
              <w:numPr>
                <w:ilvl w:val="0"/>
                <w:numId w:val="73"/>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150" w:type="dxa"/>
            <w:tcBorders>
              <w:top w:val="nil"/>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rsidR="00D27E7E" w:rsidRPr="00455A3C" w:rsidRDefault="00D27E7E" w:rsidP="00D27E7E">
            <w:pPr>
              <w:jc w:val="center"/>
              <w:rPr>
                <w:rFonts w:ascii="Arial" w:hAnsi="Arial" w:cs="Arial"/>
                <w:color w:val="000000"/>
                <w:sz w:val="14"/>
                <w:szCs w:val="14"/>
                <w:lang w:val="es-BO" w:eastAsia="es-BO"/>
              </w:rPr>
            </w:pPr>
            <w:r>
              <w:rPr>
                <w:rFonts w:ascii="Arial" w:hAnsi="Arial" w:cs="Arial"/>
                <w:color w:val="000000"/>
                <w:sz w:val="14"/>
                <w:szCs w:val="14"/>
                <w:lang w:eastAsia="es-ES"/>
              </w:rPr>
              <w:t>104</w:t>
            </w:r>
          </w:p>
        </w:tc>
        <w:tc>
          <w:tcPr>
            <w:tcW w:w="4080" w:type="dxa"/>
            <w:tcBorders>
              <w:top w:val="nil"/>
              <w:left w:val="nil"/>
              <w:bottom w:val="single" w:sz="8" w:space="0" w:color="auto"/>
              <w:right w:val="single" w:sz="8" w:space="0" w:color="auto"/>
            </w:tcBorders>
            <w:shd w:val="clear" w:color="auto" w:fill="FFFFFF"/>
            <w:noWrap/>
            <w:vAlign w:val="center"/>
          </w:tcPr>
          <w:p w:rsidR="00D27E7E" w:rsidRPr="00455A3C" w:rsidRDefault="00D27E7E" w:rsidP="00D27E7E">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rsidR="00D27E7E" w:rsidRPr="00455A3C" w:rsidRDefault="00D27E7E" w:rsidP="00D27E7E">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rsidR="00D27E7E" w:rsidRPr="00455A3C" w:rsidRDefault="00D27E7E" w:rsidP="00D27E7E">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vAlign w:val="center"/>
          </w:tcPr>
          <w:p w:rsidR="00D27E7E" w:rsidRDefault="00D27E7E" w:rsidP="00D27E7E">
            <w:pPr>
              <w:jc w:val="center"/>
            </w:pPr>
            <w:r w:rsidRPr="00C40F30">
              <w:rPr>
                <w:rFonts w:ascii="Tahoma" w:hAnsi="Tahoma" w:cs="Tahoma"/>
                <w:color w:val="FF0000"/>
                <w:sz w:val="18"/>
                <w:szCs w:val="18"/>
                <w:lang w:eastAsia="es-ES"/>
              </w:rPr>
              <w:t>506.561,45</w:t>
            </w:r>
          </w:p>
        </w:tc>
        <w:tc>
          <w:tcPr>
            <w:tcW w:w="1150" w:type="dxa"/>
            <w:tcBorders>
              <w:top w:val="nil"/>
              <w:left w:val="nil"/>
              <w:bottom w:val="single" w:sz="8" w:space="0" w:color="auto"/>
              <w:right w:val="single" w:sz="8" w:space="0" w:color="auto"/>
            </w:tcBorders>
            <w:shd w:val="clear" w:color="auto" w:fill="DEEAF6"/>
            <w:vAlign w:val="center"/>
          </w:tcPr>
          <w:p w:rsidR="00D27E7E" w:rsidRDefault="00D27E7E" w:rsidP="00D27E7E">
            <w:pPr>
              <w:jc w:val="center"/>
            </w:pPr>
            <w:r w:rsidRPr="00C40F30">
              <w:rPr>
                <w:rFonts w:ascii="Tahoma" w:hAnsi="Tahoma" w:cs="Tahoma"/>
                <w:color w:val="FF0000"/>
                <w:sz w:val="18"/>
                <w:szCs w:val="18"/>
                <w:lang w:eastAsia="es-ES"/>
              </w:rPr>
              <w:t>506.561,45</w:t>
            </w:r>
          </w:p>
        </w:tc>
      </w:tr>
      <w:tr w:rsidR="00D27E7E" w:rsidRPr="00455A3C" w:rsidTr="00D27E7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D27E7E" w:rsidRPr="00455A3C" w:rsidRDefault="00D27E7E" w:rsidP="00D27E7E">
            <w:pPr>
              <w:numPr>
                <w:ilvl w:val="0"/>
                <w:numId w:val="73"/>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150" w:type="dxa"/>
            <w:tcBorders>
              <w:top w:val="single" w:sz="8" w:space="0" w:color="auto"/>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D27E7E" w:rsidRPr="00455A3C" w:rsidRDefault="00D27E7E" w:rsidP="00D27E7E">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150" w:type="dxa"/>
            <w:tcBorders>
              <w:top w:val="single" w:sz="8" w:space="0" w:color="auto"/>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r w:rsidR="00D27E7E" w:rsidRPr="00455A3C" w:rsidTr="00D27E7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D27E7E" w:rsidRPr="00455A3C" w:rsidRDefault="00D27E7E" w:rsidP="00D27E7E">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150" w:type="dxa"/>
            <w:tcBorders>
              <w:top w:val="single" w:sz="8" w:space="0" w:color="auto"/>
              <w:left w:val="nil"/>
              <w:bottom w:val="single" w:sz="8" w:space="0" w:color="auto"/>
              <w:right w:val="single" w:sz="8" w:space="0" w:color="auto"/>
            </w:tcBorders>
            <w:shd w:val="clear" w:color="auto" w:fill="DEEAF6"/>
            <w:vAlign w:val="center"/>
          </w:tcPr>
          <w:p w:rsidR="00D27E7E" w:rsidRPr="00455A3C" w:rsidRDefault="00D27E7E" w:rsidP="00D27E7E">
            <w:pPr>
              <w:jc w:val="right"/>
              <w:rPr>
                <w:rFonts w:ascii="Century Gothic" w:hAnsi="Century Gothic"/>
                <w:color w:val="0000FF"/>
                <w:sz w:val="16"/>
                <w:szCs w:val="16"/>
                <w:lang w:eastAsia="es-BO"/>
              </w:rPr>
            </w:pPr>
          </w:p>
        </w:tc>
      </w:tr>
    </w:tbl>
    <w:p w:rsidR="006C35C2" w:rsidRPr="00455A3C" w:rsidRDefault="006C35C2" w:rsidP="006C35C2">
      <w:pPr>
        <w:rPr>
          <w:rFonts w:ascii="Verdana" w:hAnsi="Verdana" w:cs="Arial"/>
          <w:b/>
          <w:color w:val="000000"/>
          <w:sz w:val="8"/>
          <w:szCs w:val="16"/>
        </w:rPr>
      </w:pPr>
    </w:p>
    <w:p w:rsidR="006C35C2" w:rsidRPr="00455A3C" w:rsidRDefault="006C35C2" w:rsidP="006C35C2">
      <w:pPr>
        <w:tabs>
          <w:tab w:val="left" w:pos="5970"/>
        </w:tabs>
        <w:spacing w:line="260" w:lineRule="atLeast"/>
        <w:jc w:val="both"/>
        <w:rPr>
          <w:rFonts w:ascii="Tahoma" w:hAnsi="Tahoma" w:cs="Tahoma"/>
          <w:b/>
          <w:i/>
          <w:color w:val="000000"/>
          <w:lang w:val="es-ES_tradnl"/>
        </w:rPr>
      </w:pPr>
      <w:r w:rsidRPr="00455A3C">
        <w:rPr>
          <w:rFonts w:ascii="Tahoma" w:hAnsi="Tahoma" w:cs="Tahoma"/>
          <w:b/>
          <w:i/>
          <w:color w:val="000000"/>
          <w:lang w:val="es-ES_tradnl"/>
        </w:rPr>
        <w:t>Notas:</w:t>
      </w:r>
      <w:r>
        <w:rPr>
          <w:rFonts w:ascii="Tahoma" w:hAnsi="Tahoma" w:cs="Tahoma"/>
          <w:b/>
          <w:i/>
          <w:color w:val="000000"/>
          <w:lang w:val="es-ES_tradnl"/>
        </w:rPr>
        <w:tab/>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55A3C">
        <w:rPr>
          <w:rFonts w:ascii="Tahoma" w:hAnsi="Tahoma" w:cs="Tahoma"/>
          <w:b/>
        </w:rPr>
        <w:t>capacitación, asistencia técnica y seguimiento</w:t>
      </w:r>
      <w:r w:rsidRPr="00455A3C">
        <w:rPr>
          <w:rFonts w:ascii="Tahoma" w:hAnsi="Tahoma" w:cs="Tahoma"/>
          <w:lang w:val="es-ES_tradnl"/>
        </w:rPr>
        <w:t xml:space="preserve"> no </w:t>
      </w:r>
      <w:r w:rsidRPr="00455A3C">
        <w:rPr>
          <w:rFonts w:ascii="Tahoma" w:hAnsi="Tahoma" w:cs="Tahoma"/>
          <w:b/>
          <w:bCs/>
          <w:lang w:val="es-ES_tradnl"/>
        </w:rPr>
        <w:t>deberá ser modificado</w:t>
      </w:r>
      <w:r w:rsidRPr="00455A3C">
        <w:rPr>
          <w:rFonts w:ascii="Tahoma" w:hAnsi="Tahoma" w:cs="Tahoma"/>
          <w:lang w:val="es-ES_tradnl"/>
        </w:rPr>
        <w:t>.</w:t>
      </w:r>
    </w:p>
    <w:bookmarkEnd w:id="164"/>
    <w:p w:rsidR="00DA1D2F" w:rsidRDefault="00DA1D2F"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t>FORMULARIO C-1</w:t>
      </w:r>
    </w:p>
    <w:p w:rsidR="006C35C2" w:rsidRDefault="006C35C2" w:rsidP="006C35C2">
      <w:pPr>
        <w:jc w:val="center"/>
        <w:rPr>
          <w:rFonts w:ascii="Verdana" w:hAnsi="Verdana" w:cs="Arial"/>
          <w:b/>
          <w:sz w:val="18"/>
          <w:szCs w:val="18"/>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t>PROPUESTA TÉCNICA</w:t>
      </w:r>
    </w:p>
    <w:p w:rsidR="006C35C2" w:rsidRPr="00B273D2" w:rsidRDefault="006C35C2" w:rsidP="006C35C2">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782"/>
      </w:tblGrid>
      <w:tr w:rsidR="006C35C2" w:rsidRPr="00B2383B" w:rsidTr="00835066">
        <w:tc>
          <w:tcPr>
            <w:tcW w:w="9782" w:type="dxa"/>
            <w:shd w:val="clear" w:color="auto" w:fill="D9E2F3" w:themeFill="accent1" w:themeFillTint="33"/>
          </w:tcPr>
          <w:p w:rsidR="006C35C2" w:rsidRPr="00B273D2" w:rsidRDefault="006C35C2" w:rsidP="00835066">
            <w:pPr>
              <w:spacing w:before="120" w:after="120"/>
              <w:jc w:val="center"/>
              <w:rPr>
                <w:rFonts w:ascii="Tahoma" w:hAnsi="Tahoma" w:cs="Tahoma"/>
                <w:b/>
                <w:iCs/>
              </w:rPr>
            </w:pPr>
            <w:r w:rsidRPr="00B273D2">
              <w:rPr>
                <w:rFonts w:ascii="Tahoma" w:hAnsi="Tahoma" w:cs="Tahoma"/>
                <w:b/>
                <w:iCs/>
              </w:rPr>
              <w:t>DECLARACIÓN JURADA</w:t>
            </w:r>
          </w:p>
          <w:p w:rsidR="006C35C2" w:rsidRPr="00B273D2" w:rsidRDefault="006C35C2" w:rsidP="00835066">
            <w:pPr>
              <w:pStyle w:val="Prrafodelista"/>
              <w:ind w:left="0"/>
              <w:jc w:val="center"/>
              <w:rPr>
                <w:rFonts w:ascii="Tahoma" w:hAnsi="Tahoma" w:cs="Tahoma"/>
                <w:b/>
                <w:iCs/>
              </w:rPr>
            </w:pPr>
          </w:p>
          <w:p w:rsidR="006C35C2" w:rsidRPr="00B273D2" w:rsidRDefault="006C35C2" w:rsidP="0083506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6C35C2" w:rsidRPr="006C35C2" w:rsidRDefault="006C35C2" w:rsidP="00835066">
            <w:pPr>
              <w:ind w:left="113" w:right="113"/>
              <w:jc w:val="center"/>
              <w:rPr>
                <w:rFonts w:ascii="Tahoma" w:hAnsi="Tahoma" w:cs="Tahoma"/>
                <w:b/>
                <w:sz w:val="10"/>
                <w:szCs w:val="10"/>
                <w:lang w:val="es-BO"/>
              </w:rPr>
            </w:pPr>
          </w:p>
          <w:p w:rsidR="006C35C2" w:rsidRPr="00B273D2" w:rsidRDefault="006C35C2" w:rsidP="00ED54F6">
            <w:pPr>
              <w:pStyle w:val="Prrafodelista"/>
              <w:numPr>
                <w:ilvl w:val="0"/>
                <w:numId w:val="74"/>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6C35C2" w:rsidRPr="006C35C2" w:rsidRDefault="006C35C2" w:rsidP="00835066">
            <w:pPr>
              <w:ind w:right="113"/>
              <w:jc w:val="both"/>
              <w:rPr>
                <w:rFonts w:ascii="Tahoma" w:hAnsi="Tahoma" w:cs="Tahoma"/>
                <w:sz w:val="10"/>
                <w:szCs w:val="10"/>
                <w:lang w:val="es-BO"/>
              </w:rPr>
            </w:pPr>
          </w:p>
          <w:p w:rsidR="006C35C2" w:rsidRPr="005749E4" w:rsidRDefault="006C35C2" w:rsidP="00ED54F6">
            <w:pPr>
              <w:pStyle w:val="Prrafodelista"/>
              <w:numPr>
                <w:ilvl w:val="0"/>
                <w:numId w:val="75"/>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6C35C2" w:rsidRPr="00B273D2" w:rsidRDefault="006C35C2" w:rsidP="00ED54F6">
            <w:pPr>
              <w:pStyle w:val="Prrafodelista"/>
              <w:numPr>
                <w:ilvl w:val="0"/>
                <w:numId w:val="75"/>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6C35C2" w:rsidRPr="00B273D2" w:rsidRDefault="006C35C2" w:rsidP="00ED54F6">
            <w:pPr>
              <w:pStyle w:val="Prrafodelista"/>
              <w:numPr>
                <w:ilvl w:val="0"/>
                <w:numId w:val="75"/>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6C35C2" w:rsidRPr="006C35C2" w:rsidRDefault="006C35C2" w:rsidP="00835066">
            <w:pPr>
              <w:pStyle w:val="Prrafodelista"/>
              <w:ind w:left="1080" w:right="113"/>
              <w:jc w:val="both"/>
              <w:rPr>
                <w:rFonts w:ascii="Tahoma" w:hAnsi="Tahoma" w:cs="Tahoma"/>
                <w:sz w:val="10"/>
                <w:szCs w:val="10"/>
                <w:lang w:val="es-BO"/>
              </w:rPr>
            </w:pPr>
          </w:p>
          <w:p w:rsidR="006C35C2" w:rsidRPr="00B273D2" w:rsidRDefault="006C35C2" w:rsidP="0083506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6C35C2" w:rsidRPr="006C35C2" w:rsidRDefault="006C35C2" w:rsidP="00835066">
            <w:pPr>
              <w:pStyle w:val="Prrafodelista"/>
              <w:ind w:left="1451" w:right="113"/>
              <w:jc w:val="both"/>
              <w:rPr>
                <w:rFonts w:ascii="Tahoma" w:hAnsi="Tahoma" w:cs="Tahoma"/>
                <w:sz w:val="10"/>
                <w:szCs w:val="10"/>
                <w:lang w:val="es-BO"/>
              </w:rPr>
            </w:pPr>
          </w:p>
          <w:p w:rsidR="006C35C2" w:rsidRPr="006C35C2" w:rsidRDefault="006C35C2" w:rsidP="00ED54F6">
            <w:pPr>
              <w:pStyle w:val="Prrafodelista"/>
              <w:numPr>
                <w:ilvl w:val="0"/>
                <w:numId w:val="74"/>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tc>
      </w:tr>
      <w:tr w:rsidR="006C35C2" w:rsidRPr="00B2383B" w:rsidTr="00835066">
        <w:tc>
          <w:tcPr>
            <w:tcW w:w="9782" w:type="dxa"/>
            <w:shd w:val="clear" w:color="auto" w:fill="D9E2F3" w:themeFill="accent1" w:themeFillTint="33"/>
          </w:tcPr>
          <w:p w:rsidR="006C35C2" w:rsidRPr="00B2383B" w:rsidRDefault="006C35C2" w:rsidP="00835066">
            <w:pPr>
              <w:pStyle w:val="Prrafodelista"/>
              <w:ind w:left="0"/>
              <w:jc w:val="both"/>
              <w:rPr>
                <w:rFonts w:ascii="Verdana" w:hAnsi="Verdana" w:cs="Tahoma"/>
                <w:lang w:val="es-BO"/>
              </w:rPr>
            </w:pPr>
          </w:p>
        </w:tc>
      </w:tr>
    </w:tbl>
    <w:p w:rsidR="006C35C2" w:rsidRDefault="006C35C2" w:rsidP="006C35C2">
      <w:pPr>
        <w:rPr>
          <w:rFonts w:ascii="Verdana" w:hAnsi="Verdana"/>
          <w:b/>
          <w:sz w:val="18"/>
          <w:szCs w:val="18"/>
        </w:rPr>
      </w:pPr>
    </w:p>
    <w:p w:rsidR="006C35C2" w:rsidRPr="005749E4" w:rsidRDefault="006C35C2" w:rsidP="006C35C2">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Pr="00317ABB" w:rsidRDefault="006C35C2" w:rsidP="006C35C2">
      <w:pPr>
        <w:jc w:val="center"/>
        <w:rPr>
          <w:rFonts w:ascii="Tahoma" w:hAnsi="Tahoma" w:cs="Tahoma"/>
          <w:b/>
        </w:rPr>
      </w:pPr>
      <w:r w:rsidRPr="00317ABB">
        <w:rPr>
          <w:rFonts w:ascii="Tahoma" w:hAnsi="Tahoma" w:cs="Tahoma"/>
          <w:b/>
        </w:rPr>
        <w:t>FORMULARIO C-2</w:t>
      </w:r>
    </w:p>
    <w:p w:rsidR="006C35C2" w:rsidRPr="00317ABB" w:rsidRDefault="006C35C2" w:rsidP="006C35C2">
      <w:pPr>
        <w:jc w:val="center"/>
        <w:rPr>
          <w:rFonts w:ascii="Tahoma" w:hAnsi="Tahoma" w:cs="Tahoma"/>
          <w:b/>
        </w:rPr>
      </w:pPr>
      <w:r w:rsidRPr="00317ABB">
        <w:rPr>
          <w:rFonts w:ascii="Tahoma" w:hAnsi="Tahoma" w:cs="Tahoma"/>
          <w:b/>
        </w:rPr>
        <w:t>CONDICIONES ADICIONALES</w:t>
      </w:r>
    </w:p>
    <w:tbl>
      <w:tblPr>
        <w:tblW w:w="99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38"/>
        <w:gridCol w:w="1041"/>
        <w:gridCol w:w="2284"/>
      </w:tblGrid>
      <w:tr w:rsidR="006C35C2" w:rsidRPr="00317ABB" w:rsidTr="006C35C2">
        <w:trPr>
          <w:trHeight w:val="16"/>
          <w:tblHeader/>
          <w:jc w:val="center"/>
        </w:trPr>
        <w:tc>
          <w:tcPr>
            <w:tcW w:w="0" w:type="auto"/>
            <w:gridSpan w:val="3"/>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C35C2" w:rsidRPr="00317ABB" w:rsidTr="006C35C2">
        <w:trPr>
          <w:trHeight w:val="16"/>
          <w:jc w:val="center"/>
        </w:trPr>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6C35C2" w:rsidRPr="00317ABB" w:rsidRDefault="006C35C2" w:rsidP="0083506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Propuestas (***)</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6C35C2" w:rsidRPr="00317ABB" w:rsidRDefault="006C35C2" w:rsidP="0083506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6C35C2" w:rsidRPr="00317ABB" w:rsidRDefault="006C35C2" w:rsidP="0083506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6C35C2" w:rsidRPr="00317ABB" w:rsidRDefault="006C35C2" w:rsidP="0083506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6C35C2" w:rsidRPr="00AA07C4" w:rsidRDefault="006C35C2" w:rsidP="0083506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6C35C2" w:rsidRPr="001F5BA3" w:rsidRDefault="006C35C2" w:rsidP="0083506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263"/>
          <w:jc w:val="center"/>
        </w:trPr>
        <w:tc>
          <w:tcPr>
            <w:tcW w:w="0" w:type="auto"/>
            <w:vMerge w:val="restart"/>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6C35C2" w:rsidRPr="00190284" w:rsidRDefault="006C35C2" w:rsidP="0083506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6C35C2" w:rsidRPr="00BB28D2" w:rsidRDefault="006C35C2" w:rsidP="0083506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C35C2" w:rsidRPr="00317ABB" w:rsidTr="006C35C2">
        <w:trPr>
          <w:trHeight w:val="600"/>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6C35C2" w:rsidRPr="00C62EAD" w:rsidRDefault="006C35C2" w:rsidP="0083506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6C35C2" w:rsidRDefault="006C35C2" w:rsidP="00ED54F6">
            <w:pPr>
              <w:pStyle w:val="Prrafodelista"/>
              <w:numPr>
                <w:ilvl w:val="0"/>
                <w:numId w:val="7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6C35C2" w:rsidRPr="00BB28D2" w:rsidRDefault="006C35C2" w:rsidP="00ED54F6">
            <w:pPr>
              <w:pStyle w:val="Prrafodelista"/>
              <w:numPr>
                <w:ilvl w:val="0"/>
                <w:numId w:val="7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53"/>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shd w:val="clear" w:color="auto" w:fill="auto"/>
            <w:vAlign w:val="center"/>
          </w:tcPr>
          <w:p w:rsidR="006C35C2" w:rsidRPr="00317ABB" w:rsidRDefault="006C35C2" w:rsidP="0083506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6"/>
          <w:jc w:val="center"/>
        </w:trPr>
        <w:tc>
          <w:tcPr>
            <w:tcW w:w="0" w:type="auto"/>
            <w:gridSpan w:val="2"/>
            <w:shd w:val="clear" w:color="auto" w:fill="BFBFBF"/>
            <w:vAlign w:val="center"/>
          </w:tcPr>
          <w:p w:rsidR="006C35C2" w:rsidRPr="00317ABB" w:rsidRDefault="006C35C2" w:rsidP="0083506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6C35C2" w:rsidRPr="00317ABB" w:rsidRDefault="006C35C2" w:rsidP="0083506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6C35C2" w:rsidRPr="00317ABB" w:rsidRDefault="006C35C2" w:rsidP="00835066">
            <w:pPr>
              <w:jc w:val="center"/>
              <w:rPr>
                <w:rFonts w:ascii="Tahoma" w:hAnsi="Tahoma" w:cs="Tahoma"/>
                <w:b/>
                <w:sz w:val="24"/>
                <w:szCs w:val="24"/>
              </w:rPr>
            </w:pPr>
          </w:p>
        </w:tc>
      </w:tr>
    </w:tbl>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rsidR="006C35C2" w:rsidRPr="006C35C2" w:rsidRDefault="006C35C2" w:rsidP="006C35C2">
      <w:pPr>
        <w:jc w:val="both"/>
        <w:rPr>
          <w:rFonts w:ascii="Tahoma" w:hAnsi="Tahoma" w:cs="Tahoma"/>
          <w:sz w:val="10"/>
          <w:szCs w:val="10"/>
        </w:rPr>
      </w:pPr>
    </w:p>
    <w:p w:rsidR="006C35C2" w:rsidRPr="007F6C8C" w:rsidRDefault="006C35C2" w:rsidP="006C35C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rsidR="006C35C2" w:rsidRDefault="006C35C2" w:rsidP="00ED54F6">
      <w:pPr>
        <w:numPr>
          <w:ilvl w:val="0"/>
          <w:numId w:val="76"/>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6C35C2" w:rsidRPr="00B006BF" w:rsidRDefault="006C35C2" w:rsidP="006C35C2">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lastRenderedPageBreak/>
        <w:t xml:space="preserve">• Para Vehículos livianos, pesados y motocicletas PROPIOS, presentar Original o Fotocopia Legalizada o Notariado de RUAT. </w:t>
      </w:r>
    </w:p>
    <w:p w:rsidR="006C35C2" w:rsidRPr="00B006BF" w:rsidRDefault="006C35C2" w:rsidP="006C35C2">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6C35C2" w:rsidRPr="00317ABB" w:rsidRDefault="006C35C2" w:rsidP="00ED54F6">
      <w:pPr>
        <w:numPr>
          <w:ilvl w:val="0"/>
          <w:numId w:val="76"/>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rsidR="006C35C2" w:rsidRDefault="006C35C2" w:rsidP="00DA1D2F">
      <w:pPr>
        <w:tabs>
          <w:tab w:val="left" w:pos="1390"/>
        </w:tabs>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Default="006C35C2" w:rsidP="006C35C2">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tabs>
          <w:tab w:val="left" w:pos="3542"/>
        </w:tabs>
        <w:rPr>
          <w:rFonts w:ascii="Verdana" w:hAnsi="Verdana"/>
        </w:rPr>
      </w:pPr>
    </w:p>
    <w:p w:rsidR="006C35C2" w:rsidRPr="00653C8D" w:rsidRDefault="006C35C2" w:rsidP="006C35C2">
      <w:pPr>
        <w:tabs>
          <w:tab w:val="left" w:pos="4080"/>
          <w:tab w:val="center" w:pos="4631"/>
        </w:tabs>
        <w:rPr>
          <w:rFonts w:ascii="Verdana" w:hAnsi="Verdana" w:cs="Arial"/>
          <w:b/>
          <w:color w:val="000000" w:themeColor="text1"/>
          <w:sz w:val="18"/>
          <w:szCs w:val="18"/>
        </w:rPr>
      </w:pPr>
      <w:r>
        <w:rPr>
          <w:rFonts w:ascii="Verdana" w:hAnsi="Verdana" w:cs="Arial"/>
          <w:b/>
          <w:color w:val="000000" w:themeColor="text1"/>
          <w:sz w:val="18"/>
          <w:szCs w:val="18"/>
        </w:rPr>
        <w:tab/>
      </w:r>
      <w:r w:rsidRPr="00653C8D">
        <w:rPr>
          <w:rFonts w:ascii="Verdana" w:hAnsi="Verdana" w:cs="Arial"/>
          <w:b/>
          <w:color w:val="000000" w:themeColor="text1"/>
          <w:sz w:val="18"/>
          <w:szCs w:val="18"/>
        </w:rPr>
        <w:t>ANEXO 2</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6C35C2" w:rsidRDefault="006C35C2" w:rsidP="006C35C2">
      <w:pPr>
        <w:tabs>
          <w:tab w:val="left" w:pos="3542"/>
        </w:tabs>
        <w:rPr>
          <w:rFonts w:ascii="Verdana" w:hAnsi="Verdana" w:cs="Arial"/>
          <w:color w:val="000000" w:themeColor="text1"/>
          <w:sz w:val="18"/>
          <w:szCs w:val="18"/>
        </w:rPr>
      </w:pPr>
      <w:r>
        <w:rPr>
          <w:rFonts w:ascii="Verdana" w:hAnsi="Verdana" w:cs="Arial"/>
          <w:color w:val="000000" w:themeColor="text1"/>
          <w:sz w:val="18"/>
          <w:szCs w:val="18"/>
          <w:highlight w:val="cyan"/>
        </w:rPr>
        <w:t xml:space="preserve">Formulario V-4            </w:t>
      </w:r>
      <w:r w:rsidRPr="009E28E4">
        <w:rPr>
          <w:rFonts w:ascii="Verdana" w:hAnsi="Verdana" w:cs="Arial"/>
          <w:color w:val="000000" w:themeColor="text1"/>
          <w:sz w:val="18"/>
          <w:szCs w:val="18"/>
          <w:highlight w:val="cyan"/>
        </w:rPr>
        <w:t>Resumen de la Evaluación Técnica y Económica</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b/>
          <w:sz w:val="18"/>
          <w:szCs w:val="18"/>
          <w:lang w:val="es-BO"/>
        </w:rPr>
      </w:pPr>
      <w:r w:rsidRPr="00653C8D">
        <w:rPr>
          <w:rFonts w:ascii="Verdana" w:hAnsi="Verdana"/>
          <w:b/>
          <w:sz w:val="18"/>
          <w:szCs w:val="18"/>
          <w:lang w:val="es-BO"/>
        </w:rPr>
        <w:t>FORMULARIO Nº V-2</w:t>
      </w:r>
    </w:p>
    <w:p w:rsidR="006C35C2" w:rsidRPr="00653C8D" w:rsidRDefault="006C35C2" w:rsidP="006C35C2">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6C35C2" w:rsidRPr="00786849" w:rsidRDefault="006C35C2" w:rsidP="006C35C2">
      <w:pPr>
        <w:ind w:left="426" w:firstLine="69"/>
        <w:rPr>
          <w:rFonts w:cs="Arial"/>
          <w:sz w:val="2"/>
          <w:szCs w:val="18"/>
          <w:lang w:val="es-BO"/>
        </w:rPr>
      </w:pPr>
    </w:p>
    <w:p w:rsidR="006C35C2" w:rsidRDefault="006C35C2" w:rsidP="006C35C2">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6C35C2" w:rsidRPr="00AE79D2" w:rsidTr="00835066">
        <w:trPr>
          <w:cantSplit/>
          <w:trHeight w:val="1014"/>
          <w:jc w:val="center"/>
        </w:trPr>
        <w:tc>
          <w:tcPr>
            <w:tcW w:w="50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6C35C2" w:rsidRPr="005749E4" w:rsidRDefault="006C35C2" w:rsidP="00835066">
            <w:pPr>
              <w:jc w:val="center"/>
              <w:rPr>
                <w:rFonts w:ascii="Arial" w:hAnsi="Arial" w:cs="Arial"/>
                <w:b/>
                <w:strike/>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15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59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1761" w:type="dxa"/>
            <w:tcBorders>
              <w:bottom w:val="single" w:sz="12" w:space="0" w:color="auto"/>
            </w:tcBorders>
          </w:tcPr>
          <w:p w:rsidR="006C35C2" w:rsidRPr="00AE79D2" w:rsidRDefault="006C35C2" w:rsidP="00835066">
            <w:pPr>
              <w:jc w:val="center"/>
              <w:rPr>
                <w:rFonts w:ascii="Arial" w:hAnsi="Arial" w:cs="Arial"/>
                <w:sz w:val="16"/>
                <w:szCs w:val="16"/>
                <w:lang w:val="es-BO"/>
              </w:rPr>
            </w:pPr>
          </w:p>
        </w:tc>
      </w:tr>
    </w:tbl>
    <w:p w:rsidR="006C35C2" w:rsidRPr="00AE79D2" w:rsidRDefault="006C35C2" w:rsidP="006C35C2">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tabs>
          <w:tab w:val="left" w:pos="1440"/>
        </w:tabs>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t>FORMULARIO V-3</w:t>
      </w:r>
    </w:p>
    <w:p w:rsidR="006C35C2"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70"/>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31"/>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144"/>
        </w:trPr>
        <w:tc>
          <w:tcPr>
            <w:tcW w:w="1226" w:type="pct"/>
            <w:shd w:val="clear" w:color="auto" w:fill="auto"/>
            <w:vAlign w:val="center"/>
          </w:tcPr>
          <w:p w:rsidR="006C35C2" w:rsidRPr="001629AA" w:rsidRDefault="006C35C2"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auto"/>
            <w:vAlign w:val="center"/>
          </w:tcPr>
          <w:p w:rsidR="006C35C2" w:rsidRPr="001629AA" w:rsidRDefault="006C35C2"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Default="006C35C2" w:rsidP="006C35C2">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255"/>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Formulario C-1 </w:t>
            </w:r>
          </w:p>
          <w:p w:rsidR="006C35C2" w:rsidRPr="004302B9" w:rsidRDefault="006C35C2" w:rsidP="00835066">
            <w:pPr>
              <w:jc w:val="center"/>
              <w:rPr>
                <w:rFonts w:ascii="Verdana" w:hAnsi="Verdana"/>
                <w:b/>
                <w:sz w:val="14"/>
                <w:szCs w:val="14"/>
              </w:rPr>
            </w:pP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auto"/>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255"/>
        </w:trPr>
        <w:tc>
          <w:tcPr>
            <w:tcW w:w="1226" w:type="pct"/>
            <w:shd w:val="clear" w:color="auto" w:fill="auto"/>
            <w:vAlign w:val="center"/>
          </w:tcPr>
          <w:p w:rsidR="006C35C2" w:rsidRPr="00B273D2" w:rsidRDefault="006C35C2"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7"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Pr="00653C8D" w:rsidRDefault="006C35C2" w:rsidP="006C35C2">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6C35C2" w:rsidRPr="00653C8D" w:rsidTr="00835066">
        <w:trPr>
          <w:trHeight w:val="340"/>
          <w:jc w:val="center"/>
        </w:trPr>
        <w:tc>
          <w:tcPr>
            <w:tcW w:w="2112" w:type="dxa"/>
            <w:vMerge w:val="restart"/>
            <w:shd w:val="clear" w:color="auto" w:fill="DBE5F1"/>
            <w:vAlign w:val="center"/>
          </w:tcPr>
          <w:p w:rsidR="006C35C2" w:rsidRPr="00704C46" w:rsidRDefault="006C35C2"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6C35C2" w:rsidRPr="00653C8D" w:rsidRDefault="006C35C2"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6C35C2" w:rsidRPr="00653C8D" w:rsidRDefault="006C35C2"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6C35C2" w:rsidRPr="00653C8D" w:rsidRDefault="006C35C2"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6C35C2" w:rsidRPr="00653C8D" w:rsidRDefault="006C35C2"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6C35C2" w:rsidRPr="00653C8D" w:rsidRDefault="006C35C2" w:rsidP="00835066">
            <w:pPr>
              <w:pStyle w:val="Prrafodelista"/>
              <w:ind w:left="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rPr>
                <w:rFonts w:ascii="Arial" w:hAnsi="Arial" w:cs="Arial"/>
                <w:b/>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6C35C2" w:rsidRPr="00653C8D" w:rsidRDefault="006C35C2"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6C35C2" w:rsidRPr="00653C8D" w:rsidRDefault="006C35C2"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6C35C2" w:rsidRPr="00653C8D" w:rsidRDefault="006C35C2" w:rsidP="006C35C2">
      <w:pPr>
        <w:tabs>
          <w:tab w:val="center" w:pos="5833"/>
          <w:tab w:val="right" w:pos="10252"/>
        </w:tabs>
        <w:jc w:val="center"/>
        <w:rPr>
          <w:rFonts w:ascii="Verdana" w:hAnsi="Verdana" w:cs="Arial"/>
          <w:b/>
          <w:sz w:val="12"/>
          <w:szCs w:val="18"/>
        </w:rPr>
      </w:pPr>
    </w:p>
    <w:p w:rsidR="006C35C2" w:rsidRPr="00F22683" w:rsidRDefault="006C35C2" w:rsidP="006C35C2">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6C35C2" w:rsidRPr="00653C8D" w:rsidTr="00835066">
        <w:trPr>
          <w:trHeight w:val="340"/>
          <w:jc w:val="center"/>
        </w:trPr>
        <w:tc>
          <w:tcPr>
            <w:tcW w:w="2056" w:type="dxa"/>
            <w:shd w:val="clear" w:color="auto" w:fill="DBE5F1"/>
            <w:vAlign w:val="center"/>
          </w:tcPr>
          <w:p w:rsidR="006C35C2" w:rsidRPr="00653C8D" w:rsidRDefault="006C35C2"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6C35C2" w:rsidRPr="00653C8D" w:rsidRDefault="006C35C2"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056"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p>
        </w:tc>
      </w:tr>
    </w:tbl>
    <w:p w:rsidR="006C35C2" w:rsidRDefault="006C35C2" w:rsidP="00D27E7E">
      <w:pPr>
        <w:rPr>
          <w:rFonts w:ascii="Verdana" w:hAnsi="Verdana"/>
        </w:rPr>
      </w:pPr>
    </w:p>
    <w:p w:rsidR="00D27E7E" w:rsidRDefault="00D27E7E" w:rsidP="00D27E7E">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t>FORMULARIO V-1a</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trHeight w:val="306"/>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000000" w:themeColor="text1"/>
                <w:sz w:val="12"/>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57"/>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134"/>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524"/>
          <w:jc w:val="center"/>
        </w:trPr>
        <w:tc>
          <w:tcPr>
            <w:tcW w:w="5119" w:type="dxa"/>
            <w:tcBorders>
              <w:top w:val="single" w:sz="4" w:space="0" w:color="auto"/>
              <w:right w:val="single" w:sz="12" w:space="0" w:color="auto"/>
            </w:tcBorders>
            <w:vAlign w:val="center"/>
          </w:tcPr>
          <w:p w:rsidR="006C35C2" w:rsidRPr="00653C8D" w:rsidRDefault="006C35C2" w:rsidP="00ED54F6">
            <w:pPr>
              <w:numPr>
                <w:ilvl w:val="0"/>
                <w:numId w:val="78"/>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75"/>
          <w:jc w:val="center"/>
        </w:trPr>
        <w:tc>
          <w:tcPr>
            <w:tcW w:w="5119" w:type="dxa"/>
            <w:tcBorders>
              <w:top w:val="single" w:sz="4" w:space="0" w:color="auto"/>
              <w:right w:val="single" w:sz="12" w:space="0" w:color="auto"/>
            </w:tcBorders>
            <w:vAlign w:val="center"/>
          </w:tcPr>
          <w:p w:rsidR="006C35C2" w:rsidRPr="00653C8D" w:rsidRDefault="006C35C2" w:rsidP="00ED54F6">
            <w:pPr>
              <w:numPr>
                <w:ilvl w:val="0"/>
                <w:numId w:val="78"/>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653C8D" w:rsidRDefault="006C35C2" w:rsidP="00ED54F6">
            <w:pPr>
              <w:numPr>
                <w:ilvl w:val="0"/>
                <w:numId w:val="78"/>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1629AA" w:rsidRDefault="006C35C2" w:rsidP="00ED54F6">
            <w:pPr>
              <w:numPr>
                <w:ilvl w:val="0"/>
                <w:numId w:val="78"/>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ED54F6">
            <w:pPr>
              <w:numPr>
                <w:ilvl w:val="0"/>
                <w:numId w:val="78"/>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1629AA" w:rsidRDefault="006C35C2" w:rsidP="00ED54F6">
            <w:pPr>
              <w:numPr>
                <w:ilvl w:val="0"/>
                <w:numId w:val="78"/>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ED54F6">
            <w:pPr>
              <w:numPr>
                <w:ilvl w:val="0"/>
                <w:numId w:val="78"/>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ED54F6">
            <w:pPr>
              <w:numPr>
                <w:ilvl w:val="0"/>
                <w:numId w:val="78"/>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6C35C2" w:rsidRDefault="006C35C2" w:rsidP="006C35C2">
      <w:pPr>
        <w:tabs>
          <w:tab w:val="left" w:pos="3525"/>
          <w:tab w:val="center" w:pos="4631"/>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Pr="00653C8D" w:rsidRDefault="006C35C2" w:rsidP="006C35C2">
      <w:pPr>
        <w:tabs>
          <w:tab w:val="left" w:pos="3585"/>
          <w:tab w:val="center" w:pos="4631"/>
        </w:tabs>
        <w:jc w:val="center"/>
        <w:rPr>
          <w:rFonts w:ascii="Verdana" w:hAnsi="Verdana" w:cs="Arial"/>
          <w:b/>
          <w:sz w:val="18"/>
          <w:szCs w:val="18"/>
        </w:rPr>
      </w:pPr>
      <w:r w:rsidRPr="00653C8D">
        <w:rPr>
          <w:rFonts w:ascii="Verdana" w:hAnsi="Verdana" w:cs="Arial"/>
          <w:b/>
          <w:sz w:val="18"/>
          <w:szCs w:val="18"/>
        </w:rPr>
        <w:t>FORMULARIO V-1b</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FFFFFF"/>
                <w:sz w:val="18"/>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20"/>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4"/>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846"/>
          <w:jc w:val="center"/>
        </w:trPr>
        <w:tc>
          <w:tcPr>
            <w:tcW w:w="5119" w:type="dxa"/>
            <w:tcBorders>
              <w:top w:val="single" w:sz="4" w:space="0" w:color="auto"/>
              <w:right w:val="single" w:sz="12" w:space="0" w:color="auto"/>
            </w:tcBorders>
            <w:vAlign w:val="center"/>
          </w:tcPr>
          <w:p w:rsidR="006C35C2" w:rsidRPr="00653C8D" w:rsidRDefault="006C35C2" w:rsidP="00ED54F6">
            <w:pPr>
              <w:numPr>
                <w:ilvl w:val="0"/>
                <w:numId w:val="7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ED54F6">
            <w:pPr>
              <w:numPr>
                <w:ilvl w:val="0"/>
                <w:numId w:val="7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ED54F6">
            <w:pPr>
              <w:numPr>
                <w:ilvl w:val="0"/>
                <w:numId w:val="79"/>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ED54F6">
            <w:pPr>
              <w:numPr>
                <w:ilvl w:val="0"/>
                <w:numId w:val="79"/>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653C8D" w:rsidRDefault="006C35C2" w:rsidP="00ED54F6">
            <w:pPr>
              <w:numPr>
                <w:ilvl w:val="0"/>
                <w:numId w:val="7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ED54F6">
            <w:pPr>
              <w:numPr>
                <w:ilvl w:val="0"/>
                <w:numId w:val="7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ED54F6">
            <w:pPr>
              <w:numPr>
                <w:ilvl w:val="0"/>
                <w:numId w:val="79"/>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D9E2F3" w:themeFill="accent1" w:themeFillTint="33"/>
            <w:vAlign w:val="center"/>
          </w:tcPr>
          <w:p w:rsidR="006C35C2" w:rsidRPr="00653C8D" w:rsidRDefault="006C35C2" w:rsidP="00835066">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ED54F6">
            <w:pPr>
              <w:numPr>
                <w:ilvl w:val="0"/>
                <w:numId w:val="7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ED54F6">
            <w:pPr>
              <w:numPr>
                <w:ilvl w:val="0"/>
                <w:numId w:val="79"/>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D27E7E" w:rsidRDefault="00D27E7E" w:rsidP="006C35C2">
      <w:pPr>
        <w:ind w:firstLine="708"/>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rPr>
          <w:rFonts w:ascii="Verdana" w:hAnsi="Verdana"/>
        </w:rPr>
      </w:pPr>
    </w:p>
    <w:p w:rsidR="006C35C2" w:rsidRDefault="00D27E7E" w:rsidP="00D27E7E">
      <w:pPr>
        <w:tabs>
          <w:tab w:val="left" w:pos="2251"/>
        </w:tabs>
        <w:rPr>
          <w:rFonts w:ascii="Verdana" w:hAnsi="Verdana"/>
        </w:rPr>
      </w:pPr>
      <w:r>
        <w:rPr>
          <w:rFonts w:ascii="Verdana" w:hAnsi="Verdana"/>
        </w:rPr>
        <w:tab/>
      </w: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Pr="00653C8D" w:rsidRDefault="00D27E7E" w:rsidP="00D27E7E">
      <w:pPr>
        <w:jc w:val="center"/>
        <w:rPr>
          <w:rFonts w:ascii="Verdana" w:hAnsi="Verdana"/>
          <w:b/>
          <w:sz w:val="18"/>
          <w:szCs w:val="18"/>
          <w:lang w:val="es-BO"/>
        </w:rPr>
      </w:pPr>
      <w:r w:rsidRPr="00653C8D">
        <w:rPr>
          <w:rFonts w:ascii="Verdana" w:hAnsi="Verdana"/>
          <w:b/>
          <w:sz w:val="18"/>
          <w:szCs w:val="18"/>
          <w:lang w:val="es-BO"/>
        </w:rPr>
        <w:t>FORMULARIO Nº V-2</w:t>
      </w:r>
    </w:p>
    <w:p w:rsidR="00D27E7E" w:rsidRPr="00653C8D" w:rsidRDefault="00D27E7E" w:rsidP="00D27E7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D27E7E" w:rsidRPr="00786849" w:rsidRDefault="00D27E7E" w:rsidP="00D27E7E">
      <w:pPr>
        <w:ind w:left="426" w:firstLine="69"/>
        <w:rPr>
          <w:rFonts w:cs="Arial"/>
          <w:sz w:val="2"/>
          <w:szCs w:val="18"/>
          <w:lang w:val="es-BO"/>
        </w:rPr>
      </w:pPr>
    </w:p>
    <w:p w:rsidR="00D27E7E" w:rsidRDefault="00D27E7E" w:rsidP="00D27E7E">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D27E7E" w:rsidRPr="00AE79D2" w:rsidTr="00835066">
        <w:trPr>
          <w:cantSplit/>
          <w:trHeight w:val="1014"/>
          <w:jc w:val="center"/>
        </w:trPr>
        <w:tc>
          <w:tcPr>
            <w:tcW w:w="50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D27E7E" w:rsidRPr="005749E4" w:rsidRDefault="00D27E7E" w:rsidP="00835066">
            <w:pPr>
              <w:jc w:val="center"/>
              <w:rPr>
                <w:rFonts w:ascii="Arial" w:hAnsi="Arial" w:cs="Arial"/>
                <w:b/>
                <w:strike/>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15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59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1761" w:type="dxa"/>
            <w:tcBorders>
              <w:bottom w:val="single" w:sz="12" w:space="0" w:color="auto"/>
            </w:tcBorders>
          </w:tcPr>
          <w:p w:rsidR="00D27E7E" w:rsidRPr="00AE79D2" w:rsidRDefault="00D27E7E" w:rsidP="00835066">
            <w:pPr>
              <w:jc w:val="center"/>
              <w:rPr>
                <w:rFonts w:ascii="Arial" w:hAnsi="Arial" w:cs="Arial"/>
                <w:sz w:val="16"/>
                <w:szCs w:val="16"/>
                <w:lang w:val="es-BO"/>
              </w:rPr>
            </w:pPr>
          </w:p>
        </w:tc>
      </w:tr>
    </w:tbl>
    <w:p w:rsidR="00D27E7E" w:rsidRPr="00AE79D2" w:rsidRDefault="00D27E7E" w:rsidP="00D27E7E">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D27E7E" w:rsidRDefault="00D27E7E" w:rsidP="00D27E7E">
      <w:pPr>
        <w:tabs>
          <w:tab w:val="left" w:pos="2251"/>
        </w:tabs>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tabs>
          <w:tab w:val="left" w:pos="2069"/>
        </w:tabs>
        <w:rPr>
          <w:rFonts w:ascii="Verdana" w:hAnsi="Verdana"/>
        </w:rPr>
      </w:pPr>
      <w:r>
        <w:rPr>
          <w:rFonts w:ascii="Verdana" w:hAnsi="Verdana"/>
        </w:rPr>
        <w:tab/>
      </w: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jc w:val="center"/>
        <w:rPr>
          <w:rFonts w:ascii="Verdana" w:hAnsi="Verdana" w:cs="Arial"/>
          <w:b/>
          <w:sz w:val="18"/>
          <w:szCs w:val="18"/>
        </w:rPr>
      </w:pPr>
      <w:r w:rsidRPr="00653C8D">
        <w:rPr>
          <w:rFonts w:ascii="Verdana" w:hAnsi="Verdana" w:cs="Arial"/>
          <w:b/>
          <w:sz w:val="18"/>
          <w:szCs w:val="18"/>
        </w:rPr>
        <w:t>FORMULARIO V-3</w:t>
      </w:r>
    </w:p>
    <w:p w:rsidR="00D27E7E" w:rsidRDefault="00D27E7E" w:rsidP="00D27E7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70"/>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31"/>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144"/>
        </w:trPr>
        <w:tc>
          <w:tcPr>
            <w:tcW w:w="1226" w:type="pct"/>
            <w:shd w:val="clear" w:color="auto" w:fill="auto"/>
            <w:vAlign w:val="center"/>
          </w:tcPr>
          <w:p w:rsidR="00D27E7E" w:rsidRPr="001629AA" w:rsidRDefault="00D27E7E"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auto"/>
            <w:vAlign w:val="center"/>
          </w:tcPr>
          <w:p w:rsidR="00D27E7E" w:rsidRPr="001629AA" w:rsidRDefault="00D27E7E"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Default="00D27E7E" w:rsidP="00D27E7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255"/>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Formulario C-1 </w:t>
            </w:r>
          </w:p>
          <w:p w:rsidR="00D27E7E" w:rsidRPr="004302B9" w:rsidRDefault="00D27E7E" w:rsidP="00835066">
            <w:pPr>
              <w:jc w:val="center"/>
              <w:rPr>
                <w:rFonts w:ascii="Verdana" w:hAnsi="Verdana"/>
                <w:b/>
                <w:sz w:val="14"/>
                <w:szCs w:val="14"/>
              </w:rPr>
            </w:pP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auto"/>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255"/>
        </w:trPr>
        <w:tc>
          <w:tcPr>
            <w:tcW w:w="1226" w:type="pct"/>
            <w:shd w:val="clear" w:color="auto" w:fill="auto"/>
            <w:vAlign w:val="center"/>
          </w:tcPr>
          <w:p w:rsidR="00D27E7E" w:rsidRPr="00B273D2" w:rsidRDefault="00D27E7E"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7"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Pr="00653C8D" w:rsidRDefault="00D27E7E" w:rsidP="00D27E7E">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27E7E" w:rsidRPr="00653C8D" w:rsidTr="00835066">
        <w:trPr>
          <w:trHeight w:val="340"/>
          <w:jc w:val="center"/>
        </w:trPr>
        <w:tc>
          <w:tcPr>
            <w:tcW w:w="2112" w:type="dxa"/>
            <w:vMerge w:val="restart"/>
            <w:shd w:val="clear" w:color="auto" w:fill="DBE5F1"/>
            <w:vAlign w:val="center"/>
          </w:tcPr>
          <w:p w:rsidR="00D27E7E" w:rsidRPr="00704C46" w:rsidRDefault="00D27E7E"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27E7E" w:rsidRPr="00653C8D" w:rsidRDefault="00D27E7E"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27E7E" w:rsidRPr="00653C8D" w:rsidRDefault="00D27E7E"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27E7E" w:rsidRPr="00653C8D" w:rsidRDefault="00D27E7E"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27E7E" w:rsidRPr="00653C8D" w:rsidRDefault="00D27E7E"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27E7E" w:rsidRPr="00653C8D" w:rsidRDefault="00D27E7E" w:rsidP="00835066">
            <w:pPr>
              <w:pStyle w:val="Prrafodelista"/>
              <w:ind w:left="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rPr>
                <w:rFonts w:ascii="Arial" w:hAnsi="Arial" w:cs="Arial"/>
                <w:b/>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27E7E" w:rsidRPr="00653C8D"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27E7E" w:rsidRPr="00653C8D" w:rsidRDefault="00D27E7E"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27E7E" w:rsidRPr="00653C8D" w:rsidRDefault="00D27E7E" w:rsidP="00D27E7E">
      <w:pPr>
        <w:tabs>
          <w:tab w:val="center" w:pos="5833"/>
          <w:tab w:val="right" w:pos="10252"/>
        </w:tabs>
        <w:jc w:val="center"/>
        <w:rPr>
          <w:rFonts w:ascii="Verdana" w:hAnsi="Verdana" w:cs="Arial"/>
          <w:b/>
          <w:sz w:val="12"/>
          <w:szCs w:val="18"/>
        </w:rPr>
      </w:pPr>
    </w:p>
    <w:p w:rsidR="00D27E7E" w:rsidRPr="00F22683" w:rsidRDefault="00D27E7E" w:rsidP="00D27E7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27E7E" w:rsidRPr="00653C8D" w:rsidTr="00835066">
        <w:trPr>
          <w:trHeight w:val="340"/>
          <w:jc w:val="center"/>
        </w:trPr>
        <w:tc>
          <w:tcPr>
            <w:tcW w:w="2056" w:type="dxa"/>
            <w:shd w:val="clear" w:color="auto" w:fill="DBE5F1"/>
            <w:vAlign w:val="center"/>
          </w:tcPr>
          <w:p w:rsidR="00D27E7E" w:rsidRPr="00653C8D" w:rsidRDefault="00D27E7E"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27E7E" w:rsidRPr="00653C8D" w:rsidRDefault="00D27E7E"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056"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p>
        </w:tc>
      </w:tr>
    </w:tbl>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27E7E" w:rsidRPr="00653C8D" w:rsidRDefault="00D27E7E" w:rsidP="00D27E7E">
      <w:pPr>
        <w:tabs>
          <w:tab w:val="left" w:pos="3855"/>
        </w:tabs>
        <w:jc w:val="both"/>
        <w:rPr>
          <w:rFonts w:ascii="Verdana" w:hAnsi="Verdana" w:cs="Tahoma"/>
          <w:sz w:val="16"/>
          <w:szCs w:val="16"/>
          <w:lang w:val="es-BO"/>
        </w:rPr>
      </w:pPr>
      <w:r>
        <w:rPr>
          <w:rFonts w:ascii="Verdana" w:hAnsi="Verdana" w:cs="Tahoma"/>
          <w:sz w:val="16"/>
          <w:szCs w:val="16"/>
          <w:lang w:val="es-BO"/>
        </w:rPr>
        <w:tab/>
      </w:r>
    </w:p>
    <w:p w:rsidR="00D27E7E" w:rsidRPr="00653C8D" w:rsidRDefault="00D27E7E" w:rsidP="00D27E7E">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27E7E" w:rsidRPr="00653C8D" w:rsidRDefault="00D27E7E" w:rsidP="00D27E7E">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D27E7E" w:rsidRPr="00653C8D" w:rsidRDefault="00D27E7E" w:rsidP="00835066">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27E7E" w:rsidRPr="00653C8D" w:rsidRDefault="00D27E7E" w:rsidP="00D27E7E">
      <w:pPr>
        <w:pStyle w:val="Prrafodelista"/>
        <w:tabs>
          <w:tab w:val="left" w:pos="709"/>
        </w:tabs>
        <w:jc w:val="both"/>
        <w:rPr>
          <w:rFonts w:ascii="Arial" w:hAnsi="Arial" w:cs="Arial"/>
          <w:sz w:val="16"/>
          <w:szCs w:val="16"/>
          <w:lang w:val="es-BO"/>
        </w:rPr>
      </w:pPr>
    </w:p>
    <w:p w:rsidR="00D27E7E" w:rsidRPr="00653C8D" w:rsidRDefault="00D27E7E" w:rsidP="00D27E7E">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D27E7E" w:rsidRPr="00653C8D" w:rsidTr="00835066">
        <w:trPr>
          <w:trHeight w:val="567"/>
          <w:jc w:val="center"/>
        </w:trPr>
        <w:tc>
          <w:tcPr>
            <w:tcW w:w="1597" w:type="pct"/>
            <w:vMerge w:val="restart"/>
            <w:shd w:val="clear" w:color="auto" w:fill="DBE5F1"/>
            <w:vAlign w:val="center"/>
          </w:tcPr>
          <w:p w:rsidR="00D27E7E" w:rsidRPr="00653C8D" w:rsidRDefault="00D27E7E" w:rsidP="00835066">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27E7E" w:rsidRPr="00653C8D" w:rsidRDefault="00D27E7E" w:rsidP="00835066">
            <w:pPr>
              <w:jc w:val="center"/>
              <w:rPr>
                <w:rFonts w:ascii="Arial" w:hAnsi="Arial" w:cs="Arial"/>
                <w:b/>
                <w:sz w:val="18"/>
                <w:szCs w:val="18"/>
                <w:lang w:val="es-BO"/>
              </w:rPr>
            </w:pPr>
            <w:r w:rsidRPr="00653C8D">
              <w:rPr>
                <w:rFonts w:ascii="Arial" w:hAnsi="Arial" w:cs="Arial"/>
                <w:b/>
                <w:sz w:val="18"/>
                <w:szCs w:val="18"/>
                <w:lang w:val="es-BO"/>
              </w:rPr>
              <w:t>PROPONENTES</w:t>
            </w:r>
          </w:p>
        </w:tc>
      </w:tr>
      <w:tr w:rsidR="00D27E7E" w:rsidRPr="00653C8D" w:rsidTr="00835066">
        <w:trPr>
          <w:trHeight w:val="567"/>
          <w:jc w:val="center"/>
        </w:trPr>
        <w:tc>
          <w:tcPr>
            <w:tcW w:w="1597" w:type="pct"/>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0C6821" w:rsidTr="00835066">
        <w:trPr>
          <w:trHeight w:val="567"/>
          <w:jc w:val="center"/>
        </w:trPr>
        <w:tc>
          <w:tcPr>
            <w:tcW w:w="1597" w:type="pct"/>
            <w:shd w:val="clear" w:color="auto" w:fill="DBE5F1"/>
            <w:vAlign w:val="center"/>
          </w:tcPr>
          <w:p w:rsidR="00D27E7E" w:rsidRPr="000C6821"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4"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1"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3" w:type="pct"/>
            <w:shd w:val="clear" w:color="auto" w:fill="DBE5F1"/>
            <w:vAlign w:val="center"/>
          </w:tcPr>
          <w:p w:rsidR="00D27E7E" w:rsidRPr="000C6821" w:rsidRDefault="00D27E7E" w:rsidP="00835066">
            <w:pPr>
              <w:jc w:val="center"/>
              <w:rPr>
                <w:rFonts w:ascii="Arial" w:hAnsi="Arial" w:cs="Arial"/>
                <w:b/>
                <w:sz w:val="16"/>
                <w:szCs w:val="16"/>
                <w:lang w:val="es-BO"/>
              </w:rPr>
            </w:pPr>
          </w:p>
        </w:tc>
      </w:tr>
    </w:tbl>
    <w:p w:rsidR="00D27E7E" w:rsidRPr="00D27E7E" w:rsidRDefault="00D27E7E" w:rsidP="00D27E7E">
      <w:pPr>
        <w:tabs>
          <w:tab w:val="left" w:pos="2069"/>
        </w:tabs>
        <w:rPr>
          <w:rFonts w:ascii="Verdana" w:hAnsi="Verdana"/>
        </w:rPr>
      </w:pPr>
    </w:p>
    <w:sectPr w:rsidR="00D27E7E" w:rsidRPr="00D27E7E" w:rsidSect="00701D5E">
      <w:headerReference w:type="even" r:id="rId12"/>
      <w:headerReference w:type="default" r:id="rId13"/>
      <w:footerReference w:type="even" r:id="rId14"/>
      <w:footerReference w:type="default" r:id="rId15"/>
      <w:headerReference w:type="first" r:id="rId16"/>
      <w:footerReference w:type="first" r:id="rId17"/>
      <w:pgSz w:w="12240" w:h="15840"/>
      <w:pgMar w:top="1843" w:right="1701" w:bottom="212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BCA" w:rsidRDefault="00CB0BCA">
      <w:r>
        <w:separator/>
      </w:r>
    </w:p>
  </w:endnote>
  <w:endnote w:type="continuationSeparator" w:id="0">
    <w:p w:rsidR="00CB0BCA" w:rsidRDefault="00CB0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066" w:rsidRDefault="008350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066" w:rsidRDefault="0083506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066" w:rsidRDefault="008350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BCA" w:rsidRDefault="00CB0BCA">
      <w:r>
        <w:separator/>
      </w:r>
    </w:p>
  </w:footnote>
  <w:footnote w:type="continuationSeparator" w:id="0">
    <w:p w:rsidR="00CB0BCA" w:rsidRDefault="00CB0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066" w:rsidRDefault="00835066">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8" o:spid="_x0000_s2054" type="#_x0000_t75" style="position:absolute;margin-left:0;margin-top:0;width:441.85pt;height:571.8pt;z-index:-251656192;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066" w:rsidRDefault="00835066">
    <w:pPr>
      <w:pStyle w:val="Encabezado"/>
      <w:rPr>
        <w:rFonts w:ascii="Verdana" w:hAnsi="Verdana"/>
      </w:rPr>
    </w:pPr>
    <w:r>
      <w:rPr>
        <w:rFonts w:ascii="Verdana" w:hAnsi="Verdana"/>
        <w:noProof/>
        <w:lang w:val="es-BO" w:eastAsia="es-BO"/>
      </w:rPr>
      <w:drawing>
        <wp:anchor distT="0" distB="0" distL="114300" distR="114300" simplePos="0" relativeHeight="251661312" behindDoc="1" locked="0" layoutInCell="1" allowOverlap="1">
          <wp:simplePos x="0" y="0"/>
          <wp:positionH relativeFrom="page">
            <wp:align>right</wp:align>
          </wp:positionH>
          <wp:positionV relativeFrom="paragraph">
            <wp:posOffset>-515598</wp:posOffset>
          </wp:positionV>
          <wp:extent cx="7761605" cy="1000633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066" w:rsidRDefault="00835066">
    <w:pPr>
      <w:pStyle w:val="Encabezado"/>
    </w:pPr>
    <w:r>
      <w:pict w14:anchorId="782AF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7" o:spid="_x0000_s2053" type="#_x0000_t75" style="position:absolute;margin-left:0;margin-top:0;width:441.85pt;height:571.8pt;z-index:-251657216;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00A260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1">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44"/>
  </w:num>
  <w:num w:numId="3">
    <w:abstractNumId w:val="64"/>
  </w:num>
  <w:num w:numId="4">
    <w:abstractNumId w:val="48"/>
  </w:num>
  <w:num w:numId="5">
    <w:abstractNumId w:val="68"/>
  </w:num>
  <w:num w:numId="6">
    <w:abstractNumId w:val="71"/>
  </w:num>
  <w:num w:numId="7">
    <w:abstractNumId w:val="24"/>
  </w:num>
  <w:num w:numId="8">
    <w:abstractNumId w:val="77"/>
  </w:num>
  <w:num w:numId="9">
    <w:abstractNumId w:val="37"/>
  </w:num>
  <w:num w:numId="10">
    <w:abstractNumId w:val="12"/>
  </w:num>
  <w:num w:numId="11">
    <w:abstractNumId w:val="56"/>
  </w:num>
  <w:num w:numId="12">
    <w:abstractNumId w:val="25"/>
  </w:num>
  <w:num w:numId="13">
    <w:abstractNumId w:val="1"/>
  </w:num>
  <w:num w:numId="14">
    <w:abstractNumId w:val="26"/>
  </w:num>
  <w:num w:numId="15">
    <w:abstractNumId w:val="39"/>
  </w:num>
  <w:num w:numId="16">
    <w:abstractNumId w:val="33"/>
  </w:num>
  <w:num w:numId="17">
    <w:abstractNumId w:val="30"/>
  </w:num>
  <w:num w:numId="18">
    <w:abstractNumId w:val="74"/>
  </w:num>
  <w:num w:numId="19">
    <w:abstractNumId w:val="19"/>
  </w:num>
  <w:num w:numId="20">
    <w:abstractNumId w:val="67"/>
  </w:num>
  <w:num w:numId="21">
    <w:abstractNumId w:val="15"/>
  </w:num>
  <w:num w:numId="22">
    <w:abstractNumId w:val="35"/>
  </w:num>
  <w:num w:numId="23">
    <w:abstractNumId w:val="63"/>
  </w:num>
  <w:num w:numId="24">
    <w:abstractNumId w:val="40"/>
  </w:num>
  <w:num w:numId="25">
    <w:abstractNumId w:val="9"/>
  </w:num>
  <w:num w:numId="26">
    <w:abstractNumId w:val="66"/>
  </w:num>
  <w:num w:numId="27">
    <w:abstractNumId w:val="42"/>
  </w:num>
  <w:num w:numId="28">
    <w:abstractNumId w:val="17"/>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75"/>
  </w:num>
  <w:num w:numId="32">
    <w:abstractNumId w:val="49"/>
  </w:num>
  <w:num w:numId="33">
    <w:abstractNumId w:val="60"/>
  </w:num>
  <w:num w:numId="34">
    <w:abstractNumId w:val="2"/>
  </w:num>
  <w:num w:numId="35">
    <w:abstractNumId w:val="38"/>
  </w:num>
  <w:num w:numId="36">
    <w:abstractNumId w:val="29"/>
  </w:num>
  <w:num w:numId="37">
    <w:abstractNumId w:val="18"/>
  </w:num>
  <w:num w:numId="38">
    <w:abstractNumId w:val="10"/>
  </w:num>
  <w:num w:numId="39">
    <w:abstractNumId w:val="58"/>
  </w:num>
  <w:num w:numId="40">
    <w:abstractNumId w:val="6"/>
  </w:num>
  <w:num w:numId="41">
    <w:abstractNumId w:val="21"/>
  </w:num>
  <w:num w:numId="42">
    <w:abstractNumId w:val="69"/>
  </w:num>
  <w:num w:numId="43">
    <w:abstractNumId w:val="65"/>
  </w:num>
  <w:num w:numId="44">
    <w:abstractNumId w:val="27"/>
  </w:num>
  <w:num w:numId="45">
    <w:abstractNumId w:val="76"/>
  </w:num>
  <w:num w:numId="46">
    <w:abstractNumId w:val="22"/>
  </w:num>
  <w:num w:numId="47">
    <w:abstractNumId w:val="34"/>
  </w:num>
  <w:num w:numId="48">
    <w:abstractNumId w:val="32"/>
  </w:num>
  <w:num w:numId="49">
    <w:abstractNumId w:val="28"/>
  </w:num>
  <w:num w:numId="50">
    <w:abstractNumId w:val="53"/>
  </w:num>
  <w:num w:numId="51">
    <w:abstractNumId w:val="41"/>
  </w:num>
  <w:num w:numId="52">
    <w:abstractNumId w:val="61"/>
  </w:num>
  <w:num w:numId="53">
    <w:abstractNumId w:val="13"/>
  </w:num>
  <w:num w:numId="54">
    <w:abstractNumId w:val="47"/>
  </w:num>
  <w:num w:numId="55">
    <w:abstractNumId w:val="8"/>
  </w:num>
  <w:num w:numId="56">
    <w:abstractNumId w:val="54"/>
  </w:num>
  <w:num w:numId="57">
    <w:abstractNumId w:val="59"/>
  </w:num>
  <w:num w:numId="58">
    <w:abstractNumId w:val="5"/>
  </w:num>
  <w:num w:numId="59">
    <w:abstractNumId w:val="31"/>
  </w:num>
  <w:num w:numId="60">
    <w:abstractNumId w:val="36"/>
  </w:num>
  <w:num w:numId="61">
    <w:abstractNumId w:val="14"/>
  </w:num>
  <w:num w:numId="62">
    <w:abstractNumId w:val="23"/>
  </w:num>
  <w:num w:numId="63">
    <w:abstractNumId w:val="70"/>
  </w:num>
  <w:num w:numId="64">
    <w:abstractNumId w:val="16"/>
  </w:num>
  <w:num w:numId="65">
    <w:abstractNumId w:val="4"/>
  </w:num>
  <w:num w:numId="66">
    <w:abstractNumId w:val="20"/>
  </w:num>
  <w:num w:numId="67">
    <w:abstractNumId w:val="57"/>
  </w:num>
  <w:num w:numId="68">
    <w:abstractNumId w:val="55"/>
  </w:num>
  <w:num w:numId="69">
    <w:abstractNumId w:val="43"/>
  </w:num>
  <w:num w:numId="70">
    <w:abstractNumId w:val="7"/>
  </w:num>
  <w:num w:numId="71">
    <w:abstractNumId w:val="72"/>
  </w:num>
  <w:num w:numId="72">
    <w:abstractNumId w:val="62"/>
  </w:num>
  <w:num w:numId="73">
    <w:abstractNumId w:val="73"/>
  </w:num>
  <w:num w:numId="74">
    <w:abstractNumId w:val="52"/>
  </w:num>
  <w:num w:numId="75">
    <w:abstractNumId w:val="50"/>
  </w:num>
  <w:num w:numId="76">
    <w:abstractNumId w:val="51"/>
  </w:num>
  <w:num w:numId="77">
    <w:abstractNumId w:val="45"/>
  </w:num>
  <w:num w:numId="78">
    <w:abstractNumId w:val="78"/>
  </w:num>
  <w:num w:numId="79">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isplayBackgroundShape/>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714298"/>
    <w:rsid w:val="001B744E"/>
    <w:rsid w:val="001D69E2"/>
    <w:rsid w:val="0031560E"/>
    <w:rsid w:val="004874E7"/>
    <w:rsid w:val="00651096"/>
    <w:rsid w:val="006C35C2"/>
    <w:rsid w:val="00701D5E"/>
    <w:rsid w:val="00785CB4"/>
    <w:rsid w:val="00835066"/>
    <w:rsid w:val="00A3702E"/>
    <w:rsid w:val="00A66FC1"/>
    <w:rsid w:val="00A804F8"/>
    <w:rsid w:val="00AB58B2"/>
    <w:rsid w:val="00B748C0"/>
    <w:rsid w:val="00C42E6C"/>
    <w:rsid w:val="00CB0BCA"/>
    <w:rsid w:val="00D13214"/>
    <w:rsid w:val="00D23538"/>
    <w:rsid w:val="00D27E7E"/>
    <w:rsid w:val="00DA1D2F"/>
    <w:rsid w:val="00E423F7"/>
    <w:rsid w:val="00ED54F6"/>
    <w:rsid w:val="66714298"/>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2D82D6D-0160-4B47-9762-2BB3B5D9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D5E"/>
    <w:rPr>
      <w:rFonts w:ascii="Times New Roman" w:eastAsia="Times New Roman" w:hAnsi="Times New Roman" w:cs="Times New Roman"/>
      <w:lang w:val="es-ES" w:eastAsia="en-US"/>
    </w:rPr>
  </w:style>
  <w:style w:type="paragraph" w:styleId="Ttulo1">
    <w:name w:val="heading 1"/>
    <w:basedOn w:val="Normal"/>
    <w:link w:val="Ttulo1Car"/>
    <w:qFormat/>
    <w:rsid w:val="00D23538"/>
    <w:pPr>
      <w:widowControl w:val="0"/>
      <w:autoSpaceDE w:val="0"/>
      <w:autoSpaceDN w:val="0"/>
      <w:ind w:left="119"/>
      <w:outlineLvl w:val="0"/>
    </w:pPr>
    <w:rPr>
      <w:rFonts w:ascii="Arial" w:eastAsia="Arial" w:hAnsi="Arial" w:cs="Arial"/>
      <w:b/>
      <w:bCs/>
      <w:sz w:val="24"/>
      <w:szCs w:val="24"/>
    </w:rPr>
  </w:style>
  <w:style w:type="paragraph" w:styleId="Ttulo2">
    <w:name w:val="heading 2"/>
    <w:aliases w:val="ROD2"/>
    <w:basedOn w:val="Normal"/>
    <w:next w:val="Normal"/>
    <w:link w:val="Ttulo2Car"/>
    <w:uiPriority w:val="9"/>
    <w:unhideWhenUsed/>
    <w:qFormat/>
    <w:rsid w:val="00701D5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qFormat/>
    <w:rsid w:val="00D23538"/>
    <w:pPr>
      <w:keepNext/>
      <w:ind w:left="2124" w:firstLine="708"/>
      <w:jc w:val="both"/>
      <w:outlineLvl w:val="2"/>
    </w:pPr>
    <w:rPr>
      <w:rFonts w:ascii="Arial" w:hAnsi="Arial" w:cs="Arial"/>
      <w:b/>
      <w:sz w:val="22"/>
      <w:szCs w:val="24"/>
      <w:lang w:eastAsia="es-ES"/>
    </w:rPr>
  </w:style>
  <w:style w:type="paragraph" w:styleId="Ttulo4">
    <w:name w:val="heading 4"/>
    <w:basedOn w:val="Normal"/>
    <w:next w:val="Normal"/>
    <w:link w:val="Ttulo4Car"/>
    <w:uiPriority w:val="9"/>
    <w:qFormat/>
    <w:rsid w:val="00D23538"/>
    <w:pPr>
      <w:keepNext/>
      <w:spacing w:after="240"/>
      <w:outlineLvl w:val="3"/>
    </w:pPr>
    <w:rPr>
      <w:rFonts w:ascii="Arial" w:hAnsi="Arial" w:cs="Arial"/>
      <w:b/>
      <w:bCs/>
      <w:sz w:val="24"/>
      <w:szCs w:val="24"/>
      <w:lang w:eastAsia="es-ES"/>
    </w:rPr>
  </w:style>
  <w:style w:type="paragraph" w:styleId="Ttulo5">
    <w:name w:val="heading 5"/>
    <w:basedOn w:val="Normal"/>
    <w:next w:val="Normal"/>
    <w:link w:val="Ttulo5Car"/>
    <w:qFormat/>
    <w:rsid w:val="00D23538"/>
    <w:pPr>
      <w:widowControl w:val="0"/>
      <w:numPr>
        <w:ilvl w:val="4"/>
        <w:numId w:val="25"/>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unhideWhenUsed/>
    <w:qFormat/>
    <w:rsid w:val="00D23538"/>
    <w:pPr>
      <w:spacing w:before="240" w:after="60" w:line="276" w:lineRule="auto"/>
      <w:outlineLvl w:val="5"/>
    </w:pPr>
    <w:rPr>
      <w:rFonts w:ascii="Calibri" w:hAnsi="Calibri"/>
      <w:b/>
      <w:bCs/>
      <w:sz w:val="22"/>
      <w:szCs w:val="22"/>
      <w:lang w:val="es-BO"/>
    </w:rPr>
  </w:style>
  <w:style w:type="paragraph" w:styleId="Ttulo7">
    <w:name w:val="heading 7"/>
    <w:basedOn w:val="Normal"/>
    <w:next w:val="Normal"/>
    <w:link w:val="Ttulo7Car"/>
    <w:uiPriority w:val="9"/>
    <w:unhideWhenUsed/>
    <w:qFormat/>
    <w:rsid w:val="00D23538"/>
    <w:pPr>
      <w:keepNext/>
      <w:keepLines/>
      <w:spacing w:before="200"/>
      <w:outlineLvl w:val="6"/>
    </w:pPr>
    <w:rPr>
      <w:rFonts w:ascii="Cambria" w:hAnsi="Cambria"/>
      <w:i/>
      <w:iCs/>
      <w:color w:val="404040"/>
      <w:sz w:val="24"/>
      <w:szCs w:val="24"/>
    </w:rPr>
  </w:style>
  <w:style w:type="paragraph" w:styleId="Ttulo8">
    <w:name w:val="heading 8"/>
    <w:basedOn w:val="Normal"/>
    <w:next w:val="Normal"/>
    <w:link w:val="Ttulo8Car"/>
    <w:qFormat/>
    <w:rsid w:val="00D23538"/>
    <w:pPr>
      <w:keepNext/>
      <w:jc w:val="center"/>
      <w:outlineLvl w:val="7"/>
    </w:pPr>
    <w:rPr>
      <w:rFonts w:ascii="Tahoma" w:hAnsi="Tahoma"/>
      <w:b/>
      <w:u w:val="single"/>
      <w:lang w:val="es-MX"/>
    </w:rPr>
  </w:style>
  <w:style w:type="paragraph" w:styleId="Ttulo9">
    <w:name w:val="heading 9"/>
    <w:basedOn w:val="Normal"/>
    <w:next w:val="Normal"/>
    <w:link w:val="Ttulo9Car"/>
    <w:uiPriority w:val="9"/>
    <w:unhideWhenUsed/>
    <w:qFormat/>
    <w:rsid w:val="00D23538"/>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2Car">
    <w:name w:val="Título 2 Car"/>
    <w:aliases w:val="ROD2 Car"/>
    <w:basedOn w:val="Fuentedeprrafopredeter"/>
    <w:link w:val="Ttulo2"/>
    <w:uiPriority w:val="9"/>
    <w:rsid w:val="00701D5E"/>
    <w:rPr>
      <w:rFonts w:ascii="Calibri Light" w:eastAsia="Times New Roman" w:hAnsi="Calibri Light" w:cs="Times New Roman"/>
      <w:b/>
      <w:bCs/>
      <w:i/>
      <w:iCs/>
      <w:sz w:val="28"/>
      <w:szCs w:val="28"/>
      <w:lang w:val="es-ES" w:eastAsia="en-US"/>
    </w:rPr>
  </w:style>
  <w:style w:type="paragraph" w:customStyle="1" w:styleId="Ttulo10">
    <w:name w:val="Título1"/>
    <w:basedOn w:val="Normal"/>
    <w:link w:val="TtuloCar"/>
    <w:qFormat/>
    <w:rsid w:val="00701D5E"/>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701D5E"/>
    <w:rPr>
      <w:rFonts w:ascii="Times New Roman" w:eastAsia="Times New Roman" w:hAnsi="Times New Roman" w:cs="Arial"/>
      <w:b/>
      <w:bCs/>
      <w:kern w:val="28"/>
      <w:szCs w:val="32"/>
      <w:lang w:val="es-ES" w:eastAsia="es-E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701D5E"/>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701D5E"/>
    <w:rPr>
      <w:rFonts w:ascii="Times New Roman" w:eastAsia="Times New Roman" w:hAnsi="Times New Roman" w:cs="Times New Roman"/>
      <w:lang w:val="es-ES" w:eastAsia="en-US"/>
    </w:rPr>
  </w:style>
  <w:style w:type="paragraph" w:customStyle="1" w:styleId="Default">
    <w:name w:val="Default"/>
    <w:uiPriority w:val="99"/>
    <w:rsid w:val="00701D5E"/>
    <w:pPr>
      <w:autoSpaceDE w:val="0"/>
      <w:autoSpaceDN w:val="0"/>
      <w:adjustRightInd w:val="0"/>
    </w:pPr>
    <w:rPr>
      <w:rFonts w:ascii="Times New Roman" w:eastAsia="Calibri" w:hAnsi="Times New Roman" w:cs="Times New Roman"/>
      <w:color w:val="000000"/>
      <w:sz w:val="24"/>
      <w:szCs w:val="24"/>
      <w:lang w:val="es-ES" w:eastAsia="es-ES"/>
    </w:rPr>
  </w:style>
  <w:style w:type="character" w:customStyle="1" w:styleId="Ttulo1Car">
    <w:name w:val="Título 1 Car"/>
    <w:basedOn w:val="Fuentedeprrafopredeter"/>
    <w:link w:val="Ttulo1"/>
    <w:rsid w:val="00D23538"/>
    <w:rPr>
      <w:rFonts w:ascii="Arial" w:eastAsia="Arial" w:hAnsi="Arial" w:cs="Arial"/>
      <w:b/>
      <w:bCs/>
      <w:sz w:val="24"/>
      <w:szCs w:val="24"/>
      <w:lang w:val="es-ES" w:eastAsia="en-US"/>
    </w:rPr>
  </w:style>
  <w:style w:type="character" w:customStyle="1" w:styleId="Ttulo3Car">
    <w:name w:val="Título 3 Car"/>
    <w:basedOn w:val="Fuentedeprrafopredeter"/>
    <w:link w:val="Ttulo3"/>
    <w:uiPriority w:val="9"/>
    <w:rsid w:val="00D23538"/>
    <w:rPr>
      <w:rFonts w:ascii="Arial" w:eastAsia="Times New Roman" w:hAnsi="Arial" w:cs="Arial"/>
      <w:b/>
      <w:sz w:val="22"/>
      <w:szCs w:val="24"/>
      <w:lang w:val="es-ES" w:eastAsia="es-ES"/>
    </w:rPr>
  </w:style>
  <w:style w:type="character" w:customStyle="1" w:styleId="Ttulo4Car">
    <w:name w:val="Título 4 Car"/>
    <w:basedOn w:val="Fuentedeprrafopredeter"/>
    <w:link w:val="Ttulo4"/>
    <w:uiPriority w:val="9"/>
    <w:rsid w:val="00D23538"/>
    <w:rPr>
      <w:rFonts w:ascii="Arial" w:eastAsia="Times New Roman" w:hAnsi="Arial" w:cs="Arial"/>
      <w:b/>
      <w:bCs/>
      <w:sz w:val="24"/>
      <w:szCs w:val="24"/>
      <w:lang w:val="es-ES" w:eastAsia="es-ES"/>
    </w:rPr>
  </w:style>
  <w:style w:type="character" w:customStyle="1" w:styleId="Ttulo5Car">
    <w:name w:val="Título 5 Car"/>
    <w:basedOn w:val="Fuentedeprrafopredeter"/>
    <w:link w:val="Ttulo5"/>
    <w:rsid w:val="00D23538"/>
    <w:rPr>
      <w:rFonts w:ascii="Times New Roman Bold" w:eastAsia="Times New Roman" w:hAnsi="Times New Roman Bold" w:cs="Times New Roman"/>
      <w:b/>
      <w:snapToGrid w:val="0"/>
      <w:sz w:val="28"/>
      <w:lang w:val="es-ES_tradnl" w:eastAsia="en-US"/>
    </w:rPr>
  </w:style>
  <w:style w:type="character" w:customStyle="1" w:styleId="Ttulo6Car">
    <w:name w:val="Título 6 Car"/>
    <w:basedOn w:val="Fuentedeprrafopredeter"/>
    <w:link w:val="Ttulo6"/>
    <w:uiPriority w:val="9"/>
    <w:rsid w:val="00D23538"/>
    <w:rPr>
      <w:rFonts w:ascii="Calibri" w:eastAsia="Times New Roman" w:hAnsi="Calibri" w:cs="Times New Roman"/>
      <w:b/>
      <w:bCs/>
      <w:sz w:val="22"/>
      <w:szCs w:val="22"/>
      <w:lang w:eastAsia="en-US"/>
    </w:rPr>
  </w:style>
  <w:style w:type="character" w:customStyle="1" w:styleId="Ttulo7Car">
    <w:name w:val="Título 7 Car"/>
    <w:basedOn w:val="Fuentedeprrafopredeter"/>
    <w:link w:val="Ttulo7"/>
    <w:uiPriority w:val="9"/>
    <w:rsid w:val="00D23538"/>
    <w:rPr>
      <w:rFonts w:ascii="Cambria" w:eastAsia="Times New Roman" w:hAnsi="Cambria" w:cs="Times New Roman"/>
      <w:i/>
      <w:iCs/>
      <w:color w:val="404040"/>
      <w:sz w:val="24"/>
      <w:szCs w:val="24"/>
      <w:lang w:val="es-ES" w:eastAsia="en-US"/>
    </w:rPr>
  </w:style>
  <w:style w:type="character" w:customStyle="1" w:styleId="Ttulo8Car">
    <w:name w:val="Título 8 Car"/>
    <w:basedOn w:val="Fuentedeprrafopredeter"/>
    <w:link w:val="Ttulo8"/>
    <w:rsid w:val="00D23538"/>
    <w:rPr>
      <w:rFonts w:ascii="Tahoma" w:eastAsia="Times New Roman" w:hAnsi="Tahoma" w:cs="Times New Roman"/>
      <w:b/>
      <w:u w:val="single"/>
      <w:lang w:val="es-MX" w:eastAsia="en-US"/>
    </w:rPr>
  </w:style>
  <w:style w:type="character" w:customStyle="1" w:styleId="Ttulo9Car">
    <w:name w:val="Título 9 Car"/>
    <w:basedOn w:val="Fuentedeprrafopredeter"/>
    <w:link w:val="Ttulo9"/>
    <w:uiPriority w:val="9"/>
    <w:rsid w:val="00D23538"/>
    <w:rPr>
      <w:rFonts w:ascii="Cambria" w:eastAsia="Times New Roman" w:hAnsi="Cambria" w:cs="Times New Roman"/>
      <w:i/>
      <w:iCs/>
      <w:color w:val="404040"/>
      <w:lang w:val="es-ES" w:eastAsia="en-US"/>
    </w:rPr>
  </w:style>
  <w:style w:type="paragraph" w:styleId="Textoindependiente">
    <w:name w:val="Body Text"/>
    <w:aliases w:val=" Car"/>
    <w:basedOn w:val="Normal"/>
    <w:link w:val="TextoindependienteCar"/>
    <w:qFormat/>
    <w:rsid w:val="00D23538"/>
    <w:pPr>
      <w:widowControl w:val="0"/>
      <w:autoSpaceDE w:val="0"/>
      <w:autoSpaceDN w:val="0"/>
    </w:pPr>
    <w:rPr>
      <w:rFonts w:ascii="Arial" w:eastAsia="Arial" w:hAnsi="Arial" w:cs="Arial"/>
      <w:sz w:val="24"/>
      <w:szCs w:val="24"/>
    </w:rPr>
  </w:style>
  <w:style w:type="character" w:customStyle="1" w:styleId="TextoindependienteCar">
    <w:name w:val="Texto independiente Car"/>
    <w:aliases w:val=" Car Car"/>
    <w:basedOn w:val="Fuentedeprrafopredeter"/>
    <w:link w:val="Textoindependiente"/>
    <w:rsid w:val="00D23538"/>
    <w:rPr>
      <w:rFonts w:ascii="Arial" w:eastAsia="Arial" w:hAnsi="Arial" w:cs="Arial"/>
      <w:sz w:val="24"/>
      <w:szCs w:val="24"/>
      <w:lang w:val="es-ES" w:eastAsia="en-US"/>
    </w:rPr>
  </w:style>
  <w:style w:type="paragraph" w:styleId="Textodeglobo">
    <w:name w:val="Balloon Text"/>
    <w:basedOn w:val="Normal"/>
    <w:link w:val="TextodegloboCar"/>
    <w:uiPriority w:val="99"/>
    <w:semiHidden/>
    <w:unhideWhenUsed/>
    <w:rsid w:val="00D23538"/>
    <w:pPr>
      <w:spacing w:after="160" w:line="259" w:lineRule="auto"/>
    </w:pPr>
    <w:rPr>
      <w:rFonts w:eastAsiaTheme="minorHAnsi"/>
      <w:sz w:val="18"/>
      <w:szCs w:val="18"/>
      <w:lang w:val="es-BO"/>
    </w:rPr>
  </w:style>
  <w:style w:type="character" w:customStyle="1" w:styleId="TextodegloboCar">
    <w:name w:val="Texto de globo Car"/>
    <w:basedOn w:val="Fuentedeprrafopredeter"/>
    <w:link w:val="Textodeglobo"/>
    <w:uiPriority w:val="99"/>
    <w:semiHidden/>
    <w:rsid w:val="00D23538"/>
    <w:rPr>
      <w:rFonts w:ascii="Times New Roman" w:hAnsi="Times New Roman" w:cs="Times New Roman"/>
      <w:sz w:val="18"/>
      <w:szCs w:val="18"/>
      <w:lang w:eastAsia="en-US"/>
    </w:rPr>
  </w:style>
  <w:style w:type="character" w:styleId="Hipervnculo">
    <w:name w:val="Hyperlink"/>
    <w:basedOn w:val="Fuentedeprrafopredeter"/>
    <w:uiPriority w:val="99"/>
    <w:unhideWhenUsed/>
    <w:rsid w:val="00D23538"/>
    <w:rPr>
      <w:color w:val="0563C1" w:themeColor="hyperlink"/>
      <w:u w:val="single"/>
    </w:rPr>
  </w:style>
  <w:style w:type="character" w:customStyle="1" w:styleId="Mencinsinresolver1">
    <w:name w:val="Mención sin resolver1"/>
    <w:basedOn w:val="Fuentedeprrafopredeter"/>
    <w:uiPriority w:val="99"/>
    <w:semiHidden/>
    <w:unhideWhenUsed/>
    <w:rsid w:val="00D23538"/>
    <w:rPr>
      <w:color w:val="605E5C"/>
      <w:shd w:val="clear" w:color="auto" w:fill="E1DFDD"/>
    </w:rPr>
  </w:style>
  <w:style w:type="character" w:styleId="Hipervnculovisitado">
    <w:name w:val="FollowedHyperlink"/>
    <w:basedOn w:val="Fuentedeprrafopredeter"/>
    <w:uiPriority w:val="99"/>
    <w:unhideWhenUsed/>
    <w:rsid w:val="00D23538"/>
    <w:rPr>
      <w:color w:val="954F72" w:themeColor="followedHyperlink"/>
      <w:u w:val="single"/>
    </w:rPr>
  </w:style>
  <w:style w:type="table" w:styleId="Tablaconcuadrcula">
    <w:name w:val="Table Grid"/>
    <w:aliases w:val="Tabla con cuadrícula COPA"/>
    <w:basedOn w:val="Tablanormal"/>
    <w:uiPriority w:val="39"/>
    <w:rsid w:val="00D2353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D23538"/>
    <w:rPr>
      <w:sz w:val="22"/>
      <w:szCs w:val="22"/>
      <w:lang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1301Autolist">
    <w:name w:val="13.01 Autolist"/>
    <w:basedOn w:val="Normal"/>
    <w:next w:val="Normal"/>
    <w:rsid w:val="00D23538"/>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D23538"/>
    <w:pPr>
      <w:tabs>
        <w:tab w:val="num" w:pos="1584"/>
      </w:tabs>
      <w:ind w:left="1584" w:hanging="432"/>
    </w:pPr>
  </w:style>
  <w:style w:type="paragraph" w:customStyle="1" w:styleId="aparagraphs">
    <w:name w:val="(a) paragraphs"/>
    <w:next w:val="Normal"/>
    <w:rsid w:val="00D23538"/>
    <w:pPr>
      <w:spacing w:before="120" w:after="120"/>
      <w:jc w:val="both"/>
    </w:pPr>
    <w:rPr>
      <w:rFonts w:ascii="Times New Roman" w:eastAsia="Times New Roman" w:hAnsi="Times New Roman" w:cs="Times New Roman"/>
      <w:snapToGrid w:val="0"/>
      <w:sz w:val="24"/>
      <w:lang w:val="es-ES_tradnl" w:eastAsia="en-US"/>
    </w:rPr>
  </w:style>
  <w:style w:type="paragraph" w:styleId="Sangradetextonormal">
    <w:name w:val="Body Text Indent"/>
    <w:basedOn w:val="Normal"/>
    <w:link w:val="SangradetextonormalCar"/>
    <w:rsid w:val="00D23538"/>
    <w:pPr>
      <w:spacing w:after="120"/>
      <w:ind w:left="283"/>
    </w:pPr>
  </w:style>
  <w:style w:type="character" w:customStyle="1" w:styleId="SangradetextonormalCar">
    <w:name w:val="Sangría de texto normal Car"/>
    <w:basedOn w:val="Fuentedeprrafopredeter"/>
    <w:link w:val="Sangradetextonormal"/>
    <w:rsid w:val="00D23538"/>
    <w:rPr>
      <w:rFonts w:ascii="Times New Roman" w:eastAsia="Times New Roman" w:hAnsi="Times New Roman" w:cs="Times New Roman"/>
      <w:lang w:val="es-ES" w:eastAsia="en-US"/>
    </w:rPr>
  </w:style>
  <w:style w:type="paragraph" w:styleId="Puesto">
    <w:name w:val="Title"/>
    <w:basedOn w:val="Normal"/>
    <w:next w:val="Normal"/>
    <w:link w:val="PuestoCar"/>
    <w:uiPriority w:val="10"/>
    <w:qFormat/>
    <w:rsid w:val="00D23538"/>
    <w:pPr>
      <w:contextualSpacing/>
    </w:pPr>
    <w:rPr>
      <w:rFonts w:ascii="Calibri Light" w:hAnsi="Calibri Light"/>
      <w:spacing w:val="-10"/>
      <w:kern w:val="28"/>
      <w:sz w:val="56"/>
      <w:szCs w:val="56"/>
    </w:rPr>
  </w:style>
  <w:style w:type="character" w:customStyle="1" w:styleId="PuestoCar">
    <w:name w:val="Puesto Car"/>
    <w:basedOn w:val="Fuentedeprrafopredeter"/>
    <w:link w:val="Puesto"/>
    <w:uiPriority w:val="10"/>
    <w:rsid w:val="00D23538"/>
    <w:rPr>
      <w:rFonts w:ascii="Calibri Light" w:eastAsia="Times New Roman" w:hAnsi="Calibri Light" w:cs="Times New Roman"/>
      <w:spacing w:val="-10"/>
      <w:kern w:val="28"/>
      <w:sz w:val="56"/>
      <w:szCs w:val="56"/>
      <w:lang w:val="es-ES" w:eastAsia="en-US"/>
    </w:rPr>
  </w:style>
  <w:style w:type="paragraph" w:styleId="Textoindependiente2">
    <w:name w:val="Body Text 2"/>
    <w:basedOn w:val="Normal"/>
    <w:link w:val="Textoindependiente2Car"/>
    <w:rsid w:val="00D23538"/>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D23538"/>
    <w:rPr>
      <w:rFonts w:ascii="Tms Rmn" w:eastAsia="Times New Roman" w:hAnsi="Tms Rmn" w:cs="Times New Roman"/>
      <w:lang w:val="en-US"/>
    </w:rPr>
  </w:style>
  <w:style w:type="paragraph" w:styleId="Listaconvietas2">
    <w:name w:val="List Bullet 2"/>
    <w:basedOn w:val="Normal"/>
    <w:autoRedefine/>
    <w:rsid w:val="00D23538"/>
    <w:pPr>
      <w:tabs>
        <w:tab w:val="num" w:pos="643"/>
      </w:tabs>
      <w:ind w:left="643" w:hanging="360"/>
    </w:pPr>
    <w:rPr>
      <w:sz w:val="24"/>
      <w:szCs w:val="24"/>
      <w:lang w:eastAsia="es-ES"/>
    </w:rPr>
  </w:style>
  <w:style w:type="paragraph" w:styleId="Listaconvietas4">
    <w:name w:val="List Bullet 4"/>
    <w:basedOn w:val="Normal"/>
    <w:autoRedefine/>
    <w:rsid w:val="00D23538"/>
    <w:pPr>
      <w:tabs>
        <w:tab w:val="num" w:pos="1209"/>
      </w:tabs>
      <w:ind w:left="1209" w:hanging="360"/>
    </w:pPr>
    <w:rPr>
      <w:sz w:val="24"/>
      <w:szCs w:val="24"/>
      <w:lang w:eastAsia="es-ES"/>
    </w:rPr>
  </w:style>
  <w:style w:type="paragraph" w:styleId="Textodebloque">
    <w:name w:val="Block Text"/>
    <w:basedOn w:val="Normal"/>
    <w:rsid w:val="00D23538"/>
    <w:pPr>
      <w:ind w:left="1276" w:right="931"/>
      <w:jc w:val="center"/>
    </w:pPr>
    <w:rPr>
      <w:sz w:val="22"/>
    </w:rPr>
  </w:style>
  <w:style w:type="character" w:styleId="Refdecomentario">
    <w:name w:val="annotation reference"/>
    <w:rsid w:val="00D23538"/>
    <w:rPr>
      <w:sz w:val="16"/>
      <w:szCs w:val="16"/>
    </w:rPr>
  </w:style>
  <w:style w:type="paragraph" w:styleId="Textocomentario">
    <w:name w:val="annotation text"/>
    <w:basedOn w:val="Normal"/>
    <w:link w:val="TextocomentarioCar"/>
    <w:rsid w:val="00D23538"/>
  </w:style>
  <w:style w:type="character" w:customStyle="1" w:styleId="TextocomentarioCar">
    <w:name w:val="Texto comentario Car"/>
    <w:basedOn w:val="Fuentedeprrafopredeter"/>
    <w:link w:val="Textocomentario"/>
    <w:rsid w:val="00D23538"/>
    <w:rPr>
      <w:rFonts w:ascii="Times New Roman" w:eastAsia="Times New Roman" w:hAnsi="Times New Roman" w:cs="Times New Roman"/>
      <w:lang w:val="es-ES" w:eastAsia="en-US"/>
    </w:rPr>
  </w:style>
  <w:style w:type="paragraph" w:styleId="Asuntodelcomentario">
    <w:name w:val="annotation subject"/>
    <w:basedOn w:val="Textocomentario"/>
    <w:next w:val="Textocomentario"/>
    <w:link w:val="AsuntodelcomentarioCar"/>
    <w:rsid w:val="00D23538"/>
    <w:rPr>
      <w:b/>
      <w:bCs/>
    </w:rPr>
  </w:style>
  <w:style w:type="character" w:customStyle="1" w:styleId="AsuntodelcomentarioCar">
    <w:name w:val="Asunto del comentario Car"/>
    <w:basedOn w:val="TextocomentarioCar"/>
    <w:link w:val="Asuntodelcomentario"/>
    <w:rsid w:val="00D23538"/>
    <w:rPr>
      <w:rFonts w:ascii="Times New Roman" w:eastAsia="Times New Roman" w:hAnsi="Times New Roman" w:cs="Times New Roman"/>
      <w:b/>
      <w:bCs/>
      <w:lang w:val="es-ES" w:eastAsia="en-US"/>
    </w:rPr>
  </w:style>
  <w:style w:type="character" w:styleId="Nmerodepgina">
    <w:name w:val="page number"/>
    <w:basedOn w:val="Fuentedeprrafopredeter"/>
    <w:rsid w:val="00D23538"/>
  </w:style>
  <w:style w:type="paragraph" w:styleId="Sinespaciado">
    <w:name w:val="No Spacing"/>
    <w:link w:val="SinespaciadoCar"/>
    <w:uiPriority w:val="1"/>
    <w:qFormat/>
    <w:rsid w:val="00D23538"/>
    <w:rPr>
      <w:rFonts w:ascii="Times New Roman" w:eastAsia="Times New Roman" w:hAnsi="Times New Roman" w:cs="Times New Roman"/>
      <w:sz w:val="22"/>
      <w:szCs w:val="22"/>
      <w:lang w:val="es-ES" w:eastAsia="en-US"/>
    </w:rPr>
  </w:style>
  <w:style w:type="character" w:customStyle="1" w:styleId="SinespaciadoCar">
    <w:name w:val="Sin espaciado Car"/>
    <w:link w:val="Sinespaciado"/>
    <w:uiPriority w:val="1"/>
    <w:rsid w:val="00D23538"/>
    <w:rPr>
      <w:rFonts w:ascii="Times New Roman" w:eastAsia="Times New Roman" w:hAnsi="Times New Roman" w:cs="Times New Roman"/>
      <w:sz w:val="22"/>
      <w:szCs w:val="22"/>
      <w:lang w:val="es-ES" w:eastAsia="en-US"/>
    </w:rPr>
  </w:style>
  <w:style w:type="paragraph" w:customStyle="1" w:styleId="Normal2">
    <w:name w:val="Normal 2"/>
    <w:basedOn w:val="Normal"/>
    <w:rsid w:val="00D23538"/>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D23538"/>
    <w:pPr>
      <w:keepNext/>
      <w:keepLines/>
      <w:widowControl/>
      <w:autoSpaceDE/>
      <w:autoSpaceDN/>
      <w:spacing w:before="480" w:line="276" w:lineRule="auto"/>
      <w:ind w:left="0"/>
      <w:outlineLvl w:val="9"/>
    </w:pPr>
    <w:rPr>
      <w:rFonts w:ascii="Cambria" w:eastAsia="Times New Roman" w:hAnsi="Cambria" w:cs="Times New Roman"/>
      <w:color w:val="365F91"/>
      <w:sz w:val="28"/>
      <w:szCs w:val="28"/>
    </w:rPr>
  </w:style>
  <w:style w:type="paragraph" w:styleId="TDC1">
    <w:name w:val="toc 1"/>
    <w:basedOn w:val="Normal"/>
    <w:next w:val="Normal"/>
    <w:autoRedefine/>
    <w:uiPriority w:val="39"/>
    <w:unhideWhenUsed/>
    <w:rsid w:val="00D23538"/>
    <w:pPr>
      <w:tabs>
        <w:tab w:val="left" w:pos="851"/>
        <w:tab w:val="right" w:leader="dot" w:pos="9629"/>
      </w:tabs>
    </w:pPr>
    <w:rPr>
      <w:rFonts w:ascii="Tahoma" w:hAnsi="Tahoma" w:cs="Tahoma"/>
      <w:noProof/>
      <w:lang w:val="es-ES_tradnl"/>
    </w:rPr>
  </w:style>
  <w:style w:type="paragraph" w:customStyle="1" w:styleId="CM2">
    <w:name w:val="CM2"/>
    <w:basedOn w:val="Normal"/>
    <w:next w:val="Normal"/>
    <w:rsid w:val="00D23538"/>
    <w:pPr>
      <w:widowControl w:val="0"/>
      <w:autoSpaceDE w:val="0"/>
      <w:autoSpaceDN w:val="0"/>
      <w:adjustRightInd w:val="0"/>
      <w:spacing w:line="220" w:lineRule="atLeast"/>
    </w:pPr>
    <w:rPr>
      <w:rFonts w:ascii="MECOND+Verdana" w:hAnsi="MECOND+Verdana"/>
      <w:sz w:val="24"/>
      <w:szCs w:val="24"/>
      <w:lang w:eastAsia="es-ES"/>
    </w:rPr>
  </w:style>
  <w:style w:type="paragraph" w:styleId="Listaconnmeros">
    <w:name w:val="List Number"/>
    <w:basedOn w:val="Lista"/>
    <w:rsid w:val="00D23538"/>
    <w:pPr>
      <w:spacing w:after="220" w:line="220" w:lineRule="atLeast"/>
      <w:ind w:left="1800" w:right="720" w:hanging="360"/>
      <w:contextualSpacing w:val="0"/>
    </w:pPr>
  </w:style>
  <w:style w:type="paragraph" w:styleId="Lista">
    <w:name w:val="List"/>
    <w:basedOn w:val="Normal"/>
    <w:uiPriority w:val="99"/>
    <w:unhideWhenUsed/>
    <w:rsid w:val="00D23538"/>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D23538"/>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D23538"/>
    <w:rPr>
      <w:rFonts w:ascii="Calibri" w:eastAsia="Calibri" w:hAnsi="Calibri" w:cs="Times New Roman"/>
      <w:sz w:val="22"/>
      <w:szCs w:val="24"/>
      <w:lang w:val="es-ES" w:eastAsia="en-US"/>
    </w:rPr>
  </w:style>
  <w:style w:type="paragraph" w:customStyle="1" w:styleId="Pa0">
    <w:name w:val="Pa0"/>
    <w:basedOn w:val="Normal"/>
    <w:next w:val="Normal"/>
    <w:uiPriority w:val="99"/>
    <w:rsid w:val="00D23538"/>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D23538"/>
    <w:rPr>
      <w:color w:val="808080"/>
    </w:rPr>
  </w:style>
  <w:style w:type="character" w:customStyle="1" w:styleId="A8">
    <w:name w:val="A8"/>
    <w:uiPriority w:val="99"/>
    <w:rsid w:val="00D23538"/>
    <w:rPr>
      <w:rFonts w:cs="Univers 55"/>
      <w:b/>
      <w:bCs/>
      <w:color w:val="000000"/>
      <w:sz w:val="30"/>
      <w:szCs w:val="30"/>
    </w:rPr>
  </w:style>
  <w:style w:type="paragraph" w:styleId="Revisin">
    <w:name w:val="Revision"/>
    <w:hidden/>
    <w:uiPriority w:val="99"/>
    <w:semiHidden/>
    <w:rsid w:val="00D23538"/>
    <w:rPr>
      <w:rFonts w:ascii="Times New Roman" w:eastAsia="Times New Roman" w:hAnsi="Times New Roman" w:cs="Times New Roman"/>
      <w:lang w:val="es-ES" w:eastAsia="en-US"/>
    </w:rPr>
  </w:style>
  <w:style w:type="paragraph" w:styleId="Textonotapie">
    <w:name w:val="footnote text"/>
    <w:aliases w:val="Car"/>
    <w:basedOn w:val="Normal"/>
    <w:link w:val="TextonotapieCar"/>
    <w:uiPriority w:val="99"/>
    <w:unhideWhenUsed/>
    <w:rsid w:val="00D23538"/>
  </w:style>
  <w:style w:type="character" w:customStyle="1" w:styleId="TextonotapieCar">
    <w:name w:val="Texto nota pie Car"/>
    <w:aliases w:val="Car Car"/>
    <w:basedOn w:val="Fuentedeprrafopredeter"/>
    <w:link w:val="Textonotapie"/>
    <w:uiPriority w:val="99"/>
    <w:rsid w:val="00D23538"/>
    <w:rPr>
      <w:rFonts w:ascii="Times New Roman" w:eastAsia="Times New Roman" w:hAnsi="Times New Roman" w:cs="Times New Roman"/>
      <w:lang w:val="es-ES" w:eastAsia="en-US"/>
    </w:rPr>
  </w:style>
  <w:style w:type="character" w:styleId="Refdenotaalpie">
    <w:name w:val="footnote reference"/>
    <w:uiPriority w:val="99"/>
    <w:unhideWhenUsed/>
    <w:rsid w:val="00D23538"/>
    <w:rPr>
      <w:vertAlign w:val="superscript"/>
    </w:rPr>
  </w:style>
  <w:style w:type="numbering" w:customStyle="1" w:styleId="Sinlista1">
    <w:name w:val="Sin lista1"/>
    <w:next w:val="Sinlista"/>
    <w:uiPriority w:val="99"/>
    <w:semiHidden/>
    <w:unhideWhenUsed/>
    <w:rsid w:val="00D23538"/>
  </w:style>
  <w:style w:type="table" w:customStyle="1" w:styleId="TablaconcuadrculaCOPA1">
    <w:name w:val="Tabla con cuadrícula COPA1"/>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qFormat/>
    <w:rsid w:val="00D23538"/>
    <w:pPr>
      <w:spacing w:before="120" w:after="120"/>
    </w:pPr>
    <w:rPr>
      <w:rFonts w:ascii="Arial" w:hAnsi="Arial" w:cs="Arial"/>
      <w:b/>
      <w:bCs/>
      <w:lang w:val="es-MX" w:eastAsia="es-MX"/>
    </w:rPr>
  </w:style>
  <w:style w:type="paragraph" w:styleId="Subttulo">
    <w:name w:val="Subtitle"/>
    <w:basedOn w:val="Normal"/>
    <w:link w:val="SubttuloCar"/>
    <w:uiPriority w:val="11"/>
    <w:qFormat/>
    <w:rsid w:val="00D23538"/>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D23538"/>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uiPriority w:val="99"/>
    <w:rsid w:val="00D23538"/>
    <w:pPr>
      <w:spacing w:after="220" w:line="220" w:lineRule="atLeast"/>
      <w:jc w:val="both"/>
    </w:pPr>
    <w:rPr>
      <w:rFonts w:ascii="Arial" w:hAnsi="Arial"/>
      <w:szCs w:val="24"/>
      <w:lang w:eastAsia="es-ES"/>
    </w:rPr>
  </w:style>
  <w:style w:type="character" w:customStyle="1" w:styleId="Textoindependiente3Car">
    <w:name w:val="Texto independiente 3 Car"/>
    <w:basedOn w:val="Fuentedeprrafopredeter"/>
    <w:link w:val="Textoindependiente3"/>
    <w:uiPriority w:val="99"/>
    <w:rsid w:val="00D23538"/>
    <w:rPr>
      <w:rFonts w:ascii="Arial" w:eastAsia="Times New Roman" w:hAnsi="Arial" w:cs="Times New Roman"/>
      <w:szCs w:val="24"/>
      <w:lang w:val="es-ES" w:eastAsia="es-ES"/>
    </w:rPr>
  </w:style>
  <w:style w:type="character" w:styleId="Textoennegrita">
    <w:name w:val="Strong"/>
    <w:uiPriority w:val="22"/>
    <w:qFormat/>
    <w:rsid w:val="00D23538"/>
    <w:rPr>
      <w:b/>
      <w:bCs/>
    </w:rPr>
  </w:style>
  <w:style w:type="paragraph" w:styleId="Cita">
    <w:name w:val="Quote"/>
    <w:basedOn w:val="Textoindependiente"/>
    <w:link w:val="CitaCar"/>
    <w:qFormat/>
    <w:rsid w:val="00D23538"/>
    <w:pPr>
      <w:keepLines/>
      <w:widowControl/>
      <w:pBdr>
        <w:left w:val="single" w:sz="36" w:space="3" w:color="808080"/>
        <w:bottom w:val="single" w:sz="48" w:space="3" w:color="FFFFFF"/>
      </w:pBdr>
      <w:autoSpaceDE/>
      <w:autoSpaceDN/>
      <w:spacing w:after="60" w:line="220" w:lineRule="atLeast"/>
      <w:ind w:left="540" w:right="557"/>
    </w:pPr>
    <w:rPr>
      <w:rFonts w:ascii="Times New Roman" w:eastAsia="Times New Roman" w:hAnsi="Times New Roman" w:cs="Times New Roman"/>
      <w:i/>
      <w:sz w:val="20"/>
      <w:szCs w:val="20"/>
    </w:rPr>
  </w:style>
  <w:style w:type="character" w:customStyle="1" w:styleId="CitaCar">
    <w:name w:val="Cita Car"/>
    <w:basedOn w:val="Fuentedeprrafopredeter"/>
    <w:link w:val="Cita"/>
    <w:rsid w:val="00D23538"/>
    <w:rPr>
      <w:rFonts w:ascii="Times New Roman" w:eastAsia="Times New Roman" w:hAnsi="Times New Roman" w:cs="Times New Roman"/>
      <w:i/>
      <w:lang w:val="es-ES" w:eastAsia="en-US"/>
    </w:rPr>
  </w:style>
  <w:style w:type="paragraph" w:styleId="NormalWeb">
    <w:name w:val="Normal (Web)"/>
    <w:basedOn w:val="Normal"/>
    <w:uiPriority w:val="99"/>
    <w:rsid w:val="00D23538"/>
    <w:pPr>
      <w:spacing w:before="100" w:beforeAutospacing="1" w:after="100" w:afterAutospacing="1"/>
    </w:pPr>
    <w:rPr>
      <w:rFonts w:ascii="Arial Unicode MS" w:eastAsia="Arial Unicode MS" w:hAnsi="Arial Unicode MS" w:cs="Arial Unicode MS"/>
      <w:sz w:val="24"/>
      <w:szCs w:val="24"/>
      <w:lang w:eastAsia="es-ES"/>
    </w:rPr>
  </w:style>
  <w:style w:type="paragraph" w:styleId="Textosinformato">
    <w:name w:val="Plain Text"/>
    <w:basedOn w:val="Normal"/>
    <w:link w:val="TextosinformatoCar"/>
    <w:uiPriority w:val="99"/>
    <w:rsid w:val="00D23538"/>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D23538"/>
    <w:rPr>
      <w:rFonts w:ascii="Courier New" w:eastAsia="Times New Roman" w:hAnsi="Courier New" w:cs="Courier New"/>
      <w:lang w:val="es-ES" w:eastAsia="es-ES"/>
    </w:rPr>
  </w:style>
  <w:style w:type="paragraph" w:customStyle="1" w:styleId="Estilo">
    <w:name w:val="Estilo"/>
    <w:uiPriority w:val="99"/>
    <w:rsid w:val="00D23538"/>
    <w:pPr>
      <w:widowControl w:val="0"/>
      <w:autoSpaceDE w:val="0"/>
      <w:autoSpaceDN w:val="0"/>
      <w:adjustRightInd w:val="0"/>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23538"/>
  </w:style>
  <w:style w:type="paragraph" w:styleId="TDC4">
    <w:name w:val="toc 4"/>
    <w:basedOn w:val="Normal"/>
    <w:next w:val="Normal"/>
    <w:autoRedefine/>
    <w:uiPriority w:val="39"/>
    <w:unhideWhenUsed/>
    <w:rsid w:val="00D23538"/>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
    <w:basedOn w:val="Fuentedeprrafopredeter"/>
    <w:uiPriority w:val="99"/>
    <w:rsid w:val="00D23538"/>
    <w:rPr>
      <w:lang w:val="es-ES" w:eastAsia="es-ES"/>
    </w:rPr>
  </w:style>
  <w:style w:type="paragraph" w:styleId="Lista2">
    <w:name w:val="List 2"/>
    <w:basedOn w:val="Normal"/>
    <w:uiPriority w:val="99"/>
    <w:unhideWhenUsed/>
    <w:rsid w:val="00D23538"/>
    <w:pPr>
      <w:ind w:left="720" w:hanging="360"/>
    </w:pPr>
    <w:rPr>
      <w:sz w:val="24"/>
      <w:szCs w:val="24"/>
      <w:lang w:val="es-ES_tradnl" w:eastAsia="es-ES"/>
    </w:rPr>
  </w:style>
  <w:style w:type="paragraph" w:styleId="Continuarlista">
    <w:name w:val="List Continue"/>
    <w:basedOn w:val="Normal"/>
    <w:uiPriority w:val="99"/>
    <w:unhideWhenUsed/>
    <w:rsid w:val="00D23538"/>
    <w:pPr>
      <w:numPr>
        <w:numId w:val="29"/>
      </w:numPr>
      <w:spacing w:after="120"/>
    </w:pPr>
    <w:rPr>
      <w:rFonts w:ascii="Trebuchet MS" w:hAnsi="Trebuchet MS"/>
      <w:color w:val="000000"/>
      <w:sz w:val="24"/>
      <w:szCs w:val="24"/>
      <w:lang w:eastAsia="es-ES"/>
    </w:rPr>
  </w:style>
  <w:style w:type="paragraph" w:styleId="Sangra2detindependiente">
    <w:name w:val="Body Text Indent 2"/>
    <w:basedOn w:val="Normal"/>
    <w:link w:val="Sangra2detindependienteCar"/>
    <w:uiPriority w:val="99"/>
    <w:unhideWhenUsed/>
    <w:rsid w:val="00D23538"/>
    <w:pPr>
      <w:spacing w:line="240" w:lineRule="exact"/>
      <w:ind w:left="357"/>
    </w:pPr>
    <w:rPr>
      <w:rFonts w:ascii="Trebuchet MS" w:hAnsi="Trebuchet MS"/>
      <w:color w:val="000000"/>
      <w:szCs w:val="24"/>
      <w:lang w:eastAsia="es-ES"/>
    </w:rPr>
  </w:style>
  <w:style w:type="character" w:customStyle="1" w:styleId="Sangra2detindependienteCar">
    <w:name w:val="Sangría 2 de t. independiente Car"/>
    <w:basedOn w:val="Fuentedeprrafopredeter"/>
    <w:link w:val="Sangra2detindependiente"/>
    <w:uiPriority w:val="99"/>
    <w:rsid w:val="00D23538"/>
    <w:rPr>
      <w:rFonts w:ascii="Trebuchet MS" w:eastAsia="Times New Roman" w:hAnsi="Trebuchet MS" w:cs="Times New Roman"/>
      <w:color w:val="000000"/>
      <w:szCs w:val="24"/>
      <w:lang w:val="es-ES" w:eastAsia="es-ES"/>
    </w:rPr>
  </w:style>
  <w:style w:type="paragraph" w:styleId="Sangra3detindependiente">
    <w:name w:val="Body Text Indent 3"/>
    <w:basedOn w:val="Normal"/>
    <w:link w:val="Sangra3detindependienteCar"/>
    <w:uiPriority w:val="99"/>
    <w:unhideWhenUsed/>
    <w:rsid w:val="00D23538"/>
    <w:pPr>
      <w:spacing w:after="120"/>
      <w:ind w:left="283"/>
    </w:pPr>
    <w:rPr>
      <w:rFonts w:ascii="Trebuchet MS" w:hAnsi="Trebuchet MS"/>
      <w:color w:val="000000"/>
      <w:sz w:val="16"/>
      <w:szCs w:val="16"/>
      <w:lang w:eastAsia="es-ES"/>
    </w:rPr>
  </w:style>
  <w:style w:type="character" w:customStyle="1" w:styleId="Sangra3detindependienteCar">
    <w:name w:val="Sangría 3 de t. independiente Car"/>
    <w:basedOn w:val="Fuentedeprrafopredeter"/>
    <w:link w:val="Sangra3detindependiente"/>
    <w:uiPriority w:val="99"/>
    <w:rsid w:val="00D23538"/>
    <w:rPr>
      <w:rFonts w:ascii="Trebuchet MS" w:eastAsia="Times New Roman" w:hAnsi="Trebuchet MS" w:cs="Times New Roman"/>
      <w:color w:val="000000"/>
      <w:sz w:val="16"/>
      <w:szCs w:val="16"/>
      <w:lang w:val="es-ES" w:eastAsia="es-ES"/>
    </w:rPr>
  </w:style>
  <w:style w:type="paragraph" w:customStyle="1" w:styleId="xl95">
    <w:name w:val="xl95"/>
    <w:basedOn w:val="Normal"/>
    <w:uiPriority w:val="99"/>
    <w:rsid w:val="00D23538"/>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D23538"/>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D23538"/>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D23538"/>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D2353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D235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D23538"/>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D23538"/>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D23538"/>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D23538"/>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D23538"/>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D23538"/>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D23538"/>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D23538"/>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D23538"/>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D23538"/>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D23538"/>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D23538"/>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D23538"/>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D23538"/>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D23538"/>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D23538"/>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D23538"/>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D23538"/>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D2353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D23538"/>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D23538"/>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D23538"/>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D23538"/>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D23538"/>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D23538"/>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D23538"/>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D23538"/>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D2353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D23538"/>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D23538"/>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D23538"/>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D23538"/>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D23538"/>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D23538"/>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D23538"/>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D23538"/>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D23538"/>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D23538"/>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D23538"/>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D23538"/>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D23538"/>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D23538"/>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D23538"/>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D23538"/>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D23538"/>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D23538"/>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D23538"/>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D23538"/>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D23538"/>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D23538"/>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D23538"/>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D23538"/>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D23538"/>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D23538"/>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D23538"/>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D23538"/>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D23538"/>
    <w:pPr>
      <w:widowControl w:val="0"/>
      <w:jc w:val="both"/>
    </w:pPr>
    <w:rPr>
      <w:b/>
      <w:sz w:val="24"/>
      <w:lang w:eastAsia="es-ES"/>
    </w:rPr>
  </w:style>
  <w:style w:type="paragraph" w:customStyle="1" w:styleId="FR1">
    <w:name w:val="FR1"/>
    <w:uiPriority w:val="99"/>
    <w:rsid w:val="00D23538"/>
    <w:pPr>
      <w:widowControl w:val="0"/>
      <w:autoSpaceDE w:val="0"/>
      <w:autoSpaceDN w:val="0"/>
      <w:adjustRightInd w:val="0"/>
      <w:spacing w:before="140"/>
    </w:pPr>
    <w:rPr>
      <w:rFonts w:ascii="Times New Roman" w:eastAsia="Times New Roman" w:hAnsi="Times New Roman" w:cs="Calisto MT"/>
      <w:lang w:val="es-ES_tradnl" w:eastAsia="es-ES"/>
    </w:rPr>
  </w:style>
  <w:style w:type="paragraph" w:customStyle="1" w:styleId="LinaEstiloTextoindependienteArial">
    <w:name w:val="Lina Estilo Texto independiente + Arial"/>
    <w:basedOn w:val="Textoindependiente"/>
    <w:uiPriority w:val="99"/>
    <w:rsid w:val="00D23538"/>
    <w:pPr>
      <w:autoSpaceDE/>
      <w:autoSpaceDN/>
      <w:ind w:left="720"/>
      <w:jc w:val="both"/>
    </w:pPr>
    <w:rPr>
      <w:rFonts w:eastAsia="Calibri"/>
      <w:sz w:val="22"/>
      <w:szCs w:val="22"/>
      <w:lang w:val="es-BO"/>
    </w:rPr>
  </w:style>
  <w:style w:type="character" w:customStyle="1" w:styleId="Tabla1CarCar">
    <w:name w:val="Tabla 1 Car Car"/>
    <w:link w:val="Tabla1"/>
    <w:locked/>
    <w:rsid w:val="00D23538"/>
    <w:rPr>
      <w:rFonts w:ascii="Century Gothic" w:hAnsi="Century Gothic"/>
      <w:b/>
    </w:rPr>
  </w:style>
  <w:style w:type="paragraph" w:customStyle="1" w:styleId="Tabla1">
    <w:name w:val="Tabla 1"/>
    <w:basedOn w:val="Normal"/>
    <w:link w:val="Tabla1CarCar"/>
    <w:autoRedefine/>
    <w:rsid w:val="00D23538"/>
    <w:pPr>
      <w:tabs>
        <w:tab w:val="num" w:pos="0"/>
      </w:tabs>
      <w:spacing w:line="360" w:lineRule="auto"/>
      <w:jc w:val="center"/>
    </w:pPr>
    <w:rPr>
      <w:rFonts w:ascii="Century Gothic" w:eastAsiaTheme="minorHAnsi" w:hAnsi="Century Gothic" w:cstheme="minorBidi"/>
      <w:b/>
      <w:lang w:val="es-BO" w:eastAsia="es-BO"/>
    </w:rPr>
  </w:style>
  <w:style w:type="paragraph" w:customStyle="1" w:styleId="xl29">
    <w:name w:val="xl29"/>
    <w:basedOn w:val="Normal"/>
    <w:uiPriority w:val="99"/>
    <w:rsid w:val="00D23538"/>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D23538"/>
    <w:pPr>
      <w:widowControl/>
      <w:autoSpaceDE/>
      <w:autoSpaceDN/>
      <w:spacing w:line="360" w:lineRule="auto"/>
      <w:jc w:val="both"/>
    </w:pPr>
    <w:rPr>
      <w:rFonts w:eastAsia="Times New Roman" w:cs="Times New Roman"/>
      <w:bCs/>
      <w:sz w:val="20"/>
      <w:szCs w:val="20"/>
      <w:lang w:val="es-PE" w:eastAsia="es-ES"/>
    </w:rPr>
  </w:style>
  <w:style w:type="paragraph" w:customStyle="1" w:styleId="estilo4">
    <w:name w:val="estilo4"/>
    <w:basedOn w:val="Normal"/>
    <w:uiPriority w:val="99"/>
    <w:rsid w:val="00D23538"/>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D23538"/>
    <w:rPr>
      <w:rFonts w:ascii="Calibri" w:eastAsia="Calibri" w:hAnsi="Calibri" w:cs="Times New Roman" w:hint="default"/>
    </w:rPr>
  </w:style>
  <w:style w:type="character" w:customStyle="1" w:styleId="EncabezadoCar1">
    <w:name w:val="Encabezado Car1"/>
    <w:basedOn w:val="Fuentedeprrafopredeter"/>
    <w:uiPriority w:val="99"/>
    <w:semiHidden/>
    <w:rsid w:val="00D23538"/>
    <w:rPr>
      <w:rFonts w:ascii="Calibri" w:eastAsia="Calibri" w:hAnsi="Calibri" w:cs="Times New Roman" w:hint="default"/>
    </w:rPr>
  </w:style>
  <w:style w:type="character" w:customStyle="1" w:styleId="PiedepginaCar1">
    <w:name w:val="Pie de página Car1"/>
    <w:basedOn w:val="Fuentedeprrafopredeter"/>
    <w:uiPriority w:val="99"/>
    <w:semiHidden/>
    <w:rsid w:val="00D23538"/>
    <w:rPr>
      <w:rFonts w:ascii="Calibri" w:eastAsia="Calibri" w:hAnsi="Calibri" w:cs="Times New Roman" w:hint="default"/>
    </w:rPr>
  </w:style>
  <w:style w:type="table" w:customStyle="1" w:styleId="Tablaconcuadrcula1">
    <w:name w:val="Tabla con cuadrícula1"/>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23538"/>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uerpodeltexto">
    <w:name w:val="Cuerpo del texto_"/>
    <w:link w:val="Cuerpodeltexto0"/>
    <w:rsid w:val="00D23538"/>
    <w:rPr>
      <w:shd w:val="clear" w:color="auto" w:fill="FFFFFF"/>
    </w:rPr>
  </w:style>
  <w:style w:type="paragraph" w:customStyle="1" w:styleId="Cuerpodeltexto0">
    <w:name w:val="Cuerpo del texto"/>
    <w:basedOn w:val="Normal"/>
    <w:link w:val="Cuerpodeltexto"/>
    <w:rsid w:val="00D23538"/>
    <w:pPr>
      <w:shd w:val="clear" w:color="auto" w:fill="FFFFFF"/>
      <w:spacing w:before="300" w:after="180" w:line="250" w:lineRule="exact"/>
      <w:ind w:hanging="2060"/>
      <w:jc w:val="center"/>
    </w:pPr>
    <w:rPr>
      <w:rFonts w:asciiTheme="minorHAnsi" w:eastAsiaTheme="minorHAnsi" w:hAnsiTheme="minorHAnsi" w:cstheme="minorBidi"/>
      <w:lang w:val="es-BO" w:eastAsia="es-BO"/>
    </w:rPr>
  </w:style>
  <w:style w:type="paragraph" w:customStyle="1" w:styleId="WW-Textosinformato">
    <w:name w:val="WW-Texto sin formato"/>
    <w:basedOn w:val="Normal"/>
    <w:uiPriority w:val="99"/>
    <w:rsid w:val="00D23538"/>
    <w:pPr>
      <w:suppressAutoHyphens/>
    </w:pPr>
    <w:rPr>
      <w:rFonts w:ascii="Courier New" w:eastAsia="MS Mincho" w:hAnsi="Courier New"/>
      <w:lang w:val="es-PE" w:eastAsia="es-ES"/>
    </w:rPr>
  </w:style>
  <w:style w:type="paragraph" w:customStyle="1" w:styleId="Document1">
    <w:name w:val="Document 1"/>
    <w:uiPriority w:val="99"/>
    <w:rsid w:val="00D23538"/>
    <w:pPr>
      <w:keepNext/>
      <w:keepLines/>
      <w:tabs>
        <w:tab w:val="left" w:pos="-720"/>
      </w:tabs>
      <w:suppressAutoHyphens/>
    </w:pPr>
    <w:rPr>
      <w:rFonts w:ascii="Courier" w:eastAsia="Times New Roman" w:hAnsi="Courier" w:cs="Times New Roman"/>
      <w:sz w:val="24"/>
      <w:lang w:val="en-US" w:eastAsia="en-US"/>
    </w:rPr>
  </w:style>
  <w:style w:type="paragraph" w:customStyle="1" w:styleId="Head1">
    <w:name w:val="Head1"/>
    <w:basedOn w:val="Normal"/>
    <w:uiPriority w:val="99"/>
    <w:rsid w:val="00D23538"/>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D23538"/>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D23538"/>
    <w:pPr>
      <w:spacing w:after="120"/>
      <w:ind w:left="720"/>
    </w:pPr>
  </w:style>
  <w:style w:type="paragraph" w:customStyle="1" w:styleId="xl25">
    <w:name w:val="xl25"/>
    <w:basedOn w:val="Normal"/>
    <w:uiPriority w:val="99"/>
    <w:rsid w:val="00D23538"/>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D23538"/>
    <w:pPr>
      <w:widowControl w:val="0"/>
      <w:jc w:val="both"/>
    </w:pPr>
    <w:rPr>
      <w:b/>
      <w:sz w:val="24"/>
      <w:lang w:eastAsia="es-ES"/>
    </w:rPr>
  </w:style>
  <w:style w:type="paragraph" w:customStyle="1" w:styleId="BodyText21">
    <w:name w:val="Body Text 21"/>
    <w:basedOn w:val="Normal"/>
    <w:uiPriority w:val="99"/>
    <w:rsid w:val="00D23538"/>
    <w:pPr>
      <w:widowControl w:val="0"/>
      <w:jc w:val="both"/>
    </w:pPr>
    <w:rPr>
      <w:sz w:val="24"/>
    </w:rPr>
  </w:style>
  <w:style w:type="paragraph" w:customStyle="1" w:styleId="Sangra3detindependiente1">
    <w:name w:val="Sangría 3 de t. independiente1"/>
    <w:basedOn w:val="Normal"/>
    <w:uiPriority w:val="99"/>
    <w:rsid w:val="00D23538"/>
    <w:pPr>
      <w:widowControl w:val="0"/>
      <w:ind w:left="709" w:hanging="709"/>
      <w:jc w:val="both"/>
    </w:pPr>
    <w:rPr>
      <w:sz w:val="24"/>
      <w:lang w:eastAsia="es-ES"/>
    </w:rPr>
  </w:style>
  <w:style w:type="paragraph" w:customStyle="1" w:styleId="Sub-ClauseText">
    <w:name w:val="Sub-Clause Text"/>
    <w:basedOn w:val="Normal"/>
    <w:uiPriority w:val="99"/>
    <w:rsid w:val="00D23538"/>
    <w:pPr>
      <w:spacing w:before="120" w:after="120"/>
      <w:jc w:val="both"/>
    </w:pPr>
    <w:rPr>
      <w:spacing w:val="-4"/>
      <w:sz w:val="24"/>
      <w:lang w:val="en-US"/>
    </w:rPr>
  </w:style>
  <w:style w:type="paragraph" w:customStyle="1" w:styleId="Textoindependiente32">
    <w:name w:val="Texto independiente 32"/>
    <w:basedOn w:val="Normal"/>
    <w:uiPriority w:val="99"/>
    <w:rsid w:val="00D23538"/>
    <w:pPr>
      <w:widowControl w:val="0"/>
      <w:jc w:val="both"/>
    </w:pPr>
    <w:rPr>
      <w:b/>
      <w:sz w:val="24"/>
      <w:lang w:eastAsia="es-ES"/>
    </w:rPr>
  </w:style>
  <w:style w:type="paragraph" w:customStyle="1" w:styleId="Sangra3detindependiente2">
    <w:name w:val="Sangría 3 de t. independiente2"/>
    <w:basedOn w:val="Normal"/>
    <w:uiPriority w:val="99"/>
    <w:rsid w:val="00D23538"/>
    <w:pPr>
      <w:widowControl w:val="0"/>
      <w:ind w:left="709" w:hanging="709"/>
      <w:jc w:val="both"/>
    </w:pPr>
    <w:rPr>
      <w:sz w:val="24"/>
      <w:lang w:eastAsia="es-ES"/>
    </w:rPr>
  </w:style>
  <w:style w:type="paragraph" w:styleId="Mapadeldocumento">
    <w:name w:val="Document Map"/>
    <w:basedOn w:val="Normal"/>
    <w:link w:val="MapadeldocumentoCar"/>
    <w:uiPriority w:val="99"/>
    <w:rsid w:val="00D23538"/>
    <w:rPr>
      <w:rFonts w:ascii="Tahoma" w:hAnsi="Tahoma" w:cs="Tahoma"/>
      <w:sz w:val="16"/>
      <w:szCs w:val="16"/>
    </w:rPr>
  </w:style>
  <w:style w:type="character" w:customStyle="1" w:styleId="MapadeldocumentoCar">
    <w:name w:val="Mapa del documento Car"/>
    <w:basedOn w:val="Fuentedeprrafopredeter"/>
    <w:link w:val="Mapadeldocumento"/>
    <w:uiPriority w:val="99"/>
    <w:rsid w:val="00D23538"/>
    <w:rPr>
      <w:rFonts w:ascii="Tahoma" w:eastAsia="Times New Roman" w:hAnsi="Tahoma" w:cs="Tahoma"/>
      <w:sz w:val="16"/>
      <w:szCs w:val="16"/>
      <w:lang w:val="es-ES" w:eastAsia="en-US"/>
    </w:rPr>
  </w:style>
  <w:style w:type="table" w:styleId="Listaclara-nfasis3">
    <w:name w:val="Light List Accent 3"/>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DC3">
    <w:name w:val="toc 3"/>
    <w:basedOn w:val="Normal"/>
    <w:next w:val="Normal"/>
    <w:autoRedefine/>
    <w:uiPriority w:val="39"/>
    <w:rsid w:val="00D23538"/>
    <w:pPr>
      <w:spacing w:after="100"/>
      <w:ind w:left="400"/>
    </w:pPr>
  </w:style>
  <w:style w:type="character" w:styleId="nfasis">
    <w:name w:val="Emphasis"/>
    <w:uiPriority w:val="20"/>
    <w:qFormat/>
    <w:rsid w:val="00D23538"/>
    <w:rPr>
      <w:i/>
      <w:iCs/>
    </w:rPr>
  </w:style>
  <w:style w:type="numbering" w:customStyle="1" w:styleId="Sinlista11">
    <w:name w:val="Sin lista11"/>
    <w:next w:val="Sinlista"/>
    <w:uiPriority w:val="99"/>
    <w:semiHidden/>
    <w:unhideWhenUsed/>
    <w:rsid w:val="00D23538"/>
  </w:style>
  <w:style w:type="numbering" w:customStyle="1" w:styleId="Sinlista2">
    <w:name w:val="Sin lista2"/>
    <w:next w:val="Sinlista"/>
    <w:uiPriority w:val="99"/>
    <w:semiHidden/>
    <w:unhideWhenUsed/>
    <w:rsid w:val="00D23538"/>
  </w:style>
  <w:style w:type="numbering" w:customStyle="1" w:styleId="Sinlista3">
    <w:name w:val="Sin lista3"/>
    <w:next w:val="Sinlista"/>
    <w:uiPriority w:val="99"/>
    <w:semiHidden/>
    <w:unhideWhenUsed/>
    <w:rsid w:val="00D23538"/>
  </w:style>
  <w:style w:type="numbering" w:customStyle="1" w:styleId="Sinlista12">
    <w:name w:val="Sin lista12"/>
    <w:next w:val="Sinlista"/>
    <w:uiPriority w:val="99"/>
    <w:semiHidden/>
    <w:unhideWhenUsed/>
    <w:rsid w:val="00D23538"/>
  </w:style>
  <w:style w:type="character" w:customStyle="1" w:styleId="texto2">
    <w:name w:val="texto2"/>
    <w:rsid w:val="00D23538"/>
  </w:style>
  <w:style w:type="paragraph" w:customStyle="1" w:styleId="msonormal0">
    <w:name w:val="msonormal"/>
    <w:basedOn w:val="Normal"/>
    <w:uiPriority w:val="99"/>
    <w:rsid w:val="00D23538"/>
    <w:pPr>
      <w:spacing w:before="100" w:beforeAutospacing="1" w:after="100" w:afterAutospacing="1"/>
    </w:pPr>
    <w:rPr>
      <w:sz w:val="24"/>
      <w:szCs w:val="24"/>
      <w:lang w:eastAsia="es-ES"/>
    </w:rPr>
  </w:style>
  <w:style w:type="paragraph" w:customStyle="1" w:styleId="xl58">
    <w:name w:val="xl5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D23538"/>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numbering" w:customStyle="1" w:styleId="Sinlista4">
    <w:name w:val="Sin lista4"/>
    <w:next w:val="Sinlista"/>
    <w:uiPriority w:val="99"/>
    <w:semiHidden/>
    <w:unhideWhenUsed/>
    <w:rsid w:val="00D23538"/>
  </w:style>
  <w:style w:type="numbering" w:customStyle="1" w:styleId="Sinlista13">
    <w:name w:val="Sin lista13"/>
    <w:next w:val="Sinlista"/>
    <w:uiPriority w:val="99"/>
    <w:semiHidden/>
    <w:unhideWhenUsed/>
    <w:rsid w:val="00D23538"/>
  </w:style>
  <w:style w:type="numbering" w:customStyle="1" w:styleId="Sinlista111">
    <w:name w:val="Sin lista111"/>
    <w:next w:val="Sinlista"/>
    <w:uiPriority w:val="99"/>
    <w:semiHidden/>
    <w:unhideWhenUsed/>
    <w:rsid w:val="00D23538"/>
  </w:style>
  <w:style w:type="numbering" w:customStyle="1" w:styleId="Sinlista21">
    <w:name w:val="Sin lista21"/>
    <w:next w:val="Sinlista"/>
    <w:uiPriority w:val="99"/>
    <w:semiHidden/>
    <w:unhideWhenUsed/>
    <w:rsid w:val="00D23538"/>
  </w:style>
  <w:style w:type="table" w:customStyle="1" w:styleId="Tablaconcuadrcula11">
    <w:name w:val="Tabla con cuadrícula1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23538"/>
  </w:style>
  <w:style w:type="numbering" w:customStyle="1" w:styleId="Sinlista121">
    <w:name w:val="Sin lista121"/>
    <w:next w:val="Sinlista"/>
    <w:uiPriority w:val="99"/>
    <w:semiHidden/>
    <w:unhideWhenUsed/>
    <w:rsid w:val="00D23538"/>
  </w:style>
  <w:style w:type="table" w:customStyle="1" w:styleId="Tablaconcuadrcula21">
    <w:name w:val="Tabla con cuadrícula2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D23538"/>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
    <w:name w:val="Tabla de cuadrícula 21"/>
    <w:basedOn w:val="Tablanormal"/>
    <w:next w:val="Tabladecuadrcula22"/>
    <w:uiPriority w:val="47"/>
    <w:rsid w:val="00D23538"/>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D23538"/>
    <w:rPr>
      <w:rFonts w:ascii="Times New Roman" w:eastAsia="Times New Roman" w:hAnsi="Times New Roman" w:cs="Times New Roman"/>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D23538"/>
  </w:style>
  <w:style w:type="paragraph" w:styleId="Saludo">
    <w:name w:val="Salutation"/>
    <w:basedOn w:val="Normal"/>
    <w:next w:val="Normal"/>
    <w:link w:val="SaludoCar"/>
    <w:uiPriority w:val="99"/>
    <w:rsid w:val="00D23538"/>
    <w:rPr>
      <w:sz w:val="24"/>
      <w:szCs w:val="24"/>
      <w:lang w:eastAsia="es-ES"/>
    </w:rPr>
  </w:style>
  <w:style w:type="character" w:customStyle="1" w:styleId="SaludoCar">
    <w:name w:val="Saludo Car"/>
    <w:basedOn w:val="Fuentedeprrafopredeter"/>
    <w:link w:val="Saludo"/>
    <w:uiPriority w:val="99"/>
    <w:rsid w:val="00D23538"/>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D23538"/>
    <w:pPr>
      <w:numPr>
        <w:numId w:val="30"/>
      </w:numPr>
      <w:contextualSpacing/>
    </w:pPr>
    <w:rPr>
      <w:sz w:val="24"/>
      <w:szCs w:val="24"/>
      <w:lang w:eastAsia="es-ES"/>
    </w:rPr>
  </w:style>
  <w:style w:type="character" w:customStyle="1" w:styleId="Ttulo2Car1">
    <w:name w:val="Título 2 Car1"/>
    <w:aliases w:val="ROD2 Car1"/>
    <w:basedOn w:val="Fuentedeprrafopredeter"/>
    <w:uiPriority w:val="9"/>
    <w:semiHidden/>
    <w:rsid w:val="00D23538"/>
    <w:rPr>
      <w:rFonts w:asciiTheme="majorHAnsi" w:eastAsiaTheme="majorEastAsia" w:hAnsiTheme="majorHAnsi" w:cstheme="majorBidi"/>
      <w:color w:val="2F5496" w:themeColor="accent1" w:themeShade="BF"/>
      <w:sz w:val="26"/>
      <w:szCs w:val="26"/>
      <w:lang w:val="es-ES" w:eastAsia="es-ES"/>
    </w:rPr>
  </w:style>
  <w:style w:type="paragraph" w:styleId="TDC2">
    <w:name w:val="toc 2"/>
    <w:basedOn w:val="Normal"/>
    <w:next w:val="Normal"/>
    <w:autoRedefine/>
    <w:uiPriority w:val="39"/>
    <w:semiHidden/>
    <w:unhideWhenUsed/>
    <w:rsid w:val="00D23538"/>
    <w:pPr>
      <w:spacing w:after="100" w:line="256" w:lineRule="auto"/>
      <w:ind w:left="22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semiHidden/>
    <w:unhideWhenUsed/>
    <w:rsid w:val="00D23538"/>
    <w:pPr>
      <w:spacing w:after="100" w:line="25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semiHidden/>
    <w:unhideWhenUsed/>
    <w:rsid w:val="00D23538"/>
    <w:pPr>
      <w:spacing w:after="100" w:line="25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semiHidden/>
    <w:unhideWhenUsed/>
    <w:rsid w:val="00D23538"/>
    <w:pPr>
      <w:spacing w:after="100" w:line="25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semiHidden/>
    <w:unhideWhenUsed/>
    <w:rsid w:val="00D23538"/>
    <w:pPr>
      <w:spacing w:after="100" w:line="25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semiHidden/>
    <w:unhideWhenUsed/>
    <w:rsid w:val="00D23538"/>
    <w:pPr>
      <w:spacing w:after="100" w:line="256" w:lineRule="auto"/>
      <w:ind w:left="1760"/>
    </w:pPr>
    <w:rPr>
      <w:rFonts w:asciiTheme="minorHAnsi" w:eastAsiaTheme="minorEastAsia" w:hAnsiTheme="minorHAnsi" w:cstheme="minorBidi"/>
      <w:sz w:val="22"/>
      <w:szCs w:val="22"/>
      <w:lang w:val="es-BO" w:eastAsia="es-BO"/>
    </w:rPr>
  </w:style>
  <w:style w:type="paragraph" w:customStyle="1" w:styleId="TableParagraph">
    <w:name w:val="Table Paragraph"/>
    <w:basedOn w:val="Normal"/>
    <w:uiPriority w:val="1"/>
    <w:qFormat/>
    <w:rsid w:val="00D2353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2353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23538"/>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D23538"/>
  </w:style>
  <w:style w:type="table" w:customStyle="1" w:styleId="TablaconcuadrculaCOPA2">
    <w:name w:val="Tabla con cuadrícula COPA2"/>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EV\Downloads\PlantillaCartaVertical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PlantillaCartaVertical2025.dotx</Template>
  <TotalTime>51</TotalTime>
  <Pages>1</Pages>
  <Words>43058</Words>
  <Characters>236822</Characters>
  <Application>Microsoft Office Word</Application>
  <DocSecurity>0</DocSecurity>
  <Lines>1973</Lines>
  <Paragraphs>558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UsuarioAEV</dc:creator>
  <cp:lastModifiedBy>AEVCH16</cp:lastModifiedBy>
  <cp:revision>6</cp:revision>
  <cp:lastPrinted>2025-03-29T15:21:00Z</cp:lastPrinted>
  <dcterms:created xsi:type="dcterms:W3CDTF">2025-03-29T14:23:00Z</dcterms:created>
  <dcterms:modified xsi:type="dcterms:W3CDTF">2025-03-29T15:31:00Z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AABE38E574F740BF945DF6877452CCB9_11</vt:lpwstr>
  </property>
  <property fmtid="{D5CDD505-2E9C-101B-9397-08002B2CF9AE}" pid="3" name="KSOProductBuildVer">
    <vt:lpwstr>2058-12.2.0.20326</vt:lpwstr>
  </property>
</Properties>
</file>