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09A74A91" w:rsidR="00737379" w:rsidRPr="00653C8D" w:rsidRDefault="009F6ED8" w:rsidP="006832D2">
            <w:pPr>
              <w:pStyle w:val="Encabezado"/>
              <w:rPr>
                <w:rFonts w:ascii="Arial Narrow" w:hAnsi="Arial Narrow"/>
                <w:b/>
                <w:color w:val="0070C0"/>
                <w:sz w:val="8"/>
                <w:szCs w:val="8"/>
              </w:rPr>
            </w:pPr>
            <w:r w:rsidRPr="006122F0">
              <w:t xml:space="preserve">    </w:t>
            </w:r>
            <w:r w:rsidR="00C03F67" w:rsidRPr="006122F0">
              <w:t xml:space="preserve">              </w:t>
            </w:r>
          </w:p>
        </w:tc>
        <w:tc>
          <w:tcPr>
            <w:tcW w:w="2802" w:type="pct"/>
            <w:shd w:val="clear" w:color="auto" w:fill="auto"/>
            <w:vAlign w:val="bottom"/>
          </w:tcPr>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1AAE8AEA"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F4D6F6C"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9702F4">
        <w:rPr>
          <w:rFonts w:ascii="Century Gothic" w:hAnsi="Century Gothic" w:cs="Arial"/>
          <w:b/>
          <w:sz w:val="24"/>
          <w:szCs w:val="18"/>
          <w:lang w:val="es-BO"/>
        </w:rPr>
        <w:t>TARIJA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BD695E" w:rsidRPr="00335F1B" w:rsidRDefault="00BD695E"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BD695E" w:rsidRDefault="00BD695E" w:rsidP="00DC0E2D">
                            <w:pPr>
                              <w:jc w:val="center"/>
                              <w:rPr>
                                <w:rFonts w:ascii="Century Gothic" w:hAnsi="Century Gothic" w:cs="Arial"/>
                                <w:b/>
                                <w:color w:val="000000" w:themeColor="text1"/>
                                <w:sz w:val="22"/>
                              </w:rPr>
                            </w:pPr>
                          </w:p>
                          <w:p w14:paraId="41A235BA" w14:textId="0AA0D0DF" w:rsidR="00BD695E" w:rsidRDefault="00BD695E" w:rsidP="00DC0E2D">
                            <w:pPr>
                              <w:jc w:val="center"/>
                              <w:rPr>
                                <w:rFonts w:ascii="Century Gothic" w:hAnsi="Century Gothic" w:cs="Arial"/>
                                <w:b/>
                                <w:color w:val="000000" w:themeColor="text1"/>
                                <w:sz w:val="32"/>
                              </w:rPr>
                            </w:pPr>
                            <w:r w:rsidRPr="000D6C19">
                              <w:rPr>
                                <w:rFonts w:ascii="Century Gothic" w:hAnsi="Century Gothic" w:cs="Arial"/>
                                <w:b/>
                                <w:color w:val="0000FF"/>
                                <w:sz w:val="28"/>
                              </w:rPr>
                              <w:t xml:space="preserve">PROYECTO DE VIVIENDA CUALITATIVA EN EL MUNICIPIO DE </w:t>
                            </w:r>
                            <w:r w:rsidR="00C07FCA">
                              <w:rPr>
                                <w:rFonts w:ascii="Century Gothic" w:hAnsi="Century Gothic" w:cs="Arial"/>
                                <w:b/>
                                <w:color w:val="0000FF"/>
                                <w:sz w:val="28"/>
                              </w:rPr>
                              <w:t>CERCADO</w:t>
                            </w:r>
                            <w:r w:rsidRPr="000D6C19">
                              <w:rPr>
                                <w:rFonts w:ascii="Century Gothic" w:hAnsi="Century Gothic" w:cs="Arial"/>
                                <w:b/>
                                <w:color w:val="0000FF"/>
                                <w:sz w:val="28"/>
                              </w:rPr>
                              <w:t xml:space="preserve"> –FASE(</w:t>
                            </w:r>
                            <w:r w:rsidR="00C07FCA">
                              <w:rPr>
                                <w:rFonts w:ascii="Century Gothic" w:hAnsi="Century Gothic" w:cs="Arial"/>
                                <w:b/>
                                <w:color w:val="0000FF"/>
                                <w:sz w:val="28"/>
                              </w:rPr>
                              <w:t>XCI</w:t>
                            </w:r>
                            <w:r w:rsidRPr="000D6C19">
                              <w:rPr>
                                <w:rFonts w:ascii="Century Gothic" w:hAnsi="Century Gothic" w:cs="Arial"/>
                                <w:b/>
                                <w:color w:val="0000FF"/>
                                <w:sz w:val="28"/>
                              </w:rPr>
                              <w:t>)202</w:t>
                            </w:r>
                            <w:r>
                              <w:rPr>
                                <w:rFonts w:ascii="Century Gothic" w:hAnsi="Century Gothic" w:cs="Arial"/>
                                <w:b/>
                                <w:color w:val="0000FF"/>
                                <w:sz w:val="28"/>
                              </w:rPr>
                              <w:t>5</w:t>
                            </w:r>
                            <w:r w:rsidRPr="000D6C19">
                              <w:rPr>
                                <w:rFonts w:ascii="Century Gothic" w:hAnsi="Century Gothic" w:cs="Arial"/>
                                <w:b/>
                                <w:color w:val="0000FF"/>
                                <w:sz w:val="28"/>
                              </w:rPr>
                              <w:t>- TARIJA</w:t>
                            </w:r>
                          </w:p>
                          <w:p w14:paraId="06F40773" w14:textId="77777777" w:rsidR="00BD695E" w:rsidRDefault="00BD695E"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BD695E" w:rsidRPr="00335F1B" w:rsidRDefault="00BD695E" w:rsidP="00DC0E2D">
                            <w:pPr>
                              <w:jc w:val="center"/>
                              <w:rPr>
                                <w:rFonts w:ascii="Century Gothic" w:hAnsi="Century Gothic" w:cs="Arial"/>
                                <w:b/>
                                <w:color w:val="000000" w:themeColor="text1"/>
                                <w:sz w:val="32"/>
                              </w:rPr>
                            </w:pPr>
                          </w:p>
                          <w:p w14:paraId="4076A74A" w14:textId="77777777" w:rsidR="00BD695E" w:rsidRPr="00226A9B" w:rsidRDefault="00BD695E" w:rsidP="00DC0E2D">
                            <w:pPr>
                              <w:rPr>
                                <w:rFonts w:ascii="Century Gothic" w:hAnsi="Century Gothic" w:cs="Arial"/>
                                <w:b/>
                                <w:color w:val="FF0000"/>
                                <w:sz w:val="12"/>
                              </w:rPr>
                            </w:pPr>
                          </w:p>
                          <w:p w14:paraId="22FCAAEF" w14:textId="472C1431" w:rsidR="00BD695E" w:rsidRPr="004669A0" w:rsidRDefault="002272D6" w:rsidP="00DC0E2D">
                            <w:pPr>
                              <w:jc w:val="center"/>
                              <w:rPr>
                                <w:rFonts w:ascii="Century Gothic" w:hAnsi="Century Gothic"/>
                                <w:b/>
                                <w:color w:val="0000FF"/>
                                <w:sz w:val="32"/>
                                <w:lang w:val="es-AR"/>
                              </w:rPr>
                            </w:pPr>
                            <w:r w:rsidRPr="002272D6">
                              <w:rPr>
                                <w:rFonts w:ascii="Century Gothic" w:hAnsi="Century Gothic" w:cs="Arial"/>
                                <w:b/>
                                <w:color w:val="0000FF"/>
                                <w:sz w:val="28"/>
                              </w:rPr>
                              <w:t>AEV-TJ-CD-PVCUA 007/2025</w:t>
                            </w:r>
                          </w:p>
                          <w:p w14:paraId="52365FA0" w14:textId="77777777" w:rsidR="00BD695E" w:rsidRPr="004669A0" w:rsidRDefault="00BD695E" w:rsidP="00DC0E2D">
                            <w:pPr>
                              <w:jc w:val="center"/>
                              <w:rPr>
                                <w:rFonts w:ascii="Century Gothic" w:hAnsi="Century Gothic"/>
                                <w:b/>
                                <w:color w:val="0000FF"/>
                                <w:sz w:val="32"/>
                                <w:lang w:val="es-AR"/>
                              </w:rPr>
                            </w:pPr>
                          </w:p>
                          <w:p w14:paraId="01C36761" w14:textId="77777777" w:rsidR="00BD695E" w:rsidRPr="00EF589C" w:rsidRDefault="00BD695E" w:rsidP="00DC0E2D">
                            <w:pPr>
                              <w:jc w:val="center"/>
                              <w:rPr>
                                <w:rFonts w:ascii="Century Gothic" w:hAnsi="Century Gothic" w:cs="Arial"/>
                                <w:b/>
                                <w:color w:val="000000" w:themeColor="text1"/>
                                <w:sz w:val="24"/>
                              </w:rPr>
                            </w:pPr>
                          </w:p>
                          <w:p w14:paraId="3B66AC78" w14:textId="77777777" w:rsidR="00BD695E" w:rsidRDefault="00BD695E" w:rsidP="009702F4">
                            <w:pPr>
                              <w:jc w:val="center"/>
                              <w:rPr>
                                <w:rFonts w:ascii="Century Gothic" w:hAnsi="Century Gothic"/>
                                <w:b/>
                                <w:color w:val="FF0000"/>
                                <w:sz w:val="32"/>
                                <w:lang w:val="es-AR"/>
                              </w:rPr>
                            </w:pPr>
                            <w:r>
                              <w:rPr>
                                <w:rFonts w:ascii="Century Gothic" w:hAnsi="Century Gothic"/>
                                <w:b/>
                                <w:color w:val="FF0000"/>
                                <w:sz w:val="32"/>
                                <w:lang w:val="es-AR"/>
                              </w:rPr>
                              <w:t>1ra</w:t>
                            </w:r>
                            <w:r w:rsidRPr="00311682">
                              <w:rPr>
                                <w:rFonts w:ascii="Century Gothic" w:hAnsi="Century Gothic"/>
                                <w:b/>
                                <w:color w:val="FF0000"/>
                                <w:sz w:val="32"/>
                                <w:lang w:val="es-AR"/>
                              </w:rPr>
                              <w:t xml:space="preserve"> CONVOCATORIA</w:t>
                            </w:r>
                          </w:p>
                          <w:p w14:paraId="7D690948" w14:textId="77777777" w:rsidR="00BD695E" w:rsidRDefault="00BD695E" w:rsidP="00DC0E2D">
                            <w:pPr>
                              <w:jc w:val="center"/>
                              <w:rPr>
                                <w:rFonts w:ascii="Century Gothic" w:hAnsi="Century Gothic"/>
                                <w:b/>
                                <w:sz w:val="32"/>
                                <w:lang w:val="es-AR"/>
                              </w:rPr>
                            </w:pPr>
                          </w:p>
                          <w:p w14:paraId="419603AC" w14:textId="77777777" w:rsidR="00BD695E" w:rsidRPr="0016594B" w:rsidRDefault="00BD695E"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BD695E" w:rsidRDefault="00BD695E" w:rsidP="00DC0E2D">
                            <w:pPr>
                              <w:jc w:val="center"/>
                              <w:rPr>
                                <w:rFonts w:ascii="Century Gothic" w:hAnsi="Century Gothic"/>
                                <w:b/>
                                <w:sz w:val="32"/>
                                <w:lang w:val="es-AR"/>
                              </w:rPr>
                            </w:pPr>
                          </w:p>
                          <w:p w14:paraId="2CBBE109" w14:textId="77777777" w:rsidR="00BD695E" w:rsidRDefault="00BD695E" w:rsidP="00DC0E2D">
                            <w:pPr>
                              <w:jc w:val="center"/>
                              <w:rPr>
                                <w:rFonts w:ascii="Century Gothic" w:hAnsi="Century Gothic"/>
                                <w:b/>
                                <w:sz w:val="32"/>
                                <w:lang w:val="es-AR"/>
                              </w:rPr>
                            </w:pPr>
                          </w:p>
                          <w:p w14:paraId="3EB4F2A8" w14:textId="77777777" w:rsidR="00BD695E" w:rsidRDefault="00BD695E" w:rsidP="00DC0E2D">
                            <w:pPr>
                              <w:jc w:val="center"/>
                              <w:rPr>
                                <w:rFonts w:ascii="Century Gothic" w:hAnsi="Century Gothic"/>
                                <w:b/>
                                <w:sz w:val="32"/>
                                <w:lang w:val="es-AR"/>
                              </w:rPr>
                            </w:pPr>
                          </w:p>
                          <w:p w14:paraId="3ECDEF72" w14:textId="77777777" w:rsidR="00BD695E" w:rsidRDefault="00BD695E" w:rsidP="00DC0E2D">
                            <w:pPr>
                              <w:jc w:val="center"/>
                              <w:rPr>
                                <w:rFonts w:ascii="Century Gothic" w:hAnsi="Century Gothic"/>
                                <w:b/>
                                <w:sz w:val="32"/>
                                <w:lang w:val="es-AR"/>
                              </w:rPr>
                            </w:pPr>
                          </w:p>
                          <w:p w14:paraId="7D67CF23" w14:textId="77777777" w:rsidR="00BD695E" w:rsidRDefault="00BD695E" w:rsidP="00DC0E2D">
                            <w:pPr>
                              <w:jc w:val="center"/>
                              <w:rPr>
                                <w:rFonts w:ascii="Century Gothic" w:hAnsi="Century Gothic"/>
                                <w:b/>
                                <w:sz w:val="32"/>
                                <w:lang w:val="es-AR"/>
                              </w:rPr>
                            </w:pPr>
                          </w:p>
                          <w:p w14:paraId="1282730B" w14:textId="77777777" w:rsidR="00BD695E" w:rsidRDefault="00BD695E" w:rsidP="00DC0E2D">
                            <w:pPr>
                              <w:jc w:val="center"/>
                              <w:rPr>
                                <w:rFonts w:ascii="Century Gothic" w:hAnsi="Century Gothic"/>
                                <w:b/>
                                <w:sz w:val="32"/>
                                <w:lang w:val="es-AR"/>
                              </w:rPr>
                            </w:pPr>
                          </w:p>
                          <w:p w14:paraId="31843441" w14:textId="77777777" w:rsidR="00BD695E" w:rsidRPr="00335F1B" w:rsidRDefault="00BD695E"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BD695E" w:rsidRPr="00335F1B" w:rsidRDefault="00BD695E"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BD695E" w:rsidRPr="00335F1B" w:rsidRDefault="00BD695E"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BD695E" w:rsidRDefault="00BD695E" w:rsidP="00DC0E2D">
                      <w:pPr>
                        <w:jc w:val="center"/>
                        <w:rPr>
                          <w:rFonts w:ascii="Century Gothic" w:hAnsi="Century Gothic" w:cs="Arial"/>
                          <w:b/>
                          <w:color w:val="000000" w:themeColor="text1"/>
                          <w:sz w:val="22"/>
                        </w:rPr>
                      </w:pPr>
                    </w:p>
                    <w:p w14:paraId="41A235BA" w14:textId="0AA0D0DF" w:rsidR="00BD695E" w:rsidRDefault="00BD695E" w:rsidP="00DC0E2D">
                      <w:pPr>
                        <w:jc w:val="center"/>
                        <w:rPr>
                          <w:rFonts w:ascii="Century Gothic" w:hAnsi="Century Gothic" w:cs="Arial"/>
                          <w:b/>
                          <w:color w:val="000000" w:themeColor="text1"/>
                          <w:sz w:val="32"/>
                        </w:rPr>
                      </w:pPr>
                      <w:r w:rsidRPr="000D6C19">
                        <w:rPr>
                          <w:rFonts w:ascii="Century Gothic" w:hAnsi="Century Gothic" w:cs="Arial"/>
                          <w:b/>
                          <w:color w:val="0000FF"/>
                          <w:sz w:val="28"/>
                        </w:rPr>
                        <w:t xml:space="preserve">PROYECTO DE VIVIENDA CUALITATIVA EN EL MUNICIPIO DE </w:t>
                      </w:r>
                      <w:r w:rsidR="00C07FCA">
                        <w:rPr>
                          <w:rFonts w:ascii="Century Gothic" w:hAnsi="Century Gothic" w:cs="Arial"/>
                          <w:b/>
                          <w:color w:val="0000FF"/>
                          <w:sz w:val="28"/>
                        </w:rPr>
                        <w:t>CERCADO</w:t>
                      </w:r>
                      <w:r w:rsidRPr="000D6C19">
                        <w:rPr>
                          <w:rFonts w:ascii="Century Gothic" w:hAnsi="Century Gothic" w:cs="Arial"/>
                          <w:b/>
                          <w:color w:val="0000FF"/>
                          <w:sz w:val="28"/>
                        </w:rPr>
                        <w:t xml:space="preserve"> –FASE(</w:t>
                      </w:r>
                      <w:r w:rsidR="00C07FCA">
                        <w:rPr>
                          <w:rFonts w:ascii="Century Gothic" w:hAnsi="Century Gothic" w:cs="Arial"/>
                          <w:b/>
                          <w:color w:val="0000FF"/>
                          <w:sz w:val="28"/>
                        </w:rPr>
                        <w:t>XCI</w:t>
                      </w:r>
                      <w:r w:rsidRPr="000D6C19">
                        <w:rPr>
                          <w:rFonts w:ascii="Century Gothic" w:hAnsi="Century Gothic" w:cs="Arial"/>
                          <w:b/>
                          <w:color w:val="0000FF"/>
                          <w:sz w:val="28"/>
                        </w:rPr>
                        <w:t>)202</w:t>
                      </w:r>
                      <w:r>
                        <w:rPr>
                          <w:rFonts w:ascii="Century Gothic" w:hAnsi="Century Gothic" w:cs="Arial"/>
                          <w:b/>
                          <w:color w:val="0000FF"/>
                          <w:sz w:val="28"/>
                        </w:rPr>
                        <w:t>5</w:t>
                      </w:r>
                      <w:r w:rsidRPr="000D6C19">
                        <w:rPr>
                          <w:rFonts w:ascii="Century Gothic" w:hAnsi="Century Gothic" w:cs="Arial"/>
                          <w:b/>
                          <w:color w:val="0000FF"/>
                          <w:sz w:val="28"/>
                        </w:rPr>
                        <w:t>- TARIJA</w:t>
                      </w:r>
                    </w:p>
                    <w:p w14:paraId="06F40773" w14:textId="77777777" w:rsidR="00BD695E" w:rsidRDefault="00BD695E"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BD695E" w:rsidRPr="00335F1B" w:rsidRDefault="00BD695E" w:rsidP="00DC0E2D">
                      <w:pPr>
                        <w:jc w:val="center"/>
                        <w:rPr>
                          <w:rFonts w:ascii="Century Gothic" w:hAnsi="Century Gothic" w:cs="Arial"/>
                          <w:b/>
                          <w:color w:val="000000" w:themeColor="text1"/>
                          <w:sz w:val="32"/>
                        </w:rPr>
                      </w:pPr>
                    </w:p>
                    <w:p w14:paraId="4076A74A" w14:textId="77777777" w:rsidR="00BD695E" w:rsidRPr="00226A9B" w:rsidRDefault="00BD695E" w:rsidP="00DC0E2D">
                      <w:pPr>
                        <w:rPr>
                          <w:rFonts w:ascii="Century Gothic" w:hAnsi="Century Gothic" w:cs="Arial"/>
                          <w:b/>
                          <w:color w:val="FF0000"/>
                          <w:sz w:val="12"/>
                        </w:rPr>
                      </w:pPr>
                    </w:p>
                    <w:p w14:paraId="22FCAAEF" w14:textId="472C1431" w:rsidR="00BD695E" w:rsidRPr="004669A0" w:rsidRDefault="002272D6" w:rsidP="00DC0E2D">
                      <w:pPr>
                        <w:jc w:val="center"/>
                        <w:rPr>
                          <w:rFonts w:ascii="Century Gothic" w:hAnsi="Century Gothic"/>
                          <w:b/>
                          <w:color w:val="0000FF"/>
                          <w:sz w:val="32"/>
                          <w:lang w:val="es-AR"/>
                        </w:rPr>
                      </w:pPr>
                      <w:r w:rsidRPr="002272D6">
                        <w:rPr>
                          <w:rFonts w:ascii="Century Gothic" w:hAnsi="Century Gothic" w:cs="Arial"/>
                          <w:b/>
                          <w:color w:val="0000FF"/>
                          <w:sz w:val="28"/>
                        </w:rPr>
                        <w:t>AEV-TJ-CD-PVCUA 007/2025</w:t>
                      </w:r>
                    </w:p>
                    <w:p w14:paraId="52365FA0" w14:textId="77777777" w:rsidR="00BD695E" w:rsidRPr="004669A0" w:rsidRDefault="00BD695E" w:rsidP="00DC0E2D">
                      <w:pPr>
                        <w:jc w:val="center"/>
                        <w:rPr>
                          <w:rFonts w:ascii="Century Gothic" w:hAnsi="Century Gothic"/>
                          <w:b/>
                          <w:color w:val="0000FF"/>
                          <w:sz w:val="32"/>
                          <w:lang w:val="es-AR"/>
                        </w:rPr>
                      </w:pPr>
                    </w:p>
                    <w:p w14:paraId="01C36761" w14:textId="77777777" w:rsidR="00BD695E" w:rsidRPr="00EF589C" w:rsidRDefault="00BD695E" w:rsidP="00DC0E2D">
                      <w:pPr>
                        <w:jc w:val="center"/>
                        <w:rPr>
                          <w:rFonts w:ascii="Century Gothic" w:hAnsi="Century Gothic" w:cs="Arial"/>
                          <w:b/>
                          <w:color w:val="000000" w:themeColor="text1"/>
                          <w:sz w:val="24"/>
                        </w:rPr>
                      </w:pPr>
                    </w:p>
                    <w:p w14:paraId="3B66AC78" w14:textId="77777777" w:rsidR="00BD695E" w:rsidRDefault="00BD695E" w:rsidP="009702F4">
                      <w:pPr>
                        <w:jc w:val="center"/>
                        <w:rPr>
                          <w:rFonts w:ascii="Century Gothic" w:hAnsi="Century Gothic"/>
                          <w:b/>
                          <w:color w:val="FF0000"/>
                          <w:sz w:val="32"/>
                          <w:lang w:val="es-AR"/>
                        </w:rPr>
                      </w:pPr>
                      <w:r>
                        <w:rPr>
                          <w:rFonts w:ascii="Century Gothic" w:hAnsi="Century Gothic"/>
                          <w:b/>
                          <w:color w:val="FF0000"/>
                          <w:sz w:val="32"/>
                          <w:lang w:val="es-AR"/>
                        </w:rPr>
                        <w:t>1ra</w:t>
                      </w:r>
                      <w:r w:rsidRPr="00311682">
                        <w:rPr>
                          <w:rFonts w:ascii="Century Gothic" w:hAnsi="Century Gothic"/>
                          <w:b/>
                          <w:color w:val="FF0000"/>
                          <w:sz w:val="32"/>
                          <w:lang w:val="es-AR"/>
                        </w:rPr>
                        <w:t xml:space="preserve"> CONVOCATORIA</w:t>
                      </w:r>
                    </w:p>
                    <w:p w14:paraId="7D690948" w14:textId="77777777" w:rsidR="00BD695E" w:rsidRDefault="00BD695E" w:rsidP="00DC0E2D">
                      <w:pPr>
                        <w:jc w:val="center"/>
                        <w:rPr>
                          <w:rFonts w:ascii="Century Gothic" w:hAnsi="Century Gothic"/>
                          <w:b/>
                          <w:sz w:val="32"/>
                          <w:lang w:val="es-AR"/>
                        </w:rPr>
                      </w:pPr>
                    </w:p>
                    <w:p w14:paraId="419603AC" w14:textId="77777777" w:rsidR="00BD695E" w:rsidRPr="0016594B" w:rsidRDefault="00BD695E"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BD695E" w:rsidRDefault="00BD695E" w:rsidP="00DC0E2D">
                      <w:pPr>
                        <w:jc w:val="center"/>
                        <w:rPr>
                          <w:rFonts w:ascii="Century Gothic" w:hAnsi="Century Gothic"/>
                          <w:b/>
                          <w:sz w:val="32"/>
                          <w:lang w:val="es-AR"/>
                        </w:rPr>
                      </w:pPr>
                    </w:p>
                    <w:p w14:paraId="2CBBE109" w14:textId="77777777" w:rsidR="00BD695E" w:rsidRDefault="00BD695E" w:rsidP="00DC0E2D">
                      <w:pPr>
                        <w:jc w:val="center"/>
                        <w:rPr>
                          <w:rFonts w:ascii="Century Gothic" w:hAnsi="Century Gothic"/>
                          <w:b/>
                          <w:sz w:val="32"/>
                          <w:lang w:val="es-AR"/>
                        </w:rPr>
                      </w:pPr>
                    </w:p>
                    <w:p w14:paraId="3EB4F2A8" w14:textId="77777777" w:rsidR="00BD695E" w:rsidRDefault="00BD695E" w:rsidP="00DC0E2D">
                      <w:pPr>
                        <w:jc w:val="center"/>
                        <w:rPr>
                          <w:rFonts w:ascii="Century Gothic" w:hAnsi="Century Gothic"/>
                          <w:b/>
                          <w:sz w:val="32"/>
                          <w:lang w:val="es-AR"/>
                        </w:rPr>
                      </w:pPr>
                    </w:p>
                    <w:p w14:paraId="3ECDEF72" w14:textId="77777777" w:rsidR="00BD695E" w:rsidRDefault="00BD695E" w:rsidP="00DC0E2D">
                      <w:pPr>
                        <w:jc w:val="center"/>
                        <w:rPr>
                          <w:rFonts w:ascii="Century Gothic" w:hAnsi="Century Gothic"/>
                          <w:b/>
                          <w:sz w:val="32"/>
                          <w:lang w:val="es-AR"/>
                        </w:rPr>
                      </w:pPr>
                    </w:p>
                    <w:p w14:paraId="7D67CF23" w14:textId="77777777" w:rsidR="00BD695E" w:rsidRDefault="00BD695E" w:rsidP="00DC0E2D">
                      <w:pPr>
                        <w:jc w:val="center"/>
                        <w:rPr>
                          <w:rFonts w:ascii="Century Gothic" w:hAnsi="Century Gothic"/>
                          <w:b/>
                          <w:sz w:val="32"/>
                          <w:lang w:val="es-AR"/>
                        </w:rPr>
                      </w:pPr>
                    </w:p>
                    <w:p w14:paraId="1282730B" w14:textId="77777777" w:rsidR="00BD695E" w:rsidRDefault="00BD695E" w:rsidP="00DC0E2D">
                      <w:pPr>
                        <w:jc w:val="center"/>
                        <w:rPr>
                          <w:rFonts w:ascii="Century Gothic" w:hAnsi="Century Gothic"/>
                          <w:b/>
                          <w:sz w:val="32"/>
                          <w:lang w:val="es-AR"/>
                        </w:rPr>
                      </w:pPr>
                    </w:p>
                    <w:p w14:paraId="31843441" w14:textId="77777777" w:rsidR="00BD695E" w:rsidRPr="00335F1B" w:rsidRDefault="00BD695E"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BD695E" w:rsidRPr="00335F1B" w:rsidRDefault="00BD695E"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72A16A03" w:rsidR="00FC038C" w:rsidRDefault="00FC038C" w:rsidP="00DC0E2D">
      <w:pPr>
        <w:jc w:val="center"/>
        <w:rPr>
          <w:rFonts w:ascii="Verdana" w:hAnsi="Verdana" w:cs="Arial"/>
          <w:b/>
          <w:szCs w:val="18"/>
        </w:rPr>
      </w:pPr>
      <w:r w:rsidRPr="00653C8D">
        <w:rPr>
          <w:rFonts w:ascii="Verdana" w:hAnsi="Verdana" w:cs="Arial"/>
          <w:b/>
          <w:szCs w:val="18"/>
        </w:rPr>
        <w:t>GESTIÓN</w:t>
      </w:r>
      <w:r w:rsidR="009C1075">
        <w:rPr>
          <w:rFonts w:ascii="Verdana" w:hAnsi="Verdana" w:cs="Arial"/>
          <w:b/>
          <w:szCs w:val="18"/>
        </w:rPr>
        <w:t xml:space="preserve"> 202</w:t>
      </w:r>
      <w:r w:rsidR="00B66F48">
        <w:rPr>
          <w:rFonts w:ascii="Verdana" w:hAnsi="Verdana" w:cs="Arial"/>
          <w:b/>
          <w:szCs w:val="18"/>
        </w:rPr>
        <w:t>5</w:t>
      </w:r>
    </w:p>
    <w:p w14:paraId="356CDBE4" w14:textId="77777777" w:rsidR="00080725" w:rsidRDefault="00080725" w:rsidP="00DC0E2D">
      <w:pPr>
        <w:jc w:val="center"/>
        <w:rPr>
          <w:rFonts w:ascii="Verdana" w:hAnsi="Verdana" w:cs="Arial"/>
          <w:b/>
          <w:szCs w:val="18"/>
        </w:rPr>
      </w:pPr>
    </w:p>
    <w:p w14:paraId="2A38FE8C" w14:textId="77777777" w:rsidR="00B66F48" w:rsidRDefault="00B66F48" w:rsidP="00DC0E2D">
      <w:pPr>
        <w:jc w:val="center"/>
        <w:rPr>
          <w:rFonts w:ascii="Verdana" w:hAnsi="Verdana" w:cs="Arial"/>
          <w:b/>
          <w:szCs w:val="18"/>
        </w:rPr>
      </w:pPr>
    </w:p>
    <w:p w14:paraId="056969BC" w14:textId="77777777" w:rsidR="00B66F48" w:rsidRPr="00653C8D" w:rsidRDefault="00B66F48" w:rsidP="00DC0E2D">
      <w:pPr>
        <w:jc w:val="center"/>
        <w:rPr>
          <w:rFonts w:ascii="Verdana" w:hAnsi="Verdana" w:cs="Arial"/>
          <w:b/>
          <w:color w:val="0000FF"/>
          <w:sz w:val="18"/>
          <w:szCs w:val="18"/>
        </w:rPr>
      </w:pP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4BD057D4" w14:textId="77777777" w:rsidR="00887143" w:rsidRDefault="00887143" w:rsidP="00384D92">
      <w:pPr>
        <w:jc w:val="center"/>
        <w:rPr>
          <w:rFonts w:ascii="Verdana" w:hAnsi="Verdana" w:cs="Arial"/>
          <w:b/>
          <w:sz w:val="18"/>
          <w:szCs w:val="18"/>
        </w:rPr>
      </w:pPr>
    </w:p>
    <w:p w14:paraId="27168710" w14:textId="63BFB003"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0AC978B6" w14:textId="77777777"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77777777" w:rsidR="000F1E25" w:rsidRPr="00E076F9" w:rsidRDefault="000F1E25" w:rsidP="002928B8">
      <w:pPr>
        <w:numPr>
          <w:ilvl w:val="1"/>
          <w:numId w:val="29"/>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2928B8">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2928B8">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2928B8">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1944D3A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iene por objeto garantizar que los proponentes participan de buena fe y con la intención de culminar el proceso de la contratación directa. Será por un monto equivalente al cero punto cinco por ciento (0.5%) 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2928B8">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2928B8">
      <w:pPr>
        <w:pStyle w:val="Prrafodelista"/>
        <w:numPr>
          <w:ilvl w:val="0"/>
          <w:numId w:val="30"/>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lastRenderedPageBreak/>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lastRenderedPageBreak/>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765C7CAF" w14:textId="77EAE944" w:rsidR="003C3A95" w:rsidRPr="00316A77" w:rsidRDefault="003C3A95" w:rsidP="00BA7AB2">
      <w:pPr>
        <w:numPr>
          <w:ilvl w:val="0"/>
          <w:numId w:val="9"/>
        </w:numPr>
        <w:ind w:left="993" w:hanging="426"/>
        <w:jc w:val="both"/>
        <w:rPr>
          <w:rFonts w:ascii="Verdana" w:hAnsi="Verdana" w:cs="Arial"/>
          <w:sz w:val="18"/>
          <w:szCs w:val="18"/>
        </w:rPr>
      </w:pPr>
      <w:r w:rsidRPr="006C4233">
        <w:rPr>
          <w:rFonts w:ascii="Verdana" w:hAnsi="Verdana" w:cs="Arial"/>
          <w:sz w:val="18"/>
          <w:szCs w:val="18"/>
        </w:rPr>
        <w:t>Cuan</w:t>
      </w:r>
      <w:r w:rsidR="00D165F1" w:rsidRPr="006C4233">
        <w:rPr>
          <w:rFonts w:ascii="Verdana" w:hAnsi="Verdana" w:cs="Arial"/>
          <w:sz w:val="18"/>
          <w:szCs w:val="18"/>
        </w:rPr>
        <w:t xml:space="preserve">do el proponente ya cuenta con </w:t>
      </w:r>
      <w:r w:rsidR="00D76AA1" w:rsidRPr="006C4233">
        <w:rPr>
          <w:rFonts w:ascii="Verdana" w:hAnsi="Verdana" w:cs="Arial"/>
          <w:sz w:val="18"/>
          <w:szCs w:val="18"/>
        </w:rPr>
        <w:t xml:space="preserve">más de </w:t>
      </w:r>
      <w:r w:rsidR="00D165F1" w:rsidRPr="006C4233">
        <w:rPr>
          <w:rFonts w:ascii="Verdana" w:hAnsi="Verdana" w:cs="Arial"/>
          <w:sz w:val="18"/>
          <w:szCs w:val="18"/>
        </w:rPr>
        <w:t>dos</w:t>
      </w:r>
      <w:r w:rsidRPr="006C4233">
        <w:rPr>
          <w:rFonts w:ascii="Verdana" w:hAnsi="Verdana" w:cs="Arial"/>
          <w:sz w:val="18"/>
          <w:szCs w:val="18"/>
        </w:rPr>
        <w:t xml:space="preserve"> </w:t>
      </w:r>
      <w:r w:rsidR="00D165F1" w:rsidRPr="006C4233">
        <w:rPr>
          <w:rFonts w:ascii="Verdana" w:hAnsi="Verdana" w:cs="Arial"/>
          <w:sz w:val="18"/>
          <w:szCs w:val="18"/>
        </w:rPr>
        <w:t>(2</w:t>
      </w:r>
      <w:r w:rsidRPr="006C4233">
        <w:rPr>
          <w:rFonts w:ascii="Verdana" w:hAnsi="Verdana" w:cs="Arial"/>
          <w:sz w:val="18"/>
          <w:szCs w:val="18"/>
        </w:rPr>
        <w:t xml:space="preserve">) </w:t>
      </w:r>
      <w:r w:rsidRPr="006C4233">
        <w:rPr>
          <w:rFonts w:ascii="Verdana" w:hAnsi="Verdana" w:cs="Arial"/>
          <w:sz w:val="18"/>
          <w:szCs w:val="18"/>
          <w:lang w:val="es-BO"/>
        </w:rPr>
        <w:t xml:space="preserve">“contratos suscritos y en ejecución” </w:t>
      </w:r>
      <w:r w:rsidRPr="006C4233">
        <w:rPr>
          <w:rFonts w:ascii="Verdana" w:hAnsi="Verdana" w:cs="Arial"/>
          <w:sz w:val="18"/>
          <w:szCs w:val="18"/>
        </w:rPr>
        <w:t xml:space="preserve">con la </w:t>
      </w:r>
      <w:r w:rsidRPr="00316A77">
        <w:rPr>
          <w:rFonts w:ascii="Verdana" w:hAnsi="Verdana" w:cs="Arial"/>
          <w:sz w:val="18"/>
          <w:szCs w:val="18"/>
        </w:rPr>
        <w:t>AEVIVIENDA a nivel nacional</w:t>
      </w:r>
      <w:r w:rsidR="008C44EB" w:rsidRPr="00316A77">
        <w:rPr>
          <w:rFonts w:ascii="Verdana" w:hAnsi="Verdana" w:cs="Arial"/>
          <w:sz w:val="18"/>
          <w:szCs w:val="18"/>
        </w:rPr>
        <w:t>, por empresa.</w:t>
      </w:r>
      <w:r w:rsidRPr="00316A77">
        <w:rPr>
          <w:rFonts w:ascii="Verdana" w:hAnsi="Verdana" w:cs="Arial"/>
          <w:sz w:val="18"/>
          <w:szCs w:val="18"/>
        </w:rPr>
        <w:t xml:space="preserve"> </w:t>
      </w:r>
      <w:r w:rsidR="00F01697" w:rsidRPr="00316A77">
        <w:rPr>
          <w:rFonts w:ascii="Verdana" w:hAnsi="Verdana" w:cs="Arial"/>
          <w:sz w:val="18"/>
          <w:szCs w:val="18"/>
        </w:rPr>
        <w:t xml:space="preserve">(Excepto los proyectos de atención extraordinaria) </w:t>
      </w:r>
    </w:p>
    <w:p w14:paraId="55283A50" w14:textId="064D45DA"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316A77">
        <w:rPr>
          <w:rFonts w:ascii="Verdana" w:hAnsi="Verdana" w:cs="Arial"/>
          <w:sz w:val="18"/>
          <w:szCs w:val="18"/>
          <w:lang w:val="es-BO"/>
        </w:rPr>
        <w:t>Cuando el proponente cuente con otros “contratos suscritos y en ejecución</w:t>
      </w:r>
      <w:r w:rsidRPr="006C4233">
        <w:rPr>
          <w:rFonts w:ascii="Verdana" w:hAnsi="Verdana" w:cs="Arial"/>
          <w:sz w:val="18"/>
          <w:szCs w:val="18"/>
          <w:lang w:val="es-BO"/>
        </w:rPr>
        <w:t xml:space="preserve">” con la AEVIVIENDA, que sumados superen </w:t>
      </w:r>
      <w:r w:rsidR="008C44EB" w:rsidRPr="006C4233">
        <w:rPr>
          <w:rFonts w:ascii="Verdana" w:hAnsi="Verdana" w:cs="Arial"/>
          <w:sz w:val="18"/>
          <w:szCs w:val="18"/>
          <w:lang w:val="es-BO"/>
        </w:rPr>
        <w:t>las 100 Unidades Habitacionales, por empresa.</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1E75FF3" w14:textId="77777777" w:rsidR="002641F9" w:rsidRPr="009D74E3" w:rsidRDefault="002641F9" w:rsidP="002641F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9D74E3">
        <w:rPr>
          <w:rFonts w:ascii="Verdana" w:hAnsi="Verdana" w:cs="Arial"/>
          <w:sz w:val="18"/>
          <w:szCs w:val="18"/>
          <w:lang w:val="es-BO"/>
        </w:rPr>
        <w:t>Cuando el proponente se encuentre registrados dentro del listado de empresas con cuentas o deudas pendientes en la página de la AEVIVIENDA.</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lastRenderedPageBreak/>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lastRenderedPageBreak/>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6895BF50"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E12F33" w:rsidRPr="004B5EF0">
        <w:rPr>
          <w:rFonts w:ascii="Verdana" w:hAnsi="Verdana" w:cs="Arial"/>
          <w:sz w:val="18"/>
          <w:szCs w:val="18"/>
        </w:rPr>
        <w:t xml:space="preserve">cero punto cinco por ciento (0.5%)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276D3AD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CA2AB2" w:rsidRPr="003B170B">
        <w:rPr>
          <w:rFonts w:ascii="Verdana" w:hAnsi="Verdana" w:cs="Arial"/>
          <w:sz w:val="18"/>
          <w:szCs w:val="18"/>
        </w:rPr>
        <w:t xml:space="preserve">cero punto cinco por ciento (0.5%)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801BCE">
      <w:pPr>
        <w:numPr>
          <w:ilvl w:val="1"/>
          <w:numId w:val="14"/>
        </w:numPr>
        <w:shd w:val="clear" w:color="auto" w:fill="FFFFFF" w:themeFill="background1"/>
        <w:ind w:left="1134"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F40564">
      <w:pPr>
        <w:shd w:val="clear" w:color="auto" w:fill="FFFFFF" w:themeFill="background1"/>
        <w:ind w:left="576"/>
        <w:jc w:val="both"/>
        <w:rPr>
          <w:rFonts w:ascii="Verdana" w:hAnsi="Verdana" w:cs="Arial"/>
          <w:b/>
          <w:sz w:val="18"/>
          <w:szCs w:val="18"/>
        </w:rPr>
      </w:pPr>
    </w:p>
    <w:p w14:paraId="38F2348F" w14:textId="4CBE127D" w:rsidR="00F33192" w:rsidRPr="009635AE" w:rsidRDefault="00D93C91" w:rsidP="00801BCE">
      <w:pPr>
        <w:numPr>
          <w:ilvl w:val="2"/>
          <w:numId w:val="14"/>
        </w:numPr>
        <w:shd w:val="clear" w:color="auto" w:fill="FFFFFF" w:themeFill="background1"/>
        <w:ind w:left="184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9635AE">
      <w:pPr>
        <w:shd w:val="clear" w:color="auto" w:fill="FFFFFF" w:themeFill="background1"/>
        <w:ind w:left="1418"/>
        <w:jc w:val="both"/>
        <w:rPr>
          <w:rFonts w:ascii="Verdana" w:hAnsi="Verdana" w:cs="Arial"/>
          <w:sz w:val="18"/>
          <w:szCs w:val="18"/>
        </w:rPr>
      </w:pPr>
    </w:p>
    <w:p w14:paraId="4F6C28AB" w14:textId="77777777" w:rsidR="00A74C1D" w:rsidRPr="00F40564" w:rsidRDefault="00A74C1D" w:rsidP="00801BCE">
      <w:pPr>
        <w:pStyle w:val="Prrafodelista"/>
        <w:numPr>
          <w:ilvl w:val="2"/>
          <w:numId w:val="14"/>
        </w:numPr>
        <w:shd w:val="clear" w:color="auto" w:fill="FFFFFF" w:themeFill="background1"/>
        <w:ind w:left="184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801BCE">
      <w:pPr>
        <w:numPr>
          <w:ilvl w:val="2"/>
          <w:numId w:val="14"/>
        </w:numPr>
        <w:shd w:val="clear" w:color="auto" w:fill="FFFFFF" w:themeFill="background1"/>
        <w:ind w:left="1843"/>
        <w:jc w:val="both"/>
        <w:rPr>
          <w:rFonts w:ascii="Verdana" w:hAnsi="Verdana" w:cs="Arial"/>
          <w:sz w:val="18"/>
          <w:szCs w:val="18"/>
        </w:rPr>
      </w:pPr>
      <w:r w:rsidRPr="003B170B">
        <w:rPr>
          <w:rFonts w:ascii="Verdana" w:hAnsi="Verdana" w:cs="Arial"/>
          <w:sz w:val="18"/>
          <w:szCs w:val="18"/>
        </w:rPr>
        <w:lastRenderedPageBreak/>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9635AE">
      <w:pPr>
        <w:shd w:val="clear" w:color="auto" w:fill="FFFFFF" w:themeFill="background1"/>
        <w:ind w:left="1560"/>
        <w:jc w:val="both"/>
        <w:rPr>
          <w:rFonts w:ascii="Verdana" w:hAnsi="Verdana" w:cs="Arial"/>
          <w:sz w:val="18"/>
          <w:szCs w:val="18"/>
        </w:rPr>
      </w:pPr>
    </w:p>
    <w:p w14:paraId="618C7E00" w14:textId="5653372E" w:rsidR="00A015A5" w:rsidRPr="00F40564" w:rsidRDefault="009635AE" w:rsidP="00801BCE">
      <w:pPr>
        <w:numPr>
          <w:ilvl w:val="2"/>
          <w:numId w:val="14"/>
        </w:numPr>
        <w:shd w:val="clear" w:color="auto" w:fill="FFFFFF" w:themeFill="background1"/>
        <w:ind w:left="1843"/>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9AFD867" w14:textId="77777777" w:rsidR="000D6C19" w:rsidRDefault="000D6C19" w:rsidP="00384D92">
      <w:pPr>
        <w:pStyle w:val="Ttulo10"/>
        <w:spacing w:before="0" w:after="0"/>
        <w:ind w:left="432"/>
        <w:jc w:val="both"/>
        <w:rPr>
          <w:rFonts w:ascii="Verdana" w:hAnsi="Verdana"/>
          <w:sz w:val="18"/>
          <w:szCs w:val="18"/>
        </w:rPr>
      </w:pPr>
    </w:p>
    <w:p w14:paraId="5A37EF9E" w14:textId="77777777" w:rsidR="000D6C19" w:rsidRDefault="000D6C19" w:rsidP="00384D92">
      <w:pPr>
        <w:pStyle w:val="Ttulo10"/>
        <w:spacing w:before="0" w:after="0"/>
        <w:ind w:left="432"/>
        <w:jc w:val="both"/>
        <w:rPr>
          <w:rFonts w:ascii="Verdana" w:hAnsi="Verdana"/>
          <w:sz w:val="18"/>
          <w:szCs w:val="18"/>
        </w:rPr>
      </w:pPr>
    </w:p>
    <w:p w14:paraId="748564AB" w14:textId="77777777" w:rsidR="00B66F48" w:rsidRDefault="00B66F48" w:rsidP="00384D92">
      <w:pPr>
        <w:pStyle w:val="Ttulo10"/>
        <w:spacing w:before="0" w:after="0"/>
        <w:ind w:left="432"/>
        <w:jc w:val="both"/>
        <w:rPr>
          <w:rFonts w:ascii="Verdana" w:hAnsi="Verdana"/>
          <w:sz w:val="18"/>
          <w:szCs w:val="18"/>
        </w:rPr>
      </w:pPr>
    </w:p>
    <w:p w14:paraId="560D6478" w14:textId="77777777" w:rsidR="000D6C19" w:rsidRDefault="000D6C19"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660D9D06" w14:textId="77777777" w:rsidR="00384D92" w:rsidRPr="00653C8D" w:rsidRDefault="00384D92" w:rsidP="00384D92">
      <w:pPr>
        <w:ind w:left="708"/>
      </w:pPr>
    </w:p>
    <w:p w14:paraId="1528F31E" w14:textId="735A88AB" w:rsidR="00A34D6B" w:rsidRPr="00865196" w:rsidRDefault="00A34D6B" w:rsidP="00801BCE">
      <w:pPr>
        <w:pStyle w:val="Prrafodelista"/>
        <w:numPr>
          <w:ilvl w:val="1"/>
          <w:numId w:val="14"/>
        </w:numPr>
        <w:spacing w:before="160" w:after="160"/>
        <w:ind w:left="851" w:hanging="567"/>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801BCE">
      <w:pPr>
        <w:numPr>
          <w:ilvl w:val="1"/>
          <w:numId w:val="14"/>
        </w:num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384D92">
      <w:pPr>
        <w:jc w:val="both"/>
        <w:rPr>
          <w:rFonts w:ascii="Verdana" w:hAnsi="Verdana" w:cs="Arial"/>
          <w:sz w:val="18"/>
          <w:szCs w:val="18"/>
        </w:rPr>
      </w:pPr>
    </w:p>
    <w:p w14:paraId="750A0061" w14:textId="77777777" w:rsidR="00102801" w:rsidRPr="00653C8D" w:rsidRDefault="00102801" w:rsidP="00102801">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384D92">
      <w:pPr>
        <w:jc w:val="both"/>
        <w:rPr>
          <w:rFonts w:ascii="Verdana" w:hAnsi="Verdana" w:cs="Arial"/>
          <w:sz w:val="18"/>
          <w:szCs w:val="18"/>
        </w:rPr>
      </w:pPr>
    </w:p>
    <w:p w14:paraId="465F3C36"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EB2FF1">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B46702">
      <w:pPr>
        <w:pStyle w:val="Prrafodelista"/>
        <w:ind w:left="1080"/>
        <w:jc w:val="both"/>
        <w:rPr>
          <w:rFonts w:ascii="Verdana" w:hAnsi="Verdana" w:cs="Arial"/>
          <w:sz w:val="18"/>
          <w:szCs w:val="18"/>
          <w:lang w:val="es-BO"/>
        </w:rPr>
      </w:pPr>
    </w:p>
    <w:p w14:paraId="7E2677A2" w14:textId="37B02082" w:rsidR="00B46702" w:rsidRPr="00B752EF" w:rsidRDefault="00B46702" w:rsidP="00B46702">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760162">
      <w:pPr>
        <w:ind w:left="993"/>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384D92">
      <w:pPr>
        <w:ind w:left="1440" w:hanging="720"/>
        <w:jc w:val="both"/>
        <w:rPr>
          <w:rFonts w:ascii="Verdana" w:hAnsi="Verdana" w:cs="Arial"/>
          <w:sz w:val="18"/>
          <w:szCs w:val="18"/>
        </w:rPr>
      </w:pPr>
    </w:p>
    <w:p w14:paraId="75C4B747" w14:textId="77777777"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ED4A88">
      <w:pPr>
        <w:ind w:left="576"/>
        <w:jc w:val="both"/>
        <w:rPr>
          <w:rFonts w:ascii="Verdana" w:hAnsi="Verdana" w:cs="Arial"/>
          <w:sz w:val="18"/>
          <w:szCs w:val="18"/>
        </w:rPr>
      </w:pPr>
    </w:p>
    <w:p w14:paraId="2D4B33D6" w14:textId="77777777" w:rsidR="00ED4A88" w:rsidRPr="00B752EF" w:rsidRDefault="00ED4A88" w:rsidP="00801BCE">
      <w:pPr>
        <w:ind w:left="851"/>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ED4A88">
      <w:pPr>
        <w:ind w:left="576"/>
        <w:jc w:val="both"/>
        <w:rPr>
          <w:rFonts w:ascii="Verdana" w:hAnsi="Verdana" w:cs="Arial"/>
          <w:sz w:val="18"/>
          <w:szCs w:val="18"/>
        </w:rPr>
      </w:pPr>
    </w:p>
    <w:p w14:paraId="439057C3" w14:textId="5C10632F"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F44C8A">
      <w:pPr>
        <w:pStyle w:val="Prrafodelista"/>
        <w:spacing w:before="160" w:after="160"/>
        <w:ind w:left="990"/>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1965CC11" w14:textId="77777777" w:rsidR="000D6C19" w:rsidRDefault="00384D92" w:rsidP="00384D92">
      <w:pPr>
        <w:tabs>
          <w:tab w:val="left" w:pos="3750"/>
        </w:tabs>
        <w:ind w:left="576"/>
        <w:jc w:val="both"/>
        <w:rPr>
          <w:rFonts w:ascii="Verdana" w:hAnsi="Verdana" w:cs="Arial"/>
          <w:sz w:val="18"/>
          <w:szCs w:val="18"/>
        </w:rPr>
      </w:pPr>
      <w:r w:rsidRPr="00653C8D">
        <w:rPr>
          <w:rFonts w:ascii="Verdana" w:hAnsi="Verdana" w:cs="Arial"/>
          <w:sz w:val="18"/>
          <w:szCs w:val="18"/>
        </w:rPr>
        <w:lastRenderedPageBreak/>
        <w:tab/>
      </w:r>
    </w:p>
    <w:p w14:paraId="00FD170D" w14:textId="77777777" w:rsidR="000D6C19" w:rsidRDefault="000D6C19" w:rsidP="00384D92">
      <w:pPr>
        <w:tabs>
          <w:tab w:val="left" w:pos="3750"/>
        </w:tabs>
        <w:ind w:left="576"/>
        <w:jc w:val="both"/>
        <w:rPr>
          <w:rFonts w:ascii="Verdana" w:hAnsi="Verdana" w:cs="Arial"/>
          <w:sz w:val="18"/>
          <w:szCs w:val="18"/>
        </w:rPr>
      </w:pPr>
    </w:p>
    <w:p w14:paraId="6297F769" w14:textId="77777777" w:rsidR="000D6C19" w:rsidRDefault="000D6C19" w:rsidP="00384D92">
      <w:pPr>
        <w:tabs>
          <w:tab w:val="left" w:pos="3750"/>
        </w:tabs>
        <w:ind w:left="576"/>
        <w:jc w:val="both"/>
        <w:rPr>
          <w:rFonts w:ascii="Verdana" w:hAnsi="Verdana" w:cs="Arial"/>
          <w:sz w:val="18"/>
          <w:szCs w:val="18"/>
        </w:rPr>
      </w:pPr>
    </w:p>
    <w:p w14:paraId="18799D03" w14:textId="77777777" w:rsidR="000D6C19" w:rsidRDefault="000D6C19" w:rsidP="00384D92">
      <w:pPr>
        <w:tabs>
          <w:tab w:val="left" w:pos="3750"/>
        </w:tabs>
        <w:ind w:left="576"/>
        <w:jc w:val="both"/>
        <w:rPr>
          <w:rFonts w:ascii="Verdana" w:hAnsi="Verdana" w:cs="Arial"/>
          <w:sz w:val="18"/>
          <w:szCs w:val="18"/>
        </w:rPr>
      </w:pPr>
    </w:p>
    <w:p w14:paraId="0596A37D" w14:textId="77777777" w:rsidR="000D6C19" w:rsidRDefault="000D6C19" w:rsidP="00384D92">
      <w:pPr>
        <w:tabs>
          <w:tab w:val="left" w:pos="3750"/>
        </w:tabs>
        <w:ind w:left="576"/>
        <w:jc w:val="both"/>
        <w:rPr>
          <w:rFonts w:ascii="Verdana" w:hAnsi="Verdana" w:cs="Arial"/>
          <w:sz w:val="18"/>
          <w:szCs w:val="18"/>
        </w:rPr>
      </w:pPr>
    </w:p>
    <w:p w14:paraId="58FD6AF1" w14:textId="77777777" w:rsidR="000D6C19" w:rsidRDefault="000D6C19" w:rsidP="00384D92">
      <w:pPr>
        <w:tabs>
          <w:tab w:val="left" w:pos="3750"/>
        </w:tabs>
        <w:ind w:left="576"/>
        <w:jc w:val="both"/>
        <w:rPr>
          <w:rFonts w:ascii="Verdana" w:hAnsi="Verdana" w:cs="Arial"/>
          <w:sz w:val="18"/>
          <w:szCs w:val="18"/>
        </w:rPr>
      </w:pPr>
    </w:p>
    <w:p w14:paraId="50111D3C" w14:textId="77777777" w:rsidR="000D6C19" w:rsidRDefault="000D6C19" w:rsidP="00384D92">
      <w:pPr>
        <w:tabs>
          <w:tab w:val="left" w:pos="3750"/>
        </w:tabs>
        <w:ind w:left="576"/>
        <w:jc w:val="both"/>
        <w:rPr>
          <w:rFonts w:ascii="Verdana" w:hAnsi="Verdana" w:cs="Arial"/>
          <w:sz w:val="18"/>
          <w:szCs w:val="18"/>
        </w:rPr>
      </w:pPr>
    </w:p>
    <w:p w14:paraId="566935C3" w14:textId="77777777" w:rsidR="000D6C19" w:rsidRDefault="000D6C19" w:rsidP="00384D92">
      <w:pPr>
        <w:tabs>
          <w:tab w:val="left" w:pos="3750"/>
        </w:tabs>
        <w:ind w:left="576"/>
        <w:jc w:val="both"/>
        <w:rPr>
          <w:rFonts w:ascii="Verdana" w:hAnsi="Verdana" w:cs="Arial"/>
          <w:sz w:val="18"/>
          <w:szCs w:val="18"/>
        </w:rPr>
      </w:pPr>
    </w:p>
    <w:p w14:paraId="46DA1743" w14:textId="77777777" w:rsidR="000D6C19" w:rsidRDefault="000D6C19" w:rsidP="00384D92">
      <w:pPr>
        <w:tabs>
          <w:tab w:val="left" w:pos="3750"/>
        </w:tabs>
        <w:ind w:left="576"/>
        <w:jc w:val="both"/>
        <w:rPr>
          <w:rFonts w:ascii="Verdana" w:hAnsi="Verdana" w:cs="Arial"/>
          <w:sz w:val="18"/>
          <w:szCs w:val="18"/>
        </w:rPr>
      </w:pPr>
    </w:p>
    <w:p w14:paraId="27FD3C28" w14:textId="77777777" w:rsidR="000D6C19" w:rsidRDefault="000D6C19" w:rsidP="00384D92">
      <w:pPr>
        <w:tabs>
          <w:tab w:val="left" w:pos="3750"/>
        </w:tabs>
        <w:ind w:left="576"/>
        <w:jc w:val="both"/>
        <w:rPr>
          <w:rFonts w:ascii="Verdana" w:hAnsi="Verdana" w:cs="Arial"/>
          <w:sz w:val="18"/>
          <w:szCs w:val="18"/>
        </w:rPr>
      </w:pPr>
    </w:p>
    <w:p w14:paraId="5A7A3553" w14:textId="77777777" w:rsidR="000D6C19" w:rsidRDefault="000D6C19" w:rsidP="00384D92">
      <w:pPr>
        <w:tabs>
          <w:tab w:val="left" w:pos="3750"/>
        </w:tabs>
        <w:ind w:left="576"/>
        <w:jc w:val="both"/>
        <w:rPr>
          <w:rFonts w:ascii="Verdana" w:hAnsi="Verdana" w:cs="Arial"/>
          <w:sz w:val="18"/>
          <w:szCs w:val="18"/>
        </w:rPr>
      </w:pPr>
    </w:p>
    <w:p w14:paraId="01A64B73" w14:textId="77777777" w:rsidR="000D6C19" w:rsidRDefault="000D6C19" w:rsidP="00384D92">
      <w:pPr>
        <w:tabs>
          <w:tab w:val="left" w:pos="3750"/>
        </w:tabs>
        <w:ind w:left="576"/>
        <w:jc w:val="both"/>
        <w:rPr>
          <w:rFonts w:ascii="Verdana" w:hAnsi="Verdana" w:cs="Arial"/>
          <w:sz w:val="18"/>
          <w:szCs w:val="18"/>
        </w:rPr>
      </w:pPr>
    </w:p>
    <w:p w14:paraId="6DA236CD" w14:textId="77777777" w:rsidR="000D6C19" w:rsidRDefault="000D6C19" w:rsidP="00384D92">
      <w:pPr>
        <w:tabs>
          <w:tab w:val="left" w:pos="3750"/>
        </w:tabs>
        <w:ind w:left="576"/>
        <w:jc w:val="both"/>
        <w:rPr>
          <w:rFonts w:ascii="Verdana" w:hAnsi="Verdana" w:cs="Arial"/>
          <w:sz w:val="18"/>
          <w:szCs w:val="18"/>
        </w:rPr>
      </w:pPr>
    </w:p>
    <w:p w14:paraId="134BCDF2" w14:textId="77777777" w:rsidR="000D6C19" w:rsidRDefault="000D6C19" w:rsidP="00384D92">
      <w:pPr>
        <w:tabs>
          <w:tab w:val="left" w:pos="3750"/>
        </w:tabs>
        <w:ind w:left="576"/>
        <w:jc w:val="both"/>
        <w:rPr>
          <w:rFonts w:ascii="Verdana" w:hAnsi="Verdana" w:cs="Arial"/>
          <w:sz w:val="18"/>
          <w:szCs w:val="18"/>
        </w:rPr>
      </w:pPr>
    </w:p>
    <w:p w14:paraId="5C253630" w14:textId="031D3A22"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47974BA1"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15" w:name="_Toc347486230"/>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653C8D" w:rsidRDefault="00F05A4E" w:rsidP="000255DC">
      <w:pPr>
        <w:tabs>
          <w:tab w:val="left" w:pos="567"/>
        </w:tabs>
        <w:ind w:left="708"/>
        <w:jc w:val="center"/>
        <w:rPr>
          <w:rFonts w:ascii="Verdana" w:hAnsi="Verdana" w:cs="Arial"/>
          <w:color w:val="4472C4" w:themeColor="accent5"/>
          <w:sz w:val="24"/>
          <w:szCs w:val="18"/>
          <w:lang w:val="es-BO"/>
        </w:rPr>
      </w:pPr>
      <m:oMath>
        <m:sSub>
          <m:sSubPr>
            <m:ctrlPr>
              <w:rPr>
                <w:rFonts w:ascii="Cambria Math" w:hAnsi="Cambria Math" w:cs="Arial"/>
                <w:i/>
                <w:color w:val="4472C4" w:themeColor="accent5"/>
                <w:sz w:val="24"/>
                <w:szCs w:val="18"/>
                <w:lang w:val="es-BO"/>
              </w:rPr>
            </m:ctrlPr>
          </m:sSubPr>
          <m:e>
            <m:r>
              <w:rPr>
                <w:rFonts w:ascii="Cambria Math" w:hAnsi="Cambria Math" w:cs="Arial"/>
                <w:color w:val="4472C4" w:themeColor="accent5"/>
                <w:sz w:val="24"/>
                <w:szCs w:val="18"/>
                <w:lang w:val="es-BO"/>
              </w:rPr>
              <m:t>PE</m:t>
            </m:r>
          </m:e>
          <m:sub>
            <m:r>
              <w:rPr>
                <w:rFonts w:ascii="Cambria Math" w:hAnsi="Cambria Math" w:cs="Arial"/>
                <w:color w:val="4472C4" w:themeColor="accent5"/>
                <w:sz w:val="24"/>
                <w:szCs w:val="18"/>
                <w:lang w:val="es-BO"/>
              </w:rPr>
              <m:t>i</m:t>
            </m:r>
          </m:sub>
        </m:sSub>
        <m:r>
          <w:rPr>
            <w:rFonts w:ascii="Cambria Math" w:hAnsi="Cambria Math" w:cs="Arial"/>
            <w:color w:val="4472C4" w:themeColor="accent5"/>
            <w:sz w:val="24"/>
            <w:szCs w:val="18"/>
            <w:lang w:val="es-BO"/>
          </w:rPr>
          <m:t>=</m:t>
        </m:r>
        <m:f>
          <m:fPr>
            <m:ctrlPr>
              <w:rPr>
                <w:rFonts w:ascii="Cambria Math" w:hAnsi="Cambria Math" w:cs="Arial"/>
                <w:i/>
                <w:color w:val="4472C4" w:themeColor="accent5"/>
                <w:sz w:val="24"/>
                <w:szCs w:val="18"/>
                <w:lang w:val="es-BO"/>
              </w:rPr>
            </m:ctrlPr>
          </m:fPr>
          <m:num>
            <m:r>
              <w:rPr>
                <w:rFonts w:ascii="Cambria Math" w:hAnsi="Cambria Math" w:cs="Arial"/>
                <w:color w:val="4472C4" w:themeColor="accent5"/>
                <w:sz w:val="24"/>
                <w:szCs w:val="18"/>
                <w:lang w:val="es-BO"/>
              </w:rPr>
              <m:t>PAMV* 30</m:t>
            </m:r>
          </m:num>
          <m:den>
            <m:sSub>
              <m:sSubPr>
                <m:ctrlPr>
                  <w:rPr>
                    <w:rFonts w:ascii="Cambria Math" w:hAnsi="Cambria Math" w:cs="Arial"/>
                    <w:i/>
                    <w:color w:val="4472C4" w:themeColor="accent5"/>
                    <w:sz w:val="24"/>
                    <w:szCs w:val="18"/>
                    <w:lang w:val="es-BO"/>
                  </w:rPr>
                </m:ctrlPr>
              </m:sSubPr>
              <m:e>
                <m:r>
                  <w:rPr>
                    <w:rFonts w:ascii="Cambria Math" w:hAnsi="Cambria Math" w:cs="Arial"/>
                    <w:color w:val="4472C4" w:themeColor="accent5"/>
                    <w:sz w:val="24"/>
                    <w:szCs w:val="18"/>
                    <w:lang w:val="es-BO"/>
                  </w:rPr>
                  <m:t>TPA</m:t>
                </m:r>
              </m:e>
              <m:sub>
                <m:r>
                  <w:rPr>
                    <w:rFonts w:ascii="Cambria Math" w:hAnsi="Cambria Math" w:cs="Arial"/>
                    <w:color w:val="4472C4" w:themeColor="accent5"/>
                    <w:sz w:val="24"/>
                    <w:szCs w:val="18"/>
                    <w:lang w:val="es-BO"/>
                  </w:rPr>
                  <m:t>i</m:t>
                </m:r>
              </m:sub>
            </m:sSub>
          </m:den>
        </m:f>
      </m:oMath>
      <w:r w:rsidR="000255DC" w:rsidRPr="00653C8D">
        <w:rPr>
          <w:rFonts w:ascii="Verdana" w:hAnsi="Verdana" w:cs="Arial"/>
          <w:color w:val="4472C4" w:themeColor="accent5"/>
          <w:sz w:val="24"/>
          <w:szCs w:val="18"/>
          <w:lang w:val="es-BO"/>
        </w:rPr>
        <w:t xml:space="preserve"> </w:t>
      </w:r>
    </w:p>
    <w:p w14:paraId="0292898F" w14:textId="7464C0B5" w:rsidR="000255DC" w:rsidRPr="00653C8D" w:rsidRDefault="000255DC" w:rsidP="000255DC">
      <w:pPr>
        <w:tabs>
          <w:tab w:val="left" w:pos="993"/>
        </w:tabs>
        <w:ind w:left="567"/>
        <w:jc w:val="both"/>
        <w:rPr>
          <w:rFonts w:ascii="Verdana" w:hAnsi="Verdana" w:cs="Arial"/>
          <w:sz w:val="24"/>
          <w:szCs w:val="18"/>
        </w:rPr>
      </w:pP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p>
    <w:p w14:paraId="0939F5DF"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Donde:</w:t>
      </w:r>
    </w:p>
    <w:p w14:paraId="57253E2C" w14:textId="77777777" w:rsidR="000255DC" w:rsidRPr="00653C8D" w:rsidRDefault="00F05A4E" w:rsidP="000255DC">
      <w:pPr>
        <w:tabs>
          <w:tab w:val="left" w:pos="2835"/>
        </w:tabs>
        <w:ind w:left="3261" w:hanging="1134"/>
        <w:jc w:val="both"/>
        <w:rPr>
          <w:rFonts w:ascii="Verdana" w:hAnsi="Verdana" w:cs="Arial"/>
          <w:color w:val="4472C4" w:themeColor="accent5"/>
          <w:sz w:val="18"/>
          <w:szCs w:val="18"/>
          <w:lang w:val="es-BO"/>
        </w:rPr>
      </w:pPr>
      <m:oMath>
        <m:sSub>
          <m:sSubPr>
            <m:ctrlPr>
              <w:rPr>
                <w:rFonts w:ascii="Cambria Math" w:hAnsi="Cambria Math" w:cs="Arial"/>
                <w:color w:val="4472C4" w:themeColor="accent5"/>
                <w:sz w:val="18"/>
                <w:szCs w:val="18"/>
                <w:lang w:val="es-BO"/>
              </w:rPr>
            </m:ctrlPr>
          </m:sSubPr>
          <m:e>
            <m:r>
              <w:rPr>
                <w:rFonts w:ascii="Cambria Math" w:hAnsi="Cambria Math" w:cs="Arial"/>
                <w:color w:val="4472C4" w:themeColor="accent5"/>
                <w:sz w:val="18"/>
                <w:szCs w:val="18"/>
                <w:lang w:val="es-BO"/>
              </w:rPr>
              <m:t>PE</m:t>
            </m:r>
          </m:e>
          <m:sub>
            <m:r>
              <w:rPr>
                <w:rFonts w:ascii="Cambria Math" w:hAnsi="Cambria Math" w:cs="Arial"/>
                <w:color w:val="4472C4" w:themeColor="accent5"/>
                <w:sz w:val="18"/>
                <w:szCs w:val="18"/>
                <w:lang w:val="es-BO"/>
              </w:rPr>
              <m:t>i</m:t>
            </m:r>
          </m:sub>
        </m:sSub>
      </m:oMath>
      <w:r w:rsidR="000255DC" w:rsidRPr="00653C8D">
        <w:rPr>
          <w:rFonts w:ascii="Verdana" w:hAnsi="Verdana" w:cs="Arial"/>
          <w:color w:val="4472C4" w:themeColor="accent5"/>
          <w:sz w:val="18"/>
          <w:szCs w:val="18"/>
          <w:lang w:val="es-BO"/>
        </w:rPr>
        <w:tab/>
        <w:t xml:space="preserve">: </w:t>
      </w:r>
      <w:r w:rsidR="000255DC" w:rsidRPr="00653C8D">
        <w:rPr>
          <w:rFonts w:ascii="Verdana" w:hAnsi="Verdana" w:cs="Arial"/>
          <w:color w:val="4472C4" w:themeColor="accent5"/>
          <w:sz w:val="18"/>
          <w:szCs w:val="18"/>
          <w:lang w:val="es-BO"/>
        </w:rPr>
        <w:tab/>
        <w:t xml:space="preserve">Puntaje de la Propuesta Económica Evaluada  </w:t>
      </w:r>
    </w:p>
    <w:p w14:paraId="4ACF0948" w14:textId="77777777" w:rsidR="000255DC" w:rsidRPr="00653C8D" w:rsidRDefault="000255DC" w:rsidP="000255DC">
      <w:pPr>
        <w:tabs>
          <w:tab w:val="left" w:pos="2835"/>
        </w:tabs>
        <w:ind w:left="3261" w:hanging="1134"/>
        <w:jc w:val="both"/>
        <w:rPr>
          <w:rFonts w:ascii="Verdana" w:hAnsi="Verdana" w:cs="Arial"/>
          <w:color w:val="4472C4" w:themeColor="accent5"/>
          <w:sz w:val="18"/>
          <w:szCs w:val="18"/>
          <w:lang w:val="es-BO"/>
        </w:rPr>
      </w:pPr>
      <m:oMath>
        <m:r>
          <w:rPr>
            <w:rFonts w:ascii="Cambria Math" w:hAnsi="Cambria Math" w:cs="Arial"/>
            <w:color w:val="4472C4" w:themeColor="accent5"/>
            <w:sz w:val="18"/>
            <w:szCs w:val="18"/>
            <w:lang w:val="es-BO"/>
          </w:rPr>
          <m:t>PAMV</m:t>
        </m:r>
      </m:oMath>
      <w:r w:rsidRPr="00653C8D">
        <w:rPr>
          <w:rFonts w:ascii="Verdana" w:hAnsi="Verdana" w:cs="Arial"/>
          <w:color w:val="4472C4" w:themeColor="accent5"/>
          <w:sz w:val="18"/>
          <w:szCs w:val="18"/>
          <w:lang w:val="es-BO"/>
        </w:rPr>
        <w:tab/>
        <w:t xml:space="preserve">: </w:t>
      </w:r>
      <w:r w:rsidRPr="00653C8D">
        <w:rPr>
          <w:rFonts w:ascii="Verdana" w:hAnsi="Verdana" w:cs="Arial"/>
          <w:color w:val="4472C4" w:themeColor="accent5"/>
          <w:sz w:val="18"/>
          <w:szCs w:val="18"/>
          <w:lang w:val="es-BO"/>
        </w:rPr>
        <w:tab/>
        <w:t>Precio Ajustado de la Propuesta con el Menor Valor</w:t>
      </w:r>
    </w:p>
    <w:p w14:paraId="42CF4911" w14:textId="2D468BF0" w:rsidR="000255DC" w:rsidRPr="00653C8D" w:rsidRDefault="00F05A4E" w:rsidP="000255DC">
      <w:pPr>
        <w:tabs>
          <w:tab w:val="left" w:pos="2835"/>
        </w:tabs>
        <w:ind w:left="3261" w:hanging="1134"/>
        <w:jc w:val="both"/>
        <w:rPr>
          <w:rFonts w:ascii="Verdana" w:hAnsi="Verdana" w:cs="Arial"/>
          <w:color w:val="4472C4" w:themeColor="accent5"/>
          <w:sz w:val="18"/>
          <w:szCs w:val="18"/>
          <w:lang w:val="es-BO"/>
        </w:rPr>
      </w:pPr>
      <m:oMath>
        <m:sSub>
          <m:sSubPr>
            <m:ctrlPr>
              <w:rPr>
                <w:rFonts w:ascii="Cambria Math" w:hAnsi="Cambria Math" w:cs="Arial"/>
                <w:color w:val="4472C4" w:themeColor="accent5"/>
                <w:sz w:val="18"/>
                <w:szCs w:val="18"/>
                <w:lang w:val="es-BO"/>
              </w:rPr>
            </m:ctrlPr>
          </m:sSubPr>
          <m:e>
            <m:r>
              <w:rPr>
                <w:rFonts w:ascii="Cambria Math" w:hAnsi="Cambria Math" w:cs="Arial"/>
                <w:color w:val="4472C4" w:themeColor="accent5"/>
                <w:sz w:val="18"/>
                <w:szCs w:val="18"/>
                <w:lang w:val="es-BO"/>
              </w:rPr>
              <m:t>TPA</m:t>
            </m:r>
          </m:e>
          <m:sub>
            <m:r>
              <w:rPr>
                <w:rFonts w:ascii="Cambria Math" w:hAnsi="Cambria Math" w:cs="Arial"/>
                <w:color w:val="4472C4" w:themeColor="accent5"/>
                <w:sz w:val="18"/>
                <w:szCs w:val="18"/>
                <w:lang w:val="es-BO"/>
              </w:rPr>
              <m:t>i</m:t>
            </m:r>
          </m:sub>
        </m:sSub>
      </m:oMath>
      <w:r w:rsidR="000255DC" w:rsidRPr="00653C8D">
        <w:rPr>
          <w:rFonts w:ascii="Verdana" w:hAnsi="Verdana" w:cs="Arial"/>
          <w:color w:val="4472C4" w:themeColor="accent5"/>
          <w:sz w:val="18"/>
          <w:szCs w:val="18"/>
          <w:lang w:val="es-BO"/>
        </w:rPr>
        <w:t xml:space="preserve">    </w:t>
      </w:r>
      <w:r w:rsidR="000255DC" w:rsidRPr="00653C8D">
        <w:rPr>
          <w:rFonts w:ascii="Verdana" w:hAnsi="Verdana" w:cs="Arial"/>
          <w:color w:val="4472C4" w:themeColor="accent5"/>
          <w:sz w:val="18"/>
          <w:szCs w:val="18"/>
          <w:lang w:val="es-BO"/>
        </w:rPr>
        <w:tab/>
        <w:t xml:space="preserve">: </w:t>
      </w:r>
      <w:r w:rsidR="000255DC" w:rsidRPr="00653C8D">
        <w:rPr>
          <w:rFonts w:ascii="Verdana" w:hAnsi="Verdana" w:cs="Arial"/>
          <w:color w:val="4472C4" w:themeColor="accent5"/>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653C8D"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653C8D" w:rsidRDefault="0091182F" w:rsidP="0091182F">
      <w:pPr>
        <w:widowControl w:val="0"/>
        <w:tabs>
          <w:tab w:val="left" w:pos="1418"/>
        </w:tabs>
        <w:jc w:val="both"/>
        <w:rPr>
          <w:rFonts w:cs="Arial"/>
          <w:color w:val="4472C4" w:themeColor="accent5"/>
          <w:sz w:val="18"/>
          <w:szCs w:val="18"/>
          <w:lang w:val="es-BO"/>
        </w:rPr>
      </w:pPr>
    </w:p>
    <w:p w14:paraId="6A3275B1" w14:textId="77777777" w:rsidR="0091182F" w:rsidRPr="00653C8D" w:rsidRDefault="0091182F" w:rsidP="0091182F">
      <w:pPr>
        <w:widowControl w:val="0"/>
        <w:tabs>
          <w:tab w:val="left" w:pos="1418"/>
        </w:tabs>
        <w:jc w:val="both"/>
        <w:rPr>
          <w:rFonts w:ascii="Verdana" w:hAnsi="Verdana" w:cs="Arial"/>
          <w:color w:val="4472C4" w:themeColor="accent5"/>
          <w:sz w:val="18"/>
          <w:szCs w:val="18"/>
          <w:lang w:val="es-BO"/>
        </w:rPr>
      </w:pPr>
      <w:r w:rsidRPr="00653C8D">
        <w:rPr>
          <w:rFonts w:cs="Arial"/>
          <w:color w:val="4472C4" w:themeColor="accent5"/>
          <w:sz w:val="18"/>
          <w:szCs w:val="18"/>
          <w:lang w:val="es-BO"/>
        </w:rPr>
        <w:tab/>
      </w:r>
      <w:r w:rsidRPr="00653C8D">
        <w:rPr>
          <w:rFonts w:cs="Arial"/>
          <w:color w:val="4472C4" w:themeColor="accent5"/>
          <w:sz w:val="18"/>
          <w:szCs w:val="18"/>
          <w:lang w:val="es-BO"/>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i</m:t>
            </m:r>
          </m:sub>
        </m:sSub>
      </m:oMath>
      <w:r w:rsidRPr="00653C8D">
        <w:rPr>
          <w:rFonts w:cs="Arial"/>
          <w:color w:val="4472C4" w:themeColor="accent5"/>
          <w:sz w:val="18"/>
          <w:szCs w:val="18"/>
          <w:lang w:val="es-BO"/>
        </w:rPr>
        <w:tab/>
        <w:t>:</w:t>
      </w:r>
      <w:r w:rsidRPr="00653C8D">
        <w:rPr>
          <w:rFonts w:cs="Arial"/>
          <w:color w:val="4472C4" w:themeColor="accent5"/>
          <w:sz w:val="18"/>
          <w:szCs w:val="18"/>
          <w:lang w:val="es-BO"/>
        </w:rPr>
        <w:tab/>
      </w:r>
      <w:r w:rsidRPr="00653C8D">
        <w:rPr>
          <w:rFonts w:ascii="Verdana" w:hAnsi="Verdana" w:cs="Arial"/>
          <w:color w:val="4472C4" w:themeColor="accent5"/>
          <w:sz w:val="18"/>
          <w:szCs w:val="18"/>
          <w:lang w:val="es-BO"/>
        </w:rPr>
        <w:t>Puntaje Total de la Propuesta Evaluada</w:t>
      </w:r>
    </w:p>
    <w:p w14:paraId="2CD9EE7B" w14:textId="77777777" w:rsidR="0091182F" w:rsidRPr="00653C8D" w:rsidRDefault="0091182F" w:rsidP="0091182F">
      <w:pPr>
        <w:widowControl w:val="0"/>
        <w:tabs>
          <w:tab w:val="left" w:pos="1418"/>
        </w:tabs>
        <w:jc w:val="both"/>
        <w:rPr>
          <w:rFonts w:ascii="Verdana" w:hAnsi="Verdana" w:cs="Arial"/>
          <w:color w:val="4472C4" w:themeColor="accent5"/>
          <w:sz w:val="18"/>
          <w:szCs w:val="18"/>
          <w:lang w:val="es-BO"/>
        </w:rPr>
      </w:pPr>
      <w:r w:rsidRPr="00653C8D">
        <w:rPr>
          <w:rFonts w:ascii="Verdana" w:hAnsi="Verdana" w:cs="Arial"/>
          <w:color w:val="4472C4" w:themeColor="accent5"/>
          <w:sz w:val="18"/>
          <w:szCs w:val="18"/>
          <w:lang w:val="es-BO"/>
        </w:rPr>
        <w:tab/>
      </w:r>
      <w:r w:rsidRPr="00653C8D">
        <w:rPr>
          <w:rFonts w:ascii="Verdana" w:hAnsi="Verdana" w:cs="Arial"/>
          <w:color w:val="4472C4" w:themeColor="accent5"/>
          <w:sz w:val="18"/>
          <w:szCs w:val="18"/>
          <w:lang w:val="es-BO"/>
        </w:rPr>
        <w:tab/>
      </w:r>
      <m:oMath>
        <m:r>
          <w:rPr>
            <w:rFonts w:ascii="Cambria Math" w:hAnsi="Cambria Math" w:cs="Arial"/>
            <w:color w:val="4472C4" w:themeColor="accent5"/>
            <w:sz w:val="18"/>
            <w:szCs w:val="18"/>
            <w:lang w:val="es-BO"/>
          </w:rPr>
          <m:t>PEi</m:t>
        </m:r>
      </m:oMath>
      <w:r w:rsidRPr="00653C8D">
        <w:rPr>
          <w:rFonts w:ascii="Verdana" w:hAnsi="Verdana" w:cs="Arial"/>
          <w:color w:val="4472C4" w:themeColor="accent5"/>
          <w:sz w:val="18"/>
          <w:szCs w:val="18"/>
          <w:lang w:val="es-BO"/>
        </w:rPr>
        <w:tab/>
        <w:t>:</w:t>
      </w:r>
      <w:r w:rsidRPr="00653C8D">
        <w:rPr>
          <w:rFonts w:ascii="Verdana" w:hAnsi="Verdana" w:cs="Arial"/>
          <w:color w:val="4472C4" w:themeColor="accent5"/>
          <w:sz w:val="18"/>
          <w:szCs w:val="18"/>
          <w:lang w:val="es-BO"/>
        </w:rPr>
        <w:tab/>
        <w:t>Puntaje de la Propuesta Económica</w:t>
      </w:r>
    </w:p>
    <w:p w14:paraId="3F9E9CBB" w14:textId="77777777" w:rsidR="0091182F" w:rsidRPr="00653C8D" w:rsidRDefault="0091182F" w:rsidP="0091182F">
      <w:pPr>
        <w:widowControl w:val="0"/>
        <w:tabs>
          <w:tab w:val="left" w:pos="1418"/>
        </w:tabs>
        <w:jc w:val="both"/>
        <w:rPr>
          <w:rFonts w:ascii="Verdana" w:hAnsi="Verdana" w:cs="Arial"/>
          <w:color w:val="4472C4" w:themeColor="accent5"/>
          <w:sz w:val="18"/>
          <w:szCs w:val="18"/>
          <w:lang w:val="es-BO"/>
        </w:rPr>
      </w:pPr>
      <w:r w:rsidRPr="00653C8D">
        <w:rPr>
          <w:rFonts w:ascii="Verdana" w:hAnsi="Verdana" w:cs="Arial"/>
          <w:color w:val="4472C4" w:themeColor="accent5"/>
          <w:sz w:val="18"/>
          <w:szCs w:val="18"/>
          <w:lang w:val="es-BO"/>
        </w:rPr>
        <w:tab/>
      </w:r>
      <w:r w:rsidRPr="00653C8D">
        <w:rPr>
          <w:rFonts w:ascii="Verdana" w:hAnsi="Verdana" w:cs="Arial"/>
          <w:color w:val="4472C4" w:themeColor="accent5"/>
          <w:sz w:val="18"/>
          <w:szCs w:val="18"/>
          <w:lang w:val="es-BO"/>
        </w:rPr>
        <w:tab/>
      </w:r>
      <m:oMath>
        <m:r>
          <w:rPr>
            <w:rFonts w:ascii="Cambria Math" w:hAnsi="Cambria Math" w:cs="Arial"/>
            <w:color w:val="4472C4" w:themeColor="accent5"/>
            <w:sz w:val="18"/>
            <w:szCs w:val="18"/>
            <w:lang w:val="es-BO"/>
          </w:rPr>
          <m:t>PTi</m:t>
        </m:r>
      </m:oMath>
      <w:r w:rsidRPr="00653C8D">
        <w:rPr>
          <w:rFonts w:ascii="Verdana" w:hAnsi="Verdana" w:cs="Arial"/>
          <w:color w:val="4472C4" w:themeColor="accent5"/>
          <w:sz w:val="18"/>
          <w:szCs w:val="18"/>
          <w:lang w:val="es-BO"/>
        </w:rPr>
        <w:tab/>
        <w:t>:</w:t>
      </w:r>
      <w:r w:rsidRPr="00653C8D">
        <w:rPr>
          <w:rFonts w:ascii="Verdana" w:hAnsi="Verdana" w:cs="Arial"/>
          <w:color w:val="4472C4" w:themeColor="accent5"/>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lastRenderedPageBreak/>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638CBCF7" w:rsidR="00384D92" w:rsidRPr="008030B0" w:rsidRDefault="00384D92" w:rsidP="002928B8">
      <w:pPr>
        <w:pStyle w:val="Ttulo10"/>
        <w:numPr>
          <w:ilvl w:val="0"/>
          <w:numId w:val="31"/>
        </w:numPr>
        <w:spacing w:before="0" w:after="0"/>
        <w:ind w:left="426"/>
        <w:jc w:val="both"/>
        <w:rPr>
          <w:rFonts w:ascii="Verdana" w:hAnsi="Verdana"/>
          <w:sz w:val="18"/>
        </w:rPr>
      </w:pPr>
      <w:r w:rsidRPr="008030B0">
        <w:rPr>
          <w:rFonts w:ascii="Verdana" w:hAnsi="Verdana"/>
          <w:sz w:val="18"/>
        </w:rPr>
        <w:t>SUSCRIPCIÓN DE CONTRATO</w:t>
      </w:r>
    </w:p>
    <w:p w14:paraId="53083F5E" w14:textId="77777777" w:rsidR="00384D92" w:rsidRPr="00653C8D" w:rsidRDefault="00384D92" w:rsidP="00384D92">
      <w:pPr>
        <w:ind w:left="360"/>
        <w:jc w:val="both"/>
        <w:rPr>
          <w:rFonts w:ascii="Verdana" w:hAnsi="Verdana" w:cs="Arial"/>
          <w:b/>
          <w:sz w:val="18"/>
          <w:szCs w:val="18"/>
        </w:rPr>
      </w:pPr>
    </w:p>
    <w:p w14:paraId="7E73E4D1" w14:textId="77777777" w:rsidR="00384D92" w:rsidRPr="00653C8D" w:rsidRDefault="00384D92" w:rsidP="002928B8">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2928B8">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2928B8">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2928B8">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075F4FFF" w:rsidR="00901766"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el proponente deberá solicitar la ampliación de plazo debiendo la entidad analizar y si corresponde emitir nota de aceptación y notificar a la empresa, esta ampliación no deberá ser mayor al plazo inicial establecido en el DCD.</w:t>
      </w:r>
    </w:p>
    <w:p w14:paraId="179AAEC2"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42EF8F5"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3911967C"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72C6F7D3"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561E3F41"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616D8624"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41BFF1A3"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7BA5DCE4"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5181F80"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97D30F7"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42CC47CD"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31EB55AC"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C4264ED"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0A26AFD8"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0934997C"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41F0DD5F"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50696F9C"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77EB954D"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3CB9ED0"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55986482"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5254ABFD" w14:textId="77777777" w:rsidR="00384D92" w:rsidRPr="00653C8D" w:rsidRDefault="00384D92" w:rsidP="002928B8">
      <w:pPr>
        <w:pStyle w:val="Prrafodelista"/>
        <w:numPr>
          <w:ilvl w:val="0"/>
          <w:numId w:val="23"/>
        </w:numPr>
        <w:spacing w:before="160" w:after="160"/>
        <w:ind w:left="567" w:hanging="567"/>
        <w:jc w:val="both"/>
        <w:rPr>
          <w:rFonts w:ascii="Verdana" w:hAnsi="Verdana" w:cs="Arial"/>
          <w:vanish/>
          <w:sz w:val="18"/>
          <w:szCs w:val="18"/>
          <w:lang w:val="es-BO"/>
        </w:rPr>
      </w:pPr>
    </w:p>
    <w:p w14:paraId="1556DDCF" w14:textId="3AB4B2C8"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801BCE">
      <w:pPr>
        <w:pStyle w:val="Prrafodelista"/>
        <w:spacing w:before="160" w:after="160"/>
        <w:ind w:left="851"/>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801BCE">
      <w:pPr>
        <w:pStyle w:val="Prrafodelista"/>
        <w:numPr>
          <w:ilvl w:val="1"/>
          <w:numId w:val="14"/>
        </w:numPr>
        <w:spacing w:before="160" w:after="160"/>
        <w:ind w:left="851" w:hanging="567"/>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DB49B8">
      <w:pPr>
        <w:shd w:val="clear" w:color="auto" w:fill="FFFFFF" w:themeFill="background1"/>
        <w:autoSpaceDE w:val="0"/>
        <w:autoSpaceDN w:val="0"/>
        <w:adjustRightInd w:val="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DB49B8">
      <w:pPr>
        <w:shd w:val="clear" w:color="auto" w:fill="FFFFFF" w:themeFill="background1"/>
        <w:autoSpaceDE w:val="0"/>
        <w:autoSpaceDN w:val="0"/>
        <w:adjustRightInd w:val="0"/>
        <w:jc w:val="both"/>
        <w:rPr>
          <w:rFonts w:ascii="Verdana" w:hAnsi="Verdana" w:cs="Arial"/>
          <w:sz w:val="18"/>
          <w:szCs w:val="18"/>
          <w:lang w:val="es-BO"/>
        </w:rPr>
      </w:pPr>
    </w:p>
    <w:p w14:paraId="3BFC00C6" w14:textId="75C172E1" w:rsidR="004C040F" w:rsidRPr="00DB49B8" w:rsidRDefault="00E2545A" w:rsidP="00DB49B8">
      <w:pPr>
        <w:shd w:val="clear" w:color="auto" w:fill="FFFFFF" w:themeFill="background1"/>
        <w:autoSpaceDE w:val="0"/>
        <w:autoSpaceDN w:val="0"/>
        <w:adjustRightInd w:val="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DC5394">
      <w:pPr>
        <w:spacing w:before="160" w:after="160"/>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7580BED2" w14:textId="77777777" w:rsidR="00801BCE" w:rsidRPr="00DC5394" w:rsidRDefault="00801BCE" w:rsidP="00DC5394">
      <w:pPr>
        <w:spacing w:before="160" w:after="160"/>
        <w:jc w:val="both"/>
        <w:rPr>
          <w:rFonts w:ascii="Verdana" w:hAnsi="Verdana" w:cs="Arial"/>
          <w:sz w:val="18"/>
          <w:szCs w:val="18"/>
          <w:lang w:val="es-BO"/>
        </w:rPr>
      </w:pPr>
    </w:p>
    <w:p w14:paraId="7A941257" w14:textId="174CEEEC" w:rsidR="00B43D67" w:rsidRDefault="00B43D67" w:rsidP="0072444D">
      <w:pPr>
        <w:autoSpaceDE w:val="0"/>
        <w:autoSpaceDN w:val="0"/>
        <w:adjustRightInd w:val="0"/>
        <w:contextualSpacing/>
        <w:jc w:val="both"/>
        <w:rPr>
          <w:rFonts w:ascii="Verdana" w:hAnsi="Verdana"/>
          <w:sz w:val="18"/>
          <w:szCs w:val="18"/>
        </w:rPr>
      </w:pP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77777777" w:rsidR="00FF508F" w:rsidRPr="00653C8D" w:rsidRDefault="00FF508F"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lastRenderedPageBreak/>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2928B8">
      <w:pPr>
        <w:pStyle w:val="Prrafodelista"/>
        <w:numPr>
          <w:ilvl w:val="0"/>
          <w:numId w:val="32"/>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lastRenderedPageBreak/>
        <w:t>Mejoramiento (Ejecución en vivienda ya existente, priorizando la mejora de cubiertas, muros y pisos);</w:t>
      </w:r>
    </w:p>
    <w:p w14:paraId="0AC201DA" w14:textId="77777777" w:rsidR="00564735" w:rsidRPr="00564735" w:rsidRDefault="00564735" w:rsidP="002928B8">
      <w:pPr>
        <w:pStyle w:val="Prrafodelista"/>
        <w:numPr>
          <w:ilvl w:val="0"/>
          <w:numId w:val="32"/>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2928B8">
      <w:pPr>
        <w:pStyle w:val="Prrafodelista"/>
        <w:numPr>
          <w:ilvl w:val="0"/>
          <w:numId w:val="32"/>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7ED5908B" w14:textId="5E287B1B" w:rsidR="00843294" w:rsidRPr="000D6C19" w:rsidRDefault="003F24EF" w:rsidP="000D6C19">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7CF1D2B" w14:textId="1D6E6710" w:rsidR="00302B7E" w:rsidRPr="00A12A6B" w:rsidRDefault="002C09D7" w:rsidP="00080725">
      <w:pPr>
        <w:pStyle w:val="Ttulo10"/>
        <w:numPr>
          <w:ilvl w:val="0"/>
          <w:numId w:val="14"/>
        </w:numPr>
        <w:spacing w:before="0" w:after="0"/>
        <w:jc w:val="both"/>
        <w:rPr>
          <w:rFonts w:ascii="Verdana" w:hAnsi="Verdana"/>
          <w:sz w:val="18"/>
        </w:rPr>
      </w:pPr>
      <w:bookmarkStart w:id="22" w:name="_Toc347486251"/>
      <w:r w:rsidRPr="00A12A6B">
        <w:rPr>
          <w:rFonts w:ascii="Verdana" w:hAnsi="Verdana"/>
          <w:sz w:val="18"/>
        </w:rPr>
        <w:t>DATOS GENERALES DE</w:t>
      </w:r>
      <w:r w:rsidR="007C7668" w:rsidRPr="00A12A6B">
        <w:rPr>
          <w:rFonts w:ascii="Verdana" w:hAnsi="Verdana"/>
          <w:sz w:val="18"/>
        </w:rPr>
        <w:t>L PROCESO DE CONTRATACIÓN</w:t>
      </w:r>
      <w:bookmarkEnd w:id="22"/>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01"/>
        <w:gridCol w:w="30"/>
        <w:gridCol w:w="250"/>
        <w:gridCol w:w="152"/>
        <w:gridCol w:w="1388"/>
        <w:gridCol w:w="75"/>
        <w:gridCol w:w="1608"/>
      </w:tblGrid>
      <w:tr w:rsidR="00FA28A3" w:rsidRPr="00AD6FF4" w14:paraId="13E7B25D" w14:textId="77777777" w:rsidTr="00080725">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2928B8">
            <w:pPr>
              <w:numPr>
                <w:ilvl w:val="0"/>
                <w:numId w:val="27"/>
              </w:numPr>
              <w:ind w:left="0" w:firstLine="0"/>
              <w:jc w:val="both"/>
              <w:rPr>
                <w:rFonts w:ascii="Arial" w:hAnsi="Arial" w:cs="Arial"/>
                <w:b/>
                <w:color w:val="FFFFFF"/>
                <w:sz w:val="16"/>
                <w:szCs w:val="16"/>
                <w:lang w:val="es-BO"/>
              </w:rPr>
            </w:pPr>
            <w:bookmarkStart w:id="23" w:name="_Hlk181199754"/>
            <w:r w:rsidRPr="00AD6FF4">
              <w:rPr>
                <w:rFonts w:ascii="Arial" w:hAnsi="Arial" w:cs="Arial"/>
                <w:b/>
                <w:color w:val="FFFFFF"/>
                <w:sz w:val="16"/>
                <w:szCs w:val="16"/>
                <w:lang w:val="es-BO"/>
              </w:rPr>
              <w:t>DATOS DE LA CONTRATACIÓN</w:t>
            </w:r>
          </w:p>
        </w:tc>
      </w:tr>
      <w:tr w:rsidR="00FA28A3" w:rsidRPr="00AD6FF4" w14:paraId="6647C9A1" w14:textId="77777777" w:rsidTr="00080725">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080725">
            <w:pPr>
              <w:rPr>
                <w:rFonts w:ascii="Arial" w:hAnsi="Arial" w:cs="Arial"/>
                <w:b/>
                <w:sz w:val="16"/>
                <w:szCs w:val="16"/>
                <w:lang w:val="es-BO"/>
              </w:rPr>
            </w:pPr>
          </w:p>
        </w:tc>
      </w:tr>
      <w:tr w:rsidR="00FA28A3" w:rsidRPr="00AD6FF4" w14:paraId="5A4BA222" w14:textId="77777777" w:rsidTr="00080725">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0807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0807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080725">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0A28934D" w14:textId="77777777" w:rsidR="002272D6" w:rsidRDefault="002272D6" w:rsidP="0093334F">
            <w:pPr>
              <w:ind w:left="142" w:right="243"/>
              <w:jc w:val="center"/>
              <w:rPr>
                <w:rFonts w:ascii="Century Gothic" w:hAnsi="Century Gothic" w:cs="Arial"/>
                <w:b/>
                <w:color w:val="0000FF"/>
              </w:rPr>
            </w:pPr>
            <w:r w:rsidRPr="002272D6">
              <w:rPr>
                <w:rFonts w:ascii="Century Gothic" w:hAnsi="Century Gothic" w:cs="Arial"/>
                <w:b/>
                <w:color w:val="0000FF"/>
              </w:rPr>
              <w:t xml:space="preserve">PROYECTO DE VIVIENDA CUALITATIVA </w:t>
            </w:r>
          </w:p>
          <w:p w14:paraId="0EDBAFCD" w14:textId="48601E6E" w:rsidR="00FA28A3" w:rsidRPr="002272D6" w:rsidRDefault="002272D6" w:rsidP="0093334F">
            <w:pPr>
              <w:ind w:left="142" w:right="243"/>
              <w:jc w:val="center"/>
              <w:rPr>
                <w:rFonts w:ascii="Verdana" w:hAnsi="Verdana" w:cs="Arial"/>
                <w:b/>
                <w:lang w:val="es-ES_tradnl"/>
              </w:rPr>
            </w:pPr>
            <w:r w:rsidRPr="002272D6">
              <w:rPr>
                <w:rFonts w:ascii="Century Gothic" w:hAnsi="Century Gothic" w:cs="Arial"/>
                <w:b/>
                <w:color w:val="0000FF"/>
              </w:rPr>
              <w:t xml:space="preserve">EN EL MUNICIPIO DE CERCADO </w:t>
            </w:r>
            <w:r>
              <w:rPr>
                <w:rFonts w:ascii="Century Gothic" w:hAnsi="Century Gothic" w:cs="Arial"/>
                <w:b/>
                <w:color w:val="0000FF"/>
              </w:rPr>
              <w:t xml:space="preserve">                     </w:t>
            </w:r>
            <w:r w:rsidRPr="002272D6">
              <w:rPr>
                <w:rFonts w:ascii="Century Gothic" w:hAnsi="Century Gothic" w:cs="Arial"/>
                <w:b/>
                <w:color w:val="0000FF"/>
              </w:rPr>
              <w:t>–FASE(XCI)2025- TARIJA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080725">
            <w:pPr>
              <w:rPr>
                <w:rFonts w:ascii="Arial" w:hAnsi="Arial" w:cs="Arial"/>
                <w:sz w:val="16"/>
                <w:szCs w:val="16"/>
                <w:lang w:val="es-BO"/>
              </w:rPr>
            </w:pPr>
          </w:p>
        </w:tc>
      </w:tr>
      <w:tr w:rsidR="00FA28A3" w:rsidRPr="00AD6FF4" w14:paraId="68E7BAF4" w14:textId="77777777" w:rsidTr="000807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0807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08072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080725">
            <w:pPr>
              <w:rPr>
                <w:rFonts w:ascii="Arial" w:hAnsi="Arial" w:cs="Arial"/>
                <w:sz w:val="16"/>
                <w:szCs w:val="16"/>
                <w:lang w:val="es-BO"/>
              </w:rPr>
            </w:pPr>
          </w:p>
        </w:tc>
      </w:tr>
      <w:tr w:rsidR="009702F4" w:rsidRPr="00AD6FF4" w14:paraId="5E9B2998" w14:textId="77777777" w:rsidTr="000807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9702F4" w:rsidRPr="00AD6FF4" w:rsidRDefault="009702F4" w:rsidP="009702F4">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246827D0" w14:textId="6FF590FA" w:rsidR="009702F4" w:rsidRDefault="002272D6" w:rsidP="009702F4">
            <w:pPr>
              <w:rPr>
                <w:rFonts w:ascii="Century Gothic" w:hAnsi="Century Gothic" w:cs="Arial"/>
                <w:b/>
                <w:color w:val="0000FF"/>
              </w:rPr>
            </w:pPr>
            <w:r>
              <w:rPr>
                <w:rFonts w:ascii="Arial" w:hAnsi="Arial" w:cs="Arial"/>
                <w:color w:val="666666"/>
                <w:sz w:val="18"/>
                <w:szCs w:val="18"/>
                <w:shd w:val="clear" w:color="auto" w:fill="F9F9F9"/>
              </w:rPr>
              <w:t>AEV-TJ-CD-PVCUA 007/2025</w:t>
            </w:r>
          </w:p>
          <w:p w14:paraId="6B899647" w14:textId="4ACC10A2" w:rsidR="009702F4" w:rsidRPr="00AD6FF4" w:rsidRDefault="009702F4" w:rsidP="009702F4">
            <w:pPr>
              <w:rPr>
                <w:rFonts w:ascii="Arial" w:hAnsi="Arial" w:cs="Arial"/>
                <w:sz w:val="16"/>
                <w:szCs w:val="16"/>
                <w:lang w:val="es-BO"/>
              </w:rPr>
            </w:pPr>
            <w:r>
              <w:rPr>
                <w:rFonts w:ascii="Century Gothic" w:hAnsi="Century Gothic" w:cs="Arial"/>
                <w:b/>
                <w:color w:val="0000FF"/>
              </w:rPr>
              <w:t>1ra</w:t>
            </w:r>
            <w:r w:rsidRPr="009E3D32">
              <w:rPr>
                <w:rFonts w:ascii="Century Gothic" w:hAnsi="Century Gothic" w:cs="Arial"/>
                <w:b/>
                <w:color w:val="0000FF"/>
              </w:rPr>
              <w:t>. Convocatoria</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9702F4" w:rsidRPr="00AD6FF4" w:rsidRDefault="009702F4" w:rsidP="009702F4">
            <w:pPr>
              <w:rPr>
                <w:rFonts w:ascii="Arial" w:hAnsi="Arial" w:cs="Arial"/>
                <w:sz w:val="16"/>
                <w:szCs w:val="16"/>
                <w:lang w:val="es-BO"/>
              </w:rPr>
            </w:pPr>
          </w:p>
        </w:tc>
      </w:tr>
      <w:tr w:rsidR="009702F4" w:rsidRPr="00AD6FF4" w14:paraId="14176726" w14:textId="77777777" w:rsidTr="000807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9702F4" w:rsidRPr="00AD6FF4" w:rsidRDefault="009702F4" w:rsidP="009702F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78E569C3" w14:textId="77777777" w:rsidR="009702F4" w:rsidRPr="00AD6FF4" w:rsidRDefault="009702F4" w:rsidP="009702F4">
            <w:pPr>
              <w:rPr>
                <w:rFonts w:ascii="Arial" w:hAnsi="Arial" w:cs="Arial"/>
                <w:sz w:val="16"/>
                <w:szCs w:val="16"/>
                <w:lang w:val="es-BO"/>
              </w:rPr>
            </w:pPr>
          </w:p>
        </w:tc>
      </w:tr>
      <w:tr w:rsidR="009702F4" w:rsidRPr="00AD6FF4" w14:paraId="152DBE73" w14:textId="77777777" w:rsidTr="000807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9702F4" w:rsidRPr="00843294" w:rsidRDefault="009702F4" w:rsidP="009702F4">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9702F4" w:rsidRPr="00AD6FF4" w:rsidRDefault="009702F4" w:rsidP="009702F4">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76991B24" w:rsidR="009702F4" w:rsidRPr="00AD6FF4" w:rsidRDefault="009702F4" w:rsidP="009702F4">
            <w:pP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2662" w:type="pct"/>
            <w:gridSpan w:val="10"/>
            <w:tcBorders>
              <w:top w:val="nil"/>
              <w:left w:val="single" w:sz="4" w:space="0" w:color="auto"/>
              <w:bottom w:val="nil"/>
              <w:right w:val="single" w:sz="4" w:space="0" w:color="auto"/>
            </w:tcBorders>
            <w:shd w:val="clear" w:color="auto" w:fill="auto"/>
            <w:vAlign w:val="center"/>
          </w:tcPr>
          <w:p w14:paraId="3D021D60" w14:textId="77777777" w:rsidR="009702F4" w:rsidRPr="00AD6FF4" w:rsidRDefault="009702F4" w:rsidP="009702F4">
            <w:pPr>
              <w:rPr>
                <w:rFonts w:ascii="Arial" w:hAnsi="Arial" w:cs="Arial"/>
                <w:sz w:val="16"/>
                <w:szCs w:val="16"/>
                <w:lang w:val="es-BO"/>
              </w:rPr>
            </w:pPr>
          </w:p>
        </w:tc>
      </w:tr>
      <w:tr w:rsidR="009702F4" w:rsidRPr="00AD6FF4" w14:paraId="0CADBF50" w14:textId="77777777" w:rsidTr="000807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9702F4" w:rsidRPr="00AD6FF4" w:rsidRDefault="009702F4" w:rsidP="009702F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4C73AC81" w14:textId="77777777" w:rsidR="009702F4" w:rsidRPr="00AD6FF4" w:rsidRDefault="009702F4" w:rsidP="009702F4">
            <w:pPr>
              <w:rPr>
                <w:rFonts w:ascii="Arial" w:hAnsi="Arial" w:cs="Arial"/>
                <w:sz w:val="16"/>
                <w:szCs w:val="16"/>
                <w:lang w:val="es-BO"/>
              </w:rPr>
            </w:pPr>
          </w:p>
        </w:tc>
      </w:tr>
      <w:tr w:rsidR="009702F4" w:rsidRPr="00AD6FF4" w14:paraId="63BCE1E4" w14:textId="77777777" w:rsidTr="000807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9702F4" w:rsidRPr="00C60BCF" w:rsidRDefault="009702F4" w:rsidP="009702F4">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9702F4" w:rsidRPr="00C60BCF" w:rsidRDefault="009702F4" w:rsidP="009702F4">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9702F4" w:rsidRPr="00C60BCF" w:rsidRDefault="009702F4" w:rsidP="009702F4">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916E1B1" w14:textId="41994202" w:rsidR="009702F4" w:rsidRPr="00C07FCA" w:rsidRDefault="00C07FCA" w:rsidP="0015420D">
            <w:r w:rsidRPr="00C07FCA">
              <w:rPr>
                <w:rFonts w:ascii="Tahoma" w:hAnsi="Tahoma" w:cs="Tahoma"/>
                <w:color w:val="FF0000"/>
              </w:rPr>
              <w:t>Bs. 2.325.397,51 (Dos Millones Trescientos Veinticinco Mil Trescientos Noventa y Siete 51/100 bolivianos).</w:t>
            </w:r>
          </w:p>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9702F4" w:rsidRPr="00AD6FF4" w:rsidRDefault="009702F4" w:rsidP="009702F4">
            <w:pPr>
              <w:rPr>
                <w:rFonts w:ascii="Arial" w:hAnsi="Arial" w:cs="Arial"/>
                <w:sz w:val="16"/>
                <w:szCs w:val="16"/>
                <w:lang w:val="es-BO"/>
              </w:rPr>
            </w:pPr>
          </w:p>
        </w:tc>
      </w:tr>
      <w:tr w:rsidR="009702F4" w:rsidRPr="00AD6FF4" w14:paraId="4D796008" w14:textId="77777777" w:rsidTr="000807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9347BAC" w14:textId="77777777" w:rsidR="009702F4" w:rsidRPr="00A1481F" w:rsidRDefault="009702F4" w:rsidP="009702F4">
            <w:pPr>
              <w:rPr>
                <w:rFonts w:ascii="Arial" w:hAnsi="Arial" w:cs="Arial"/>
                <w:b/>
                <w:sz w:val="16"/>
                <w:szCs w:val="16"/>
                <w:lang w:val="es-BO"/>
              </w:rPr>
            </w:pPr>
          </w:p>
        </w:tc>
      </w:tr>
      <w:tr w:rsidR="009702F4" w:rsidRPr="00AD6FF4" w14:paraId="5E5199CB" w14:textId="77777777" w:rsidTr="000807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9702F4" w:rsidRPr="00AD6FF4" w:rsidRDefault="009702F4" w:rsidP="009702F4">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02D0B7D" w:rsidR="009702F4" w:rsidRPr="00AD6FF4" w:rsidRDefault="009702F4" w:rsidP="0093334F">
            <w:pPr>
              <w:rPr>
                <w:rFonts w:ascii="Arial" w:hAnsi="Arial" w:cs="Arial"/>
                <w:sz w:val="16"/>
                <w:szCs w:val="16"/>
                <w:lang w:val="es-BO"/>
              </w:rPr>
            </w:pPr>
            <w:r w:rsidRPr="00EC0A91">
              <w:rPr>
                <w:rFonts w:ascii="Tahoma" w:hAnsi="Tahoma" w:cs="Tahoma"/>
                <w:i/>
                <w:color w:val="FF0000"/>
              </w:rPr>
              <w:t>1</w:t>
            </w:r>
            <w:r w:rsidR="0093334F">
              <w:rPr>
                <w:rFonts w:ascii="Tahoma" w:hAnsi="Tahoma" w:cs="Tahoma"/>
                <w:i/>
                <w:color w:val="FF0000"/>
              </w:rPr>
              <w:t>50</w:t>
            </w:r>
            <w:r w:rsidRPr="00EC0A91">
              <w:rPr>
                <w:rFonts w:ascii="Tahoma" w:hAnsi="Tahoma" w:cs="Tahoma"/>
                <w:i/>
                <w:color w:val="FF0000"/>
              </w:rPr>
              <w:t xml:space="preserve"> (ciento </w:t>
            </w:r>
            <w:r w:rsidR="0093334F">
              <w:rPr>
                <w:rFonts w:ascii="Tahoma" w:hAnsi="Tahoma" w:cs="Tahoma"/>
                <w:i/>
                <w:color w:val="FF0000"/>
              </w:rPr>
              <w:t>cincuenta</w:t>
            </w:r>
            <w:r w:rsidRPr="00EC0A91">
              <w:rPr>
                <w:rFonts w:ascii="Tahoma" w:hAnsi="Tahoma" w:cs="Tahoma"/>
                <w:i/>
                <w:color w:val="FF0000"/>
              </w:rPr>
              <w:t>)</w:t>
            </w:r>
            <w:r w:rsidRPr="00B96C7B">
              <w:rPr>
                <w:rFonts w:ascii="Tahoma" w:hAnsi="Tahoma" w:cs="Tahoma"/>
                <w:i/>
              </w:rPr>
              <w:t xml:space="preserve">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9702F4" w:rsidRPr="00AD6FF4" w:rsidRDefault="009702F4" w:rsidP="009702F4">
            <w:pPr>
              <w:rPr>
                <w:rFonts w:ascii="Arial" w:hAnsi="Arial" w:cs="Arial"/>
                <w:sz w:val="16"/>
                <w:szCs w:val="16"/>
                <w:lang w:val="es-BO"/>
              </w:rPr>
            </w:pPr>
          </w:p>
        </w:tc>
      </w:tr>
      <w:tr w:rsidR="009702F4" w:rsidRPr="00AD6FF4" w14:paraId="5DB8E4FD" w14:textId="77777777" w:rsidTr="000807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9702F4" w:rsidRPr="00AD6FF4" w:rsidRDefault="009702F4" w:rsidP="009702F4">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7BB765F" w14:textId="77777777" w:rsidR="009702F4" w:rsidRPr="00AD6FF4" w:rsidRDefault="009702F4" w:rsidP="009702F4">
            <w:pPr>
              <w:rPr>
                <w:rFonts w:ascii="Arial" w:hAnsi="Arial" w:cs="Arial"/>
                <w:sz w:val="16"/>
                <w:szCs w:val="16"/>
                <w:lang w:val="es-BO"/>
              </w:rPr>
            </w:pPr>
          </w:p>
        </w:tc>
      </w:tr>
      <w:tr w:rsidR="009702F4" w:rsidRPr="00AD6FF4" w14:paraId="18F6858E" w14:textId="77777777" w:rsidTr="000807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0E5FBE4C" w:rsidR="009702F4" w:rsidRPr="00AD6FF4" w:rsidRDefault="009702F4" w:rsidP="009702F4">
            <w:pPr>
              <w:jc w:val="center"/>
              <w:rPr>
                <w:rFonts w:ascii="Arial" w:hAnsi="Arial" w:cs="Arial"/>
                <w:sz w:val="16"/>
                <w:szCs w:val="16"/>
                <w:lang w:val="es-BO"/>
              </w:rPr>
            </w:pPr>
            <w:r>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9702F4" w:rsidRPr="00C60BCF" w:rsidRDefault="009702F4" w:rsidP="009702F4">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9702F4" w:rsidRPr="00AD6FF4" w:rsidRDefault="009702F4" w:rsidP="009702F4">
            <w:pPr>
              <w:rPr>
                <w:rFonts w:ascii="Arial" w:hAnsi="Arial" w:cs="Arial"/>
                <w:sz w:val="16"/>
                <w:szCs w:val="16"/>
                <w:lang w:val="es-BO"/>
              </w:rPr>
            </w:pPr>
          </w:p>
        </w:tc>
      </w:tr>
      <w:tr w:rsidR="009702F4" w:rsidRPr="00AD6FF4" w14:paraId="4EDE48E1" w14:textId="77777777" w:rsidTr="00080725">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9702F4" w:rsidRPr="00AD6FF4" w:rsidRDefault="009702F4" w:rsidP="009702F4">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9702F4" w:rsidRPr="00AD6FF4" w:rsidRDefault="009702F4" w:rsidP="009702F4">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14:paraId="69AF5C53" w14:textId="77777777" w:rsidR="009702F4" w:rsidRPr="00AD6FF4" w:rsidRDefault="009702F4" w:rsidP="009702F4">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0775D7A3" w14:textId="77777777" w:rsidR="009702F4" w:rsidRPr="00AD6FF4" w:rsidRDefault="009702F4" w:rsidP="009702F4">
            <w:pPr>
              <w:rPr>
                <w:rFonts w:ascii="Arial" w:hAnsi="Arial" w:cs="Arial"/>
                <w:sz w:val="16"/>
                <w:szCs w:val="16"/>
                <w:lang w:val="es-BO"/>
              </w:rPr>
            </w:pPr>
          </w:p>
        </w:tc>
      </w:tr>
      <w:tr w:rsidR="009702F4" w:rsidRPr="00AD6FF4" w14:paraId="7992A328" w14:textId="77777777" w:rsidTr="00080725">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9EB036"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DAE49B"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80D1BF"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2FB5225" w14:textId="603B1473" w:rsidR="009702F4" w:rsidRPr="00AD6FF4" w:rsidRDefault="009702F4" w:rsidP="009702F4">
            <w:pPr>
              <w:jc w:val="center"/>
              <w:rPr>
                <w:rFonts w:ascii="Arial" w:hAnsi="Arial" w:cs="Arial"/>
                <w:sz w:val="16"/>
                <w:szCs w:val="16"/>
                <w:lang w:val="es-BO"/>
              </w:rPr>
            </w:pPr>
            <w:r>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8B3366" w14:textId="77777777" w:rsidR="009702F4" w:rsidRPr="00C60BCF" w:rsidRDefault="009702F4" w:rsidP="009702F4">
            <w:pPr>
              <w:rPr>
                <w:rFonts w:ascii="Arial" w:hAnsi="Arial" w:cs="Arial"/>
                <w:sz w:val="16"/>
                <w:szCs w:val="16"/>
                <w:lang w:val="es-BO"/>
              </w:rPr>
            </w:pPr>
            <w:r w:rsidRPr="00C60BCF">
              <w:rPr>
                <w:rFonts w:ascii="Arial" w:hAnsi="Arial" w:cs="Arial"/>
                <w:sz w:val="16"/>
                <w:szCs w:val="16"/>
                <w:lang w:val="es-BO"/>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14:paraId="1D3FC7B8" w14:textId="77777777" w:rsidR="009702F4" w:rsidRPr="00AD6FF4" w:rsidRDefault="009702F4" w:rsidP="009702F4">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32DD9465" w14:textId="77777777" w:rsidR="009702F4" w:rsidRPr="00AD6FF4" w:rsidRDefault="009702F4" w:rsidP="009702F4">
            <w:pPr>
              <w:rPr>
                <w:rFonts w:ascii="Arial" w:hAnsi="Arial" w:cs="Arial"/>
                <w:sz w:val="16"/>
                <w:szCs w:val="16"/>
                <w:lang w:val="es-BO"/>
              </w:rPr>
            </w:pPr>
          </w:p>
        </w:tc>
      </w:tr>
      <w:tr w:rsidR="009702F4" w:rsidRPr="00AD6FF4" w14:paraId="37DD40DD" w14:textId="77777777" w:rsidTr="000807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9702F4" w:rsidRPr="00AD6FF4" w:rsidRDefault="009702F4" w:rsidP="009702F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FB82E83" w14:textId="77777777" w:rsidR="009702F4" w:rsidRPr="00AD6FF4" w:rsidRDefault="009702F4" w:rsidP="009702F4">
            <w:pPr>
              <w:rPr>
                <w:rFonts w:ascii="Arial" w:hAnsi="Arial" w:cs="Arial"/>
                <w:sz w:val="16"/>
                <w:szCs w:val="16"/>
                <w:lang w:val="es-BO"/>
              </w:rPr>
            </w:pPr>
          </w:p>
        </w:tc>
      </w:tr>
      <w:tr w:rsidR="009702F4" w:rsidRPr="00AD6FF4" w14:paraId="42EC7A17" w14:textId="77777777" w:rsidTr="000807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42B87CDD" w:rsidR="009702F4" w:rsidRPr="00AD6FF4" w:rsidRDefault="009702F4" w:rsidP="009702F4">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9702F4" w:rsidRPr="00AD6FF4" w:rsidRDefault="009702F4" w:rsidP="009702F4">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9702F4" w:rsidRPr="00AD6FF4" w:rsidRDefault="009702F4" w:rsidP="009702F4">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9702F4" w:rsidRPr="00AD6FF4" w:rsidRDefault="009702F4" w:rsidP="009702F4">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4DDA94F5" w14:textId="77777777" w:rsidR="009702F4" w:rsidRPr="00AD6FF4" w:rsidRDefault="009702F4" w:rsidP="009702F4">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55915165" w14:textId="77777777" w:rsidR="009702F4" w:rsidRPr="00AD6FF4" w:rsidRDefault="009702F4" w:rsidP="009702F4">
            <w:pPr>
              <w:rPr>
                <w:rFonts w:ascii="Arial" w:hAnsi="Arial" w:cs="Arial"/>
                <w:sz w:val="16"/>
                <w:szCs w:val="16"/>
                <w:lang w:val="es-BO"/>
              </w:rPr>
            </w:pPr>
          </w:p>
        </w:tc>
      </w:tr>
      <w:tr w:rsidR="009702F4" w:rsidRPr="00AD6FF4" w14:paraId="4FA61B47" w14:textId="77777777" w:rsidTr="00080725">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9702F4" w:rsidRPr="00AD6FF4" w:rsidRDefault="009702F4" w:rsidP="009702F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0B36C812" w14:textId="77777777" w:rsidR="009702F4" w:rsidRPr="00AD6FF4" w:rsidRDefault="009702F4" w:rsidP="009702F4">
            <w:pPr>
              <w:rPr>
                <w:rFonts w:ascii="Arial" w:hAnsi="Arial" w:cs="Arial"/>
                <w:sz w:val="16"/>
                <w:szCs w:val="16"/>
                <w:lang w:val="es-BO"/>
              </w:rPr>
            </w:pPr>
          </w:p>
        </w:tc>
      </w:tr>
      <w:tr w:rsidR="009702F4" w:rsidRPr="00AD6FF4" w14:paraId="76F3A51F" w14:textId="77777777" w:rsidTr="00080725">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9702F4" w:rsidRPr="00AD6FF4" w:rsidRDefault="009702F4" w:rsidP="009702F4">
            <w:pPr>
              <w:rPr>
                <w:rFonts w:ascii="Arial" w:hAnsi="Arial" w:cs="Arial"/>
                <w:b/>
                <w:sz w:val="16"/>
                <w:szCs w:val="16"/>
                <w:lang w:val="es-BO"/>
              </w:rPr>
            </w:pPr>
            <w:r w:rsidRPr="007B5BAC">
              <w:rPr>
                <w:rFonts w:ascii="Arial" w:hAnsi="Arial" w:cs="Arial"/>
                <w:b/>
                <w:sz w:val="16"/>
                <w:szCs w:val="16"/>
                <w:lang w:val="es-BO"/>
              </w:rPr>
              <w:lastRenderedPageBreak/>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27EF093D" w:rsidR="009702F4" w:rsidRPr="00AD6FF4" w:rsidRDefault="009702F4" w:rsidP="009702F4">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69FAE6F" w14:textId="77777777" w:rsidR="009702F4" w:rsidRPr="00C60BCF" w:rsidRDefault="009702F4" w:rsidP="009702F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9702F4" w:rsidRPr="00AD6FF4" w14:paraId="1BABAD91" w14:textId="77777777" w:rsidTr="000807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9702F4" w:rsidRPr="00AD6FF4" w:rsidRDefault="009702F4" w:rsidP="009702F4">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9702F4" w:rsidRPr="00AD6FF4" w:rsidRDefault="009702F4" w:rsidP="009702F4">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37D8BFDC" w:rsidR="009702F4" w:rsidRPr="00AD6FF4" w:rsidRDefault="009702F4" w:rsidP="009702F4">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9702F4" w:rsidRPr="00C60BCF" w:rsidRDefault="009702F4" w:rsidP="009702F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9702F4" w:rsidRPr="00AD6FF4" w14:paraId="6FC8B74F" w14:textId="77777777" w:rsidTr="000807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259BBEAB" w:rsidR="009702F4" w:rsidRPr="00AD6FF4" w:rsidRDefault="009702F4" w:rsidP="009702F4">
            <w:pPr>
              <w:rPr>
                <w:rFonts w:ascii="Arial" w:hAnsi="Arial" w:cs="Arial"/>
                <w:b/>
                <w:sz w:val="16"/>
                <w:szCs w:val="16"/>
                <w:lang w:val="es-BO"/>
              </w:rPr>
            </w:pPr>
            <w:r>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9702F4" w:rsidRPr="00C60BCF" w:rsidRDefault="009702F4" w:rsidP="009702F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9702F4" w:rsidRPr="00AD6FF4" w14:paraId="748D9391" w14:textId="77777777" w:rsidTr="00080725">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9702F4" w:rsidRPr="00AD6FF4" w:rsidRDefault="009702F4" w:rsidP="009702F4">
            <w:pPr>
              <w:rPr>
                <w:rFonts w:ascii="Arial" w:hAnsi="Arial" w:cs="Arial"/>
                <w:b/>
                <w:sz w:val="16"/>
                <w:szCs w:val="16"/>
                <w:lang w:val="es-BO"/>
              </w:rPr>
            </w:pPr>
          </w:p>
          <w:p w14:paraId="0648BA8E" w14:textId="77777777" w:rsidR="009702F4" w:rsidRPr="00AD6FF4" w:rsidRDefault="009702F4" w:rsidP="009702F4">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9702F4" w:rsidRDefault="009702F4" w:rsidP="009702F4">
            <w:pPr>
              <w:rPr>
                <w:rFonts w:ascii="Arial" w:hAnsi="Arial" w:cs="Arial"/>
                <w:b/>
                <w:sz w:val="16"/>
                <w:szCs w:val="16"/>
                <w:lang w:val="es-BO"/>
              </w:rPr>
            </w:pPr>
          </w:p>
          <w:p w14:paraId="661B873E"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9702F4" w:rsidRPr="00AD6FF4" w:rsidRDefault="009702F4" w:rsidP="009702F4">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9702F4" w:rsidRPr="00AD6FF4" w:rsidRDefault="009702F4" w:rsidP="009702F4">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9702F4" w:rsidRPr="00AD6FF4" w:rsidRDefault="009702F4" w:rsidP="009702F4">
            <w:pPr>
              <w:rPr>
                <w:rFonts w:ascii="Arial" w:hAnsi="Arial" w:cs="Arial"/>
                <w:sz w:val="16"/>
                <w:szCs w:val="16"/>
                <w:lang w:val="es-BO"/>
              </w:rPr>
            </w:pPr>
          </w:p>
        </w:tc>
      </w:tr>
      <w:tr w:rsidR="009702F4" w:rsidRPr="00AD6FF4" w14:paraId="699F8903" w14:textId="77777777" w:rsidTr="00080725">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9702F4" w:rsidRPr="00AD6FF4" w:rsidRDefault="009702F4" w:rsidP="009702F4">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9702F4" w:rsidRPr="00AD6FF4" w:rsidRDefault="009702F4" w:rsidP="009702F4">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777A4669" w:rsidR="009702F4" w:rsidRPr="00311E67" w:rsidRDefault="009702F4" w:rsidP="009702F4">
            <w:pPr>
              <w:jc w:val="center"/>
              <w:rPr>
                <w:rFonts w:ascii="Arial" w:hAnsi="Arial" w:cs="Arial"/>
                <w:sz w:val="16"/>
                <w:szCs w:val="16"/>
                <w:lang w:val="es-BO"/>
              </w:rPr>
            </w:pPr>
            <w:r>
              <w:rPr>
                <w:rFonts w:ascii="Arial" w:hAnsi="Arial" w:cs="Arial"/>
                <w:sz w:val="16"/>
                <w:szCs w:val="16"/>
                <w:lang w:val="es-BO"/>
              </w:rPr>
              <w:t>Colocaciones Fondos en Fidecomiso</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9702F4" w:rsidRPr="00311E67" w:rsidRDefault="009702F4" w:rsidP="009702F4">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8EC161E" w:rsidR="009702F4" w:rsidRPr="00311E67" w:rsidRDefault="009702F4" w:rsidP="009702F4">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9702F4" w:rsidRPr="00AD6FF4" w:rsidRDefault="009702F4" w:rsidP="009702F4">
            <w:pPr>
              <w:rPr>
                <w:rFonts w:ascii="Arial" w:hAnsi="Arial" w:cs="Arial"/>
                <w:sz w:val="16"/>
                <w:szCs w:val="16"/>
                <w:lang w:val="es-BO"/>
              </w:rPr>
            </w:pPr>
          </w:p>
        </w:tc>
      </w:tr>
      <w:tr w:rsidR="009702F4" w:rsidRPr="00AD6FF4" w14:paraId="309A9179" w14:textId="77777777" w:rsidTr="000807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9702F4" w:rsidRPr="00AD6FF4" w:rsidRDefault="009702F4" w:rsidP="009702F4">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14:paraId="7E7A3044" w14:textId="77777777" w:rsidR="009702F4" w:rsidRPr="00AD6FF4" w:rsidRDefault="009702F4" w:rsidP="009702F4">
            <w:pPr>
              <w:rPr>
                <w:rFonts w:ascii="Arial" w:hAnsi="Arial" w:cs="Arial"/>
                <w:sz w:val="16"/>
                <w:szCs w:val="16"/>
                <w:lang w:val="es-BO"/>
              </w:rPr>
            </w:pPr>
          </w:p>
        </w:tc>
      </w:tr>
      <w:bookmarkEnd w:id="23"/>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9"/>
        <w:gridCol w:w="1059"/>
        <w:gridCol w:w="812"/>
        <w:gridCol w:w="168"/>
        <w:gridCol w:w="120"/>
        <w:gridCol w:w="1254"/>
        <w:gridCol w:w="120"/>
        <w:gridCol w:w="1293"/>
        <w:gridCol w:w="104"/>
        <w:gridCol w:w="121"/>
        <w:gridCol w:w="3040"/>
        <w:gridCol w:w="89"/>
        <w:gridCol w:w="227"/>
      </w:tblGrid>
      <w:tr w:rsidR="00FA28A3" w:rsidRPr="00653C8D" w14:paraId="042E064D" w14:textId="77777777" w:rsidTr="00080725">
        <w:trPr>
          <w:jc w:val="center"/>
        </w:trPr>
        <w:tc>
          <w:tcPr>
            <w:tcW w:w="5000" w:type="pct"/>
            <w:gridSpan w:val="13"/>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2928B8">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340231">
        <w:tblPrEx>
          <w:tblCellMar>
            <w:left w:w="57" w:type="dxa"/>
            <w:right w:w="57" w:type="dxa"/>
          </w:tblCellMar>
        </w:tblPrEx>
        <w:trPr>
          <w:jc w:val="center"/>
        </w:trPr>
        <w:tc>
          <w:tcPr>
            <w:tcW w:w="146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080725">
            <w:pPr>
              <w:jc w:val="right"/>
              <w:rPr>
                <w:b/>
                <w:sz w:val="16"/>
                <w:szCs w:val="16"/>
                <w:lang w:val="es-BO"/>
              </w:rPr>
            </w:pPr>
          </w:p>
        </w:tc>
        <w:tc>
          <w:tcPr>
            <w:tcW w:w="91"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080725">
            <w:pPr>
              <w:jc w:val="center"/>
              <w:rPr>
                <w:rFonts w:ascii="Arial" w:hAnsi="Arial" w:cs="Arial"/>
                <w:b/>
                <w:sz w:val="16"/>
                <w:szCs w:val="16"/>
                <w:lang w:val="es-BO"/>
              </w:rPr>
            </w:pPr>
          </w:p>
        </w:tc>
        <w:tc>
          <w:tcPr>
            <w:tcW w:w="3443" w:type="pct"/>
            <w:gridSpan w:val="9"/>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080725">
            <w:pPr>
              <w:rPr>
                <w:rFonts w:ascii="Arial" w:hAnsi="Arial" w:cs="Arial"/>
                <w:sz w:val="16"/>
                <w:szCs w:val="16"/>
                <w:lang w:val="es-BO"/>
              </w:rPr>
            </w:pPr>
          </w:p>
        </w:tc>
      </w:tr>
      <w:tr w:rsidR="009702F4" w:rsidRPr="00653C8D" w14:paraId="552C48BE" w14:textId="77777777" w:rsidTr="00340231">
        <w:tblPrEx>
          <w:tblCellMar>
            <w:left w:w="57" w:type="dxa"/>
            <w:right w:w="57" w:type="dxa"/>
          </w:tblCellMar>
        </w:tblPrEx>
        <w:trPr>
          <w:jc w:val="center"/>
        </w:trPr>
        <w:tc>
          <w:tcPr>
            <w:tcW w:w="146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9702F4" w:rsidRPr="00653C8D" w:rsidRDefault="009702F4" w:rsidP="009702F4">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1" w:type="pct"/>
            <w:tcBorders>
              <w:top w:val="nil"/>
              <w:left w:val="nil"/>
              <w:bottom w:val="nil"/>
              <w:right w:val="nil"/>
            </w:tcBorders>
            <w:shd w:val="clear" w:color="auto" w:fill="auto"/>
            <w:vAlign w:val="center"/>
          </w:tcPr>
          <w:p w14:paraId="557FFC17" w14:textId="77777777" w:rsidR="009702F4" w:rsidRPr="00653C8D" w:rsidRDefault="009702F4" w:rsidP="009702F4">
            <w:pPr>
              <w:jc w:val="center"/>
              <w:rPr>
                <w:rFonts w:ascii="Arial" w:hAnsi="Arial" w:cs="Arial"/>
                <w:b/>
                <w:sz w:val="16"/>
                <w:szCs w:val="16"/>
                <w:lang w:val="es-BO"/>
              </w:rPr>
            </w:pPr>
            <w:r w:rsidRPr="00653C8D">
              <w:rPr>
                <w:rFonts w:ascii="Arial" w:hAnsi="Arial" w:cs="Arial"/>
                <w:b/>
                <w:sz w:val="16"/>
                <w:szCs w:val="16"/>
                <w:lang w:val="es-BO"/>
              </w:rPr>
              <w:t>:</w:t>
            </w:r>
          </w:p>
        </w:tc>
        <w:tc>
          <w:tcPr>
            <w:tcW w:w="65" w:type="pct"/>
            <w:tcBorders>
              <w:top w:val="nil"/>
              <w:left w:val="nil"/>
              <w:bottom w:val="nil"/>
            </w:tcBorders>
            <w:shd w:val="clear" w:color="auto" w:fill="auto"/>
            <w:vAlign w:val="center"/>
          </w:tcPr>
          <w:p w14:paraId="29F6E589" w14:textId="77777777" w:rsidR="009702F4" w:rsidRPr="00653C8D" w:rsidRDefault="009702F4" w:rsidP="009702F4">
            <w:pPr>
              <w:rPr>
                <w:rFonts w:ascii="Arial" w:hAnsi="Arial" w:cs="Arial"/>
                <w:sz w:val="16"/>
                <w:szCs w:val="16"/>
                <w:lang w:val="es-BO"/>
              </w:rPr>
            </w:pPr>
          </w:p>
        </w:tc>
        <w:tc>
          <w:tcPr>
            <w:tcW w:w="3255" w:type="pct"/>
            <w:gridSpan w:val="7"/>
            <w:tcBorders>
              <w:top w:val="single" w:sz="4" w:space="0" w:color="auto"/>
              <w:left w:val="nil"/>
              <w:bottom w:val="single" w:sz="4" w:space="0" w:color="auto"/>
            </w:tcBorders>
            <w:shd w:val="clear" w:color="auto" w:fill="DBE5F1"/>
            <w:vAlign w:val="center"/>
          </w:tcPr>
          <w:p w14:paraId="7FD070D0" w14:textId="7C381BC2" w:rsidR="009702F4" w:rsidRPr="00653C8D" w:rsidRDefault="009702F4" w:rsidP="009702F4">
            <w:pPr>
              <w:rPr>
                <w:rFonts w:ascii="Arial" w:hAnsi="Arial" w:cs="Arial"/>
                <w:sz w:val="16"/>
                <w:szCs w:val="16"/>
                <w:lang w:val="es-BO"/>
              </w:rPr>
            </w:pPr>
            <w:r>
              <w:rPr>
                <w:rFonts w:ascii="Arial" w:hAnsi="Arial" w:cs="Arial"/>
                <w:sz w:val="16"/>
                <w:szCs w:val="16"/>
                <w:lang w:val="es-BO"/>
              </w:rPr>
              <w:t>AGENCIA ESTATAL DE VIVIENDA</w:t>
            </w:r>
          </w:p>
        </w:tc>
        <w:tc>
          <w:tcPr>
            <w:tcW w:w="123" w:type="pct"/>
            <w:tcBorders>
              <w:top w:val="nil"/>
              <w:left w:val="nil"/>
              <w:bottom w:val="nil"/>
              <w:right w:val="single" w:sz="4" w:space="0" w:color="auto"/>
            </w:tcBorders>
            <w:shd w:val="clear" w:color="auto" w:fill="auto"/>
            <w:vAlign w:val="center"/>
          </w:tcPr>
          <w:p w14:paraId="7A84D6AB" w14:textId="77777777" w:rsidR="009702F4" w:rsidRPr="00653C8D" w:rsidRDefault="009702F4" w:rsidP="009702F4">
            <w:pPr>
              <w:rPr>
                <w:rFonts w:ascii="Arial" w:hAnsi="Arial" w:cs="Arial"/>
                <w:sz w:val="16"/>
                <w:szCs w:val="16"/>
                <w:lang w:val="es-BO"/>
              </w:rPr>
            </w:pPr>
          </w:p>
        </w:tc>
      </w:tr>
      <w:tr w:rsidR="009702F4" w:rsidRPr="00653C8D" w14:paraId="2CF19C2F" w14:textId="77777777" w:rsidTr="00340231">
        <w:tblPrEx>
          <w:tblCellMar>
            <w:left w:w="57" w:type="dxa"/>
            <w:right w:w="57" w:type="dxa"/>
          </w:tblCellMar>
        </w:tblPrEx>
        <w:trPr>
          <w:jc w:val="center"/>
        </w:trPr>
        <w:tc>
          <w:tcPr>
            <w:tcW w:w="146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9702F4" w:rsidRPr="00653C8D" w:rsidRDefault="009702F4" w:rsidP="009702F4">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9702F4" w:rsidRPr="00653C8D" w:rsidRDefault="009702F4" w:rsidP="009702F4">
            <w:pPr>
              <w:ind w:left="-1673" w:right="-1"/>
              <w:jc w:val="right"/>
              <w:rPr>
                <w:i/>
                <w:sz w:val="16"/>
                <w:szCs w:val="16"/>
                <w:lang w:val="es-BO"/>
              </w:rPr>
            </w:pPr>
            <w:r w:rsidRPr="00653C8D">
              <w:rPr>
                <w:i/>
                <w:sz w:val="16"/>
                <w:szCs w:val="16"/>
                <w:lang w:val="es-BO"/>
              </w:rPr>
              <w:t>(fijado para el proceso de contratación)</w:t>
            </w:r>
          </w:p>
        </w:tc>
        <w:tc>
          <w:tcPr>
            <w:tcW w:w="91" w:type="pct"/>
            <w:vMerge w:val="restart"/>
            <w:tcBorders>
              <w:top w:val="nil"/>
              <w:left w:val="nil"/>
              <w:right w:val="nil"/>
            </w:tcBorders>
            <w:shd w:val="clear" w:color="auto" w:fill="auto"/>
            <w:vAlign w:val="center"/>
          </w:tcPr>
          <w:p w14:paraId="04911AB8" w14:textId="77777777" w:rsidR="009702F4" w:rsidRPr="00653C8D" w:rsidRDefault="009702F4" w:rsidP="009702F4">
            <w:pPr>
              <w:jc w:val="center"/>
              <w:rPr>
                <w:b/>
                <w:sz w:val="16"/>
                <w:szCs w:val="16"/>
                <w:lang w:val="es-BO"/>
              </w:rPr>
            </w:pPr>
            <w:r w:rsidRPr="00653C8D">
              <w:rPr>
                <w:b/>
                <w:sz w:val="16"/>
                <w:szCs w:val="16"/>
                <w:lang w:val="es-BO"/>
              </w:rPr>
              <w:t>:</w:t>
            </w:r>
          </w:p>
        </w:tc>
        <w:tc>
          <w:tcPr>
            <w:tcW w:w="65" w:type="pct"/>
            <w:tcBorders>
              <w:top w:val="nil"/>
              <w:left w:val="nil"/>
              <w:bottom w:val="nil"/>
              <w:right w:val="nil"/>
            </w:tcBorders>
            <w:shd w:val="clear" w:color="auto" w:fill="auto"/>
            <w:vAlign w:val="center"/>
          </w:tcPr>
          <w:p w14:paraId="4DBABB64" w14:textId="77777777" w:rsidR="009702F4" w:rsidRPr="00653C8D" w:rsidRDefault="009702F4" w:rsidP="009702F4">
            <w:pPr>
              <w:rPr>
                <w:i/>
                <w:sz w:val="16"/>
                <w:szCs w:val="16"/>
                <w:lang w:val="es-BO"/>
              </w:rPr>
            </w:pPr>
          </w:p>
        </w:tc>
        <w:tc>
          <w:tcPr>
            <w:tcW w:w="678" w:type="pct"/>
            <w:tcBorders>
              <w:top w:val="nil"/>
              <w:left w:val="nil"/>
              <w:bottom w:val="nil"/>
              <w:right w:val="nil"/>
            </w:tcBorders>
            <w:shd w:val="clear" w:color="auto" w:fill="auto"/>
            <w:vAlign w:val="center"/>
          </w:tcPr>
          <w:p w14:paraId="0FB3CE29" w14:textId="77777777" w:rsidR="009702F4" w:rsidRPr="00653C8D" w:rsidRDefault="009702F4" w:rsidP="009702F4">
            <w:pPr>
              <w:jc w:val="center"/>
              <w:rPr>
                <w:i/>
                <w:sz w:val="16"/>
                <w:szCs w:val="16"/>
                <w:lang w:val="es-BO"/>
              </w:rPr>
            </w:pPr>
            <w:r w:rsidRPr="00653C8D">
              <w:rPr>
                <w:i/>
                <w:sz w:val="16"/>
                <w:szCs w:val="16"/>
                <w:lang w:val="es-BO"/>
              </w:rPr>
              <w:t>Ciudad</w:t>
            </w:r>
          </w:p>
        </w:tc>
        <w:tc>
          <w:tcPr>
            <w:tcW w:w="65" w:type="pct"/>
            <w:tcBorders>
              <w:top w:val="nil"/>
              <w:left w:val="nil"/>
              <w:bottom w:val="nil"/>
              <w:right w:val="nil"/>
            </w:tcBorders>
            <w:shd w:val="clear" w:color="auto" w:fill="auto"/>
            <w:vAlign w:val="center"/>
          </w:tcPr>
          <w:p w14:paraId="7FF8C4C5" w14:textId="77777777" w:rsidR="009702F4" w:rsidRPr="00653C8D" w:rsidRDefault="009702F4" w:rsidP="009702F4">
            <w:pPr>
              <w:jc w:val="center"/>
              <w:rPr>
                <w:i/>
                <w:sz w:val="16"/>
                <w:szCs w:val="16"/>
                <w:lang w:val="es-BO"/>
              </w:rPr>
            </w:pPr>
          </w:p>
        </w:tc>
        <w:tc>
          <w:tcPr>
            <w:tcW w:w="755" w:type="pct"/>
            <w:gridSpan w:val="2"/>
            <w:tcBorders>
              <w:top w:val="nil"/>
              <w:left w:val="nil"/>
              <w:bottom w:val="single" w:sz="4" w:space="0" w:color="auto"/>
              <w:right w:val="nil"/>
            </w:tcBorders>
            <w:shd w:val="clear" w:color="auto" w:fill="auto"/>
            <w:vAlign w:val="center"/>
          </w:tcPr>
          <w:p w14:paraId="05A1BD85" w14:textId="77777777" w:rsidR="009702F4" w:rsidRPr="00653C8D" w:rsidRDefault="009702F4" w:rsidP="009702F4">
            <w:pPr>
              <w:jc w:val="center"/>
              <w:rPr>
                <w:i/>
                <w:sz w:val="16"/>
                <w:szCs w:val="16"/>
                <w:lang w:val="es-BO"/>
              </w:rPr>
            </w:pPr>
            <w:r w:rsidRPr="00653C8D">
              <w:rPr>
                <w:i/>
                <w:sz w:val="16"/>
                <w:szCs w:val="16"/>
                <w:lang w:val="es-BO"/>
              </w:rPr>
              <w:t>Zona</w:t>
            </w:r>
          </w:p>
        </w:tc>
        <w:tc>
          <w:tcPr>
            <w:tcW w:w="65" w:type="pct"/>
            <w:tcBorders>
              <w:top w:val="nil"/>
              <w:left w:val="nil"/>
              <w:bottom w:val="nil"/>
              <w:right w:val="nil"/>
            </w:tcBorders>
            <w:shd w:val="clear" w:color="auto" w:fill="auto"/>
            <w:vAlign w:val="center"/>
          </w:tcPr>
          <w:p w14:paraId="28F045D9" w14:textId="77777777" w:rsidR="009702F4" w:rsidRPr="00653C8D" w:rsidRDefault="009702F4" w:rsidP="009702F4">
            <w:pPr>
              <w:jc w:val="center"/>
              <w:rPr>
                <w:i/>
                <w:sz w:val="16"/>
                <w:szCs w:val="16"/>
                <w:lang w:val="es-BO"/>
              </w:rPr>
            </w:pPr>
          </w:p>
        </w:tc>
        <w:tc>
          <w:tcPr>
            <w:tcW w:w="1691" w:type="pct"/>
            <w:gridSpan w:val="2"/>
            <w:tcBorders>
              <w:top w:val="nil"/>
              <w:left w:val="nil"/>
              <w:bottom w:val="single" w:sz="4" w:space="0" w:color="auto"/>
              <w:right w:val="nil"/>
            </w:tcBorders>
            <w:shd w:val="clear" w:color="auto" w:fill="auto"/>
            <w:vAlign w:val="center"/>
          </w:tcPr>
          <w:p w14:paraId="24B467F5" w14:textId="77777777" w:rsidR="009702F4" w:rsidRPr="00653C8D" w:rsidRDefault="009702F4" w:rsidP="009702F4">
            <w:pPr>
              <w:jc w:val="center"/>
              <w:rPr>
                <w:i/>
                <w:sz w:val="16"/>
                <w:szCs w:val="16"/>
                <w:lang w:val="es-BO"/>
              </w:rPr>
            </w:pPr>
            <w:r w:rsidRPr="00653C8D">
              <w:rPr>
                <w:i/>
                <w:sz w:val="16"/>
                <w:szCs w:val="16"/>
                <w:lang w:val="es-BO"/>
              </w:rPr>
              <w:t>Dirección</w:t>
            </w:r>
          </w:p>
        </w:tc>
        <w:tc>
          <w:tcPr>
            <w:tcW w:w="123" w:type="pct"/>
            <w:tcBorders>
              <w:top w:val="nil"/>
              <w:left w:val="nil"/>
              <w:bottom w:val="nil"/>
              <w:right w:val="single" w:sz="4" w:space="0" w:color="auto"/>
            </w:tcBorders>
            <w:shd w:val="clear" w:color="auto" w:fill="auto"/>
            <w:vAlign w:val="center"/>
          </w:tcPr>
          <w:p w14:paraId="3804D87A" w14:textId="77777777" w:rsidR="009702F4" w:rsidRPr="00653C8D" w:rsidRDefault="009702F4" w:rsidP="009702F4">
            <w:pPr>
              <w:rPr>
                <w:i/>
                <w:sz w:val="16"/>
                <w:szCs w:val="16"/>
                <w:lang w:val="es-BO"/>
              </w:rPr>
            </w:pPr>
          </w:p>
        </w:tc>
      </w:tr>
      <w:tr w:rsidR="009702F4" w:rsidRPr="00653C8D" w14:paraId="232942B7" w14:textId="77777777" w:rsidTr="00340231">
        <w:tblPrEx>
          <w:tblCellMar>
            <w:left w:w="57" w:type="dxa"/>
            <w:right w:w="57" w:type="dxa"/>
          </w:tblCellMar>
        </w:tblPrEx>
        <w:trPr>
          <w:jc w:val="center"/>
        </w:trPr>
        <w:tc>
          <w:tcPr>
            <w:tcW w:w="146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9702F4" w:rsidRPr="00653C8D" w:rsidRDefault="009702F4" w:rsidP="009702F4">
            <w:pPr>
              <w:jc w:val="right"/>
              <w:rPr>
                <w:rFonts w:ascii="Arial" w:hAnsi="Arial" w:cs="Arial"/>
                <w:b/>
                <w:sz w:val="16"/>
                <w:szCs w:val="16"/>
                <w:lang w:val="es-BO"/>
              </w:rPr>
            </w:pPr>
          </w:p>
        </w:tc>
        <w:tc>
          <w:tcPr>
            <w:tcW w:w="91" w:type="pct"/>
            <w:vMerge/>
            <w:tcBorders>
              <w:left w:val="nil"/>
              <w:bottom w:val="nil"/>
              <w:right w:val="nil"/>
            </w:tcBorders>
            <w:shd w:val="clear" w:color="auto" w:fill="auto"/>
            <w:vAlign w:val="center"/>
          </w:tcPr>
          <w:p w14:paraId="715B071C" w14:textId="77777777" w:rsidR="009702F4" w:rsidRPr="00653C8D" w:rsidRDefault="009702F4" w:rsidP="009702F4">
            <w:pPr>
              <w:jc w:val="center"/>
              <w:rPr>
                <w:rFonts w:ascii="Arial" w:hAnsi="Arial" w:cs="Arial"/>
                <w:b/>
                <w:sz w:val="16"/>
                <w:szCs w:val="16"/>
                <w:lang w:val="es-BO"/>
              </w:rPr>
            </w:pPr>
          </w:p>
        </w:tc>
        <w:tc>
          <w:tcPr>
            <w:tcW w:w="65" w:type="pct"/>
            <w:tcBorders>
              <w:top w:val="nil"/>
              <w:left w:val="nil"/>
              <w:bottom w:val="nil"/>
            </w:tcBorders>
            <w:shd w:val="clear" w:color="auto" w:fill="auto"/>
            <w:vAlign w:val="center"/>
          </w:tcPr>
          <w:p w14:paraId="4C2CBBE0" w14:textId="77777777" w:rsidR="009702F4" w:rsidRPr="00653C8D" w:rsidRDefault="009702F4" w:rsidP="009702F4">
            <w:pPr>
              <w:rPr>
                <w:rFonts w:ascii="Arial" w:hAnsi="Arial" w:cs="Arial"/>
                <w:sz w:val="16"/>
                <w:szCs w:val="16"/>
                <w:lang w:val="es-BO"/>
              </w:rPr>
            </w:pPr>
          </w:p>
        </w:tc>
        <w:tc>
          <w:tcPr>
            <w:tcW w:w="678" w:type="pct"/>
            <w:tcBorders>
              <w:top w:val="single" w:sz="4" w:space="0" w:color="auto"/>
              <w:left w:val="nil"/>
              <w:bottom w:val="single" w:sz="4" w:space="0" w:color="auto"/>
            </w:tcBorders>
            <w:shd w:val="clear" w:color="auto" w:fill="DBE5F1"/>
            <w:vAlign w:val="center"/>
          </w:tcPr>
          <w:p w14:paraId="6B306035" w14:textId="3801E0E9" w:rsidR="009702F4" w:rsidRPr="00653C8D" w:rsidRDefault="009702F4" w:rsidP="009702F4">
            <w:pPr>
              <w:rPr>
                <w:rFonts w:ascii="Arial" w:hAnsi="Arial" w:cs="Arial"/>
                <w:sz w:val="16"/>
                <w:szCs w:val="16"/>
                <w:lang w:val="es-BO"/>
              </w:rPr>
            </w:pPr>
            <w:r>
              <w:rPr>
                <w:rFonts w:ascii="Arial" w:hAnsi="Arial" w:cs="Arial"/>
                <w:sz w:val="16"/>
                <w:szCs w:val="16"/>
                <w:lang w:val="es-BO"/>
              </w:rPr>
              <w:t>TARIJA</w:t>
            </w:r>
          </w:p>
        </w:tc>
        <w:tc>
          <w:tcPr>
            <w:tcW w:w="65" w:type="pct"/>
            <w:tcBorders>
              <w:top w:val="nil"/>
              <w:left w:val="nil"/>
              <w:bottom w:val="nil"/>
            </w:tcBorders>
            <w:shd w:val="clear" w:color="auto" w:fill="auto"/>
            <w:vAlign w:val="center"/>
          </w:tcPr>
          <w:p w14:paraId="39E7B74F" w14:textId="77777777" w:rsidR="009702F4" w:rsidRPr="00653C8D" w:rsidRDefault="009702F4" w:rsidP="009702F4">
            <w:pPr>
              <w:rPr>
                <w:rFonts w:ascii="Arial" w:hAnsi="Arial" w:cs="Arial"/>
                <w:sz w:val="16"/>
                <w:szCs w:val="16"/>
                <w:lang w:val="es-BO"/>
              </w:rPr>
            </w:pPr>
          </w:p>
        </w:tc>
        <w:tc>
          <w:tcPr>
            <w:tcW w:w="755" w:type="pct"/>
            <w:gridSpan w:val="2"/>
            <w:tcBorders>
              <w:top w:val="single" w:sz="4" w:space="0" w:color="auto"/>
              <w:left w:val="nil"/>
              <w:bottom w:val="single" w:sz="4" w:space="0" w:color="auto"/>
            </w:tcBorders>
            <w:shd w:val="clear" w:color="auto" w:fill="DBE5F1"/>
            <w:vAlign w:val="center"/>
          </w:tcPr>
          <w:p w14:paraId="09701477" w14:textId="3B1E18F2" w:rsidR="009702F4" w:rsidRPr="00653C8D" w:rsidRDefault="009702F4" w:rsidP="009702F4">
            <w:pPr>
              <w:rPr>
                <w:rFonts w:ascii="Arial" w:hAnsi="Arial" w:cs="Arial"/>
                <w:sz w:val="16"/>
                <w:szCs w:val="16"/>
                <w:lang w:val="es-BO"/>
              </w:rPr>
            </w:pPr>
            <w:r>
              <w:rPr>
                <w:rFonts w:ascii="Arial" w:hAnsi="Arial" w:cs="Arial"/>
                <w:sz w:val="16"/>
                <w:szCs w:val="16"/>
                <w:lang w:val="es-BO"/>
              </w:rPr>
              <w:t>ANICETO ARCE</w:t>
            </w:r>
          </w:p>
        </w:tc>
        <w:tc>
          <w:tcPr>
            <w:tcW w:w="65" w:type="pct"/>
            <w:tcBorders>
              <w:top w:val="nil"/>
              <w:left w:val="nil"/>
              <w:bottom w:val="nil"/>
            </w:tcBorders>
            <w:shd w:val="clear" w:color="auto" w:fill="auto"/>
            <w:vAlign w:val="center"/>
          </w:tcPr>
          <w:p w14:paraId="2BCDC6A3" w14:textId="77777777" w:rsidR="009702F4" w:rsidRPr="00653C8D" w:rsidRDefault="009702F4" w:rsidP="009702F4">
            <w:pPr>
              <w:rPr>
                <w:rFonts w:ascii="Arial" w:hAnsi="Arial" w:cs="Arial"/>
                <w:sz w:val="16"/>
                <w:szCs w:val="16"/>
                <w:lang w:val="es-BO"/>
              </w:rPr>
            </w:pPr>
          </w:p>
        </w:tc>
        <w:tc>
          <w:tcPr>
            <w:tcW w:w="1691" w:type="pct"/>
            <w:gridSpan w:val="2"/>
            <w:tcBorders>
              <w:top w:val="single" w:sz="4" w:space="0" w:color="auto"/>
              <w:left w:val="nil"/>
              <w:bottom w:val="single" w:sz="4" w:space="0" w:color="auto"/>
            </w:tcBorders>
            <w:shd w:val="clear" w:color="auto" w:fill="DBE5F1"/>
            <w:vAlign w:val="center"/>
          </w:tcPr>
          <w:p w14:paraId="104A37E8" w14:textId="0CAFCEA3" w:rsidR="009702F4" w:rsidRPr="00653C8D" w:rsidRDefault="009702F4" w:rsidP="009702F4">
            <w:pPr>
              <w:rPr>
                <w:rFonts w:ascii="Arial" w:hAnsi="Arial" w:cs="Arial"/>
                <w:sz w:val="16"/>
                <w:szCs w:val="16"/>
                <w:lang w:val="es-BO"/>
              </w:rPr>
            </w:pPr>
            <w:r>
              <w:rPr>
                <w:rFonts w:ascii="Arial" w:hAnsi="Arial" w:cs="Arial"/>
                <w:sz w:val="16"/>
                <w:szCs w:val="16"/>
                <w:lang w:val="es-BO"/>
              </w:rPr>
              <w:t>AV. JULIO DELIO ECHAZU ESQ. BAUTISTA SAAVEDRA</w:t>
            </w:r>
          </w:p>
        </w:tc>
        <w:tc>
          <w:tcPr>
            <w:tcW w:w="123" w:type="pct"/>
            <w:tcBorders>
              <w:top w:val="nil"/>
              <w:left w:val="nil"/>
              <w:bottom w:val="nil"/>
              <w:right w:val="single" w:sz="4" w:space="0" w:color="auto"/>
            </w:tcBorders>
            <w:shd w:val="clear" w:color="auto" w:fill="auto"/>
            <w:vAlign w:val="center"/>
          </w:tcPr>
          <w:p w14:paraId="0A4F66D9" w14:textId="77777777" w:rsidR="009702F4" w:rsidRPr="00653C8D" w:rsidRDefault="009702F4" w:rsidP="009702F4">
            <w:pPr>
              <w:rPr>
                <w:rFonts w:ascii="Arial" w:hAnsi="Arial" w:cs="Arial"/>
                <w:sz w:val="16"/>
                <w:szCs w:val="16"/>
                <w:lang w:val="es-BO"/>
              </w:rPr>
            </w:pPr>
          </w:p>
        </w:tc>
      </w:tr>
      <w:tr w:rsidR="009702F4" w:rsidRPr="00653C8D" w14:paraId="0B8827F3" w14:textId="77777777" w:rsidTr="00340231">
        <w:tblPrEx>
          <w:tblCellMar>
            <w:left w:w="57" w:type="dxa"/>
            <w:right w:w="57" w:type="dxa"/>
          </w:tblCellMar>
        </w:tblPrEx>
        <w:trPr>
          <w:jc w:val="center"/>
        </w:trPr>
        <w:tc>
          <w:tcPr>
            <w:tcW w:w="146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9702F4" w:rsidRPr="00653C8D" w:rsidRDefault="009702F4" w:rsidP="009702F4">
            <w:pPr>
              <w:jc w:val="right"/>
              <w:rPr>
                <w:b/>
                <w:sz w:val="16"/>
                <w:szCs w:val="16"/>
                <w:lang w:val="es-BO"/>
              </w:rPr>
            </w:pPr>
          </w:p>
        </w:tc>
        <w:tc>
          <w:tcPr>
            <w:tcW w:w="91" w:type="pct"/>
            <w:tcBorders>
              <w:top w:val="nil"/>
              <w:left w:val="nil"/>
              <w:bottom w:val="nil"/>
              <w:right w:val="nil"/>
            </w:tcBorders>
            <w:shd w:val="clear" w:color="auto" w:fill="auto"/>
            <w:vAlign w:val="center"/>
          </w:tcPr>
          <w:p w14:paraId="3CE23926" w14:textId="77777777" w:rsidR="009702F4" w:rsidRPr="00653C8D" w:rsidRDefault="009702F4" w:rsidP="009702F4">
            <w:pPr>
              <w:jc w:val="center"/>
              <w:rPr>
                <w:rFonts w:ascii="Arial" w:hAnsi="Arial" w:cs="Arial"/>
                <w:b/>
                <w:sz w:val="16"/>
                <w:szCs w:val="16"/>
                <w:lang w:val="es-BO"/>
              </w:rPr>
            </w:pPr>
          </w:p>
        </w:tc>
        <w:tc>
          <w:tcPr>
            <w:tcW w:w="3443" w:type="pct"/>
            <w:gridSpan w:val="9"/>
            <w:tcBorders>
              <w:top w:val="nil"/>
              <w:left w:val="nil"/>
              <w:bottom w:val="nil"/>
              <w:right w:val="single" w:sz="4" w:space="0" w:color="auto"/>
            </w:tcBorders>
            <w:shd w:val="clear" w:color="auto" w:fill="auto"/>
            <w:vAlign w:val="center"/>
          </w:tcPr>
          <w:p w14:paraId="4DB74969" w14:textId="77777777" w:rsidR="009702F4" w:rsidRPr="00653C8D" w:rsidRDefault="009702F4" w:rsidP="009702F4">
            <w:pPr>
              <w:rPr>
                <w:rFonts w:ascii="Arial" w:hAnsi="Arial" w:cs="Arial"/>
                <w:sz w:val="16"/>
                <w:szCs w:val="16"/>
                <w:lang w:val="es-BO"/>
              </w:rPr>
            </w:pPr>
          </w:p>
        </w:tc>
      </w:tr>
      <w:tr w:rsidR="000D6C19" w:rsidRPr="00653C8D" w14:paraId="652E0E20" w14:textId="77777777" w:rsidTr="00340231">
        <w:tblPrEx>
          <w:tblCellMar>
            <w:left w:w="57" w:type="dxa"/>
            <w:right w:w="57" w:type="dxa"/>
          </w:tblCellMar>
        </w:tblPrEx>
        <w:trPr>
          <w:jc w:val="center"/>
        </w:trPr>
        <w:tc>
          <w:tcPr>
            <w:tcW w:w="454"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0D6C19" w:rsidRPr="00653C8D" w:rsidRDefault="000D6C19" w:rsidP="009702F4">
            <w:pPr>
              <w:jc w:val="right"/>
              <w:rPr>
                <w:rFonts w:ascii="Arial" w:hAnsi="Arial" w:cs="Arial"/>
                <w:b/>
                <w:sz w:val="16"/>
                <w:szCs w:val="16"/>
                <w:lang w:val="es-BO"/>
              </w:rPr>
            </w:pPr>
            <w:r w:rsidRPr="00653C8D">
              <w:rPr>
                <w:rFonts w:ascii="Arial" w:hAnsi="Arial" w:cs="Arial"/>
                <w:b/>
                <w:sz w:val="16"/>
                <w:szCs w:val="16"/>
                <w:lang w:val="es-BO"/>
              </w:rPr>
              <w:t>Teléfono:</w:t>
            </w:r>
          </w:p>
        </w:tc>
        <w:tc>
          <w:tcPr>
            <w:tcW w:w="573" w:type="pct"/>
            <w:tcBorders>
              <w:top w:val="single" w:sz="2" w:space="0" w:color="auto"/>
              <w:left w:val="single" w:sz="2" w:space="0" w:color="auto"/>
              <w:bottom w:val="single" w:sz="2" w:space="0" w:color="auto"/>
              <w:right w:val="nil"/>
            </w:tcBorders>
            <w:shd w:val="clear" w:color="auto" w:fill="DBE5F1"/>
            <w:vAlign w:val="center"/>
          </w:tcPr>
          <w:p w14:paraId="2F2C38FB" w14:textId="77777777" w:rsidR="000D6C19" w:rsidRDefault="000D6C19" w:rsidP="009702F4">
            <w:pPr>
              <w:jc w:val="center"/>
              <w:rPr>
                <w:rFonts w:ascii="Arial" w:hAnsi="Arial" w:cs="Arial"/>
                <w:b/>
                <w:sz w:val="16"/>
                <w:szCs w:val="16"/>
                <w:lang w:val="es-BO"/>
              </w:rPr>
            </w:pPr>
            <w:r>
              <w:rPr>
                <w:rFonts w:ascii="Arial" w:hAnsi="Arial" w:cs="Arial"/>
                <w:b/>
                <w:sz w:val="16"/>
                <w:szCs w:val="16"/>
                <w:lang w:val="es-BO"/>
              </w:rPr>
              <w:t>6110978</w:t>
            </w:r>
          </w:p>
          <w:p w14:paraId="733757D1" w14:textId="2142C813" w:rsidR="000D6C19" w:rsidRPr="00653C8D" w:rsidRDefault="000D6C19" w:rsidP="009C1075">
            <w:pPr>
              <w:jc w:val="center"/>
              <w:rPr>
                <w:rFonts w:ascii="Arial" w:hAnsi="Arial" w:cs="Arial"/>
                <w:b/>
                <w:sz w:val="16"/>
                <w:szCs w:val="16"/>
                <w:lang w:val="es-BO"/>
              </w:rPr>
            </w:pPr>
            <w:r>
              <w:rPr>
                <w:rFonts w:ascii="Arial" w:hAnsi="Arial" w:cs="Arial"/>
                <w:b/>
                <w:sz w:val="16"/>
                <w:szCs w:val="16"/>
                <w:lang w:val="es-BO"/>
              </w:rPr>
              <w:t>INT. 607-605</w:t>
            </w:r>
          </w:p>
        </w:tc>
        <w:tc>
          <w:tcPr>
            <w:tcW w:w="2037" w:type="pct"/>
            <w:gridSpan w:val="6"/>
            <w:tcBorders>
              <w:top w:val="nil"/>
              <w:left w:val="nil"/>
              <w:bottom w:val="nil"/>
            </w:tcBorders>
            <w:shd w:val="clear" w:color="auto" w:fill="auto"/>
            <w:vAlign w:val="center"/>
          </w:tcPr>
          <w:p w14:paraId="404EC312" w14:textId="2AD5833C" w:rsidR="000D6C19" w:rsidRPr="00653C8D" w:rsidRDefault="000D6C19" w:rsidP="000D6C19">
            <w:pPr>
              <w:rPr>
                <w:rFonts w:ascii="Arial" w:hAnsi="Arial" w:cs="Arial"/>
                <w:sz w:val="16"/>
                <w:szCs w:val="16"/>
                <w:lang w:val="es-BO"/>
              </w:rPr>
            </w:pPr>
            <w:r>
              <w:rPr>
                <w:rFonts w:ascii="Arial" w:hAnsi="Arial" w:cs="Arial"/>
                <w:b/>
                <w:sz w:val="16"/>
                <w:szCs w:val="16"/>
                <w:lang w:val="es-BO"/>
              </w:rPr>
              <w:t xml:space="preserve"> </w:t>
            </w:r>
            <w:r w:rsidR="00340231" w:rsidRPr="00340231">
              <w:rPr>
                <w:rFonts w:ascii="Arial" w:hAnsi="Arial" w:cs="Arial"/>
                <w:b/>
                <w:noProof/>
                <w:sz w:val="16"/>
                <w:szCs w:val="16"/>
                <w:lang w:val="es-BO" w:eastAsia="es-BO"/>
              </w:rPr>
              <w:drawing>
                <wp:inline distT="0" distB="0" distL="0" distR="0" wp14:anchorId="34FE1435" wp14:editId="3F8D165F">
                  <wp:extent cx="857250" cy="190500"/>
                  <wp:effectExtent l="0" t="0" r="0" b="0"/>
                  <wp:docPr id="12109183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18350" name=""/>
                          <pic:cNvPicPr/>
                        </pic:nvPicPr>
                        <pic:blipFill>
                          <a:blip r:embed="rId8"/>
                          <a:stretch>
                            <a:fillRect/>
                          </a:stretch>
                        </pic:blipFill>
                        <pic:spPr>
                          <a:xfrm>
                            <a:off x="0" y="0"/>
                            <a:ext cx="857381" cy="190529"/>
                          </a:xfrm>
                          <a:prstGeom prst="rect">
                            <a:avLst/>
                          </a:prstGeom>
                        </pic:spPr>
                      </pic:pic>
                    </a:graphicData>
                  </a:graphic>
                </wp:inline>
              </w:drawing>
            </w:r>
            <w:r w:rsidR="00340231">
              <w:rPr>
                <w:rFonts w:ascii="Arial" w:hAnsi="Arial" w:cs="Arial"/>
                <w:b/>
                <w:sz w:val="16"/>
                <w:szCs w:val="16"/>
                <w:lang w:val="es-BO"/>
              </w:rPr>
              <w:t xml:space="preserve">          </w:t>
            </w:r>
            <w:r w:rsidRPr="00653C8D">
              <w:rPr>
                <w:rFonts w:ascii="Arial" w:hAnsi="Arial" w:cs="Arial"/>
                <w:b/>
                <w:sz w:val="16"/>
                <w:szCs w:val="16"/>
                <w:lang w:val="es-BO"/>
              </w:rPr>
              <w:t>Correo electrónico:</w:t>
            </w:r>
            <w:r>
              <w:rPr>
                <w:rFonts w:ascii="Arial" w:hAnsi="Arial" w:cs="Arial"/>
                <w:b/>
                <w:sz w:val="16"/>
                <w:szCs w:val="16"/>
                <w:lang w:val="es-BO"/>
              </w:rPr>
              <w:t xml:space="preserve">               </w:t>
            </w:r>
          </w:p>
        </w:tc>
        <w:tc>
          <w:tcPr>
            <w:tcW w:w="1765" w:type="pct"/>
            <w:gridSpan w:val="3"/>
            <w:tcBorders>
              <w:top w:val="single" w:sz="4" w:space="0" w:color="auto"/>
              <w:left w:val="nil"/>
              <w:bottom w:val="single" w:sz="4" w:space="0" w:color="auto"/>
            </w:tcBorders>
            <w:shd w:val="clear" w:color="auto" w:fill="DBE5F1"/>
            <w:vAlign w:val="center"/>
          </w:tcPr>
          <w:p w14:paraId="05C49F16" w14:textId="77777777" w:rsidR="000D6C19" w:rsidRDefault="00F05A4E" w:rsidP="009702F4">
            <w:pPr>
              <w:jc w:val="center"/>
              <w:rPr>
                <w:rFonts w:ascii="Arial" w:hAnsi="Arial" w:cs="Arial"/>
                <w:sz w:val="16"/>
                <w:szCs w:val="16"/>
                <w:lang w:val="es-BO"/>
              </w:rPr>
            </w:pPr>
            <w:hyperlink r:id="rId9" w:history="1">
              <w:r w:rsidR="000D6C19" w:rsidRPr="00341437">
                <w:rPr>
                  <w:rStyle w:val="Hipervnculo"/>
                  <w:rFonts w:ascii="Arial" w:hAnsi="Arial" w:cs="Arial"/>
                  <w:sz w:val="16"/>
                  <w:szCs w:val="16"/>
                  <w:lang w:val="es-BO"/>
                </w:rPr>
                <w:t>carla.sempertegui@aevivienda.gob.bo</w:t>
              </w:r>
            </w:hyperlink>
          </w:p>
          <w:p w14:paraId="289E62A1" w14:textId="06BDDEF0" w:rsidR="000D6C19" w:rsidRPr="00653C8D" w:rsidRDefault="00A12A6B" w:rsidP="00A12A6B">
            <w:pPr>
              <w:rPr>
                <w:rFonts w:ascii="Arial" w:hAnsi="Arial" w:cs="Arial"/>
                <w:sz w:val="16"/>
                <w:szCs w:val="16"/>
                <w:lang w:val="es-BO"/>
              </w:rPr>
            </w:pPr>
            <w:r>
              <w:rPr>
                <w:rFonts w:ascii="Arial" w:hAnsi="Arial" w:cs="Arial"/>
                <w:sz w:val="16"/>
                <w:szCs w:val="16"/>
                <w:lang w:val="es-BO"/>
              </w:rPr>
              <w:t xml:space="preserve">             </w:t>
            </w:r>
            <w:r w:rsidR="000D6C19">
              <w:rPr>
                <w:rFonts w:ascii="Arial" w:hAnsi="Arial" w:cs="Arial"/>
                <w:sz w:val="16"/>
                <w:szCs w:val="16"/>
                <w:lang w:val="es-BO"/>
              </w:rPr>
              <w:t xml:space="preserve">freddy.ovando@aevivienda.gob.bo </w:t>
            </w:r>
          </w:p>
        </w:tc>
        <w:tc>
          <w:tcPr>
            <w:tcW w:w="172" w:type="pct"/>
            <w:gridSpan w:val="2"/>
            <w:tcBorders>
              <w:top w:val="nil"/>
              <w:left w:val="nil"/>
              <w:bottom w:val="nil"/>
              <w:right w:val="single" w:sz="4" w:space="0" w:color="auto"/>
            </w:tcBorders>
            <w:shd w:val="clear" w:color="auto" w:fill="auto"/>
            <w:vAlign w:val="center"/>
          </w:tcPr>
          <w:p w14:paraId="5F3A9334" w14:textId="77777777" w:rsidR="000D6C19" w:rsidRPr="00653C8D" w:rsidRDefault="000D6C19" w:rsidP="009702F4">
            <w:pPr>
              <w:rPr>
                <w:rFonts w:ascii="Arial" w:hAnsi="Arial" w:cs="Arial"/>
                <w:sz w:val="16"/>
                <w:szCs w:val="16"/>
                <w:lang w:val="es-BO"/>
              </w:rPr>
            </w:pPr>
          </w:p>
        </w:tc>
      </w:tr>
      <w:tr w:rsidR="009702F4" w:rsidRPr="00653C8D" w14:paraId="729F0B2C" w14:textId="77777777" w:rsidTr="00340231">
        <w:tblPrEx>
          <w:tblCellMar>
            <w:left w:w="57" w:type="dxa"/>
            <w:right w:w="57" w:type="dxa"/>
          </w:tblCellMar>
        </w:tblPrEx>
        <w:trPr>
          <w:jc w:val="center"/>
        </w:trPr>
        <w:tc>
          <w:tcPr>
            <w:tcW w:w="146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9702F4" w:rsidRPr="00653C8D" w:rsidRDefault="009702F4" w:rsidP="009702F4">
            <w:pPr>
              <w:jc w:val="right"/>
              <w:rPr>
                <w:b/>
                <w:sz w:val="16"/>
                <w:szCs w:val="16"/>
                <w:lang w:val="es-BO"/>
              </w:rPr>
            </w:pPr>
          </w:p>
        </w:tc>
        <w:tc>
          <w:tcPr>
            <w:tcW w:w="91" w:type="pct"/>
            <w:tcBorders>
              <w:top w:val="nil"/>
              <w:left w:val="nil"/>
              <w:bottom w:val="single" w:sz="4" w:space="0" w:color="auto"/>
              <w:right w:val="nil"/>
            </w:tcBorders>
            <w:shd w:val="clear" w:color="auto" w:fill="auto"/>
            <w:vAlign w:val="center"/>
          </w:tcPr>
          <w:p w14:paraId="75F70E32" w14:textId="77777777" w:rsidR="009702F4" w:rsidRPr="00653C8D" w:rsidRDefault="009702F4" w:rsidP="009702F4">
            <w:pPr>
              <w:jc w:val="center"/>
              <w:rPr>
                <w:rFonts w:ascii="Arial" w:hAnsi="Arial" w:cs="Arial"/>
                <w:b/>
                <w:sz w:val="16"/>
                <w:szCs w:val="16"/>
                <w:lang w:val="es-BO"/>
              </w:rPr>
            </w:pPr>
          </w:p>
        </w:tc>
        <w:tc>
          <w:tcPr>
            <w:tcW w:w="3443" w:type="pct"/>
            <w:gridSpan w:val="9"/>
            <w:tcBorders>
              <w:top w:val="nil"/>
              <w:left w:val="nil"/>
              <w:bottom w:val="single" w:sz="4" w:space="0" w:color="auto"/>
              <w:right w:val="single" w:sz="4" w:space="0" w:color="auto"/>
            </w:tcBorders>
            <w:shd w:val="clear" w:color="auto" w:fill="auto"/>
            <w:vAlign w:val="center"/>
          </w:tcPr>
          <w:p w14:paraId="21E894BE" w14:textId="77777777" w:rsidR="009702F4" w:rsidRPr="00653C8D" w:rsidRDefault="009702F4" w:rsidP="009702F4">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3"/>
        <w:gridCol w:w="168"/>
        <w:gridCol w:w="120"/>
        <w:gridCol w:w="1279"/>
        <w:gridCol w:w="120"/>
        <w:gridCol w:w="923"/>
        <w:gridCol w:w="120"/>
        <w:gridCol w:w="673"/>
        <w:gridCol w:w="507"/>
        <w:gridCol w:w="220"/>
        <w:gridCol w:w="2413"/>
        <w:gridCol w:w="130"/>
      </w:tblGrid>
      <w:tr w:rsidR="00FA28A3" w:rsidRPr="00653C8D" w14:paraId="0ED13608" w14:textId="77777777" w:rsidTr="000807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2928B8">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9702F4">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080725">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080725">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080725">
            <w:pPr>
              <w:jc w:val="center"/>
              <w:rPr>
                <w:sz w:val="16"/>
                <w:szCs w:val="16"/>
                <w:lang w:val="es-BO"/>
              </w:rPr>
            </w:pPr>
          </w:p>
        </w:tc>
      </w:tr>
      <w:tr w:rsidR="00FA28A3" w:rsidRPr="00653C8D" w14:paraId="6314A690" w14:textId="77777777" w:rsidTr="009702F4">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0807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0807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0807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0807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0807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0807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0807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08072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D8F71FC" w14:textId="77777777" w:rsidR="00FA28A3" w:rsidRPr="00653C8D" w:rsidRDefault="00FA28A3" w:rsidP="00080725">
            <w:pPr>
              <w:rPr>
                <w:rFonts w:ascii="Arial" w:hAnsi="Arial" w:cs="Arial"/>
                <w:sz w:val="16"/>
                <w:szCs w:val="16"/>
                <w:lang w:val="es-BO"/>
              </w:rPr>
            </w:pPr>
          </w:p>
        </w:tc>
      </w:tr>
      <w:tr w:rsidR="009702F4" w:rsidRPr="00653C8D" w14:paraId="2DE57FC1" w14:textId="77777777" w:rsidTr="009702F4">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9702F4" w:rsidRPr="00653C8D" w:rsidRDefault="009702F4" w:rsidP="009702F4">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9702F4" w:rsidRPr="00653C8D" w:rsidRDefault="009702F4" w:rsidP="009702F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9702F4" w:rsidRPr="00653C8D" w:rsidRDefault="009702F4" w:rsidP="009702F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8E6BDA8" w:rsidR="009702F4" w:rsidRPr="00653C8D" w:rsidRDefault="009702F4" w:rsidP="009702F4">
            <w:pPr>
              <w:rPr>
                <w:rFonts w:ascii="Arial" w:hAnsi="Arial" w:cs="Arial"/>
                <w:sz w:val="14"/>
                <w:szCs w:val="16"/>
                <w:lang w:val="es-BO"/>
              </w:rPr>
            </w:pPr>
            <w:r w:rsidRPr="00833D3C">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9702F4" w:rsidRPr="00653C8D" w:rsidRDefault="009702F4" w:rsidP="009702F4">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4706CCA5" w:rsidR="009702F4" w:rsidRPr="00653C8D" w:rsidRDefault="009702F4" w:rsidP="009702F4">
            <w:pPr>
              <w:jc w:val="center"/>
              <w:rPr>
                <w:rFonts w:ascii="Arial" w:hAnsi="Arial" w:cs="Arial"/>
                <w:sz w:val="14"/>
                <w:szCs w:val="16"/>
                <w:lang w:val="es-BO"/>
              </w:rPr>
            </w:pPr>
            <w:r w:rsidRPr="00833D3C">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9702F4" w:rsidRPr="00653C8D" w:rsidRDefault="009702F4" w:rsidP="009702F4">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6AE59E18" w:rsidR="009702F4" w:rsidRPr="00653C8D" w:rsidRDefault="009702F4" w:rsidP="009702F4">
            <w:pPr>
              <w:jc w:val="center"/>
              <w:rPr>
                <w:rFonts w:ascii="Arial" w:hAnsi="Arial" w:cs="Arial"/>
                <w:sz w:val="14"/>
                <w:szCs w:val="16"/>
                <w:lang w:val="es-BO"/>
              </w:rPr>
            </w:pPr>
            <w:r w:rsidRPr="00833D3C">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9702F4" w:rsidRPr="00653C8D" w:rsidRDefault="009702F4" w:rsidP="009702F4">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05EEFBDA" w:rsidR="009702F4" w:rsidRPr="00653C8D" w:rsidRDefault="009702F4" w:rsidP="009702F4">
            <w:pPr>
              <w:jc w:val="center"/>
              <w:rPr>
                <w:rFonts w:ascii="Arial" w:hAnsi="Arial" w:cs="Arial"/>
                <w:sz w:val="14"/>
                <w:szCs w:val="16"/>
                <w:lang w:val="es-BO"/>
              </w:rPr>
            </w:pPr>
            <w:r w:rsidRPr="00833D3C">
              <w:rPr>
                <w:rFonts w:ascii="Arial" w:hAnsi="Arial" w:cs="Arial"/>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A1760B3" w14:textId="77777777" w:rsidR="009702F4" w:rsidRPr="00653C8D" w:rsidRDefault="009702F4" w:rsidP="009702F4">
            <w:pPr>
              <w:rPr>
                <w:rFonts w:ascii="Arial" w:hAnsi="Arial" w:cs="Arial"/>
                <w:sz w:val="16"/>
                <w:szCs w:val="16"/>
                <w:lang w:val="es-BO"/>
              </w:rPr>
            </w:pPr>
          </w:p>
        </w:tc>
      </w:tr>
      <w:tr w:rsidR="00FA28A3" w:rsidRPr="00653C8D" w14:paraId="2029661F" w14:textId="77777777" w:rsidTr="009702F4">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080725">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FA28A3" w:rsidRPr="00653C8D" w:rsidRDefault="00FA28A3" w:rsidP="000807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0807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0807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0807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0807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0807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0807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0807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080725">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3D3472EB" w14:textId="77777777" w:rsidR="00FA28A3" w:rsidRPr="00653C8D" w:rsidRDefault="00FA28A3" w:rsidP="00080725">
            <w:pPr>
              <w:jc w:val="center"/>
              <w:rPr>
                <w:sz w:val="16"/>
                <w:szCs w:val="16"/>
                <w:lang w:val="es-BO"/>
              </w:rPr>
            </w:pPr>
          </w:p>
        </w:tc>
      </w:tr>
      <w:tr w:rsidR="00FA28A3" w:rsidRPr="00653C8D" w14:paraId="73DB6E00" w14:textId="77777777" w:rsidTr="009702F4">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0807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0807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0807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0807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0807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0807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0807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08072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3A6DF90" w14:textId="77777777" w:rsidR="00FA28A3" w:rsidRPr="00653C8D" w:rsidRDefault="00FA28A3" w:rsidP="00080725">
            <w:pPr>
              <w:rPr>
                <w:rFonts w:ascii="Arial" w:hAnsi="Arial" w:cs="Arial"/>
                <w:sz w:val="16"/>
                <w:szCs w:val="16"/>
                <w:lang w:val="es-BO"/>
              </w:rPr>
            </w:pPr>
          </w:p>
        </w:tc>
      </w:tr>
      <w:tr w:rsidR="009702F4" w:rsidRPr="00653C8D" w14:paraId="79CB2699" w14:textId="77777777" w:rsidTr="009702F4">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9702F4" w:rsidRPr="00653C8D" w:rsidRDefault="009702F4" w:rsidP="009702F4">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9702F4" w:rsidRPr="00653C8D" w:rsidRDefault="009702F4" w:rsidP="009702F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9702F4" w:rsidRPr="00653C8D" w:rsidRDefault="009702F4" w:rsidP="009702F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140326DC" w:rsidR="009702F4" w:rsidRPr="00653C8D" w:rsidRDefault="009702F4" w:rsidP="009702F4">
            <w:pPr>
              <w:jc w:val="center"/>
              <w:rPr>
                <w:rFonts w:ascii="Arial" w:hAnsi="Arial" w:cs="Arial"/>
                <w:sz w:val="16"/>
                <w:szCs w:val="16"/>
                <w:lang w:val="es-BO"/>
              </w:rPr>
            </w:pPr>
            <w:r>
              <w:rPr>
                <w:rFonts w:ascii="Arial" w:hAnsi="Arial" w:cs="Arial"/>
                <w:sz w:val="16"/>
                <w:szCs w:val="16"/>
                <w:lang w:val="es-BO"/>
              </w:rPr>
              <w:t>NAVAJAS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9702F4" w:rsidRPr="00653C8D" w:rsidRDefault="009702F4" w:rsidP="009702F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57F68A8E" w:rsidR="009702F4" w:rsidRPr="00653C8D" w:rsidRDefault="009702F4" w:rsidP="009702F4">
            <w:pPr>
              <w:jc w:val="center"/>
              <w:rPr>
                <w:rFonts w:ascii="Arial" w:hAnsi="Arial" w:cs="Arial"/>
                <w:sz w:val="16"/>
                <w:szCs w:val="16"/>
                <w:lang w:val="es-BO"/>
              </w:rPr>
            </w:pPr>
            <w:r>
              <w:rPr>
                <w:rFonts w:ascii="Arial" w:hAnsi="Arial" w:cs="Arial"/>
                <w:sz w:val="16"/>
                <w:szCs w:val="16"/>
                <w:lang w:val="es-BO"/>
              </w:rPr>
              <w:t>ALANDIA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9702F4" w:rsidRPr="00653C8D" w:rsidRDefault="009702F4" w:rsidP="009702F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82E521D" w14:textId="77777777" w:rsidR="009702F4" w:rsidRDefault="009702F4" w:rsidP="009702F4">
            <w:pPr>
              <w:jc w:val="center"/>
              <w:rPr>
                <w:rFonts w:ascii="Arial" w:hAnsi="Arial" w:cs="Arial"/>
                <w:sz w:val="16"/>
                <w:szCs w:val="16"/>
                <w:lang w:val="es-BO"/>
              </w:rPr>
            </w:pPr>
            <w:r>
              <w:rPr>
                <w:rFonts w:ascii="Arial" w:hAnsi="Arial" w:cs="Arial"/>
                <w:sz w:val="16"/>
                <w:szCs w:val="16"/>
                <w:lang w:val="es-BO"/>
              </w:rPr>
              <w:t>MIGUEL</w:t>
            </w:r>
          </w:p>
          <w:p w14:paraId="02D72299" w14:textId="1410E4ED" w:rsidR="009702F4" w:rsidRPr="00653C8D" w:rsidRDefault="009702F4" w:rsidP="009702F4">
            <w:pPr>
              <w:jc w:val="center"/>
              <w:rPr>
                <w:rFonts w:ascii="Arial" w:hAnsi="Arial" w:cs="Arial"/>
                <w:sz w:val="16"/>
                <w:szCs w:val="16"/>
                <w:lang w:val="es-BO"/>
              </w:rPr>
            </w:pPr>
            <w:r>
              <w:rPr>
                <w:rFonts w:ascii="Arial" w:hAnsi="Arial" w:cs="Arial"/>
                <w:sz w:val="16"/>
                <w:szCs w:val="16"/>
                <w:lang w:val="es-BO"/>
              </w:rPr>
              <w:t>ALBERTO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9702F4" w:rsidRPr="00653C8D" w:rsidRDefault="009702F4" w:rsidP="009702F4">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672B0906" w:rsidR="009702F4" w:rsidRPr="00653C8D" w:rsidRDefault="009702F4" w:rsidP="009702F4">
            <w:pPr>
              <w:jc w:val="center"/>
              <w:rPr>
                <w:rFonts w:ascii="Arial" w:hAnsi="Arial" w:cs="Arial"/>
                <w:sz w:val="16"/>
                <w:szCs w:val="16"/>
                <w:lang w:val="es-BO"/>
              </w:rPr>
            </w:pPr>
            <w:r>
              <w:rPr>
                <w:rFonts w:ascii="Arial" w:hAnsi="Arial" w:cs="Arial"/>
                <w:sz w:val="16"/>
                <w:szCs w:val="16"/>
                <w:lang w:val="es-BO"/>
              </w:rPr>
              <w:t>DIRECTOR DEPARTAMENTAL TARIJA</w:t>
            </w:r>
          </w:p>
        </w:tc>
        <w:tc>
          <w:tcPr>
            <w:tcW w:w="88" w:type="pct"/>
            <w:tcBorders>
              <w:top w:val="nil"/>
              <w:left w:val="single" w:sz="4" w:space="0" w:color="auto"/>
              <w:bottom w:val="nil"/>
              <w:right w:val="single" w:sz="4" w:space="0" w:color="auto"/>
            </w:tcBorders>
            <w:shd w:val="clear" w:color="auto" w:fill="auto"/>
            <w:vAlign w:val="center"/>
          </w:tcPr>
          <w:p w14:paraId="51E28312" w14:textId="77777777" w:rsidR="009702F4" w:rsidRPr="00653C8D" w:rsidRDefault="009702F4" w:rsidP="009702F4">
            <w:pPr>
              <w:rPr>
                <w:rFonts w:ascii="Arial" w:hAnsi="Arial" w:cs="Arial"/>
                <w:sz w:val="16"/>
                <w:szCs w:val="16"/>
                <w:lang w:val="es-BO"/>
              </w:rPr>
            </w:pPr>
          </w:p>
        </w:tc>
      </w:tr>
      <w:tr w:rsidR="00FA28A3" w:rsidRPr="00653C8D" w14:paraId="1E163B27" w14:textId="77777777" w:rsidTr="009702F4">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080725">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FA28A3" w:rsidRPr="00653C8D" w:rsidRDefault="00FA28A3" w:rsidP="000807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0807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0807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0807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0807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0807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0807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0807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080725">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5424AD39" w14:textId="77777777" w:rsidR="00FA28A3" w:rsidRPr="00653C8D" w:rsidRDefault="00FA28A3" w:rsidP="00080725">
            <w:pPr>
              <w:jc w:val="center"/>
              <w:rPr>
                <w:sz w:val="16"/>
                <w:szCs w:val="16"/>
                <w:lang w:val="es-BO"/>
              </w:rPr>
            </w:pPr>
          </w:p>
        </w:tc>
      </w:tr>
      <w:tr w:rsidR="00FA28A3" w:rsidRPr="00653C8D" w14:paraId="60FE552A" w14:textId="77777777" w:rsidTr="009702F4">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0807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0807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0807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0807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0807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0807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0807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08072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1597C33" w14:textId="77777777" w:rsidR="00FA28A3" w:rsidRPr="00653C8D" w:rsidRDefault="00FA28A3" w:rsidP="00080725">
            <w:pPr>
              <w:rPr>
                <w:rFonts w:ascii="Arial" w:hAnsi="Arial" w:cs="Arial"/>
                <w:sz w:val="16"/>
                <w:szCs w:val="16"/>
                <w:lang w:val="es-BO"/>
              </w:rPr>
            </w:pPr>
          </w:p>
        </w:tc>
      </w:tr>
      <w:tr w:rsidR="009702F4" w:rsidRPr="00653C8D" w14:paraId="162E2C8D" w14:textId="77777777" w:rsidTr="009702F4">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9702F4" w:rsidRPr="00653C8D" w:rsidRDefault="009702F4" w:rsidP="009702F4">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9702F4" w:rsidRPr="00653C8D" w:rsidRDefault="009702F4" w:rsidP="009702F4">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9702F4" w:rsidRPr="00653C8D" w:rsidRDefault="009702F4" w:rsidP="009702F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A57A0CF" w14:textId="1BB356B8" w:rsidR="009702F4" w:rsidRDefault="009702F4" w:rsidP="009702F4">
            <w:pPr>
              <w:jc w:val="center"/>
              <w:rPr>
                <w:rFonts w:ascii="Arial" w:hAnsi="Arial" w:cs="Arial"/>
                <w:sz w:val="16"/>
                <w:szCs w:val="16"/>
                <w:lang w:val="es-BO"/>
              </w:rPr>
            </w:pPr>
            <w:r>
              <w:rPr>
                <w:rFonts w:ascii="Arial" w:hAnsi="Arial" w:cs="Arial"/>
                <w:sz w:val="16"/>
                <w:szCs w:val="16"/>
                <w:lang w:val="es-BO"/>
              </w:rPr>
              <w:t>SEMPERTEGUI</w:t>
            </w:r>
          </w:p>
          <w:p w14:paraId="4A129720" w14:textId="77777777" w:rsidR="009C1075" w:rsidRDefault="009C1075" w:rsidP="009702F4">
            <w:pPr>
              <w:jc w:val="center"/>
              <w:rPr>
                <w:rFonts w:ascii="Arial" w:hAnsi="Arial" w:cs="Arial"/>
                <w:sz w:val="16"/>
                <w:szCs w:val="16"/>
                <w:lang w:val="es-BO"/>
              </w:rPr>
            </w:pPr>
          </w:p>
          <w:p w14:paraId="0A8F10BA" w14:textId="5F296AAA" w:rsidR="009C1075" w:rsidRPr="00653C8D" w:rsidRDefault="009C1075" w:rsidP="009702F4">
            <w:pPr>
              <w:jc w:val="center"/>
              <w:rPr>
                <w:rFonts w:ascii="Arial" w:hAnsi="Arial" w:cs="Arial"/>
                <w:sz w:val="16"/>
                <w:szCs w:val="16"/>
                <w:lang w:val="es-BO"/>
              </w:rPr>
            </w:pPr>
            <w:r>
              <w:rPr>
                <w:rFonts w:ascii="Arial" w:hAnsi="Arial" w:cs="Arial"/>
                <w:sz w:val="16"/>
                <w:szCs w:val="16"/>
                <w:lang w:val="es-BO"/>
              </w:rPr>
              <w:t>OVANDO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9702F4" w:rsidRPr="00653C8D" w:rsidRDefault="009702F4" w:rsidP="009702F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2F8C0CA8" w14:textId="132E1031" w:rsidR="009702F4" w:rsidRDefault="009702F4" w:rsidP="009702F4">
            <w:pPr>
              <w:jc w:val="center"/>
              <w:rPr>
                <w:rFonts w:ascii="Arial" w:hAnsi="Arial" w:cs="Arial"/>
                <w:sz w:val="16"/>
                <w:szCs w:val="16"/>
                <w:lang w:val="es-BO"/>
              </w:rPr>
            </w:pPr>
            <w:r>
              <w:rPr>
                <w:rFonts w:ascii="Arial" w:hAnsi="Arial" w:cs="Arial"/>
                <w:sz w:val="16"/>
                <w:szCs w:val="16"/>
                <w:lang w:val="es-BO"/>
              </w:rPr>
              <w:t>CAMPERO</w:t>
            </w:r>
          </w:p>
          <w:p w14:paraId="692FDB33" w14:textId="77777777" w:rsidR="009C1075" w:rsidRDefault="009C1075" w:rsidP="009702F4">
            <w:pPr>
              <w:jc w:val="center"/>
              <w:rPr>
                <w:rFonts w:ascii="Arial" w:hAnsi="Arial" w:cs="Arial"/>
                <w:sz w:val="16"/>
                <w:szCs w:val="16"/>
                <w:lang w:val="es-BO"/>
              </w:rPr>
            </w:pPr>
          </w:p>
          <w:p w14:paraId="5A84B537" w14:textId="2ACCD03D" w:rsidR="009C1075" w:rsidRPr="00653C8D" w:rsidRDefault="009C1075" w:rsidP="009702F4">
            <w:pPr>
              <w:jc w:val="center"/>
              <w:rPr>
                <w:rFonts w:ascii="Arial" w:hAnsi="Arial" w:cs="Arial"/>
                <w:sz w:val="16"/>
                <w:szCs w:val="16"/>
                <w:lang w:val="es-BO"/>
              </w:rPr>
            </w:pPr>
            <w:r>
              <w:rPr>
                <w:rFonts w:ascii="Arial" w:hAnsi="Arial" w:cs="Arial"/>
                <w:sz w:val="16"/>
                <w:szCs w:val="16"/>
                <w:lang w:val="es-BO"/>
              </w:rPr>
              <w:t>TEJERINA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9702F4" w:rsidRPr="00653C8D" w:rsidRDefault="009702F4" w:rsidP="009702F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4128581" w14:textId="027521E3" w:rsidR="009702F4" w:rsidRDefault="009702F4" w:rsidP="009702F4">
            <w:pPr>
              <w:jc w:val="center"/>
              <w:rPr>
                <w:rFonts w:ascii="Arial" w:hAnsi="Arial" w:cs="Arial"/>
                <w:sz w:val="16"/>
                <w:szCs w:val="16"/>
                <w:lang w:val="es-BO"/>
              </w:rPr>
            </w:pPr>
            <w:r>
              <w:rPr>
                <w:rFonts w:ascii="Arial" w:hAnsi="Arial" w:cs="Arial"/>
                <w:sz w:val="16"/>
                <w:szCs w:val="16"/>
                <w:lang w:val="es-BO"/>
              </w:rPr>
              <w:t>CARLA GABRIELA</w:t>
            </w:r>
          </w:p>
          <w:p w14:paraId="655A93F9" w14:textId="77777777" w:rsidR="000D6C19" w:rsidRDefault="000D6C19" w:rsidP="009702F4">
            <w:pPr>
              <w:jc w:val="center"/>
              <w:rPr>
                <w:rFonts w:ascii="Arial" w:hAnsi="Arial" w:cs="Arial"/>
                <w:sz w:val="16"/>
                <w:szCs w:val="16"/>
                <w:lang w:val="es-BO"/>
              </w:rPr>
            </w:pPr>
          </w:p>
          <w:p w14:paraId="2D4E9CB7" w14:textId="1A024D42" w:rsidR="009C1075" w:rsidRPr="00653C8D" w:rsidRDefault="009C1075" w:rsidP="009702F4">
            <w:pPr>
              <w:jc w:val="center"/>
              <w:rPr>
                <w:rFonts w:ascii="Arial" w:hAnsi="Arial" w:cs="Arial"/>
                <w:sz w:val="16"/>
                <w:szCs w:val="16"/>
                <w:lang w:val="es-BO"/>
              </w:rPr>
            </w:pPr>
            <w:r>
              <w:rPr>
                <w:rFonts w:ascii="Arial" w:hAnsi="Arial" w:cs="Arial"/>
                <w:sz w:val="16"/>
                <w:szCs w:val="16"/>
                <w:lang w:val="es-BO"/>
              </w:rPr>
              <w:t>FREDDY</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9702F4" w:rsidRPr="00653C8D" w:rsidRDefault="009702F4" w:rsidP="009702F4">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61B0176" w14:textId="582E46C0" w:rsidR="009702F4" w:rsidRDefault="009702F4" w:rsidP="009702F4">
            <w:pPr>
              <w:jc w:val="center"/>
              <w:rPr>
                <w:rFonts w:ascii="Arial" w:hAnsi="Arial" w:cs="Arial"/>
                <w:sz w:val="16"/>
                <w:szCs w:val="16"/>
                <w:lang w:val="es-BO"/>
              </w:rPr>
            </w:pPr>
            <w:r>
              <w:rPr>
                <w:rFonts w:ascii="Arial" w:hAnsi="Arial" w:cs="Arial"/>
                <w:sz w:val="16"/>
                <w:szCs w:val="16"/>
                <w:lang w:val="es-BO"/>
              </w:rPr>
              <w:t>PROFESIONAL EN DISEÑO</w:t>
            </w:r>
          </w:p>
          <w:p w14:paraId="025D0B92" w14:textId="77777777" w:rsidR="009C1075" w:rsidRDefault="009C1075" w:rsidP="009702F4">
            <w:pPr>
              <w:jc w:val="center"/>
              <w:rPr>
                <w:rFonts w:ascii="Arial" w:hAnsi="Arial" w:cs="Arial"/>
                <w:sz w:val="16"/>
                <w:szCs w:val="16"/>
                <w:lang w:val="es-BO"/>
              </w:rPr>
            </w:pPr>
          </w:p>
          <w:p w14:paraId="734DC218" w14:textId="21E72900" w:rsidR="009C1075" w:rsidRPr="00653C8D" w:rsidRDefault="009C1075" w:rsidP="009702F4">
            <w:pPr>
              <w:jc w:val="center"/>
              <w:rPr>
                <w:rFonts w:ascii="Arial" w:hAnsi="Arial" w:cs="Arial"/>
                <w:sz w:val="16"/>
                <w:szCs w:val="16"/>
                <w:lang w:val="es-BO"/>
              </w:rPr>
            </w:pPr>
            <w:r>
              <w:rPr>
                <w:rFonts w:ascii="Arial" w:hAnsi="Arial" w:cs="Arial"/>
                <w:sz w:val="16"/>
                <w:szCs w:val="16"/>
                <w:lang w:val="es-BO"/>
              </w:rPr>
              <w:t>RESPONSABLE</w:t>
            </w:r>
            <w:r w:rsidR="000D6C19">
              <w:rPr>
                <w:rFonts w:ascii="Arial" w:hAnsi="Arial" w:cs="Arial"/>
                <w:sz w:val="16"/>
                <w:szCs w:val="16"/>
                <w:lang w:val="es-BO"/>
              </w:rPr>
              <w:t xml:space="preserve"> DE</w:t>
            </w:r>
            <w:r>
              <w:rPr>
                <w:rFonts w:ascii="Arial" w:hAnsi="Arial" w:cs="Arial"/>
                <w:sz w:val="16"/>
                <w:szCs w:val="16"/>
                <w:lang w:val="es-BO"/>
              </w:rPr>
              <w:t xml:space="preserve"> CONTRATACION DE PROYECTOS</w:t>
            </w:r>
          </w:p>
        </w:tc>
        <w:tc>
          <w:tcPr>
            <w:tcW w:w="88" w:type="pct"/>
            <w:tcBorders>
              <w:top w:val="nil"/>
              <w:left w:val="single" w:sz="4" w:space="0" w:color="auto"/>
              <w:bottom w:val="nil"/>
              <w:right w:val="single" w:sz="4" w:space="0" w:color="auto"/>
            </w:tcBorders>
            <w:shd w:val="clear" w:color="auto" w:fill="auto"/>
            <w:vAlign w:val="center"/>
          </w:tcPr>
          <w:p w14:paraId="091C1A6B" w14:textId="77777777" w:rsidR="009702F4" w:rsidRPr="00653C8D" w:rsidRDefault="009702F4" w:rsidP="009702F4">
            <w:pPr>
              <w:rPr>
                <w:rFonts w:ascii="Arial" w:hAnsi="Arial" w:cs="Arial"/>
                <w:sz w:val="16"/>
                <w:szCs w:val="16"/>
                <w:lang w:val="es-BO"/>
              </w:rPr>
            </w:pPr>
          </w:p>
        </w:tc>
      </w:tr>
      <w:tr w:rsidR="00FA28A3" w:rsidRPr="00653C8D" w14:paraId="275E830D" w14:textId="77777777" w:rsidTr="009702F4">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080725">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531BB860" w14:textId="77777777" w:rsidR="00FA28A3" w:rsidRPr="00653C8D" w:rsidRDefault="00FA28A3" w:rsidP="000807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0807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0807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0807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0807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0807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0807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0807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080725">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0807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6364263F" w:rsidR="00FA28A3" w:rsidRDefault="00FA28A3" w:rsidP="008A489B">
      <w:pPr>
        <w:rPr>
          <w:sz w:val="16"/>
          <w:szCs w:val="16"/>
          <w:lang w:val="es-BO"/>
        </w:rPr>
      </w:pPr>
    </w:p>
    <w:p w14:paraId="141C2DDC" w14:textId="41BCFBDF" w:rsidR="00B93A63" w:rsidRDefault="00B93A63" w:rsidP="008A489B">
      <w:pPr>
        <w:rPr>
          <w:sz w:val="16"/>
          <w:szCs w:val="16"/>
          <w:lang w:val="es-BO"/>
        </w:rPr>
      </w:pPr>
    </w:p>
    <w:p w14:paraId="0A176C36" w14:textId="45DE5BE2" w:rsidR="00B93A63" w:rsidRDefault="00B93A63" w:rsidP="008A489B">
      <w:pPr>
        <w:rPr>
          <w:sz w:val="16"/>
          <w:szCs w:val="16"/>
          <w:lang w:val="es-BO"/>
        </w:rPr>
      </w:pPr>
    </w:p>
    <w:p w14:paraId="7E77CDAE" w14:textId="22E6F8F4" w:rsidR="00B93A63" w:rsidRDefault="00B93A63" w:rsidP="008A489B">
      <w:pPr>
        <w:rPr>
          <w:sz w:val="16"/>
          <w:szCs w:val="16"/>
          <w:lang w:val="es-BO"/>
        </w:rPr>
      </w:pPr>
    </w:p>
    <w:p w14:paraId="11E971B3" w14:textId="4935712F" w:rsidR="00B93A63" w:rsidRDefault="00B93A63" w:rsidP="008A489B">
      <w:pPr>
        <w:rPr>
          <w:sz w:val="16"/>
          <w:szCs w:val="16"/>
          <w:lang w:val="es-BO"/>
        </w:rPr>
      </w:pPr>
    </w:p>
    <w:p w14:paraId="2243FE5A" w14:textId="49B842D6" w:rsidR="00B93A63" w:rsidRDefault="00B93A63" w:rsidP="008A489B">
      <w:pPr>
        <w:rPr>
          <w:sz w:val="16"/>
          <w:szCs w:val="16"/>
          <w:lang w:val="es-BO"/>
        </w:rPr>
      </w:pPr>
    </w:p>
    <w:p w14:paraId="3CE8E8E1" w14:textId="39431074" w:rsidR="00B93A63" w:rsidRDefault="00B93A63" w:rsidP="008A489B">
      <w:pPr>
        <w:rPr>
          <w:sz w:val="16"/>
          <w:szCs w:val="16"/>
          <w:lang w:val="es-BO"/>
        </w:rPr>
      </w:pPr>
    </w:p>
    <w:p w14:paraId="5CDAF2F4" w14:textId="13AA0C46" w:rsidR="00B93A63" w:rsidRDefault="00B93A63" w:rsidP="008A489B">
      <w:pPr>
        <w:rPr>
          <w:sz w:val="16"/>
          <w:szCs w:val="16"/>
          <w:lang w:val="es-BO"/>
        </w:rPr>
      </w:pPr>
    </w:p>
    <w:p w14:paraId="7DA58DCD" w14:textId="0B9CF0AD" w:rsidR="00B93A63" w:rsidRDefault="00B93A63" w:rsidP="008A489B">
      <w:pPr>
        <w:rPr>
          <w:sz w:val="16"/>
          <w:szCs w:val="16"/>
          <w:lang w:val="es-BO"/>
        </w:rPr>
      </w:pPr>
    </w:p>
    <w:p w14:paraId="1EC9CF80" w14:textId="6BA1D7E2" w:rsidR="00B93A63" w:rsidRDefault="00B93A63" w:rsidP="008A489B">
      <w:pPr>
        <w:rPr>
          <w:sz w:val="16"/>
          <w:szCs w:val="16"/>
          <w:lang w:val="es-BO"/>
        </w:rPr>
      </w:pPr>
    </w:p>
    <w:p w14:paraId="3AE3F1BD" w14:textId="73329217" w:rsidR="00B93A63" w:rsidRDefault="00B93A63" w:rsidP="008A489B">
      <w:pPr>
        <w:rPr>
          <w:sz w:val="16"/>
          <w:szCs w:val="16"/>
          <w:lang w:val="es-BO"/>
        </w:rPr>
      </w:pPr>
    </w:p>
    <w:p w14:paraId="761B71EA" w14:textId="759F4CF8" w:rsidR="00B93A63" w:rsidRDefault="00B93A63" w:rsidP="008A489B">
      <w:pPr>
        <w:rPr>
          <w:sz w:val="16"/>
          <w:szCs w:val="16"/>
          <w:lang w:val="es-BO"/>
        </w:rPr>
      </w:pPr>
    </w:p>
    <w:p w14:paraId="7B58C59E" w14:textId="5AD19590" w:rsidR="00B93A63" w:rsidRDefault="00B93A63" w:rsidP="008A489B">
      <w:pPr>
        <w:rPr>
          <w:sz w:val="16"/>
          <w:szCs w:val="16"/>
          <w:lang w:val="es-BO"/>
        </w:rPr>
      </w:pPr>
    </w:p>
    <w:p w14:paraId="35639718" w14:textId="61677607" w:rsidR="00B93A63" w:rsidRDefault="00B93A63" w:rsidP="008A489B">
      <w:pPr>
        <w:rPr>
          <w:sz w:val="16"/>
          <w:szCs w:val="16"/>
          <w:lang w:val="es-BO"/>
        </w:rPr>
      </w:pPr>
    </w:p>
    <w:p w14:paraId="5927CDE6" w14:textId="77777777" w:rsidR="00B93A63" w:rsidRDefault="00B93A6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4" w:name="_Toc347486252"/>
    </w:p>
    <w:p w14:paraId="1C79AD44" w14:textId="77777777" w:rsidR="0066604D" w:rsidRPr="00653C8D" w:rsidRDefault="0066604D" w:rsidP="0066604D">
      <w:pPr>
        <w:rPr>
          <w:rFonts w:ascii="Verdana" w:hAnsi="Verdana"/>
          <w:sz w:val="2"/>
          <w:szCs w:val="2"/>
        </w:rPr>
      </w:pPr>
    </w:p>
    <w:bookmarkEnd w:id="24"/>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31"/>
        <w:gridCol w:w="121"/>
        <w:gridCol w:w="120"/>
        <w:gridCol w:w="324"/>
        <w:gridCol w:w="120"/>
        <w:gridCol w:w="348"/>
        <w:gridCol w:w="107"/>
        <w:gridCol w:w="13"/>
        <w:gridCol w:w="470"/>
        <w:gridCol w:w="120"/>
        <w:gridCol w:w="120"/>
        <w:gridCol w:w="296"/>
        <w:gridCol w:w="120"/>
        <w:gridCol w:w="292"/>
        <w:gridCol w:w="120"/>
        <w:gridCol w:w="120"/>
        <w:gridCol w:w="2705"/>
        <w:gridCol w:w="120"/>
      </w:tblGrid>
      <w:tr w:rsidR="00AE691F" w:rsidRPr="00E169D4" w14:paraId="230B3FC8" w14:textId="77777777" w:rsidTr="009F0A1A">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D858E2" w:rsidRPr="00E169D4" w14:paraId="2A853DF7" w14:textId="77777777" w:rsidTr="004538B8">
        <w:trPr>
          <w:trHeight w:val="284"/>
        </w:trPr>
        <w:tc>
          <w:tcPr>
            <w:tcW w:w="20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1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57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D695E" w:rsidRPr="00E169D4" w14:paraId="62C272F4" w14:textId="77777777" w:rsidTr="004538B8">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61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446"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4A6565A9" w14:textId="77777777" w:rsidTr="004538B8">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3DA892B3" w:rsidR="00632123" w:rsidRPr="00E169D4" w:rsidRDefault="00D858E2" w:rsidP="00BD695E">
            <w:pPr>
              <w:adjustRightInd w:val="0"/>
              <w:snapToGrid w:val="0"/>
              <w:jc w:val="center"/>
              <w:rPr>
                <w:rFonts w:ascii="Arial" w:hAnsi="Arial" w:cs="Arial"/>
                <w:sz w:val="16"/>
                <w:szCs w:val="16"/>
                <w:lang w:val="es-BO"/>
              </w:rPr>
            </w:pPr>
            <w:r>
              <w:rPr>
                <w:rFonts w:ascii="Arial" w:hAnsi="Arial" w:cs="Arial"/>
                <w:sz w:val="16"/>
                <w:szCs w:val="16"/>
                <w:lang w:val="es-BO"/>
              </w:rPr>
              <w:t>0</w:t>
            </w:r>
            <w:r w:rsidR="00BD695E">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268FA8BE" w:rsidR="00632123" w:rsidRPr="00E169D4" w:rsidRDefault="00B66F48" w:rsidP="00D858E2">
            <w:pPr>
              <w:adjustRightInd w:val="0"/>
              <w:snapToGrid w:val="0"/>
              <w:jc w:val="center"/>
              <w:rPr>
                <w:rFonts w:ascii="Arial" w:hAnsi="Arial" w:cs="Arial"/>
                <w:sz w:val="16"/>
                <w:szCs w:val="16"/>
                <w:lang w:val="es-BO"/>
              </w:rPr>
            </w:pPr>
            <w:r>
              <w:rPr>
                <w:rFonts w:ascii="Arial" w:hAnsi="Arial" w:cs="Arial"/>
                <w:sz w:val="16"/>
                <w:szCs w:val="16"/>
                <w:lang w:val="es-BO"/>
              </w:rPr>
              <w:t>0</w:t>
            </w:r>
            <w:r w:rsidR="00D858E2">
              <w:rPr>
                <w:rFonts w:ascii="Arial" w:hAnsi="Arial" w:cs="Arial"/>
                <w:sz w:val="16"/>
                <w:szCs w:val="16"/>
                <w:lang w:val="es-BO"/>
              </w:rPr>
              <w:t>4</w:t>
            </w:r>
          </w:p>
        </w:tc>
        <w:tc>
          <w:tcPr>
            <w:tcW w:w="73" w:type="pct"/>
            <w:gridSpan w:val="2"/>
            <w:tcBorders>
              <w:top w:val="nil"/>
              <w:left w:val="single" w:sz="4" w:space="0" w:color="auto"/>
              <w:bottom w:val="nil"/>
              <w:right w:val="single" w:sz="4" w:space="0" w:color="auto"/>
            </w:tcBorders>
            <w:shd w:val="clear" w:color="auto" w:fill="auto"/>
            <w:vAlign w:val="center"/>
          </w:tcPr>
          <w:p w14:paraId="5E604101" w14:textId="48D1AFE3" w:rsidR="00632123" w:rsidRPr="00E169D4" w:rsidRDefault="00632123"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28DC8842" w:rsidR="00632123"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446"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BD695E" w:rsidRPr="00E169D4" w14:paraId="4E0735F9"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446"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BD695E" w:rsidRPr="00E169D4" w14:paraId="3B9D7BEB" w14:textId="77777777" w:rsidTr="004538B8">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73" w:type="pct"/>
            <w:gridSpan w:val="2"/>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47"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5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446"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BD695E" w:rsidRPr="00E169D4" w14:paraId="541A8718" w14:textId="77777777" w:rsidTr="004538B8">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BD695E" w:rsidRPr="00E169D4" w14:paraId="3EEFE4CA"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5B53A678" w14:textId="77777777" w:rsidTr="004538B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040FEBFA"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2FE747" w14:textId="4AD75117" w:rsidR="00AE691F" w:rsidRDefault="00D858E2"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BD695E">
              <w:rPr>
                <w:rFonts w:ascii="Arial" w:hAnsi="Arial" w:cs="Arial"/>
                <w:sz w:val="16"/>
                <w:szCs w:val="16"/>
                <w:lang w:val="es-BO"/>
              </w:rPr>
              <w:t>4</w:t>
            </w:r>
          </w:p>
          <w:p w14:paraId="014A585D" w14:textId="77777777" w:rsidR="000D6C19" w:rsidRDefault="000D6C19" w:rsidP="009F0A1A">
            <w:pPr>
              <w:adjustRightInd w:val="0"/>
              <w:snapToGrid w:val="0"/>
              <w:jc w:val="center"/>
              <w:rPr>
                <w:rFonts w:ascii="Arial" w:hAnsi="Arial" w:cs="Arial"/>
                <w:sz w:val="16"/>
                <w:szCs w:val="16"/>
                <w:lang w:val="es-BO"/>
              </w:rPr>
            </w:pPr>
          </w:p>
          <w:p w14:paraId="78837188" w14:textId="77777777" w:rsidR="000D6C19" w:rsidRDefault="000D6C19" w:rsidP="009F0A1A">
            <w:pPr>
              <w:adjustRightInd w:val="0"/>
              <w:snapToGrid w:val="0"/>
              <w:jc w:val="center"/>
              <w:rPr>
                <w:rFonts w:ascii="Arial" w:hAnsi="Arial" w:cs="Arial"/>
                <w:sz w:val="16"/>
                <w:szCs w:val="16"/>
                <w:lang w:val="es-BO"/>
              </w:rPr>
            </w:pPr>
          </w:p>
          <w:p w14:paraId="6404900A" w14:textId="77777777" w:rsidR="000D6C19" w:rsidRDefault="000D6C19" w:rsidP="009F0A1A">
            <w:pPr>
              <w:adjustRightInd w:val="0"/>
              <w:snapToGrid w:val="0"/>
              <w:jc w:val="center"/>
              <w:rPr>
                <w:rFonts w:ascii="Arial" w:hAnsi="Arial" w:cs="Arial"/>
                <w:sz w:val="16"/>
                <w:szCs w:val="16"/>
                <w:lang w:val="es-BO"/>
              </w:rPr>
            </w:pPr>
          </w:p>
          <w:p w14:paraId="7CB9AA5A" w14:textId="77777777" w:rsidR="009702F4" w:rsidRDefault="009702F4" w:rsidP="009F0A1A">
            <w:pPr>
              <w:adjustRightInd w:val="0"/>
              <w:snapToGrid w:val="0"/>
              <w:jc w:val="center"/>
              <w:rPr>
                <w:rFonts w:ascii="Arial" w:hAnsi="Arial" w:cs="Arial"/>
                <w:sz w:val="16"/>
                <w:szCs w:val="16"/>
                <w:lang w:val="es-BO"/>
              </w:rPr>
            </w:pPr>
          </w:p>
          <w:p w14:paraId="31EE386A" w14:textId="5D5EA0B1" w:rsidR="009702F4" w:rsidRPr="00E169D4" w:rsidRDefault="00D858E2" w:rsidP="00BD695E">
            <w:pPr>
              <w:adjustRightInd w:val="0"/>
              <w:snapToGrid w:val="0"/>
              <w:jc w:val="center"/>
              <w:rPr>
                <w:rFonts w:ascii="Arial" w:hAnsi="Arial" w:cs="Arial"/>
                <w:sz w:val="16"/>
                <w:szCs w:val="16"/>
                <w:lang w:val="es-BO"/>
              </w:rPr>
            </w:pPr>
            <w:r>
              <w:rPr>
                <w:rFonts w:ascii="Arial" w:hAnsi="Arial" w:cs="Arial"/>
                <w:sz w:val="16"/>
                <w:szCs w:val="16"/>
                <w:lang w:val="es-BO"/>
              </w:rPr>
              <w:t>1</w:t>
            </w:r>
            <w:r w:rsidR="00BD695E">
              <w:rPr>
                <w:rFonts w:ascii="Arial" w:hAnsi="Arial" w:cs="Arial"/>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1EE814" w14:textId="1052B823" w:rsidR="00AE691F"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B93A63">
              <w:rPr>
                <w:rFonts w:ascii="Arial" w:hAnsi="Arial" w:cs="Arial"/>
                <w:sz w:val="16"/>
                <w:szCs w:val="16"/>
                <w:lang w:val="es-BO"/>
              </w:rPr>
              <w:t>4</w:t>
            </w:r>
          </w:p>
          <w:p w14:paraId="1B64B684" w14:textId="77777777" w:rsidR="000D6C19" w:rsidRDefault="000D6C19" w:rsidP="009F0A1A">
            <w:pPr>
              <w:adjustRightInd w:val="0"/>
              <w:snapToGrid w:val="0"/>
              <w:jc w:val="center"/>
              <w:rPr>
                <w:rFonts w:ascii="Arial" w:hAnsi="Arial" w:cs="Arial"/>
                <w:sz w:val="16"/>
                <w:szCs w:val="16"/>
                <w:lang w:val="es-BO"/>
              </w:rPr>
            </w:pPr>
          </w:p>
          <w:p w14:paraId="71B63EF0" w14:textId="77777777" w:rsidR="000D6C19" w:rsidRDefault="000D6C19" w:rsidP="009F0A1A">
            <w:pPr>
              <w:adjustRightInd w:val="0"/>
              <w:snapToGrid w:val="0"/>
              <w:jc w:val="center"/>
              <w:rPr>
                <w:rFonts w:ascii="Arial" w:hAnsi="Arial" w:cs="Arial"/>
                <w:sz w:val="16"/>
                <w:szCs w:val="16"/>
                <w:lang w:val="es-BO"/>
              </w:rPr>
            </w:pPr>
          </w:p>
          <w:p w14:paraId="52A0B9B7" w14:textId="77777777" w:rsidR="000D6C19" w:rsidRDefault="000D6C19" w:rsidP="009F0A1A">
            <w:pPr>
              <w:adjustRightInd w:val="0"/>
              <w:snapToGrid w:val="0"/>
              <w:jc w:val="center"/>
              <w:rPr>
                <w:rFonts w:ascii="Arial" w:hAnsi="Arial" w:cs="Arial"/>
                <w:sz w:val="16"/>
                <w:szCs w:val="16"/>
                <w:lang w:val="es-BO"/>
              </w:rPr>
            </w:pPr>
          </w:p>
          <w:p w14:paraId="09891416" w14:textId="77777777" w:rsidR="009702F4" w:rsidRDefault="009702F4" w:rsidP="009F0A1A">
            <w:pPr>
              <w:adjustRightInd w:val="0"/>
              <w:snapToGrid w:val="0"/>
              <w:jc w:val="center"/>
              <w:rPr>
                <w:rFonts w:ascii="Arial" w:hAnsi="Arial" w:cs="Arial"/>
                <w:sz w:val="16"/>
                <w:szCs w:val="16"/>
                <w:lang w:val="es-BO"/>
              </w:rPr>
            </w:pPr>
          </w:p>
          <w:p w14:paraId="13F12AB7" w14:textId="5E4348CA" w:rsidR="009702F4" w:rsidRPr="00E169D4" w:rsidRDefault="00B66F48" w:rsidP="00B93A63">
            <w:pPr>
              <w:adjustRightInd w:val="0"/>
              <w:snapToGrid w:val="0"/>
              <w:jc w:val="center"/>
              <w:rPr>
                <w:rFonts w:ascii="Arial" w:hAnsi="Arial" w:cs="Arial"/>
                <w:sz w:val="16"/>
                <w:szCs w:val="16"/>
                <w:lang w:val="es-BO"/>
              </w:rPr>
            </w:pPr>
            <w:r>
              <w:rPr>
                <w:rFonts w:ascii="Arial" w:hAnsi="Arial" w:cs="Arial"/>
                <w:sz w:val="16"/>
                <w:szCs w:val="16"/>
                <w:lang w:val="es-BO"/>
              </w:rPr>
              <w:t>0</w:t>
            </w:r>
            <w:bookmarkStart w:id="25" w:name="_GoBack"/>
            <w:bookmarkEnd w:id="25"/>
            <w:r w:rsidR="00B93A63">
              <w:rPr>
                <w:rFonts w:ascii="Arial" w:hAnsi="Arial" w:cs="Arial"/>
                <w:sz w:val="16"/>
                <w:szCs w:val="16"/>
                <w:lang w:val="es-BO"/>
              </w:rPr>
              <w:t>4</w:t>
            </w:r>
          </w:p>
        </w:tc>
        <w:tc>
          <w:tcPr>
            <w:tcW w:w="73" w:type="pct"/>
            <w:gridSpan w:val="2"/>
            <w:tcBorders>
              <w:top w:val="nil"/>
              <w:left w:val="single" w:sz="4" w:space="0" w:color="auto"/>
              <w:bottom w:val="nil"/>
              <w:right w:val="single" w:sz="4" w:space="0" w:color="auto"/>
            </w:tcBorders>
            <w:shd w:val="clear" w:color="auto" w:fill="auto"/>
            <w:vAlign w:val="center"/>
          </w:tcPr>
          <w:p w14:paraId="26005EA9"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03BE39" w14:textId="1E40D8C4" w:rsidR="00AE691F"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p w14:paraId="0340C654" w14:textId="77777777" w:rsidR="000D6C19" w:rsidRDefault="000D6C19" w:rsidP="009F0A1A">
            <w:pPr>
              <w:adjustRightInd w:val="0"/>
              <w:snapToGrid w:val="0"/>
              <w:jc w:val="center"/>
              <w:rPr>
                <w:rFonts w:ascii="Arial" w:hAnsi="Arial" w:cs="Arial"/>
                <w:sz w:val="16"/>
                <w:szCs w:val="16"/>
                <w:lang w:val="es-BO"/>
              </w:rPr>
            </w:pPr>
          </w:p>
          <w:p w14:paraId="4BB27A6F" w14:textId="77777777" w:rsidR="000D6C19" w:rsidRDefault="000D6C19" w:rsidP="009F0A1A">
            <w:pPr>
              <w:adjustRightInd w:val="0"/>
              <w:snapToGrid w:val="0"/>
              <w:jc w:val="center"/>
              <w:rPr>
                <w:rFonts w:ascii="Arial" w:hAnsi="Arial" w:cs="Arial"/>
                <w:sz w:val="16"/>
                <w:szCs w:val="16"/>
                <w:lang w:val="es-BO"/>
              </w:rPr>
            </w:pPr>
          </w:p>
          <w:p w14:paraId="0EDACDA1" w14:textId="77777777" w:rsidR="000D6C19" w:rsidRDefault="000D6C19" w:rsidP="009F0A1A">
            <w:pPr>
              <w:adjustRightInd w:val="0"/>
              <w:snapToGrid w:val="0"/>
              <w:jc w:val="center"/>
              <w:rPr>
                <w:rFonts w:ascii="Arial" w:hAnsi="Arial" w:cs="Arial"/>
                <w:sz w:val="16"/>
                <w:szCs w:val="16"/>
                <w:lang w:val="es-BO"/>
              </w:rPr>
            </w:pPr>
          </w:p>
          <w:p w14:paraId="16278174" w14:textId="77777777" w:rsidR="009702F4" w:rsidRDefault="009702F4" w:rsidP="009F0A1A">
            <w:pPr>
              <w:adjustRightInd w:val="0"/>
              <w:snapToGrid w:val="0"/>
              <w:jc w:val="center"/>
              <w:rPr>
                <w:rFonts w:ascii="Arial" w:hAnsi="Arial" w:cs="Arial"/>
                <w:sz w:val="16"/>
                <w:szCs w:val="16"/>
                <w:lang w:val="es-BO"/>
              </w:rPr>
            </w:pPr>
          </w:p>
          <w:p w14:paraId="773C4B5D" w14:textId="03F25F0E" w:rsidR="009702F4"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04166E" w14:textId="1DA2CE6D" w:rsidR="00AE691F" w:rsidRDefault="00BD695E" w:rsidP="009F0A1A">
            <w:pPr>
              <w:adjustRightInd w:val="0"/>
              <w:snapToGrid w:val="0"/>
              <w:jc w:val="center"/>
              <w:rPr>
                <w:rFonts w:ascii="Arial" w:hAnsi="Arial" w:cs="Arial"/>
                <w:sz w:val="16"/>
                <w:szCs w:val="16"/>
                <w:lang w:val="es-BO"/>
              </w:rPr>
            </w:pPr>
            <w:r>
              <w:rPr>
                <w:rFonts w:ascii="Arial" w:hAnsi="Arial" w:cs="Arial"/>
                <w:sz w:val="16"/>
                <w:szCs w:val="16"/>
                <w:lang w:val="es-BO"/>
              </w:rPr>
              <w:t>09</w:t>
            </w:r>
          </w:p>
          <w:p w14:paraId="1863EABD" w14:textId="77777777" w:rsidR="000D6C19" w:rsidRDefault="000D6C19" w:rsidP="009F0A1A">
            <w:pPr>
              <w:adjustRightInd w:val="0"/>
              <w:snapToGrid w:val="0"/>
              <w:jc w:val="center"/>
              <w:rPr>
                <w:rFonts w:ascii="Arial" w:hAnsi="Arial" w:cs="Arial"/>
                <w:sz w:val="16"/>
                <w:szCs w:val="16"/>
                <w:lang w:val="es-BO"/>
              </w:rPr>
            </w:pPr>
          </w:p>
          <w:p w14:paraId="0F5440ED" w14:textId="77777777" w:rsidR="000D6C19" w:rsidRDefault="000D6C19" w:rsidP="009F0A1A">
            <w:pPr>
              <w:adjustRightInd w:val="0"/>
              <w:snapToGrid w:val="0"/>
              <w:jc w:val="center"/>
              <w:rPr>
                <w:rFonts w:ascii="Arial" w:hAnsi="Arial" w:cs="Arial"/>
                <w:sz w:val="16"/>
                <w:szCs w:val="16"/>
                <w:lang w:val="es-BO"/>
              </w:rPr>
            </w:pPr>
          </w:p>
          <w:p w14:paraId="20AA0EE7" w14:textId="77777777" w:rsidR="000D6C19" w:rsidRDefault="000D6C19" w:rsidP="009F0A1A">
            <w:pPr>
              <w:adjustRightInd w:val="0"/>
              <w:snapToGrid w:val="0"/>
              <w:jc w:val="center"/>
              <w:rPr>
                <w:rFonts w:ascii="Arial" w:hAnsi="Arial" w:cs="Arial"/>
                <w:sz w:val="16"/>
                <w:szCs w:val="16"/>
                <w:lang w:val="es-BO"/>
              </w:rPr>
            </w:pPr>
          </w:p>
          <w:p w14:paraId="232A19B8" w14:textId="77777777" w:rsidR="009702F4" w:rsidRDefault="009702F4" w:rsidP="009F0A1A">
            <w:pPr>
              <w:adjustRightInd w:val="0"/>
              <w:snapToGrid w:val="0"/>
              <w:jc w:val="center"/>
              <w:rPr>
                <w:rFonts w:ascii="Arial" w:hAnsi="Arial" w:cs="Arial"/>
                <w:sz w:val="16"/>
                <w:szCs w:val="16"/>
                <w:lang w:val="es-BO"/>
              </w:rPr>
            </w:pPr>
          </w:p>
          <w:p w14:paraId="5B8BB65A" w14:textId="0E504572" w:rsidR="009702F4" w:rsidRPr="00E169D4" w:rsidRDefault="00BD695E" w:rsidP="00BD695E">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14:paraId="19DF7AD5"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4262F3" w14:textId="77777777" w:rsidR="009702F4" w:rsidRDefault="009702F4" w:rsidP="009F0A1A">
            <w:pPr>
              <w:adjustRightInd w:val="0"/>
              <w:snapToGrid w:val="0"/>
              <w:jc w:val="center"/>
              <w:rPr>
                <w:rFonts w:ascii="Arial" w:hAnsi="Arial" w:cs="Arial"/>
                <w:sz w:val="16"/>
                <w:szCs w:val="16"/>
                <w:lang w:val="es-BO"/>
              </w:rPr>
            </w:pPr>
          </w:p>
          <w:p w14:paraId="0E8E2439" w14:textId="72C8B1FA" w:rsidR="00AE691F"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00</w:t>
            </w:r>
          </w:p>
          <w:p w14:paraId="2926F195" w14:textId="77777777" w:rsidR="000D6C19" w:rsidRDefault="000D6C19" w:rsidP="009F0A1A">
            <w:pPr>
              <w:adjustRightInd w:val="0"/>
              <w:snapToGrid w:val="0"/>
              <w:jc w:val="center"/>
              <w:rPr>
                <w:rFonts w:ascii="Arial" w:hAnsi="Arial" w:cs="Arial"/>
                <w:sz w:val="16"/>
                <w:szCs w:val="16"/>
                <w:lang w:val="es-BO"/>
              </w:rPr>
            </w:pPr>
          </w:p>
          <w:p w14:paraId="0DEE105B" w14:textId="77777777" w:rsidR="000D6C19" w:rsidRDefault="000D6C19" w:rsidP="009F0A1A">
            <w:pPr>
              <w:adjustRightInd w:val="0"/>
              <w:snapToGrid w:val="0"/>
              <w:jc w:val="center"/>
              <w:rPr>
                <w:rFonts w:ascii="Arial" w:hAnsi="Arial" w:cs="Arial"/>
                <w:sz w:val="16"/>
                <w:szCs w:val="16"/>
                <w:lang w:val="es-BO"/>
              </w:rPr>
            </w:pPr>
          </w:p>
          <w:p w14:paraId="7EFA5E63" w14:textId="77777777" w:rsidR="000D6C19" w:rsidRDefault="000D6C19" w:rsidP="009F0A1A">
            <w:pPr>
              <w:adjustRightInd w:val="0"/>
              <w:snapToGrid w:val="0"/>
              <w:jc w:val="center"/>
              <w:rPr>
                <w:rFonts w:ascii="Arial" w:hAnsi="Arial" w:cs="Arial"/>
                <w:sz w:val="16"/>
                <w:szCs w:val="16"/>
                <w:lang w:val="es-BO"/>
              </w:rPr>
            </w:pPr>
          </w:p>
          <w:p w14:paraId="1860C78C" w14:textId="77777777" w:rsidR="009702F4" w:rsidRDefault="009702F4" w:rsidP="009F0A1A">
            <w:pPr>
              <w:adjustRightInd w:val="0"/>
              <w:snapToGrid w:val="0"/>
              <w:jc w:val="center"/>
              <w:rPr>
                <w:rFonts w:ascii="Arial" w:hAnsi="Arial" w:cs="Arial"/>
                <w:sz w:val="16"/>
                <w:szCs w:val="16"/>
                <w:lang w:val="es-BO"/>
              </w:rPr>
            </w:pPr>
          </w:p>
          <w:p w14:paraId="3669C289" w14:textId="09AB7DF6" w:rsidR="009702F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3</w:t>
            </w:r>
            <w:r w:rsidR="009702F4">
              <w:rPr>
                <w:rFonts w:ascii="Arial" w:hAnsi="Arial" w:cs="Arial"/>
                <w:sz w:val="16"/>
                <w:szCs w:val="16"/>
                <w:lang w:val="es-BO"/>
              </w:rPr>
              <w:t>0</w:t>
            </w:r>
          </w:p>
          <w:p w14:paraId="2D77F294" w14:textId="293020DF" w:rsidR="009702F4" w:rsidRPr="00E169D4" w:rsidRDefault="009702F4"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8CE09C" w14:textId="77777777" w:rsidR="000D6C19" w:rsidRPr="002908B9" w:rsidRDefault="000D6C19" w:rsidP="000D6C19">
            <w:pPr>
              <w:adjustRightInd w:val="0"/>
              <w:snapToGrid w:val="0"/>
              <w:jc w:val="center"/>
              <w:rPr>
                <w:rFonts w:ascii="Verdana" w:hAnsi="Verdana" w:cs="Arial"/>
                <w:b/>
                <w:bCs/>
                <w:i/>
                <w:sz w:val="14"/>
                <w:szCs w:val="14"/>
                <w:u w:val="single"/>
                <w:lang w:val="es-BO"/>
              </w:rPr>
            </w:pPr>
            <w:r w:rsidRPr="002908B9">
              <w:rPr>
                <w:rFonts w:ascii="Verdana" w:hAnsi="Verdana" w:cs="Arial"/>
                <w:b/>
                <w:bCs/>
                <w:i/>
                <w:sz w:val="14"/>
                <w:szCs w:val="14"/>
                <w:u w:val="single"/>
                <w:lang w:val="es-BO"/>
              </w:rPr>
              <w:t>PRESENTACION DE PROPUESTA</w:t>
            </w:r>
          </w:p>
          <w:p w14:paraId="3A91AD2B" w14:textId="63121C57" w:rsidR="000D6C19" w:rsidRDefault="000D6C19" w:rsidP="000D6C19">
            <w:pPr>
              <w:adjustRightInd w:val="0"/>
              <w:snapToGrid w:val="0"/>
              <w:jc w:val="both"/>
              <w:rPr>
                <w:rFonts w:ascii="Verdana" w:hAnsi="Verdana" w:cs="Arial"/>
                <w:i/>
                <w:sz w:val="12"/>
                <w:szCs w:val="12"/>
                <w:lang w:val="es-BO"/>
              </w:rPr>
            </w:pPr>
            <w:r>
              <w:rPr>
                <w:rFonts w:ascii="Verdana" w:hAnsi="Verdana" w:cs="Arial"/>
                <w:i/>
                <w:sz w:val="12"/>
                <w:szCs w:val="12"/>
                <w:lang w:val="es-BO"/>
              </w:rPr>
              <w:t xml:space="preserve">Se </w:t>
            </w:r>
            <w:r w:rsidR="00797A80">
              <w:rPr>
                <w:rFonts w:ascii="Verdana" w:hAnsi="Verdana" w:cs="Arial"/>
                <w:i/>
                <w:sz w:val="12"/>
                <w:szCs w:val="12"/>
                <w:lang w:val="es-BO"/>
              </w:rPr>
              <w:t>r</w:t>
            </w:r>
            <w:r>
              <w:rPr>
                <w:rFonts w:ascii="Verdana" w:hAnsi="Verdana" w:cs="Arial"/>
                <w:i/>
                <w:sz w:val="12"/>
                <w:szCs w:val="12"/>
                <w:lang w:val="es-BO"/>
              </w:rPr>
              <w:t xml:space="preserve">ecepcionara en la Av. </w:t>
            </w:r>
            <w:r w:rsidRPr="00A962BA">
              <w:rPr>
                <w:rFonts w:ascii="Verdana" w:hAnsi="Verdana" w:cs="Arial"/>
                <w:i/>
                <w:sz w:val="12"/>
                <w:szCs w:val="12"/>
                <w:lang w:val="es-BO"/>
              </w:rPr>
              <w:t>Av</w:t>
            </w:r>
            <w:r>
              <w:t xml:space="preserve"> </w:t>
            </w:r>
            <w:r w:rsidRPr="002A4EFB">
              <w:rPr>
                <w:rFonts w:ascii="Verdana" w:hAnsi="Verdana" w:cs="Arial"/>
                <w:i/>
                <w:sz w:val="12"/>
                <w:szCs w:val="12"/>
                <w:lang w:val="es-BO"/>
              </w:rPr>
              <w:t>JULIO DELIO ECHAZU ESQ. BAUTISTA SAAVEDRA</w:t>
            </w:r>
          </w:p>
          <w:p w14:paraId="01AD2510" w14:textId="77777777" w:rsidR="000D6C19" w:rsidRPr="002908B9" w:rsidRDefault="000D6C19" w:rsidP="000D6C19">
            <w:pPr>
              <w:adjustRightInd w:val="0"/>
              <w:snapToGrid w:val="0"/>
              <w:jc w:val="center"/>
              <w:rPr>
                <w:rFonts w:ascii="Verdana" w:hAnsi="Verdana" w:cs="Arial"/>
                <w:b/>
                <w:bCs/>
                <w:i/>
                <w:sz w:val="14"/>
                <w:szCs w:val="14"/>
                <w:u w:val="single"/>
                <w:lang w:val="es-BO"/>
              </w:rPr>
            </w:pPr>
            <w:r>
              <w:rPr>
                <w:rFonts w:ascii="Verdana" w:hAnsi="Verdana" w:cs="Arial"/>
                <w:b/>
                <w:bCs/>
                <w:i/>
                <w:sz w:val="14"/>
                <w:szCs w:val="14"/>
                <w:u w:val="single"/>
                <w:lang w:val="es-BO"/>
              </w:rPr>
              <w:t>APERTURA DE PROPUESTAS</w:t>
            </w:r>
          </w:p>
          <w:p w14:paraId="6A739381" w14:textId="77777777" w:rsidR="000D6C19" w:rsidRDefault="000D6C19" w:rsidP="000D6C19">
            <w:pPr>
              <w:adjustRightInd w:val="0"/>
              <w:snapToGrid w:val="0"/>
              <w:jc w:val="both"/>
              <w:rPr>
                <w:rFonts w:ascii="Verdana" w:hAnsi="Verdana" w:cs="Arial"/>
                <w:sz w:val="12"/>
                <w:szCs w:val="12"/>
                <w:lang w:val="es-BO"/>
              </w:rPr>
            </w:pPr>
            <w:r w:rsidRPr="00A962BA">
              <w:rPr>
                <w:rFonts w:ascii="Verdana" w:hAnsi="Verdana" w:cs="Arial"/>
                <w:i/>
                <w:sz w:val="12"/>
                <w:szCs w:val="12"/>
                <w:lang w:val="es-BO"/>
              </w:rPr>
              <w:t>Se  realizará en instalaciones de la Agencia Estatal de Vivienda ubicada en la Av</w:t>
            </w:r>
            <w:r>
              <w:t xml:space="preserve"> </w:t>
            </w:r>
            <w:r w:rsidRPr="002A4EFB">
              <w:rPr>
                <w:rFonts w:ascii="Verdana" w:hAnsi="Verdana" w:cs="Arial"/>
                <w:i/>
                <w:sz w:val="12"/>
                <w:szCs w:val="12"/>
                <w:lang w:val="es-BO"/>
              </w:rPr>
              <w:t xml:space="preserve">JULIO DELIO ECHAZU ESQ. BAUTISTA SAAVEDRA </w:t>
            </w:r>
            <w:r w:rsidRPr="00A962BA">
              <w:rPr>
                <w:rFonts w:ascii="Verdana" w:hAnsi="Verdana" w:cs="Arial"/>
                <w:i/>
                <w:sz w:val="12"/>
                <w:szCs w:val="12"/>
                <w:lang w:val="es-BO"/>
              </w:rPr>
              <w:t>– Sala de Apertura;</w:t>
            </w:r>
            <w:r w:rsidRPr="00A962BA">
              <w:rPr>
                <w:rFonts w:ascii="Verdana" w:hAnsi="Verdana" w:cs="Arial"/>
                <w:sz w:val="12"/>
                <w:szCs w:val="12"/>
                <w:lang w:val="es-BO"/>
              </w:rPr>
              <w:t xml:space="preserve"> y por medio de</w:t>
            </w:r>
            <w:r>
              <w:rPr>
                <w:rFonts w:ascii="Verdana" w:hAnsi="Verdana" w:cs="Arial"/>
                <w:sz w:val="12"/>
                <w:szCs w:val="12"/>
                <w:lang w:val="es-BO"/>
              </w:rPr>
              <w:t xml:space="preserve">l </w:t>
            </w:r>
            <w:r w:rsidRPr="00A962BA">
              <w:rPr>
                <w:rFonts w:ascii="Verdana" w:hAnsi="Verdana" w:cs="Arial"/>
                <w:sz w:val="12"/>
                <w:szCs w:val="12"/>
                <w:lang w:val="es-BO"/>
              </w:rPr>
              <w:t>enlace:</w:t>
            </w:r>
          </w:p>
          <w:p w14:paraId="020C3C8C" w14:textId="7B9CA10A" w:rsidR="00AE691F" w:rsidRPr="00023D25" w:rsidRDefault="00C14ADE" w:rsidP="000D6C19">
            <w:pPr>
              <w:adjustRightInd w:val="0"/>
              <w:snapToGrid w:val="0"/>
              <w:jc w:val="center"/>
              <w:rPr>
                <w:rFonts w:ascii="Arial" w:hAnsi="Arial" w:cs="Arial"/>
                <w:sz w:val="16"/>
                <w:szCs w:val="16"/>
                <w:lang w:val="es-BO"/>
              </w:rPr>
            </w:pPr>
            <w:hyperlink r:id="rId10" w:tgtFrame="_blank" w:history="1">
              <w:r>
                <w:rPr>
                  <w:rStyle w:val="Hipervnculo"/>
                  <w:rFonts w:ascii="Arial" w:hAnsi="Arial" w:cs="Arial"/>
                  <w:color w:val="005A95"/>
                  <w:shd w:val="clear" w:color="auto" w:fill="FFFFFF"/>
                </w:rPr>
                <w:t>https://meet.google.com/ohe-icpu-bqp</w:t>
              </w:r>
            </w:hyperlink>
          </w:p>
        </w:tc>
        <w:tc>
          <w:tcPr>
            <w:tcW w:w="65" w:type="pct"/>
            <w:vMerge/>
            <w:tcBorders>
              <w:left w:val="single" w:sz="4" w:space="0" w:color="auto"/>
            </w:tcBorders>
            <w:shd w:val="clear" w:color="auto" w:fill="auto"/>
            <w:vAlign w:val="center"/>
          </w:tcPr>
          <w:p w14:paraId="2A7B680E"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6E098ADD"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BD695E" w:rsidRPr="00E169D4" w14:paraId="2B1B4FDE"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36AA59D2" w14:textId="77777777" w:rsidTr="004538B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7373F9EE" w:rsidR="00AE691F" w:rsidRPr="00E169D4" w:rsidRDefault="00BD695E" w:rsidP="00BD695E">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1D21B73F" w:rsidR="00AE691F" w:rsidRPr="00E169D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73" w:type="pct"/>
            <w:gridSpan w:val="2"/>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09AC91F8"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3395D704" w14:textId="77777777" w:rsidTr="004538B8">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BD695E" w:rsidRPr="00E169D4" w14:paraId="42AB97B9" w14:textId="77777777" w:rsidTr="004538B8">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617"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73" w:type="pct"/>
            <w:gridSpan w:val="2"/>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47"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446"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BD695E" w:rsidRPr="00E169D4" w14:paraId="7910C838" w14:textId="77777777" w:rsidTr="004538B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60532181" w:rsidR="00AE691F" w:rsidRPr="00E169D4" w:rsidRDefault="00D858E2" w:rsidP="00BD695E">
            <w:pPr>
              <w:adjustRightInd w:val="0"/>
              <w:snapToGrid w:val="0"/>
              <w:jc w:val="center"/>
              <w:rPr>
                <w:rFonts w:ascii="Arial" w:hAnsi="Arial" w:cs="Arial"/>
                <w:sz w:val="16"/>
                <w:szCs w:val="16"/>
                <w:lang w:val="es-BO"/>
              </w:rPr>
            </w:pPr>
            <w:r>
              <w:rPr>
                <w:rFonts w:ascii="Arial" w:hAnsi="Arial" w:cs="Arial"/>
                <w:sz w:val="16"/>
                <w:szCs w:val="16"/>
                <w:lang w:val="es-BO"/>
              </w:rPr>
              <w:t>2</w:t>
            </w:r>
            <w:r w:rsidR="00BD695E">
              <w:rPr>
                <w:rFonts w:ascii="Arial" w:hAnsi="Arial" w:cs="Arial"/>
                <w:sz w:val="16"/>
                <w:szCs w:val="16"/>
                <w:lang w:val="es-BO"/>
              </w:rPr>
              <w:t>2</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3997F6F2" w:rsidR="00AE691F" w:rsidRPr="00E169D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73" w:type="pct"/>
            <w:gridSpan w:val="2"/>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0F73CD6A"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6172DB70"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BD695E" w:rsidRPr="00E169D4" w14:paraId="103375D2"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2DF57AE5" w14:textId="77777777" w:rsidTr="004538B8">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78AE0D6D" w:rsidR="00AE691F" w:rsidRPr="00E169D4" w:rsidRDefault="00D858E2" w:rsidP="00BD695E">
            <w:pPr>
              <w:adjustRightInd w:val="0"/>
              <w:snapToGrid w:val="0"/>
              <w:jc w:val="center"/>
              <w:rPr>
                <w:rFonts w:ascii="Arial" w:hAnsi="Arial" w:cs="Arial"/>
                <w:sz w:val="16"/>
                <w:szCs w:val="16"/>
                <w:lang w:val="es-BO"/>
              </w:rPr>
            </w:pPr>
            <w:r>
              <w:rPr>
                <w:rFonts w:ascii="Arial" w:hAnsi="Arial" w:cs="Arial"/>
                <w:sz w:val="16"/>
                <w:szCs w:val="16"/>
                <w:lang w:val="es-BO"/>
              </w:rPr>
              <w:t>2</w:t>
            </w:r>
            <w:r w:rsidR="00BD695E">
              <w:rPr>
                <w:rFonts w:ascii="Arial" w:hAnsi="Arial" w:cs="Arial"/>
                <w:sz w:val="16"/>
                <w:szCs w:val="16"/>
                <w:lang w:val="es-BO"/>
              </w:rPr>
              <w:t>2</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4BA817AE" w:rsidR="00AE691F" w:rsidRPr="00E169D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73" w:type="pct"/>
            <w:gridSpan w:val="2"/>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8E029B9"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4BAD5C44" w14:textId="77777777" w:rsidTr="004538B8">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73" w:type="pct"/>
            <w:gridSpan w:val="2"/>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47"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539F648D"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BD695E" w:rsidRPr="00E169D4" w14:paraId="62F54B46"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747F34ED" w14:textId="77777777" w:rsidTr="004538B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19E81914" w:rsidR="00AE691F" w:rsidRPr="00E169D4" w:rsidRDefault="00D858E2" w:rsidP="00BD695E">
            <w:pPr>
              <w:adjustRightInd w:val="0"/>
              <w:snapToGrid w:val="0"/>
              <w:jc w:val="center"/>
              <w:rPr>
                <w:rFonts w:ascii="Arial" w:hAnsi="Arial" w:cs="Arial"/>
                <w:sz w:val="16"/>
                <w:szCs w:val="16"/>
                <w:lang w:val="es-BO"/>
              </w:rPr>
            </w:pPr>
            <w:r>
              <w:rPr>
                <w:rFonts w:ascii="Arial" w:hAnsi="Arial" w:cs="Arial"/>
                <w:sz w:val="16"/>
                <w:szCs w:val="16"/>
                <w:lang w:val="es-BO"/>
              </w:rPr>
              <w:t>2</w:t>
            </w:r>
            <w:r w:rsidR="00BD695E">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EFEC6DF" w:rsidR="00AE691F" w:rsidRPr="00E169D4" w:rsidRDefault="00A12A6B"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B66F48">
              <w:rPr>
                <w:rFonts w:ascii="Arial" w:hAnsi="Arial" w:cs="Arial"/>
                <w:sz w:val="16"/>
                <w:szCs w:val="16"/>
                <w:lang w:val="es-BO"/>
              </w:rPr>
              <w:t>4</w:t>
            </w:r>
          </w:p>
        </w:tc>
        <w:tc>
          <w:tcPr>
            <w:tcW w:w="73" w:type="pct"/>
            <w:gridSpan w:val="2"/>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4CD78B0A"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15BB3235"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BD695E" w:rsidRPr="00E169D4" w14:paraId="796A72C6"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7C55E0EC" w14:textId="77777777" w:rsidTr="004538B8">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64BDBAAB" w:rsidR="00AE691F" w:rsidRPr="00E169D4" w:rsidRDefault="00BD695E" w:rsidP="00BD695E">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40F84A9E" w:rsidR="00AE691F" w:rsidRPr="00E169D4" w:rsidRDefault="00A12A6B"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B66F48">
              <w:rPr>
                <w:rFonts w:ascii="Arial" w:hAnsi="Arial" w:cs="Arial"/>
                <w:sz w:val="16"/>
                <w:szCs w:val="16"/>
                <w:lang w:val="es-BO"/>
              </w:rPr>
              <w:t>4</w:t>
            </w:r>
          </w:p>
        </w:tc>
        <w:tc>
          <w:tcPr>
            <w:tcW w:w="73" w:type="pct"/>
            <w:gridSpan w:val="2"/>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7D876921"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A12A6B">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BD695E" w:rsidRPr="00E169D4" w14:paraId="4DBAA2AD" w14:textId="77777777" w:rsidTr="004538B8">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552"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653C8D" w:rsidRDefault="008A489B" w:rsidP="002928B8">
      <w:pPr>
        <w:pStyle w:val="Prrafodelista"/>
        <w:numPr>
          <w:ilvl w:val="0"/>
          <w:numId w:val="19"/>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14:paraId="0BFFA6C2" w14:textId="1F2226DB" w:rsidR="00AE691F" w:rsidRDefault="008A489B" w:rsidP="002928B8">
      <w:pPr>
        <w:pStyle w:val="Prrafodelista"/>
        <w:numPr>
          <w:ilvl w:val="0"/>
          <w:numId w:val="19"/>
        </w:numPr>
        <w:ind w:left="714" w:hanging="357"/>
        <w:jc w:val="both"/>
        <w:rPr>
          <w:rFonts w:ascii="Verdana" w:hAnsi="Verdana" w:cs="Arial"/>
          <w:color w:val="0000FF"/>
          <w:sz w:val="18"/>
          <w:szCs w:val="18"/>
        </w:rPr>
      </w:pPr>
      <w:r w:rsidRPr="00653C8D">
        <w:rPr>
          <w:rFonts w:ascii="Verdana" w:hAnsi="Verdana" w:cs="Arial"/>
          <w:color w:val="0000FF"/>
          <w:sz w:val="18"/>
          <w:szCs w:val="18"/>
        </w:rPr>
        <w:t xml:space="preserve">Posterior a la presentación y apertura de propuestas, si la actividad fuese </w:t>
      </w:r>
      <w:r w:rsidR="00632123" w:rsidRPr="00653C8D">
        <w:rPr>
          <w:rFonts w:ascii="Verdana" w:hAnsi="Verdana" w:cs="Arial"/>
          <w:color w:val="0000FF"/>
          <w:sz w:val="18"/>
          <w:szCs w:val="18"/>
        </w:rPr>
        <w:t>realizada</w:t>
      </w:r>
      <w:r w:rsidRPr="00653C8D">
        <w:rPr>
          <w:rFonts w:ascii="Verdana" w:hAnsi="Verdana" w:cs="Arial"/>
          <w:color w:val="0000FF"/>
          <w:sz w:val="18"/>
          <w:szCs w:val="18"/>
        </w:rPr>
        <w:t xml:space="preserve"> antes del plazo establecido, el proceso deberá continuar</w:t>
      </w:r>
      <w:r w:rsidR="00632123">
        <w:rPr>
          <w:rFonts w:ascii="Verdana" w:hAnsi="Verdana" w:cs="Arial"/>
          <w:color w:val="0000FF"/>
          <w:sz w:val="18"/>
          <w:szCs w:val="18"/>
        </w:rPr>
        <w:t>.</w:t>
      </w:r>
    </w:p>
    <w:p w14:paraId="18DE6142" w14:textId="77777777" w:rsidR="00801BCE" w:rsidRPr="00843294" w:rsidRDefault="00801BCE" w:rsidP="00843294">
      <w:pPr>
        <w:ind w:left="357"/>
        <w:jc w:val="both"/>
        <w:rPr>
          <w:rFonts w:ascii="Verdana" w:hAnsi="Verdana" w:cs="Arial"/>
          <w:color w:val="0000FF"/>
          <w:sz w:val="18"/>
          <w:szCs w:val="18"/>
        </w:rPr>
      </w:pPr>
    </w:p>
    <w:p w14:paraId="69AD2722" w14:textId="7D359EDC" w:rsidR="00AE691F" w:rsidRDefault="00AE691F" w:rsidP="00176FB4">
      <w:pPr>
        <w:rPr>
          <w:rFonts w:ascii="Arial" w:hAnsi="Arial" w:cs="Arial"/>
          <w:color w:val="0000FF"/>
          <w:sz w:val="16"/>
          <w:szCs w:val="16"/>
        </w:rPr>
      </w:pPr>
    </w:p>
    <w:p w14:paraId="0D1C6698" w14:textId="003DFA37" w:rsidR="00B93A63" w:rsidRDefault="00B93A63" w:rsidP="00176FB4">
      <w:pPr>
        <w:rPr>
          <w:rFonts w:ascii="Arial" w:hAnsi="Arial" w:cs="Arial"/>
          <w:color w:val="0000FF"/>
          <w:sz w:val="16"/>
          <w:szCs w:val="16"/>
        </w:rPr>
      </w:pPr>
    </w:p>
    <w:p w14:paraId="64B4CF98" w14:textId="30B75219" w:rsidR="00B93A63" w:rsidRDefault="00B93A63" w:rsidP="00176FB4">
      <w:pPr>
        <w:rPr>
          <w:rFonts w:ascii="Arial" w:hAnsi="Arial" w:cs="Arial"/>
          <w:color w:val="0000FF"/>
          <w:sz w:val="16"/>
          <w:szCs w:val="16"/>
        </w:rPr>
      </w:pPr>
    </w:p>
    <w:p w14:paraId="03D54E8B" w14:textId="52917B36" w:rsidR="00B93A63" w:rsidRDefault="00B93A63" w:rsidP="00176FB4">
      <w:pPr>
        <w:rPr>
          <w:rFonts w:ascii="Arial" w:hAnsi="Arial" w:cs="Arial"/>
          <w:color w:val="0000FF"/>
          <w:sz w:val="16"/>
          <w:szCs w:val="16"/>
        </w:rPr>
      </w:pPr>
    </w:p>
    <w:p w14:paraId="3230B044" w14:textId="77777777" w:rsidR="00D21C17" w:rsidRDefault="00D21C17" w:rsidP="00176FB4">
      <w:pPr>
        <w:rPr>
          <w:rFonts w:ascii="Arial" w:hAnsi="Arial" w:cs="Arial"/>
          <w:color w:val="0000FF"/>
          <w:sz w:val="16"/>
          <w:szCs w:val="16"/>
        </w:rPr>
      </w:pPr>
    </w:p>
    <w:p w14:paraId="394CA8AD" w14:textId="35F942C4" w:rsidR="00B93A63" w:rsidRDefault="00B93A63" w:rsidP="00176FB4">
      <w:pPr>
        <w:rPr>
          <w:rFonts w:ascii="Arial" w:hAnsi="Arial" w:cs="Arial"/>
          <w:color w:val="0000FF"/>
          <w:sz w:val="16"/>
          <w:szCs w:val="16"/>
        </w:rPr>
      </w:pPr>
    </w:p>
    <w:p w14:paraId="36831B11" w14:textId="2AF4A821" w:rsidR="00B93A63" w:rsidRDefault="00B93A63" w:rsidP="00176FB4">
      <w:pPr>
        <w:rPr>
          <w:rFonts w:ascii="Arial" w:hAnsi="Arial" w:cs="Arial"/>
          <w:color w:val="0000FF"/>
          <w:sz w:val="16"/>
          <w:szCs w:val="16"/>
        </w:rPr>
      </w:pPr>
    </w:p>
    <w:p w14:paraId="06E2C2E6" w14:textId="3DBCDF7E" w:rsidR="00B93A63" w:rsidRDefault="00B93A63" w:rsidP="00176FB4">
      <w:pPr>
        <w:rPr>
          <w:rFonts w:ascii="Arial" w:hAnsi="Arial" w:cs="Arial"/>
          <w:color w:val="0000FF"/>
          <w:sz w:val="16"/>
          <w:szCs w:val="16"/>
        </w:rPr>
      </w:pPr>
    </w:p>
    <w:p w14:paraId="11D6A956" w14:textId="1DAFE8D1" w:rsidR="00B93A63" w:rsidRDefault="00B93A63" w:rsidP="00176FB4">
      <w:pPr>
        <w:rPr>
          <w:rFonts w:ascii="Arial" w:hAnsi="Arial" w:cs="Arial"/>
          <w:color w:val="0000FF"/>
          <w:sz w:val="16"/>
          <w:szCs w:val="16"/>
        </w:rPr>
      </w:pPr>
    </w:p>
    <w:p w14:paraId="008359EB" w14:textId="27A682FF" w:rsidR="00B93A63" w:rsidRDefault="00B93A63" w:rsidP="00176FB4">
      <w:pPr>
        <w:rPr>
          <w:rFonts w:ascii="Arial" w:hAnsi="Arial" w:cs="Arial"/>
          <w:color w:val="0000FF"/>
          <w:sz w:val="16"/>
          <w:szCs w:val="16"/>
        </w:rPr>
      </w:pPr>
    </w:p>
    <w:p w14:paraId="39FC3858" w14:textId="7ADF4097" w:rsidR="00B93A63" w:rsidRDefault="00B93A63" w:rsidP="00176FB4">
      <w:pPr>
        <w:rPr>
          <w:rFonts w:ascii="Arial" w:hAnsi="Arial" w:cs="Arial"/>
          <w:color w:val="0000FF"/>
          <w:sz w:val="16"/>
          <w:szCs w:val="16"/>
        </w:rPr>
      </w:pPr>
    </w:p>
    <w:p w14:paraId="61BDC8C7" w14:textId="65784EFE" w:rsidR="00B93A63" w:rsidRDefault="00B93A63" w:rsidP="00176FB4">
      <w:pPr>
        <w:rPr>
          <w:rFonts w:ascii="Arial" w:hAnsi="Arial" w:cs="Arial"/>
          <w:color w:val="0000FF"/>
          <w:sz w:val="16"/>
          <w:szCs w:val="16"/>
        </w:rPr>
      </w:pPr>
    </w:p>
    <w:p w14:paraId="537B4488" w14:textId="4248A110" w:rsidR="00B93A63" w:rsidRDefault="00B93A63" w:rsidP="00176FB4">
      <w:pPr>
        <w:rPr>
          <w:rFonts w:ascii="Arial" w:hAnsi="Arial" w:cs="Arial"/>
          <w:color w:val="0000FF"/>
          <w:sz w:val="16"/>
          <w:szCs w:val="16"/>
        </w:rPr>
      </w:pPr>
    </w:p>
    <w:p w14:paraId="7757C20B" w14:textId="39EA9346" w:rsidR="00B93A63" w:rsidRDefault="00B93A63" w:rsidP="00176FB4">
      <w:pPr>
        <w:rPr>
          <w:rFonts w:ascii="Arial" w:hAnsi="Arial" w:cs="Arial"/>
          <w:color w:val="0000FF"/>
          <w:sz w:val="16"/>
          <w:szCs w:val="16"/>
        </w:rPr>
      </w:pPr>
    </w:p>
    <w:p w14:paraId="7720C070" w14:textId="3E0D9749" w:rsidR="00B93A63" w:rsidRDefault="00B93A63" w:rsidP="00176FB4">
      <w:pPr>
        <w:rPr>
          <w:rFonts w:ascii="Arial" w:hAnsi="Arial" w:cs="Arial"/>
          <w:color w:val="0000FF"/>
          <w:sz w:val="16"/>
          <w:szCs w:val="16"/>
        </w:rPr>
      </w:pPr>
    </w:p>
    <w:p w14:paraId="2A71A56F" w14:textId="233A4F91" w:rsidR="0015420D" w:rsidRDefault="0015420D" w:rsidP="00176FB4">
      <w:pPr>
        <w:rPr>
          <w:rFonts w:ascii="Arial" w:hAnsi="Arial" w:cs="Arial"/>
          <w:color w:val="0000FF"/>
          <w:sz w:val="16"/>
          <w:szCs w:val="16"/>
        </w:rPr>
      </w:pPr>
    </w:p>
    <w:p w14:paraId="0F0B21FB" w14:textId="77777777" w:rsidR="0015420D" w:rsidRDefault="0015420D" w:rsidP="00176FB4">
      <w:pPr>
        <w:rPr>
          <w:rFonts w:ascii="Arial" w:hAnsi="Arial" w:cs="Arial"/>
          <w:color w:val="0000FF"/>
          <w:sz w:val="16"/>
          <w:szCs w:val="16"/>
        </w:rPr>
      </w:pPr>
    </w:p>
    <w:p w14:paraId="367148D5" w14:textId="53C8FFA2" w:rsidR="00B93A63" w:rsidRDefault="00B93A63" w:rsidP="00176FB4">
      <w:pPr>
        <w:rPr>
          <w:rFonts w:ascii="Arial" w:hAnsi="Arial" w:cs="Arial"/>
          <w:color w:val="0000FF"/>
          <w:sz w:val="16"/>
          <w:szCs w:val="16"/>
        </w:rPr>
      </w:pPr>
    </w:p>
    <w:p w14:paraId="6103C1E4" w14:textId="30CADB0C" w:rsidR="00B93A63" w:rsidRDefault="00B93A63" w:rsidP="00176FB4">
      <w:pPr>
        <w:rPr>
          <w:rFonts w:ascii="Arial" w:hAnsi="Arial" w:cs="Arial"/>
          <w:color w:val="0000FF"/>
          <w:sz w:val="16"/>
          <w:szCs w:val="16"/>
        </w:rPr>
      </w:pPr>
    </w:p>
    <w:p w14:paraId="71423BB7" w14:textId="5B6873AE" w:rsidR="00B93A63" w:rsidRDefault="00B93A63" w:rsidP="00176FB4">
      <w:pPr>
        <w:rPr>
          <w:rFonts w:ascii="Arial" w:hAnsi="Arial" w:cs="Arial"/>
          <w:color w:val="0000FF"/>
          <w:sz w:val="16"/>
          <w:szCs w:val="16"/>
        </w:rPr>
      </w:pPr>
    </w:p>
    <w:p w14:paraId="512AB8FF" w14:textId="77777777" w:rsidR="00B93A63" w:rsidRPr="00653C8D" w:rsidRDefault="00B93A63" w:rsidP="00176FB4">
      <w:pPr>
        <w:rPr>
          <w:rFonts w:ascii="Arial" w:hAnsi="Arial" w:cs="Arial"/>
          <w:color w:val="0000FF"/>
          <w:sz w:val="16"/>
          <w:szCs w:val="16"/>
        </w:rPr>
      </w:pPr>
    </w:p>
    <w:p w14:paraId="0FF8F566" w14:textId="7C65D5F1" w:rsidR="005D5616" w:rsidRPr="009702F4"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lastRenderedPageBreak/>
        <w:t>TÉRMINOS DE REFERENCIA</w:t>
      </w:r>
      <w:bookmarkEnd w:id="26"/>
    </w:p>
    <w:p w14:paraId="69CD6D38" w14:textId="77D609E5" w:rsidR="009702F4" w:rsidRDefault="009702F4" w:rsidP="009702F4">
      <w:pPr>
        <w:pStyle w:val="Ttulo10"/>
        <w:spacing w:before="0" w:after="0"/>
        <w:jc w:val="both"/>
        <w:rPr>
          <w:rFonts w:ascii="Verdana" w:hAnsi="Verdana"/>
          <w:sz w:val="18"/>
        </w:rPr>
      </w:pPr>
    </w:p>
    <w:p w14:paraId="7EE45841" w14:textId="77777777" w:rsidR="00DF15E3" w:rsidRPr="00882269" w:rsidRDefault="00DF15E3" w:rsidP="00DF15E3">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p w14:paraId="191AC28E" w14:textId="77777777" w:rsidR="00DF15E3" w:rsidRPr="00882269" w:rsidRDefault="00DF15E3" w:rsidP="00DF15E3">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DF15E3" w:rsidRPr="00882269" w14:paraId="3ABCCC41" w14:textId="77777777" w:rsidTr="005E2A88">
        <w:trPr>
          <w:trHeight w:val="615"/>
        </w:trPr>
        <w:tc>
          <w:tcPr>
            <w:tcW w:w="8788" w:type="dxa"/>
            <w:shd w:val="clear" w:color="auto" w:fill="2E74B5" w:themeFill="accent1" w:themeFillShade="BF"/>
            <w:vAlign w:val="center"/>
          </w:tcPr>
          <w:p w14:paraId="32A68EB0" w14:textId="77777777" w:rsidR="00DF15E3" w:rsidRPr="00882269" w:rsidRDefault="00DF15E3" w:rsidP="005E2A88">
            <w:pPr>
              <w:autoSpaceDE w:val="0"/>
              <w:autoSpaceDN w:val="0"/>
              <w:adjustRightInd w:val="0"/>
              <w:jc w:val="center"/>
              <w:rPr>
                <w:rFonts w:ascii="Tahoma" w:eastAsia="Calibri" w:hAnsi="Tahoma" w:cs="Tahoma"/>
                <w:b/>
                <w:bCs/>
                <w:sz w:val="14"/>
                <w:szCs w:val="14"/>
              </w:rPr>
            </w:pPr>
            <w:r w:rsidRPr="002B293C">
              <w:rPr>
                <w:rFonts w:ascii="Tahoma" w:hAnsi="Tahoma" w:cs="Tahoma"/>
                <w:b/>
                <w:color w:val="FFFFFF" w:themeColor="background1"/>
              </w:rPr>
              <w:t xml:space="preserve">PROYECTO DE VIVIENDA CUALITATIVA EN EL MUNICIPIO DE </w:t>
            </w:r>
            <w:r w:rsidRPr="008C345E">
              <w:rPr>
                <w:rFonts w:ascii="Tahoma" w:hAnsi="Tahoma" w:cs="Tahoma"/>
                <w:b/>
                <w:color w:val="FF0000"/>
              </w:rPr>
              <w:t>CERCADO -FASE(XCI) 2025- TARIJA</w:t>
            </w:r>
          </w:p>
        </w:tc>
      </w:tr>
    </w:tbl>
    <w:p w14:paraId="77F4BD0A" w14:textId="77777777" w:rsidR="00DF15E3" w:rsidRPr="00882269" w:rsidRDefault="00DF15E3" w:rsidP="00DF15E3">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DF15E3" w:rsidRPr="00882269" w14:paraId="58F13690" w14:textId="77777777" w:rsidTr="005E2A88">
        <w:tc>
          <w:tcPr>
            <w:tcW w:w="5070" w:type="dxa"/>
            <w:shd w:val="clear" w:color="auto" w:fill="auto"/>
            <w:vAlign w:val="center"/>
          </w:tcPr>
          <w:p w14:paraId="03052A43" w14:textId="77777777" w:rsidR="00DF15E3" w:rsidRPr="00882269" w:rsidRDefault="00DF15E3" w:rsidP="005E2A88">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7833091B" w14:textId="77777777" w:rsidR="00DF15E3" w:rsidRPr="00882269" w:rsidRDefault="00DF15E3" w:rsidP="005E2A88">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DF15E3" w:rsidRPr="00882269" w14:paraId="2423F769" w14:textId="77777777" w:rsidTr="005E2A88">
        <w:tc>
          <w:tcPr>
            <w:tcW w:w="5070" w:type="dxa"/>
            <w:shd w:val="clear" w:color="auto" w:fill="auto"/>
            <w:vAlign w:val="center"/>
          </w:tcPr>
          <w:p w14:paraId="38C7167E" w14:textId="77777777" w:rsidR="00DF15E3" w:rsidRPr="00882269" w:rsidRDefault="00DF15E3" w:rsidP="005E2A88">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48B6B3FE" w14:textId="77777777" w:rsidR="00DF15E3" w:rsidRPr="00882269" w:rsidRDefault="00DF15E3" w:rsidP="005E2A88">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DF15E3" w:rsidRPr="00882269" w14:paraId="4B30EA33" w14:textId="77777777" w:rsidTr="005E2A88">
        <w:tc>
          <w:tcPr>
            <w:tcW w:w="5070" w:type="dxa"/>
            <w:shd w:val="clear" w:color="auto" w:fill="auto"/>
            <w:vAlign w:val="center"/>
          </w:tcPr>
          <w:p w14:paraId="12D72C59" w14:textId="77777777" w:rsidR="00DF15E3" w:rsidRPr="00882269" w:rsidRDefault="00DF15E3" w:rsidP="005E2A88">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63CD0475" w14:textId="77777777" w:rsidR="00DF15E3" w:rsidRPr="00882269" w:rsidRDefault="00DF15E3" w:rsidP="005E2A88">
            <w:pPr>
              <w:spacing w:afterLines="100" w:after="240"/>
              <w:ind w:right="616"/>
              <w:rPr>
                <w:rFonts w:ascii="Tahoma" w:hAnsi="Tahoma" w:cs="Tahoma"/>
                <w:b/>
                <w:lang w:val="es-ES_tradnl"/>
              </w:rPr>
            </w:pPr>
            <w:r w:rsidRPr="00882269">
              <w:rPr>
                <w:rFonts w:ascii="Tahoma" w:hAnsi="Tahoma" w:cs="Tahoma"/>
                <w:b/>
                <w:lang w:val="es-ES_tradnl"/>
              </w:rPr>
              <w:t>Calidad, Propuesta Técnica, Costo</w:t>
            </w:r>
          </w:p>
        </w:tc>
      </w:tr>
      <w:tr w:rsidR="00DF15E3" w:rsidRPr="00882269" w14:paraId="2A1D310E" w14:textId="77777777" w:rsidTr="005E2A88">
        <w:tc>
          <w:tcPr>
            <w:tcW w:w="5070" w:type="dxa"/>
            <w:shd w:val="clear" w:color="auto" w:fill="auto"/>
            <w:vAlign w:val="center"/>
          </w:tcPr>
          <w:p w14:paraId="2E957D5F" w14:textId="77777777" w:rsidR="00DF15E3" w:rsidRPr="00882269" w:rsidRDefault="00DF15E3" w:rsidP="005E2A88">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37F76CFE" w14:textId="77777777" w:rsidR="00DF15E3" w:rsidRPr="00882269" w:rsidRDefault="00DF15E3" w:rsidP="005E2A88">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3CEFA553" w14:textId="77777777" w:rsidR="00DF15E3" w:rsidRPr="00882269" w:rsidRDefault="00DF15E3" w:rsidP="00DF15E3">
      <w:pPr>
        <w:rPr>
          <w:lang w:val="es-ES_tradnl"/>
        </w:rPr>
      </w:pPr>
    </w:p>
    <w:p w14:paraId="50A646AE" w14:textId="77777777" w:rsidR="00DF15E3" w:rsidRPr="00882269" w:rsidRDefault="00DF15E3" w:rsidP="00DF15E3">
      <w:pPr>
        <w:rPr>
          <w:lang w:val="es-ES_tradnl"/>
        </w:rPr>
      </w:pPr>
    </w:p>
    <w:p w14:paraId="15F25FC6" w14:textId="77777777" w:rsidR="00DF15E3" w:rsidRPr="00882269" w:rsidRDefault="00DF15E3" w:rsidP="00DF15E3">
      <w:pPr>
        <w:rPr>
          <w:lang w:val="es-ES_tradnl"/>
        </w:rPr>
      </w:pPr>
    </w:p>
    <w:p w14:paraId="0E50EB40" w14:textId="77777777" w:rsidR="00DF15E3" w:rsidRPr="00882269" w:rsidRDefault="00DF15E3" w:rsidP="00DF15E3">
      <w:pPr>
        <w:rPr>
          <w:lang w:val="es-ES_tradnl"/>
        </w:rPr>
      </w:pPr>
    </w:p>
    <w:p w14:paraId="515DB231" w14:textId="77777777" w:rsidR="00DF15E3" w:rsidRPr="00882269" w:rsidRDefault="00DF15E3" w:rsidP="00DF15E3">
      <w:pPr>
        <w:rPr>
          <w:lang w:val="es-ES_tradnl"/>
        </w:rPr>
      </w:pPr>
    </w:p>
    <w:p w14:paraId="1289E7A2" w14:textId="77777777" w:rsidR="00DF15E3" w:rsidRPr="00882269" w:rsidRDefault="00DF15E3" w:rsidP="00DF15E3">
      <w:pPr>
        <w:rPr>
          <w:lang w:val="es-ES_tradnl"/>
        </w:rPr>
      </w:pPr>
    </w:p>
    <w:p w14:paraId="4F87DF8F" w14:textId="77777777" w:rsidR="00DF15E3" w:rsidRPr="00882269" w:rsidRDefault="00DF15E3" w:rsidP="00DF15E3">
      <w:pPr>
        <w:rPr>
          <w:rFonts w:ascii="Tahoma" w:hAnsi="Tahoma" w:cs="Tahoma"/>
          <w:b/>
          <w:u w:val="single"/>
          <w:lang w:val="es-ES_tradnl"/>
        </w:rPr>
      </w:pPr>
      <w:r w:rsidRPr="00882269">
        <w:rPr>
          <w:rFonts w:ascii="Tahoma" w:hAnsi="Tahoma" w:cs="Tahoma"/>
          <w:b/>
          <w:u w:val="single"/>
          <w:lang w:val="es-ES_tradnl"/>
        </w:rPr>
        <w:t>CONDICIONES GENERALES:</w:t>
      </w:r>
    </w:p>
    <w:p w14:paraId="2A984326" w14:textId="77777777" w:rsidR="00DF15E3" w:rsidRPr="00882269" w:rsidRDefault="00DF15E3" w:rsidP="00DF15E3">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7"/>
    </w:p>
    <w:p w14:paraId="2E54C63F" w14:textId="77777777" w:rsidR="00DF15E3" w:rsidRPr="00882269" w:rsidRDefault="00DF15E3" w:rsidP="00DF15E3">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054636A2" w14:textId="77777777" w:rsidR="00DF15E3" w:rsidRPr="00882269" w:rsidRDefault="00DF15E3" w:rsidP="00DF15E3">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71AA8CDC" w14:textId="77777777" w:rsidR="00DF15E3" w:rsidRPr="007F6518" w:rsidRDefault="00DF15E3" w:rsidP="00DF15E3">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36EAD3FA" w14:textId="77777777" w:rsidR="00DF15E3" w:rsidRPr="007F6518" w:rsidRDefault="00DF15E3" w:rsidP="00DF15E3">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69D2E1A1" w14:textId="77777777" w:rsidR="00DF15E3" w:rsidRPr="007F6518" w:rsidRDefault="00DF15E3" w:rsidP="00DF15E3">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8" w:name="_Toc71811144"/>
      <w:r w:rsidRPr="007F6518">
        <w:rPr>
          <w:rFonts w:ascii="Tahoma" w:hAnsi="Tahoma" w:cs="Tahoma"/>
          <w:b/>
        </w:rPr>
        <w:t xml:space="preserve">PROYECTO DE VIVIENDA CUALITATIVA EN EL MUNICIPIO DE </w:t>
      </w:r>
      <w:r w:rsidRPr="008C345E">
        <w:rPr>
          <w:rFonts w:ascii="Tahoma" w:hAnsi="Tahoma" w:cs="Tahoma"/>
          <w:b/>
        </w:rPr>
        <w:t>CERCADO -FASE(XCI) 2025- TARIJA</w:t>
      </w:r>
    </w:p>
    <w:p w14:paraId="5A26C616" w14:textId="77777777" w:rsidR="00DF15E3" w:rsidRPr="00882269" w:rsidRDefault="00DF15E3" w:rsidP="00DF15E3">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lastRenderedPageBreak/>
        <w:t>JUSTIFICACIÓN</w:t>
      </w:r>
      <w:r w:rsidRPr="00882269">
        <w:rPr>
          <w:rFonts w:ascii="Tahoma" w:hAnsi="Tahoma" w:cs="Tahoma"/>
          <w:bCs/>
          <w:color w:val="000000"/>
          <w:kern w:val="32"/>
          <w:sz w:val="32"/>
          <w:szCs w:val="32"/>
          <w:lang w:val="es-ES_tradnl"/>
        </w:rPr>
        <w:t>.</w:t>
      </w:r>
      <w:bookmarkEnd w:id="28"/>
    </w:p>
    <w:p w14:paraId="1C8A29B6" w14:textId="77777777" w:rsidR="00DF15E3" w:rsidRPr="00882269" w:rsidRDefault="00DF15E3" w:rsidP="00DF15E3">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CERCADO</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Tahoma" w:hAnsi="Tahoma" w:cs="Tahoma"/>
          <w:color w:val="FF0000"/>
          <w:lang w:val="es-ES_tradnl"/>
        </w:rPr>
        <w:t>TARIJA</w:t>
      </w:r>
      <w:r w:rsidRPr="00882269">
        <w:rPr>
          <w:rFonts w:ascii="Tahoma" w:hAnsi="Tahoma" w:cs="Tahoma"/>
          <w:i/>
          <w:color w:val="FF0000"/>
          <w:lang w:val="es-ES_tradnl"/>
        </w:rPr>
        <w:t xml:space="preserve">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7B6EFE49" w14:textId="77777777" w:rsidR="00DF15E3" w:rsidRPr="00882269" w:rsidRDefault="00DF15E3" w:rsidP="00DF15E3">
      <w:pPr>
        <w:numPr>
          <w:ilvl w:val="0"/>
          <w:numId w:val="63"/>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6C1E282F" w14:textId="77777777" w:rsidR="00DF15E3" w:rsidRPr="00882269" w:rsidRDefault="00DF15E3" w:rsidP="00DF15E3">
      <w:pPr>
        <w:numPr>
          <w:ilvl w:val="0"/>
          <w:numId w:val="63"/>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5BF8820B" w14:textId="77777777" w:rsidR="00DF15E3" w:rsidRPr="00882269" w:rsidRDefault="00DF15E3" w:rsidP="00DF15E3">
      <w:pPr>
        <w:numPr>
          <w:ilvl w:val="0"/>
          <w:numId w:val="63"/>
        </w:numPr>
        <w:spacing w:line="260" w:lineRule="atLeast"/>
        <w:jc w:val="both"/>
        <w:rPr>
          <w:rFonts w:ascii="Tahoma" w:hAnsi="Tahoma" w:cs="Tahoma"/>
          <w:lang w:val="es-ES_tradnl"/>
        </w:rPr>
      </w:pPr>
      <w:r w:rsidRPr="00882269">
        <w:rPr>
          <w:rFonts w:ascii="Tahoma" w:hAnsi="Tahoma" w:cs="Tahoma"/>
          <w:lang w:val="es-ES_tradnl"/>
        </w:rPr>
        <w:t>Padre o madre soltera/o;</w:t>
      </w:r>
    </w:p>
    <w:p w14:paraId="67A1BA48" w14:textId="77777777" w:rsidR="00DF15E3" w:rsidRPr="00882269" w:rsidRDefault="00DF15E3" w:rsidP="00DF15E3">
      <w:pPr>
        <w:numPr>
          <w:ilvl w:val="0"/>
          <w:numId w:val="63"/>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427457A3" w14:textId="77777777" w:rsidR="00DF15E3" w:rsidRPr="00882269" w:rsidRDefault="00DF15E3" w:rsidP="00DF15E3">
      <w:pPr>
        <w:numPr>
          <w:ilvl w:val="0"/>
          <w:numId w:val="63"/>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0452EF3F" w14:textId="77777777" w:rsidR="00DF15E3" w:rsidRPr="00882269" w:rsidRDefault="00DF15E3" w:rsidP="00DF15E3">
      <w:pPr>
        <w:numPr>
          <w:ilvl w:val="0"/>
          <w:numId w:val="63"/>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7CB0EDFE" w14:textId="77777777" w:rsidR="00DF15E3" w:rsidRPr="00882269" w:rsidRDefault="00DF15E3" w:rsidP="00DF15E3">
      <w:pPr>
        <w:keepNext/>
        <w:numPr>
          <w:ilvl w:val="0"/>
          <w:numId w:val="43"/>
        </w:numPr>
        <w:spacing w:after="60"/>
        <w:ind w:left="360" w:hanging="360"/>
        <w:outlineLvl w:val="0"/>
        <w:rPr>
          <w:rFonts w:ascii="Tahoma" w:hAnsi="Tahoma" w:cs="Tahoma"/>
          <w:bCs/>
          <w:color w:val="000000"/>
          <w:kern w:val="32"/>
          <w:sz w:val="32"/>
          <w:szCs w:val="32"/>
          <w:lang w:val="es-ES_tradnl"/>
        </w:rPr>
      </w:pPr>
      <w:bookmarkStart w:id="29"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29"/>
    </w:p>
    <w:p w14:paraId="2AA72CA0" w14:textId="77777777" w:rsidR="00DF15E3" w:rsidRPr="007F6518" w:rsidRDefault="00DF15E3" w:rsidP="00DF15E3">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 xml:space="preserve">Proyecto de Vivienda Cualitativa A </w:t>
      </w:r>
      <w:r>
        <w:rPr>
          <w:rFonts w:ascii="Tahoma" w:hAnsi="Tahoma" w:cs="Tahoma"/>
          <w:b/>
        </w:rPr>
        <w:t>Iniciativa</w:t>
      </w:r>
      <w:r w:rsidRPr="007F6518">
        <w:rPr>
          <w:rFonts w:ascii="Tahoma" w:hAnsi="Tahoma" w:cs="Tahoma"/>
        </w:rPr>
        <w:t xml:space="preserve"> (</w:t>
      </w:r>
      <w:r>
        <w:rPr>
          <w:rFonts w:ascii="Tahoma" w:hAnsi="Tahoma" w:cs="Tahoma"/>
        </w:rPr>
        <w:t xml:space="preserve">no </w:t>
      </w:r>
      <w:r w:rsidRPr="007F6518">
        <w:rPr>
          <w:rFonts w:ascii="Tahoma" w:hAnsi="Tahoma" w:cs="Tahoma"/>
        </w:rPr>
        <w:t xml:space="preserve">cuenta con lista de beneficiarios aprobados por la </w:t>
      </w:r>
      <w:r w:rsidRPr="001321A1">
        <w:rPr>
          <w:rFonts w:ascii="Tahoma" w:hAnsi="Tahoma" w:cs="Tahoma"/>
        </w:rPr>
        <w:t xml:space="preserve">AEVIVIENDA, </w:t>
      </w:r>
      <w:r w:rsidRPr="001321A1">
        <w:rPr>
          <w:rFonts w:ascii="Tahoma" w:hAnsi="Tahoma" w:cs="Tahoma"/>
          <w:lang w:val="es-ES_tradnl"/>
        </w:rPr>
        <w:t>la Entidad Ejecutora estará a cargo, de manera conjunta con la AEVIVIENDA, de la selección de beneficiarios</w:t>
      </w:r>
      <w:r w:rsidRPr="001321A1">
        <w:rPr>
          <w:rFonts w:ascii="Tahoma" w:hAnsi="Tahoma" w:cs="Tahoma"/>
        </w:rPr>
        <w:t>)</w:t>
      </w:r>
      <w:r w:rsidRPr="007F6518">
        <w:rPr>
          <w:rFonts w:ascii="Tahoma" w:hAnsi="Tahoma" w:cs="Tahoma"/>
        </w:rPr>
        <w:t xml:space="preserve">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w:t>
      </w:r>
      <w:r w:rsidRPr="007F6518">
        <w:rPr>
          <w:rFonts w:ascii="Tahoma" w:hAnsi="Tahoma" w:cs="Tahoma"/>
          <w:b/>
          <w:color w:val="FF0000"/>
        </w:rPr>
        <w:t>mejoramiento, ampliación</w:t>
      </w:r>
      <w:r>
        <w:rPr>
          <w:rFonts w:ascii="Tahoma" w:hAnsi="Tahoma" w:cs="Tahoma"/>
          <w:b/>
          <w:color w:val="FF0000"/>
        </w:rPr>
        <w:t xml:space="preserve"> y</w:t>
      </w:r>
      <w:r w:rsidRPr="007F6518">
        <w:rPr>
          <w:rFonts w:ascii="Tahoma" w:hAnsi="Tahoma" w:cs="Tahoma"/>
          <w:b/>
          <w:color w:val="FF0000"/>
        </w:rPr>
        <w:t xml:space="preserve"> mejoramiento + ampliació</w:t>
      </w:r>
      <w:r w:rsidRPr="005B4B6D">
        <w:rPr>
          <w:rFonts w:ascii="Tahoma" w:hAnsi="Tahoma" w:cs="Tahoma"/>
          <w:b/>
          <w:color w:val="FF0000"/>
        </w:rPr>
        <w:t>n</w:t>
      </w:r>
      <w:r>
        <w:rPr>
          <w:rFonts w:ascii="Tahoma" w:hAnsi="Tahoma" w:cs="Tahoma"/>
          <w:b/>
          <w:color w:val="FF0000"/>
        </w:rPr>
        <w:t xml:space="preserve"> o renovación</w:t>
      </w:r>
      <w:r w:rsidRPr="005B4B6D">
        <w:rPr>
          <w:rFonts w:ascii="Tahoma" w:hAnsi="Tahoma" w:cs="Tahoma"/>
          <w:color w:val="FF0000"/>
        </w:rPr>
        <w:t>.</w:t>
      </w:r>
    </w:p>
    <w:p w14:paraId="6A67B9A2" w14:textId="77777777" w:rsidR="00DF15E3" w:rsidRPr="007F6518" w:rsidRDefault="00DF15E3" w:rsidP="00DF15E3">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28496EF1" w14:textId="77777777" w:rsidR="00DF15E3" w:rsidRDefault="00DF15E3" w:rsidP="00DF15E3">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VIVIENDA TIPO </w:t>
      </w:r>
      <w:r>
        <w:rPr>
          <w:rFonts w:ascii="Tahoma" w:hAnsi="Tahoma" w:cs="Tahoma"/>
          <w:b/>
          <w:color w:val="FF0000"/>
          <w:lang w:val="es-ES_tradnl" w:eastAsia="es-ES"/>
        </w:rPr>
        <w:t>1</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30</w:t>
      </w:r>
    </w:p>
    <w:p w14:paraId="2431ED64" w14:textId="77777777" w:rsidR="00DF15E3" w:rsidRPr="00882269" w:rsidRDefault="00DF15E3" w:rsidP="00DF15E3">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DF15E3" w:rsidRPr="00882269" w14:paraId="6608FE8D" w14:textId="77777777" w:rsidTr="005E2A88">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A6CE700" w14:textId="77777777" w:rsidR="00DF15E3" w:rsidRPr="00882269" w:rsidRDefault="00DF15E3" w:rsidP="005E2A88">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2EE6C464" w14:textId="77777777" w:rsidR="00DF15E3" w:rsidRPr="00882269" w:rsidRDefault="00DF15E3" w:rsidP="005E2A88">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DF15E3" w:rsidRPr="00882269" w14:paraId="4A887703" w14:textId="77777777" w:rsidTr="005E2A88">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21A5958" w14:textId="77777777" w:rsidR="00DF15E3" w:rsidRPr="00882269" w:rsidRDefault="00DF15E3" w:rsidP="005E2A88">
            <w:pPr>
              <w:rPr>
                <w:rFonts w:ascii="Tahoma" w:hAnsi="Tahoma" w:cs="Tahoma"/>
                <w:color w:val="FF0000"/>
                <w:lang w:eastAsia="es-BO"/>
              </w:rPr>
            </w:pPr>
            <w:r>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tcPr>
          <w:p w14:paraId="47E22A95" w14:textId="77777777" w:rsidR="00DF15E3" w:rsidRPr="00882269" w:rsidRDefault="00DF15E3" w:rsidP="005E2A88">
            <w:pPr>
              <w:jc w:val="right"/>
              <w:rPr>
                <w:rFonts w:ascii="Tahoma" w:hAnsi="Tahoma" w:cs="Tahoma"/>
                <w:color w:val="FF0000"/>
                <w:lang w:eastAsia="es-BO"/>
              </w:rPr>
            </w:pPr>
            <w:r>
              <w:rPr>
                <w:rFonts w:ascii="Tahoma" w:hAnsi="Tahoma" w:cs="Tahoma"/>
                <w:color w:val="FF0000"/>
                <w:lang w:eastAsia="es-BO"/>
              </w:rPr>
              <w:t>10.50</w:t>
            </w:r>
          </w:p>
        </w:tc>
      </w:tr>
      <w:tr w:rsidR="00DF15E3" w:rsidRPr="00882269" w14:paraId="402F9B16" w14:textId="77777777" w:rsidTr="005E2A88">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04A999C" w14:textId="77777777" w:rsidR="00DF15E3" w:rsidRPr="00882269" w:rsidRDefault="00DF15E3" w:rsidP="005E2A88">
            <w:pPr>
              <w:rPr>
                <w:rFonts w:ascii="Tahoma" w:hAnsi="Tahoma" w:cs="Tahoma"/>
                <w:color w:val="FF0000"/>
                <w:lang w:eastAsia="es-BO"/>
              </w:rPr>
            </w:pPr>
            <w:r>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78F3E89C" w14:textId="77777777" w:rsidR="00DF15E3" w:rsidRPr="00882269" w:rsidRDefault="00DF15E3" w:rsidP="005E2A88">
            <w:pPr>
              <w:jc w:val="right"/>
              <w:rPr>
                <w:rFonts w:ascii="Tahoma" w:hAnsi="Tahoma" w:cs="Tahoma"/>
                <w:color w:val="FF0000"/>
                <w:lang w:eastAsia="es-BO"/>
              </w:rPr>
            </w:pPr>
            <w:r>
              <w:rPr>
                <w:rFonts w:ascii="Tahoma" w:hAnsi="Tahoma" w:cs="Tahoma"/>
                <w:color w:val="FF0000"/>
                <w:lang w:eastAsia="es-BO"/>
              </w:rPr>
              <w:t>10.24</w:t>
            </w:r>
          </w:p>
        </w:tc>
      </w:tr>
      <w:tr w:rsidR="00DF15E3" w:rsidRPr="00882269" w14:paraId="13174CB6" w14:textId="77777777" w:rsidTr="005E2A88">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D5D82EA" w14:textId="77777777" w:rsidR="00DF15E3" w:rsidRPr="00882269" w:rsidRDefault="00DF15E3" w:rsidP="005E2A88">
            <w:pPr>
              <w:rPr>
                <w:rFonts w:ascii="Tahoma" w:hAnsi="Tahoma" w:cs="Tahoma"/>
                <w:color w:val="FF0000"/>
                <w:lang w:eastAsia="es-BO"/>
              </w:rPr>
            </w:pPr>
            <w:r>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077448BE" w14:textId="77777777" w:rsidR="00DF15E3" w:rsidRPr="00882269" w:rsidRDefault="00DF15E3" w:rsidP="005E2A88">
            <w:pPr>
              <w:jc w:val="right"/>
              <w:rPr>
                <w:rFonts w:ascii="Tahoma" w:hAnsi="Tahoma" w:cs="Tahoma"/>
                <w:color w:val="FF0000"/>
                <w:lang w:eastAsia="es-BO"/>
              </w:rPr>
            </w:pPr>
            <w:r>
              <w:rPr>
                <w:rFonts w:ascii="Tahoma" w:hAnsi="Tahoma" w:cs="Tahoma"/>
                <w:color w:val="FF0000"/>
                <w:lang w:eastAsia="es-BO"/>
              </w:rPr>
              <w:t>3.23</w:t>
            </w:r>
          </w:p>
        </w:tc>
      </w:tr>
      <w:tr w:rsidR="00DF15E3" w:rsidRPr="00882269" w14:paraId="3E254D16" w14:textId="77777777" w:rsidTr="005E2A88">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FE6919E" w14:textId="77777777" w:rsidR="00DF15E3" w:rsidRPr="00882269" w:rsidRDefault="00DF15E3" w:rsidP="005E2A88">
            <w:pPr>
              <w:rPr>
                <w:rFonts w:ascii="Tahoma" w:hAnsi="Tahoma" w:cs="Tahoma"/>
                <w:color w:val="FF0000"/>
                <w:lang w:eastAsia="es-BO"/>
              </w:rPr>
            </w:pPr>
            <w:r>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4B6D60BF" w14:textId="77777777" w:rsidR="00DF15E3" w:rsidRPr="00882269" w:rsidRDefault="00DF15E3" w:rsidP="005E2A88">
            <w:pPr>
              <w:jc w:val="right"/>
              <w:rPr>
                <w:rFonts w:ascii="Tahoma" w:hAnsi="Tahoma" w:cs="Tahoma"/>
                <w:color w:val="FF0000"/>
                <w:lang w:eastAsia="es-BO"/>
              </w:rPr>
            </w:pPr>
            <w:r>
              <w:rPr>
                <w:rFonts w:ascii="Tahoma" w:hAnsi="Tahoma" w:cs="Tahoma"/>
                <w:color w:val="FF0000"/>
                <w:lang w:eastAsia="es-BO"/>
              </w:rPr>
              <w:t>12.51</w:t>
            </w:r>
          </w:p>
        </w:tc>
      </w:tr>
      <w:tr w:rsidR="00DF15E3" w:rsidRPr="00882269" w14:paraId="672088E2" w14:textId="77777777" w:rsidTr="005E2A88">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80B2CB2" w14:textId="77777777" w:rsidR="00DF15E3" w:rsidRPr="00882269" w:rsidRDefault="00DF15E3" w:rsidP="005E2A88">
            <w:pPr>
              <w:rPr>
                <w:rFonts w:ascii="Tahoma" w:hAnsi="Tahoma" w:cs="Tahoma"/>
                <w:color w:val="FF0000"/>
                <w:lang w:eastAsia="es-BO"/>
              </w:rPr>
            </w:pPr>
            <w:r>
              <w:rPr>
                <w:rFonts w:ascii="Tahoma" w:hAnsi="Tahoma" w:cs="Tahoma"/>
                <w:color w:val="FF0000"/>
                <w:lang w:eastAsia="es-BO"/>
              </w:rPr>
              <w:t>Comedor</w:t>
            </w:r>
          </w:p>
        </w:tc>
        <w:tc>
          <w:tcPr>
            <w:tcW w:w="2060" w:type="dxa"/>
            <w:tcBorders>
              <w:top w:val="nil"/>
              <w:left w:val="nil"/>
              <w:bottom w:val="single" w:sz="4" w:space="0" w:color="auto"/>
              <w:right w:val="single" w:sz="4" w:space="0" w:color="auto"/>
            </w:tcBorders>
            <w:shd w:val="clear" w:color="auto" w:fill="auto"/>
            <w:noWrap/>
            <w:vAlign w:val="center"/>
          </w:tcPr>
          <w:p w14:paraId="1FBE6B21" w14:textId="77777777" w:rsidR="00DF15E3" w:rsidRPr="00882269" w:rsidRDefault="00DF15E3" w:rsidP="005E2A88">
            <w:pPr>
              <w:jc w:val="right"/>
              <w:rPr>
                <w:rFonts w:ascii="Tahoma" w:hAnsi="Tahoma" w:cs="Tahoma"/>
                <w:color w:val="FF0000"/>
                <w:lang w:eastAsia="es-BO"/>
              </w:rPr>
            </w:pPr>
            <w:r>
              <w:rPr>
                <w:rFonts w:ascii="Tahoma" w:hAnsi="Tahoma" w:cs="Tahoma"/>
                <w:color w:val="FF0000"/>
                <w:lang w:eastAsia="es-BO"/>
              </w:rPr>
              <w:t>7.97</w:t>
            </w:r>
          </w:p>
        </w:tc>
      </w:tr>
      <w:tr w:rsidR="00DF15E3" w:rsidRPr="00882269" w14:paraId="45F845E3" w14:textId="77777777" w:rsidTr="005E2A88">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6303345" w14:textId="77777777" w:rsidR="00DF15E3" w:rsidRPr="00882269" w:rsidRDefault="00DF15E3" w:rsidP="005E2A88">
            <w:pPr>
              <w:rPr>
                <w:rFonts w:ascii="Tahoma" w:hAnsi="Tahoma" w:cs="Tahoma"/>
                <w:color w:val="FF0000"/>
                <w:lang w:eastAsia="es-BO"/>
              </w:rPr>
            </w:pPr>
            <w:r>
              <w:rPr>
                <w:rFonts w:ascii="Tahoma" w:hAnsi="Tahoma" w:cs="Tahoma"/>
                <w:color w:val="FF0000"/>
                <w:lang w:eastAsia="es-BO"/>
              </w:rPr>
              <w:t>Lavanderia</w:t>
            </w:r>
          </w:p>
        </w:tc>
        <w:tc>
          <w:tcPr>
            <w:tcW w:w="2060" w:type="dxa"/>
            <w:tcBorders>
              <w:top w:val="nil"/>
              <w:left w:val="nil"/>
              <w:bottom w:val="single" w:sz="4" w:space="0" w:color="auto"/>
              <w:right w:val="single" w:sz="4" w:space="0" w:color="auto"/>
            </w:tcBorders>
            <w:shd w:val="clear" w:color="auto" w:fill="auto"/>
            <w:noWrap/>
            <w:vAlign w:val="center"/>
          </w:tcPr>
          <w:p w14:paraId="622BD0DB" w14:textId="77777777" w:rsidR="00DF15E3" w:rsidRPr="00882269" w:rsidRDefault="00DF15E3" w:rsidP="005E2A88">
            <w:pPr>
              <w:jc w:val="right"/>
              <w:rPr>
                <w:rFonts w:ascii="Tahoma" w:hAnsi="Tahoma" w:cs="Tahoma"/>
                <w:color w:val="FF0000"/>
                <w:lang w:eastAsia="es-BO"/>
              </w:rPr>
            </w:pPr>
            <w:r>
              <w:rPr>
                <w:rFonts w:ascii="Tahoma" w:hAnsi="Tahoma" w:cs="Tahoma"/>
                <w:color w:val="FF0000"/>
                <w:lang w:eastAsia="es-BO"/>
              </w:rPr>
              <w:t>3.69</w:t>
            </w:r>
          </w:p>
        </w:tc>
      </w:tr>
      <w:tr w:rsidR="00DF15E3" w:rsidRPr="00882269" w14:paraId="2D3BF0FB" w14:textId="77777777" w:rsidTr="005E2A88">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609DF79F" w14:textId="77777777" w:rsidR="00DF15E3" w:rsidRPr="00882269" w:rsidRDefault="00DF15E3" w:rsidP="005E2A88">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273166A8" w14:textId="77777777" w:rsidR="00DF15E3" w:rsidRPr="00882269" w:rsidRDefault="00DF15E3" w:rsidP="005E2A88">
            <w:pPr>
              <w:jc w:val="right"/>
              <w:rPr>
                <w:rFonts w:ascii="Tahoma" w:hAnsi="Tahoma" w:cs="Tahoma"/>
                <w:b/>
                <w:color w:val="FF0000"/>
                <w:lang w:eastAsia="es-BO"/>
              </w:rPr>
            </w:pPr>
            <w:r>
              <w:rPr>
                <w:rFonts w:ascii="Tahoma" w:hAnsi="Tahoma" w:cs="Tahoma"/>
                <w:b/>
                <w:color w:val="FFFFFF" w:themeColor="background1"/>
                <w:lang w:eastAsia="es-BO"/>
              </w:rPr>
              <w:t>48.14</w:t>
            </w:r>
          </w:p>
        </w:tc>
      </w:tr>
    </w:tbl>
    <w:p w14:paraId="6F989EA1" w14:textId="77777777" w:rsidR="00DF15E3" w:rsidRPr="007452F6" w:rsidRDefault="00DF15E3" w:rsidP="00DF15E3">
      <w:pPr>
        <w:numPr>
          <w:ilvl w:val="0"/>
          <w:numId w:val="74"/>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7452F6">
        <w:rPr>
          <w:rFonts w:ascii="Tahoma" w:hAnsi="Tahoma" w:cs="Tahoma"/>
          <w:szCs w:val="24"/>
          <w:lang w:val="es-ES_tradnl" w:eastAsia="es-ES"/>
        </w:rPr>
        <w:t>concluido y con Recepción Provisional, efectuada y aceptada por la comisión de recepción.</w:t>
      </w:r>
    </w:p>
    <w:p w14:paraId="4D0A7156" w14:textId="77777777" w:rsidR="00DF15E3" w:rsidRPr="007452F6" w:rsidRDefault="00DF15E3" w:rsidP="00DF15E3">
      <w:pPr>
        <w:numPr>
          <w:ilvl w:val="0"/>
          <w:numId w:val="74"/>
        </w:numPr>
        <w:ind w:left="284"/>
        <w:jc w:val="both"/>
        <w:rPr>
          <w:rFonts w:ascii="Tahoma" w:hAnsi="Tahoma" w:cs="Tahoma"/>
          <w:u w:val="single"/>
        </w:rPr>
      </w:pPr>
      <w:bookmarkStart w:id="30" w:name="_Hlk163833719"/>
      <w:r w:rsidRPr="007452F6">
        <w:rPr>
          <w:rFonts w:ascii="Tahoma" w:hAnsi="Tahoma" w:cs="Tahoma"/>
          <w:color w:val="000000" w:themeColor="text1"/>
          <w:lang w:val="es-ES_tradnl"/>
        </w:rPr>
        <w:t xml:space="preserve">La </w:t>
      </w:r>
      <w:r w:rsidRPr="007452F6">
        <w:rPr>
          <w:rFonts w:ascii="Tahoma" w:hAnsi="Tahoma" w:cs="Tahoma"/>
          <w:szCs w:val="24"/>
          <w:lang w:val="es-ES_tradnl" w:eastAsia="es-ES"/>
        </w:rPr>
        <w:t>Entidad Ejecutora</w:t>
      </w:r>
      <w:r w:rsidRPr="007452F6">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60</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0"/>
    </w:p>
    <w:p w14:paraId="24AACAFB" w14:textId="77777777" w:rsidR="00DF15E3" w:rsidRDefault="00DF15E3" w:rsidP="00DF15E3">
      <w:pPr>
        <w:ind w:left="284"/>
        <w:jc w:val="both"/>
        <w:rPr>
          <w:rFonts w:ascii="Tahoma" w:hAnsi="Tahoma" w:cs="Tahoma"/>
          <w:u w:val="single"/>
        </w:rPr>
      </w:pPr>
      <w:r>
        <w:rPr>
          <w:rFonts w:ascii="Tahoma" w:hAnsi="Tahoma" w:cs="Tahoma"/>
          <w:u w:val="single"/>
        </w:rPr>
        <w:t xml:space="preserve"> </w:t>
      </w:r>
    </w:p>
    <w:p w14:paraId="4739D7C0" w14:textId="77777777" w:rsidR="00DF15E3" w:rsidRDefault="00DF15E3" w:rsidP="00DF15E3">
      <w:pPr>
        <w:pStyle w:val="Prrafodelista"/>
        <w:jc w:val="center"/>
        <w:rPr>
          <w:rFonts w:ascii="Tahoma" w:hAnsi="Tahoma" w:cs="Tahoma"/>
          <w:u w:val="single"/>
        </w:rPr>
      </w:pPr>
      <w:bookmarkStart w:id="31" w:name="_Hlk194311566"/>
      <w:r>
        <w:rPr>
          <w:noProof/>
          <w:lang w:val="es-BO" w:eastAsia="es-BO"/>
        </w:rPr>
        <w:lastRenderedPageBreak/>
        <w:drawing>
          <wp:anchor distT="0" distB="0" distL="114300" distR="114300" simplePos="0" relativeHeight="251694080" behindDoc="0" locked="0" layoutInCell="1" allowOverlap="1" wp14:anchorId="080CC962" wp14:editId="6D967350">
            <wp:simplePos x="0" y="0"/>
            <wp:positionH relativeFrom="column">
              <wp:posOffset>3247904</wp:posOffset>
            </wp:positionH>
            <wp:positionV relativeFrom="paragraph">
              <wp:posOffset>234950</wp:posOffset>
            </wp:positionV>
            <wp:extent cx="2430400" cy="993714"/>
            <wp:effectExtent l="0" t="0" r="825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0400" cy="99371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anchor distT="0" distB="0" distL="114300" distR="114300" simplePos="0" relativeHeight="251693056" behindDoc="0" locked="0" layoutInCell="1" allowOverlap="1" wp14:anchorId="3FD2C58A" wp14:editId="13F1142E">
            <wp:simplePos x="0" y="0"/>
            <wp:positionH relativeFrom="column">
              <wp:posOffset>3271991</wp:posOffset>
            </wp:positionH>
            <wp:positionV relativeFrom="paragraph">
              <wp:posOffset>1219835</wp:posOffset>
            </wp:positionV>
            <wp:extent cx="2409825" cy="1254370"/>
            <wp:effectExtent l="0" t="0" r="0" b="317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9825" cy="12543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BO" w:eastAsia="es-BO"/>
        </w:rPr>
        <w:drawing>
          <wp:anchor distT="0" distB="0" distL="114300" distR="114300" simplePos="0" relativeHeight="251692032" behindDoc="0" locked="0" layoutInCell="1" allowOverlap="1" wp14:anchorId="229FE268" wp14:editId="6ABD845F">
            <wp:simplePos x="0" y="0"/>
            <wp:positionH relativeFrom="column">
              <wp:posOffset>85725</wp:posOffset>
            </wp:positionH>
            <wp:positionV relativeFrom="paragraph">
              <wp:posOffset>236855</wp:posOffset>
            </wp:positionV>
            <wp:extent cx="2427605" cy="215265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27605" cy="2152650"/>
                    </a:xfrm>
                    <a:prstGeom prst="rect">
                      <a:avLst/>
                    </a:prstGeom>
                    <a:noFill/>
                    <a:ln>
                      <a:noFill/>
                    </a:ln>
                  </pic:spPr>
                </pic:pic>
              </a:graphicData>
            </a:graphic>
          </wp:anchor>
        </w:drawing>
      </w:r>
      <w:r w:rsidRPr="008C3C1D">
        <w:rPr>
          <w:rFonts w:ascii="Tahoma" w:hAnsi="Tahoma" w:cs="Tahoma"/>
          <w:u w:val="single"/>
        </w:rPr>
        <w:t>PLANOS REFERENCIALES DE LA VIVIENDA</w:t>
      </w:r>
    </w:p>
    <w:p w14:paraId="1116AF0E" w14:textId="77777777" w:rsidR="00DF15E3" w:rsidRDefault="00DF15E3" w:rsidP="00DF15E3">
      <w:pPr>
        <w:pStyle w:val="Prrafodelista"/>
        <w:jc w:val="center"/>
        <w:rPr>
          <w:rFonts w:ascii="Tahoma" w:hAnsi="Tahoma" w:cs="Tahoma"/>
          <w:u w:val="single"/>
        </w:rPr>
      </w:pPr>
    </w:p>
    <w:p w14:paraId="2E465872" w14:textId="77777777" w:rsidR="00DF15E3" w:rsidRPr="00882269" w:rsidRDefault="00DF15E3" w:rsidP="00DF15E3">
      <w:pPr>
        <w:numPr>
          <w:ilvl w:val="0"/>
          <w:numId w:val="46"/>
        </w:numPr>
        <w:autoSpaceDE w:val="0"/>
        <w:autoSpaceDN w:val="0"/>
        <w:adjustRightInd w:val="0"/>
        <w:contextualSpacing/>
        <w:jc w:val="both"/>
        <w:rPr>
          <w:rFonts w:ascii="Tahoma" w:hAnsi="Tahoma" w:cs="Tahoma"/>
          <w:bCs/>
          <w:lang w:val="es-ES_tradnl" w:eastAsia="es-ES_tradnl"/>
        </w:rPr>
      </w:pPr>
      <w:bookmarkStart w:id="32" w:name="_Hlk145576767"/>
      <w:bookmarkStart w:id="33" w:name="_Toc71811146"/>
      <w:bookmarkEnd w:id="31"/>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14:paraId="5BBBD545" w14:textId="77777777" w:rsidR="00DF15E3" w:rsidRPr="00882269" w:rsidRDefault="00DF15E3" w:rsidP="00DF15E3">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3"/>
    </w:p>
    <w:p w14:paraId="4FF19953" w14:textId="77777777" w:rsidR="00DF15E3" w:rsidRPr="00AC155B" w:rsidRDefault="00DF15E3" w:rsidP="00DF15E3">
      <w:pPr>
        <w:jc w:val="both"/>
        <w:rPr>
          <w:rFonts w:ascii="Verdana" w:hAnsi="Verdana"/>
        </w:rPr>
      </w:pPr>
      <w:bookmarkStart w:id="34" w:name="_Hlk194311666"/>
      <w:r w:rsidRPr="00882269">
        <w:rPr>
          <w:rFonts w:ascii="Tahoma" w:hAnsi="Tahoma" w:cs="Tahoma"/>
          <w:lang w:val="es-ES_tradnl"/>
        </w:rPr>
        <w:t xml:space="preserve">El municipio de </w:t>
      </w:r>
      <w:r>
        <w:rPr>
          <w:rFonts w:ascii="Tahoma" w:hAnsi="Tahoma" w:cs="Tahoma"/>
          <w:color w:val="FF0000"/>
          <w:lang w:val="es-ES_tradnl"/>
        </w:rPr>
        <w:t>CERCADO</w:t>
      </w:r>
      <w:r w:rsidRPr="00882269">
        <w:rPr>
          <w:rFonts w:ascii="Tahoma" w:hAnsi="Tahoma" w:cs="Tahoma"/>
          <w:lang w:val="es-ES_tradnl"/>
        </w:rPr>
        <w:t xml:space="preserve"> se encuentra en la provincia </w:t>
      </w:r>
      <w:r>
        <w:rPr>
          <w:rFonts w:ascii="Tahoma" w:hAnsi="Tahoma" w:cs="Tahoma"/>
          <w:color w:val="FF0000"/>
          <w:lang w:val="es-ES_tradnl"/>
        </w:rPr>
        <w:t>CERCADO</w:t>
      </w:r>
      <w:r w:rsidRPr="00882269">
        <w:rPr>
          <w:rFonts w:ascii="Tahoma" w:hAnsi="Tahoma" w:cs="Tahoma"/>
          <w:lang w:val="es-ES_tradnl"/>
        </w:rPr>
        <w:t>, del departamento de</w:t>
      </w:r>
      <w:r>
        <w:rPr>
          <w:rFonts w:ascii="Tahoma" w:hAnsi="Tahoma" w:cs="Tahoma"/>
          <w:lang w:val="es-ES_tradnl"/>
        </w:rPr>
        <w:t xml:space="preserve"> </w:t>
      </w:r>
      <w:r w:rsidRPr="00492FC6">
        <w:rPr>
          <w:rFonts w:ascii="Tahoma" w:hAnsi="Tahoma" w:cs="Tahoma"/>
          <w:color w:val="FF0000"/>
          <w:lang w:val="es-ES_tradnl"/>
        </w:rPr>
        <w:t>TARIJA</w:t>
      </w:r>
      <w:r>
        <w:rPr>
          <w:rFonts w:ascii="Tahoma" w:hAnsi="Tahoma" w:cs="Tahoma"/>
          <w:color w:val="FF0000"/>
          <w:lang w:val="es-ES_tradnl"/>
        </w:rPr>
        <w:t>.</w:t>
      </w:r>
      <w:r w:rsidRPr="00882269">
        <w:rPr>
          <w:rFonts w:ascii="Tahoma" w:hAnsi="Tahoma" w:cs="Tahoma"/>
          <w:lang w:val="es-ES_tradnl"/>
        </w:rPr>
        <w:t xml:space="preserve"> </w:t>
      </w:r>
      <w:r w:rsidRPr="00AC155B">
        <w:rPr>
          <w:rFonts w:ascii="Verdana" w:hAnsi="Verdana"/>
        </w:rPr>
        <w:t>El Municipio de cercado se halla rodeada al noroeste por la provincia Méndez, al este por la provincia O'Connor, al sur por la provincia Arce y al suroeste por la provincia Avilez</w:t>
      </w:r>
      <w:r>
        <w:rPr>
          <w:rFonts w:ascii="Verdana" w:hAnsi="Verdana"/>
        </w:rPr>
        <w:t>.</w:t>
      </w:r>
    </w:p>
    <w:bookmarkEnd w:id="34"/>
    <w:p w14:paraId="0293D627" w14:textId="77777777" w:rsidR="00DF15E3" w:rsidRPr="00882269" w:rsidRDefault="00DF15E3" w:rsidP="00DF15E3">
      <w:pPr>
        <w:spacing w:line="260" w:lineRule="atLeast"/>
        <w:jc w:val="both"/>
        <w:rPr>
          <w:rFonts w:ascii="Tahoma" w:hAnsi="Tahoma" w:cs="Tahoma"/>
          <w:lang w:val="es-ES_tradnl"/>
        </w:rPr>
      </w:pPr>
    </w:p>
    <w:p w14:paraId="7C8B5734" w14:textId="77777777" w:rsidR="00DF15E3" w:rsidRPr="00882269" w:rsidRDefault="00DF15E3" w:rsidP="00DF15E3">
      <w:pPr>
        <w:spacing w:line="300" w:lineRule="auto"/>
        <w:jc w:val="center"/>
        <w:rPr>
          <w:rFonts w:ascii="Tahoma" w:hAnsi="Tahoma" w:cs="Tahoma"/>
          <w:b/>
          <w:color w:val="000000"/>
          <w:lang w:val="es-ES_tradnl"/>
        </w:rPr>
      </w:pPr>
      <w:r w:rsidRPr="00AC155B">
        <w:rPr>
          <w:rFonts w:ascii="Verdana" w:hAnsi="Verdana"/>
          <w:b/>
          <w:noProof/>
          <w:lang w:eastAsia="es-BO"/>
        </w:rPr>
        <w:drawing>
          <wp:inline distT="0" distB="0" distL="0" distR="0" wp14:anchorId="038C337E" wp14:editId="34A0095E">
            <wp:extent cx="3895725" cy="2943225"/>
            <wp:effectExtent l="0" t="0" r="9525" b="9525"/>
            <wp:docPr id="7" name="Imagen 7" descr="C:\Users\Intel\AppData\Local\Microsoft\Windows\INetCache\Content.MSO\DF1ED2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AppData\Local\Microsoft\Windows\INetCache\Content.MSO\DF1ED25C.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95725" cy="2943225"/>
                    </a:xfrm>
                    <a:prstGeom prst="rect">
                      <a:avLst/>
                    </a:prstGeom>
                    <a:noFill/>
                    <a:ln>
                      <a:noFill/>
                    </a:ln>
                  </pic:spPr>
                </pic:pic>
              </a:graphicData>
            </a:graphic>
          </wp:inline>
        </w:drawing>
      </w:r>
      <w:r>
        <w:rPr>
          <w:rFonts w:ascii="Tahoma" w:hAnsi="Tahoma" w:cs="Tahoma"/>
          <w:b/>
          <w:color w:val="000000"/>
          <w:lang w:val="es-ES_tradnl"/>
        </w:rPr>
        <w:t xml:space="preserve">   </w:t>
      </w:r>
    </w:p>
    <w:p w14:paraId="089D5936" w14:textId="77777777" w:rsidR="00DF15E3" w:rsidRDefault="00DF15E3" w:rsidP="00DF15E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5" w:name="_Toc71811147"/>
      <w:r w:rsidRPr="00882269">
        <w:rPr>
          <w:rFonts w:ascii="Tahoma" w:hAnsi="Tahoma" w:cs="Tahoma"/>
          <w:b/>
          <w:bCs/>
          <w:color w:val="000000"/>
          <w:kern w:val="32"/>
          <w:lang w:val="es-ES_tradnl"/>
        </w:rPr>
        <w:t>NUMERO DE VIVIENDAS A SER INTERVENIDAS</w:t>
      </w:r>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DF15E3" w:rsidRPr="00882269" w14:paraId="0C5BCB14" w14:textId="77777777" w:rsidTr="005E2A88">
        <w:trPr>
          <w:trHeight w:val="490"/>
          <w:jc w:val="center"/>
        </w:trPr>
        <w:tc>
          <w:tcPr>
            <w:tcW w:w="478" w:type="dxa"/>
            <w:shd w:val="clear" w:color="auto" w:fill="1F4E79"/>
          </w:tcPr>
          <w:p w14:paraId="177425A4" w14:textId="77777777" w:rsidR="00DF15E3" w:rsidRPr="00882269" w:rsidRDefault="00DF15E3" w:rsidP="005E2A88">
            <w:pPr>
              <w:jc w:val="center"/>
              <w:rPr>
                <w:rFonts w:ascii="Tahoma" w:hAnsi="Tahoma" w:cs="Tahoma"/>
                <w:b/>
                <w:bCs/>
                <w:color w:val="FFFFFF"/>
                <w:lang w:eastAsia="es-BO"/>
              </w:rPr>
            </w:pPr>
            <w:bookmarkStart w:id="36" w:name="_Hlk194311698"/>
            <w:r w:rsidRPr="00882269">
              <w:rPr>
                <w:rFonts w:ascii="Tahoma" w:hAnsi="Tahoma" w:cs="Tahoma"/>
                <w:b/>
                <w:bCs/>
                <w:color w:val="FFFFFF"/>
                <w:lang w:eastAsia="es-BO"/>
              </w:rPr>
              <w:t>Nº</w:t>
            </w:r>
          </w:p>
        </w:tc>
        <w:tc>
          <w:tcPr>
            <w:tcW w:w="4341" w:type="dxa"/>
            <w:shd w:val="clear" w:color="auto" w:fill="1F4E79"/>
          </w:tcPr>
          <w:p w14:paraId="5DD4C0D2" w14:textId="77777777" w:rsidR="00DF15E3" w:rsidRPr="00882269" w:rsidRDefault="00DF15E3" w:rsidP="005E2A88">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r w:rsidRPr="00882269">
              <w:rPr>
                <w:rFonts w:ascii="Tahoma" w:hAnsi="Tahoma" w:cs="Tahoma"/>
                <w:b/>
                <w:bCs/>
                <w:color w:val="FFFFFF" w:themeColor="background1"/>
                <w:lang w:val="es-ES_tradnl" w:eastAsia="es-BO"/>
              </w:rPr>
              <w:t>arrio/Zona/Urbanización/Junta Vecinal/Distrito</w:t>
            </w:r>
          </w:p>
        </w:tc>
        <w:tc>
          <w:tcPr>
            <w:tcW w:w="1431" w:type="dxa"/>
            <w:shd w:val="clear" w:color="auto" w:fill="1F4E79"/>
          </w:tcPr>
          <w:p w14:paraId="45F613A0" w14:textId="77777777" w:rsidR="00DF15E3" w:rsidRPr="00882269" w:rsidRDefault="00DF15E3" w:rsidP="005E2A88">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DF15E3" w:rsidRPr="00882269" w14:paraId="32E633AF" w14:textId="77777777" w:rsidTr="005E2A88">
        <w:trPr>
          <w:trHeight w:val="113"/>
          <w:jc w:val="center"/>
        </w:trPr>
        <w:tc>
          <w:tcPr>
            <w:tcW w:w="478" w:type="dxa"/>
            <w:shd w:val="clear" w:color="auto" w:fill="auto"/>
          </w:tcPr>
          <w:p w14:paraId="388A6B99" w14:textId="77777777" w:rsidR="00DF15E3" w:rsidRPr="00882269" w:rsidRDefault="00DF15E3" w:rsidP="005E2A88">
            <w:pPr>
              <w:spacing w:line="276" w:lineRule="auto"/>
              <w:rPr>
                <w:rFonts w:ascii="Tahoma" w:hAnsi="Tahoma" w:cs="Tahoma"/>
                <w:lang w:val="es-ES_tradnl" w:eastAsia="es-BO"/>
              </w:rPr>
            </w:pPr>
          </w:p>
        </w:tc>
        <w:tc>
          <w:tcPr>
            <w:tcW w:w="4341" w:type="dxa"/>
            <w:shd w:val="clear" w:color="auto" w:fill="auto"/>
          </w:tcPr>
          <w:p w14:paraId="314EA24D" w14:textId="77777777" w:rsidR="00DF15E3" w:rsidRPr="00882269" w:rsidRDefault="00DF15E3" w:rsidP="005E2A88">
            <w:pPr>
              <w:spacing w:line="276" w:lineRule="auto"/>
              <w:rPr>
                <w:rFonts w:ascii="Tahoma" w:hAnsi="Tahoma" w:cs="Tahoma"/>
                <w:lang w:val="es-ES_tradnl" w:eastAsia="es-BO"/>
              </w:rPr>
            </w:pPr>
            <w:r w:rsidRPr="00903B69">
              <w:rPr>
                <w:rFonts w:ascii="Verdana" w:hAnsi="Verdana"/>
                <w:b/>
                <w:bCs/>
                <w:sz w:val="16"/>
                <w:szCs w:val="16"/>
              </w:rPr>
              <w:t>Distritos Urbanos</w:t>
            </w:r>
          </w:p>
        </w:tc>
        <w:tc>
          <w:tcPr>
            <w:tcW w:w="1431" w:type="dxa"/>
            <w:vMerge w:val="restart"/>
            <w:shd w:val="clear" w:color="auto" w:fill="auto"/>
            <w:vAlign w:val="center"/>
          </w:tcPr>
          <w:p w14:paraId="30B53605" w14:textId="77777777" w:rsidR="00DF15E3" w:rsidRPr="00882269" w:rsidRDefault="00DF15E3" w:rsidP="005E2A88">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30</w:t>
            </w:r>
          </w:p>
        </w:tc>
      </w:tr>
      <w:tr w:rsidR="00DF15E3" w:rsidRPr="00882269" w14:paraId="785FC04B" w14:textId="77777777" w:rsidTr="005E2A88">
        <w:trPr>
          <w:trHeight w:val="113"/>
          <w:jc w:val="center"/>
        </w:trPr>
        <w:tc>
          <w:tcPr>
            <w:tcW w:w="478" w:type="dxa"/>
            <w:shd w:val="clear" w:color="auto" w:fill="auto"/>
          </w:tcPr>
          <w:p w14:paraId="4459A08F" w14:textId="77777777" w:rsidR="00DF15E3" w:rsidRPr="00882269" w:rsidRDefault="00DF15E3" w:rsidP="005E2A88">
            <w:pPr>
              <w:spacing w:line="276" w:lineRule="auto"/>
              <w:rPr>
                <w:rFonts w:ascii="Tahoma" w:hAnsi="Tahoma" w:cs="Tahoma"/>
                <w:lang w:val="es-ES_tradnl" w:eastAsia="es-BO"/>
              </w:rPr>
            </w:pPr>
            <w:r w:rsidRPr="00882269">
              <w:rPr>
                <w:rFonts w:ascii="Tahoma" w:hAnsi="Tahoma" w:cs="Tahoma"/>
                <w:lang w:val="es-ES_tradnl" w:eastAsia="es-BO"/>
              </w:rPr>
              <w:lastRenderedPageBreak/>
              <w:t>1</w:t>
            </w:r>
          </w:p>
        </w:tc>
        <w:tc>
          <w:tcPr>
            <w:tcW w:w="4341" w:type="dxa"/>
            <w:shd w:val="clear" w:color="auto" w:fill="auto"/>
          </w:tcPr>
          <w:p w14:paraId="3D715B93" w14:textId="77777777" w:rsidR="00DF15E3" w:rsidRPr="00882269" w:rsidRDefault="00DF15E3" w:rsidP="005E2A88">
            <w:pPr>
              <w:spacing w:line="276" w:lineRule="auto"/>
              <w:rPr>
                <w:rFonts w:ascii="Tahoma" w:hAnsi="Tahoma" w:cs="Tahoma"/>
                <w:lang w:val="es-ES_tradnl" w:eastAsia="es-BO"/>
              </w:rPr>
            </w:pPr>
            <w:r w:rsidRPr="00903B69">
              <w:rPr>
                <w:rFonts w:ascii="Verdana" w:hAnsi="Verdana"/>
                <w:sz w:val="16"/>
                <w:szCs w:val="16"/>
              </w:rPr>
              <w:t>Distrito 1- El Molino</w:t>
            </w:r>
          </w:p>
        </w:tc>
        <w:tc>
          <w:tcPr>
            <w:tcW w:w="1431" w:type="dxa"/>
            <w:vMerge/>
            <w:shd w:val="clear" w:color="auto" w:fill="auto"/>
            <w:vAlign w:val="center"/>
          </w:tcPr>
          <w:p w14:paraId="40D2F723" w14:textId="77777777" w:rsidR="00DF15E3" w:rsidRPr="00882269" w:rsidRDefault="00DF15E3" w:rsidP="005E2A88">
            <w:pPr>
              <w:spacing w:line="276" w:lineRule="auto"/>
              <w:jc w:val="center"/>
              <w:rPr>
                <w:rFonts w:ascii="Tahoma" w:hAnsi="Tahoma" w:cs="Tahoma"/>
                <w:b/>
                <w:color w:val="FF0000"/>
                <w:lang w:val="es-ES_tradnl" w:eastAsia="es-BO"/>
              </w:rPr>
            </w:pPr>
          </w:p>
        </w:tc>
      </w:tr>
      <w:tr w:rsidR="00DF15E3" w:rsidRPr="00882269" w14:paraId="443C5BB0" w14:textId="77777777" w:rsidTr="005E2A88">
        <w:trPr>
          <w:trHeight w:val="53"/>
          <w:jc w:val="center"/>
        </w:trPr>
        <w:tc>
          <w:tcPr>
            <w:tcW w:w="478" w:type="dxa"/>
            <w:shd w:val="clear" w:color="auto" w:fill="auto"/>
          </w:tcPr>
          <w:p w14:paraId="0C61017F" w14:textId="77777777" w:rsidR="00DF15E3" w:rsidRPr="00882269" w:rsidRDefault="00DF15E3" w:rsidP="005E2A88">
            <w:pPr>
              <w:spacing w:line="276" w:lineRule="auto"/>
              <w:rPr>
                <w:rFonts w:ascii="Tahoma" w:hAnsi="Tahoma" w:cs="Tahoma"/>
                <w:lang w:val="es-ES_tradnl" w:eastAsia="es-BO"/>
              </w:rPr>
            </w:pPr>
            <w:r w:rsidRPr="00882269">
              <w:rPr>
                <w:rFonts w:ascii="Tahoma" w:hAnsi="Tahoma" w:cs="Tahoma"/>
                <w:lang w:val="es-ES_tradnl" w:eastAsia="es-BO"/>
              </w:rPr>
              <w:lastRenderedPageBreak/>
              <w:t>2</w:t>
            </w:r>
          </w:p>
        </w:tc>
        <w:tc>
          <w:tcPr>
            <w:tcW w:w="4341" w:type="dxa"/>
            <w:shd w:val="clear" w:color="auto" w:fill="auto"/>
          </w:tcPr>
          <w:p w14:paraId="00832F8B" w14:textId="77777777" w:rsidR="00DF15E3" w:rsidRPr="008C58B2" w:rsidRDefault="00DF15E3" w:rsidP="005E2A88">
            <w:pPr>
              <w:spacing w:line="276" w:lineRule="auto"/>
              <w:rPr>
                <w:rFonts w:ascii="Tahoma" w:hAnsi="Tahoma" w:cs="Tahoma"/>
                <w:b/>
                <w:bCs/>
                <w:lang w:val="es-ES_tradnl" w:eastAsia="es-BO"/>
              </w:rPr>
            </w:pPr>
            <w:r w:rsidRPr="00903B69">
              <w:rPr>
                <w:rFonts w:ascii="Verdana" w:hAnsi="Verdana"/>
                <w:sz w:val="16"/>
                <w:szCs w:val="16"/>
              </w:rPr>
              <w:t>Distrito 2-San Roque</w:t>
            </w:r>
          </w:p>
        </w:tc>
        <w:tc>
          <w:tcPr>
            <w:tcW w:w="1431" w:type="dxa"/>
            <w:vMerge/>
            <w:shd w:val="clear" w:color="auto" w:fill="auto"/>
            <w:vAlign w:val="center"/>
          </w:tcPr>
          <w:p w14:paraId="43C3A922" w14:textId="77777777" w:rsidR="00DF15E3" w:rsidRPr="00882269" w:rsidRDefault="00DF15E3" w:rsidP="005E2A88">
            <w:pPr>
              <w:spacing w:line="276" w:lineRule="auto"/>
              <w:jc w:val="center"/>
              <w:rPr>
                <w:rFonts w:ascii="Tahoma" w:hAnsi="Tahoma" w:cs="Tahoma"/>
                <w:b/>
                <w:color w:val="FF0000"/>
                <w:lang w:val="es-ES_tradnl" w:eastAsia="es-BO"/>
              </w:rPr>
            </w:pPr>
          </w:p>
        </w:tc>
      </w:tr>
      <w:tr w:rsidR="00DF15E3" w:rsidRPr="00882269" w14:paraId="399A9DDE" w14:textId="77777777" w:rsidTr="005E2A88">
        <w:trPr>
          <w:trHeight w:val="53"/>
          <w:jc w:val="center"/>
        </w:trPr>
        <w:tc>
          <w:tcPr>
            <w:tcW w:w="478" w:type="dxa"/>
            <w:shd w:val="clear" w:color="auto" w:fill="auto"/>
          </w:tcPr>
          <w:p w14:paraId="5A96482D" w14:textId="77777777" w:rsidR="00DF15E3" w:rsidRDefault="00DF15E3" w:rsidP="005E2A88">
            <w:pPr>
              <w:spacing w:line="276" w:lineRule="auto"/>
              <w:rPr>
                <w:rFonts w:ascii="Tahoma" w:hAnsi="Tahoma" w:cs="Tahoma"/>
                <w:lang w:val="es-ES_tradnl" w:eastAsia="es-BO"/>
              </w:rPr>
            </w:pPr>
            <w:r>
              <w:rPr>
                <w:rFonts w:ascii="Tahoma" w:hAnsi="Tahoma" w:cs="Tahoma"/>
                <w:lang w:val="es-ES_tradnl" w:eastAsia="es-BO"/>
              </w:rPr>
              <w:t>3</w:t>
            </w:r>
          </w:p>
        </w:tc>
        <w:tc>
          <w:tcPr>
            <w:tcW w:w="4341" w:type="dxa"/>
            <w:shd w:val="clear" w:color="auto" w:fill="auto"/>
          </w:tcPr>
          <w:p w14:paraId="525BCD00" w14:textId="77777777" w:rsidR="00DF15E3" w:rsidRPr="008C58B2" w:rsidRDefault="00DF15E3" w:rsidP="005E2A88">
            <w:pPr>
              <w:spacing w:line="276" w:lineRule="auto"/>
              <w:rPr>
                <w:rFonts w:ascii="Tahoma" w:hAnsi="Tahoma" w:cs="Tahoma"/>
                <w:b/>
                <w:bCs/>
                <w:lang w:val="es-ES_tradnl" w:eastAsia="es-BO"/>
              </w:rPr>
            </w:pPr>
            <w:r w:rsidRPr="00903B69">
              <w:rPr>
                <w:rFonts w:ascii="Verdana" w:hAnsi="Verdana"/>
                <w:sz w:val="16"/>
                <w:szCs w:val="16"/>
              </w:rPr>
              <w:t>Distrito 3-Las Panosas</w:t>
            </w:r>
          </w:p>
        </w:tc>
        <w:tc>
          <w:tcPr>
            <w:tcW w:w="1431" w:type="dxa"/>
            <w:vMerge/>
            <w:shd w:val="clear" w:color="auto" w:fill="auto"/>
            <w:vAlign w:val="center"/>
          </w:tcPr>
          <w:p w14:paraId="26D44CFF" w14:textId="77777777" w:rsidR="00DF15E3" w:rsidRPr="00882269" w:rsidRDefault="00DF15E3" w:rsidP="005E2A88">
            <w:pPr>
              <w:spacing w:line="276" w:lineRule="auto"/>
              <w:jc w:val="center"/>
              <w:rPr>
                <w:rFonts w:ascii="Tahoma" w:hAnsi="Tahoma" w:cs="Tahoma"/>
                <w:b/>
                <w:color w:val="FF0000"/>
                <w:lang w:val="es-ES_tradnl" w:eastAsia="es-BO"/>
              </w:rPr>
            </w:pPr>
          </w:p>
        </w:tc>
      </w:tr>
      <w:tr w:rsidR="00DF15E3" w:rsidRPr="00882269" w14:paraId="12C1E717" w14:textId="77777777" w:rsidTr="005E2A88">
        <w:trPr>
          <w:trHeight w:val="53"/>
          <w:jc w:val="center"/>
        </w:trPr>
        <w:tc>
          <w:tcPr>
            <w:tcW w:w="478" w:type="dxa"/>
            <w:shd w:val="clear" w:color="auto" w:fill="auto"/>
          </w:tcPr>
          <w:p w14:paraId="7BA70F35" w14:textId="77777777" w:rsidR="00DF15E3" w:rsidRDefault="00DF15E3" w:rsidP="005E2A88">
            <w:pPr>
              <w:spacing w:line="276" w:lineRule="auto"/>
              <w:rPr>
                <w:rFonts w:ascii="Tahoma" w:hAnsi="Tahoma" w:cs="Tahoma"/>
                <w:lang w:val="es-ES_tradnl" w:eastAsia="es-BO"/>
              </w:rPr>
            </w:pPr>
            <w:r>
              <w:rPr>
                <w:rFonts w:ascii="Tahoma" w:hAnsi="Tahoma" w:cs="Tahoma"/>
                <w:lang w:val="es-ES_tradnl" w:eastAsia="es-BO"/>
              </w:rPr>
              <w:t>4</w:t>
            </w:r>
          </w:p>
        </w:tc>
        <w:tc>
          <w:tcPr>
            <w:tcW w:w="4341" w:type="dxa"/>
            <w:shd w:val="clear" w:color="auto" w:fill="auto"/>
          </w:tcPr>
          <w:p w14:paraId="52FF61FC" w14:textId="77777777" w:rsidR="00DF15E3" w:rsidRPr="008C58B2" w:rsidRDefault="00DF15E3" w:rsidP="005E2A88">
            <w:pPr>
              <w:spacing w:line="276" w:lineRule="auto"/>
              <w:rPr>
                <w:rFonts w:ascii="Tahoma" w:hAnsi="Tahoma" w:cs="Tahoma"/>
                <w:b/>
                <w:bCs/>
                <w:lang w:val="es-ES_tradnl" w:eastAsia="es-BO"/>
              </w:rPr>
            </w:pPr>
            <w:r w:rsidRPr="00903B69">
              <w:rPr>
                <w:rFonts w:ascii="Verdana" w:hAnsi="Verdana"/>
                <w:sz w:val="16"/>
                <w:szCs w:val="16"/>
              </w:rPr>
              <w:t>Distrito 4-La Pampa</w:t>
            </w:r>
          </w:p>
        </w:tc>
        <w:tc>
          <w:tcPr>
            <w:tcW w:w="1431" w:type="dxa"/>
            <w:vMerge/>
            <w:shd w:val="clear" w:color="auto" w:fill="auto"/>
            <w:vAlign w:val="center"/>
          </w:tcPr>
          <w:p w14:paraId="2A5ED298" w14:textId="77777777" w:rsidR="00DF15E3" w:rsidRPr="00882269" w:rsidRDefault="00DF15E3" w:rsidP="005E2A88">
            <w:pPr>
              <w:spacing w:line="276" w:lineRule="auto"/>
              <w:jc w:val="center"/>
              <w:rPr>
                <w:rFonts w:ascii="Tahoma" w:hAnsi="Tahoma" w:cs="Tahoma"/>
                <w:b/>
                <w:color w:val="FF0000"/>
                <w:lang w:val="es-ES_tradnl" w:eastAsia="es-BO"/>
              </w:rPr>
            </w:pPr>
          </w:p>
        </w:tc>
      </w:tr>
      <w:tr w:rsidR="00DF15E3" w:rsidRPr="00882269" w14:paraId="684BA863" w14:textId="77777777" w:rsidTr="005E2A88">
        <w:trPr>
          <w:trHeight w:val="53"/>
          <w:jc w:val="center"/>
        </w:trPr>
        <w:tc>
          <w:tcPr>
            <w:tcW w:w="478" w:type="dxa"/>
            <w:shd w:val="clear" w:color="auto" w:fill="auto"/>
          </w:tcPr>
          <w:p w14:paraId="33CB16FA" w14:textId="77777777" w:rsidR="00DF15E3" w:rsidRDefault="00DF15E3" w:rsidP="005E2A88">
            <w:pPr>
              <w:spacing w:line="276" w:lineRule="auto"/>
              <w:rPr>
                <w:rFonts w:ascii="Tahoma" w:hAnsi="Tahoma" w:cs="Tahoma"/>
                <w:lang w:val="es-ES_tradnl" w:eastAsia="es-BO"/>
              </w:rPr>
            </w:pPr>
            <w:r>
              <w:rPr>
                <w:rFonts w:ascii="Tahoma" w:hAnsi="Tahoma" w:cs="Tahoma"/>
                <w:lang w:val="es-ES_tradnl" w:eastAsia="es-BO"/>
              </w:rPr>
              <w:t>5</w:t>
            </w:r>
          </w:p>
        </w:tc>
        <w:tc>
          <w:tcPr>
            <w:tcW w:w="4341" w:type="dxa"/>
            <w:shd w:val="clear" w:color="auto" w:fill="auto"/>
          </w:tcPr>
          <w:p w14:paraId="113D4273" w14:textId="77777777" w:rsidR="00DF15E3" w:rsidRPr="008C58B2" w:rsidRDefault="00DF15E3" w:rsidP="005E2A88">
            <w:pPr>
              <w:spacing w:line="276" w:lineRule="auto"/>
              <w:rPr>
                <w:rFonts w:ascii="Tahoma" w:hAnsi="Tahoma" w:cs="Tahoma"/>
                <w:b/>
                <w:bCs/>
                <w:lang w:val="es-ES_tradnl" w:eastAsia="es-BO"/>
              </w:rPr>
            </w:pPr>
            <w:r w:rsidRPr="00903B69">
              <w:rPr>
                <w:rFonts w:ascii="Verdana" w:hAnsi="Verdana"/>
                <w:sz w:val="16"/>
                <w:szCs w:val="16"/>
              </w:rPr>
              <w:t>Distrito 5-Villa Fátima</w:t>
            </w:r>
          </w:p>
        </w:tc>
        <w:tc>
          <w:tcPr>
            <w:tcW w:w="1431" w:type="dxa"/>
            <w:vMerge/>
            <w:shd w:val="clear" w:color="auto" w:fill="auto"/>
            <w:vAlign w:val="center"/>
          </w:tcPr>
          <w:p w14:paraId="762AF025" w14:textId="77777777" w:rsidR="00DF15E3" w:rsidRPr="00882269" w:rsidRDefault="00DF15E3" w:rsidP="005E2A88">
            <w:pPr>
              <w:spacing w:line="276" w:lineRule="auto"/>
              <w:jc w:val="center"/>
              <w:rPr>
                <w:rFonts w:ascii="Tahoma" w:hAnsi="Tahoma" w:cs="Tahoma"/>
                <w:b/>
                <w:color w:val="FF0000"/>
                <w:lang w:val="es-ES_tradnl" w:eastAsia="es-BO"/>
              </w:rPr>
            </w:pPr>
          </w:p>
        </w:tc>
      </w:tr>
      <w:tr w:rsidR="00DF15E3" w:rsidRPr="00882269" w14:paraId="5CE84DFA" w14:textId="77777777" w:rsidTr="005E2A88">
        <w:trPr>
          <w:trHeight w:val="53"/>
          <w:jc w:val="center"/>
        </w:trPr>
        <w:tc>
          <w:tcPr>
            <w:tcW w:w="478" w:type="dxa"/>
            <w:shd w:val="clear" w:color="auto" w:fill="auto"/>
          </w:tcPr>
          <w:p w14:paraId="3987BC00" w14:textId="77777777" w:rsidR="00DF15E3" w:rsidRDefault="00DF15E3" w:rsidP="005E2A88">
            <w:pPr>
              <w:spacing w:line="276" w:lineRule="auto"/>
              <w:rPr>
                <w:rFonts w:ascii="Tahoma" w:hAnsi="Tahoma" w:cs="Tahoma"/>
                <w:lang w:val="es-ES_tradnl" w:eastAsia="es-BO"/>
              </w:rPr>
            </w:pPr>
            <w:r>
              <w:rPr>
                <w:rFonts w:ascii="Tahoma" w:hAnsi="Tahoma" w:cs="Tahoma"/>
                <w:lang w:val="es-ES_tradnl" w:eastAsia="es-BO"/>
              </w:rPr>
              <w:t>6</w:t>
            </w:r>
          </w:p>
        </w:tc>
        <w:tc>
          <w:tcPr>
            <w:tcW w:w="4341" w:type="dxa"/>
            <w:shd w:val="clear" w:color="auto" w:fill="auto"/>
          </w:tcPr>
          <w:p w14:paraId="27442444" w14:textId="77777777" w:rsidR="00DF15E3" w:rsidRPr="008C58B2" w:rsidRDefault="00DF15E3" w:rsidP="005E2A88">
            <w:pPr>
              <w:spacing w:line="276" w:lineRule="auto"/>
              <w:rPr>
                <w:rFonts w:ascii="Tahoma" w:hAnsi="Tahoma" w:cs="Tahoma"/>
                <w:b/>
                <w:bCs/>
                <w:lang w:val="es-ES_tradnl" w:eastAsia="es-BO"/>
              </w:rPr>
            </w:pPr>
            <w:r w:rsidRPr="00903B69">
              <w:rPr>
                <w:rFonts w:ascii="Verdana" w:hAnsi="Verdana"/>
                <w:sz w:val="16"/>
                <w:szCs w:val="16"/>
              </w:rPr>
              <w:t>Distrito 6-Camino A Tomatitas</w:t>
            </w:r>
          </w:p>
        </w:tc>
        <w:tc>
          <w:tcPr>
            <w:tcW w:w="1431" w:type="dxa"/>
            <w:vMerge/>
            <w:shd w:val="clear" w:color="auto" w:fill="auto"/>
            <w:vAlign w:val="center"/>
          </w:tcPr>
          <w:p w14:paraId="7C301D7D" w14:textId="77777777" w:rsidR="00DF15E3" w:rsidRPr="00882269" w:rsidRDefault="00DF15E3" w:rsidP="005E2A88">
            <w:pPr>
              <w:spacing w:line="276" w:lineRule="auto"/>
              <w:jc w:val="center"/>
              <w:rPr>
                <w:rFonts w:ascii="Tahoma" w:hAnsi="Tahoma" w:cs="Tahoma"/>
                <w:b/>
                <w:color w:val="FF0000"/>
                <w:lang w:val="es-ES_tradnl" w:eastAsia="es-BO"/>
              </w:rPr>
            </w:pPr>
          </w:p>
        </w:tc>
      </w:tr>
      <w:tr w:rsidR="00DF15E3" w:rsidRPr="00882269" w14:paraId="4438A700" w14:textId="77777777" w:rsidTr="005E2A88">
        <w:trPr>
          <w:trHeight w:val="53"/>
          <w:jc w:val="center"/>
        </w:trPr>
        <w:tc>
          <w:tcPr>
            <w:tcW w:w="478" w:type="dxa"/>
            <w:shd w:val="clear" w:color="auto" w:fill="auto"/>
          </w:tcPr>
          <w:p w14:paraId="57045C8A" w14:textId="77777777" w:rsidR="00DF15E3" w:rsidRDefault="00DF15E3" w:rsidP="005E2A88">
            <w:pPr>
              <w:spacing w:line="276" w:lineRule="auto"/>
              <w:rPr>
                <w:rFonts w:ascii="Tahoma" w:hAnsi="Tahoma" w:cs="Tahoma"/>
                <w:lang w:val="es-ES_tradnl" w:eastAsia="es-BO"/>
              </w:rPr>
            </w:pPr>
            <w:r>
              <w:rPr>
                <w:rFonts w:ascii="Tahoma" w:hAnsi="Tahoma" w:cs="Tahoma"/>
                <w:lang w:val="es-ES_tradnl" w:eastAsia="es-BO"/>
              </w:rPr>
              <w:t>7</w:t>
            </w:r>
          </w:p>
        </w:tc>
        <w:tc>
          <w:tcPr>
            <w:tcW w:w="4341" w:type="dxa"/>
            <w:shd w:val="clear" w:color="auto" w:fill="auto"/>
          </w:tcPr>
          <w:p w14:paraId="5D5F097A" w14:textId="77777777" w:rsidR="00DF15E3" w:rsidRPr="008C58B2" w:rsidRDefault="00DF15E3" w:rsidP="005E2A88">
            <w:pPr>
              <w:spacing w:line="276" w:lineRule="auto"/>
              <w:rPr>
                <w:rFonts w:ascii="Tahoma" w:hAnsi="Tahoma" w:cs="Tahoma"/>
                <w:b/>
                <w:bCs/>
                <w:lang w:val="es-ES_tradnl" w:eastAsia="es-BO"/>
              </w:rPr>
            </w:pPr>
            <w:r w:rsidRPr="00903B69">
              <w:rPr>
                <w:rFonts w:ascii="Verdana" w:hAnsi="Verdana"/>
                <w:sz w:val="16"/>
                <w:szCs w:val="16"/>
              </w:rPr>
              <w:t>Distrito 7-Zona Mercado Campesino</w:t>
            </w:r>
          </w:p>
        </w:tc>
        <w:tc>
          <w:tcPr>
            <w:tcW w:w="1431" w:type="dxa"/>
            <w:vMerge/>
            <w:shd w:val="clear" w:color="auto" w:fill="auto"/>
            <w:vAlign w:val="center"/>
          </w:tcPr>
          <w:p w14:paraId="21FB6404" w14:textId="77777777" w:rsidR="00DF15E3" w:rsidRPr="00882269" w:rsidRDefault="00DF15E3" w:rsidP="005E2A88">
            <w:pPr>
              <w:spacing w:line="276" w:lineRule="auto"/>
              <w:jc w:val="center"/>
              <w:rPr>
                <w:rFonts w:ascii="Tahoma" w:hAnsi="Tahoma" w:cs="Tahoma"/>
                <w:b/>
                <w:color w:val="FF0000"/>
                <w:lang w:val="es-ES_tradnl" w:eastAsia="es-BO"/>
              </w:rPr>
            </w:pPr>
          </w:p>
        </w:tc>
      </w:tr>
      <w:tr w:rsidR="00DF15E3" w:rsidRPr="00882269" w14:paraId="18F397E5" w14:textId="77777777" w:rsidTr="005E2A88">
        <w:trPr>
          <w:trHeight w:val="53"/>
          <w:jc w:val="center"/>
        </w:trPr>
        <w:tc>
          <w:tcPr>
            <w:tcW w:w="478" w:type="dxa"/>
            <w:shd w:val="clear" w:color="auto" w:fill="auto"/>
          </w:tcPr>
          <w:p w14:paraId="4C6B71A8" w14:textId="77777777" w:rsidR="00DF15E3" w:rsidRDefault="00DF15E3" w:rsidP="005E2A88">
            <w:pPr>
              <w:spacing w:line="276" w:lineRule="auto"/>
              <w:rPr>
                <w:rFonts w:ascii="Tahoma" w:hAnsi="Tahoma" w:cs="Tahoma"/>
                <w:lang w:val="es-ES_tradnl" w:eastAsia="es-BO"/>
              </w:rPr>
            </w:pPr>
            <w:r>
              <w:rPr>
                <w:rFonts w:ascii="Tahoma" w:hAnsi="Tahoma" w:cs="Tahoma"/>
                <w:lang w:val="es-ES_tradnl" w:eastAsia="es-BO"/>
              </w:rPr>
              <w:t>8</w:t>
            </w:r>
          </w:p>
        </w:tc>
        <w:tc>
          <w:tcPr>
            <w:tcW w:w="4341" w:type="dxa"/>
            <w:shd w:val="clear" w:color="auto" w:fill="auto"/>
          </w:tcPr>
          <w:p w14:paraId="50F41EE2" w14:textId="77777777" w:rsidR="00DF15E3" w:rsidRPr="00D67C83" w:rsidRDefault="00DF15E3" w:rsidP="005E2A88">
            <w:pPr>
              <w:spacing w:line="276" w:lineRule="auto"/>
              <w:rPr>
                <w:rFonts w:ascii="Verdana" w:hAnsi="Verdana" w:cstheme="minorHAnsi"/>
                <w:bCs/>
                <w:color w:val="000000" w:themeColor="text1"/>
              </w:rPr>
            </w:pPr>
            <w:r w:rsidRPr="00903B69">
              <w:rPr>
                <w:rFonts w:ascii="Verdana" w:hAnsi="Verdana"/>
                <w:sz w:val="16"/>
                <w:szCs w:val="16"/>
              </w:rPr>
              <w:t>Distrito 8-Zona Villa Avaroa</w:t>
            </w:r>
          </w:p>
        </w:tc>
        <w:tc>
          <w:tcPr>
            <w:tcW w:w="1431" w:type="dxa"/>
            <w:vMerge/>
            <w:shd w:val="clear" w:color="auto" w:fill="auto"/>
            <w:vAlign w:val="center"/>
          </w:tcPr>
          <w:p w14:paraId="4051B0AC" w14:textId="77777777" w:rsidR="00DF15E3" w:rsidRPr="00882269" w:rsidRDefault="00DF15E3" w:rsidP="005E2A88">
            <w:pPr>
              <w:spacing w:line="276" w:lineRule="auto"/>
              <w:jc w:val="center"/>
              <w:rPr>
                <w:rFonts w:ascii="Tahoma" w:hAnsi="Tahoma" w:cs="Tahoma"/>
                <w:b/>
                <w:color w:val="FF0000"/>
                <w:lang w:val="es-ES_tradnl" w:eastAsia="es-BO"/>
              </w:rPr>
            </w:pPr>
          </w:p>
        </w:tc>
      </w:tr>
      <w:tr w:rsidR="00DF15E3" w:rsidRPr="00882269" w14:paraId="17937FBB" w14:textId="77777777" w:rsidTr="005E2A88">
        <w:trPr>
          <w:trHeight w:val="53"/>
          <w:jc w:val="center"/>
        </w:trPr>
        <w:tc>
          <w:tcPr>
            <w:tcW w:w="478" w:type="dxa"/>
            <w:shd w:val="clear" w:color="auto" w:fill="auto"/>
          </w:tcPr>
          <w:p w14:paraId="5416E4C3" w14:textId="77777777" w:rsidR="00DF15E3" w:rsidRDefault="00DF15E3" w:rsidP="005E2A88">
            <w:pPr>
              <w:spacing w:line="276" w:lineRule="auto"/>
              <w:rPr>
                <w:rFonts w:ascii="Tahoma" w:hAnsi="Tahoma" w:cs="Tahoma"/>
                <w:lang w:val="es-ES_tradnl" w:eastAsia="es-BO"/>
              </w:rPr>
            </w:pPr>
            <w:r>
              <w:rPr>
                <w:rFonts w:ascii="Tahoma" w:hAnsi="Tahoma" w:cs="Tahoma"/>
                <w:lang w:val="es-ES_tradnl" w:eastAsia="es-BO"/>
              </w:rPr>
              <w:t>9</w:t>
            </w:r>
          </w:p>
        </w:tc>
        <w:tc>
          <w:tcPr>
            <w:tcW w:w="4341" w:type="dxa"/>
            <w:shd w:val="clear" w:color="auto" w:fill="auto"/>
          </w:tcPr>
          <w:p w14:paraId="0D52EC01" w14:textId="77777777" w:rsidR="00DF15E3" w:rsidRPr="00D67C83" w:rsidRDefault="00DF15E3" w:rsidP="005E2A88">
            <w:pPr>
              <w:spacing w:line="276" w:lineRule="auto"/>
              <w:rPr>
                <w:rFonts w:ascii="Verdana" w:hAnsi="Verdana" w:cstheme="minorHAnsi"/>
                <w:bCs/>
                <w:color w:val="000000" w:themeColor="text1"/>
              </w:rPr>
            </w:pPr>
            <w:r w:rsidRPr="00903B69">
              <w:rPr>
                <w:rFonts w:ascii="Verdana" w:hAnsi="Verdana"/>
                <w:sz w:val="16"/>
                <w:szCs w:val="16"/>
              </w:rPr>
              <w:t>Distrito 9-Zona Palmarcito</w:t>
            </w:r>
          </w:p>
        </w:tc>
        <w:tc>
          <w:tcPr>
            <w:tcW w:w="1431" w:type="dxa"/>
            <w:vMerge/>
            <w:shd w:val="clear" w:color="auto" w:fill="auto"/>
            <w:vAlign w:val="center"/>
          </w:tcPr>
          <w:p w14:paraId="413489B3" w14:textId="77777777" w:rsidR="00DF15E3" w:rsidRPr="00882269" w:rsidRDefault="00DF15E3" w:rsidP="005E2A88">
            <w:pPr>
              <w:spacing w:line="276" w:lineRule="auto"/>
              <w:jc w:val="center"/>
              <w:rPr>
                <w:rFonts w:ascii="Tahoma" w:hAnsi="Tahoma" w:cs="Tahoma"/>
                <w:b/>
                <w:color w:val="FF0000"/>
                <w:lang w:val="es-ES_tradnl" w:eastAsia="es-BO"/>
              </w:rPr>
            </w:pPr>
          </w:p>
        </w:tc>
      </w:tr>
      <w:tr w:rsidR="00DF15E3" w:rsidRPr="00882269" w14:paraId="77803A33" w14:textId="77777777" w:rsidTr="005E2A88">
        <w:trPr>
          <w:trHeight w:val="53"/>
          <w:jc w:val="center"/>
        </w:trPr>
        <w:tc>
          <w:tcPr>
            <w:tcW w:w="478" w:type="dxa"/>
            <w:shd w:val="clear" w:color="auto" w:fill="auto"/>
          </w:tcPr>
          <w:p w14:paraId="1097EB66" w14:textId="77777777" w:rsidR="00DF15E3" w:rsidRDefault="00DF15E3" w:rsidP="005E2A88">
            <w:pPr>
              <w:spacing w:line="276" w:lineRule="auto"/>
              <w:rPr>
                <w:rFonts w:ascii="Tahoma" w:hAnsi="Tahoma" w:cs="Tahoma"/>
                <w:lang w:val="es-ES_tradnl" w:eastAsia="es-BO"/>
              </w:rPr>
            </w:pPr>
            <w:r>
              <w:rPr>
                <w:rFonts w:ascii="Tahoma" w:hAnsi="Tahoma" w:cs="Tahoma"/>
                <w:lang w:val="es-ES_tradnl" w:eastAsia="es-BO"/>
              </w:rPr>
              <w:t>10</w:t>
            </w:r>
          </w:p>
        </w:tc>
        <w:tc>
          <w:tcPr>
            <w:tcW w:w="4341" w:type="dxa"/>
            <w:shd w:val="clear" w:color="auto" w:fill="auto"/>
          </w:tcPr>
          <w:p w14:paraId="2F2E5FF4" w14:textId="77777777" w:rsidR="00DF15E3" w:rsidRPr="00D67C83" w:rsidRDefault="00DF15E3" w:rsidP="005E2A88">
            <w:pPr>
              <w:spacing w:line="276" w:lineRule="auto"/>
              <w:rPr>
                <w:rFonts w:ascii="Verdana" w:hAnsi="Verdana" w:cstheme="minorHAnsi"/>
                <w:bCs/>
                <w:color w:val="000000" w:themeColor="text1"/>
              </w:rPr>
            </w:pPr>
            <w:r w:rsidRPr="00903B69">
              <w:rPr>
                <w:rFonts w:ascii="Verdana" w:hAnsi="Verdana"/>
                <w:sz w:val="16"/>
                <w:szCs w:val="16"/>
              </w:rPr>
              <w:t>Distrito 10-Zona Morros Blancos</w:t>
            </w:r>
          </w:p>
        </w:tc>
        <w:tc>
          <w:tcPr>
            <w:tcW w:w="1431" w:type="dxa"/>
            <w:vMerge/>
            <w:shd w:val="clear" w:color="auto" w:fill="auto"/>
            <w:vAlign w:val="center"/>
          </w:tcPr>
          <w:p w14:paraId="2123DA73" w14:textId="77777777" w:rsidR="00DF15E3" w:rsidRPr="00882269" w:rsidRDefault="00DF15E3" w:rsidP="005E2A88">
            <w:pPr>
              <w:spacing w:line="276" w:lineRule="auto"/>
              <w:jc w:val="center"/>
              <w:rPr>
                <w:rFonts w:ascii="Tahoma" w:hAnsi="Tahoma" w:cs="Tahoma"/>
                <w:b/>
                <w:color w:val="FF0000"/>
                <w:lang w:val="es-ES_tradnl" w:eastAsia="es-BO"/>
              </w:rPr>
            </w:pPr>
          </w:p>
        </w:tc>
      </w:tr>
      <w:tr w:rsidR="00DF15E3" w:rsidRPr="00882269" w14:paraId="2B6F2B88" w14:textId="77777777" w:rsidTr="005E2A88">
        <w:trPr>
          <w:trHeight w:val="53"/>
          <w:jc w:val="center"/>
        </w:trPr>
        <w:tc>
          <w:tcPr>
            <w:tcW w:w="478" w:type="dxa"/>
            <w:shd w:val="clear" w:color="auto" w:fill="auto"/>
          </w:tcPr>
          <w:p w14:paraId="0D45C139" w14:textId="77777777" w:rsidR="00DF15E3" w:rsidRDefault="00DF15E3" w:rsidP="005E2A88">
            <w:pPr>
              <w:spacing w:line="276" w:lineRule="auto"/>
              <w:rPr>
                <w:rFonts w:ascii="Tahoma" w:hAnsi="Tahoma" w:cs="Tahoma"/>
                <w:lang w:val="es-ES_tradnl" w:eastAsia="es-BO"/>
              </w:rPr>
            </w:pPr>
            <w:r>
              <w:rPr>
                <w:rFonts w:ascii="Tahoma" w:hAnsi="Tahoma" w:cs="Tahoma"/>
                <w:lang w:val="es-ES_tradnl" w:eastAsia="es-BO"/>
              </w:rPr>
              <w:t>11</w:t>
            </w:r>
          </w:p>
        </w:tc>
        <w:tc>
          <w:tcPr>
            <w:tcW w:w="4341" w:type="dxa"/>
            <w:shd w:val="clear" w:color="auto" w:fill="auto"/>
          </w:tcPr>
          <w:p w14:paraId="48126393" w14:textId="77777777" w:rsidR="00DF15E3" w:rsidRPr="00D67C83" w:rsidRDefault="00DF15E3" w:rsidP="005E2A88">
            <w:pPr>
              <w:spacing w:line="276" w:lineRule="auto"/>
              <w:rPr>
                <w:rFonts w:ascii="Verdana" w:hAnsi="Verdana" w:cstheme="minorHAnsi"/>
                <w:bCs/>
                <w:color w:val="000000" w:themeColor="text1"/>
              </w:rPr>
            </w:pPr>
            <w:r w:rsidRPr="00903B69">
              <w:rPr>
                <w:rFonts w:ascii="Verdana" w:hAnsi="Verdana"/>
                <w:sz w:val="16"/>
                <w:szCs w:val="16"/>
              </w:rPr>
              <w:t>Distrito 11-Zona San Gerónimo</w:t>
            </w:r>
          </w:p>
        </w:tc>
        <w:tc>
          <w:tcPr>
            <w:tcW w:w="1431" w:type="dxa"/>
            <w:vMerge/>
            <w:shd w:val="clear" w:color="auto" w:fill="auto"/>
            <w:vAlign w:val="center"/>
          </w:tcPr>
          <w:p w14:paraId="0482DD44" w14:textId="77777777" w:rsidR="00DF15E3" w:rsidRPr="00882269" w:rsidRDefault="00DF15E3" w:rsidP="005E2A88">
            <w:pPr>
              <w:spacing w:line="276" w:lineRule="auto"/>
              <w:jc w:val="center"/>
              <w:rPr>
                <w:rFonts w:ascii="Tahoma" w:hAnsi="Tahoma" w:cs="Tahoma"/>
                <w:b/>
                <w:color w:val="FF0000"/>
                <w:lang w:val="es-ES_tradnl" w:eastAsia="es-BO"/>
              </w:rPr>
            </w:pPr>
          </w:p>
        </w:tc>
      </w:tr>
      <w:tr w:rsidR="00DF15E3" w:rsidRPr="00882269" w14:paraId="4C333122" w14:textId="77777777" w:rsidTr="005E2A88">
        <w:trPr>
          <w:trHeight w:val="53"/>
          <w:jc w:val="center"/>
        </w:trPr>
        <w:tc>
          <w:tcPr>
            <w:tcW w:w="478" w:type="dxa"/>
            <w:shd w:val="clear" w:color="auto" w:fill="auto"/>
          </w:tcPr>
          <w:p w14:paraId="62E5D23A" w14:textId="77777777" w:rsidR="00DF15E3" w:rsidRDefault="00DF15E3" w:rsidP="005E2A88">
            <w:pPr>
              <w:spacing w:line="276" w:lineRule="auto"/>
              <w:rPr>
                <w:rFonts w:ascii="Tahoma" w:hAnsi="Tahoma" w:cs="Tahoma"/>
                <w:lang w:val="es-ES_tradnl" w:eastAsia="es-BO"/>
              </w:rPr>
            </w:pPr>
            <w:r>
              <w:rPr>
                <w:rFonts w:ascii="Tahoma" w:hAnsi="Tahoma" w:cs="Tahoma"/>
                <w:lang w:val="es-ES_tradnl" w:eastAsia="es-BO"/>
              </w:rPr>
              <w:t>12</w:t>
            </w:r>
          </w:p>
        </w:tc>
        <w:tc>
          <w:tcPr>
            <w:tcW w:w="4341" w:type="dxa"/>
            <w:shd w:val="clear" w:color="auto" w:fill="auto"/>
          </w:tcPr>
          <w:p w14:paraId="25BEE266" w14:textId="77777777" w:rsidR="00DF15E3" w:rsidRPr="00D67C83" w:rsidRDefault="00DF15E3" w:rsidP="005E2A88">
            <w:pPr>
              <w:spacing w:line="276" w:lineRule="auto"/>
              <w:rPr>
                <w:rFonts w:ascii="Verdana" w:hAnsi="Verdana" w:cstheme="minorHAnsi"/>
                <w:bCs/>
                <w:color w:val="000000" w:themeColor="text1"/>
              </w:rPr>
            </w:pPr>
            <w:r w:rsidRPr="00903B69">
              <w:rPr>
                <w:rFonts w:ascii="Verdana" w:hAnsi="Verdana"/>
                <w:sz w:val="16"/>
                <w:szCs w:val="16"/>
              </w:rPr>
              <w:t>Distrito 12-Zona Miraflores</w:t>
            </w:r>
          </w:p>
        </w:tc>
        <w:tc>
          <w:tcPr>
            <w:tcW w:w="1431" w:type="dxa"/>
            <w:vMerge/>
            <w:shd w:val="clear" w:color="auto" w:fill="auto"/>
            <w:vAlign w:val="center"/>
          </w:tcPr>
          <w:p w14:paraId="2700290A" w14:textId="77777777" w:rsidR="00DF15E3" w:rsidRPr="00882269" w:rsidRDefault="00DF15E3" w:rsidP="005E2A88">
            <w:pPr>
              <w:spacing w:line="276" w:lineRule="auto"/>
              <w:jc w:val="center"/>
              <w:rPr>
                <w:rFonts w:ascii="Tahoma" w:hAnsi="Tahoma" w:cs="Tahoma"/>
                <w:b/>
                <w:color w:val="FF0000"/>
                <w:lang w:val="es-ES_tradnl" w:eastAsia="es-BO"/>
              </w:rPr>
            </w:pPr>
          </w:p>
        </w:tc>
      </w:tr>
      <w:tr w:rsidR="00DF15E3" w:rsidRPr="00882269" w14:paraId="3C173ECD" w14:textId="77777777" w:rsidTr="005E2A88">
        <w:trPr>
          <w:trHeight w:val="53"/>
          <w:jc w:val="center"/>
        </w:trPr>
        <w:tc>
          <w:tcPr>
            <w:tcW w:w="478" w:type="dxa"/>
            <w:shd w:val="clear" w:color="auto" w:fill="auto"/>
          </w:tcPr>
          <w:p w14:paraId="62F0D0A6" w14:textId="77777777" w:rsidR="00DF15E3" w:rsidRDefault="00DF15E3" w:rsidP="005E2A88">
            <w:pPr>
              <w:spacing w:line="276" w:lineRule="auto"/>
              <w:rPr>
                <w:rFonts w:ascii="Tahoma" w:hAnsi="Tahoma" w:cs="Tahoma"/>
                <w:lang w:val="es-ES_tradnl" w:eastAsia="es-BO"/>
              </w:rPr>
            </w:pPr>
            <w:r>
              <w:rPr>
                <w:rFonts w:ascii="Tahoma" w:hAnsi="Tahoma" w:cs="Tahoma"/>
                <w:lang w:val="es-ES_tradnl" w:eastAsia="es-BO"/>
              </w:rPr>
              <w:t>13</w:t>
            </w:r>
          </w:p>
        </w:tc>
        <w:tc>
          <w:tcPr>
            <w:tcW w:w="4341" w:type="dxa"/>
            <w:shd w:val="clear" w:color="auto" w:fill="auto"/>
          </w:tcPr>
          <w:p w14:paraId="4B814E57" w14:textId="77777777" w:rsidR="00DF15E3" w:rsidRPr="00D67C83" w:rsidRDefault="00DF15E3" w:rsidP="005E2A88">
            <w:pPr>
              <w:spacing w:line="276" w:lineRule="auto"/>
              <w:rPr>
                <w:rFonts w:ascii="Verdana" w:hAnsi="Verdana" w:cstheme="minorHAnsi"/>
                <w:bCs/>
                <w:color w:val="000000" w:themeColor="text1"/>
              </w:rPr>
            </w:pPr>
            <w:r w:rsidRPr="00903B69">
              <w:rPr>
                <w:rFonts w:ascii="Verdana" w:hAnsi="Verdana"/>
                <w:sz w:val="16"/>
                <w:szCs w:val="16"/>
              </w:rPr>
              <w:t>Distrito 13-Zona Senac</w:t>
            </w:r>
          </w:p>
        </w:tc>
        <w:tc>
          <w:tcPr>
            <w:tcW w:w="1431" w:type="dxa"/>
            <w:vMerge/>
            <w:shd w:val="clear" w:color="auto" w:fill="auto"/>
            <w:vAlign w:val="center"/>
          </w:tcPr>
          <w:p w14:paraId="3AA737DF" w14:textId="77777777" w:rsidR="00DF15E3" w:rsidRPr="00882269" w:rsidRDefault="00DF15E3" w:rsidP="005E2A88">
            <w:pPr>
              <w:spacing w:line="276" w:lineRule="auto"/>
              <w:jc w:val="center"/>
              <w:rPr>
                <w:rFonts w:ascii="Tahoma" w:hAnsi="Tahoma" w:cs="Tahoma"/>
                <w:b/>
                <w:color w:val="FF0000"/>
                <w:lang w:val="es-ES_tradnl" w:eastAsia="es-BO"/>
              </w:rPr>
            </w:pPr>
          </w:p>
        </w:tc>
      </w:tr>
      <w:tr w:rsidR="00DF15E3" w:rsidRPr="00882269" w14:paraId="05745E83" w14:textId="77777777" w:rsidTr="005E2A88">
        <w:trPr>
          <w:trHeight w:val="53"/>
          <w:jc w:val="center"/>
        </w:trPr>
        <w:tc>
          <w:tcPr>
            <w:tcW w:w="478" w:type="dxa"/>
            <w:shd w:val="clear" w:color="auto" w:fill="auto"/>
          </w:tcPr>
          <w:p w14:paraId="62D121AD" w14:textId="77777777" w:rsidR="00DF15E3" w:rsidRDefault="00DF15E3" w:rsidP="005E2A88">
            <w:pPr>
              <w:spacing w:line="276" w:lineRule="auto"/>
              <w:rPr>
                <w:rFonts w:ascii="Tahoma" w:hAnsi="Tahoma" w:cs="Tahoma"/>
                <w:lang w:val="es-ES_tradnl" w:eastAsia="es-BO"/>
              </w:rPr>
            </w:pPr>
          </w:p>
        </w:tc>
        <w:tc>
          <w:tcPr>
            <w:tcW w:w="4341" w:type="dxa"/>
            <w:shd w:val="clear" w:color="auto" w:fill="auto"/>
          </w:tcPr>
          <w:p w14:paraId="0C05D692" w14:textId="77777777" w:rsidR="00DF15E3" w:rsidRPr="00D67C83" w:rsidRDefault="00DF15E3" w:rsidP="005E2A88">
            <w:pPr>
              <w:spacing w:line="276" w:lineRule="auto"/>
              <w:rPr>
                <w:rFonts w:ascii="Verdana" w:hAnsi="Verdana" w:cstheme="minorHAnsi"/>
                <w:bCs/>
                <w:color w:val="000000" w:themeColor="text1"/>
              </w:rPr>
            </w:pPr>
            <w:r w:rsidRPr="00903B69">
              <w:rPr>
                <w:rFonts w:ascii="Verdana" w:hAnsi="Verdana" w:cstheme="minorHAnsi"/>
                <w:b/>
                <w:bCs/>
                <w:sz w:val="16"/>
                <w:szCs w:val="16"/>
              </w:rPr>
              <w:t>Distritos Rurales:</w:t>
            </w:r>
          </w:p>
        </w:tc>
        <w:tc>
          <w:tcPr>
            <w:tcW w:w="1431" w:type="dxa"/>
            <w:vMerge/>
            <w:shd w:val="clear" w:color="auto" w:fill="auto"/>
            <w:vAlign w:val="center"/>
          </w:tcPr>
          <w:p w14:paraId="57056805" w14:textId="77777777" w:rsidR="00DF15E3" w:rsidRPr="00882269" w:rsidRDefault="00DF15E3" w:rsidP="005E2A88">
            <w:pPr>
              <w:spacing w:line="276" w:lineRule="auto"/>
              <w:jc w:val="center"/>
              <w:rPr>
                <w:rFonts w:ascii="Tahoma" w:hAnsi="Tahoma" w:cs="Tahoma"/>
                <w:b/>
                <w:color w:val="FF0000"/>
                <w:lang w:val="es-ES_tradnl" w:eastAsia="es-BO"/>
              </w:rPr>
            </w:pPr>
          </w:p>
        </w:tc>
      </w:tr>
      <w:tr w:rsidR="00DF15E3" w:rsidRPr="00882269" w14:paraId="1A3F4B5C" w14:textId="77777777" w:rsidTr="005E2A88">
        <w:trPr>
          <w:trHeight w:val="53"/>
          <w:jc w:val="center"/>
        </w:trPr>
        <w:tc>
          <w:tcPr>
            <w:tcW w:w="478" w:type="dxa"/>
            <w:shd w:val="clear" w:color="auto" w:fill="auto"/>
          </w:tcPr>
          <w:p w14:paraId="5C5A8122" w14:textId="77777777" w:rsidR="00DF15E3" w:rsidRDefault="00DF15E3" w:rsidP="005E2A88">
            <w:pPr>
              <w:spacing w:line="276" w:lineRule="auto"/>
              <w:rPr>
                <w:rFonts w:ascii="Tahoma" w:hAnsi="Tahoma" w:cs="Tahoma"/>
                <w:lang w:val="es-ES_tradnl" w:eastAsia="es-BO"/>
              </w:rPr>
            </w:pPr>
            <w:r>
              <w:rPr>
                <w:rFonts w:ascii="Tahoma" w:hAnsi="Tahoma" w:cs="Tahoma"/>
                <w:lang w:val="es-ES_tradnl" w:eastAsia="es-BO"/>
              </w:rPr>
              <w:t>14</w:t>
            </w:r>
          </w:p>
        </w:tc>
        <w:tc>
          <w:tcPr>
            <w:tcW w:w="4341" w:type="dxa"/>
            <w:shd w:val="clear" w:color="auto" w:fill="auto"/>
          </w:tcPr>
          <w:p w14:paraId="1718E260" w14:textId="77777777" w:rsidR="00DF15E3" w:rsidRPr="00D67C83" w:rsidRDefault="00DF15E3" w:rsidP="005E2A88">
            <w:pPr>
              <w:spacing w:line="276" w:lineRule="auto"/>
              <w:rPr>
                <w:rFonts w:ascii="Verdana" w:hAnsi="Verdana" w:cstheme="minorHAnsi"/>
                <w:bCs/>
                <w:color w:val="000000" w:themeColor="text1"/>
              </w:rPr>
            </w:pPr>
            <w:r w:rsidRPr="00903B69">
              <w:rPr>
                <w:rFonts w:ascii="Verdana" w:hAnsi="Verdana" w:cstheme="minorHAnsi"/>
                <w:bCs/>
                <w:sz w:val="16"/>
                <w:szCs w:val="16"/>
              </w:rPr>
              <w:t>Lazareto</w:t>
            </w:r>
          </w:p>
        </w:tc>
        <w:tc>
          <w:tcPr>
            <w:tcW w:w="1431" w:type="dxa"/>
            <w:vMerge/>
            <w:shd w:val="clear" w:color="auto" w:fill="auto"/>
            <w:vAlign w:val="center"/>
          </w:tcPr>
          <w:p w14:paraId="30B13B5E" w14:textId="77777777" w:rsidR="00DF15E3" w:rsidRPr="00882269" w:rsidRDefault="00DF15E3" w:rsidP="005E2A88">
            <w:pPr>
              <w:spacing w:line="276" w:lineRule="auto"/>
              <w:jc w:val="center"/>
              <w:rPr>
                <w:rFonts w:ascii="Tahoma" w:hAnsi="Tahoma" w:cs="Tahoma"/>
                <w:b/>
                <w:color w:val="FF0000"/>
                <w:lang w:val="es-ES_tradnl" w:eastAsia="es-BO"/>
              </w:rPr>
            </w:pPr>
          </w:p>
        </w:tc>
      </w:tr>
      <w:tr w:rsidR="00DF15E3" w:rsidRPr="00882269" w14:paraId="5ACC3B92" w14:textId="77777777" w:rsidTr="005E2A88">
        <w:trPr>
          <w:trHeight w:val="53"/>
          <w:jc w:val="center"/>
        </w:trPr>
        <w:tc>
          <w:tcPr>
            <w:tcW w:w="478" w:type="dxa"/>
            <w:shd w:val="clear" w:color="auto" w:fill="auto"/>
          </w:tcPr>
          <w:p w14:paraId="093AC378" w14:textId="77777777" w:rsidR="00DF15E3" w:rsidRDefault="00DF15E3" w:rsidP="005E2A88">
            <w:pPr>
              <w:spacing w:line="276" w:lineRule="auto"/>
              <w:rPr>
                <w:rFonts w:ascii="Tahoma" w:hAnsi="Tahoma" w:cs="Tahoma"/>
                <w:lang w:val="es-ES_tradnl" w:eastAsia="es-BO"/>
              </w:rPr>
            </w:pPr>
            <w:r>
              <w:rPr>
                <w:rFonts w:ascii="Tahoma" w:hAnsi="Tahoma" w:cs="Tahoma"/>
                <w:lang w:val="es-ES_tradnl" w:eastAsia="es-BO"/>
              </w:rPr>
              <w:t>15</w:t>
            </w:r>
          </w:p>
        </w:tc>
        <w:tc>
          <w:tcPr>
            <w:tcW w:w="4341" w:type="dxa"/>
            <w:shd w:val="clear" w:color="auto" w:fill="auto"/>
          </w:tcPr>
          <w:p w14:paraId="2E698B2A" w14:textId="77777777" w:rsidR="00DF15E3" w:rsidRPr="00D67C83" w:rsidRDefault="00DF15E3" w:rsidP="005E2A88">
            <w:pPr>
              <w:spacing w:line="276" w:lineRule="auto"/>
              <w:rPr>
                <w:rFonts w:ascii="Verdana" w:hAnsi="Verdana" w:cstheme="minorHAnsi"/>
                <w:bCs/>
                <w:color w:val="000000" w:themeColor="text1"/>
              </w:rPr>
            </w:pPr>
            <w:r w:rsidRPr="00903B69">
              <w:rPr>
                <w:rFonts w:ascii="Verdana" w:hAnsi="Verdana" w:cstheme="minorHAnsi"/>
                <w:bCs/>
                <w:sz w:val="16"/>
                <w:szCs w:val="16"/>
              </w:rPr>
              <w:t>Tolomosa</w:t>
            </w:r>
          </w:p>
        </w:tc>
        <w:tc>
          <w:tcPr>
            <w:tcW w:w="1431" w:type="dxa"/>
            <w:vMerge/>
            <w:shd w:val="clear" w:color="auto" w:fill="auto"/>
            <w:vAlign w:val="center"/>
          </w:tcPr>
          <w:p w14:paraId="220CA96B" w14:textId="77777777" w:rsidR="00DF15E3" w:rsidRPr="00882269" w:rsidRDefault="00DF15E3" w:rsidP="005E2A88">
            <w:pPr>
              <w:spacing w:line="276" w:lineRule="auto"/>
              <w:jc w:val="center"/>
              <w:rPr>
                <w:rFonts w:ascii="Tahoma" w:hAnsi="Tahoma" w:cs="Tahoma"/>
                <w:b/>
                <w:color w:val="FF0000"/>
                <w:lang w:val="es-ES_tradnl" w:eastAsia="es-BO"/>
              </w:rPr>
            </w:pPr>
          </w:p>
        </w:tc>
      </w:tr>
      <w:tr w:rsidR="00DF15E3" w:rsidRPr="00882269" w14:paraId="21ECCA82" w14:textId="77777777" w:rsidTr="005E2A88">
        <w:trPr>
          <w:trHeight w:val="53"/>
          <w:jc w:val="center"/>
        </w:trPr>
        <w:tc>
          <w:tcPr>
            <w:tcW w:w="478" w:type="dxa"/>
            <w:shd w:val="clear" w:color="auto" w:fill="auto"/>
          </w:tcPr>
          <w:p w14:paraId="681637BD" w14:textId="77777777" w:rsidR="00DF15E3" w:rsidRDefault="00DF15E3" w:rsidP="005E2A88">
            <w:pPr>
              <w:spacing w:line="276" w:lineRule="auto"/>
              <w:rPr>
                <w:rFonts w:ascii="Tahoma" w:hAnsi="Tahoma" w:cs="Tahoma"/>
                <w:lang w:val="es-ES_tradnl" w:eastAsia="es-BO"/>
              </w:rPr>
            </w:pPr>
            <w:r>
              <w:rPr>
                <w:rFonts w:ascii="Tahoma" w:hAnsi="Tahoma" w:cs="Tahoma"/>
                <w:lang w:val="es-ES_tradnl" w:eastAsia="es-BO"/>
              </w:rPr>
              <w:t>16</w:t>
            </w:r>
          </w:p>
        </w:tc>
        <w:tc>
          <w:tcPr>
            <w:tcW w:w="4341" w:type="dxa"/>
            <w:shd w:val="clear" w:color="auto" w:fill="auto"/>
          </w:tcPr>
          <w:p w14:paraId="3765367C" w14:textId="77777777" w:rsidR="00DF15E3" w:rsidRPr="00D67C83" w:rsidRDefault="00DF15E3" w:rsidP="005E2A88">
            <w:pPr>
              <w:spacing w:line="276" w:lineRule="auto"/>
              <w:rPr>
                <w:rFonts w:ascii="Verdana" w:hAnsi="Verdana" w:cstheme="minorHAnsi"/>
                <w:bCs/>
                <w:color w:val="000000" w:themeColor="text1"/>
              </w:rPr>
            </w:pPr>
            <w:r w:rsidRPr="00903B69">
              <w:rPr>
                <w:rFonts w:ascii="Verdana" w:hAnsi="Verdana" w:cstheme="minorHAnsi"/>
                <w:bCs/>
                <w:sz w:val="16"/>
                <w:szCs w:val="16"/>
              </w:rPr>
              <w:t>San Mateo</w:t>
            </w:r>
          </w:p>
        </w:tc>
        <w:tc>
          <w:tcPr>
            <w:tcW w:w="1431" w:type="dxa"/>
            <w:vMerge/>
            <w:shd w:val="clear" w:color="auto" w:fill="auto"/>
            <w:vAlign w:val="center"/>
          </w:tcPr>
          <w:p w14:paraId="40E8114F" w14:textId="77777777" w:rsidR="00DF15E3" w:rsidRPr="00882269" w:rsidRDefault="00DF15E3" w:rsidP="005E2A88">
            <w:pPr>
              <w:spacing w:line="276" w:lineRule="auto"/>
              <w:jc w:val="center"/>
              <w:rPr>
                <w:rFonts w:ascii="Tahoma" w:hAnsi="Tahoma" w:cs="Tahoma"/>
                <w:b/>
                <w:color w:val="FF0000"/>
                <w:lang w:val="es-ES_tradnl" w:eastAsia="es-BO"/>
              </w:rPr>
            </w:pPr>
          </w:p>
        </w:tc>
      </w:tr>
      <w:tr w:rsidR="00DF15E3" w:rsidRPr="00882269" w14:paraId="728202A2" w14:textId="77777777" w:rsidTr="005E2A88">
        <w:trPr>
          <w:trHeight w:val="53"/>
          <w:jc w:val="center"/>
        </w:trPr>
        <w:tc>
          <w:tcPr>
            <w:tcW w:w="478" w:type="dxa"/>
            <w:shd w:val="clear" w:color="auto" w:fill="auto"/>
          </w:tcPr>
          <w:p w14:paraId="1421A9A8" w14:textId="77777777" w:rsidR="00DF15E3" w:rsidRDefault="00DF15E3" w:rsidP="005E2A88">
            <w:pPr>
              <w:spacing w:line="276" w:lineRule="auto"/>
              <w:rPr>
                <w:rFonts w:ascii="Tahoma" w:hAnsi="Tahoma" w:cs="Tahoma"/>
                <w:lang w:val="es-ES_tradnl" w:eastAsia="es-BO"/>
              </w:rPr>
            </w:pPr>
            <w:r>
              <w:rPr>
                <w:rFonts w:ascii="Tahoma" w:hAnsi="Tahoma" w:cs="Tahoma"/>
                <w:lang w:val="es-ES_tradnl" w:eastAsia="es-BO"/>
              </w:rPr>
              <w:t>17</w:t>
            </w:r>
          </w:p>
        </w:tc>
        <w:tc>
          <w:tcPr>
            <w:tcW w:w="4341" w:type="dxa"/>
            <w:shd w:val="clear" w:color="auto" w:fill="auto"/>
          </w:tcPr>
          <w:p w14:paraId="6A764FFF" w14:textId="77777777" w:rsidR="00DF15E3" w:rsidRPr="00D67C83" w:rsidRDefault="00DF15E3" w:rsidP="005E2A88">
            <w:pPr>
              <w:spacing w:line="276" w:lineRule="auto"/>
              <w:rPr>
                <w:rFonts w:ascii="Verdana" w:hAnsi="Verdana" w:cstheme="minorHAnsi"/>
                <w:bCs/>
                <w:color w:val="000000" w:themeColor="text1"/>
              </w:rPr>
            </w:pPr>
            <w:r w:rsidRPr="00903B69">
              <w:rPr>
                <w:rFonts w:ascii="Verdana" w:hAnsi="Verdana" w:cstheme="minorHAnsi"/>
                <w:bCs/>
                <w:sz w:val="16"/>
                <w:szCs w:val="16"/>
              </w:rPr>
              <w:t>Santa Ana</w:t>
            </w:r>
          </w:p>
        </w:tc>
        <w:tc>
          <w:tcPr>
            <w:tcW w:w="1431" w:type="dxa"/>
            <w:vMerge/>
            <w:shd w:val="clear" w:color="auto" w:fill="auto"/>
            <w:vAlign w:val="center"/>
          </w:tcPr>
          <w:p w14:paraId="57E7CBCB" w14:textId="77777777" w:rsidR="00DF15E3" w:rsidRPr="00882269" w:rsidRDefault="00DF15E3" w:rsidP="005E2A88">
            <w:pPr>
              <w:spacing w:line="276" w:lineRule="auto"/>
              <w:jc w:val="center"/>
              <w:rPr>
                <w:rFonts w:ascii="Tahoma" w:hAnsi="Tahoma" w:cs="Tahoma"/>
                <w:b/>
                <w:color w:val="FF0000"/>
                <w:lang w:val="es-ES_tradnl" w:eastAsia="es-BO"/>
              </w:rPr>
            </w:pPr>
          </w:p>
        </w:tc>
      </w:tr>
      <w:tr w:rsidR="00DF15E3" w:rsidRPr="00882269" w14:paraId="2DBC9308" w14:textId="77777777" w:rsidTr="005E2A88">
        <w:trPr>
          <w:jc w:val="center"/>
        </w:trPr>
        <w:tc>
          <w:tcPr>
            <w:tcW w:w="478" w:type="dxa"/>
            <w:shd w:val="clear" w:color="auto" w:fill="1F4E79"/>
          </w:tcPr>
          <w:p w14:paraId="00AC0388" w14:textId="77777777" w:rsidR="00DF15E3" w:rsidRPr="00882269" w:rsidRDefault="00DF15E3" w:rsidP="005E2A88">
            <w:pPr>
              <w:jc w:val="center"/>
              <w:rPr>
                <w:rFonts w:ascii="Tahoma" w:hAnsi="Tahoma" w:cs="Tahoma"/>
                <w:b/>
                <w:bCs/>
                <w:color w:val="FFFFFF"/>
                <w:lang w:eastAsia="es-BO"/>
              </w:rPr>
            </w:pPr>
          </w:p>
        </w:tc>
        <w:tc>
          <w:tcPr>
            <w:tcW w:w="4341" w:type="dxa"/>
            <w:shd w:val="clear" w:color="auto" w:fill="1F4E79"/>
          </w:tcPr>
          <w:p w14:paraId="6210237D" w14:textId="77777777" w:rsidR="00DF15E3" w:rsidRPr="00882269" w:rsidRDefault="00DF15E3" w:rsidP="005E2A88">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202E5D43" w14:textId="77777777" w:rsidR="00DF15E3" w:rsidRPr="00882269" w:rsidRDefault="00DF15E3" w:rsidP="005E2A88">
            <w:pPr>
              <w:jc w:val="center"/>
              <w:rPr>
                <w:rFonts w:ascii="Tahoma" w:hAnsi="Tahoma" w:cs="Tahoma"/>
                <w:b/>
                <w:bCs/>
                <w:color w:val="FF0000"/>
                <w:lang w:eastAsia="es-BO"/>
              </w:rPr>
            </w:pPr>
            <w:r>
              <w:rPr>
                <w:rFonts w:ascii="Tahoma" w:hAnsi="Tahoma" w:cs="Tahoma"/>
                <w:b/>
                <w:bCs/>
                <w:color w:val="FF0000"/>
                <w:lang w:eastAsia="es-BO"/>
              </w:rPr>
              <w:t>30</w:t>
            </w:r>
          </w:p>
        </w:tc>
      </w:tr>
    </w:tbl>
    <w:bookmarkEnd w:id="36"/>
    <w:p w14:paraId="36615C85" w14:textId="77777777" w:rsidR="00DF15E3" w:rsidRPr="0038211F" w:rsidRDefault="00DF15E3" w:rsidP="00DF15E3">
      <w:pPr>
        <w:keepNext/>
        <w:spacing w:before="240" w:after="60" w:line="260" w:lineRule="atLeast"/>
        <w:jc w:val="both"/>
        <w:outlineLvl w:val="0"/>
        <w:rPr>
          <w:rFonts w:ascii="Tahoma" w:hAnsi="Tahoma" w:cs="Tahoma"/>
          <w:i/>
          <w:iCs/>
          <w:sz w:val="18"/>
          <w:szCs w:val="18"/>
        </w:rPr>
      </w:pPr>
      <w:r w:rsidRPr="0038211F">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iCs/>
          <w:sz w:val="18"/>
          <w:szCs w:val="18"/>
        </w:rPr>
        <w:t>I</w:t>
      </w:r>
      <w:r w:rsidRPr="0038211F">
        <w:rPr>
          <w:rFonts w:ascii="Tahoma" w:hAnsi="Tahoma" w:cs="Tahoma"/>
          <w:i/>
          <w:iCs/>
          <w:sz w:val="18"/>
          <w:szCs w:val="18"/>
        </w:rPr>
        <w:t>nspectoría y autorizada por la AEVIVIENDA, pudiendo considerar la incorporación de otras comunidades/barrios/zonas/urbanizaciones/otros sectores.</w:t>
      </w:r>
    </w:p>
    <w:p w14:paraId="50272026" w14:textId="77777777" w:rsidR="00DF15E3" w:rsidRPr="00882269" w:rsidRDefault="00DF15E3" w:rsidP="00DF15E3">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7" w:name="_Toc71811148"/>
      <w:r w:rsidRPr="00882269">
        <w:rPr>
          <w:rFonts w:ascii="Tahoma" w:hAnsi="Tahoma" w:cs="Tahoma"/>
          <w:b/>
          <w:bCs/>
          <w:color w:val="000000"/>
          <w:kern w:val="32"/>
          <w:lang w:val="es-ES_tradnl"/>
        </w:rPr>
        <w:t>ACCESO A LAS COMUNIDADES O BARRIO/ZONA/URBANIZACIÓN/JUNTA VECINAL BENEFICIADAS</w:t>
      </w:r>
      <w:bookmarkEnd w:id="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2"/>
        <w:gridCol w:w="1216"/>
        <w:gridCol w:w="3032"/>
        <w:gridCol w:w="972"/>
        <w:gridCol w:w="802"/>
        <w:gridCol w:w="1674"/>
      </w:tblGrid>
      <w:tr w:rsidR="00DF15E3" w:rsidRPr="00903B69" w14:paraId="38E6725E" w14:textId="77777777" w:rsidTr="005E2A88">
        <w:trPr>
          <w:trHeight w:val="354"/>
          <w:jc w:val="center"/>
        </w:trPr>
        <w:tc>
          <w:tcPr>
            <w:tcW w:w="0" w:type="auto"/>
            <w:tcBorders>
              <w:top w:val="single" w:sz="4" w:space="0" w:color="auto"/>
              <w:left w:val="single" w:sz="4" w:space="0" w:color="auto"/>
              <w:bottom w:val="single" w:sz="4" w:space="0" w:color="auto"/>
              <w:right w:val="single" w:sz="4" w:space="0" w:color="auto"/>
            </w:tcBorders>
            <w:shd w:val="clear" w:color="auto" w:fill="244061"/>
            <w:vAlign w:val="center"/>
            <w:hideMark/>
          </w:tcPr>
          <w:p w14:paraId="080936BD" w14:textId="77777777" w:rsidR="00DF15E3" w:rsidRPr="00903B69" w:rsidRDefault="00DF15E3" w:rsidP="005E2A88">
            <w:pPr>
              <w:spacing w:line="254" w:lineRule="auto"/>
              <w:jc w:val="center"/>
              <w:rPr>
                <w:rFonts w:ascii="Verdana" w:hAnsi="Verdana" w:cs="Arial"/>
                <w:b/>
                <w:kern w:val="2"/>
                <w:sz w:val="16"/>
                <w:szCs w:val="16"/>
                <w14:ligatures w14:val="standardContextual"/>
              </w:rPr>
            </w:pPr>
            <w:bookmarkStart w:id="38" w:name="_Toc49530406"/>
            <w:bookmarkStart w:id="39" w:name="_Toc49531233"/>
            <w:bookmarkStart w:id="40" w:name="_Toc100250568"/>
            <w:bookmarkStart w:id="41" w:name="_Toc71811149"/>
            <w:r w:rsidRPr="00903B69">
              <w:rPr>
                <w:rFonts w:ascii="Verdana" w:hAnsi="Verdana" w:cs="Arial"/>
                <w:b/>
                <w:kern w:val="2"/>
                <w:sz w:val="16"/>
                <w:szCs w:val="16"/>
                <w14:ligatures w14:val="standardContextual"/>
              </w:rPr>
              <w:t>Nº</w:t>
            </w:r>
          </w:p>
        </w:tc>
        <w:tc>
          <w:tcPr>
            <w:tcW w:w="0" w:type="auto"/>
            <w:tcBorders>
              <w:top w:val="single" w:sz="4" w:space="0" w:color="auto"/>
              <w:left w:val="single" w:sz="4" w:space="0" w:color="auto"/>
              <w:bottom w:val="single" w:sz="4" w:space="0" w:color="auto"/>
              <w:right w:val="single" w:sz="4" w:space="0" w:color="auto"/>
            </w:tcBorders>
            <w:shd w:val="clear" w:color="auto" w:fill="244061"/>
            <w:vAlign w:val="center"/>
            <w:hideMark/>
          </w:tcPr>
          <w:p w14:paraId="64859779" w14:textId="77777777" w:rsidR="00DF15E3" w:rsidRPr="00903B69" w:rsidRDefault="00DF15E3" w:rsidP="005E2A88">
            <w:pPr>
              <w:spacing w:line="254" w:lineRule="auto"/>
              <w:jc w:val="center"/>
              <w:rPr>
                <w:rFonts w:ascii="Verdana" w:hAnsi="Verdana" w:cs="Arial"/>
                <w:b/>
                <w:kern w:val="2"/>
                <w:sz w:val="16"/>
                <w:szCs w:val="16"/>
                <w14:ligatures w14:val="standardContextual"/>
              </w:rPr>
            </w:pPr>
            <w:r w:rsidRPr="00903B69">
              <w:rPr>
                <w:rFonts w:ascii="Verdana" w:hAnsi="Verdana" w:cs="Arial"/>
                <w:b/>
                <w:kern w:val="2"/>
                <w:sz w:val="16"/>
                <w:szCs w:val="16"/>
                <w14:ligatures w14:val="standardContextual"/>
              </w:rPr>
              <w:t>Desde</w:t>
            </w:r>
          </w:p>
        </w:tc>
        <w:tc>
          <w:tcPr>
            <w:tcW w:w="0" w:type="auto"/>
            <w:tcBorders>
              <w:top w:val="single" w:sz="4" w:space="0" w:color="auto"/>
              <w:left w:val="single" w:sz="4" w:space="0" w:color="auto"/>
              <w:bottom w:val="single" w:sz="4" w:space="0" w:color="auto"/>
              <w:right w:val="single" w:sz="4" w:space="0" w:color="auto"/>
            </w:tcBorders>
            <w:shd w:val="clear" w:color="auto" w:fill="244061"/>
            <w:vAlign w:val="center"/>
            <w:hideMark/>
          </w:tcPr>
          <w:p w14:paraId="7410DA3D" w14:textId="77777777" w:rsidR="00DF15E3" w:rsidRPr="00903B69" w:rsidRDefault="00DF15E3" w:rsidP="005E2A88">
            <w:pPr>
              <w:spacing w:line="254" w:lineRule="auto"/>
              <w:jc w:val="center"/>
              <w:rPr>
                <w:rFonts w:ascii="Verdana" w:hAnsi="Verdana" w:cs="Arial"/>
                <w:b/>
                <w:kern w:val="2"/>
                <w:sz w:val="16"/>
                <w:szCs w:val="16"/>
                <w14:ligatures w14:val="standardContextual"/>
              </w:rPr>
            </w:pPr>
            <w:r w:rsidRPr="00903B69">
              <w:rPr>
                <w:rFonts w:ascii="Verdana" w:hAnsi="Verdana" w:cs="Arial"/>
                <w:b/>
                <w:kern w:val="2"/>
                <w:sz w:val="16"/>
                <w:szCs w:val="16"/>
                <w14:ligatures w14:val="standardContextual"/>
              </w:rPr>
              <w:t>HASTA</w:t>
            </w:r>
          </w:p>
        </w:tc>
        <w:tc>
          <w:tcPr>
            <w:tcW w:w="0" w:type="auto"/>
            <w:tcBorders>
              <w:top w:val="single" w:sz="4" w:space="0" w:color="auto"/>
              <w:left w:val="single" w:sz="4" w:space="0" w:color="auto"/>
              <w:bottom w:val="single" w:sz="4" w:space="0" w:color="auto"/>
              <w:right w:val="single" w:sz="4" w:space="0" w:color="auto"/>
            </w:tcBorders>
            <w:shd w:val="clear" w:color="auto" w:fill="244061"/>
            <w:vAlign w:val="center"/>
            <w:hideMark/>
          </w:tcPr>
          <w:p w14:paraId="45915BD5" w14:textId="77777777" w:rsidR="00DF15E3" w:rsidRPr="00903B69" w:rsidRDefault="00DF15E3" w:rsidP="005E2A88">
            <w:pPr>
              <w:spacing w:line="254" w:lineRule="auto"/>
              <w:jc w:val="center"/>
              <w:rPr>
                <w:rFonts w:ascii="Verdana" w:hAnsi="Verdana" w:cs="Arial"/>
                <w:b/>
                <w:kern w:val="2"/>
                <w:sz w:val="16"/>
                <w:szCs w:val="16"/>
                <w14:ligatures w14:val="standardContextual"/>
              </w:rPr>
            </w:pPr>
            <w:r w:rsidRPr="00903B69">
              <w:rPr>
                <w:rFonts w:ascii="Verdana" w:hAnsi="Verdana" w:cs="Arial"/>
                <w:b/>
                <w:kern w:val="2"/>
                <w:sz w:val="16"/>
                <w:szCs w:val="16"/>
                <w14:ligatures w14:val="standardContextual"/>
              </w:rPr>
              <w:t>Distancia</w:t>
            </w:r>
          </w:p>
        </w:tc>
        <w:tc>
          <w:tcPr>
            <w:tcW w:w="0" w:type="auto"/>
            <w:tcBorders>
              <w:top w:val="single" w:sz="4" w:space="0" w:color="auto"/>
              <w:left w:val="single" w:sz="4" w:space="0" w:color="auto"/>
              <w:bottom w:val="single" w:sz="4" w:space="0" w:color="auto"/>
              <w:right w:val="single" w:sz="4" w:space="0" w:color="auto"/>
            </w:tcBorders>
            <w:shd w:val="clear" w:color="auto" w:fill="244061"/>
            <w:vAlign w:val="center"/>
            <w:hideMark/>
          </w:tcPr>
          <w:p w14:paraId="747CD603" w14:textId="77777777" w:rsidR="00DF15E3" w:rsidRPr="00903B69" w:rsidRDefault="00DF15E3" w:rsidP="005E2A88">
            <w:pPr>
              <w:spacing w:line="254" w:lineRule="auto"/>
              <w:jc w:val="center"/>
              <w:rPr>
                <w:rFonts w:ascii="Verdana" w:hAnsi="Verdana" w:cs="Arial"/>
                <w:b/>
                <w:kern w:val="2"/>
                <w:sz w:val="16"/>
                <w:szCs w:val="16"/>
                <w14:ligatures w14:val="standardContextual"/>
              </w:rPr>
            </w:pPr>
            <w:r w:rsidRPr="00903B69">
              <w:rPr>
                <w:rFonts w:ascii="Verdana" w:hAnsi="Verdana" w:cs="Arial"/>
                <w:b/>
                <w:kern w:val="2"/>
                <w:sz w:val="16"/>
                <w:szCs w:val="16"/>
                <w14:ligatures w14:val="standardContextual"/>
              </w:rPr>
              <w:t>Tiempo</w:t>
            </w:r>
          </w:p>
        </w:tc>
        <w:tc>
          <w:tcPr>
            <w:tcW w:w="0" w:type="auto"/>
            <w:tcBorders>
              <w:top w:val="single" w:sz="4" w:space="0" w:color="auto"/>
              <w:left w:val="single" w:sz="4" w:space="0" w:color="auto"/>
              <w:bottom w:val="single" w:sz="4" w:space="0" w:color="auto"/>
              <w:right w:val="single" w:sz="4" w:space="0" w:color="auto"/>
            </w:tcBorders>
            <w:shd w:val="clear" w:color="auto" w:fill="244061"/>
            <w:vAlign w:val="center"/>
            <w:hideMark/>
          </w:tcPr>
          <w:p w14:paraId="742B36E9" w14:textId="77777777" w:rsidR="00DF15E3" w:rsidRPr="00903B69" w:rsidRDefault="00DF15E3" w:rsidP="005E2A88">
            <w:pPr>
              <w:spacing w:line="254" w:lineRule="auto"/>
              <w:jc w:val="center"/>
              <w:rPr>
                <w:rFonts w:ascii="Verdana" w:hAnsi="Verdana" w:cs="Arial"/>
                <w:b/>
                <w:kern w:val="2"/>
                <w:sz w:val="16"/>
                <w:szCs w:val="16"/>
                <w14:ligatures w14:val="standardContextual"/>
              </w:rPr>
            </w:pPr>
            <w:r w:rsidRPr="00903B69">
              <w:rPr>
                <w:rFonts w:ascii="Verdana" w:hAnsi="Verdana" w:cs="Arial"/>
                <w:b/>
                <w:kern w:val="2"/>
                <w:sz w:val="16"/>
                <w:szCs w:val="16"/>
                <w14:ligatures w14:val="standardContextual"/>
              </w:rPr>
              <w:t>Tipo de rodadura</w:t>
            </w:r>
          </w:p>
        </w:tc>
      </w:tr>
      <w:tr w:rsidR="00DF15E3" w:rsidRPr="00903B69" w14:paraId="52371E0B" w14:textId="77777777" w:rsidTr="005E2A88">
        <w:trPr>
          <w:trHeight w:val="483"/>
          <w:jc w:val="center"/>
        </w:trPr>
        <w:tc>
          <w:tcPr>
            <w:tcW w:w="0" w:type="auto"/>
            <w:tcBorders>
              <w:top w:val="single" w:sz="4" w:space="0" w:color="auto"/>
              <w:left w:val="single" w:sz="4" w:space="0" w:color="auto"/>
              <w:bottom w:val="single" w:sz="4" w:space="0" w:color="auto"/>
              <w:right w:val="single" w:sz="4" w:space="0" w:color="auto"/>
            </w:tcBorders>
            <w:vAlign w:val="center"/>
          </w:tcPr>
          <w:p w14:paraId="7BBE6560" w14:textId="77777777" w:rsidR="00DF15E3" w:rsidRPr="00903B69" w:rsidRDefault="00DF15E3" w:rsidP="005E2A88">
            <w:pPr>
              <w:spacing w:line="254" w:lineRule="auto"/>
              <w:jc w:val="center"/>
              <w:rPr>
                <w:rFonts w:ascii="Verdana" w:hAnsi="Verdana" w:cs="Arial"/>
                <w:kern w:val="2"/>
                <w:sz w:val="16"/>
                <w:szCs w:val="16"/>
                <w14:ligatures w14:val="standardContextual"/>
              </w:rPr>
            </w:pPr>
          </w:p>
        </w:tc>
        <w:tc>
          <w:tcPr>
            <w:tcW w:w="0" w:type="auto"/>
            <w:vMerge w:val="restart"/>
            <w:tcBorders>
              <w:top w:val="single" w:sz="4" w:space="0" w:color="auto"/>
              <w:left w:val="single" w:sz="4" w:space="0" w:color="auto"/>
              <w:right w:val="single" w:sz="4" w:space="0" w:color="auto"/>
            </w:tcBorders>
            <w:vAlign w:val="center"/>
          </w:tcPr>
          <w:p w14:paraId="5243FCEC"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MUNICIPIO</w:t>
            </w:r>
          </w:p>
          <w:p w14:paraId="154ADD0D"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DE CERCADO</w:t>
            </w:r>
          </w:p>
        </w:tc>
        <w:tc>
          <w:tcPr>
            <w:tcW w:w="0" w:type="auto"/>
            <w:tcBorders>
              <w:top w:val="single" w:sz="4" w:space="0" w:color="auto"/>
              <w:left w:val="single" w:sz="4" w:space="0" w:color="auto"/>
              <w:bottom w:val="single" w:sz="4" w:space="0" w:color="auto"/>
              <w:right w:val="single" w:sz="4" w:space="0" w:color="auto"/>
            </w:tcBorders>
            <w:noWrap/>
          </w:tcPr>
          <w:p w14:paraId="740F041A" w14:textId="77777777" w:rsidR="00DF15E3" w:rsidRPr="00903B69" w:rsidRDefault="00DF15E3" w:rsidP="005E2A88">
            <w:pPr>
              <w:spacing w:line="254" w:lineRule="auto"/>
              <w:rPr>
                <w:rFonts w:ascii="Verdana" w:hAnsi="Verdana"/>
                <w:sz w:val="16"/>
                <w:szCs w:val="16"/>
              </w:rPr>
            </w:pPr>
            <w:r w:rsidRPr="00903B69">
              <w:rPr>
                <w:rFonts w:ascii="Verdana" w:hAnsi="Verdana"/>
                <w:b/>
                <w:bCs/>
                <w:sz w:val="16"/>
                <w:szCs w:val="16"/>
              </w:rPr>
              <w:t>Distritos Urbanos</w:t>
            </w:r>
          </w:p>
        </w:tc>
        <w:tc>
          <w:tcPr>
            <w:tcW w:w="0" w:type="auto"/>
            <w:tcBorders>
              <w:top w:val="single" w:sz="4" w:space="0" w:color="auto"/>
              <w:left w:val="single" w:sz="4" w:space="0" w:color="auto"/>
              <w:bottom w:val="single" w:sz="4" w:space="0" w:color="auto"/>
              <w:right w:val="single" w:sz="4" w:space="0" w:color="auto"/>
            </w:tcBorders>
            <w:noWrap/>
            <w:vAlign w:val="center"/>
          </w:tcPr>
          <w:p w14:paraId="7F1D451D" w14:textId="77777777" w:rsidR="00DF15E3" w:rsidRPr="00903B69" w:rsidRDefault="00DF15E3" w:rsidP="005E2A88">
            <w:pPr>
              <w:spacing w:line="254" w:lineRule="auto"/>
              <w:jc w:val="center"/>
              <w:rPr>
                <w:rFonts w:ascii="Verdana" w:eastAsia="Verdana" w:hAnsi="Verdana" w:cs="Verdana"/>
                <w:kern w:val="2"/>
                <w:sz w:val="16"/>
                <w:szCs w:val="16"/>
                <w14:ligatures w14:val="standardContextua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0F16A7D" w14:textId="77777777" w:rsidR="00DF15E3" w:rsidRPr="00903B69" w:rsidRDefault="00DF15E3" w:rsidP="005E2A88">
            <w:pPr>
              <w:spacing w:line="254" w:lineRule="auto"/>
              <w:jc w:val="center"/>
              <w:rPr>
                <w:rFonts w:ascii="Verdana" w:eastAsia="Verdana" w:hAnsi="Verdana" w:cs="Verdana"/>
                <w:kern w:val="2"/>
                <w:sz w:val="16"/>
                <w:szCs w:val="16"/>
                <w14:ligatures w14:val="standardContextua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88F081D" w14:textId="77777777" w:rsidR="00DF15E3" w:rsidRPr="00903B69" w:rsidRDefault="00DF15E3" w:rsidP="005E2A88">
            <w:pPr>
              <w:spacing w:line="254" w:lineRule="auto"/>
              <w:jc w:val="center"/>
              <w:rPr>
                <w:rFonts w:ascii="Verdana" w:hAnsi="Verdana" w:cs="Arial"/>
                <w:kern w:val="2"/>
                <w:sz w:val="16"/>
                <w:szCs w:val="16"/>
                <w14:ligatures w14:val="standardContextual"/>
              </w:rPr>
            </w:pPr>
          </w:p>
        </w:tc>
      </w:tr>
      <w:tr w:rsidR="00DF15E3" w:rsidRPr="00903B69" w14:paraId="07991084" w14:textId="77777777" w:rsidTr="005E2A88">
        <w:trPr>
          <w:trHeight w:val="483"/>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888036"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1</w:t>
            </w:r>
          </w:p>
        </w:tc>
        <w:tc>
          <w:tcPr>
            <w:tcW w:w="0" w:type="auto"/>
            <w:vMerge/>
            <w:tcBorders>
              <w:left w:val="single" w:sz="4" w:space="0" w:color="auto"/>
              <w:right w:val="single" w:sz="4" w:space="0" w:color="auto"/>
            </w:tcBorders>
            <w:vAlign w:val="center"/>
            <w:hideMark/>
          </w:tcPr>
          <w:p w14:paraId="3AAB66E4" w14:textId="77777777" w:rsidR="00DF15E3" w:rsidRPr="00903B69" w:rsidRDefault="00DF15E3" w:rsidP="005E2A88">
            <w:pPr>
              <w:spacing w:line="254" w:lineRule="auto"/>
              <w:jc w:val="center"/>
              <w:rPr>
                <w:rFonts w:ascii="Verdana" w:hAnsi="Verdana" w:cs="Arial"/>
                <w:kern w:val="2"/>
                <w:sz w:val="16"/>
                <w:szCs w:val="16"/>
                <w14:ligatures w14:val="standardContextual"/>
              </w:rPr>
            </w:pPr>
          </w:p>
        </w:tc>
        <w:tc>
          <w:tcPr>
            <w:tcW w:w="0" w:type="auto"/>
            <w:tcBorders>
              <w:top w:val="single" w:sz="4" w:space="0" w:color="auto"/>
              <w:left w:val="single" w:sz="4" w:space="0" w:color="auto"/>
              <w:bottom w:val="single" w:sz="4" w:space="0" w:color="auto"/>
              <w:right w:val="single" w:sz="4" w:space="0" w:color="auto"/>
            </w:tcBorders>
            <w:noWrap/>
            <w:hideMark/>
          </w:tcPr>
          <w:p w14:paraId="5C971969" w14:textId="77777777" w:rsidR="00DF15E3" w:rsidRPr="00903B69" w:rsidRDefault="00DF15E3" w:rsidP="005E2A88">
            <w:pPr>
              <w:spacing w:line="254" w:lineRule="auto"/>
              <w:rPr>
                <w:rFonts w:ascii="Verdana" w:hAnsi="Verdana" w:cs="Arial"/>
                <w:kern w:val="2"/>
                <w:sz w:val="16"/>
                <w:szCs w:val="16"/>
                <w14:ligatures w14:val="standardContextual"/>
              </w:rPr>
            </w:pPr>
            <w:r w:rsidRPr="00903B69">
              <w:rPr>
                <w:rFonts w:ascii="Verdana" w:hAnsi="Verdana"/>
                <w:sz w:val="16"/>
                <w:szCs w:val="16"/>
              </w:rPr>
              <w:t>Distrito 1- El Molino</w:t>
            </w:r>
          </w:p>
        </w:tc>
        <w:tc>
          <w:tcPr>
            <w:tcW w:w="0" w:type="auto"/>
            <w:tcBorders>
              <w:top w:val="single" w:sz="4" w:space="0" w:color="auto"/>
              <w:left w:val="single" w:sz="4" w:space="0" w:color="auto"/>
              <w:bottom w:val="single" w:sz="4" w:space="0" w:color="auto"/>
              <w:right w:val="single" w:sz="4" w:space="0" w:color="auto"/>
            </w:tcBorders>
            <w:noWrap/>
            <w:vAlign w:val="center"/>
          </w:tcPr>
          <w:p w14:paraId="2BB6B028"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Tahoma"/>
                <w:sz w:val="16"/>
                <w:szCs w:val="16"/>
                <w:lang w:eastAsia="es-BO"/>
              </w:rPr>
              <w:t>5 km</w:t>
            </w:r>
          </w:p>
        </w:tc>
        <w:tc>
          <w:tcPr>
            <w:tcW w:w="0" w:type="auto"/>
            <w:tcBorders>
              <w:top w:val="single" w:sz="4" w:space="0" w:color="auto"/>
              <w:left w:val="single" w:sz="4" w:space="0" w:color="auto"/>
              <w:bottom w:val="single" w:sz="4" w:space="0" w:color="auto"/>
              <w:right w:val="single" w:sz="4" w:space="0" w:color="auto"/>
            </w:tcBorders>
            <w:noWrap/>
            <w:vAlign w:val="center"/>
          </w:tcPr>
          <w:p w14:paraId="1A90AE4C"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Tahoma"/>
                <w:sz w:val="16"/>
                <w:szCs w:val="16"/>
                <w:lang w:eastAsia="es-BO"/>
              </w:rPr>
              <w:t>5min.</w:t>
            </w:r>
          </w:p>
        </w:tc>
        <w:tc>
          <w:tcPr>
            <w:tcW w:w="0" w:type="auto"/>
            <w:tcBorders>
              <w:top w:val="single" w:sz="4" w:space="0" w:color="auto"/>
              <w:left w:val="single" w:sz="4" w:space="0" w:color="auto"/>
              <w:bottom w:val="single" w:sz="4" w:space="0" w:color="auto"/>
              <w:right w:val="single" w:sz="4" w:space="0" w:color="auto"/>
            </w:tcBorders>
            <w:noWrap/>
            <w:hideMark/>
          </w:tcPr>
          <w:p w14:paraId="3B7B6331"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Asfalto</w:t>
            </w:r>
          </w:p>
        </w:tc>
      </w:tr>
      <w:tr w:rsidR="00DF15E3" w:rsidRPr="00903B69" w14:paraId="69539D9E" w14:textId="77777777" w:rsidTr="005E2A88">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61B56E5"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2</w:t>
            </w:r>
          </w:p>
        </w:tc>
        <w:tc>
          <w:tcPr>
            <w:tcW w:w="0" w:type="auto"/>
            <w:vMerge/>
            <w:tcBorders>
              <w:left w:val="single" w:sz="4" w:space="0" w:color="auto"/>
              <w:right w:val="single" w:sz="4" w:space="0" w:color="auto"/>
            </w:tcBorders>
            <w:vAlign w:val="center"/>
            <w:hideMark/>
          </w:tcPr>
          <w:p w14:paraId="31E158D9" w14:textId="77777777" w:rsidR="00DF15E3" w:rsidRPr="00903B69" w:rsidRDefault="00DF15E3" w:rsidP="005E2A88">
            <w:pPr>
              <w:spacing w:line="256" w:lineRule="auto"/>
              <w:rPr>
                <w:rFonts w:ascii="Verdana" w:hAnsi="Verdana" w:cs="Arial"/>
                <w:kern w:val="2"/>
                <w:sz w:val="16"/>
                <w:szCs w:val="16"/>
                <w14:ligatures w14:val="standardContextual"/>
              </w:rPr>
            </w:pPr>
          </w:p>
        </w:tc>
        <w:tc>
          <w:tcPr>
            <w:tcW w:w="0" w:type="auto"/>
            <w:tcBorders>
              <w:top w:val="single" w:sz="4" w:space="0" w:color="auto"/>
              <w:left w:val="single" w:sz="4" w:space="0" w:color="auto"/>
              <w:bottom w:val="single" w:sz="4" w:space="0" w:color="auto"/>
              <w:right w:val="single" w:sz="4" w:space="0" w:color="auto"/>
            </w:tcBorders>
            <w:noWrap/>
            <w:hideMark/>
          </w:tcPr>
          <w:p w14:paraId="2D1A4584" w14:textId="77777777" w:rsidR="00DF15E3" w:rsidRPr="00903B69" w:rsidRDefault="00DF15E3" w:rsidP="005E2A88">
            <w:pPr>
              <w:spacing w:line="254" w:lineRule="auto"/>
              <w:rPr>
                <w:rFonts w:ascii="Verdana" w:hAnsi="Verdana" w:cs="Arial"/>
                <w:kern w:val="2"/>
                <w:sz w:val="16"/>
                <w:szCs w:val="16"/>
                <w14:ligatures w14:val="standardContextual"/>
              </w:rPr>
            </w:pPr>
            <w:r w:rsidRPr="00903B69">
              <w:rPr>
                <w:rFonts w:ascii="Verdana" w:hAnsi="Verdana"/>
                <w:sz w:val="16"/>
                <w:szCs w:val="16"/>
              </w:rPr>
              <w:t>Distrito 2-San Roque</w:t>
            </w:r>
          </w:p>
        </w:tc>
        <w:tc>
          <w:tcPr>
            <w:tcW w:w="0" w:type="auto"/>
            <w:tcBorders>
              <w:top w:val="single" w:sz="4" w:space="0" w:color="auto"/>
              <w:left w:val="single" w:sz="4" w:space="0" w:color="auto"/>
              <w:bottom w:val="single" w:sz="4" w:space="0" w:color="auto"/>
              <w:right w:val="single" w:sz="4" w:space="0" w:color="auto"/>
            </w:tcBorders>
            <w:noWrap/>
            <w:vAlign w:val="center"/>
          </w:tcPr>
          <w:p w14:paraId="63E993C5"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Tahoma"/>
                <w:sz w:val="16"/>
                <w:szCs w:val="16"/>
                <w:lang w:eastAsia="es-BO"/>
              </w:rPr>
              <w:t>7 km</w:t>
            </w:r>
          </w:p>
        </w:tc>
        <w:tc>
          <w:tcPr>
            <w:tcW w:w="0" w:type="auto"/>
            <w:tcBorders>
              <w:top w:val="single" w:sz="4" w:space="0" w:color="auto"/>
              <w:left w:val="single" w:sz="4" w:space="0" w:color="auto"/>
              <w:bottom w:val="single" w:sz="4" w:space="0" w:color="auto"/>
              <w:right w:val="single" w:sz="4" w:space="0" w:color="auto"/>
            </w:tcBorders>
            <w:noWrap/>
            <w:vAlign w:val="center"/>
          </w:tcPr>
          <w:p w14:paraId="12D6DCF6"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Tahoma"/>
                <w:sz w:val="16"/>
                <w:szCs w:val="16"/>
                <w:lang w:eastAsia="es-BO"/>
              </w:rPr>
              <w:t>6min.</w:t>
            </w:r>
          </w:p>
        </w:tc>
        <w:tc>
          <w:tcPr>
            <w:tcW w:w="0" w:type="auto"/>
            <w:tcBorders>
              <w:top w:val="single" w:sz="4" w:space="0" w:color="auto"/>
              <w:left w:val="single" w:sz="4" w:space="0" w:color="auto"/>
              <w:bottom w:val="single" w:sz="4" w:space="0" w:color="auto"/>
              <w:right w:val="single" w:sz="4" w:space="0" w:color="auto"/>
            </w:tcBorders>
            <w:noWrap/>
            <w:hideMark/>
          </w:tcPr>
          <w:p w14:paraId="57E78E86"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Asfalto</w:t>
            </w:r>
          </w:p>
        </w:tc>
      </w:tr>
      <w:tr w:rsidR="00DF15E3" w:rsidRPr="00903B69" w14:paraId="7E451AA5" w14:textId="77777777" w:rsidTr="005E2A88">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7D2A8AA"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3</w:t>
            </w:r>
          </w:p>
        </w:tc>
        <w:tc>
          <w:tcPr>
            <w:tcW w:w="0" w:type="auto"/>
            <w:vMerge/>
            <w:tcBorders>
              <w:left w:val="single" w:sz="4" w:space="0" w:color="auto"/>
              <w:right w:val="single" w:sz="4" w:space="0" w:color="auto"/>
            </w:tcBorders>
            <w:vAlign w:val="center"/>
            <w:hideMark/>
          </w:tcPr>
          <w:p w14:paraId="779D5BAB" w14:textId="77777777" w:rsidR="00DF15E3" w:rsidRPr="00903B69" w:rsidRDefault="00DF15E3" w:rsidP="005E2A88">
            <w:pPr>
              <w:spacing w:line="256" w:lineRule="auto"/>
              <w:rPr>
                <w:rFonts w:ascii="Verdana" w:hAnsi="Verdana" w:cs="Arial"/>
                <w:kern w:val="2"/>
                <w:sz w:val="16"/>
                <w:szCs w:val="16"/>
                <w14:ligatures w14:val="standardContextual"/>
              </w:rPr>
            </w:pPr>
          </w:p>
        </w:tc>
        <w:tc>
          <w:tcPr>
            <w:tcW w:w="0" w:type="auto"/>
            <w:tcBorders>
              <w:top w:val="single" w:sz="4" w:space="0" w:color="auto"/>
              <w:left w:val="single" w:sz="4" w:space="0" w:color="auto"/>
              <w:bottom w:val="single" w:sz="4" w:space="0" w:color="auto"/>
              <w:right w:val="single" w:sz="4" w:space="0" w:color="auto"/>
            </w:tcBorders>
            <w:noWrap/>
            <w:hideMark/>
          </w:tcPr>
          <w:p w14:paraId="6AD2AE1F" w14:textId="77777777" w:rsidR="00DF15E3" w:rsidRPr="00903B69" w:rsidRDefault="00DF15E3" w:rsidP="005E2A88">
            <w:pPr>
              <w:spacing w:line="254" w:lineRule="auto"/>
              <w:rPr>
                <w:rFonts w:ascii="Verdana" w:hAnsi="Verdana" w:cs="Arial"/>
                <w:kern w:val="2"/>
                <w:sz w:val="16"/>
                <w:szCs w:val="16"/>
                <w14:ligatures w14:val="standardContextual"/>
              </w:rPr>
            </w:pPr>
            <w:r w:rsidRPr="00903B69">
              <w:rPr>
                <w:rFonts w:ascii="Verdana" w:hAnsi="Verdana"/>
                <w:sz w:val="16"/>
                <w:szCs w:val="16"/>
              </w:rPr>
              <w:t>Distrito 3-Las Panosas</w:t>
            </w:r>
          </w:p>
        </w:tc>
        <w:tc>
          <w:tcPr>
            <w:tcW w:w="0" w:type="auto"/>
            <w:tcBorders>
              <w:top w:val="single" w:sz="4" w:space="0" w:color="auto"/>
              <w:left w:val="single" w:sz="4" w:space="0" w:color="auto"/>
              <w:bottom w:val="single" w:sz="4" w:space="0" w:color="auto"/>
              <w:right w:val="single" w:sz="4" w:space="0" w:color="auto"/>
            </w:tcBorders>
            <w:noWrap/>
            <w:vAlign w:val="center"/>
          </w:tcPr>
          <w:p w14:paraId="2F6ED6F8"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Tahoma"/>
                <w:sz w:val="16"/>
                <w:szCs w:val="16"/>
                <w:lang w:eastAsia="es-BO"/>
              </w:rPr>
              <w:t>7 km</w:t>
            </w:r>
          </w:p>
        </w:tc>
        <w:tc>
          <w:tcPr>
            <w:tcW w:w="0" w:type="auto"/>
            <w:tcBorders>
              <w:top w:val="single" w:sz="4" w:space="0" w:color="auto"/>
              <w:left w:val="single" w:sz="4" w:space="0" w:color="auto"/>
              <w:bottom w:val="single" w:sz="4" w:space="0" w:color="auto"/>
              <w:right w:val="single" w:sz="4" w:space="0" w:color="auto"/>
            </w:tcBorders>
            <w:noWrap/>
            <w:vAlign w:val="center"/>
          </w:tcPr>
          <w:p w14:paraId="4A39BDBD"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Tahoma"/>
                <w:sz w:val="16"/>
                <w:szCs w:val="16"/>
                <w:lang w:eastAsia="es-BO"/>
              </w:rPr>
              <w:t>6min.</w:t>
            </w:r>
          </w:p>
        </w:tc>
        <w:tc>
          <w:tcPr>
            <w:tcW w:w="0" w:type="auto"/>
            <w:tcBorders>
              <w:top w:val="single" w:sz="4" w:space="0" w:color="auto"/>
              <w:left w:val="single" w:sz="4" w:space="0" w:color="auto"/>
              <w:bottom w:val="single" w:sz="4" w:space="0" w:color="auto"/>
              <w:right w:val="single" w:sz="4" w:space="0" w:color="auto"/>
            </w:tcBorders>
            <w:noWrap/>
            <w:hideMark/>
          </w:tcPr>
          <w:p w14:paraId="2430C6BE"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Asfalto</w:t>
            </w:r>
          </w:p>
        </w:tc>
      </w:tr>
      <w:tr w:rsidR="00DF15E3" w:rsidRPr="00903B69" w14:paraId="5EE833C0" w14:textId="77777777" w:rsidTr="005E2A88">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C1C31EA"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4</w:t>
            </w:r>
          </w:p>
        </w:tc>
        <w:tc>
          <w:tcPr>
            <w:tcW w:w="0" w:type="auto"/>
            <w:vMerge/>
            <w:tcBorders>
              <w:left w:val="single" w:sz="4" w:space="0" w:color="auto"/>
              <w:right w:val="single" w:sz="4" w:space="0" w:color="auto"/>
            </w:tcBorders>
            <w:vAlign w:val="center"/>
            <w:hideMark/>
          </w:tcPr>
          <w:p w14:paraId="20B3AF28" w14:textId="77777777" w:rsidR="00DF15E3" w:rsidRPr="00903B69" w:rsidRDefault="00DF15E3" w:rsidP="005E2A88">
            <w:pPr>
              <w:spacing w:line="256" w:lineRule="auto"/>
              <w:rPr>
                <w:rFonts w:ascii="Verdana" w:hAnsi="Verdana" w:cs="Arial"/>
                <w:kern w:val="2"/>
                <w:sz w:val="16"/>
                <w:szCs w:val="16"/>
                <w14:ligatures w14:val="standardContextual"/>
              </w:rPr>
            </w:pPr>
          </w:p>
        </w:tc>
        <w:tc>
          <w:tcPr>
            <w:tcW w:w="0" w:type="auto"/>
            <w:tcBorders>
              <w:top w:val="single" w:sz="4" w:space="0" w:color="auto"/>
              <w:left w:val="single" w:sz="4" w:space="0" w:color="auto"/>
              <w:bottom w:val="single" w:sz="4" w:space="0" w:color="auto"/>
              <w:right w:val="single" w:sz="4" w:space="0" w:color="auto"/>
            </w:tcBorders>
            <w:noWrap/>
            <w:hideMark/>
          </w:tcPr>
          <w:p w14:paraId="28536082" w14:textId="77777777" w:rsidR="00DF15E3" w:rsidRPr="00903B69" w:rsidRDefault="00DF15E3" w:rsidP="005E2A88">
            <w:pPr>
              <w:spacing w:line="254" w:lineRule="auto"/>
              <w:rPr>
                <w:rFonts w:ascii="Verdana" w:hAnsi="Verdana" w:cs="Arial"/>
                <w:kern w:val="2"/>
                <w:sz w:val="16"/>
                <w:szCs w:val="16"/>
                <w14:ligatures w14:val="standardContextual"/>
              </w:rPr>
            </w:pPr>
            <w:r w:rsidRPr="00903B69">
              <w:rPr>
                <w:rFonts w:ascii="Verdana" w:hAnsi="Verdana"/>
                <w:sz w:val="16"/>
                <w:szCs w:val="16"/>
              </w:rPr>
              <w:t>Distrito 4-La Pampa</w:t>
            </w:r>
          </w:p>
        </w:tc>
        <w:tc>
          <w:tcPr>
            <w:tcW w:w="0" w:type="auto"/>
            <w:tcBorders>
              <w:top w:val="single" w:sz="4" w:space="0" w:color="auto"/>
              <w:left w:val="single" w:sz="4" w:space="0" w:color="auto"/>
              <w:bottom w:val="single" w:sz="4" w:space="0" w:color="auto"/>
              <w:right w:val="single" w:sz="4" w:space="0" w:color="auto"/>
            </w:tcBorders>
            <w:noWrap/>
            <w:vAlign w:val="center"/>
          </w:tcPr>
          <w:p w14:paraId="21AA1FF0"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Tahoma"/>
                <w:sz w:val="16"/>
                <w:szCs w:val="16"/>
                <w:lang w:eastAsia="es-BO"/>
              </w:rPr>
              <w:t xml:space="preserve">9 km </w:t>
            </w:r>
          </w:p>
        </w:tc>
        <w:tc>
          <w:tcPr>
            <w:tcW w:w="0" w:type="auto"/>
            <w:tcBorders>
              <w:top w:val="single" w:sz="4" w:space="0" w:color="auto"/>
              <w:left w:val="single" w:sz="4" w:space="0" w:color="auto"/>
              <w:bottom w:val="single" w:sz="4" w:space="0" w:color="auto"/>
              <w:right w:val="single" w:sz="4" w:space="0" w:color="auto"/>
            </w:tcBorders>
            <w:noWrap/>
            <w:vAlign w:val="center"/>
          </w:tcPr>
          <w:p w14:paraId="16980352"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Tahoma"/>
                <w:sz w:val="16"/>
                <w:szCs w:val="16"/>
                <w:lang w:eastAsia="es-BO"/>
              </w:rPr>
              <w:t>10min.</w:t>
            </w:r>
          </w:p>
        </w:tc>
        <w:tc>
          <w:tcPr>
            <w:tcW w:w="0" w:type="auto"/>
            <w:tcBorders>
              <w:top w:val="single" w:sz="4" w:space="0" w:color="auto"/>
              <w:left w:val="single" w:sz="4" w:space="0" w:color="auto"/>
              <w:bottom w:val="single" w:sz="4" w:space="0" w:color="auto"/>
              <w:right w:val="single" w:sz="4" w:space="0" w:color="auto"/>
            </w:tcBorders>
            <w:noWrap/>
            <w:hideMark/>
          </w:tcPr>
          <w:p w14:paraId="60C41F0E"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Asfalto</w:t>
            </w:r>
          </w:p>
        </w:tc>
      </w:tr>
      <w:tr w:rsidR="00DF15E3" w:rsidRPr="00903B69" w14:paraId="365A2614" w14:textId="77777777" w:rsidTr="005E2A88">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163A86"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5</w:t>
            </w:r>
          </w:p>
        </w:tc>
        <w:tc>
          <w:tcPr>
            <w:tcW w:w="0" w:type="auto"/>
            <w:vMerge/>
            <w:tcBorders>
              <w:left w:val="single" w:sz="4" w:space="0" w:color="auto"/>
              <w:right w:val="single" w:sz="4" w:space="0" w:color="auto"/>
            </w:tcBorders>
            <w:vAlign w:val="center"/>
            <w:hideMark/>
          </w:tcPr>
          <w:p w14:paraId="28CFDE21" w14:textId="77777777" w:rsidR="00DF15E3" w:rsidRPr="00903B69" w:rsidRDefault="00DF15E3" w:rsidP="005E2A88">
            <w:pPr>
              <w:spacing w:line="256" w:lineRule="auto"/>
              <w:rPr>
                <w:rFonts w:ascii="Verdana" w:hAnsi="Verdana" w:cs="Arial"/>
                <w:kern w:val="2"/>
                <w:sz w:val="16"/>
                <w:szCs w:val="16"/>
                <w14:ligatures w14:val="standardContextual"/>
              </w:rPr>
            </w:pPr>
          </w:p>
        </w:tc>
        <w:tc>
          <w:tcPr>
            <w:tcW w:w="0" w:type="auto"/>
            <w:tcBorders>
              <w:top w:val="single" w:sz="4" w:space="0" w:color="auto"/>
              <w:left w:val="single" w:sz="4" w:space="0" w:color="auto"/>
              <w:bottom w:val="single" w:sz="4" w:space="0" w:color="auto"/>
              <w:right w:val="single" w:sz="4" w:space="0" w:color="auto"/>
            </w:tcBorders>
            <w:noWrap/>
            <w:hideMark/>
          </w:tcPr>
          <w:p w14:paraId="49895B59" w14:textId="77777777" w:rsidR="00DF15E3" w:rsidRPr="00903B69" w:rsidRDefault="00DF15E3" w:rsidP="005E2A88">
            <w:pPr>
              <w:spacing w:line="254" w:lineRule="auto"/>
              <w:rPr>
                <w:rFonts w:ascii="Verdana" w:hAnsi="Verdana" w:cs="Arial"/>
                <w:kern w:val="2"/>
                <w:sz w:val="16"/>
                <w:szCs w:val="16"/>
                <w14:ligatures w14:val="standardContextual"/>
              </w:rPr>
            </w:pPr>
            <w:r w:rsidRPr="00903B69">
              <w:rPr>
                <w:rFonts w:ascii="Verdana" w:hAnsi="Verdana"/>
                <w:sz w:val="16"/>
                <w:szCs w:val="16"/>
              </w:rPr>
              <w:t>Distrito 5-Villa Fátima</w:t>
            </w:r>
          </w:p>
        </w:tc>
        <w:tc>
          <w:tcPr>
            <w:tcW w:w="0" w:type="auto"/>
            <w:tcBorders>
              <w:top w:val="single" w:sz="4" w:space="0" w:color="auto"/>
              <w:left w:val="single" w:sz="4" w:space="0" w:color="auto"/>
              <w:bottom w:val="single" w:sz="4" w:space="0" w:color="auto"/>
              <w:right w:val="single" w:sz="4" w:space="0" w:color="auto"/>
            </w:tcBorders>
            <w:noWrap/>
            <w:vAlign w:val="center"/>
          </w:tcPr>
          <w:p w14:paraId="35824A7C"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Tahoma"/>
                <w:sz w:val="16"/>
                <w:szCs w:val="16"/>
                <w:lang w:eastAsia="es-BO"/>
              </w:rPr>
              <w:t>7 km</w:t>
            </w:r>
          </w:p>
        </w:tc>
        <w:tc>
          <w:tcPr>
            <w:tcW w:w="0" w:type="auto"/>
            <w:tcBorders>
              <w:top w:val="single" w:sz="4" w:space="0" w:color="auto"/>
              <w:left w:val="single" w:sz="4" w:space="0" w:color="auto"/>
              <w:bottom w:val="single" w:sz="4" w:space="0" w:color="auto"/>
              <w:right w:val="single" w:sz="4" w:space="0" w:color="auto"/>
            </w:tcBorders>
            <w:noWrap/>
            <w:vAlign w:val="center"/>
          </w:tcPr>
          <w:p w14:paraId="62705920"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Tahoma"/>
                <w:sz w:val="16"/>
                <w:szCs w:val="16"/>
                <w:lang w:eastAsia="es-BO"/>
              </w:rPr>
              <w:t>9min.</w:t>
            </w:r>
          </w:p>
        </w:tc>
        <w:tc>
          <w:tcPr>
            <w:tcW w:w="0" w:type="auto"/>
            <w:tcBorders>
              <w:top w:val="single" w:sz="4" w:space="0" w:color="auto"/>
              <w:left w:val="single" w:sz="4" w:space="0" w:color="auto"/>
              <w:bottom w:val="single" w:sz="4" w:space="0" w:color="auto"/>
              <w:right w:val="single" w:sz="4" w:space="0" w:color="auto"/>
            </w:tcBorders>
            <w:noWrap/>
            <w:hideMark/>
          </w:tcPr>
          <w:p w14:paraId="0B1817EA"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Asfalto</w:t>
            </w:r>
          </w:p>
        </w:tc>
      </w:tr>
      <w:tr w:rsidR="00DF15E3" w:rsidRPr="00903B69" w14:paraId="066F77D1" w14:textId="77777777" w:rsidTr="005E2A88">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B739E57"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6</w:t>
            </w:r>
          </w:p>
        </w:tc>
        <w:tc>
          <w:tcPr>
            <w:tcW w:w="0" w:type="auto"/>
            <w:vMerge/>
            <w:tcBorders>
              <w:left w:val="single" w:sz="4" w:space="0" w:color="auto"/>
              <w:right w:val="single" w:sz="4" w:space="0" w:color="auto"/>
            </w:tcBorders>
            <w:vAlign w:val="center"/>
            <w:hideMark/>
          </w:tcPr>
          <w:p w14:paraId="5D8E379C" w14:textId="77777777" w:rsidR="00DF15E3" w:rsidRPr="00903B69" w:rsidRDefault="00DF15E3" w:rsidP="005E2A88">
            <w:pPr>
              <w:spacing w:line="256" w:lineRule="auto"/>
              <w:rPr>
                <w:rFonts w:ascii="Verdana" w:hAnsi="Verdana" w:cs="Arial"/>
                <w:kern w:val="2"/>
                <w:sz w:val="16"/>
                <w:szCs w:val="16"/>
                <w14:ligatures w14:val="standardContextual"/>
              </w:rPr>
            </w:pPr>
          </w:p>
        </w:tc>
        <w:tc>
          <w:tcPr>
            <w:tcW w:w="0" w:type="auto"/>
            <w:tcBorders>
              <w:top w:val="single" w:sz="4" w:space="0" w:color="auto"/>
              <w:left w:val="single" w:sz="4" w:space="0" w:color="auto"/>
              <w:bottom w:val="single" w:sz="4" w:space="0" w:color="auto"/>
              <w:right w:val="single" w:sz="4" w:space="0" w:color="auto"/>
            </w:tcBorders>
            <w:noWrap/>
            <w:hideMark/>
          </w:tcPr>
          <w:p w14:paraId="33F84ADE" w14:textId="77777777" w:rsidR="00DF15E3" w:rsidRPr="00903B69" w:rsidRDefault="00DF15E3" w:rsidP="005E2A88">
            <w:pPr>
              <w:spacing w:line="254" w:lineRule="auto"/>
              <w:rPr>
                <w:rFonts w:ascii="Verdana" w:hAnsi="Verdana" w:cs="Calibri"/>
                <w:kern w:val="2"/>
                <w:sz w:val="16"/>
                <w:szCs w:val="16"/>
                <w14:ligatures w14:val="standardContextual"/>
              </w:rPr>
            </w:pPr>
            <w:r w:rsidRPr="00903B69">
              <w:rPr>
                <w:rFonts w:ascii="Verdana" w:hAnsi="Verdana"/>
                <w:sz w:val="16"/>
                <w:szCs w:val="16"/>
              </w:rPr>
              <w:t>Distrito 6-Camino A Tomatitas</w:t>
            </w:r>
          </w:p>
        </w:tc>
        <w:tc>
          <w:tcPr>
            <w:tcW w:w="0" w:type="auto"/>
            <w:tcBorders>
              <w:top w:val="single" w:sz="4" w:space="0" w:color="auto"/>
              <w:left w:val="single" w:sz="4" w:space="0" w:color="auto"/>
              <w:bottom w:val="single" w:sz="4" w:space="0" w:color="auto"/>
              <w:right w:val="single" w:sz="4" w:space="0" w:color="auto"/>
            </w:tcBorders>
            <w:noWrap/>
            <w:vAlign w:val="center"/>
          </w:tcPr>
          <w:p w14:paraId="575CEF67"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Tahoma"/>
                <w:sz w:val="16"/>
                <w:szCs w:val="16"/>
                <w:lang w:eastAsia="es-BO"/>
              </w:rPr>
              <w:t>12km</w:t>
            </w:r>
          </w:p>
        </w:tc>
        <w:tc>
          <w:tcPr>
            <w:tcW w:w="0" w:type="auto"/>
            <w:tcBorders>
              <w:top w:val="single" w:sz="4" w:space="0" w:color="auto"/>
              <w:left w:val="single" w:sz="4" w:space="0" w:color="auto"/>
              <w:bottom w:val="single" w:sz="4" w:space="0" w:color="auto"/>
              <w:right w:val="single" w:sz="4" w:space="0" w:color="auto"/>
            </w:tcBorders>
            <w:noWrap/>
            <w:vAlign w:val="center"/>
          </w:tcPr>
          <w:p w14:paraId="23592A92"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Tahoma"/>
                <w:sz w:val="16"/>
                <w:szCs w:val="16"/>
                <w:lang w:eastAsia="es-BO"/>
              </w:rPr>
              <w:t>15min.</w:t>
            </w:r>
          </w:p>
        </w:tc>
        <w:tc>
          <w:tcPr>
            <w:tcW w:w="0" w:type="auto"/>
            <w:tcBorders>
              <w:top w:val="single" w:sz="4" w:space="0" w:color="auto"/>
              <w:left w:val="single" w:sz="4" w:space="0" w:color="auto"/>
              <w:bottom w:val="single" w:sz="4" w:space="0" w:color="auto"/>
              <w:right w:val="single" w:sz="4" w:space="0" w:color="auto"/>
            </w:tcBorders>
            <w:noWrap/>
            <w:hideMark/>
          </w:tcPr>
          <w:p w14:paraId="2EC2E8F3"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Asfalto/Tierra</w:t>
            </w:r>
          </w:p>
        </w:tc>
      </w:tr>
      <w:tr w:rsidR="00DF15E3" w:rsidRPr="00903B69" w14:paraId="457006BE" w14:textId="77777777" w:rsidTr="005E2A88">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D542F9D"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7</w:t>
            </w:r>
          </w:p>
        </w:tc>
        <w:tc>
          <w:tcPr>
            <w:tcW w:w="0" w:type="auto"/>
            <w:vMerge/>
            <w:tcBorders>
              <w:left w:val="single" w:sz="4" w:space="0" w:color="auto"/>
              <w:right w:val="single" w:sz="4" w:space="0" w:color="auto"/>
            </w:tcBorders>
            <w:vAlign w:val="center"/>
            <w:hideMark/>
          </w:tcPr>
          <w:p w14:paraId="21B39E10" w14:textId="77777777" w:rsidR="00DF15E3" w:rsidRPr="00903B69" w:rsidRDefault="00DF15E3" w:rsidP="005E2A88">
            <w:pPr>
              <w:spacing w:line="256" w:lineRule="auto"/>
              <w:rPr>
                <w:rFonts w:ascii="Verdana" w:hAnsi="Verdana" w:cs="Arial"/>
                <w:kern w:val="2"/>
                <w:sz w:val="16"/>
                <w:szCs w:val="16"/>
                <w14:ligatures w14:val="standardContextual"/>
              </w:rPr>
            </w:pPr>
          </w:p>
        </w:tc>
        <w:tc>
          <w:tcPr>
            <w:tcW w:w="0" w:type="auto"/>
            <w:tcBorders>
              <w:top w:val="single" w:sz="4" w:space="0" w:color="auto"/>
              <w:left w:val="single" w:sz="4" w:space="0" w:color="auto"/>
              <w:bottom w:val="single" w:sz="4" w:space="0" w:color="auto"/>
              <w:right w:val="single" w:sz="4" w:space="0" w:color="auto"/>
            </w:tcBorders>
            <w:noWrap/>
            <w:hideMark/>
          </w:tcPr>
          <w:p w14:paraId="02C38164" w14:textId="77777777" w:rsidR="00DF15E3" w:rsidRPr="00903B69" w:rsidRDefault="00DF15E3" w:rsidP="005E2A88">
            <w:pPr>
              <w:spacing w:line="254" w:lineRule="auto"/>
              <w:rPr>
                <w:rFonts w:ascii="Verdana" w:hAnsi="Verdana" w:cs="Calibri"/>
                <w:kern w:val="2"/>
                <w:sz w:val="16"/>
                <w:szCs w:val="16"/>
                <w14:ligatures w14:val="standardContextual"/>
              </w:rPr>
            </w:pPr>
            <w:r w:rsidRPr="00903B69">
              <w:rPr>
                <w:rFonts w:ascii="Verdana" w:hAnsi="Verdana"/>
                <w:sz w:val="16"/>
                <w:szCs w:val="16"/>
              </w:rPr>
              <w:t>Distrito 7-Zona Mercado Campesino</w:t>
            </w:r>
          </w:p>
        </w:tc>
        <w:tc>
          <w:tcPr>
            <w:tcW w:w="0" w:type="auto"/>
            <w:tcBorders>
              <w:top w:val="single" w:sz="4" w:space="0" w:color="auto"/>
              <w:left w:val="single" w:sz="4" w:space="0" w:color="auto"/>
              <w:bottom w:val="single" w:sz="4" w:space="0" w:color="auto"/>
              <w:right w:val="single" w:sz="4" w:space="0" w:color="auto"/>
            </w:tcBorders>
            <w:noWrap/>
            <w:vAlign w:val="center"/>
          </w:tcPr>
          <w:p w14:paraId="214787F0"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Tahoma"/>
                <w:sz w:val="16"/>
                <w:szCs w:val="16"/>
                <w:lang w:eastAsia="es-BO"/>
              </w:rPr>
              <w:t xml:space="preserve">9 km </w:t>
            </w:r>
          </w:p>
        </w:tc>
        <w:tc>
          <w:tcPr>
            <w:tcW w:w="0" w:type="auto"/>
            <w:tcBorders>
              <w:top w:val="single" w:sz="4" w:space="0" w:color="auto"/>
              <w:left w:val="single" w:sz="4" w:space="0" w:color="auto"/>
              <w:bottom w:val="single" w:sz="4" w:space="0" w:color="auto"/>
              <w:right w:val="single" w:sz="4" w:space="0" w:color="auto"/>
            </w:tcBorders>
            <w:noWrap/>
            <w:vAlign w:val="center"/>
          </w:tcPr>
          <w:p w14:paraId="5036B4EA"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Tahoma"/>
                <w:sz w:val="16"/>
                <w:szCs w:val="16"/>
                <w:lang w:eastAsia="es-BO"/>
              </w:rPr>
              <w:t>10min.</w:t>
            </w:r>
          </w:p>
        </w:tc>
        <w:tc>
          <w:tcPr>
            <w:tcW w:w="0" w:type="auto"/>
            <w:tcBorders>
              <w:top w:val="single" w:sz="4" w:space="0" w:color="auto"/>
              <w:left w:val="single" w:sz="4" w:space="0" w:color="auto"/>
              <w:bottom w:val="single" w:sz="4" w:space="0" w:color="auto"/>
              <w:right w:val="single" w:sz="4" w:space="0" w:color="auto"/>
            </w:tcBorders>
            <w:noWrap/>
            <w:hideMark/>
          </w:tcPr>
          <w:p w14:paraId="5DC764B9"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Asfalto</w:t>
            </w:r>
          </w:p>
        </w:tc>
      </w:tr>
      <w:tr w:rsidR="00DF15E3" w:rsidRPr="00903B69" w14:paraId="0D518FDE" w14:textId="77777777" w:rsidTr="005E2A88">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5BF7253"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8</w:t>
            </w:r>
          </w:p>
        </w:tc>
        <w:tc>
          <w:tcPr>
            <w:tcW w:w="0" w:type="auto"/>
            <w:vMerge/>
            <w:tcBorders>
              <w:left w:val="single" w:sz="4" w:space="0" w:color="auto"/>
              <w:right w:val="single" w:sz="4" w:space="0" w:color="auto"/>
            </w:tcBorders>
            <w:vAlign w:val="center"/>
            <w:hideMark/>
          </w:tcPr>
          <w:p w14:paraId="4C91C90C" w14:textId="77777777" w:rsidR="00DF15E3" w:rsidRPr="00903B69" w:rsidRDefault="00DF15E3" w:rsidP="005E2A88">
            <w:pPr>
              <w:spacing w:line="256" w:lineRule="auto"/>
              <w:rPr>
                <w:rFonts w:ascii="Verdana" w:hAnsi="Verdana" w:cs="Arial"/>
                <w:kern w:val="2"/>
                <w:sz w:val="16"/>
                <w:szCs w:val="16"/>
                <w14:ligatures w14:val="standardContextual"/>
              </w:rPr>
            </w:pPr>
          </w:p>
        </w:tc>
        <w:tc>
          <w:tcPr>
            <w:tcW w:w="0" w:type="auto"/>
            <w:tcBorders>
              <w:top w:val="single" w:sz="4" w:space="0" w:color="auto"/>
              <w:left w:val="single" w:sz="4" w:space="0" w:color="auto"/>
              <w:bottom w:val="single" w:sz="4" w:space="0" w:color="auto"/>
              <w:right w:val="single" w:sz="4" w:space="0" w:color="auto"/>
            </w:tcBorders>
            <w:noWrap/>
            <w:hideMark/>
          </w:tcPr>
          <w:p w14:paraId="0FDAA49C" w14:textId="77777777" w:rsidR="00DF15E3" w:rsidRPr="00903B69" w:rsidRDefault="00DF15E3" w:rsidP="005E2A88">
            <w:pPr>
              <w:spacing w:line="254" w:lineRule="auto"/>
              <w:rPr>
                <w:rFonts w:ascii="Verdana" w:hAnsi="Verdana" w:cs="Calibri"/>
                <w:kern w:val="2"/>
                <w:sz w:val="16"/>
                <w:szCs w:val="16"/>
                <w14:ligatures w14:val="standardContextual"/>
              </w:rPr>
            </w:pPr>
            <w:r w:rsidRPr="00903B69">
              <w:rPr>
                <w:rFonts w:ascii="Verdana" w:hAnsi="Verdana"/>
                <w:sz w:val="16"/>
                <w:szCs w:val="16"/>
              </w:rPr>
              <w:t>Distrito 8-Zona Villa Avaroa</w:t>
            </w:r>
          </w:p>
        </w:tc>
        <w:tc>
          <w:tcPr>
            <w:tcW w:w="0" w:type="auto"/>
            <w:tcBorders>
              <w:top w:val="single" w:sz="4" w:space="0" w:color="auto"/>
              <w:left w:val="single" w:sz="4" w:space="0" w:color="auto"/>
              <w:bottom w:val="single" w:sz="4" w:space="0" w:color="auto"/>
              <w:right w:val="single" w:sz="4" w:space="0" w:color="auto"/>
            </w:tcBorders>
            <w:noWrap/>
            <w:vAlign w:val="center"/>
          </w:tcPr>
          <w:p w14:paraId="51E9A094"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Tahoma"/>
                <w:sz w:val="16"/>
                <w:szCs w:val="16"/>
                <w:lang w:eastAsia="es-BO"/>
              </w:rPr>
              <w:t xml:space="preserve">9 km </w:t>
            </w:r>
          </w:p>
        </w:tc>
        <w:tc>
          <w:tcPr>
            <w:tcW w:w="0" w:type="auto"/>
            <w:tcBorders>
              <w:top w:val="single" w:sz="4" w:space="0" w:color="auto"/>
              <w:left w:val="single" w:sz="4" w:space="0" w:color="auto"/>
              <w:bottom w:val="single" w:sz="4" w:space="0" w:color="auto"/>
              <w:right w:val="single" w:sz="4" w:space="0" w:color="auto"/>
            </w:tcBorders>
            <w:noWrap/>
            <w:vAlign w:val="center"/>
          </w:tcPr>
          <w:p w14:paraId="0AC2388B"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Tahoma"/>
                <w:sz w:val="16"/>
                <w:szCs w:val="16"/>
                <w:lang w:eastAsia="es-BO"/>
              </w:rPr>
              <w:t>10min.</w:t>
            </w:r>
          </w:p>
        </w:tc>
        <w:tc>
          <w:tcPr>
            <w:tcW w:w="0" w:type="auto"/>
            <w:tcBorders>
              <w:top w:val="single" w:sz="4" w:space="0" w:color="auto"/>
              <w:left w:val="single" w:sz="4" w:space="0" w:color="auto"/>
              <w:bottom w:val="single" w:sz="4" w:space="0" w:color="auto"/>
              <w:right w:val="single" w:sz="4" w:space="0" w:color="auto"/>
            </w:tcBorders>
            <w:noWrap/>
            <w:hideMark/>
          </w:tcPr>
          <w:p w14:paraId="57FFD9C0"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Asfalto</w:t>
            </w:r>
          </w:p>
        </w:tc>
      </w:tr>
      <w:tr w:rsidR="00DF15E3" w:rsidRPr="00903B69" w14:paraId="496336CD" w14:textId="77777777" w:rsidTr="005E2A88">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0D08E775"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9</w:t>
            </w:r>
          </w:p>
        </w:tc>
        <w:tc>
          <w:tcPr>
            <w:tcW w:w="0" w:type="auto"/>
            <w:vMerge/>
            <w:tcBorders>
              <w:left w:val="single" w:sz="4" w:space="0" w:color="auto"/>
              <w:right w:val="single" w:sz="4" w:space="0" w:color="auto"/>
            </w:tcBorders>
            <w:vAlign w:val="center"/>
          </w:tcPr>
          <w:p w14:paraId="29A422A3" w14:textId="77777777" w:rsidR="00DF15E3" w:rsidRPr="00903B69" w:rsidRDefault="00DF15E3" w:rsidP="005E2A88">
            <w:pPr>
              <w:spacing w:line="256" w:lineRule="auto"/>
              <w:rPr>
                <w:rFonts w:ascii="Verdana" w:hAnsi="Verdana" w:cs="Arial"/>
                <w:kern w:val="2"/>
                <w:sz w:val="16"/>
                <w:szCs w:val="16"/>
                <w14:ligatures w14:val="standardContextual"/>
              </w:rPr>
            </w:pPr>
          </w:p>
        </w:tc>
        <w:tc>
          <w:tcPr>
            <w:tcW w:w="0" w:type="auto"/>
            <w:tcBorders>
              <w:top w:val="single" w:sz="4" w:space="0" w:color="auto"/>
              <w:left w:val="single" w:sz="4" w:space="0" w:color="auto"/>
              <w:bottom w:val="single" w:sz="4" w:space="0" w:color="auto"/>
              <w:right w:val="single" w:sz="4" w:space="0" w:color="auto"/>
            </w:tcBorders>
            <w:noWrap/>
          </w:tcPr>
          <w:p w14:paraId="18D1845C" w14:textId="77777777" w:rsidR="00DF15E3" w:rsidRPr="00903B69" w:rsidRDefault="00DF15E3" w:rsidP="005E2A88">
            <w:pPr>
              <w:spacing w:line="254" w:lineRule="auto"/>
              <w:rPr>
                <w:rFonts w:ascii="Verdana" w:hAnsi="Verdana"/>
                <w:sz w:val="16"/>
                <w:szCs w:val="16"/>
              </w:rPr>
            </w:pPr>
            <w:r w:rsidRPr="00903B69">
              <w:rPr>
                <w:rFonts w:ascii="Verdana" w:hAnsi="Verdana"/>
                <w:sz w:val="16"/>
                <w:szCs w:val="16"/>
              </w:rPr>
              <w:t>Distrito 9-Zona Palmarcito</w:t>
            </w:r>
          </w:p>
        </w:tc>
        <w:tc>
          <w:tcPr>
            <w:tcW w:w="0" w:type="auto"/>
            <w:tcBorders>
              <w:top w:val="single" w:sz="4" w:space="0" w:color="auto"/>
              <w:left w:val="single" w:sz="4" w:space="0" w:color="auto"/>
              <w:bottom w:val="single" w:sz="4" w:space="0" w:color="auto"/>
              <w:right w:val="single" w:sz="4" w:space="0" w:color="auto"/>
            </w:tcBorders>
            <w:noWrap/>
            <w:vAlign w:val="center"/>
          </w:tcPr>
          <w:p w14:paraId="38CF794A" w14:textId="77777777" w:rsidR="00DF15E3" w:rsidRPr="00903B69" w:rsidRDefault="00DF15E3" w:rsidP="005E2A88">
            <w:pPr>
              <w:spacing w:line="254" w:lineRule="auto"/>
              <w:jc w:val="center"/>
              <w:rPr>
                <w:rFonts w:ascii="Verdana" w:eastAsia="Verdana" w:hAnsi="Verdana" w:cs="Verdana"/>
                <w:kern w:val="2"/>
                <w:sz w:val="16"/>
                <w:szCs w:val="16"/>
                <w14:ligatures w14:val="standardContextual"/>
              </w:rPr>
            </w:pPr>
            <w:r w:rsidRPr="00903B69">
              <w:rPr>
                <w:rFonts w:ascii="Verdana" w:hAnsi="Verdana" w:cs="Tahoma"/>
                <w:sz w:val="16"/>
                <w:szCs w:val="16"/>
                <w:lang w:eastAsia="es-BO"/>
              </w:rPr>
              <w:t>7 km</w:t>
            </w:r>
          </w:p>
        </w:tc>
        <w:tc>
          <w:tcPr>
            <w:tcW w:w="0" w:type="auto"/>
            <w:tcBorders>
              <w:top w:val="single" w:sz="4" w:space="0" w:color="auto"/>
              <w:left w:val="single" w:sz="4" w:space="0" w:color="auto"/>
              <w:bottom w:val="single" w:sz="4" w:space="0" w:color="auto"/>
              <w:right w:val="single" w:sz="4" w:space="0" w:color="auto"/>
            </w:tcBorders>
            <w:noWrap/>
            <w:vAlign w:val="center"/>
          </w:tcPr>
          <w:p w14:paraId="0A6CEABF" w14:textId="77777777" w:rsidR="00DF15E3" w:rsidRPr="00903B69" w:rsidRDefault="00DF15E3" w:rsidP="005E2A88">
            <w:pPr>
              <w:spacing w:line="254" w:lineRule="auto"/>
              <w:jc w:val="center"/>
              <w:rPr>
                <w:rFonts w:ascii="Verdana" w:eastAsia="Verdana" w:hAnsi="Verdana" w:cs="Verdana"/>
                <w:kern w:val="2"/>
                <w:sz w:val="16"/>
                <w:szCs w:val="16"/>
                <w14:ligatures w14:val="standardContextual"/>
              </w:rPr>
            </w:pPr>
            <w:r w:rsidRPr="00903B69">
              <w:rPr>
                <w:rFonts w:ascii="Verdana" w:hAnsi="Verdana" w:cs="Tahoma"/>
                <w:sz w:val="16"/>
                <w:szCs w:val="16"/>
                <w:lang w:eastAsia="es-BO"/>
              </w:rPr>
              <w:t>6min.</w:t>
            </w:r>
          </w:p>
        </w:tc>
        <w:tc>
          <w:tcPr>
            <w:tcW w:w="0" w:type="auto"/>
            <w:tcBorders>
              <w:top w:val="single" w:sz="4" w:space="0" w:color="auto"/>
              <w:left w:val="single" w:sz="4" w:space="0" w:color="auto"/>
              <w:bottom w:val="single" w:sz="4" w:space="0" w:color="auto"/>
              <w:right w:val="single" w:sz="4" w:space="0" w:color="auto"/>
            </w:tcBorders>
            <w:noWrap/>
          </w:tcPr>
          <w:p w14:paraId="0F765338"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Asfalto</w:t>
            </w:r>
          </w:p>
        </w:tc>
      </w:tr>
      <w:tr w:rsidR="00DF15E3" w:rsidRPr="00903B69" w14:paraId="382B8A99" w14:textId="77777777" w:rsidTr="005E2A88">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7E3A3DCC"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lastRenderedPageBreak/>
              <w:t>10</w:t>
            </w:r>
          </w:p>
        </w:tc>
        <w:tc>
          <w:tcPr>
            <w:tcW w:w="0" w:type="auto"/>
            <w:vMerge/>
            <w:tcBorders>
              <w:left w:val="single" w:sz="4" w:space="0" w:color="auto"/>
              <w:right w:val="single" w:sz="4" w:space="0" w:color="auto"/>
            </w:tcBorders>
            <w:vAlign w:val="center"/>
          </w:tcPr>
          <w:p w14:paraId="1B61A775" w14:textId="77777777" w:rsidR="00DF15E3" w:rsidRPr="00903B69" w:rsidRDefault="00DF15E3" w:rsidP="005E2A88">
            <w:pPr>
              <w:spacing w:line="256" w:lineRule="auto"/>
              <w:rPr>
                <w:rFonts w:ascii="Verdana" w:hAnsi="Verdana" w:cs="Arial"/>
                <w:kern w:val="2"/>
                <w:sz w:val="16"/>
                <w:szCs w:val="16"/>
                <w14:ligatures w14:val="standardContextual"/>
              </w:rPr>
            </w:pPr>
          </w:p>
        </w:tc>
        <w:tc>
          <w:tcPr>
            <w:tcW w:w="0" w:type="auto"/>
            <w:tcBorders>
              <w:top w:val="single" w:sz="4" w:space="0" w:color="auto"/>
              <w:left w:val="single" w:sz="4" w:space="0" w:color="auto"/>
              <w:bottom w:val="single" w:sz="4" w:space="0" w:color="auto"/>
              <w:right w:val="single" w:sz="4" w:space="0" w:color="auto"/>
            </w:tcBorders>
            <w:noWrap/>
          </w:tcPr>
          <w:p w14:paraId="0C620029" w14:textId="77777777" w:rsidR="00DF15E3" w:rsidRPr="00903B69" w:rsidRDefault="00DF15E3" w:rsidP="005E2A88">
            <w:pPr>
              <w:spacing w:line="254" w:lineRule="auto"/>
              <w:rPr>
                <w:rFonts w:ascii="Verdana" w:hAnsi="Verdana"/>
                <w:sz w:val="16"/>
                <w:szCs w:val="16"/>
              </w:rPr>
            </w:pPr>
            <w:r w:rsidRPr="00903B69">
              <w:rPr>
                <w:rFonts w:ascii="Verdana" w:hAnsi="Verdana"/>
                <w:sz w:val="16"/>
                <w:szCs w:val="16"/>
              </w:rPr>
              <w:t>Distrito 10-Zona Morros Blancos</w:t>
            </w:r>
          </w:p>
        </w:tc>
        <w:tc>
          <w:tcPr>
            <w:tcW w:w="0" w:type="auto"/>
            <w:tcBorders>
              <w:top w:val="single" w:sz="4" w:space="0" w:color="auto"/>
              <w:left w:val="single" w:sz="4" w:space="0" w:color="auto"/>
              <w:bottom w:val="single" w:sz="4" w:space="0" w:color="auto"/>
              <w:right w:val="single" w:sz="4" w:space="0" w:color="auto"/>
            </w:tcBorders>
            <w:noWrap/>
            <w:vAlign w:val="center"/>
          </w:tcPr>
          <w:p w14:paraId="26ACD167" w14:textId="77777777" w:rsidR="00DF15E3" w:rsidRPr="00903B69" w:rsidRDefault="00DF15E3" w:rsidP="005E2A88">
            <w:pPr>
              <w:spacing w:line="254" w:lineRule="auto"/>
              <w:jc w:val="center"/>
              <w:rPr>
                <w:rFonts w:ascii="Verdana" w:eastAsia="Verdana" w:hAnsi="Verdana" w:cs="Verdana"/>
                <w:kern w:val="2"/>
                <w:sz w:val="16"/>
                <w:szCs w:val="16"/>
                <w14:ligatures w14:val="standardContextual"/>
              </w:rPr>
            </w:pPr>
            <w:r w:rsidRPr="00903B69">
              <w:rPr>
                <w:rFonts w:ascii="Verdana" w:hAnsi="Verdana" w:cs="Tahoma"/>
                <w:sz w:val="16"/>
                <w:szCs w:val="16"/>
                <w:lang w:eastAsia="es-BO"/>
              </w:rPr>
              <w:t>9 km</w:t>
            </w:r>
          </w:p>
        </w:tc>
        <w:tc>
          <w:tcPr>
            <w:tcW w:w="0" w:type="auto"/>
            <w:tcBorders>
              <w:top w:val="single" w:sz="4" w:space="0" w:color="auto"/>
              <w:left w:val="single" w:sz="4" w:space="0" w:color="auto"/>
              <w:bottom w:val="single" w:sz="4" w:space="0" w:color="auto"/>
              <w:right w:val="single" w:sz="4" w:space="0" w:color="auto"/>
            </w:tcBorders>
            <w:noWrap/>
            <w:vAlign w:val="center"/>
          </w:tcPr>
          <w:p w14:paraId="4EEA3236" w14:textId="77777777" w:rsidR="00DF15E3" w:rsidRPr="00903B69" w:rsidRDefault="00DF15E3" w:rsidP="005E2A88">
            <w:pPr>
              <w:spacing w:line="254" w:lineRule="auto"/>
              <w:jc w:val="center"/>
              <w:rPr>
                <w:rFonts w:ascii="Verdana" w:eastAsia="Verdana" w:hAnsi="Verdana" w:cs="Verdana"/>
                <w:kern w:val="2"/>
                <w:sz w:val="16"/>
                <w:szCs w:val="16"/>
                <w14:ligatures w14:val="standardContextual"/>
              </w:rPr>
            </w:pPr>
            <w:r w:rsidRPr="00903B69">
              <w:rPr>
                <w:rFonts w:ascii="Verdana" w:hAnsi="Verdana" w:cs="Tahoma"/>
                <w:sz w:val="16"/>
                <w:szCs w:val="16"/>
                <w:lang w:eastAsia="es-BO"/>
              </w:rPr>
              <w:t>8min.</w:t>
            </w:r>
          </w:p>
        </w:tc>
        <w:tc>
          <w:tcPr>
            <w:tcW w:w="0" w:type="auto"/>
            <w:tcBorders>
              <w:top w:val="single" w:sz="4" w:space="0" w:color="auto"/>
              <w:left w:val="single" w:sz="4" w:space="0" w:color="auto"/>
              <w:bottom w:val="single" w:sz="4" w:space="0" w:color="auto"/>
              <w:right w:val="single" w:sz="4" w:space="0" w:color="auto"/>
            </w:tcBorders>
            <w:noWrap/>
          </w:tcPr>
          <w:p w14:paraId="09951AA3"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Asfalto</w:t>
            </w:r>
          </w:p>
        </w:tc>
      </w:tr>
      <w:tr w:rsidR="00DF15E3" w:rsidRPr="00903B69" w14:paraId="789808CD" w14:textId="77777777" w:rsidTr="005E2A88">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7970EFF0"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lastRenderedPageBreak/>
              <w:t>11</w:t>
            </w:r>
          </w:p>
        </w:tc>
        <w:tc>
          <w:tcPr>
            <w:tcW w:w="0" w:type="auto"/>
            <w:vMerge/>
            <w:tcBorders>
              <w:left w:val="single" w:sz="4" w:space="0" w:color="auto"/>
              <w:right w:val="single" w:sz="4" w:space="0" w:color="auto"/>
            </w:tcBorders>
            <w:vAlign w:val="center"/>
          </w:tcPr>
          <w:p w14:paraId="7CB1BAA7" w14:textId="77777777" w:rsidR="00DF15E3" w:rsidRPr="00903B69" w:rsidRDefault="00DF15E3" w:rsidP="005E2A88">
            <w:pPr>
              <w:spacing w:line="256" w:lineRule="auto"/>
              <w:rPr>
                <w:rFonts w:ascii="Verdana" w:hAnsi="Verdana" w:cs="Arial"/>
                <w:kern w:val="2"/>
                <w:sz w:val="16"/>
                <w:szCs w:val="16"/>
                <w14:ligatures w14:val="standardContextual"/>
              </w:rPr>
            </w:pPr>
          </w:p>
        </w:tc>
        <w:tc>
          <w:tcPr>
            <w:tcW w:w="0" w:type="auto"/>
            <w:tcBorders>
              <w:top w:val="single" w:sz="4" w:space="0" w:color="auto"/>
              <w:left w:val="single" w:sz="4" w:space="0" w:color="auto"/>
              <w:bottom w:val="single" w:sz="4" w:space="0" w:color="auto"/>
              <w:right w:val="single" w:sz="4" w:space="0" w:color="auto"/>
            </w:tcBorders>
            <w:noWrap/>
          </w:tcPr>
          <w:p w14:paraId="49528B3C" w14:textId="77777777" w:rsidR="00DF15E3" w:rsidRPr="00903B69" w:rsidRDefault="00DF15E3" w:rsidP="005E2A88">
            <w:pPr>
              <w:spacing w:line="254" w:lineRule="auto"/>
              <w:rPr>
                <w:rFonts w:ascii="Verdana" w:hAnsi="Verdana"/>
                <w:sz w:val="16"/>
                <w:szCs w:val="16"/>
              </w:rPr>
            </w:pPr>
            <w:r w:rsidRPr="00903B69">
              <w:rPr>
                <w:rFonts w:ascii="Verdana" w:hAnsi="Verdana"/>
                <w:sz w:val="16"/>
                <w:szCs w:val="16"/>
              </w:rPr>
              <w:t>Distrito 11-Zona San Gerónimo</w:t>
            </w:r>
          </w:p>
        </w:tc>
        <w:tc>
          <w:tcPr>
            <w:tcW w:w="0" w:type="auto"/>
            <w:tcBorders>
              <w:top w:val="single" w:sz="4" w:space="0" w:color="auto"/>
              <w:left w:val="single" w:sz="4" w:space="0" w:color="auto"/>
              <w:bottom w:val="single" w:sz="4" w:space="0" w:color="auto"/>
              <w:right w:val="single" w:sz="4" w:space="0" w:color="auto"/>
            </w:tcBorders>
            <w:noWrap/>
            <w:vAlign w:val="center"/>
          </w:tcPr>
          <w:p w14:paraId="7EB44C4B" w14:textId="77777777" w:rsidR="00DF15E3" w:rsidRPr="00903B69" w:rsidRDefault="00DF15E3" w:rsidP="005E2A88">
            <w:pPr>
              <w:spacing w:line="254" w:lineRule="auto"/>
              <w:jc w:val="center"/>
              <w:rPr>
                <w:rFonts w:ascii="Verdana" w:eastAsia="Verdana" w:hAnsi="Verdana" w:cs="Verdana"/>
                <w:kern w:val="2"/>
                <w:sz w:val="16"/>
                <w:szCs w:val="16"/>
                <w14:ligatures w14:val="standardContextual"/>
              </w:rPr>
            </w:pPr>
            <w:r w:rsidRPr="00903B69">
              <w:rPr>
                <w:rFonts w:ascii="Verdana" w:hAnsi="Verdana" w:cs="Tahoma"/>
                <w:sz w:val="16"/>
                <w:szCs w:val="16"/>
                <w:lang w:eastAsia="es-BO"/>
              </w:rPr>
              <w:t>10km</w:t>
            </w:r>
          </w:p>
        </w:tc>
        <w:tc>
          <w:tcPr>
            <w:tcW w:w="0" w:type="auto"/>
            <w:tcBorders>
              <w:top w:val="single" w:sz="4" w:space="0" w:color="auto"/>
              <w:left w:val="single" w:sz="4" w:space="0" w:color="auto"/>
              <w:bottom w:val="single" w:sz="4" w:space="0" w:color="auto"/>
              <w:right w:val="single" w:sz="4" w:space="0" w:color="auto"/>
            </w:tcBorders>
            <w:noWrap/>
            <w:vAlign w:val="center"/>
          </w:tcPr>
          <w:p w14:paraId="65DFCEBB" w14:textId="77777777" w:rsidR="00DF15E3" w:rsidRPr="00903B69" w:rsidRDefault="00DF15E3" w:rsidP="005E2A88">
            <w:pPr>
              <w:spacing w:line="254" w:lineRule="auto"/>
              <w:jc w:val="center"/>
              <w:rPr>
                <w:rFonts w:ascii="Verdana" w:eastAsia="Verdana" w:hAnsi="Verdana" w:cs="Verdana"/>
                <w:kern w:val="2"/>
                <w:sz w:val="16"/>
                <w:szCs w:val="16"/>
                <w14:ligatures w14:val="standardContextual"/>
              </w:rPr>
            </w:pPr>
            <w:r w:rsidRPr="00903B69">
              <w:rPr>
                <w:rFonts w:ascii="Verdana" w:hAnsi="Verdana" w:cs="Tahoma"/>
                <w:sz w:val="16"/>
                <w:szCs w:val="16"/>
                <w:lang w:eastAsia="es-BO"/>
              </w:rPr>
              <w:t>10min</w:t>
            </w:r>
          </w:p>
        </w:tc>
        <w:tc>
          <w:tcPr>
            <w:tcW w:w="0" w:type="auto"/>
            <w:tcBorders>
              <w:top w:val="single" w:sz="4" w:space="0" w:color="auto"/>
              <w:left w:val="single" w:sz="4" w:space="0" w:color="auto"/>
              <w:bottom w:val="single" w:sz="4" w:space="0" w:color="auto"/>
              <w:right w:val="single" w:sz="4" w:space="0" w:color="auto"/>
            </w:tcBorders>
            <w:noWrap/>
          </w:tcPr>
          <w:p w14:paraId="560AD4F1"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Asfalto</w:t>
            </w:r>
          </w:p>
        </w:tc>
      </w:tr>
      <w:tr w:rsidR="00DF15E3" w:rsidRPr="00903B69" w14:paraId="25F8AC46" w14:textId="77777777" w:rsidTr="005E2A88">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7B9685D9"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12</w:t>
            </w:r>
          </w:p>
        </w:tc>
        <w:tc>
          <w:tcPr>
            <w:tcW w:w="0" w:type="auto"/>
            <w:vMerge/>
            <w:tcBorders>
              <w:left w:val="single" w:sz="4" w:space="0" w:color="auto"/>
              <w:right w:val="single" w:sz="4" w:space="0" w:color="auto"/>
            </w:tcBorders>
            <w:vAlign w:val="center"/>
          </w:tcPr>
          <w:p w14:paraId="5899CCE4" w14:textId="77777777" w:rsidR="00DF15E3" w:rsidRPr="00903B69" w:rsidRDefault="00DF15E3" w:rsidP="005E2A88">
            <w:pPr>
              <w:spacing w:line="256" w:lineRule="auto"/>
              <w:rPr>
                <w:rFonts w:ascii="Verdana" w:hAnsi="Verdana" w:cs="Arial"/>
                <w:kern w:val="2"/>
                <w:sz w:val="16"/>
                <w:szCs w:val="16"/>
                <w14:ligatures w14:val="standardContextual"/>
              </w:rPr>
            </w:pPr>
          </w:p>
        </w:tc>
        <w:tc>
          <w:tcPr>
            <w:tcW w:w="0" w:type="auto"/>
            <w:tcBorders>
              <w:top w:val="single" w:sz="4" w:space="0" w:color="auto"/>
              <w:left w:val="single" w:sz="4" w:space="0" w:color="auto"/>
              <w:bottom w:val="single" w:sz="4" w:space="0" w:color="auto"/>
              <w:right w:val="single" w:sz="4" w:space="0" w:color="auto"/>
            </w:tcBorders>
            <w:noWrap/>
          </w:tcPr>
          <w:p w14:paraId="1F5638CC" w14:textId="77777777" w:rsidR="00DF15E3" w:rsidRPr="00903B69" w:rsidRDefault="00DF15E3" w:rsidP="005E2A88">
            <w:pPr>
              <w:spacing w:line="254" w:lineRule="auto"/>
              <w:rPr>
                <w:rFonts w:ascii="Verdana" w:hAnsi="Verdana"/>
                <w:sz w:val="16"/>
                <w:szCs w:val="16"/>
              </w:rPr>
            </w:pPr>
            <w:r w:rsidRPr="00903B69">
              <w:rPr>
                <w:rFonts w:ascii="Verdana" w:hAnsi="Verdana"/>
                <w:sz w:val="16"/>
                <w:szCs w:val="16"/>
              </w:rPr>
              <w:t>Distrito 12-Zona Miraflores</w:t>
            </w:r>
          </w:p>
        </w:tc>
        <w:tc>
          <w:tcPr>
            <w:tcW w:w="0" w:type="auto"/>
            <w:tcBorders>
              <w:top w:val="single" w:sz="4" w:space="0" w:color="auto"/>
              <w:left w:val="single" w:sz="4" w:space="0" w:color="auto"/>
              <w:bottom w:val="single" w:sz="4" w:space="0" w:color="auto"/>
              <w:right w:val="single" w:sz="4" w:space="0" w:color="auto"/>
            </w:tcBorders>
            <w:noWrap/>
            <w:vAlign w:val="center"/>
          </w:tcPr>
          <w:p w14:paraId="49CDA826" w14:textId="77777777" w:rsidR="00DF15E3" w:rsidRPr="00903B69" w:rsidRDefault="00DF15E3" w:rsidP="005E2A88">
            <w:pPr>
              <w:spacing w:line="254" w:lineRule="auto"/>
              <w:jc w:val="center"/>
              <w:rPr>
                <w:rFonts w:ascii="Verdana" w:eastAsia="Verdana" w:hAnsi="Verdana" w:cs="Verdana"/>
                <w:kern w:val="2"/>
                <w:sz w:val="16"/>
                <w:szCs w:val="16"/>
                <w14:ligatures w14:val="standardContextual"/>
              </w:rPr>
            </w:pPr>
            <w:r w:rsidRPr="00903B69">
              <w:rPr>
                <w:rFonts w:ascii="Verdana" w:hAnsi="Verdana" w:cs="Tahoma"/>
                <w:sz w:val="16"/>
                <w:szCs w:val="16"/>
                <w:lang w:eastAsia="es-BO"/>
              </w:rPr>
              <w:t xml:space="preserve">9 km </w:t>
            </w:r>
          </w:p>
        </w:tc>
        <w:tc>
          <w:tcPr>
            <w:tcW w:w="0" w:type="auto"/>
            <w:tcBorders>
              <w:top w:val="single" w:sz="4" w:space="0" w:color="auto"/>
              <w:left w:val="single" w:sz="4" w:space="0" w:color="auto"/>
              <w:bottom w:val="single" w:sz="4" w:space="0" w:color="auto"/>
              <w:right w:val="single" w:sz="4" w:space="0" w:color="auto"/>
            </w:tcBorders>
            <w:noWrap/>
            <w:vAlign w:val="center"/>
          </w:tcPr>
          <w:p w14:paraId="71B8A2ED" w14:textId="77777777" w:rsidR="00DF15E3" w:rsidRPr="00903B69" w:rsidRDefault="00DF15E3" w:rsidP="005E2A88">
            <w:pPr>
              <w:spacing w:line="254" w:lineRule="auto"/>
              <w:jc w:val="center"/>
              <w:rPr>
                <w:rFonts w:ascii="Verdana" w:eastAsia="Verdana" w:hAnsi="Verdana" w:cs="Verdana"/>
                <w:kern w:val="2"/>
                <w:sz w:val="16"/>
                <w:szCs w:val="16"/>
                <w14:ligatures w14:val="standardContextual"/>
              </w:rPr>
            </w:pPr>
            <w:r w:rsidRPr="00903B69">
              <w:rPr>
                <w:rFonts w:ascii="Verdana" w:hAnsi="Verdana" w:cs="Tahoma"/>
                <w:sz w:val="16"/>
                <w:szCs w:val="16"/>
                <w:lang w:eastAsia="es-BO"/>
              </w:rPr>
              <w:t>10min.</w:t>
            </w:r>
          </w:p>
        </w:tc>
        <w:tc>
          <w:tcPr>
            <w:tcW w:w="0" w:type="auto"/>
            <w:tcBorders>
              <w:top w:val="single" w:sz="4" w:space="0" w:color="auto"/>
              <w:left w:val="single" w:sz="4" w:space="0" w:color="auto"/>
              <w:bottom w:val="single" w:sz="4" w:space="0" w:color="auto"/>
              <w:right w:val="single" w:sz="4" w:space="0" w:color="auto"/>
            </w:tcBorders>
            <w:noWrap/>
          </w:tcPr>
          <w:p w14:paraId="534F583B"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Asfalto</w:t>
            </w:r>
          </w:p>
        </w:tc>
      </w:tr>
      <w:tr w:rsidR="00DF15E3" w:rsidRPr="00903B69" w14:paraId="4705AF12" w14:textId="77777777" w:rsidTr="005E2A88">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4FF5AEEE"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13</w:t>
            </w:r>
          </w:p>
        </w:tc>
        <w:tc>
          <w:tcPr>
            <w:tcW w:w="0" w:type="auto"/>
            <w:vMerge/>
            <w:tcBorders>
              <w:left w:val="single" w:sz="4" w:space="0" w:color="auto"/>
              <w:right w:val="single" w:sz="4" w:space="0" w:color="auto"/>
            </w:tcBorders>
            <w:vAlign w:val="center"/>
          </w:tcPr>
          <w:p w14:paraId="1F44AE77" w14:textId="77777777" w:rsidR="00DF15E3" w:rsidRPr="00903B69" w:rsidRDefault="00DF15E3" w:rsidP="005E2A88">
            <w:pPr>
              <w:spacing w:line="256" w:lineRule="auto"/>
              <w:rPr>
                <w:rFonts w:ascii="Verdana" w:hAnsi="Verdana" w:cs="Arial"/>
                <w:kern w:val="2"/>
                <w:sz w:val="16"/>
                <w:szCs w:val="16"/>
                <w14:ligatures w14:val="standardContextual"/>
              </w:rPr>
            </w:pPr>
          </w:p>
        </w:tc>
        <w:tc>
          <w:tcPr>
            <w:tcW w:w="0" w:type="auto"/>
            <w:tcBorders>
              <w:top w:val="single" w:sz="4" w:space="0" w:color="auto"/>
              <w:left w:val="single" w:sz="4" w:space="0" w:color="auto"/>
              <w:bottom w:val="single" w:sz="4" w:space="0" w:color="auto"/>
              <w:right w:val="single" w:sz="4" w:space="0" w:color="auto"/>
            </w:tcBorders>
            <w:noWrap/>
          </w:tcPr>
          <w:p w14:paraId="28E5C214" w14:textId="77777777" w:rsidR="00DF15E3" w:rsidRPr="00903B69" w:rsidRDefault="00DF15E3" w:rsidP="005E2A88">
            <w:pPr>
              <w:spacing w:line="254" w:lineRule="auto"/>
              <w:rPr>
                <w:rFonts w:ascii="Verdana" w:hAnsi="Verdana"/>
                <w:sz w:val="16"/>
                <w:szCs w:val="16"/>
              </w:rPr>
            </w:pPr>
            <w:r w:rsidRPr="00903B69">
              <w:rPr>
                <w:rFonts w:ascii="Verdana" w:hAnsi="Verdana"/>
                <w:sz w:val="16"/>
                <w:szCs w:val="16"/>
              </w:rPr>
              <w:t>Distrito 13-Zona Senac</w:t>
            </w:r>
          </w:p>
        </w:tc>
        <w:tc>
          <w:tcPr>
            <w:tcW w:w="0" w:type="auto"/>
            <w:tcBorders>
              <w:top w:val="single" w:sz="4" w:space="0" w:color="auto"/>
              <w:left w:val="single" w:sz="4" w:space="0" w:color="auto"/>
              <w:bottom w:val="single" w:sz="4" w:space="0" w:color="auto"/>
              <w:right w:val="single" w:sz="4" w:space="0" w:color="auto"/>
            </w:tcBorders>
            <w:noWrap/>
            <w:vAlign w:val="center"/>
          </w:tcPr>
          <w:p w14:paraId="1153519C" w14:textId="77777777" w:rsidR="00DF15E3" w:rsidRPr="00903B69" w:rsidRDefault="00DF15E3" w:rsidP="005E2A88">
            <w:pPr>
              <w:spacing w:line="254" w:lineRule="auto"/>
              <w:jc w:val="center"/>
              <w:rPr>
                <w:rFonts w:ascii="Verdana" w:eastAsia="Verdana" w:hAnsi="Verdana" w:cs="Verdana"/>
                <w:kern w:val="2"/>
                <w:sz w:val="16"/>
                <w:szCs w:val="16"/>
                <w14:ligatures w14:val="standardContextual"/>
              </w:rPr>
            </w:pPr>
            <w:r w:rsidRPr="00903B69">
              <w:rPr>
                <w:rFonts w:ascii="Verdana" w:hAnsi="Verdana" w:cs="Tahoma"/>
                <w:sz w:val="16"/>
                <w:szCs w:val="16"/>
                <w:lang w:eastAsia="es-BO"/>
              </w:rPr>
              <w:t>12km</w:t>
            </w:r>
          </w:p>
        </w:tc>
        <w:tc>
          <w:tcPr>
            <w:tcW w:w="0" w:type="auto"/>
            <w:tcBorders>
              <w:top w:val="single" w:sz="4" w:space="0" w:color="auto"/>
              <w:left w:val="single" w:sz="4" w:space="0" w:color="auto"/>
              <w:bottom w:val="single" w:sz="4" w:space="0" w:color="auto"/>
              <w:right w:val="single" w:sz="4" w:space="0" w:color="auto"/>
            </w:tcBorders>
            <w:noWrap/>
            <w:vAlign w:val="center"/>
          </w:tcPr>
          <w:p w14:paraId="446E8711" w14:textId="77777777" w:rsidR="00DF15E3" w:rsidRPr="00903B69" w:rsidRDefault="00DF15E3" w:rsidP="005E2A88">
            <w:pPr>
              <w:spacing w:line="254" w:lineRule="auto"/>
              <w:jc w:val="center"/>
              <w:rPr>
                <w:rFonts w:ascii="Verdana" w:eastAsia="Verdana" w:hAnsi="Verdana" w:cs="Verdana"/>
                <w:kern w:val="2"/>
                <w:sz w:val="16"/>
                <w:szCs w:val="16"/>
                <w14:ligatures w14:val="standardContextual"/>
              </w:rPr>
            </w:pPr>
            <w:r w:rsidRPr="00903B69">
              <w:rPr>
                <w:rFonts w:ascii="Verdana" w:hAnsi="Verdana" w:cs="Tahoma"/>
                <w:sz w:val="16"/>
                <w:szCs w:val="16"/>
                <w:lang w:eastAsia="es-BO"/>
              </w:rPr>
              <w:t>15min.</w:t>
            </w:r>
          </w:p>
        </w:tc>
        <w:tc>
          <w:tcPr>
            <w:tcW w:w="0" w:type="auto"/>
            <w:tcBorders>
              <w:top w:val="single" w:sz="4" w:space="0" w:color="auto"/>
              <w:left w:val="single" w:sz="4" w:space="0" w:color="auto"/>
              <w:bottom w:val="single" w:sz="4" w:space="0" w:color="auto"/>
              <w:right w:val="single" w:sz="4" w:space="0" w:color="auto"/>
            </w:tcBorders>
            <w:noWrap/>
          </w:tcPr>
          <w:p w14:paraId="5F407642"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Asfalto</w:t>
            </w:r>
          </w:p>
        </w:tc>
      </w:tr>
      <w:tr w:rsidR="00DF15E3" w:rsidRPr="00903B69" w14:paraId="24BAEDA9" w14:textId="77777777" w:rsidTr="005E2A88">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401A315C" w14:textId="77777777" w:rsidR="00DF15E3" w:rsidRPr="00903B69" w:rsidRDefault="00DF15E3" w:rsidP="005E2A88">
            <w:pPr>
              <w:spacing w:line="254" w:lineRule="auto"/>
              <w:jc w:val="center"/>
              <w:rPr>
                <w:rFonts w:ascii="Verdana" w:hAnsi="Verdana" w:cs="Arial"/>
                <w:kern w:val="2"/>
                <w:sz w:val="16"/>
                <w:szCs w:val="16"/>
                <w14:ligatures w14:val="standardContextual"/>
              </w:rPr>
            </w:pPr>
          </w:p>
        </w:tc>
        <w:tc>
          <w:tcPr>
            <w:tcW w:w="0" w:type="auto"/>
            <w:vMerge/>
            <w:tcBorders>
              <w:left w:val="single" w:sz="4" w:space="0" w:color="auto"/>
              <w:right w:val="single" w:sz="4" w:space="0" w:color="auto"/>
            </w:tcBorders>
            <w:vAlign w:val="center"/>
          </w:tcPr>
          <w:p w14:paraId="47E47EDF" w14:textId="77777777" w:rsidR="00DF15E3" w:rsidRPr="00903B69" w:rsidRDefault="00DF15E3" w:rsidP="005E2A88">
            <w:pPr>
              <w:spacing w:line="256" w:lineRule="auto"/>
              <w:rPr>
                <w:rFonts w:ascii="Verdana" w:hAnsi="Verdana" w:cs="Arial"/>
                <w:kern w:val="2"/>
                <w:sz w:val="16"/>
                <w:szCs w:val="16"/>
                <w14:ligatures w14:val="standardContextual"/>
              </w:rPr>
            </w:pPr>
          </w:p>
        </w:tc>
        <w:tc>
          <w:tcPr>
            <w:tcW w:w="0" w:type="auto"/>
            <w:tcBorders>
              <w:top w:val="single" w:sz="4" w:space="0" w:color="auto"/>
              <w:left w:val="single" w:sz="4" w:space="0" w:color="auto"/>
              <w:bottom w:val="single" w:sz="4" w:space="0" w:color="auto"/>
              <w:right w:val="single" w:sz="4" w:space="0" w:color="auto"/>
            </w:tcBorders>
            <w:noWrap/>
          </w:tcPr>
          <w:p w14:paraId="23E412CC" w14:textId="77777777" w:rsidR="00DF15E3" w:rsidRPr="00903B69" w:rsidRDefault="00DF15E3" w:rsidP="005E2A88">
            <w:pPr>
              <w:spacing w:line="254" w:lineRule="auto"/>
              <w:rPr>
                <w:rFonts w:ascii="Verdana" w:hAnsi="Verdana"/>
                <w:sz w:val="16"/>
                <w:szCs w:val="16"/>
              </w:rPr>
            </w:pPr>
            <w:r w:rsidRPr="00903B69">
              <w:rPr>
                <w:rFonts w:ascii="Verdana" w:hAnsi="Verdana" w:cstheme="minorHAnsi"/>
                <w:b/>
                <w:bCs/>
                <w:sz w:val="16"/>
                <w:szCs w:val="16"/>
              </w:rPr>
              <w:t>Distritos Rurales:</w:t>
            </w:r>
          </w:p>
        </w:tc>
        <w:tc>
          <w:tcPr>
            <w:tcW w:w="0" w:type="auto"/>
            <w:tcBorders>
              <w:top w:val="single" w:sz="4" w:space="0" w:color="auto"/>
              <w:left w:val="single" w:sz="4" w:space="0" w:color="auto"/>
              <w:bottom w:val="single" w:sz="4" w:space="0" w:color="auto"/>
              <w:right w:val="single" w:sz="4" w:space="0" w:color="auto"/>
            </w:tcBorders>
            <w:noWrap/>
            <w:vAlign w:val="center"/>
          </w:tcPr>
          <w:p w14:paraId="7FB1D128" w14:textId="77777777" w:rsidR="00DF15E3" w:rsidRPr="00903B69" w:rsidRDefault="00DF15E3" w:rsidP="005E2A88">
            <w:pPr>
              <w:spacing w:line="254" w:lineRule="auto"/>
              <w:jc w:val="center"/>
              <w:rPr>
                <w:rFonts w:ascii="Verdana" w:eastAsia="Verdana" w:hAnsi="Verdana" w:cs="Verdana"/>
                <w:kern w:val="2"/>
                <w:sz w:val="16"/>
                <w:szCs w:val="16"/>
                <w14:ligatures w14:val="standardContextua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3B1DC72" w14:textId="77777777" w:rsidR="00DF15E3" w:rsidRPr="00903B69" w:rsidRDefault="00DF15E3" w:rsidP="005E2A88">
            <w:pPr>
              <w:spacing w:line="254" w:lineRule="auto"/>
              <w:jc w:val="center"/>
              <w:rPr>
                <w:rFonts w:ascii="Verdana" w:eastAsia="Verdana" w:hAnsi="Verdana" w:cs="Verdana"/>
                <w:kern w:val="2"/>
                <w:sz w:val="16"/>
                <w:szCs w:val="16"/>
                <w14:ligatures w14:val="standardContextual"/>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962F76D" w14:textId="77777777" w:rsidR="00DF15E3" w:rsidRPr="00903B69" w:rsidRDefault="00DF15E3" w:rsidP="005E2A88">
            <w:pPr>
              <w:spacing w:line="254" w:lineRule="auto"/>
              <w:jc w:val="center"/>
              <w:rPr>
                <w:rFonts w:ascii="Verdana" w:hAnsi="Verdana" w:cs="Arial"/>
                <w:kern w:val="2"/>
                <w:sz w:val="16"/>
                <w:szCs w:val="16"/>
                <w14:ligatures w14:val="standardContextual"/>
              </w:rPr>
            </w:pPr>
          </w:p>
        </w:tc>
      </w:tr>
      <w:tr w:rsidR="00DF15E3" w:rsidRPr="00903B69" w14:paraId="4F42E428" w14:textId="77777777" w:rsidTr="005E2A88">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323C36CD"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1</w:t>
            </w:r>
            <w:r>
              <w:rPr>
                <w:rFonts w:ascii="Verdana" w:hAnsi="Verdana" w:cs="Arial"/>
                <w:kern w:val="2"/>
                <w:sz w:val="16"/>
                <w:szCs w:val="16"/>
                <w14:ligatures w14:val="standardContextual"/>
              </w:rPr>
              <w:t>4</w:t>
            </w:r>
          </w:p>
        </w:tc>
        <w:tc>
          <w:tcPr>
            <w:tcW w:w="0" w:type="auto"/>
            <w:vMerge/>
            <w:tcBorders>
              <w:left w:val="single" w:sz="4" w:space="0" w:color="auto"/>
              <w:right w:val="single" w:sz="4" w:space="0" w:color="auto"/>
            </w:tcBorders>
            <w:vAlign w:val="center"/>
          </w:tcPr>
          <w:p w14:paraId="4B0F181C" w14:textId="77777777" w:rsidR="00DF15E3" w:rsidRPr="00903B69" w:rsidRDefault="00DF15E3" w:rsidP="005E2A88">
            <w:pPr>
              <w:spacing w:line="256" w:lineRule="auto"/>
              <w:rPr>
                <w:rFonts w:ascii="Verdana" w:hAnsi="Verdana" w:cs="Arial"/>
                <w:kern w:val="2"/>
                <w:sz w:val="16"/>
                <w:szCs w:val="16"/>
                <w14:ligatures w14:val="standardContextual"/>
              </w:rPr>
            </w:pPr>
          </w:p>
        </w:tc>
        <w:tc>
          <w:tcPr>
            <w:tcW w:w="0" w:type="auto"/>
            <w:tcBorders>
              <w:top w:val="single" w:sz="4" w:space="0" w:color="auto"/>
              <w:left w:val="single" w:sz="4" w:space="0" w:color="auto"/>
              <w:bottom w:val="single" w:sz="4" w:space="0" w:color="auto"/>
              <w:right w:val="single" w:sz="4" w:space="0" w:color="auto"/>
            </w:tcBorders>
            <w:noWrap/>
          </w:tcPr>
          <w:p w14:paraId="1D1CC882" w14:textId="77777777" w:rsidR="00DF15E3" w:rsidRPr="00903B69" w:rsidRDefault="00DF15E3" w:rsidP="005E2A88">
            <w:pPr>
              <w:spacing w:line="254" w:lineRule="auto"/>
              <w:rPr>
                <w:rFonts w:ascii="Verdana" w:hAnsi="Verdana"/>
                <w:sz w:val="16"/>
                <w:szCs w:val="16"/>
              </w:rPr>
            </w:pPr>
            <w:r w:rsidRPr="00903B69">
              <w:rPr>
                <w:rFonts w:ascii="Verdana" w:hAnsi="Verdana" w:cstheme="minorHAnsi"/>
                <w:bCs/>
                <w:sz w:val="16"/>
                <w:szCs w:val="16"/>
              </w:rPr>
              <w:t>Lazareto</w:t>
            </w:r>
          </w:p>
        </w:tc>
        <w:tc>
          <w:tcPr>
            <w:tcW w:w="0" w:type="auto"/>
            <w:tcBorders>
              <w:top w:val="single" w:sz="4" w:space="0" w:color="auto"/>
              <w:left w:val="single" w:sz="4" w:space="0" w:color="auto"/>
              <w:bottom w:val="single" w:sz="4" w:space="0" w:color="auto"/>
              <w:right w:val="single" w:sz="4" w:space="0" w:color="auto"/>
            </w:tcBorders>
            <w:noWrap/>
            <w:vAlign w:val="center"/>
          </w:tcPr>
          <w:p w14:paraId="7444F100" w14:textId="77777777" w:rsidR="00DF15E3" w:rsidRPr="00903B69" w:rsidRDefault="00DF15E3" w:rsidP="005E2A88">
            <w:pPr>
              <w:spacing w:line="254" w:lineRule="auto"/>
              <w:jc w:val="center"/>
              <w:rPr>
                <w:rFonts w:ascii="Verdana" w:eastAsia="Verdana" w:hAnsi="Verdana" w:cs="Verdana"/>
                <w:kern w:val="2"/>
                <w:sz w:val="16"/>
                <w:szCs w:val="16"/>
                <w14:ligatures w14:val="standardContextual"/>
              </w:rPr>
            </w:pPr>
            <w:r w:rsidRPr="00903B69">
              <w:rPr>
                <w:rFonts w:ascii="Verdana" w:eastAsia="Verdana" w:hAnsi="Verdana" w:cs="Verdana"/>
                <w:kern w:val="2"/>
                <w:sz w:val="16"/>
                <w:szCs w:val="16"/>
                <w14:ligatures w14:val="standardContextual"/>
              </w:rPr>
              <w:t>14,2km</w:t>
            </w:r>
          </w:p>
        </w:tc>
        <w:tc>
          <w:tcPr>
            <w:tcW w:w="0" w:type="auto"/>
            <w:tcBorders>
              <w:top w:val="single" w:sz="4" w:space="0" w:color="auto"/>
              <w:left w:val="single" w:sz="4" w:space="0" w:color="auto"/>
              <w:bottom w:val="single" w:sz="4" w:space="0" w:color="auto"/>
              <w:right w:val="single" w:sz="4" w:space="0" w:color="auto"/>
            </w:tcBorders>
            <w:noWrap/>
            <w:vAlign w:val="center"/>
          </w:tcPr>
          <w:p w14:paraId="13DE7BAC" w14:textId="77777777" w:rsidR="00DF15E3" w:rsidRPr="00903B69" w:rsidRDefault="00DF15E3" w:rsidP="005E2A88">
            <w:pPr>
              <w:spacing w:line="254" w:lineRule="auto"/>
              <w:jc w:val="center"/>
              <w:rPr>
                <w:rFonts w:ascii="Verdana" w:eastAsia="Verdana" w:hAnsi="Verdana" w:cs="Verdana"/>
                <w:kern w:val="2"/>
                <w:sz w:val="16"/>
                <w:szCs w:val="16"/>
                <w14:ligatures w14:val="standardContextual"/>
              </w:rPr>
            </w:pPr>
            <w:r w:rsidRPr="00903B69">
              <w:rPr>
                <w:rFonts w:ascii="Verdana" w:eastAsia="Verdana" w:hAnsi="Verdana" w:cs="Verdana"/>
                <w:kern w:val="2"/>
                <w:sz w:val="16"/>
                <w:szCs w:val="16"/>
                <w14:ligatures w14:val="standardContextual"/>
              </w:rPr>
              <w:t>29min</w:t>
            </w:r>
          </w:p>
        </w:tc>
        <w:tc>
          <w:tcPr>
            <w:tcW w:w="0" w:type="auto"/>
            <w:tcBorders>
              <w:top w:val="single" w:sz="4" w:space="0" w:color="auto"/>
              <w:left w:val="single" w:sz="4" w:space="0" w:color="auto"/>
              <w:bottom w:val="single" w:sz="4" w:space="0" w:color="auto"/>
              <w:right w:val="single" w:sz="4" w:space="0" w:color="auto"/>
            </w:tcBorders>
            <w:noWrap/>
          </w:tcPr>
          <w:p w14:paraId="593B33E6"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Asfalto/Tierra</w:t>
            </w:r>
          </w:p>
        </w:tc>
      </w:tr>
      <w:tr w:rsidR="00DF15E3" w:rsidRPr="00903B69" w14:paraId="669C8CD2" w14:textId="77777777" w:rsidTr="005E2A88">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5437B80F"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1</w:t>
            </w:r>
            <w:r>
              <w:rPr>
                <w:rFonts w:ascii="Verdana" w:hAnsi="Verdana" w:cs="Arial"/>
                <w:kern w:val="2"/>
                <w:sz w:val="16"/>
                <w:szCs w:val="16"/>
                <w14:ligatures w14:val="standardContextual"/>
              </w:rPr>
              <w:t>5</w:t>
            </w:r>
          </w:p>
        </w:tc>
        <w:tc>
          <w:tcPr>
            <w:tcW w:w="0" w:type="auto"/>
            <w:vMerge/>
            <w:tcBorders>
              <w:left w:val="single" w:sz="4" w:space="0" w:color="auto"/>
              <w:right w:val="single" w:sz="4" w:space="0" w:color="auto"/>
            </w:tcBorders>
            <w:vAlign w:val="center"/>
          </w:tcPr>
          <w:p w14:paraId="789CF601" w14:textId="77777777" w:rsidR="00DF15E3" w:rsidRPr="00903B69" w:rsidRDefault="00DF15E3" w:rsidP="005E2A88">
            <w:pPr>
              <w:spacing w:line="256" w:lineRule="auto"/>
              <w:rPr>
                <w:rFonts w:ascii="Verdana" w:hAnsi="Verdana" w:cs="Arial"/>
                <w:kern w:val="2"/>
                <w:sz w:val="16"/>
                <w:szCs w:val="16"/>
                <w14:ligatures w14:val="standardContextual"/>
              </w:rPr>
            </w:pPr>
          </w:p>
        </w:tc>
        <w:tc>
          <w:tcPr>
            <w:tcW w:w="0" w:type="auto"/>
            <w:tcBorders>
              <w:top w:val="single" w:sz="4" w:space="0" w:color="auto"/>
              <w:left w:val="single" w:sz="4" w:space="0" w:color="auto"/>
              <w:bottom w:val="single" w:sz="4" w:space="0" w:color="auto"/>
              <w:right w:val="single" w:sz="4" w:space="0" w:color="auto"/>
            </w:tcBorders>
            <w:noWrap/>
          </w:tcPr>
          <w:p w14:paraId="38968D68" w14:textId="77777777" w:rsidR="00DF15E3" w:rsidRPr="00903B69" w:rsidRDefault="00DF15E3" w:rsidP="005E2A88">
            <w:pPr>
              <w:spacing w:line="254" w:lineRule="auto"/>
              <w:rPr>
                <w:rFonts w:ascii="Verdana" w:hAnsi="Verdana"/>
                <w:sz w:val="16"/>
                <w:szCs w:val="16"/>
              </w:rPr>
            </w:pPr>
            <w:r w:rsidRPr="00903B69">
              <w:rPr>
                <w:rFonts w:ascii="Verdana" w:hAnsi="Verdana" w:cstheme="minorHAnsi"/>
                <w:bCs/>
                <w:sz w:val="16"/>
                <w:szCs w:val="16"/>
              </w:rPr>
              <w:t>Tolomosa</w:t>
            </w:r>
          </w:p>
        </w:tc>
        <w:tc>
          <w:tcPr>
            <w:tcW w:w="0" w:type="auto"/>
            <w:tcBorders>
              <w:top w:val="single" w:sz="4" w:space="0" w:color="auto"/>
              <w:left w:val="single" w:sz="4" w:space="0" w:color="auto"/>
              <w:bottom w:val="single" w:sz="4" w:space="0" w:color="auto"/>
              <w:right w:val="single" w:sz="4" w:space="0" w:color="auto"/>
            </w:tcBorders>
            <w:noWrap/>
            <w:vAlign w:val="center"/>
          </w:tcPr>
          <w:p w14:paraId="02BBB12B" w14:textId="77777777" w:rsidR="00DF15E3" w:rsidRPr="00903B69" w:rsidRDefault="00DF15E3" w:rsidP="005E2A88">
            <w:pPr>
              <w:spacing w:line="254" w:lineRule="auto"/>
              <w:jc w:val="center"/>
              <w:rPr>
                <w:rFonts w:ascii="Verdana" w:eastAsia="Verdana" w:hAnsi="Verdana" w:cs="Verdana"/>
                <w:kern w:val="2"/>
                <w:sz w:val="16"/>
                <w:szCs w:val="16"/>
                <w14:ligatures w14:val="standardContextual"/>
              </w:rPr>
            </w:pPr>
            <w:r w:rsidRPr="00903B69">
              <w:rPr>
                <w:rFonts w:ascii="Verdana" w:eastAsia="Verdana" w:hAnsi="Verdana" w:cs="Verdana"/>
                <w:kern w:val="2"/>
                <w:sz w:val="16"/>
                <w:szCs w:val="16"/>
                <w14:ligatures w14:val="standardContextual"/>
              </w:rPr>
              <w:t>15,2km</w:t>
            </w:r>
          </w:p>
        </w:tc>
        <w:tc>
          <w:tcPr>
            <w:tcW w:w="0" w:type="auto"/>
            <w:tcBorders>
              <w:top w:val="single" w:sz="4" w:space="0" w:color="auto"/>
              <w:left w:val="single" w:sz="4" w:space="0" w:color="auto"/>
              <w:bottom w:val="single" w:sz="4" w:space="0" w:color="auto"/>
              <w:right w:val="single" w:sz="4" w:space="0" w:color="auto"/>
            </w:tcBorders>
            <w:noWrap/>
            <w:vAlign w:val="center"/>
          </w:tcPr>
          <w:p w14:paraId="75885EB0" w14:textId="77777777" w:rsidR="00DF15E3" w:rsidRPr="00903B69" w:rsidRDefault="00DF15E3" w:rsidP="005E2A88">
            <w:pPr>
              <w:spacing w:line="254" w:lineRule="auto"/>
              <w:jc w:val="center"/>
              <w:rPr>
                <w:rFonts w:ascii="Verdana" w:eastAsia="Verdana" w:hAnsi="Verdana" w:cs="Verdana"/>
                <w:kern w:val="2"/>
                <w:sz w:val="16"/>
                <w:szCs w:val="16"/>
                <w14:ligatures w14:val="standardContextual"/>
              </w:rPr>
            </w:pPr>
            <w:r w:rsidRPr="00903B69">
              <w:rPr>
                <w:rFonts w:ascii="Verdana" w:eastAsia="Verdana" w:hAnsi="Verdana" w:cs="Verdana"/>
                <w:kern w:val="2"/>
                <w:sz w:val="16"/>
                <w:szCs w:val="16"/>
                <w14:ligatures w14:val="standardContextual"/>
              </w:rPr>
              <w:t>31min</w:t>
            </w:r>
          </w:p>
        </w:tc>
        <w:tc>
          <w:tcPr>
            <w:tcW w:w="0" w:type="auto"/>
            <w:tcBorders>
              <w:top w:val="single" w:sz="4" w:space="0" w:color="auto"/>
              <w:left w:val="single" w:sz="4" w:space="0" w:color="auto"/>
              <w:bottom w:val="single" w:sz="4" w:space="0" w:color="auto"/>
              <w:right w:val="single" w:sz="4" w:space="0" w:color="auto"/>
            </w:tcBorders>
            <w:noWrap/>
          </w:tcPr>
          <w:p w14:paraId="0BA57C41"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Asfalto/Tierra</w:t>
            </w:r>
          </w:p>
        </w:tc>
      </w:tr>
      <w:tr w:rsidR="00DF15E3" w:rsidRPr="00903B69" w14:paraId="4B02CD09" w14:textId="77777777" w:rsidTr="005E2A88">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1ED351DF"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1</w:t>
            </w:r>
            <w:r>
              <w:rPr>
                <w:rFonts w:ascii="Verdana" w:hAnsi="Verdana" w:cs="Arial"/>
                <w:kern w:val="2"/>
                <w:sz w:val="16"/>
                <w:szCs w:val="16"/>
                <w14:ligatures w14:val="standardContextual"/>
              </w:rPr>
              <w:t>6</w:t>
            </w:r>
          </w:p>
        </w:tc>
        <w:tc>
          <w:tcPr>
            <w:tcW w:w="0" w:type="auto"/>
            <w:vMerge/>
            <w:tcBorders>
              <w:left w:val="single" w:sz="4" w:space="0" w:color="auto"/>
              <w:right w:val="single" w:sz="4" w:space="0" w:color="auto"/>
            </w:tcBorders>
            <w:vAlign w:val="center"/>
          </w:tcPr>
          <w:p w14:paraId="2BF89BF9" w14:textId="77777777" w:rsidR="00DF15E3" w:rsidRPr="00903B69" w:rsidRDefault="00DF15E3" w:rsidP="005E2A88">
            <w:pPr>
              <w:spacing w:line="256" w:lineRule="auto"/>
              <w:rPr>
                <w:rFonts w:ascii="Verdana" w:hAnsi="Verdana" w:cs="Arial"/>
                <w:kern w:val="2"/>
                <w:sz w:val="16"/>
                <w:szCs w:val="16"/>
                <w14:ligatures w14:val="standardContextual"/>
              </w:rPr>
            </w:pPr>
          </w:p>
        </w:tc>
        <w:tc>
          <w:tcPr>
            <w:tcW w:w="0" w:type="auto"/>
            <w:tcBorders>
              <w:top w:val="single" w:sz="4" w:space="0" w:color="auto"/>
              <w:left w:val="single" w:sz="4" w:space="0" w:color="auto"/>
              <w:bottom w:val="single" w:sz="4" w:space="0" w:color="auto"/>
              <w:right w:val="single" w:sz="4" w:space="0" w:color="auto"/>
            </w:tcBorders>
            <w:noWrap/>
          </w:tcPr>
          <w:p w14:paraId="7B846FA1" w14:textId="77777777" w:rsidR="00DF15E3" w:rsidRPr="00903B69" w:rsidRDefault="00DF15E3" w:rsidP="005E2A88">
            <w:pPr>
              <w:spacing w:line="254" w:lineRule="auto"/>
              <w:rPr>
                <w:rFonts w:ascii="Verdana" w:hAnsi="Verdana"/>
                <w:sz w:val="16"/>
                <w:szCs w:val="16"/>
              </w:rPr>
            </w:pPr>
            <w:r w:rsidRPr="00903B69">
              <w:rPr>
                <w:rFonts w:ascii="Verdana" w:hAnsi="Verdana" w:cstheme="minorHAnsi"/>
                <w:bCs/>
                <w:sz w:val="16"/>
                <w:szCs w:val="16"/>
              </w:rPr>
              <w:t>San Mateo</w:t>
            </w:r>
          </w:p>
        </w:tc>
        <w:tc>
          <w:tcPr>
            <w:tcW w:w="0" w:type="auto"/>
            <w:tcBorders>
              <w:top w:val="single" w:sz="4" w:space="0" w:color="auto"/>
              <w:left w:val="single" w:sz="4" w:space="0" w:color="auto"/>
              <w:bottom w:val="single" w:sz="4" w:space="0" w:color="auto"/>
              <w:right w:val="single" w:sz="4" w:space="0" w:color="auto"/>
            </w:tcBorders>
            <w:noWrap/>
            <w:vAlign w:val="center"/>
          </w:tcPr>
          <w:p w14:paraId="22BB5AF7" w14:textId="77777777" w:rsidR="00DF15E3" w:rsidRPr="00903B69" w:rsidRDefault="00DF15E3" w:rsidP="005E2A88">
            <w:pPr>
              <w:spacing w:line="254" w:lineRule="auto"/>
              <w:jc w:val="center"/>
              <w:rPr>
                <w:rFonts w:ascii="Verdana" w:eastAsia="Verdana" w:hAnsi="Verdana" w:cs="Verdana"/>
                <w:kern w:val="2"/>
                <w:sz w:val="16"/>
                <w:szCs w:val="16"/>
                <w14:ligatures w14:val="standardContextual"/>
              </w:rPr>
            </w:pPr>
            <w:r w:rsidRPr="00903B69">
              <w:rPr>
                <w:rFonts w:ascii="Verdana" w:eastAsia="Verdana" w:hAnsi="Verdana" w:cs="Verdana"/>
                <w:kern w:val="2"/>
                <w:sz w:val="16"/>
                <w:szCs w:val="16"/>
                <w14:ligatures w14:val="standardContextual"/>
              </w:rPr>
              <w:t>7,1km</w:t>
            </w:r>
          </w:p>
        </w:tc>
        <w:tc>
          <w:tcPr>
            <w:tcW w:w="0" w:type="auto"/>
            <w:tcBorders>
              <w:top w:val="single" w:sz="4" w:space="0" w:color="auto"/>
              <w:left w:val="single" w:sz="4" w:space="0" w:color="auto"/>
              <w:bottom w:val="single" w:sz="4" w:space="0" w:color="auto"/>
              <w:right w:val="single" w:sz="4" w:space="0" w:color="auto"/>
            </w:tcBorders>
            <w:noWrap/>
            <w:vAlign w:val="center"/>
          </w:tcPr>
          <w:p w14:paraId="089D89BB" w14:textId="77777777" w:rsidR="00DF15E3" w:rsidRPr="00903B69" w:rsidRDefault="00DF15E3" w:rsidP="005E2A88">
            <w:pPr>
              <w:spacing w:line="254" w:lineRule="auto"/>
              <w:jc w:val="center"/>
              <w:rPr>
                <w:rFonts w:ascii="Verdana" w:eastAsia="Verdana" w:hAnsi="Verdana" w:cs="Verdana"/>
                <w:kern w:val="2"/>
                <w:sz w:val="16"/>
                <w:szCs w:val="16"/>
                <w14:ligatures w14:val="standardContextual"/>
              </w:rPr>
            </w:pPr>
            <w:r w:rsidRPr="00903B69">
              <w:rPr>
                <w:rFonts w:ascii="Verdana" w:eastAsia="Verdana" w:hAnsi="Verdana" w:cs="Verdana"/>
                <w:kern w:val="2"/>
                <w:sz w:val="16"/>
                <w:szCs w:val="16"/>
                <w14:ligatures w14:val="standardContextual"/>
              </w:rPr>
              <w:t>15min</w:t>
            </w:r>
          </w:p>
        </w:tc>
        <w:tc>
          <w:tcPr>
            <w:tcW w:w="0" w:type="auto"/>
            <w:tcBorders>
              <w:top w:val="single" w:sz="4" w:space="0" w:color="auto"/>
              <w:left w:val="single" w:sz="4" w:space="0" w:color="auto"/>
              <w:bottom w:val="single" w:sz="4" w:space="0" w:color="auto"/>
              <w:right w:val="single" w:sz="4" w:space="0" w:color="auto"/>
            </w:tcBorders>
            <w:noWrap/>
          </w:tcPr>
          <w:p w14:paraId="1EB96FCD"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Asfalto/Tierra</w:t>
            </w:r>
          </w:p>
        </w:tc>
      </w:tr>
      <w:tr w:rsidR="00DF15E3" w:rsidRPr="00903B69" w14:paraId="5E1F91B3" w14:textId="77777777" w:rsidTr="005E2A88">
        <w:trPr>
          <w:trHeight w:val="417"/>
          <w:jc w:val="center"/>
        </w:trPr>
        <w:tc>
          <w:tcPr>
            <w:tcW w:w="0" w:type="auto"/>
            <w:tcBorders>
              <w:top w:val="single" w:sz="4" w:space="0" w:color="auto"/>
              <w:left w:val="single" w:sz="4" w:space="0" w:color="auto"/>
              <w:bottom w:val="single" w:sz="4" w:space="0" w:color="auto"/>
              <w:right w:val="single" w:sz="4" w:space="0" w:color="auto"/>
            </w:tcBorders>
            <w:vAlign w:val="center"/>
          </w:tcPr>
          <w:p w14:paraId="4580A9A3"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1</w:t>
            </w:r>
            <w:r>
              <w:rPr>
                <w:rFonts w:ascii="Verdana" w:hAnsi="Verdana" w:cs="Arial"/>
                <w:kern w:val="2"/>
                <w:sz w:val="16"/>
                <w:szCs w:val="16"/>
                <w14:ligatures w14:val="standardContextual"/>
              </w:rPr>
              <w:t>7</w:t>
            </w:r>
          </w:p>
        </w:tc>
        <w:tc>
          <w:tcPr>
            <w:tcW w:w="0" w:type="auto"/>
            <w:vMerge/>
            <w:tcBorders>
              <w:left w:val="single" w:sz="4" w:space="0" w:color="auto"/>
              <w:bottom w:val="single" w:sz="4" w:space="0" w:color="auto"/>
              <w:right w:val="single" w:sz="4" w:space="0" w:color="auto"/>
            </w:tcBorders>
            <w:vAlign w:val="center"/>
          </w:tcPr>
          <w:p w14:paraId="73F8A41C" w14:textId="77777777" w:rsidR="00DF15E3" w:rsidRPr="00903B69" w:rsidRDefault="00DF15E3" w:rsidP="005E2A88">
            <w:pPr>
              <w:spacing w:line="256" w:lineRule="auto"/>
              <w:rPr>
                <w:rFonts w:ascii="Verdana" w:hAnsi="Verdana" w:cs="Arial"/>
                <w:kern w:val="2"/>
                <w:sz w:val="16"/>
                <w:szCs w:val="16"/>
                <w14:ligatures w14:val="standardContextual"/>
              </w:rPr>
            </w:pPr>
          </w:p>
        </w:tc>
        <w:tc>
          <w:tcPr>
            <w:tcW w:w="0" w:type="auto"/>
            <w:tcBorders>
              <w:top w:val="single" w:sz="4" w:space="0" w:color="auto"/>
              <w:left w:val="single" w:sz="4" w:space="0" w:color="auto"/>
              <w:bottom w:val="single" w:sz="4" w:space="0" w:color="auto"/>
              <w:right w:val="single" w:sz="4" w:space="0" w:color="auto"/>
            </w:tcBorders>
            <w:noWrap/>
          </w:tcPr>
          <w:p w14:paraId="24BCB478" w14:textId="77777777" w:rsidR="00DF15E3" w:rsidRPr="00903B69" w:rsidRDefault="00DF15E3" w:rsidP="005E2A88">
            <w:pPr>
              <w:spacing w:line="254" w:lineRule="auto"/>
              <w:rPr>
                <w:rFonts w:ascii="Verdana" w:hAnsi="Verdana"/>
                <w:sz w:val="16"/>
                <w:szCs w:val="16"/>
              </w:rPr>
            </w:pPr>
            <w:r w:rsidRPr="00903B69">
              <w:rPr>
                <w:rFonts w:ascii="Verdana" w:hAnsi="Verdana" w:cstheme="minorHAnsi"/>
                <w:bCs/>
                <w:sz w:val="16"/>
                <w:szCs w:val="16"/>
              </w:rPr>
              <w:t>Santa Ana</w:t>
            </w:r>
          </w:p>
        </w:tc>
        <w:tc>
          <w:tcPr>
            <w:tcW w:w="0" w:type="auto"/>
            <w:tcBorders>
              <w:top w:val="single" w:sz="4" w:space="0" w:color="auto"/>
              <w:left w:val="single" w:sz="4" w:space="0" w:color="auto"/>
              <w:bottom w:val="single" w:sz="4" w:space="0" w:color="auto"/>
              <w:right w:val="single" w:sz="4" w:space="0" w:color="auto"/>
            </w:tcBorders>
            <w:noWrap/>
            <w:vAlign w:val="center"/>
          </w:tcPr>
          <w:p w14:paraId="76642174" w14:textId="77777777" w:rsidR="00DF15E3" w:rsidRPr="00903B69" w:rsidRDefault="00DF15E3" w:rsidP="005E2A88">
            <w:pPr>
              <w:spacing w:line="254" w:lineRule="auto"/>
              <w:jc w:val="center"/>
              <w:rPr>
                <w:rFonts w:ascii="Verdana" w:eastAsia="Verdana" w:hAnsi="Verdana" w:cs="Verdana"/>
                <w:kern w:val="2"/>
                <w:sz w:val="16"/>
                <w:szCs w:val="16"/>
                <w14:ligatures w14:val="standardContextual"/>
              </w:rPr>
            </w:pPr>
            <w:r w:rsidRPr="00903B69">
              <w:rPr>
                <w:rFonts w:ascii="Verdana" w:eastAsia="Verdana" w:hAnsi="Verdana" w:cs="Verdana"/>
                <w:kern w:val="2"/>
                <w:sz w:val="16"/>
                <w:szCs w:val="16"/>
                <w14:ligatures w14:val="standardContextual"/>
              </w:rPr>
              <w:t>2,7km</w:t>
            </w:r>
          </w:p>
        </w:tc>
        <w:tc>
          <w:tcPr>
            <w:tcW w:w="0" w:type="auto"/>
            <w:tcBorders>
              <w:top w:val="single" w:sz="4" w:space="0" w:color="auto"/>
              <w:left w:val="single" w:sz="4" w:space="0" w:color="auto"/>
              <w:bottom w:val="single" w:sz="4" w:space="0" w:color="auto"/>
              <w:right w:val="single" w:sz="4" w:space="0" w:color="auto"/>
            </w:tcBorders>
            <w:noWrap/>
            <w:vAlign w:val="center"/>
          </w:tcPr>
          <w:p w14:paraId="7A645261" w14:textId="77777777" w:rsidR="00DF15E3" w:rsidRPr="00903B69" w:rsidRDefault="00DF15E3" w:rsidP="005E2A88">
            <w:pPr>
              <w:spacing w:line="254" w:lineRule="auto"/>
              <w:jc w:val="center"/>
              <w:rPr>
                <w:rFonts w:ascii="Verdana" w:eastAsia="Verdana" w:hAnsi="Verdana" w:cs="Verdana"/>
                <w:kern w:val="2"/>
                <w:sz w:val="16"/>
                <w:szCs w:val="16"/>
                <w14:ligatures w14:val="standardContextual"/>
              </w:rPr>
            </w:pPr>
            <w:r w:rsidRPr="00903B69">
              <w:rPr>
                <w:rFonts w:ascii="Verdana" w:eastAsia="Verdana" w:hAnsi="Verdana" w:cs="Verdana"/>
                <w:kern w:val="2"/>
                <w:sz w:val="16"/>
                <w:szCs w:val="16"/>
                <w14:ligatures w14:val="standardContextual"/>
              </w:rPr>
              <w:t>7min</w:t>
            </w:r>
          </w:p>
        </w:tc>
        <w:tc>
          <w:tcPr>
            <w:tcW w:w="0" w:type="auto"/>
            <w:tcBorders>
              <w:top w:val="single" w:sz="4" w:space="0" w:color="auto"/>
              <w:left w:val="single" w:sz="4" w:space="0" w:color="auto"/>
              <w:bottom w:val="single" w:sz="4" w:space="0" w:color="auto"/>
              <w:right w:val="single" w:sz="4" w:space="0" w:color="auto"/>
            </w:tcBorders>
            <w:noWrap/>
          </w:tcPr>
          <w:p w14:paraId="75B93B29" w14:textId="77777777" w:rsidR="00DF15E3" w:rsidRPr="00903B69" w:rsidRDefault="00DF15E3" w:rsidP="005E2A88">
            <w:pPr>
              <w:spacing w:line="254" w:lineRule="auto"/>
              <w:jc w:val="center"/>
              <w:rPr>
                <w:rFonts w:ascii="Verdana" w:hAnsi="Verdana" w:cs="Arial"/>
                <w:kern w:val="2"/>
                <w:sz w:val="16"/>
                <w:szCs w:val="16"/>
                <w14:ligatures w14:val="standardContextual"/>
              </w:rPr>
            </w:pPr>
            <w:r w:rsidRPr="00903B69">
              <w:rPr>
                <w:rFonts w:ascii="Verdana" w:hAnsi="Verdana" w:cs="Arial"/>
                <w:kern w:val="2"/>
                <w:sz w:val="16"/>
                <w:szCs w:val="16"/>
                <w14:ligatures w14:val="standardContextual"/>
              </w:rPr>
              <w:t>Asfalto/Tierra</w:t>
            </w:r>
          </w:p>
        </w:tc>
      </w:tr>
    </w:tbl>
    <w:p w14:paraId="7C2558F7" w14:textId="77777777" w:rsidR="00DF15E3" w:rsidRPr="0053408B" w:rsidRDefault="00DF15E3" w:rsidP="00DF15E3">
      <w:pPr>
        <w:pStyle w:val="Prrafodelista"/>
        <w:widowControl w:val="0"/>
        <w:numPr>
          <w:ilvl w:val="0"/>
          <w:numId w:val="46"/>
        </w:numPr>
        <w:autoSpaceDE w:val="0"/>
        <w:autoSpaceDN w:val="0"/>
        <w:rPr>
          <w:rFonts w:ascii="Tahoma" w:hAnsi="Tahoma" w:cs="Tahoma"/>
          <w:bCs/>
          <w:i/>
          <w:iCs/>
        </w:rPr>
      </w:pPr>
      <w:r w:rsidRPr="0053408B">
        <w:rPr>
          <w:rFonts w:ascii="Tahoma" w:hAnsi="Tahoma" w:cs="Tahoma"/>
          <w:bCs/>
          <w:i/>
          <w:iCs/>
        </w:rPr>
        <w:t>Es responsabilidad plena de la Entidad Ejecutora conocer el lugar de intervención, no podrá alegar desconocimiento dado que en su propuesta acepta conocer la zona de intervención.</w:t>
      </w:r>
      <w:bookmarkEnd w:id="38"/>
      <w:bookmarkEnd w:id="39"/>
      <w:bookmarkEnd w:id="40"/>
    </w:p>
    <w:p w14:paraId="3FD2ECDF" w14:textId="77777777" w:rsidR="00DF15E3" w:rsidRPr="00882269" w:rsidRDefault="00DF15E3" w:rsidP="00DF15E3">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1"/>
    </w:p>
    <w:p w14:paraId="19D60BA5" w14:textId="77777777" w:rsidR="00DF15E3" w:rsidRPr="00882269" w:rsidRDefault="00DF15E3" w:rsidP="00DF15E3">
      <w:pPr>
        <w:spacing w:line="260" w:lineRule="atLeast"/>
        <w:jc w:val="both"/>
        <w:rPr>
          <w:rFonts w:ascii="Tahoma" w:hAnsi="Tahoma" w:cs="Tahoma"/>
          <w:b/>
          <w:lang w:val="es-ES_tradnl"/>
        </w:rPr>
      </w:pPr>
      <w:r w:rsidRPr="00882269">
        <w:rPr>
          <w:rFonts w:ascii="Tahoma" w:hAnsi="Tahoma" w:cs="Tahoma"/>
          <w:b/>
          <w:lang w:val="es-ES_tradnl"/>
        </w:rPr>
        <w:t>GENERAL</w:t>
      </w:r>
    </w:p>
    <w:p w14:paraId="43896A3F" w14:textId="77777777" w:rsidR="00DF15E3" w:rsidRPr="007F6518" w:rsidRDefault="00DF15E3" w:rsidP="00DF15E3">
      <w:pPr>
        <w:spacing w:line="300" w:lineRule="auto"/>
        <w:jc w:val="both"/>
        <w:rPr>
          <w:rFonts w:ascii="Tahoma" w:hAnsi="Tahoma" w:cs="Tahoma"/>
        </w:rPr>
      </w:pPr>
      <w:r w:rsidRPr="007F6518">
        <w:rPr>
          <w:rFonts w:ascii="Tahoma" w:hAnsi="Tahoma" w:cs="Tahoma"/>
        </w:rPr>
        <w:t xml:space="preserve">Ejecutar el </w:t>
      </w:r>
      <w:r w:rsidRPr="007F6518">
        <w:rPr>
          <w:rFonts w:ascii="Tahoma" w:hAnsi="Tahoma" w:cs="Tahoma"/>
          <w:b/>
        </w:rPr>
        <w:t xml:space="preserve">PROYECTO DE VIVIENDA CUALITATIVA EN EL MUNICIPIO DE </w:t>
      </w:r>
      <w:r w:rsidRPr="008C345E">
        <w:rPr>
          <w:rFonts w:ascii="Tahoma" w:hAnsi="Tahoma" w:cs="Tahoma"/>
          <w:b/>
          <w:color w:val="FF0000"/>
        </w:rPr>
        <w:t>CERCADO -FASE(XCI) 2025- TARIJA</w:t>
      </w:r>
      <w:r>
        <w:rPr>
          <w:rFonts w:ascii="Tahoma" w:hAnsi="Tahoma" w:cs="Tahoma"/>
          <w:b/>
          <w:color w:val="FF0000"/>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30</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09BDBA4C" w14:textId="77777777" w:rsidR="00DF15E3" w:rsidRPr="00882269" w:rsidRDefault="00DF15E3" w:rsidP="00DF15E3">
      <w:pPr>
        <w:spacing w:line="260" w:lineRule="atLeast"/>
        <w:jc w:val="both"/>
        <w:rPr>
          <w:rFonts w:ascii="Tahoma" w:hAnsi="Tahoma" w:cs="Tahoma"/>
          <w:lang w:val="es-ES_tradnl"/>
        </w:rPr>
      </w:pPr>
    </w:p>
    <w:p w14:paraId="4EA0AD0E" w14:textId="77777777" w:rsidR="00DF15E3" w:rsidRPr="00882269" w:rsidRDefault="00DF15E3" w:rsidP="00DF15E3">
      <w:pPr>
        <w:spacing w:line="260" w:lineRule="atLeast"/>
        <w:jc w:val="both"/>
        <w:rPr>
          <w:rFonts w:ascii="Tahoma" w:hAnsi="Tahoma" w:cs="Tahoma"/>
          <w:b/>
          <w:lang w:val="es-ES_tradnl"/>
        </w:rPr>
      </w:pPr>
      <w:r w:rsidRPr="00882269">
        <w:rPr>
          <w:rFonts w:ascii="Tahoma" w:hAnsi="Tahoma" w:cs="Tahoma"/>
          <w:b/>
          <w:lang w:val="es-ES_tradnl"/>
        </w:rPr>
        <w:t>ESPECIFICO</w:t>
      </w:r>
    </w:p>
    <w:p w14:paraId="051BDBD0" w14:textId="77777777" w:rsidR="00DF15E3" w:rsidRPr="00882269" w:rsidRDefault="00DF15E3" w:rsidP="00DF15E3">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18CC795B" w14:textId="77777777" w:rsidR="00DF15E3" w:rsidRPr="00882269" w:rsidRDefault="00DF15E3" w:rsidP="00DF15E3">
      <w:pPr>
        <w:numPr>
          <w:ilvl w:val="0"/>
          <w:numId w:val="62"/>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14:paraId="775853C6" w14:textId="77777777" w:rsidR="00DF15E3" w:rsidRPr="00EE4E4D" w:rsidRDefault="00DF15E3" w:rsidP="00DF15E3">
      <w:pPr>
        <w:numPr>
          <w:ilvl w:val="0"/>
          <w:numId w:val="62"/>
        </w:numPr>
        <w:spacing w:line="260" w:lineRule="atLeast"/>
        <w:jc w:val="both"/>
        <w:rPr>
          <w:rFonts w:ascii="Tahoma" w:hAnsi="Tahoma" w:cs="Tahoma"/>
          <w:lang w:val="es-ES_tradnl"/>
        </w:rPr>
      </w:pPr>
      <w:r w:rsidRPr="00EE4E4D">
        <w:rPr>
          <w:rFonts w:ascii="Tahoma" w:hAnsi="Tahoma" w:cs="Tahoma"/>
          <w:lang w:val="es-ES_tradnl"/>
        </w:rPr>
        <w:t xml:space="preserve">Provisión y Dotación de Materiales de Construcción </w:t>
      </w:r>
    </w:p>
    <w:p w14:paraId="1292CA38" w14:textId="77777777" w:rsidR="00DF15E3" w:rsidRPr="00EE4E4D" w:rsidRDefault="00DF15E3" w:rsidP="00DF15E3">
      <w:pPr>
        <w:spacing w:line="260" w:lineRule="atLeast"/>
        <w:contextualSpacing/>
        <w:jc w:val="both"/>
        <w:rPr>
          <w:rFonts w:ascii="Tahoma" w:hAnsi="Tahoma" w:cs="Tahoma"/>
          <w:lang w:val="es-ES_tradnl"/>
        </w:rPr>
      </w:pPr>
      <w:bookmarkStart w:id="42" w:name="_Hlk163833898"/>
      <w:r w:rsidRPr="00EE4E4D">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60</w:t>
      </w:r>
      <w:r w:rsidRPr="00EE4E4D">
        <w:rPr>
          <w:rFonts w:ascii="Tahoma" w:hAnsi="Tahoma" w:cs="Tahoma"/>
          <w:lang w:val="es-ES_tradnl"/>
        </w:rPr>
        <w:t xml:space="preserve"> beneficiarios emitidos por Derechos Reales, correspondientes al presente proyecto.</w:t>
      </w:r>
    </w:p>
    <w:bookmarkEnd w:id="42"/>
    <w:p w14:paraId="2464806A" w14:textId="77777777" w:rsidR="00DF15E3" w:rsidRPr="00882269" w:rsidRDefault="00DF15E3" w:rsidP="00DF15E3">
      <w:pPr>
        <w:spacing w:line="260" w:lineRule="atLeast"/>
        <w:contextualSpacing/>
        <w:jc w:val="both"/>
        <w:rPr>
          <w:rFonts w:ascii="Tahoma" w:hAnsi="Tahoma" w:cs="Tahoma"/>
          <w:b/>
          <w:lang w:val="es-ES_tradnl"/>
        </w:rPr>
      </w:pPr>
      <w:r w:rsidRPr="00EE4E4D">
        <w:rPr>
          <w:rFonts w:ascii="Tahoma" w:hAnsi="Tahoma" w:cs="Tahoma"/>
          <w:lang w:val="es-ES_tradnl"/>
        </w:rPr>
        <w:t>Con la participación activa de los beneficiarios del proyecto mediante un proceso de</w:t>
      </w:r>
      <w:r w:rsidRPr="00882269">
        <w:rPr>
          <w:rFonts w:ascii="Tahoma" w:hAnsi="Tahoma" w:cs="Tahoma"/>
          <w:lang w:val="es-ES_tradnl"/>
        </w:rPr>
        <w:t xml:space="preserve"> autoconstrucción asistida, para lograr una mejora en sus condiciones de calidad de vida.</w:t>
      </w:r>
    </w:p>
    <w:p w14:paraId="3E9F3395" w14:textId="77777777" w:rsidR="00DF15E3" w:rsidRPr="00882269" w:rsidRDefault="00DF15E3" w:rsidP="00DF15E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3" w:name="_Toc71811150"/>
      <w:r w:rsidRPr="00882269">
        <w:rPr>
          <w:rFonts w:ascii="Tahoma" w:hAnsi="Tahoma" w:cs="Tahoma"/>
          <w:b/>
          <w:bCs/>
          <w:color w:val="000000"/>
          <w:kern w:val="32"/>
          <w:lang w:val="es-ES_tradnl"/>
        </w:rPr>
        <w:t>ALCANCE DE LA CONSULTORÍA.</w:t>
      </w:r>
      <w:bookmarkEnd w:id="43"/>
    </w:p>
    <w:p w14:paraId="7C8AA322" w14:textId="77777777" w:rsidR="00DF15E3" w:rsidRPr="00882269" w:rsidRDefault="00DF15E3" w:rsidP="00DF15E3">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6DA13E8B" w14:textId="77777777" w:rsidR="00DF15E3" w:rsidRPr="008C58B2" w:rsidRDefault="00DF15E3" w:rsidP="00DF15E3">
      <w:pPr>
        <w:spacing w:line="260" w:lineRule="atLeast"/>
        <w:jc w:val="both"/>
        <w:rPr>
          <w:rFonts w:ascii="Tahoma" w:hAnsi="Tahoma" w:cs="Tahoma"/>
          <w:sz w:val="18"/>
          <w:szCs w:val="18"/>
          <w:lang w:val="es-ES_tradnl"/>
        </w:rPr>
      </w:pPr>
    </w:p>
    <w:p w14:paraId="5DE9499D" w14:textId="77777777" w:rsidR="00DF15E3" w:rsidRPr="008C58B2" w:rsidRDefault="00DF15E3" w:rsidP="00DF15E3">
      <w:pPr>
        <w:tabs>
          <w:tab w:val="num" w:pos="720"/>
        </w:tabs>
        <w:spacing w:line="260" w:lineRule="atLeast"/>
        <w:contextualSpacing/>
        <w:jc w:val="both"/>
        <w:rPr>
          <w:rFonts w:ascii="Tahoma" w:hAnsi="Tahoma" w:cs="Tahoma"/>
          <w:b/>
          <w:color w:val="000000"/>
          <w:lang w:val="es-ES_tradnl"/>
        </w:rPr>
      </w:pPr>
      <w:r>
        <w:rPr>
          <w:rFonts w:ascii="Tahoma" w:hAnsi="Tahoma" w:cs="Tahoma"/>
          <w:b/>
          <w:color w:val="000000"/>
          <w:lang w:val="es-ES_tradnl"/>
        </w:rPr>
        <w:t xml:space="preserve">- </w:t>
      </w:r>
      <w:r w:rsidRPr="008C58B2">
        <w:rPr>
          <w:rFonts w:ascii="Tahoma" w:hAnsi="Tahoma" w:cs="Tahoma"/>
          <w:b/>
          <w:color w:val="000000"/>
          <w:lang w:val="es-ES_tradnl"/>
        </w:rPr>
        <w:t>SELECCIÓN DE BENEFICIARIOS</w:t>
      </w:r>
    </w:p>
    <w:p w14:paraId="59B9F442" w14:textId="77777777" w:rsidR="00DF15E3" w:rsidRPr="00EE4E4D" w:rsidRDefault="00DF15E3" w:rsidP="00DF15E3">
      <w:pPr>
        <w:numPr>
          <w:ilvl w:val="0"/>
          <w:numId w:val="75"/>
        </w:numPr>
        <w:spacing w:line="300" w:lineRule="auto"/>
        <w:ind w:left="284"/>
        <w:jc w:val="both"/>
        <w:rPr>
          <w:rFonts w:ascii="Tahoma" w:hAnsi="Tahoma" w:cs="Tahoma"/>
          <w:color w:val="000000"/>
          <w:lang w:val="es-ES_tradnl"/>
        </w:rPr>
      </w:pPr>
      <w:r w:rsidRPr="008C58B2">
        <w:rPr>
          <w:rFonts w:ascii="Tahoma" w:hAnsi="Tahoma" w:cs="Tahoma"/>
          <w:lang w:val="es-ES_tradnl"/>
        </w:rPr>
        <w:t xml:space="preserve">Suscrito el contrato administrativo, la Entidad ejecutora realizará la selección y el </w:t>
      </w:r>
      <w:r>
        <w:rPr>
          <w:rFonts w:ascii="Tahoma" w:hAnsi="Tahoma" w:cs="Tahoma"/>
          <w:lang w:val="es-ES_tradnl"/>
        </w:rPr>
        <w:t>Inspector</w:t>
      </w:r>
      <w:r w:rsidRPr="008C58B2">
        <w:rPr>
          <w:rFonts w:ascii="Tahoma" w:hAnsi="Tahoma" w:cs="Tahoma"/>
          <w:lang w:val="es-ES_tradnl"/>
        </w:rPr>
        <w:t xml:space="preserve">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 xml:space="preserve">la selección de </w:t>
      </w:r>
      <w:r w:rsidRPr="00EE4E4D">
        <w:rPr>
          <w:rFonts w:ascii="Tahoma" w:hAnsi="Tahoma" w:cs="Tahoma"/>
          <w:lang w:val="es-ES_tradnl"/>
        </w:rPr>
        <w:t>postulantes y la Evaluación de beneficiarios, bajo los siguientes plazos:</w:t>
      </w:r>
    </w:p>
    <w:p w14:paraId="4DDC7B37" w14:textId="77777777" w:rsidR="00DF15E3" w:rsidRPr="007452F6" w:rsidRDefault="00DF15E3" w:rsidP="00DF15E3">
      <w:pPr>
        <w:numPr>
          <w:ilvl w:val="1"/>
          <w:numId w:val="76"/>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20</w:t>
      </w:r>
      <w:r w:rsidRPr="007452F6">
        <w:rPr>
          <w:rFonts w:ascii="Tahoma" w:hAnsi="Tahoma" w:cs="Tahoma"/>
          <w:color w:val="000000"/>
          <w:lang w:val="es-ES_tradnl"/>
        </w:rPr>
        <w:t xml:space="preserve"> días calendario si el proyecto contempla hasta 30 Soluciones Habitacionales</w:t>
      </w:r>
    </w:p>
    <w:p w14:paraId="1E6FD4C2" w14:textId="77777777" w:rsidR="00DF15E3" w:rsidRPr="007452F6" w:rsidRDefault="00DF15E3" w:rsidP="00DF15E3">
      <w:pPr>
        <w:numPr>
          <w:ilvl w:val="1"/>
          <w:numId w:val="76"/>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 xml:space="preserve">30 </w:t>
      </w:r>
      <w:r w:rsidRPr="007452F6">
        <w:rPr>
          <w:rFonts w:ascii="Tahoma" w:hAnsi="Tahoma" w:cs="Tahoma"/>
          <w:color w:val="000000"/>
          <w:lang w:val="es-ES_tradnl"/>
        </w:rPr>
        <w:t>días calendario si el proyecto contempla desde 31 hasta 50 Soluciones Habitacionales.</w:t>
      </w:r>
    </w:p>
    <w:p w14:paraId="4341DFE8" w14:textId="77777777" w:rsidR="00DF15E3" w:rsidRDefault="00DF15E3" w:rsidP="00DF15E3">
      <w:pPr>
        <w:numPr>
          <w:ilvl w:val="0"/>
          <w:numId w:val="75"/>
        </w:numPr>
        <w:spacing w:line="300" w:lineRule="auto"/>
        <w:ind w:left="284"/>
        <w:jc w:val="both"/>
        <w:rPr>
          <w:rFonts w:ascii="Tahoma" w:hAnsi="Tahoma" w:cs="Tahoma"/>
          <w:lang w:val="es-ES_tradnl"/>
        </w:rPr>
      </w:pPr>
      <w:bookmarkStart w:id="44" w:name="_Hlk180157718"/>
      <w:r w:rsidRPr="007452F6">
        <w:rPr>
          <w:rFonts w:ascii="Tahoma" w:hAnsi="Tahoma" w:cs="Tahoma"/>
          <w:lang w:val="es-ES_tradnl"/>
        </w:rPr>
        <w:t xml:space="preserve">En el plazo establecido la Entidad Ejecutora deberá realizar la </w:t>
      </w:r>
      <w:r w:rsidRPr="007452F6">
        <w:rPr>
          <w:rFonts w:ascii="Tahoma" w:hAnsi="Tahoma" w:cs="Tahoma"/>
          <w:b/>
          <w:lang w:val="es-ES_tradnl"/>
        </w:rPr>
        <w:t>socialización y evaluación</w:t>
      </w:r>
      <w:r w:rsidRPr="007452F6">
        <w:rPr>
          <w:rFonts w:ascii="Tahoma" w:hAnsi="Tahoma" w:cs="Tahoma"/>
          <w:lang w:val="es-ES_tradnl"/>
        </w:rPr>
        <w:t xml:space="preserve"> a los solicitantes en la Zona de intervención, </w:t>
      </w:r>
      <w:r w:rsidRPr="007452F6">
        <w:rPr>
          <w:rFonts w:ascii="Tahoma" w:hAnsi="Tahoma" w:cs="Tahoma"/>
          <w:b/>
          <w:lang w:val="es-ES_tradnl"/>
        </w:rPr>
        <w:t>de manera conjunta</w:t>
      </w:r>
      <w:r w:rsidRPr="007452F6">
        <w:rPr>
          <w:rFonts w:ascii="Tahoma" w:hAnsi="Tahoma" w:cs="Tahoma"/>
          <w:lang w:val="es-ES_tradnl"/>
        </w:rPr>
        <w:t xml:space="preserve"> con la AEVIVIENDA, de acuerdo a normativa vigente referida a </w:t>
      </w:r>
      <w:r w:rsidRPr="007452F6">
        <w:rPr>
          <w:rFonts w:ascii="Tahoma" w:hAnsi="Tahoma" w:cs="Tahoma"/>
          <w:b/>
          <w:u w:val="single"/>
          <w:lang w:val="es-ES_tradnl"/>
        </w:rPr>
        <w:t>SELECCIÓN DE BENEFICIARIOS</w:t>
      </w:r>
      <w:r w:rsidRPr="007452F6">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4"/>
    <w:p w14:paraId="5137A16B" w14:textId="77777777" w:rsidR="00DF15E3" w:rsidRDefault="00DF15E3" w:rsidP="00DF15E3">
      <w:pPr>
        <w:numPr>
          <w:ilvl w:val="0"/>
          <w:numId w:val="75"/>
        </w:numPr>
        <w:spacing w:line="300" w:lineRule="auto"/>
        <w:ind w:left="284"/>
        <w:jc w:val="both"/>
        <w:rPr>
          <w:rFonts w:ascii="Tahoma" w:hAnsi="Tahoma" w:cs="Tahoma"/>
          <w:lang w:val="es-ES_tradnl"/>
        </w:rPr>
      </w:pPr>
      <w:r w:rsidRPr="00412CD1">
        <w:rPr>
          <w:rFonts w:ascii="Tahoma" w:hAnsi="Tahoma" w:cs="Tahoma"/>
          <w:lang w:val="es-ES_tradnl"/>
        </w:rPr>
        <w:lastRenderedPageBreak/>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5E38736A" w14:textId="77777777" w:rsidR="00DF15E3" w:rsidRPr="008C58B2" w:rsidRDefault="00DF15E3" w:rsidP="00DF15E3">
      <w:pPr>
        <w:numPr>
          <w:ilvl w:val="0"/>
          <w:numId w:val="75"/>
        </w:numPr>
        <w:spacing w:line="300" w:lineRule="auto"/>
        <w:ind w:left="284"/>
        <w:jc w:val="both"/>
        <w:rPr>
          <w:rFonts w:ascii="Tahoma" w:hAnsi="Tahoma" w:cs="Tahoma"/>
          <w:lang w:val="es-ES_tradnl"/>
        </w:rPr>
      </w:pPr>
      <w:r w:rsidRPr="007452F6">
        <w:rPr>
          <w:rFonts w:ascii="Tahoma" w:hAnsi="Tahoma" w:cs="Tahoma"/>
          <w:lang w:val="es-ES_tradnl"/>
        </w:rPr>
        <w:t>El incumplimiento a los plazos establecidos</w:t>
      </w:r>
      <w:r w:rsidRPr="008C58B2">
        <w:rPr>
          <w:rFonts w:ascii="Tahoma" w:hAnsi="Tahoma" w:cs="Tahoma"/>
          <w:lang w:val="es-ES_tradnl"/>
        </w:rPr>
        <w:t xml:space="preserve"> para obtener la Evaluación de Beneficiarios por parte de la Entidad Ejecutora, será sancionado según lo establecido en los presentes TDR´s.</w:t>
      </w:r>
    </w:p>
    <w:p w14:paraId="36B098C7" w14:textId="77777777" w:rsidR="00DF15E3" w:rsidRPr="00882269" w:rsidRDefault="00DF15E3" w:rsidP="00DF15E3">
      <w:pPr>
        <w:tabs>
          <w:tab w:val="num" w:pos="720"/>
        </w:tabs>
        <w:spacing w:line="260" w:lineRule="atLeast"/>
        <w:contextualSpacing/>
        <w:jc w:val="both"/>
        <w:rPr>
          <w:rFonts w:ascii="Tahoma" w:hAnsi="Tahoma" w:cs="Tahoma"/>
          <w:b/>
          <w:vanish/>
          <w:lang w:val="es-ES_tradnl"/>
        </w:rPr>
      </w:pPr>
    </w:p>
    <w:p w14:paraId="2FE1DA05" w14:textId="77777777" w:rsidR="00DF15E3" w:rsidRPr="00882269" w:rsidRDefault="00DF15E3" w:rsidP="00DF15E3">
      <w:pPr>
        <w:numPr>
          <w:ilvl w:val="0"/>
          <w:numId w:val="47"/>
        </w:numPr>
        <w:tabs>
          <w:tab w:val="num" w:pos="720"/>
        </w:tabs>
        <w:spacing w:line="260" w:lineRule="atLeast"/>
        <w:ind w:left="0"/>
        <w:contextualSpacing/>
        <w:jc w:val="both"/>
        <w:rPr>
          <w:rFonts w:ascii="Tahoma" w:hAnsi="Tahoma" w:cs="Tahoma"/>
          <w:b/>
          <w:vanish/>
          <w:lang w:val="es-ES_tradnl"/>
        </w:rPr>
      </w:pPr>
    </w:p>
    <w:p w14:paraId="0675AF7C" w14:textId="77777777" w:rsidR="00DF15E3" w:rsidRPr="00EE4E4D" w:rsidRDefault="00DF15E3" w:rsidP="00DF15E3">
      <w:pPr>
        <w:tabs>
          <w:tab w:val="num" w:pos="720"/>
        </w:tabs>
        <w:spacing w:line="260" w:lineRule="atLeast"/>
        <w:contextualSpacing/>
        <w:jc w:val="both"/>
        <w:rPr>
          <w:rFonts w:ascii="Tahoma" w:hAnsi="Tahoma" w:cs="Tahoma"/>
          <w:b/>
          <w:lang w:val="es-ES_tradnl"/>
        </w:rPr>
      </w:pPr>
      <w:r w:rsidRPr="00EE4E4D">
        <w:rPr>
          <w:rFonts w:ascii="Tahoma" w:hAnsi="Tahoma" w:cs="Tahoma"/>
          <w:b/>
          <w:color w:val="000000"/>
          <w:lang w:val="es-ES_tradnl"/>
        </w:rPr>
        <w:t>- CAPACITACIÓN</w:t>
      </w:r>
      <w:r w:rsidRPr="00EE4E4D">
        <w:rPr>
          <w:rFonts w:ascii="Tahoma" w:hAnsi="Tahoma" w:cs="Tahoma"/>
          <w:b/>
          <w:lang w:val="es-ES_tradnl"/>
        </w:rPr>
        <w:t>:</w:t>
      </w:r>
    </w:p>
    <w:p w14:paraId="6BD9EE54" w14:textId="77777777" w:rsidR="00DF15E3" w:rsidRPr="00EE4E4D" w:rsidRDefault="00DF15E3" w:rsidP="00DF15E3">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EE4E4D">
        <w:rPr>
          <w:rFonts w:ascii="Tahoma" w:hAnsi="Tahoma" w:cs="Tahoma"/>
          <w:lang w:val="es-ES_tradnl"/>
        </w:rPr>
        <w:t>Realizar las gestiones para el inicio del trámite del Certificado de no Propiedad, para poder dar inicio a la obra física.</w:t>
      </w:r>
    </w:p>
    <w:p w14:paraId="2298F4E5" w14:textId="77777777" w:rsidR="00DF15E3" w:rsidRPr="00882269" w:rsidRDefault="00DF15E3" w:rsidP="00DF15E3">
      <w:pPr>
        <w:numPr>
          <w:ilvl w:val="0"/>
          <w:numId w:val="48"/>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 xml:space="preserve">Diseñar, elaborar y distribuir el </w:t>
      </w:r>
      <w:r w:rsidRPr="00EE4E4D">
        <w:rPr>
          <w:rFonts w:ascii="Tahoma" w:hAnsi="Tahoma" w:cs="Tahoma"/>
          <w:b/>
          <w:lang w:val="es-ES_tradnl"/>
        </w:rPr>
        <w:t>material educativo</w:t>
      </w:r>
      <w:r w:rsidRPr="00EE4E4D">
        <w:rPr>
          <w:rFonts w:ascii="Tahoma" w:hAnsi="Tahoma" w:cs="Tahoma"/>
          <w:lang w:val="es-ES_tradnl"/>
        </w:rPr>
        <w:t xml:space="preserve"> para realizar la capacitación con enfoque étnico-cultural, género y generacional, concordantes con el presente Proyecto, para cada módulo y/o actividad constructiva, y propuestos</w:t>
      </w:r>
      <w:r w:rsidRPr="00882269">
        <w:rPr>
          <w:rFonts w:ascii="Tahoma" w:hAnsi="Tahoma" w:cs="Tahoma"/>
          <w:lang w:val="es-ES_tradnl"/>
        </w:rPr>
        <w:t xml:space="preserve"> por el equipo técnico y social.</w:t>
      </w:r>
    </w:p>
    <w:p w14:paraId="60F7A9B7" w14:textId="77777777" w:rsidR="00DF15E3" w:rsidRPr="00882269" w:rsidRDefault="00DF15E3" w:rsidP="00DF15E3">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1836B7FC" w14:textId="77777777" w:rsidR="00DF15E3" w:rsidRPr="00882269" w:rsidRDefault="00DF15E3" w:rsidP="00DF15E3">
      <w:pPr>
        <w:numPr>
          <w:ilvl w:val="0"/>
          <w:numId w:val="48"/>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instrumentos normativos y de procedimientos del Proyecto, contar con la participación activa de la </w:t>
      </w:r>
      <w:r>
        <w:rPr>
          <w:rFonts w:ascii="Tahoma" w:hAnsi="Tahoma" w:cs="Tahoma"/>
          <w:color w:val="000000"/>
          <w:lang w:val="es-ES_tradnl"/>
        </w:rPr>
        <w:t>I</w:t>
      </w:r>
      <w:r w:rsidRPr="00882269">
        <w:rPr>
          <w:rFonts w:ascii="Tahoma" w:hAnsi="Tahoma" w:cs="Tahoma"/>
          <w:color w:val="000000"/>
          <w:lang w:val="es-ES_tradnl"/>
        </w:rPr>
        <w:t>nspectoría en esta capacitación.</w:t>
      </w:r>
    </w:p>
    <w:p w14:paraId="063D049C" w14:textId="77777777" w:rsidR="00DF15E3" w:rsidRPr="005B4B6D" w:rsidRDefault="00DF15E3" w:rsidP="00DF15E3">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14:paraId="6DE681C7" w14:textId="77777777" w:rsidR="00DF15E3" w:rsidRPr="005B4B6D" w:rsidRDefault="00DF15E3" w:rsidP="00DF15E3">
      <w:pPr>
        <w:numPr>
          <w:ilvl w:val="0"/>
          <w:numId w:val="48"/>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5 talleres </w:t>
      </w:r>
      <w:r w:rsidRPr="005B4B6D">
        <w:rPr>
          <w:rFonts w:ascii="Tahoma" w:hAnsi="Tahoma" w:cs="Tahoma"/>
          <w:lang w:val="es-ES_tradnl"/>
        </w:rPr>
        <w:t>de capacitación social educativa a los beneficiarios por cada grupo de comunidades o frentes de trabajo para los beneficiarios (padres y/o hijos u otros).</w:t>
      </w:r>
    </w:p>
    <w:p w14:paraId="3F0D9678" w14:textId="77777777" w:rsidR="00DF15E3" w:rsidRPr="00882269" w:rsidRDefault="00DF15E3" w:rsidP="00DF15E3">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07525815" w14:textId="77777777" w:rsidR="00DF15E3" w:rsidRPr="00882269" w:rsidRDefault="00DF15E3" w:rsidP="00DF15E3">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7D09D2F9" w14:textId="77777777" w:rsidR="00DF15E3" w:rsidRPr="00882269" w:rsidRDefault="00DF15E3" w:rsidP="00DF15E3">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7CEFA73E" w14:textId="77777777" w:rsidR="00DF15E3" w:rsidRPr="00882269" w:rsidRDefault="00DF15E3" w:rsidP="00DF15E3">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10F0016B" w14:textId="77777777" w:rsidR="00DF15E3" w:rsidRPr="00882269" w:rsidRDefault="00DF15E3" w:rsidP="00DF15E3">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Educación Socio ambiental y la importancia en los servicios ambientales.</w:t>
      </w:r>
    </w:p>
    <w:p w14:paraId="62731E24" w14:textId="77777777" w:rsidR="00DF15E3" w:rsidRPr="00882269" w:rsidRDefault="00DF15E3" w:rsidP="00DF15E3">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Higiene, salubridad y bioseguridad </w:t>
      </w:r>
    </w:p>
    <w:p w14:paraId="755834B9" w14:textId="77777777" w:rsidR="00DF15E3" w:rsidRPr="00882269" w:rsidRDefault="00DF15E3" w:rsidP="00DF15E3">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Saneamiento Básico</w:t>
      </w:r>
    </w:p>
    <w:p w14:paraId="53EBA1C1" w14:textId="77777777" w:rsidR="00DF15E3" w:rsidRPr="00882269" w:rsidRDefault="00DF15E3" w:rsidP="00DF15E3">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14:paraId="11A94F65" w14:textId="77777777" w:rsidR="00DF15E3" w:rsidRPr="00882269" w:rsidRDefault="00DF15E3" w:rsidP="00DF15E3">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Hábitat, calidad de vida, hábitos saludables y el cumplimento de la función social de la vivienda.</w:t>
      </w:r>
    </w:p>
    <w:p w14:paraId="275786D9" w14:textId="77777777" w:rsidR="00DF15E3" w:rsidRPr="005B4B6D" w:rsidRDefault="00DF15E3" w:rsidP="00DF15E3">
      <w:pPr>
        <w:numPr>
          <w:ilvl w:val="0"/>
          <w:numId w:val="68"/>
        </w:numPr>
        <w:spacing w:line="260" w:lineRule="atLeast"/>
        <w:contextualSpacing/>
        <w:jc w:val="both"/>
        <w:rPr>
          <w:rFonts w:ascii="Tahoma" w:hAnsi="Tahoma" w:cs="Tahoma"/>
          <w:lang w:val="es-ES_tradnl"/>
        </w:rPr>
      </w:pPr>
      <w:r>
        <w:rPr>
          <w:rFonts w:ascii="Tahoma" w:hAnsi="Tahoma" w:cs="Tahoma"/>
          <w:lang w:val="es-ES_tradnl"/>
        </w:rPr>
        <w:t>O</w:t>
      </w:r>
      <w:r w:rsidRPr="00882269">
        <w:rPr>
          <w:rFonts w:ascii="Tahoma" w:hAnsi="Tahoma" w:cs="Tahoma"/>
          <w:lang w:val="es-ES_tradnl"/>
        </w:rPr>
        <w:t xml:space="preserve">tros a </w:t>
      </w:r>
      <w:r w:rsidRPr="005B4B6D">
        <w:rPr>
          <w:rFonts w:ascii="Tahoma" w:hAnsi="Tahoma" w:cs="Tahoma"/>
          <w:lang w:val="es-ES_tradnl"/>
        </w:rPr>
        <w:t>requerimiento de la AEVIVIENDA.</w:t>
      </w:r>
    </w:p>
    <w:p w14:paraId="63DCEC4D" w14:textId="77777777" w:rsidR="00DF15E3" w:rsidRPr="00882269" w:rsidRDefault="00DF15E3" w:rsidP="00DF15E3">
      <w:pPr>
        <w:numPr>
          <w:ilvl w:val="0"/>
          <w:numId w:val="48"/>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lastRenderedPageBreak/>
        <w:t>Desarrollar</w:t>
      </w:r>
      <w:r w:rsidRPr="005B4B6D">
        <w:rPr>
          <w:rFonts w:ascii="Tahoma" w:hAnsi="Tahoma" w:cs="Tahoma"/>
          <w:lang w:val="es-ES_tradnl"/>
        </w:rPr>
        <w:t xml:space="preserve"> al menos </w:t>
      </w:r>
      <w:r w:rsidRPr="005B4B6D">
        <w:rPr>
          <w:rFonts w:ascii="Tahoma" w:hAnsi="Tahoma" w:cs="Tahoma"/>
          <w:b/>
          <w:lang w:val="es-ES_tradnl"/>
        </w:rPr>
        <w:t xml:space="preserve">6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14:paraId="2D622C07" w14:textId="77777777" w:rsidR="00DF15E3" w:rsidRPr="00882269" w:rsidRDefault="00DF15E3" w:rsidP="00DF15E3">
      <w:pPr>
        <w:numPr>
          <w:ilvl w:val="0"/>
          <w:numId w:val="69"/>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2A3FCB28" w14:textId="77777777" w:rsidR="00DF15E3" w:rsidRPr="00882269" w:rsidRDefault="00DF15E3" w:rsidP="00DF15E3">
      <w:pPr>
        <w:numPr>
          <w:ilvl w:val="0"/>
          <w:numId w:val="69"/>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6C61835D" w14:textId="77777777" w:rsidR="00DF15E3" w:rsidRPr="00882269" w:rsidRDefault="00DF15E3" w:rsidP="00DF15E3">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73F96BB6" w14:textId="77777777" w:rsidR="00DF15E3" w:rsidRPr="00882269" w:rsidRDefault="00DF15E3" w:rsidP="00DF15E3">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42A618BB" w14:textId="77777777" w:rsidR="00DF15E3" w:rsidRPr="00882269" w:rsidRDefault="00DF15E3" w:rsidP="00DF15E3">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790FA242" w14:textId="77777777" w:rsidR="00DF15E3" w:rsidRPr="00882269" w:rsidRDefault="00DF15E3" w:rsidP="00DF15E3">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67D0C67E" w14:textId="77777777" w:rsidR="00DF15E3" w:rsidRPr="00882269" w:rsidRDefault="00DF15E3" w:rsidP="00DF15E3">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4F5BCE2D" w14:textId="77777777" w:rsidR="00DF15E3" w:rsidRPr="00DD5499" w:rsidRDefault="00DF15E3" w:rsidP="00DF15E3">
      <w:pPr>
        <w:numPr>
          <w:ilvl w:val="0"/>
          <w:numId w:val="48"/>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14:paraId="10017E99" w14:textId="77777777" w:rsidR="00DF15E3" w:rsidRDefault="00DF15E3" w:rsidP="00DF15E3">
      <w:pPr>
        <w:numPr>
          <w:ilvl w:val="0"/>
          <w:numId w:val="48"/>
        </w:numPr>
        <w:spacing w:line="260" w:lineRule="atLeast"/>
        <w:ind w:left="284" w:hanging="284"/>
        <w:contextualSpacing/>
        <w:jc w:val="both"/>
        <w:rPr>
          <w:rFonts w:ascii="Tahoma" w:hAnsi="Tahoma" w:cs="Tahoma"/>
          <w:color w:val="000000"/>
          <w:lang w:val="es-ES_tradnl"/>
        </w:rPr>
      </w:pPr>
      <w:bookmarkStart w:id="45" w:name="_Hlk180334535"/>
      <w:r>
        <w:rPr>
          <w:rFonts w:ascii="Tahoma" w:hAnsi="Tahoma" w:cs="Tahoma"/>
          <w:lang w:val="es-ES_tradnl"/>
        </w:rPr>
        <w:t>Capacitar y Comunicar a los beneficiarios para el inicio de los tramites de los certificados de no Propiedad previo a la ejecución física de la obra.</w:t>
      </w:r>
    </w:p>
    <w:bookmarkEnd w:id="45"/>
    <w:p w14:paraId="24627CCA" w14:textId="77777777" w:rsidR="00DF15E3" w:rsidRPr="00882269" w:rsidRDefault="00DF15E3" w:rsidP="00DF15E3">
      <w:pPr>
        <w:spacing w:line="260" w:lineRule="atLeast"/>
        <w:contextualSpacing/>
        <w:jc w:val="both"/>
        <w:rPr>
          <w:rFonts w:ascii="Tahoma" w:hAnsi="Tahoma" w:cs="Tahoma"/>
          <w:lang w:val="es-ES_tradnl"/>
        </w:rPr>
      </w:pPr>
    </w:p>
    <w:p w14:paraId="715A169D" w14:textId="77777777" w:rsidR="00DF15E3" w:rsidRPr="007452F6" w:rsidRDefault="00DF15E3" w:rsidP="00DF15E3">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7452F6">
        <w:rPr>
          <w:rFonts w:ascii="Tahoma" w:hAnsi="Tahoma" w:cs="Tahoma"/>
          <w:b/>
          <w:lang w:val="es-ES_tradnl"/>
        </w:rPr>
        <w:t>ASISTENCIA TÉCNICA:</w:t>
      </w:r>
    </w:p>
    <w:p w14:paraId="28227EF2" w14:textId="77777777" w:rsidR="00DF15E3" w:rsidRPr="007452F6" w:rsidRDefault="00DF15E3" w:rsidP="00DF15E3">
      <w:pPr>
        <w:pStyle w:val="Prrafodelista"/>
        <w:numPr>
          <w:ilvl w:val="0"/>
          <w:numId w:val="49"/>
        </w:numPr>
        <w:spacing w:line="260" w:lineRule="atLeast"/>
        <w:ind w:left="284" w:hanging="283"/>
        <w:contextualSpacing/>
        <w:jc w:val="both"/>
        <w:rPr>
          <w:rFonts w:ascii="Tahoma" w:hAnsi="Tahoma" w:cs="Tahoma"/>
          <w:lang w:val="es-ES_tradnl"/>
        </w:rPr>
      </w:pPr>
      <w:bookmarkStart w:id="46" w:name="_Hlk180157759"/>
      <w:r w:rsidRPr="007452F6">
        <w:rPr>
          <w:rFonts w:ascii="Tahoma" w:hAnsi="Tahoma" w:cs="Tahoma"/>
          <w:lang w:val="es-ES_tradnl"/>
        </w:rPr>
        <w:t xml:space="preserve">Realizar el </w:t>
      </w:r>
      <w:r w:rsidRPr="007452F6">
        <w:rPr>
          <w:rFonts w:ascii="Tahoma" w:hAnsi="Tahoma" w:cs="Tahoma"/>
          <w:b/>
          <w:lang w:val="es-ES_tradnl"/>
        </w:rPr>
        <w:t>Diagnóstico Habitacional</w:t>
      </w:r>
      <w:r w:rsidRPr="007452F6">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452F6">
        <w:rPr>
          <w:rFonts w:ascii="Tahoma" w:hAnsi="Tahoma" w:cs="Tahoma"/>
          <w:color w:val="000000"/>
          <w:lang w:val="es-ES_tradnl"/>
        </w:rPr>
        <w:t>mejoramiento, ampliación, mejoramiento + ampliación o renovación).</w:t>
      </w:r>
    </w:p>
    <w:p w14:paraId="4E6CD1C5" w14:textId="77777777" w:rsidR="00DF15E3" w:rsidRPr="007452F6" w:rsidRDefault="00DF15E3" w:rsidP="00DF15E3">
      <w:pPr>
        <w:spacing w:line="260" w:lineRule="atLeast"/>
        <w:ind w:left="284"/>
        <w:contextualSpacing/>
        <w:jc w:val="both"/>
        <w:rPr>
          <w:rFonts w:ascii="Tahoma" w:hAnsi="Tahoma" w:cs="Tahoma"/>
          <w:lang w:val="es-ES_tradnl"/>
        </w:rPr>
      </w:pPr>
      <w:bookmarkStart w:id="47" w:name="_Hlk180057022"/>
      <w:r w:rsidRPr="007452F6">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8" w:name="_Hlk145577945"/>
      <w:r w:rsidRPr="007452F6">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8"/>
      <w:r w:rsidRPr="007452F6">
        <w:rPr>
          <w:rFonts w:ascii="Tahoma" w:hAnsi="Tahoma" w:cs="Tahoma"/>
          <w:lang w:val="es-ES_tradnl"/>
        </w:rPr>
        <w:t>, mediante visitas al sitio, aprobado por el Inspector</w:t>
      </w:r>
      <w:bookmarkStart w:id="49" w:name="_Hlk113371329"/>
      <w:r w:rsidRPr="007452F6">
        <w:rPr>
          <w:rFonts w:ascii="Tahoma" w:hAnsi="Tahoma" w:cs="Tahoma"/>
          <w:lang w:val="es-ES_tradnl"/>
        </w:rPr>
        <w:t>, y validado por el Fiscal del Proyecto, previo acompañamiento.</w:t>
      </w:r>
      <w:bookmarkEnd w:id="49"/>
    </w:p>
    <w:p w14:paraId="3FB853D3" w14:textId="77777777" w:rsidR="00DF15E3" w:rsidRPr="005B4B6D" w:rsidRDefault="00DF15E3" w:rsidP="00DF15E3">
      <w:pPr>
        <w:pStyle w:val="Prrafodelista"/>
        <w:widowControl w:val="0"/>
        <w:numPr>
          <w:ilvl w:val="0"/>
          <w:numId w:val="49"/>
        </w:numPr>
        <w:autoSpaceDE w:val="0"/>
        <w:autoSpaceDN w:val="0"/>
        <w:ind w:left="284" w:hanging="283"/>
        <w:jc w:val="both"/>
        <w:rPr>
          <w:rFonts w:ascii="Tahoma" w:hAnsi="Tahoma" w:cs="Tahoma"/>
          <w:lang w:val="es-ES_tradnl"/>
        </w:rPr>
      </w:pPr>
      <w:bookmarkStart w:id="50" w:name="_Hlk146287826"/>
      <w:bookmarkStart w:id="51" w:name="_Hlk146287105"/>
      <w:bookmarkEnd w:id="46"/>
      <w:bookmarkEnd w:id="47"/>
      <w:r w:rsidRPr="007452F6">
        <w:rPr>
          <w:rFonts w:ascii="Tahoma" w:hAnsi="Tahoma" w:cs="Tahoma"/>
          <w:lang w:val="es-ES_tradnl"/>
        </w:rPr>
        <w:t>Presentar al Inspector del Proyecto un documento detallando las técnicas constructivas a utilizar para la ejecución de</w:t>
      </w:r>
      <w:r w:rsidRPr="00152237">
        <w:rPr>
          <w:rFonts w:ascii="Tahoma" w:hAnsi="Tahoma" w:cs="Tahoma"/>
          <w:lang w:val="es-ES_tradnl"/>
        </w:rPr>
        <w:t xml:space="preserve"> los ítems del proyecto</w:t>
      </w:r>
      <w:r>
        <w:rPr>
          <w:rFonts w:ascii="Tahoma" w:hAnsi="Tahoma" w:cs="Tahoma"/>
          <w:lang w:val="es-ES_tradnl"/>
        </w:rPr>
        <w:t xml:space="preserve">, </w:t>
      </w:r>
      <w:r w:rsidRPr="00152237">
        <w:rPr>
          <w:rFonts w:ascii="Tahoma" w:hAnsi="Tahoma" w:cs="Tahoma"/>
          <w:lang w:val="es-ES_tradnl"/>
        </w:rPr>
        <w:t>hasta diez días hábiles a partir de la entrega de la orden de proceder</w:t>
      </w:r>
      <w:r>
        <w:rPr>
          <w:rFonts w:ascii="Tahoma" w:hAnsi="Tahoma" w:cs="Tahoma"/>
          <w:lang w:val="es-ES_tradnl"/>
        </w:rPr>
        <w:t>.</w:t>
      </w:r>
      <w:bookmarkEnd w:id="50"/>
      <w:bookmarkEnd w:id="51"/>
    </w:p>
    <w:p w14:paraId="1D7496A7" w14:textId="77777777" w:rsidR="00DF15E3" w:rsidRPr="00EE4E4D" w:rsidRDefault="00DF15E3" w:rsidP="00DF15E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al Fiscal del Proyecto a través del Inspector, se entregue oficialmente a la Entidad Ejecutora una fotocopia de la Licencia Ambiental Vigente y copia en formato digital de los documentos ambientales </w:t>
      </w:r>
      <w:r w:rsidRPr="00EE4E4D">
        <w:rPr>
          <w:rFonts w:ascii="Tahoma" w:hAnsi="Tahoma" w:cs="Tahoma"/>
          <w:lang w:val="es-ES_tradnl"/>
        </w:rPr>
        <w:t>correspondientes (PPM-PASA).</w:t>
      </w:r>
    </w:p>
    <w:p w14:paraId="1CC445B5" w14:textId="77777777" w:rsidR="00DF15E3" w:rsidRPr="00EE4E4D" w:rsidRDefault="00DF15E3" w:rsidP="00DF15E3">
      <w:pPr>
        <w:numPr>
          <w:ilvl w:val="0"/>
          <w:numId w:val="49"/>
        </w:numPr>
        <w:spacing w:line="260" w:lineRule="atLeast"/>
        <w:ind w:left="284" w:hanging="283"/>
        <w:contextualSpacing/>
        <w:jc w:val="both"/>
        <w:rPr>
          <w:rFonts w:ascii="Tahoma" w:hAnsi="Tahoma" w:cs="Tahoma"/>
          <w:color w:val="000000" w:themeColor="text1"/>
          <w:lang w:val="es-ES_tradnl"/>
        </w:rPr>
      </w:pPr>
      <w:r w:rsidRPr="00EE4E4D">
        <w:rPr>
          <w:rFonts w:ascii="Tahoma" w:hAnsi="Tahoma" w:cs="Tahoma"/>
          <w:color w:val="000000" w:themeColor="text1"/>
          <w:lang w:val="es-ES_tradnl"/>
        </w:rPr>
        <w:t xml:space="preserve">La Entidad Ejecutora, en coordinación con la </w:t>
      </w:r>
      <w:r>
        <w:rPr>
          <w:rFonts w:ascii="Tahoma" w:hAnsi="Tahoma" w:cs="Tahoma"/>
          <w:color w:val="000000" w:themeColor="text1"/>
          <w:lang w:val="es-ES_tradnl"/>
        </w:rPr>
        <w:t>I</w:t>
      </w:r>
      <w:r w:rsidRPr="00EE4E4D">
        <w:rPr>
          <w:rFonts w:ascii="Tahoma" w:hAnsi="Tahoma" w:cs="Tahoma"/>
          <w:color w:val="000000" w:themeColor="text1"/>
          <w:lang w:val="es-ES_tradnl"/>
        </w:rPr>
        <w:t xml:space="preserve">nspectoría, gestionará los certificados de no propiedad a Nivel Nacional de los </w:t>
      </w:r>
      <w:r>
        <w:rPr>
          <w:rFonts w:ascii="Tahoma" w:hAnsi="Tahoma" w:cs="Tahoma"/>
          <w:b/>
          <w:bCs/>
          <w:color w:val="FF0000"/>
          <w:lang w:val="es-ES_tradnl"/>
        </w:rPr>
        <w:t>60</w:t>
      </w:r>
      <w:r w:rsidRPr="00EE4E4D">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r>
        <w:rPr>
          <w:rFonts w:ascii="Tahoma" w:hAnsi="Tahoma" w:cs="Tahoma"/>
          <w:color w:val="000000" w:themeColor="text1"/>
          <w:lang w:val="es-ES_tradnl"/>
        </w:rPr>
        <w:t xml:space="preserve"> </w:t>
      </w:r>
    </w:p>
    <w:p w14:paraId="30B2FDB5" w14:textId="77777777" w:rsidR="00DF15E3" w:rsidRPr="00882269" w:rsidRDefault="00DF15E3" w:rsidP="00DF15E3">
      <w:pPr>
        <w:numPr>
          <w:ilvl w:val="0"/>
          <w:numId w:val="49"/>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La Entidad Ejecutora remitirá al Inspector del Proyecto los</w:t>
      </w:r>
      <w:r w:rsidRPr="00882269">
        <w:rPr>
          <w:rFonts w:ascii="Tahoma" w:hAnsi="Tahoma" w:cs="Tahoma"/>
          <w:lang w:val="es-ES_tradnl"/>
        </w:rPr>
        <w:t xml:space="preserve"> Formularios de autorización de Ingreso a Áreas Protegidas Nacionales o Sub Nacionales (cuando corresponda).</w:t>
      </w:r>
    </w:p>
    <w:p w14:paraId="5DBBD122" w14:textId="77777777" w:rsidR="00DF15E3" w:rsidRPr="00882269" w:rsidRDefault="00DF15E3" w:rsidP="00DF15E3">
      <w:pPr>
        <w:numPr>
          <w:ilvl w:val="0"/>
          <w:numId w:val="49"/>
        </w:numPr>
        <w:spacing w:line="260" w:lineRule="atLeast"/>
        <w:ind w:left="284" w:hanging="284"/>
        <w:jc w:val="both"/>
        <w:rPr>
          <w:rFonts w:ascii="Tahoma" w:hAnsi="Tahoma" w:cs="Tahoma"/>
        </w:rPr>
      </w:pPr>
      <w:bookmarkStart w:id="52" w:name="_Hlk145489069"/>
      <w:bookmarkStart w:id="53"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2"/>
    </w:p>
    <w:bookmarkEnd w:id="53"/>
    <w:p w14:paraId="0952F107" w14:textId="77777777" w:rsidR="00DF15E3" w:rsidRPr="00882269" w:rsidRDefault="00DF15E3" w:rsidP="00DF15E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4DF54DB1" w14:textId="77777777" w:rsidR="00DF15E3" w:rsidRPr="00882269" w:rsidRDefault="00DF15E3" w:rsidP="00DF15E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56B26953" w14:textId="77777777" w:rsidR="00DF15E3" w:rsidRPr="00882269" w:rsidRDefault="00DF15E3" w:rsidP="00DF15E3">
      <w:pPr>
        <w:numPr>
          <w:ilvl w:val="0"/>
          <w:numId w:val="49"/>
        </w:numPr>
        <w:spacing w:line="260" w:lineRule="atLeast"/>
        <w:ind w:left="284" w:hanging="283"/>
        <w:contextualSpacing/>
        <w:jc w:val="both"/>
        <w:rPr>
          <w:rFonts w:ascii="Tahoma" w:hAnsi="Tahoma" w:cs="Tahoma"/>
          <w:lang w:val="es-ES_tradnl"/>
        </w:rPr>
      </w:pPr>
      <w:bookmarkStart w:id="54"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157F6FD2" w14:textId="77777777" w:rsidR="00DF15E3" w:rsidRPr="00882269" w:rsidRDefault="00DF15E3" w:rsidP="00DF15E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54F17686" w14:textId="77777777" w:rsidR="00DF15E3" w:rsidRPr="009F7AC5" w:rsidRDefault="00DF15E3" w:rsidP="00DF15E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5" w:name="_Hlk126076662"/>
      <w:r w:rsidRPr="00882269">
        <w:rPr>
          <w:rFonts w:ascii="Tahoma" w:hAnsi="Tahoma" w:cs="Tahoma"/>
          <w:lang w:val="es-ES_tradnl"/>
        </w:rPr>
        <w:t xml:space="preserve">en la implantación de </w:t>
      </w:r>
      <w:bookmarkEnd w:id="55"/>
      <w:r w:rsidRPr="00882269">
        <w:rPr>
          <w:rFonts w:ascii="Tahoma" w:hAnsi="Tahoma" w:cs="Tahoma"/>
          <w:lang w:val="es-ES_tradnl"/>
        </w:rPr>
        <w:t xml:space="preserve">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w:t>
      </w:r>
      <w:r w:rsidRPr="009F7AC5">
        <w:rPr>
          <w:rFonts w:ascii="Tahoma" w:hAnsi="Tahoma" w:cs="Tahoma"/>
          <w:lang w:val="es-ES_tradnl"/>
        </w:rPr>
        <w:t>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4"/>
    <w:p w14:paraId="4E5CC51A" w14:textId="77777777" w:rsidR="00DF15E3" w:rsidRPr="009F7AC5" w:rsidRDefault="00DF15E3" w:rsidP="00DF15E3">
      <w:pPr>
        <w:pStyle w:val="Prrafodelista"/>
        <w:numPr>
          <w:ilvl w:val="0"/>
          <w:numId w:val="49"/>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580248CA" w14:textId="77777777" w:rsidR="00DF15E3" w:rsidRPr="00882269" w:rsidRDefault="00DF15E3" w:rsidP="00DF15E3">
      <w:pPr>
        <w:numPr>
          <w:ilvl w:val="0"/>
          <w:numId w:val="49"/>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En el caso de área rural, realizar el sembrado de al menos un plantín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14:paraId="6AAF5F1F" w14:textId="77777777" w:rsidR="00DF15E3" w:rsidRPr="00882269" w:rsidRDefault="00DF15E3" w:rsidP="00DF15E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64E11E1F" w14:textId="77777777" w:rsidR="00DF15E3" w:rsidRPr="00882269" w:rsidRDefault="00DF15E3" w:rsidP="00DF15E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2B4D80C0" w14:textId="77777777" w:rsidR="00DF15E3" w:rsidRPr="00882269" w:rsidRDefault="00DF15E3" w:rsidP="00DF15E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57511865" w14:textId="77777777" w:rsidR="00DF15E3" w:rsidRPr="00882269" w:rsidRDefault="00DF15E3" w:rsidP="00DF15E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5D21C1F1" w14:textId="77777777" w:rsidR="00DF15E3" w:rsidRPr="00882269" w:rsidRDefault="00DF15E3" w:rsidP="00DF15E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731A1FED" w14:textId="77777777" w:rsidR="00DF15E3" w:rsidRPr="00882269" w:rsidRDefault="00DF15E3" w:rsidP="00DF15E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4C47BE15" w14:textId="77777777" w:rsidR="00DF15E3" w:rsidRPr="00882269" w:rsidRDefault="00DF15E3" w:rsidP="00DF15E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Apoyo en mano de obra calificada a las familias de alta vulnerabilidad identificadas por la AEVIVIENDA y por parte de la Entidad Ejecutora, la Inspectoría de proyecto debe controlar y monitorear el cumplimiento.</w:t>
      </w:r>
    </w:p>
    <w:p w14:paraId="7754168C" w14:textId="77777777" w:rsidR="00DF15E3" w:rsidRPr="007452F6" w:rsidRDefault="00DF15E3" w:rsidP="00DF15E3">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w:t>
      </w:r>
      <w:r w:rsidRPr="007452F6">
        <w:rPr>
          <w:rFonts w:ascii="Tahoma" w:hAnsi="Tahoma" w:cs="Tahoma"/>
          <w:lang w:val="es-ES_tradnl"/>
        </w:rPr>
        <w:t>Ejecutora asumir la pérdida).</w:t>
      </w:r>
    </w:p>
    <w:p w14:paraId="6FF200C7" w14:textId="77777777" w:rsidR="00DF15E3" w:rsidRPr="007452F6" w:rsidRDefault="00DF15E3" w:rsidP="00DF15E3">
      <w:pPr>
        <w:numPr>
          <w:ilvl w:val="0"/>
          <w:numId w:val="49"/>
        </w:numPr>
        <w:spacing w:line="260" w:lineRule="atLeast"/>
        <w:ind w:left="284" w:hanging="283"/>
        <w:contextualSpacing/>
        <w:jc w:val="both"/>
        <w:rPr>
          <w:rFonts w:ascii="Tahoma" w:hAnsi="Tahoma" w:cs="Tahoma"/>
          <w:lang w:val="es-ES_tradnl"/>
        </w:rPr>
      </w:pPr>
      <w:r w:rsidRPr="007452F6">
        <w:rPr>
          <w:rFonts w:ascii="Tahoma" w:hAnsi="Tahoma" w:cs="Tahoma"/>
          <w:lang w:val="es-ES_tradnl"/>
        </w:rPr>
        <w:t xml:space="preserve">Elaborar los </w:t>
      </w:r>
      <w:r w:rsidRPr="007452F6">
        <w:rPr>
          <w:rFonts w:ascii="Tahoma" w:hAnsi="Tahoma" w:cs="Tahoma"/>
          <w:b/>
          <w:lang w:val="es-ES_tradnl"/>
        </w:rPr>
        <w:t>planos AS BUILT</w:t>
      </w:r>
      <w:r w:rsidRPr="007452F6">
        <w:rPr>
          <w:rFonts w:ascii="Tahoma" w:hAnsi="Tahoma" w:cs="Tahoma"/>
          <w:lang w:val="es-ES_tradnl"/>
        </w:rPr>
        <w:t xml:space="preserve"> </w:t>
      </w:r>
      <w:r w:rsidRPr="007452F6">
        <w:rPr>
          <w:rFonts w:ascii="Tahoma" w:hAnsi="Tahoma" w:cs="Tahoma"/>
          <w:b/>
          <w:lang w:val="es-ES_tradnl"/>
        </w:rPr>
        <w:t>de cada una de las viviendas</w:t>
      </w:r>
      <w:r w:rsidRPr="007452F6">
        <w:rPr>
          <w:rFonts w:ascii="Tahoma" w:hAnsi="Tahoma" w:cs="Tahoma"/>
          <w:lang w:val="es-ES_tradnl"/>
        </w:rPr>
        <w:t>.</w:t>
      </w:r>
    </w:p>
    <w:p w14:paraId="3214BF51" w14:textId="77777777" w:rsidR="00DF15E3" w:rsidRPr="007452F6" w:rsidRDefault="00DF15E3" w:rsidP="00DF15E3">
      <w:pPr>
        <w:spacing w:line="260" w:lineRule="atLeast"/>
        <w:contextualSpacing/>
        <w:jc w:val="both"/>
        <w:rPr>
          <w:rFonts w:ascii="Tahoma" w:hAnsi="Tahoma" w:cs="Tahoma"/>
          <w:color w:val="000000"/>
          <w:lang w:val="es-ES_tradnl"/>
        </w:rPr>
      </w:pPr>
    </w:p>
    <w:p w14:paraId="60FC44FD" w14:textId="77777777" w:rsidR="00DF15E3" w:rsidRPr="007452F6" w:rsidRDefault="00DF15E3" w:rsidP="00DF15E3">
      <w:pPr>
        <w:tabs>
          <w:tab w:val="num" w:pos="720"/>
        </w:tabs>
        <w:spacing w:line="260" w:lineRule="atLeast"/>
        <w:contextualSpacing/>
        <w:jc w:val="both"/>
        <w:rPr>
          <w:rFonts w:ascii="Tahoma" w:hAnsi="Tahoma" w:cs="Tahoma"/>
          <w:b/>
          <w:lang w:val="es-ES_tradnl"/>
        </w:rPr>
      </w:pPr>
      <w:r w:rsidRPr="007452F6">
        <w:rPr>
          <w:rFonts w:ascii="Tahoma" w:hAnsi="Tahoma" w:cs="Tahoma"/>
          <w:b/>
          <w:color w:val="000000"/>
          <w:lang w:val="es-ES_tradnl"/>
        </w:rPr>
        <w:t>-</w:t>
      </w:r>
      <w:r w:rsidRPr="007452F6">
        <w:rPr>
          <w:rFonts w:ascii="Tahoma" w:hAnsi="Tahoma" w:cs="Tahoma"/>
          <w:b/>
          <w:lang w:val="es-ES_tradnl"/>
        </w:rPr>
        <w:t>SEGUIMIENTO:</w:t>
      </w:r>
    </w:p>
    <w:p w14:paraId="48EF9173" w14:textId="77777777" w:rsidR="00DF15E3" w:rsidRPr="007452F6" w:rsidRDefault="00DF15E3" w:rsidP="00DF15E3">
      <w:pPr>
        <w:numPr>
          <w:ilvl w:val="0"/>
          <w:numId w:val="50"/>
        </w:numPr>
        <w:spacing w:line="260" w:lineRule="atLeast"/>
        <w:ind w:left="284"/>
        <w:contextualSpacing/>
        <w:jc w:val="both"/>
        <w:rPr>
          <w:lang w:val="es-ES_tradnl"/>
        </w:rPr>
      </w:pPr>
      <w:r w:rsidRPr="007452F6">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29ABC611" w14:textId="77777777" w:rsidR="00DF15E3" w:rsidRPr="00882269" w:rsidRDefault="00DF15E3" w:rsidP="00DF15E3">
      <w:pPr>
        <w:numPr>
          <w:ilvl w:val="0"/>
          <w:numId w:val="50"/>
        </w:numPr>
        <w:spacing w:line="260" w:lineRule="atLeast"/>
        <w:ind w:left="284" w:hanging="284"/>
        <w:contextualSpacing/>
        <w:jc w:val="both"/>
        <w:rPr>
          <w:lang w:val="es-ES_tradnl"/>
        </w:rPr>
      </w:pPr>
      <w:r w:rsidRPr="007452F6">
        <w:rPr>
          <w:rFonts w:ascii="Tahoma" w:hAnsi="Tahoma" w:cs="Tahoma"/>
          <w:lang w:val="es-ES_tradnl"/>
        </w:rPr>
        <w:t>El educador social de Entidad Ejecutora deberá realizar un seguimiento social a nivel individual, familiar y grupal, con el objetivo</w:t>
      </w:r>
      <w:r w:rsidRPr="00882269">
        <w:rPr>
          <w:rFonts w:ascii="Tahoma" w:hAnsi="Tahoma" w:cs="Tahoma"/>
          <w:lang w:val="es-ES_tradnl"/>
        </w:rPr>
        <w:t xml:space="preserve"> de realizar una intervención integral (basado en el modelo sistémico como eje transversal) para las familias beneficiarias.</w:t>
      </w:r>
    </w:p>
    <w:p w14:paraId="3DDA331F" w14:textId="77777777" w:rsidR="00DF15E3" w:rsidRPr="0038211F" w:rsidRDefault="00DF15E3" w:rsidP="00DF15E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14:paraId="76E807E5" w14:textId="77777777" w:rsidR="00DF15E3" w:rsidRPr="0038211F" w:rsidRDefault="00DF15E3" w:rsidP="00DF15E3">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14:paraId="3E83E204" w14:textId="77777777" w:rsidR="00DF15E3" w:rsidRPr="0038211F" w:rsidRDefault="00DF15E3" w:rsidP="00DF15E3">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w:t>
      </w:r>
      <w:bookmarkStart w:id="56" w:name="_Hlk158992379"/>
      <w:r w:rsidRPr="0038211F">
        <w:rPr>
          <w:rFonts w:ascii="Tahoma" w:hAnsi="Tahoma" w:cs="Tahoma"/>
          <w:lang w:val="es-ES_tradnl"/>
        </w:rPr>
        <w:t>incumplimiento de aporte propio, a la tercera notificación de incumplimiento.</w:t>
      </w:r>
      <w:bookmarkEnd w:id="56"/>
    </w:p>
    <w:p w14:paraId="648276D0" w14:textId="77777777" w:rsidR="00DF15E3" w:rsidRPr="0038211F" w:rsidRDefault="00DF15E3" w:rsidP="00DF15E3">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que el beneficiario y su familia no habiten permanentemente en la vivienda.</w:t>
      </w:r>
    </w:p>
    <w:p w14:paraId="7C14EEB6" w14:textId="77777777" w:rsidR="00DF15E3" w:rsidRPr="0038211F" w:rsidRDefault="00DF15E3" w:rsidP="00DF15E3">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14:paraId="4A16C490" w14:textId="77777777" w:rsidR="00DF15E3" w:rsidRPr="0038211F" w:rsidRDefault="00DF15E3" w:rsidP="00DF15E3">
      <w:pPr>
        <w:numPr>
          <w:ilvl w:val="0"/>
          <w:numId w:val="61"/>
        </w:numPr>
        <w:spacing w:line="260" w:lineRule="atLeast"/>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14:paraId="667F994F" w14:textId="77777777" w:rsidR="00DF15E3" w:rsidRPr="0038211F" w:rsidRDefault="00DF15E3" w:rsidP="00DF15E3">
      <w:pPr>
        <w:numPr>
          <w:ilvl w:val="0"/>
          <w:numId w:val="61"/>
        </w:numPr>
        <w:spacing w:line="260" w:lineRule="atLeast"/>
        <w:ind w:left="851"/>
        <w:contextualSpacing/>
        <w:jc w:val="both"/>
        <w:rPr>
          <w:rFonts w:ascii="Tahoma" w:hAnsi="Tahoma" w:cs="Tahoma"/>
          <w:lang w:val="es-ES_tradnl"/>
        </w:rPr>
      </w:pPr>
      <w:r w:rsidRPr="0038211F">
        <w:rPr>
          <w:rFonts w:ascii="Tahoma" w:hAnsi="Tahoma" w:cs="Tahoma"/>
          <w:lang w:val="es-ES_tradnl"/>
        </w:rPr>
        <w:t xml:space="preserve">En </w:t>
      </w:r>
      <w:bookmarkStart w:id="57"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7"/>
    </w:p>
    <w:p w14:paraId="4829531A" w14:textId="77777777" w:rsidR="00DF15E3" w:rsidRPr="00882269" w:rsidRDefault="00DF15E3" w:rsidP="00DF15E3">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7465D965" w14:textId="77777777" w:rsidR="00DF15E3" w:rsidRPr="00882269" w:rsidRDefault="00DF15E3" w:rsidP="00DF15E3">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0251E671" w14:textId="77777777" w:rsidR="00DF15E3" w:rsidRPr="00882269" w:rsidRDefault="00DF15E3" w:rsidP="00DF15E3">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w:t>
      </w:r>
      <w:r w:rsidRPr="00882269">
        <w:rPr>
          <w:rFonts w:ascii="Tahoma" w:hAnsi="Tahoma" w:cs="Tahoma"/>
        </w:rPr>
        <w:t>royecto, se podrá compensar por ampliación de plazo respectivo a favor de la Entidad Ejecutora.</w:t>
      </w:r>
    </w:p>
    <w:p w14:paraId="1B021C26" w14:textId="77777777" w:rsidR="00DF15E3" w:rsidRPr="00882269" w:rsidRDefault="00DF15E3" w:rsidP="00DF15E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3AFE9FE5" w14:textId="77777777" w:rsidR="00DF15E3" w:rsidRPr="00882269" w:rsidRDefault="00DF15E3" w:rsidP="00DF15E3">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5548E69D" w14:textId="77777777" w:rsidR="00DF15E3" w:rsidRPr="00882269" w:rsidRDefault="00DF15E3" w:rsidP="00DF15E3">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68C3E761" w14:textId="77777777" w:rsidR="00DF15E3" w:rsidRPr="00882269" w:rsidRDefault="00DF15E3" w:rsidP="00DF15E3">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3E9065FB" w14:textId="77777777" w:rsidR="00DF15E3" w:rsidRPr="00882269" w:rsidRDefault="00DF15E3" w:rsidP="00DF15E3">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w:t>
      </w:r>
      <w:r w:rsidRPr="00882269">
        <w:rPr>
          <w:rFonts w:ascii="Tahoma" w:hAnsi="Tahoma" w:cs="Tahoma"/>
          <w:lang w:val="es-ES_tradnl"/>
        </w:rPr>
        <w:lastRenderedPageBreak/>
        <w:t xml:space="preserve">y Reglamentos internos de la Cooperativa, mismos que deberán cumplir con los requisitos y criterios de priorización establecidos en el presente reglamento. </w:t>
      </w:r>
    </w:p>
    <w:p w14:paraId="44A51DAF" w14:textId="77777777" w:rsidR="00DF15E3" w:rsidRPr="00882269" w:rsidRDefault="00DF15E3" w:rsidP="00DF15E3">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0D7091B4" w14:textId="77777777" w:rsidR="00DF15E3" w:rsidRPr="00882269" w:rsidRDefault="00DF15E3" w:rsidP="00DF15E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329252AD" w14:textId="77777777" w:rsidR="00DF15E3" w:rsidRPr="00882269" w:rsidRDefault="00DF15E3" w:rsidP="00DF15E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327A77BD" w14:textId="77777777" w:rsidR="00DF15E3" w:rsidRPr="00882269" w:rsidRDefault="00DF15E3" w:rsidP="00DF15E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 xml:space="preserve">rovisional y definitiva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14:paraId="1F504CAD" w14:textId="77777777" w:rsidR="00DF15E3" w:rsidRPr="00882269" w:rsidRDefault="00DF15E3" w:rsidP="00DF15E3">
      <w:pPr>
        <w:numPr>
          <w:ilvl w:val="0"/>
          <w:numId w:val="50"/>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669A5978" w14:textId="77777777" w:rsidR="00DF15E3" w:rsidRPr="00882269" w:rsidRDefault="00DF15E3" w:rsidP="00DF15E3">
      <w:pPr>
        <w:numPr>
          <w:ilvl w:val="0"/>
          <w:numId w:val="50"/>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4A673B84" w14:textId="77777777" w:rsidR="00DF15E3" w:rsidRPr="00882269" w:rsidRDefault="00DF15E3" w:rsidP="00DF15E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75631882" w14:textId="77777777" w:rsidR="00DF15E3" w:rsidRPr="00882269" w:rsidRDefault="00DF15E3" w:rsidP="00DF15E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75B02018" w14:textId="77777777" w:rsidR="00DF15E3" w:rsidRPr="00882269" w:rsidRDefault="00DF15E3" w:rsidP="00DF15E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00CC3614" w14:textId="77777777" w:rsidR="00DF15E3" w:rsidRPr="00882269" w:rsidRDefault="00DF15E3" w:rsidP="00DF15E3">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D</w:t>
      </w:r>
      <w:r w:rsidRPr="00882269">
        <w:rPr>
          <w:rFonts w:ascii="Tahoma" w:hAnsi="Tahoma" w:cs="Tahoma"/>
          <w:lang w:val="es-ES_tradnl"/>
        </w:rPr>
        <w:t xml:space="preserve">efinitiva de las viviendas según normativa de la AEVIVIENDA. </w:t>
      </w:r>
    </w:p>
    <w:p w14:paraId="35434C66" w14:textId="77777777" w:rsidR="00DF15E3" w:rsidRPr="00882269" w:rsidRDefault="00DF15E3" w:rsidP="00DF15E3">
      <w:pPr>
        <w:spacing w:line="260" w:lineRule="atLeast"/>
        <w:contextualSpacing/>
        <w:jc w:val="both"/>
        <w:rPr>
          <w:rFonts w:ascii="Tahoma" w:hAnsi="Tahoma" w:cs="Tahoma"/>
          <w:lang w:val="es-ES_tradnl"/>
        </w:rPr>
      </w:pPr>
    </w:p>
    <w:p w14:paraId="71D6A232" w14:textId="77777777" w:rsidR="00DF15E3" w:rsidRPr="00882269" w:rsidRDefault="00DF15E3" w:rsidP="00DF15E3">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521945E5" w14:textId="77777777" w:rsidR="00DF15E3" w:rsidRPr="00882269" w:rsidRDefault="00DF15E3" w:rsidP="00DF15E3">
      <w:pPr>
        <w:numPr>
          <w:ilvl w:val="0"/>
          <w:numId w:val="57"/>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2E9B4FD0" w14:textId="77777777" w:rsidR="00DF15E3" w:rsidRPr="00882269" w:rsidRDefault="00DF15E3" w:rsidP="00DF15E3">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1751AE70" w14:textId="77777777" w:rsidR="00DF15E3" w:rsidRPr="00882269" w:rsidRDefault="00DF15E3" w:rsidP="00DF15E3">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882269">
        <w:rPr>
          <w:rFonts w:ascii="Tahoma" w:hAnsi="Tahoma" w:cs="Tahoma"/>
          <w:color w:val="000000"/>
          <w:lang w:val="es-ES_tradnl"/>
        </w:rPr>
        <w:t>.</w:t>
      </w:r>
    </w:p>
    <w:p w14:paraId="339DCA4B" w14:textId="77777777" w:rsidR="00DF15E3" w:rsidRPr="00882269" w:rsidRDefault="00DF15E3" w:rsidP="00DF15E3">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58" w:name="_Hlk126076967"/>
      <w:r w:rsidRPr="00882269">
        <w:rPr>
          <w:rFonts w:ascii="Tahoma" w:hAnsi="Tahoma" w:cs="Tahoma"/>
          <w:color w:val="000000"/>
          <w:lang w:val="es-ES_tradnl"/>
        </w:rPr>
        <w:t xml:space="preserve">cantidades asignadas </w:t>
      </w:r>
      <w:bookmarkEnd w:id="58"/>
      <w:r w:rsidRPr="00882269">
        <w:rPr>
          <w:rFonts w:ascii="Tahoma" w:hAnsi="Tahoma" w:cs="Tahoma"/>
          <w:color w:val="000000"/>
          <w:lang w:val="es-ES_tradnl"/>
        </w:rPr>
        <w:t xml:space="preserve">y garantizando su adecuado uso. </w:t>
      </w:r>
    </w:p>
    <w:p w14:paraId="47665D49" w14:textId="77777777" w:rsidR="00DF15E3" w:rsidRPr="00882269" w:rsidRDefault="00DF15E3" w:rsidP="00DF15E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9" w:name="_Toc71811151"/>
      <w:r w:rsidRPr="00882269">
        <w:rPr>
          <w:rFonts w:ascii="Tahoma" w:hAnsi="Tahoma" w:cs="Tahoma"/>
          <w:b/>
          <w:bCs/>
          <w:color w:val="000000"/>
          <w:kern w:val="32"/>
          <w:lang w:val="es-ES_tradnl"/>
        </w:rPr>
        <w:t>FASES DE LA CONSULTORÍA.</w:t>
      </w:r>
      <w:bookmarkEnd w:id="59"/>
    </w:p>
    <w:p w14:paraId="3D15A2A5" w14:textId="77777777" w:rsidR="00DF15E3" w:rsidRPr="00882269" w:rsidRDefault="00DF15E3" w:rsidP="00DF15E3">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020D67B7" w14:textId="77777777" w:rsidR="00DF15E3" w:rsidRPr="00882269" w:rsidRDefault="00DF15E3" w:rsidP="00DF15E3">
      <w:pPr>
        <w:spacing w:line="300" w:lineRule="auto"/>
        <w:jc w:val="both"/>
        <w:rPr>
          <w:rFonts w:ascii="Tahoma" w:hAnsi="Tahoma" w:cs="Tahoma"/>
        </w:rPr>
      </w:pPr>
      <w:r w:rsidRPr="00882269">
        <w:rPr>
          <w:rFonts w:ascii="Tms Rmn" w:hAnsi="Tms Rmn"/>
          <w:noProof/>
          <w:lang w:eastAsia="es-BO"/>
        </w:rPr>
        <mc:AlternateContent>
          <mc:Choice Requires="wps">
            <w:drawing>
              <wp:anchor distT="0" distB="0" distL="114300" distR="114300" simplePos="0" relativeHeight="251675648" behindDoc="0" locked="0" layoutInCell="1" allowOverlap="1" wp14:anchorId="7A943582" wp14:editId="22D5BEAE">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EA8F9EF" w14:textId="77777777" w:rsidR="00DF15E3" w:rsidRPr="00845632" w:rsidRDefault="00DF15E3" w:rsidP="00DF15E3">
                            <w:pPr>
                              <w:jc w:val="center"/>
                              <w:rPr>
                                <w:rFonts w:ascii="Tahoma" w:hAnsi="Tahoma" w:cs="Tahoma"/>
                                <w:b/>
                                <w:color w:val="FFFFFF"/>
                              </w:rPr>
                            </w:pPr>
                            <w:r w:rsidRPr="00845632">
                              <w:rPr>
                                <w:rFonts w:ascii="Tahoma" w:hAnsi="Tahoma" w:cs="Tahoma"/>
                                <w:b/>
                                <w:color w:val="FFFFFF"/>
                              </w:rPr>
                              <w:t>FASE 1</w:t>
                            </w:r>
                          </w:p>
                          <w:p w14:paraId="03890897" w14:textId="77777777" w:rsidR="00DF15E3" w:rsidRPr="00845632" w:rsidRDefault="00DF15E3" w:rsidP="00DF15E3">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A943582" id="Rectángulo 11" o:spid="_x0000_s1027" style="position:absolute;left:0;text-align:left;margin-left:34.1pt;margin-top:15.25pt;width:105.7pt;height:5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0EA8F9EF" w14:textId="77777777" w:rsidR="00DF15E3" w:rsidRPr="00845632" w:rsidRDefault="00DF15E3" w:rsidP="00DF15E3">
                      <w:pPr>
                        <w:jc w:val="center"/>
                        <w:rPr>
                          <w:rFonts w:ascii="Tahoma" w:hAnsi="Tahoma" w:cs="Tahoma"/>
                          <w:b/>
                          <w:color w:val="FFFFFF"/>
                        </w:rPr>
                      </w:pPr>
                      <w:r w:rsidRPr="00845632">
                        <w:rPr>
                          <w:rFonts w:ascii="Tahoma" w:hAnsi="Tahoma" w:cs="Tahoma"/>
                          <w:b/>
                          <w:color w:val="FFFFFF"/>
                        </w:rPr>
                        <w:t>FASE 1</w:t>
                      </w:r>
                    </w:p>
                    <w:p w14:paraId="03890897" w14:textId="77777777" w:rsidR="00DF15E3" w:rsidRPr="00845632" w:rsidRDefault="00DF15E3" w:rsidP="00DF15E3">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eastAsia="es-BO"/>
        </w:rPr>
        <mc:AlternateContent>
          <mc:Choice Requires="wps">
            <w:drawing>
              <wp:anchor distT="0" distB="0" distL="114300" distR="114300" simplePos="0" relativeHeight="251677696" behindDoc="0" locked="0" layoutInCell="1" allowOverlap="1" wp14:anchorId="7D00D5D3" wp14:editId="2417FDD5">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B1B3643" w14:textId="77777777" w:rsidR="00DF15E3" w:rsidRPr="00845632" w:rsidRDefault="00DF15E3" w:rsidP="00DF15E3">
                            <w:pPr>
                              <w:jc w:val="center"/>
                              <w:rPr>
                                <w:rFonts w:ascii="Tahoma" w:hAnsi="Tahoma" w:cs="Tahoma"/>
                                <w:b/>
                                <w:color w:val="FFFFFF"/>
                              </w:rPr>
                            </w:pPr>
                            <w:r w:rsidRPr="00845632">
                              <w:rPr>
                                <w:rFonts w:ascii="Tahoma" w:hAnsi="Tahoma" w:cs="Tahoma"/>
                                <w:b/>
                                <w:color w:val="FFFFFF"/>
                              </w:rPr>
                              <w:t>FASE 2</w:t>
                            </w:r>
                          </w:p>
                          <w:p w14:paraId="1DFD8507" w14:textId="77777777" w:rsidR="00DF15E3" w:rsidRPr="00845632" w:rsidRDefault="00DF15E3" w:rsidP="00DF15E3">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D00D5D3" id="_x0000_s1028" style="position:absolute;left:0;text-align:left;margin-left:179.6pt;margin-top:15.25pt;width:105.7pt;height:5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3B1B3643" w14:textId="77777777" w:rsidR="00DF15E3" w:rsidRPr="00845632" w:rsidRDefault="00DF15E3" w:rsidP="00DF15E3">
                      <w:pPr>
                        <w:jc w:val="center"/>
                        <w:rPr>
                          <w:rFonts w:ascii="Tahoma" w:hAnsi="Tahoma" w:cs="Tahoma"/>
                          <w:b/>
                          <w:color w:val="FFFFFF"/>
                        </w:rPr>
                      </w:pPr>
                      <w:r w:rsidRPr="00845632">
                        <w:rPr>
                          <w:rFonts w:ascii="Tahoma" w:hAnsi="Tahoma" w:cs="Tahoma"/>
                          <w:b/>
                          <w:color w:val="FFFFFF"/>
                        </w:rPr>
                        <w:t>FASE 2</w:t>
                      </w:r>
                    </w:p>
                    <w:p w14:paraId="1DFD8507" w14:textId="77777777" w:rsidR="00DF15E3" w:rsidRPr="00845632" w:rsidRDefault="00DF15E3" w:rsidP="00DF15E3">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eastAsia="es-BO"/>
        </w:rPr>
        <mc:AlternateContent>
          <mc:Choice Requires="wps">
            <w:drawing>
              <wp:anchor distT="0" distB="0" distL="114300" distR="114300" simplePos="0" relativeHeight="251676672" behindDoc="0" locked="0" layoutInCell="1" allowOverlap="1" wp14:anchorId="4771A9B9" wp14:editId="6E88F3C6">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62044F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57508DCD" w14:textId="77777777" w:rsidR="00DF15E3" w:rsidRPr="00882269" w:rsidRDefault="00DF15E3" w:rsidP="00DF15E3">
      <w:pPr>
        <w:spacing w:line="300" w:lineRule="auto"/>
        <w:jc w:val="both"/>
        <w:rPr>
          <w:rFonts w:ascii="Tahoma" w:hAnsi="Tahoma" w:cs="Tahoma"/>
          <w:b/>
        </w:rPr>
      </w:pPr>
      <w:r w:rsidRPr="00882269">
        <w:rPr>
          <w:rFonts w:ascii="Tms Rmn" w:hAnsi="Tms Rmn"/>
          <w:noProof/>
          <w:lang w:eastAsia="es-BO"/>
        </w:rPr>
        <mc:AlternateContent>
          <mc:Choice Requires="wps">
            <w:drawing>
              <wp:anchor distT="0" distB="0" distL="114300" distR="114300" simplePos="0" relativeHeight="251678720" behindDoc="0" locked="0" layoutInCell="1" allowOverlap="1" wp14:anchorId="16FCDD68" wp14:editId="7DC69699">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12AC96" id="AutoShape 28" o:spid="_x0000_s1026" type="#_x0000_t5" style="position:absolute;margin-left:274.4pt;margin-top:18.65pt;width:51.55pt;height:16.8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eastAsia="es-BO"/>
        </w:rPr>
        <mc:AlternateContent>
          <mc:Choice Requires="wps">
            <w:drawing>
              <wp:anchor distT="0" distB="0" distL="114300" distR="114300" simplePos="0" relativeHeight="251679744" behindDoc="0" locked="0" layoutInCell="1" allowOverlap="1" wp14:anchorId="468C7826" wp14:editId="15EA1A5B">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1E52B78" w14:textId="77777777" w:rsidR="00DF15E3" w:rsidRPr="00845632" w:rsidRDefault="00DF15E3" w:rsidP="00DF15E3">
                            <w:pPr>
                              <w:jc w:val="center"/>
                              <w:rPr>
                                <w:rFonts w:ascii="Tahoma" w:hAnsi="Tahoma" w:cs="Tahoma"/>
                                <w:b/>
                                <w:color w:val="FFFFFF"/>
                              </w:rPr>
                            </w:pPr>
                            <w:r w:rsidRPr="00845632">
                              <w:rPr>
                                <w:rFonts w:ascii="Tahoma" w:hAnsi="Tahoma" w:cs="Tahoma"/>
                                <w:b/>
                                <w:color w:val="FFFFFF"/>
                              </w:rPr>
                              <w:t>FASE 3</w:t>
                            </w:r>
                          </w:p>
                          <w:p w14:paraId="6FC170D5" w14:textId="77777777" w:rsidR="00DF15E3" w:rsidRPr="00845632" w:rsidRDefault="00DF15E3" w:rsidP="00DF15E3">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68C7826" id="_x0000_s1029" style="position:absolute;left:0;text-align:left;margin-left:324.35pt;margin-top:.15pt;width:134.2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21E52B78" w14:textId="77777777" w:rsidR="00DF15E3" w:rsidRPr="00845632" w:rsidRDefault="00DF15E3" w:rsidP="00DF15E3">
                      <w:pPr>
                        <w:jc w:val="center"/>
                        <w:rPr>
                          <w:rFonts w:ascii="Tahoma" w:hAnsi="Tahoma" w:cs="Tahoma"/>
                          <w:b/>
                          <w:color w:val="FFFFFF"/>
                        </w:rPr>
                      </w:pPr>
                      <w:r w:rsidRPr="00845632">
                        <w:rPr>
                          <w:rFonts w:ascii="Tahoma" w:hAnsi="Tahoma" w:cs="Tahoma"/>
                          <w:b/>
                          <w:color w:val="FFFFFF"/>
                        </w:rPr>
                        <w:t>FASE 3</w:t>
                      </w:r>
                    </w:p>
                    <w:p w14:paraId="6FC170D5" w14:textId="77777777" w:rsidR="00DF15E3" w:rsidRPr="00845632" w:rsidRDefault="00DF15E3" w:rsidP="00DF15E3">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485CE5C3" w14:textId="77777777" w:rsidR="00DF15E3" w:rsidRPr="00882269" w:rsidRDefault="00DF15E3" w:rsidP="00DF15E3">
      <w:pPr>
        <w:spacing w:line="260" w:lineRule="atLeast"/>
        <w:jc w:val="both"/>
        <w:rPr>
          <w:rFonts w:ascii="Tahoma" w:hAnsi="Tahoma" w:cs="Tahoma"/>
        </w:rPr>
      </w:pPr>
    </w:p>
    <w:p w14:paraId="2EE75716" w14:textId="77777777" w:rsidR="00DF15E3" w:rsidRPr="00882269" w:rsidRDefault="00DF15E3" w:rsidP="00DF15E3">
      <w:pPr>
        <w:spacing w:line="260" w:lineRule="atLeast"/>
        <w:jc w:val="both"/>
        <w:rPr>
          <w:rFonts w:ascii="Tahoma" w:hAnsi="Tahoma" w:cs="Tahoma"/>
        </w:rPr>
      </w:pPr>
    </w:p>
    <w:p w14:paraId="7C04BA62" w14:textId="77777777" w:rsidR="00DF15E3" w:rsidRPr="00882269" w:rsidRDefault="00DF15E3" w:rsidP="00DF15E3">
      <w:pPr>
        <w:spacing w:line="260" w:lineRule="atLeast"/>
        <w:jc w:val="both"/>
        <w:rPr>
          <w:rFonts w:ascii="Tahoma" w:hAnsi="Tahoma" w:cs="Tahoma"/>
        </w:rPr>
      </w:pPr>
    </w:p>
    <w:p w14:paraId="5C6F482C" w14:textId="77777777" w:rsidR="00DF15E3" w:rsidRPr="00882269" w:rsidRDefault="00DF15E3" w:rsidP="00DF15E3">
      <w:pPr>
        <w:spacing w:line="260" w:lineRule="atLeast"/>
        <w:jc w:val="both"/>
        <w:rPr>
          <w:rFonts w:ascii="Tahoma" w:hAnsi="Tahoma" w:cs="Tahoma"/>
        </w:rPr>
      </w:pPr>
      <w:r w:rsidRPr="00882269">
        <w:rPr>
          <w:rFonts w:ascii="Tahoma" w:hAnsi="Tahoma" w:cs="Tahoma"/>
        </w:rPr>
        <w:lastRenderedPageBreak/>
        <w:t>Cada una de estas fases deberá ser de estricto cumplimiento, entendiéndose que cada una tiene un inicio y un final con un documento de verificación; requiere de actividades a realizar y genera resultados específicos.</w:t>
      </w:r>
    </w:p>
    <w:p w14:paraId="3430A284" w14:textId="77777777" w:rsidR="00DF15E3" w:rsidRPr="00882269" w:rsidRDefault="00DF15E3" w:rsidP="00DF15E3">
      <w:pPr>
        <w:spacing w:line="260" w:lineRule="atLeast"/>
        <w:jc w:val="both"/>
        <w:rPr>
          <w:rFonts w:ascii="Tahoma" w:hAnsi="Tahoma" w:cs="Tahoma"/>
        </w:rPr>
      </w:pPr>
    </w:p>
    <w:p w14:paraId="48D77652" w14:textId="77777777" w:rsidR="00DF15E3" w:rsidRPr="00882269" w:rsidRDefault="00DF15E3" w:rsidP="00DF15E3">
      <w:pPr>
        <w:spacing w:line="260" w:lineRule="atLeast"/>
        <w:jc w:val="both"/>
        <w:rPr>
          <w:rFonts w:ascii="Tahoma" w:hAnsi="Tahoma" w:cs="Tahoma"/>
          <w:b/>
        </w:rPr>
      </w:pPr>
      <w:r w:rsidRPr="00882269">
        <w:rPr>
          <w:rFonts w:ascii="Tahoma" w:hAnsi="Tahoma" w:cs="Tahoma"/>
          <w:b/>
        </w:rPr>
        <w:t xml:space="preserve">FASE 1 - ACTIVIDADES PRELIMINARES: </w:t>
      </w:r>
    </w:p>
    <w:p w14:paraId="0CE315DD" w14:textId="77777777" w:rsidR="00DF15E3" w:rsidRPr="00882269" w:rsidRDefault="00DF15E3" w:rsidP="00DF15E3">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7ECA6C3D" w14:textId="77777777" w:rsidR="00DF15E3" w:rsidRPr="00882269" w:rsidRDefault="00DF15E3" w:rsidP="00DF15E3">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36A75FC4" w14:textId="77777777" w:rsidR="00DF15E3" w:rsidRPr="00006984" w:rsidRDefault="00DF15E3" w:rsidP="00DF15E3">
      <w:pPr>
        <w:spacing w:line="260" w:lineRule="atLeast"/>
        <w:jc w:val="both"/>
        <w:rPr>
          <w:rFonts w:ascii="Tahoma" w:hAnsi="Tahoma" w:cs="Tahoma"/>
        </w:rPr>
      </w:pPr>
      <w:r w:rsidRPr="00882269">
        <w:rPr>
          <w:rFonts w:ascii="Tahoma" w:hAnsi="Tahoma" w:cs="Tahoma"/>
        </w:rPr>
        <w:t xml:space="preserve">Son actividades que la Entidad </w:t>
      </w:r>
      <w:r w:rsidRPr="00006984">
        <w:rPr>
          <w:rFonts w:ascii="Tahoma" w:hAnsi="Tahoma" w:cs="Tahoma"/>
        </w:rPr>
        <w:t>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4E11A291" w14:textId="77777777" w:rsidR="00DF15E3" w:rsidRPr="00006984" w:rsidRDefault="00DF15E3" w:rsidP="00DF15E3">
      <w:pPr>
        <w:spacing w:line="260" w:lineRule="atLeast"/>
        <w:jc w:val="both"/>
        <w:rPr>
          <w:rFonts w:ascii="Tahoma" w:hAnsi="Tahoma" w:cs="Tahoma"/>
        </w:rPr>
      </w:pPr>
    </w:p>
    <w:p w14:paraId="15966FA4" w14:textId="77777777" w:rsidR="00DF15E3" w:rsidRPr="00006984" w:rsidRDefault="00DF15E3" w:rsidP="00DF15E3">
      <w:pPr>
        <w:spacing w:line="260" w:lineRule="atLeast"/>
        <w:jc w:val="both"/>
        <w:rPr>
          <w:rFonts w:ascii="Tahoma" w:hAnsi="Tahoma" w:cs="Tahoma"/>
          <w:b/>
        </w:rPr>
      </w:pPr>
      <w:r w:rsidRPr="00006984">
        <w:rPr>
          <w:rFonts w:ascii="Tahoma" w:hAnsi="Tahoma" w:cs="Tahoma"/>
          <w:b/>
        </w:rPr>
        <w:t>Resultados principales de la FASE 1:</w:t>
      </w:r>
    </w:p>
    <w:p w14:paraId="4745ADAF" w14:textId="77777777" w:rsidR="00DF15E3" w:rsidRPr="00006984" w:rsidRDefault="00DF15E3" w:rsidP="00DF15E3">
      <w:pPr>
        <w:numPr>
          <w:ilvl w:val="0"/>
          <w:numId w:val="51"/>
        </w:numPr>
        <w:spacing w:line="260" w:lineRule="atLeast"/>
        <w:ind w:left="284" w:hanging="284"/>
        <w:contextualSpacing/>
        <w:jc w:val="both"/>
        <w:rPr>
          <w:rFonts w:ascii="Tahoma" w:hAnsi="Tahoma" w:cs="Tahoma"/>
        </w:rPr>
      </w:pPr>
      <w:bookmarkStart w:id="60" w:name="_Hlk164185315"/>
      <w:r w:rsidRPr="00006984">
        <w:rPr>
          <w:rFonts w:ascii="Tahoma" w:hAnsi="Tahoma" w:cs="Tahoma"/>
        </w:rPr>
        <w:t>Gestión y presentación de los Certificados de no Propiedad a nivel nacional de los beneficiarios del proyecto.</w:t>
      </w:r>
    </w:p>
    <w:bookmarkEnd w:id="60"/>
    <w:p w14:paraId="5724FAE0" w14:textId="77777777" w:rsidR="00DF15E3" w:rsidRPr="00882269" w:rsidRDefault="00DF15E3" w:rsidP="00DF15E3">
      <w:pPr>
        <w:numPr>
          <w:ilvl w:val="0"/>
          <w:numId w:val="51"/>
        </w:numPr>
        <w:spacing w:line="260" w:lineRule="atLeast"/>
        <w:ind w:left="284" w:hanging="284"/>
        <w:contextualSpacing/>
        <w:jc w:val="both"/>
        <w:rPr>
          <w:rFonts w:ascii="Tahoma" w:hAnsi="Tahoma" w:cs="Tahoma"/>
        </w:rPr>
      </w:pPr>
      <w:r w:rsidRPr="00006984">
        <w:rPr>
          <w:rFonts w:ascii="Tahoma" w:hAnsi="Tahoma" w:cs="Tahoma"/>
        </w:rPr>
        <w:t xml:space="preserve">Se ha elaborado el Diagnóstico Inicial, con aprobación del </w:t>
      </w:r>
      <w:r>
        <w:rPr>
          <w:rFonts w:ascii="Tahoma" w:hAnsi="Tahoma" w:cs="Tahoma"/>
        </w:rPr>
        <w:t>Inspector</w:t>
      </w:r>
      <w:r w:rsidRPr="00882269">
        <w:rPr>
          <w:rFonts w:ascii="Tahoma" w:hAnsi="Tahoma" w:cs="Tahoma"/>
        </w:rPr>
        <w:t>, previo acompañamiento del mismo.</w:t>
      </w:r>
    </w:p>
    <w:p w14:paraId="40B93738" w14:textId="77777777" w:rsidR="00DF15E3" w:rsidRPr="00882269" w:rsidRDefault="00DF15E3" w:rsidP="00DF15E3">
      <w:pPr>
        <w:numPr>
          <w:ilvl w:val="0"/>
          <w:numId w:val="51"/>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1C884300" w14:textId="77777777" w:rsidR="00DF15E3" w:rsidRPr="00757EF6" w:rsidRDefault="00DF15E3" w:rsidP="00DF15E3">
      <w:pPr>
        <w:numPr>
          <w:ilvl w:val="0"/>
          <w:numId w:val="51"/>
        </w:numPr>
        <w:spacing w:line="260" w:lineRule="atLeast"/>
        <w:ind w:left="284" w:hanging="284"/>
        <w:contextualSpacing/>
        <w:jc w:val="both"/>
        <w:rPr>
          <w:rFonts w:ascii="Tahoma" w:hAnsi="Tahoma" w:cs="Tahoma"/>
        </w:rPr>
      </w:pPr>
      <w:r w:rsidRPr="00757EF6">
        <w:rPr>
          <w:rFonts w:ascii="Tahoma" w:hAnsi="Tahoma" w:cs="Tahoma"/>
        </w:rPr>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14:paraId="327F20CE" w14:textId="77777777" w:rsidR="00DF15E3" w:rsidRPr="00882269" w:rsidRDefault="00DF15E3" w:rsidP="00DF15E3">
      <w:pPr>
        <w:numPr>
          <w:ilvl w:val="0"/>
          <w:numId w:val="51"/>
        </w:numPr>
        <w:spacing w:line="260" w:lineRule="atLeast"/>
        <w:ind w:left="284" w:hanging="284"/>
        <w:contextualSpacing/>
        <w:jc w:val="both"/>
        <w:rPr>
          <w:rFonts w:ascii="Tahoma" w:hAnsi="Tahoma" w:cs="Tahoma"/>
        </w:rPr>
      </w:pPr>
      <w:r w:rsidRPr="00882269">
        <w:rPr>
          <w:rFonts w:ascii="Tahoma" w:hAnsi="Tahoma" w:cs="Tahoma"/>
        </w:rPr>
        <w:t>Se tiene la/s oficina/s aperturada/s y con el equipamiento e insumos necesarios establecidos en este documento.</w:t>
      </w:r>
    </w:p>
    <w:p w14:paraId="521A5574" w14:textId="77777777" w:rsidR="00DF15E3" w:rsidRPr="00882269" w:rsidRDefault="00DF15E3" w:rsidP="00DF15E3">
      <w:pPr>
        <w:spacing w:line="260" w:lineRule="atLeast"/>
        <w:ind w:left="284"/>
        <w:contextualSpacing/>
        <w:jc w:val="both"/>
        <w:rPr>
          <w:rFonts w:ascii="Tahoma" w:hAnsi="Tahoma" w:cs="Tahoma"/>
        </w:rPr>
      </w:pPr>
    </w:p>
    <w:p w14:paraId="574D1C14" w14:textId="77777777" w:rsidR="00DF15E3" w:rsidRPr="00882269" w:rsidRDefault="00DF15E3" w:rsidP="00DF15E3">
      <w:pPr>
        <w:spacing w:line="260" w:lineRule="atLeast"/>
        <w:jc w:val="both"/>
        <w:rPr>
          <w:rFonts w:ascii="Tahoma" w:hAnsi="Tahoma" w:cs="Tahoma"/>
          <w:b/>
        </w:rPr>
      </w:pPr>
      <w:r w:rsidRPr="00882269">
        <w:rPr>
          <w:rFonts w:ascii="Tahoma" w:hAnsi="Tahoma" w:cs="Tahoma"/>
          <w:b/>
        </w:rPr>
        <w:t>FASE 2 - EJECUCIÓN FÍSICA DEL PROYECTO:</w:t>
      </w:r>
    </w:p>
    <w:p w14:paraId="443B1C68" w14:textId="77777777" w:rsidR="00DF15E3" w:rsidRPr="00882269" w:rsidRDefault="00DF15E3" w:rsidP="00DF15E3">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2ABDA643" w14:textId="77777777" w:rsidR="00DF15E3" w:rsidRPr="00882269" w:rsidRDefault="00DF15E3" w:rsidP="00DF15E3">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48A02212" w14:textId="77777777" w:rsidR="00DF15E3" w:rsidRPr="00882269" w:rsidRDefault="00DF15E3" w:rsidP="00DF15E3">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4247DC30" w14:textId="77777777" w:rsidR="00DF15E3" w:rsidRPr="00882269" w:rsidRDefault="00DF15E3" w:rsidP="00DF15E3">
      <w:pPr>
        <w:spacing w:line="260" w:lineRule="atLeast"/>
        <w:jc w:val="both"/>
        <w:rPr>
          <w:rFonts w:ascii="Tahoma" w:hAnsi="Tahoma" w:cs="Tahoma"/>
        </w:rPr>
      </w:pPr>
    </w:p>
    <w:p w14:paraId="59D6FA7F" w14:textId="77777777" w:rsidR="00DF15E3" w:rsidRPr="00882269" w:rsidRDefault="00DF15E3" w:rsidP="00DF15E3">
      <w:pPr>
        <w:spacing w:line="260" w:lineRule="atLeast"/>
        <w:jc w:val="both"/>
        <w:rPr>
          <w:rFonts w:ascii="Tahoma" w:hAnsi="Tahoma" w:cs="Tahoma"/>
          <w:b/>
        </w:rPr>
      </w:pPr>
      <w:r w:rsidRPr="00882269">
        <w:rPr>
          <w:rFonts w:ascii="Tahoma" w:hAnsi="Tahoma" w:cs="Tahoma"/>
          <w:b/>
        </w:rPr>
        <w:t>Resultados principales de la FASE 2:</w:t>
      </w:r>
    </w:p>
    <w:p w14:paraId="2754CAE8" w14:textId="77777777" w:rsidR="00DF15E3" w:rsidRPr="00DF74B4" w:rsidRDefault="00DF15E3" w:rsidP="00DF15E3">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7AF8E7EA" w14:textId="77777777" w:rsidR="00DF15E3" w:rsidRPr="00DF74B4" w:rsidRDefault="00DF15E3" w:rsidP="00DF15E3">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39E600B5" w14:textId="77777777" w:rsidR="00DF15E3" w:rsidRPr="00DF74B4" w:rsidRDefault="00DF15E3" w:rsidP="00DF15E3">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47B5ED9B" w14:textId="77777777" w:rsidR="00DF15E3" w:rsidRPr="00DF74B4" w:rsidRDefault="00DF15E3" w:rsidP="00DF15E3">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29692296" w14:textId="77777777" w:rsidR="00DF15E3" w:rsidRPr="00DF74B4" w:rsidRDefault="00DF15E3" w:rsidP="00DF15E3">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41608EB6" w14:textId="77777777" w:rsidR="00DF15E3" w:rsidRPr="00DF74B4" w:rsidRDefault="00DF15E3" w:rsidP="00DF15E3">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304FBB21" w14:textId="77777777" w:rsidR="00DF15E3" w:rsidRPr="00DF74B4" w:rsidRDefault="00DF15E3" w:rsidP="00DF15E3">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Kardex de Ingreso y Salida de Materiales de Construcción </w:t>
      </w:r>
    </w:p>
    <w:p w14:paraId="7DCAA0C0" w14:textId="77777777" w:rsidR="00DF15E3" w:rsidRPr="00DF74B4" w:rsidRDefault="00DF15E3" w:rsidP="00DF15E3">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6185D5B1" w14:textId="77777777" w:rsidR="00DF15E3" w:rsidRPr="00882269" w:rsidRDefault="00DF15E3" w:rsidP="00DF15E3">
      <w:pPr>
        <w:spacing w:line="260" w:lineRule="atLeast"/>
        <w:jc w:val="both"/>
        <w:rPr>
          <w:rFonts w:ascii="Tahoma" w:hAnsi="Tahoma" w:cs="Tahoma"/>
        </w:rPr>
      </w:pPr>
    </w:p>
    <w:p w14:paraId="6663CF86" w14:textId="77777777" w:rsidR="00DF15E3" w:rsidRPr="00882269" w:rsidRDefault="00DF15E3" w:rsidP="00DF15E3">
      <w:pPr>
        <w:spacing w:line="260" w:lineRule="atLeast"/>
        <w:jc w:val="both"/>
        <w:rPr>
          <w:rFonts w:ascii="Tahoma" w:hAnsi="Tahoma" w:cs="Tahoma"/>
        </w:rPr>
      </w:pPr>
      <w:r w:rsidRPr="00882269">
        <w:rPr>
          <w:rFonts w:ascii="Tahoma" w:hAnsi="Tahoma" w:cs="Tahoma"/>
          <w:b/>
        </w:rPr>
        <w:t>FASE 3 - CIERRE ADMINISTRATIVO DEL PROYECTO:</w:t>
      </w:r>
    </w:p>
    <w:p w14:paraId="1E1D3AEC" w14:textId="77777777" w:rsidR="00DF15E3" w:rsidRPr="00882269" w:rsidRDefault="00DF15E3" w:rsidP="00DF15E3">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bookmarkStart w:id="61" w:name="_Hlk180060078"/>
      <w:r>
        <w:rPr>
          <w:rFonts w:ascii="Tahoma" w:hAnsi="Tahoma" w:cs="Tahoma"/>
        </w:rPr>
        <w:t>Recepción</w:t>
      </w:r>
      <w:r w:rsidRPr="00882269">
        <w:rPr>
          <w:rFonts w:ascii="Tahoma" w:hAnsi="Tahoma" w:cs="Tahoma"/>
        </w:rPr>
        <w:t xml:space="preserve"> </w:t>
      </w:r>
      <w:bookmarkEnd w:id="61"/>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626A3125" w14:textId="77777777" w:rsidR="00DF15E3" w:rsidRPr="00882269" w:rsidRDefault="00DF15E3" w:rsidP="00DF15E3">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1EEC483D" w14:textId="77777777" w:rsidR="00DF15E3" w:rsidRPr="00882269" w:rsidRDefault="00DF15E3" w:rsidP="00DF15E3">
      <w:pPr>
        <w:spacing w:line="260" w:lineRule="atLeast"/>
        <w:jc w:val="both"/>
        <w:rPr>
          <w:rFonts w:ascii="Tahoma" w:hAnsi="Tahoma" w:cs="Tahoma"/>
        </w:rPr>
      </w:pPr>
      <w:r w:rsidRPr="00882269">
        <w:rPr>
          <w:rFonts w:ascii="Tahoma" w:hAnsi="Tahoma" w:cs="Tahoma"/>
        </w:rPr>
        <w:lastRenderedPageBreak/>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699BFFEF" w14:textId="77777777" w:rsidR="00DF15E3" w:rsidRPr="00882269" w:rsidRDefault="00DF15E3" w:rsidP="00DF15E3">
      <w:pPr>
        <w:spacing w:line="260" w:lineRule="atLeast"/>
        <w:jc w:val="both"/>
        <w:rPr>
          <w:rFonts w:ascii="Tahoma" w:hAnsi="Tahoma" w:cs="Tahoma"/>
          <w:b/>
        </w:rPr>
      </w:pPr>
      <w:r w:rsidRPr="00882269">
        <w:rPr>
          <w:rFonts w:ascii="Tahoma" w:hAnsi="Tahoma" w:cs="Tahoma"/>
          <w:b/>
        </w:rPr>
        <w:t xml:space="preserve">Resultados principales de la FASE 3: </w:t>
      </w:r>
    </w:p>
    <w:p w14:paraId="20B6615F" w14:textId="77777777" w:rsidR="00DF15E3" w:rsidRPr="00882269" w:rsidRDefault="00DF15E3" w:rsidP="00DF15E3">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rPr>
        <w:t>Individual (definitivo) a los beneficiarios del proyecto.</w:t>
      </w:r>
    </w:p>
    <w:p w14:paraId="0FC2426C" w14:textId="77777777" w:rsidR="00DF15E3" w:rsidRPr="00882269" w:rsidRDefault="00DF15E3" w:rsidP="00DF15E3">
      <w:pPr>
        <w:numPr>
          <w:ilvl w:val="0"/>
          <w:numId w:val="72"/>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2A7AD299" w14:textId="77777777" w:rsidR="00DF15E3" w:rsidRPr="00882269" w:rsidRDefault="00DF15E3" w:rsidP="00DF15E3">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44EDF53F" w14:textId="77777777" w:rsidR="00DF15E3" w:rsidRPr="00882269" w:rsidRDefault="00DF15E3" w:rsidP="00DF15E3">
      <w:pPr>
        <w:numPr>
          <w:ilvl w:val="0"/>
          <w:numId w:val="72"/>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77E65E88" w14:textId="77777777" w:rsidR="00DF15E3" w:rsidRPr="00882269" w:rsidRDefault="00DF15E3" w:rsidP="00DF15E3">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5BC56FC8" w14:textId="77777777" w:rsidR="00DF15E3" w:rsidRPr="00882269" w:rsidRDefault="00DF15E3" w:rsidP="00DF15E3">
      <w:pPr>
        <w:numPr>
          <w:ilvl w:val="0"/>
          <w:numId w:val="72"/>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405E268B" w14:textId="77777777" w:rsidR="00DF15E3" w:rsidRPr="00882269" w:rsidRDefault="00DF15E3" w:rsidP="00DF15E3">
      <w:pPr>
        <w:spacing w:line="260" w:lineRule="atLeast"/>
        <w:ind w:left="284"/>
        <w:contextualSpacing/>
        <w:jc w:val="both"/>
        <w:rPr>
          <w:rFonts w:ascii="Tahoma" w:hAnsi="Tahoma" w:cs="Tahoma"/>
        </w:rPr>
      </w:pPr>
    </w:p>
    <w:p w14:paraId="76F988FF" w14:textId="77777777" w:rsidR="00DF15E3" w:rsidRPr="00882269" w:rsidRDefault="00DF15E3" w:rsidP="00DF15E3">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5E098B0E" w14:textId="77777777" w:rsidR="00DF15E3" w:rsidRPr="00882269" w:rsidRDefault="00DF15E3" w:rsidP="00DF15E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2" w:name="_Toc71811152"/>
      <w:r w:rsidRPr="00882269">
        <w:rPr>
          <w:rFonts w:ascii="Tahoma" w:hAnsi="Tahoma" w:cs="Tahoma"/>
          <w:b/>
          <w:bCs/>
          <w:color w:val="000000"/>
          <w:kern w:val="32"/>
          <w:lang w:val="es-ES_tradnl"/>
        </w:rPr>
        <w:t>PLAZO DE EJECUCIÓN DE LA CONSULTORÍA</w:t>
      </w:r>
      <w:bookmarkEnd w:id="62"/>
    </w:p>
    <w:p w14:paraId="2F2891FF" w14:textId="77777777" w:rsidR="00DF15E3" w:rsidRPr="00882269" w:rsidRDefault="00DF15E3" w:rsidP="00DF15E3">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r w:rsidRPr="00882269">
        <w:rPr>
          <w:rFonts w:ascii="Tahoma" w:hAnsi="Tahoma" w:cs="Tahoma"/>
          <w:b/>
          <w:color w:val="FF0000"/>
        </w:rPr>
        <w:t>150 (ciento cincuenta)</w:t>
      </w:r>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4275AB6B" w14:textId="77777777" w:rsidR="00DF15E3" w:rsidRPr="00882269" w:rsidRDefault="00DF15E3" w:rsidP="00DF15E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3" w:name="_Toc71811153"/>
      <w:r w:rsidRPr="00882269">
        <w:rPr>
          <w:rFonts w:ascii="Tahoma" w:hAnsi="Tahoma" w:cs="Tahoma"/>
          <w:b/>
          <w:bCs/>
          <w:color w:val="000000"/>
          <w:kern w:val="32"/>
          <w:lang w:val="es-ES_tradnl"/>
        </w:rPr>
        <w:t>CRONOGRAMA DE PLAZOS DE LA CONSULTORÍA</w:t>
      </w:r>
      <w:bookmarkEnd w:id="63"/>
    </w:p>
    <w:p w14:paraId="373E0229" w14:textId="77777777" w:rsidR="00DF15E3" w:rsidRPr="00593D7B" w:rsidRDefault="00DF15E3" w:rsidP="00DF15E3">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rPr>
        <w:t xml:space="preserve">Provisional) y </w:t>
      </w:r>
      <w:r w:rsidRPr="00593D7B">
        <w:rPr>
          <w:rFonts w:ascii="Tahoma" w:hAnsi="Tahoma" w:cs="Tahoma"/>
          <w:szCs w:val="16"/>
        </w:rPr>
        <w:t>el plazo total de la Consultoría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593D7B">
        <w:rPr>
          <w:rFonts w:ascii="Tahoma" w:hAnsi="Tahoma" w:cs="Tahoma"/>
          <w:szCs w:val="16"/>
        </w:rPr>
        <w:t>Definitiva).</w:t>
      </w:r>
    </w:p>
    <w:p w14:paraId="60E5B403" w14:textId="77777777" w:rsidR="00DF15E3" w:rsidRPr="00882269" w:rsidRDefault="00DF15E3" w:rsidP="00DF15E3">
      <w:pPr>
        <w:spacing w:line="260" w:lineRule="atLeast"/>
        <w:jc w:val="both"/>
        <w:rPr>
          <w:rFonts w:ascii="Tahoma" w:hAnsi="Tahoma" w:cs="Tahoma"/>
          <w:szCs w:val="16"/>
        </w:rPr>
      </w:pPr>
      <w:bookmarkStart w:id="64" w:name="_Hlk163836004"/>
      <w:r w:rsidRPr="00593D7B">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4"/>
    <w:p w14:paraId="6737BE1D" w14:textId="77777777" w:rsidR="00DF15E3" w:rsidRDefault="00DF15E3" w:rsidP="00DF15E3">
      <w:pPr>
        <w:spacing w:line="260" w:lineRule="atLeast"/>
        <w:jc w:val="both"/>
        <w:rPr>
          <w:rFonts w:ascii="Tahoma" w:hAnsi="Tahoma" w:cs="Tahoma"/>
          <w:szCs w:val="16"/>
        </w:rPr>
      </w:pPr>
    </w:p>
    <w:p w14:paraId="6085555F" w14:textId="77777777" w:rsidR="00DF15E3" w:rsidRDefault="00DF15E3" w:rsidP="00DF15E3">
      <w:pPr>
        <w:spacing w:line="260" w:lineRule="atLeast"/>
        <w:jc w:val="both"/>
        <w:rPr>
          <w:rFonts w:ascii="Tahoma" w:hAnsi="Tahoma" w:cs="Tahoma"/>
          <w:szCs w:val="16"/>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DF15E3" w:rsidRPr="00882269" w14:paraId="17339C90" w14:textId="77777777" w:rsidTr="005E2A88">
        <w:trPr>
          <w:trHeight w:val="961"/>
          <w:jc w:val="center"/>
        </w:trPr>
        <w:tc>
          <w:tcPr>
            <w:tcW w:w="287" w:type="pct"/>
            <w:shd w:val="clear" w:color="auto" w:fill="D9E2F3" w:themeFill="accent5" w:themeFillTint="33"/>
            <w:vAlign w:val="center"/>
          </w:tcPr>
          <w:p w14:paraId="7628FA7F" w14:textId="77777777" w:rsidR="00DF15E3" w:rsidRPr="00882269" w:rsidRDefault="00DF15E3" w:rsidP="005E2A88">
            <w:pPr>
              <w:jc w:val="center"/>
              <w:rPr>
                <w:rFonts w:ascii="Tahoma" w:hAnsi="Tahoma" w:cs="Tahoma"/>
                <w:b/>
                <w:bCs/>
                <w:sz w:val="18"/>
                <w:szCs w:val="18"/>
                <w:lang w:eastAsia="es-BO"/>
              </w:rPr>
            </w:pPr>
            <w:bookmarkStart w:id="65"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1D1EC3F0" w14:textId="77777777" w:rsidR="00DF15E3" w:rsidRPr="007452F6" w:rsidRDefault="00DF15E3" w:rsidP="005E2A88">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404F93F2" w14:textId="77777777" w:rsidR="00DF15E3" w:rsidRPr="007452F6" w:rsidRDefault="00DF15E3" w:rsidP="005E2A88">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47EB88E0" w14:textId="77777777" w:rsidR="00DF15E3" w:rsidRPr="007452F6" w:rsidRDefault="00DF15E3" w:rsidP="005E2A88">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14:paraId="31EECAAC" w14:textId="77777777" w:rsidR="00DF15E3" w:rsidRPr="00882269" w:rsidRDefault="00DF15E3" w:rsidP="005E2A88">
            <w:pPr>
              <w:spacing w:line="320" w:lineRule="exact"/>
              <w:jc w:val="center"/>
              <w:rPr>
                <w:rFonts w:ascii="Tahoma" w:hAnsi="Tahoma" w:cs="Tahoma"/>
                <w:b/>
                <w:sz w:val="18"/>
                <w:szCs w:val="18"/>
              </w:rPr>
            </w:pPr>
          </w:p>
          <w:p w14:paraId="30E20566" w14:textId="77777777" w:rsidR="00DF15E3" w:rsidRPr="00882269" w:rsidRDefault="00DF15E3" w:rsidP="005E2A88">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69F5D685" w14:textId="77777777" w:rsidR="00DF15E3" w:rsidRPr="00882269" w:rsidRDefault="00DF15E3" w:rsidP="005E2A88">
            <w:pPr>
              <w:spacing w:line="320" w:lineRule="exact"/>
              <w:jc w:val="center"/>
              <w:rPr>
                <w:rFonts w:ascii="Tahoma" w:hAnsi="Tahoma" w:cs="Tahoma"/>
                <w:b/>
                <w:sz w:val="18"/>
                <w:szCs w:val="18"/>
              </w:rPr>
            </w:pPr>
          </w:p>
        </w:tc>
      </w:tr>
      <w:tr w:rsidR="00DF15E3" w:rsidRPr="00882269" w14:paraId="1534AD11" w14:textId="77777777" w:rsidTr="005E2A88">
        <w:trPr>
          <w:trHeight w:val="942"/>
          <w:jc w:val="center"/>
        </w:trPr>
        <w:tc>
          <w:tcPr>
            <w:tcW w:w="287" w:type="pct"/>
            <w:vMerge w:val="restart"/>
            <w:shd w:val="clear" w:color="auto" w:fill="auto"/>
            <w:noWrap/>
            <w:vAlign w:val="center"/>
          </w:tcPr>
          <w:p w14:paraId="3209F789" w14:textId="77777777" w:rsidR="00DF15E3" w:rsidRPr="00882269" w:rsidRDefault="00DF15E3" w:rsidP="005E2A88">
            <w:pPr>
              <w:spacing w:line="300" w:lineRule="auto"/>
              <w:jc w:val="both"/>
              <w:rPr>
                <w:rFonts w:ascii="Tahoma" w:hAnsi="Tahoma" w:cs="Tahoma"/>
              </w:rPr>
            </w:pPr>
            <w:r w:rsidRPr="00882269">
              <w:rPr>
                <w:rFonts w:ascii="Tahoma" w:hAnsi="Tahoma" w:cs="Tahoma"/>
              </w:rPr>
              <w:t>1</w:t>
            </w:r>
          </w:p>
        </w:tc>
        <w:tc>
          <w:tcPr>
            <w:tcW w:w="1232" w:type="pct"/>
            <w:vMerge w:val="restart"/>
            <w:shd w:val="clear" w:color="auto" w:fill="auto"/>
            <w:noWrap/>
            <w:vAlign w:val="center"/>
          </w:tcPr>
          <w:p w14:paraId="436A1797" w14:textId="77777777" w:rsidR="00DF15E3" w:rsidRPr="007452F6" w:rsidRDefault="00DF15E3" w:rsidP="005E2A88">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5817C702" w14:textId="77777777" w:rsidR="00DF15E3" w:rsidRPr="007452F6" w:rsidRDefault="00DF15E3" w:rsidP="005E2A88">
            <w:pPr>
              <w:spacing w:line="200" w:lineRule="exact"/>
              <w:jc w:val="center"/>
              <w:rPr>
                <w:rFonts w:ascii="Tahoma" w:hAnsi="Tahoma" w:cs="Tahoma"/>
                <w:color w:val="FF0000"/>
                <w:sz w:val="18"/>
                <w:szCs w:val="18"/>
              </w:rPr>
            </w:pPr>
            <w:r>
              <w:rPr>
                <w:rFonts w:ascii="Tahoma" w:hAnsi="Tahoma" w:cs="Tahoma"/>
                <w:color w:val="FF0000"/>
              </w:rPr>
              <w:t>20</w:t>
            </w:r>
          </w:p>
        </w:tc>
        <w:tc>
          <w:tcPr>
            <w:tcW w:w="2683" w:type="pct"/>
            <w:vMerge w:val="restart"/>
          </w:tcPr>
          <w:p w14:paraId="233A78B0" w14:textId="77777777" w:rsidR="00DF15E3" w:rsidRPr="00882269" w:rsidRDefault="00DF15E3" w:rsidP="005E2A88">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89984" behindDoc="0" locked="0" layoutInCell="1" allowOverlap="1" wp14:anchorId="5101D2A6" wp14:editId="4DFB0FFB">
                      <wp:simplePos x="0" y="0"/>
                      <wp:positionH relativeFrom="column">
                        <wp:posOffset>608965</wp:posOffset>
                      </wp:positionH>
                      <wp:positionV relativeFrom="paragraph">
                        <wp:posOffset>512445</wp:posOffset>
                      </wp:positionV>
                      <wp:extent cx="0" cy="752475"/>
                      <wp:effectExtent l="57150" t="0" r="76200" b="47625"/>
                      <wp:wrapNone/>
                      <wp:docPr id="5"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B55F4F"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91008" behindDoc="0" locked="0" layoutInCell="1" allowOverlap="1" wp14:anchorId="33A0FCAE" wp14:editId="420A79A6">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82A40F" id="Rectángulo redondeado 10" o:spid="_x0000_s1026" style="position:absolute;margin-left:.15pt;margin-top:27.5pt;width:48.2pt;height:1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DF15E3" w:rsidRPr="00882269" w14:paraId="51D63E27" w14:textId="77777777" w:rsidTr="005E2A88">
        <w:trPr>
          <w:trHeight w:hRule="exact" w:val="720"/>
          <w:jc w:val="center"/>
        </w:trPr>
        <w:tc>
          <w:tcPr>
            <w:tcW w:w="287" w:type="pct"/>
            <w:vMerge/>
            <w:shd w:val="clear" w:color="auto" w:fill="auto"/>
            <w:noWrap/>
            <w:vAlign w:val="center"/>
          </w:tcPr>
          <w:p w14:paraId="20E01056" w14:textId="77777777" w:rsidR="00DF15E3" w:rsidRPr="00882269" w:rsidRDefault="00DF15E3" w:rsidP="005E2A88">
            <w:pPr>
              <w:spacing w:line="300" w:lineRule="auto"/>
              <w:jc w:val="both"/>
              <w:rPr>
                <w:rFonts w:ascii="Tahoma" w:hAnsi="Tahoma" w:cs="Tahoma"/>
              </w:rPr>
            </w:pPr>
          </w:p>
        </w:tc>
        <w:tc>
          <w:tcPr>
            <w:tcW w:w="1232" w:type="pct"/>
            <w:vMerge/>
            <w:shd w:val="clear" w:color="auto" w:fill="auto"/>
            <w:noWrap/>
            <w:vAlign w:val="center"/>
          </w:tcPr>
          <w:p w14:paraId="4EDF7EB2" w14:textId="77777777" w:rsidR="00DF15E3" w:rsidRPr="007452F6" w:rsidRDefault="00DF15E3" w:rsidP="005E2A88">
            <w:pPr>
              <w:spacing w:line="300" w:lineRule="auto"/>
              <w:rPr>
                <w:rFonts w:ascii="Tahoma" w:hAnsi="Tahoma" w:cs="Tahoma"/>
                <w:b/>
                <w:sz w:val="18"/>
                <w:szCs w:val="18"/>
              </w:rPr>
            </w:pPr>
          </w:p>
        </w:tc>
        <w:tc>
          <w:tcPr>
            <w:tcW w:w="798" w:type="pct"/>
            <w:vAlign w:val="center"/>
          </w:tcPr>
          <w:p w14:paraId="6F0C4921" w14:textId="77777777" w:rsidR="00DF15E3" w:rsidRPr="007452F6" w:rsidRDefault="00DF15E3" w:rsidP="005E2A88">
            <w:pPr>
              <w:spacing w:line="200" w:lineRule="exact"/>
              <w:jc w:val="center"/>
              <w:rPr>
                <w:rFonts w:ascii="Tahoma" w:hAnsi="Tahoma" w:cs="Tahoma"/>
                <w:color w:val="FF0000"/>
              </w:rPr>
            </w:pPr>
            <w:r>
              <w:rPr>
                <w:rFonts w:ascii="Tahoma" w:hAnsi="Tahoma" w:cs="Tahoma"/>
                <w:color w:val="FF0000"/>
              </w:rPr>
              <w:t>10</w:t>
            </w:r>
          </w:p>
        </w:tc>
        <w:tc>
          <w:tcPr>
            <w:tcW w:w="2683" w:type="pct"/>
            <w:vMerge/>
          </w:tcPr>
          <w:p w14:paraId="455E685B" w14:textId="77777777" w:rsidR="00DF15E3" w:rsidRPr="00882269" w:rsidRDefault="00DF15E3" w:rsidP="005E2A88">
            <w:pPr>
              <w:spacing w:line="300" w:lineRule="auto"/>
              <w:jc w:val="both"/>
              <w:rPr>
                <w:noProof/>
                <w:lang w:eastAsia="es-BO"/>
              </w:rPr>
            </w:pPr>
          </w:p>
        </w:tc>
      </w:tr>
      <w:tr w:rsidR="00DF15E3" w:rsidRPr="00882269" w14:paraId="41B3205B" w14:textId="77777777" w:rsidTr="005E2A88">
        <w:trPr>
          <w:trHeight w:hRule="exact" w:val="859"/>
          <w:jc w:val="center"/>
        </w:trPr>
        <w:tc>
          <w:tcPr>
            <w:tcW w:w="287" w:type="pct"/>
            <w:vMerge w:val="restart"/>
            <w:shd w:val="clear" w:color="auto" w:fill="auto"/>
            <w:noWrap/>
            <w:vAlign w:val="center"/>
          </w:tcPr>
          <w:p w14:paraId="231B48DE" w14:textId="77777777" w:rsidR="00DF15E3" w:rsidRPr="0041185F" w:rsidRDefault="00DF15E3" w:rsidP="005E2A88">
            <w:pPr>
              <w:spacing w:line="300" w:lineRule="auto"/>
              <w:jc w:val="both"/>
              <w:rPr>
                <w:rFonts w:ascii="Tahoma" w:hAnsi="Tahoma" w:cs="Tahoma"/>
              </w:rPr>
            </w:pPr>
            <w:r w:rsidRPr="0041185F">
              <w:rPr>
                <w:rFonts w:ascii="Tahoma" w:hAnsi="Tahoma" w:cs="Tahoma"/>
              </w:rPr>
              <w:lastRenderedPageBreak/>
              <w:t>2</w:t>
            </w:r>
          </w:p>
        </w:tc>
        <w:tc>
          <w:tcPr>
            <w:tcW w:w="1232" w:type="pct"/>
            <w:shd w:val="clear" w:color="auto" w:fill="auto"/>
            <w:noWrap/>
            <w:vAlign w:val="center"/>
          </w:tcPr>
          <w:p w14:paraId="68C7394C" w14:textId="77777777" w:rsidR="00DF15E3" w:rsidRPr="007452F6" w:rsidRDefault="00DF15E3" w:rsidP="005E2A88">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3DEE11D8" w14:textId="77777777" w:rsidR="00DF15E3" w:rsidRPr="007452F6" w:rsidRDefault="00DF15E3" w:rsidP="005E2A88">
            <w:pPr>
              <w:spacing w:line="200" w:lineRule="exact"/>
              <w:jc w:val="center"/>
              <w:rPr>
                <w:rFonts w:ascii="Tahoma" w:hAnsi="Tahoma" w:cs="Tahoma"/>
                <w:color w:val="FF0000"/>
                <w:sz w:val="18"/>
                <w:szCs w:val="18"/>
              </w:rPr>
            </w:pPr>
            <w:r>
              <w:rPr>
                <w:rFonts w:ascii="Tahoma" w:hAnsi="Tahoma" w:cs="Tahoma"/>
                <w:color w:val="FF0000"/>
              </w:rPr>
              <w:t>55</w:t>
            </w:r>
          </w:p>
        </w:tc>
        <w:tc>
          <w:tcPr>
            <w:tcW w:w="2683" w:type="pct"/>
          </w:tcPr>
          <w:p w14:paraId="712F6142" w14:textId="77777777" w:rsidR="00DF15E3" w:rsidRPr="00882269" w:rsidRDefault="00DF15E3" w:rsidP="005E2A88">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83840" behindDoc="0" locked="0" layoutInCell="1" allowOverlap="1" wp14:anchorId="26E9B85D" wp14:editId="6F528034">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89EA62" id="Conector recto de flecha 9" o:spid="_x0000_s1026" type="#_x0000_t32" style="position:absolute;margin-left:111.3pt;margin-top:26.45pt;width:.1pt;height:37.15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81792" behindDoc="0" locked="0" layoutInCell="1" allowOverlap="1" wp14:anchorId="4B0D427A" wp14:editId="56BC1843">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6B129E34" w14:textId="77777777" w:rsidR="00DF15E3" w:rsidRDefault="00DF15E3" w:rsidP="00DF15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D427A" id="Rectángulo redondeado 8" o:spid="_x0000_s1030" style="position:absolute;left:0;text-align:left;margin-left:47.7pt;margin-top:14.85pt;width:62.35pt;height:1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6B129E34" w14:textId="77777777" w:rsidR="00DF15E3" w:rsidRDefault="00DF15E3" w:rsidP="00DF15E3"/>
                        </w:txbxContent>
                      </v:textbox>
                    </v:roundrect>
                  </w:pict>
                </mc:Fallback>
              </mc:AlternateContent>
            </w:r>
          </w:p>
        </w:tc>
      </w:tr>
      <w:tr w:rsidR="00DF15E3" w:rsidRPr="00882269" w14:paraId="5B6E949E" w14:textId="77777777" w:rsidTr="005E2A88">
        <w:trPr>
          <w:trHeight w:val="1122"/>
          <w:jc w:val="center"/>
        </w:trPr>
        <w:tc>
          <w:tcPr>
            <w:tcW w:w="287" w:type="pct"/>
            <w:vMerge/>
            <w:shd w:val="clear" w:color="auto" w:fill="auto"/>
            <w:noWrap/>
            <w:vAlign w:val="center"/>
          </w:tcPr>
          <w:p w14:paraId="0FED14CF" w14:textId="77777777" w:rsidR="00DF15E3" w:rsidRPr="0041185F" w:rsidRDefault="00DF15E3" w:rsidP="005E2A88">
            <w:pPr>
              <w:spacing w:line="300" w:lineRule="auto"/>
              <w:jc w:val="both"/>
              <w:rPr>
                <w:rFonts w:ascii="Tahoma" w:hAnsi="Tahoma" w:cs="Tahoma"/>
              </w:rPr>
            </w:pPr>
          </w:p>
        </w:tc>
        <w:tc>
          <w:tcPr>
            <w:tcW w:w="1232" w:type="pct"/>
            <w:shd w:val="clear" w:color="auto" w:fill="auto"/>
            <w:noWrap/>
            <w:vAlign w:val="center"/>
          </w:tcPr>
          <w:p w14:paraId="15440332" w14:textId="77777777" w:rsidR="00DF15E3" w:rsidRPr="007452F6" w:rsidRDefault="00DF15E3" w:rsidP="005E2A88">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p>
        </w:tc>
        <w:tc>
          <w:tcPr>
            <w:tcW w:w="798" w:type="pct"/>
            <w:vAlign w:val="center"/>
          </w:tcPr>
          <w:p w14:paraId="6D3B5F44" w14:textId="77777777" w:rsidR="00DF15E3" w:rsidRPr="007452F6" w:rsidRDefault="00DF15E3" w:rsidP="005E2A88">
            <w:pPr>
              <w:spacing w:line="200" w:lineRule="exact"/>
              <w:jc w:val="center"/>
              <w:rPr>
                <w:rFonts w:ascii="Tahoma" w:hAnsi="Tahoma" w:cs="Tahoma"/>
                <w:color w:val="FF0000"/>
                <w:sz w:val="14"/>
                <w:szCs w:val="18"/>
              </w:rPr>
            </w:pPr>
            <w:r>
              <w:rPr>
                <w:rFonts w:ascii="Tahoma" w:hAnsi="Tahoma" w:cs="Tahoma"/>
                <w:color w:val="FF0000"/>
              </w:rPr>
              <w:t>55</w:t>
            </w:r>
          </w:p>
        </w:tc>
        <w:tc>
          <w:tcPr>
            <w:tcW w:w="2683" w:type="pct"/>
          </w:tcPr>
          <w:p w14:paraId="19C2A632" w14:textId="77777777" w:rsidR="00DF15E3" w:rsidRPr="00882269" w:rsidRDefault="00DF15E3" w:rsidP="005E2A88">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86912" behindDoc="0" locked="0" layoutInCell="1" allowOverlap="1" wp14:anchorId="08FBA94C" wp14:editId="399A6BC0">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14E400" id="Rectángulo redondeado 4" o:spid="_x0000_s1026" style="position:absolute;margin-left:111.1pt;margin-top:21.3pt;width:79.35pt;height:15.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DF15E3" w:rsidRPr="00882269" w14:paraId="3DB5BDB6" w14:textId="77777777" w:rsidTr="005E2A88">
        <w:trPr>
          <w:trHeight w:hRule="exact" w:val="761"/>
          <w:jc w:val="center"/>
        </w:trPr>
        <w:tc>
          <w:tcPr>
            <w:tcW w:w="287" w:type="pct"/>
            <w:vMerge/>
            <w:shd w:val="clear" w:color="auto" w:fill="auto"/>
            <w:noWrap/>
            <w:vAlign w:val="center"/>
          </w:tcPr>
          <w:p w14:paraId="3C48640A" w14:textId="77777777" w:rsidR="00DF15E3" w:rsidRPr="0041185F" w:rsidRDefault="00DF15E3" w:rsidP="005E2A88">
            <w:pPr>
              <w:spacing w:line="300" w:lineRule="auto"/>
              <w:jc w:val="both"/>
              <w:rPr>
                <w:rFonts w:ascii="Tahoma" w:hAnsi="Tahoma" w:cs="Tahoma"/>
              </w:rPr>
            </w:pPr>
          </w:p>
        </w:tc>
        <w:tc>
          <w:tcPr>
            <w:tcW w:w="1232" w:type="pct"/>
            <w:shd w:val="clear" w:color="auto" w:fill="auto"/>
            <w:noWrap/>
            <w:vAlign w:val="center"/>
          </w:tcPr>
          <w:p w14:paraId="4032AA07" w14:textId="77777777" w:rsidR="00DF15E3" w:rsidRPr="007452F6" w:rsidRDefault="00DF15E3" w:rsidP="005E2A88">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72B19293" w14:textId="77777777" w:rsidR="00DF15E3" w:rsidRPr="007452F6" w:rsidRDefault="00DF15E3" w:rsidP="005E2A88">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40</w:t>
            </w:r>
          </w:p>
        </w:tc>
        <w:tc>
          <w:tcPr>
            <w:tcW w:w="2683" w:type="pct"/>
          </w:tcPr>
          <w:p w14:paraId="21510EE9" w14:textId="77777777" w:rsidR="00DF15E3" w:rsidRPr="00882269" w:rsidRDefault="00DF15E3" w:rsidP="005E2A88">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88960" behindDoc="0" locked="0" layoutInCell="1" allowOverlap="1" wp14:anchorId="742485DB" wp14:editId="38300BFC">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444C106D" w14:textId="77777777" w:rsidR="00DF15E3" w:rsidRDefault="00DF15E3" w:rsidP="00DF15E3">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485DB"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14:paraId="444C106D" w14:textId="77777777" w:rsidR="00DF15E3" w:rsidRDefault="00DF15E3" w:rsidP="00DF15E3">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82816" behindDoc="0" locked="0" layoutInCell="1" allowOverlap="1" wp14:anchorId="26488BE7" wp14:editId="482BF017">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62DA03" id="Rectángulo redondeado 2" o:spid="_x0000_s1026" style="position:absolute;margin-left:1.05pt;margin-top:11pt;width:189.9pt;height: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DF15E3" w:rsidRPr="00882269" w14:paraId="40A3B399" w14:textId="77777777" w:rsidTr="005E2A88">
        <w:trPr>
          <w:trHeight w:val="760"/>
          <w:jc w:val="center"/>
        </w:trPr>
        <w:tc>
          <w:tcPr>
            <w:tcW w:w="287" w:type="pct"/>
            <w:vMerge w:val="restart"/>
            <w:shd w:val="clear" w:color="auto" w:fill="auto"/>
            <w:noWrap/>
            <w:vAlign w:val="center"/>
          </w:tcPr>
          <w:p w14:paraId="003BCA62" w14:textId="77777777" w:rsidR="00DF15E3" w:rsidRPr="0041185F" w:rsidRDefault="00DF15E3" w:rsidP="005E2A88">
            <w:pPr>
              <w:spacing w:line="300" w:lineRule="auto"/>
              <w:jc w:val="both"/>
              <w:rPr>
                <w:rFonts w:ascii="Tahoma" w:hAnsi="Tahoma" w:cs="Tahoma"/>
              </w:rPr>
            </w:pPr>
            <w:r w:rsidRPr="0041185F">
              <w:rPr>
                <w:rFonts w:ascii="Tahoma" w:hAnsi="Tahoma" w:cs="Tahoma"/>
              </w:rPr>
              <w:t>3</w:t>
            </w:r>
          </w:p>
          <w:p w14:paraId="10CFCE39" w14:textId="77777777" w:rsidR="00DF15E3" w:rsidRPr="0041185F" w:rsidRDefault="00DF15E3" w:rsidP="005E2A88">
            <w:pPr>
              <w:spacing w:line="300" w:lineRule="auto"/>
              <w:jc w:val="both"/>
              <w:rPr>
                <w:rFonts w:ascii="Tahoma" w:hAnsi="Tahoma" w:cs="Tahoma"/>
              </w:rPr>
            </w:pPr>
          </w:p>
        </w:tc>
        <w:tc>
          <w:tcPr>
            <w:tcW w:w="1232" w:type="pct"/>
            <w:shd w:val="clear" w:color="auto" w:fill="auto"/>
            <w:noWrap/>
            <w:vAlign w:val="center"/>
          </w:tcPr>
          <w:p w14:paraId="0F27122A" w14:textId="77777777" w:rsidR="00DF15E3" w:rsidRPr="007452F6" w:rsidRDefault="00DF15E3" w:rsidP="005E2A88">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p>
        </w:tc>
        <w:tc>
          <w:tcPr>
            <w:tcW w:w="798" w:type="pct"/>
            <w:vAlign w:val="center"/>
          </w:tcPr>
          <w:p w14:paraId="68F0929A" w14:textId="77777777" w:rsidR="00DF15E3" w:rsidRPr="007452F6" w:rsidRDefault="00DF15E3" w:rsidP="005E2A88">
            <w:pPr>
              <w:spacing w:line="200" w:lineRule="exact"/>
              <w:jc w:val="center"/>
              <w:rPr>
                <w:rFonts w:ascii="Tahoma" w:hAnsi="Tahoma" w:cs="Tahoma"/>
                <w:sz w:val="14"/>
                <w:szCs w:val="14"/>
              </w:rPr>
            </w:pPr>
            <w:r w:rsidRPr="007452F6">
              <w:rPr>
                <w:rFonts w:ascii="Tahoma" w:hAnsi="Tahoma" w:cs="Tahoma"/>
                <w:color w:val="FF0000"/>
                <w:sz w:val="14"/>
                <w:szCs w:val="18"/>
              </w:rPr>
              <w:t>Hasta</w:t>
            </w:r>
            <w:r w:rsidRPr="007452F6">
              <w:rPr>
                <w:rFonts w:ascii="Tahoma" w:hAnsi="Tahoma" w:cs="Tahoma"/>
                <w:color w:val="FF0000"/>
              </w:rPr>
              <w:t xml:space="preserve"> </w:t>
            </w:r>
            <w:r>
              <w:rPr>
                <w:rFonts w:ascii="Tahoma" w:hAnsi="Tahoma" w:cs="Tahoma"/>
                <w:color w:val="FF0000"/>
              </w:rPr>
              <w:t>10</w:t>
            </w:r>
          </w:p>
        </w:tc>
        <w:tc>
          <w:tcPr>
            <w:tcW w:w="2683" w:type="pct"/>
          </w:tcPr>
          <w:p w14:paraId="70351CED" w14:textId="77777777" w:rsidR="00DF15E3" w:rsidRPr="00882269" w:rsidRDefault="00DF15E3" w:rsidP="005E2A88">
            <w:pPr>
              <w:spacing w:line="300" w:lineRule="auto"/>
              <w:jc w:val="both"/>
              <w:rPr>
                <w:noProof/>
                <w:lang w:eastAsia="es-BO"/>
              </w:rPr>
            </w:pPr>
            <w:r w:rsidRPr="00882269">
              <w:rPr>
                <w:noProof/>
                <w:lang w:eastAsia="es-BO"/>
              </w:rPr>
              <mc:AlternateContent>
                <mc:Choice Requires="wps">
                  <w:drawing>
                    <wp:anchor distT="0" distB="0" distL="114300" distR="114300" simplePos="0" relativeHeight="251687936" behindDoc="0" locked="0" layoutInCell="1" allowOverlap="1" wp14:anchorId="58A66DA8" wp14:editId="03C9B4EE">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3CED05" id="Conector recto de flecha 30" o:spid="_x0000_s1026" type="#_x0000_t32" style="position:absolute;margin-left:192pt;margin-top:-63.45pt;width:.85pt;height:85.3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eastAsia="es-BO"/>
              </w:rPr>
              <mc:AlternateContent>
                <mc:Choice Requires="wps">
                  <w:drawing>
                    <wp:anchor distT="0" distB="0" distL="114300" distR="114300" simplePos="0" relativeHeight="251680768" behindDoc="0" locked="0" layoutInCell="1" allowOverlap="1" wp14:anchorId="6C2EBB57" wp14:editId="57D5F13D">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853AAB" id="Rectángulo redondeado 10" o:spid="_x0000_s1026" style="position:absolute;margin-left:190.9pt;margin-top:14.95pt;width:48.2pt;height:1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DF15E3" w:rsidRPr="00882269" w14:paraId="43EBEF6A" w14:textId="77777777" w:rsidTr="005E2A88">
        <w:trPr>
          <w:trHeight w:hRule="exact" w:val="708"/>
          <w:jc w:val="center"/>
        </w:trPr>
        <w:tc>
          <w:tcPr>
            <w:tcW w:w="287" w:type="pct"/>
            <w:vMerge/>
            <w:shd w:val="clear" w:color="auto" w:fill="auto"/>
            <w:noWrap/>
            <w:vAlign w:val="center"/>
          </w:tcPr>
          <w:p w14:paraId="632DC607" w14:textId="77777777" w:rsidR="00DF15E3" w:rsidRPr="00882269" w:rsidRDefault="00DF15E3" w:rsidP="005E2A88">
            <w:pPr>
              <w:spacing w:line="300" w:lineRule="auto"/>
              <w:jc w:val="both"/>
              <w:rPr>
                <w:rFonts w:ascii="Tahoma" w:hAnsi="Tahoma" w:cs="Tahoma"/>
              </w:rPr>
            </w:pPr>
          </w:p>
        </w:tc>
        <w:tc>
          <w:tcPr>
            <w:tcW w:w="1232" w:type="pct"/>
            <w:shd w:val="clear" w:color="auto" w:fill="auto"/>
            <w:noWrap/>
            <w:vAlign w:val="center"/>
          </w:tcPr>
          <w:p w14:paraId="6E12E563" w14:textId="77777777" w:rsidR="00DF15E3" w:rsidRPr="007452F6" w:rsidRDefault="00DF15E3" w:rsidP="005E2A88">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65F707EA" w14:textId="77777777" w:rsidR="00DF15E3" w:rsidRPr="007452F6" w:rsidRDefault="00DF15E3" w:rsidP="005E2A88">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50</w:t>
            </w:r>
          </w:p>
        </w:tc>
        <w:tc>
          <w:tcPr>
            <w:tcW w:w="2683" w:type="pct"/>
          </w:tcPr>
          <w:p w14:paraId="50F78D13" w14:textId="77777777" w:rsidR="00DF15E3" w:rsidRPr="00882269" w:rsidRDefault="00DF15E3" w:rsidP="005E2A88">
            <w:pPr>
              <w:spacing w:line="300" w:lineRule="auto"/>
              <w:jc w:val="both"/>
              <w:rPr>
                <w:rFonts w:ascii="Tahoma" w:hAnsi="Tahoma" w:cs="Tahoma"/>
                <w:noProof/>
                <w:color w:val="FF0000"/>
                <w:lang w:eastAsia="es-ES"/>
              </w:rPr>
            </w:pPr>
            <w:r w:rsidRPr="00882269">
              <w:rPr>
                <w:noProof/>
                <w:lang w:eastAsia="es-BO"/>
              </w:rPr>
              <mc:AlternateContent>
                <mc:Choice Requires="wps">
                  <w:drawing>
                    <wp:anchor distT="0" distB="0" distL="114300" distR="114300" simplePos="0" relativeHeight="251685888" behindDoc="0" locked="0" layoutInCell="1" allowOverlap="1" wp14:anchorId="45949C15" wp14:editId="7134B32F">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351EEFDA" w14:textId="77777777" w:rsidR="00DF15E3" w:rsidRDefault="00DF15E3" w:rsidP="00DF15E3">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49C15" id="Cuadro de texto 32" o:spid="_x0000_s1032" type="#_x0000_t202" style="position:absolute;left:0;text-align:left;margin-left:236.25pt;margin-top:7.25pt;width:27.0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14:paraId="351EEFDA" w14:textId="77777777" w:rsidR="00DF15E3" w:rsidRDefault="00DF15E3" w:rsidP="00DF15E3">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84864" behindDoc="0" locked="0" layoutInCell="1" allowOverlap="1" wp14:anchorId="0DCAFEF3" wp14:editId="3FA360E8">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E01F5D" id="Rectángulo redondeado 1" o:spid="_x0000_s1026" style="position:absolute;margin-left:2.8pt;margin-top:11.3pt;width:238.1pt;height:1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5"/>
    </w:tbl>
    <w:p w14:paraId="4D4C835C" w14:textId="77777777" w:rsidR="00DF15E3" w:rsidRPr="00882269" w:rsidRDefault="00DF15E3" w:rsidP="00DF15E3">
      <w:pPr>
        <w:spacing w:line="260" w:lineRule="atLeast"/>
        <w:jc w:val="both"/>
        <w:rPr>
          <w:rFonts w:ascii="Tahoma" w:hAnsi="Tahoma" w:cs="Tahoma"/>
        </w:rPr>
      </w:pPr>
    </w:p>
    <w:p w14:paraId="0B582FB3" w14:textId="77777777" w:rsidR="00DF15E3" w:rsidRPr="00882269" w:rsidRDefault="00DF15E3" w:rsidP="00DF15E3">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512AA03F" w14:textId="77777777" w:rsidR="00DF15E3" w:rsidRPr="00882269" w:rsidRDefault="00DF15E3" w:rsidP="00DF15E3">
      <w:pPr>
        <w:numPr>
          <w:ilvl w:val="1"/>
          <w:numId w:val="58"/>
        </w:numPr>
        <w:spacing w:line="240" w:lineRule="atLeast"/>
        <w:ind w:left="426"/>
        <w:jc w:val="both"/>
        <w:rPr>
          <w:rFonts w:ascii="Tahoma" w:hAnsi="Tahoma" w:cs="Tahoma"/>
          <w:lang w:val="es-ES_tradnl"/>
        </w:rPr>
      </w:pPr>
      <w:bookmarkStart w:id="66" w:name="_Toc71811154"/>
      <w:r w:rsidRPr="00882269">
        <w:rPr>
          <w:rFonts w:ascii="Tahoma" w:hAnsi="Tahoma" w:cs="Tahoma"/>
          <w:lang w:val="es-ES_tradnl"/>
        </w:rPr>
        <w:t>El método de la ruta crítica (CPM) programa los alcances de la consultoría basado en:</w:t>
      </w:r>
    </w:p>
    <w:p w14:paraId="6B526FE5" w14:textId="77777777" w:rsidR="00DF15E3" w:rsidRPr="00882269" w:rsidRDefault="00DF15E3" w:rsidP="00DF15E3">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549B8A51" w14:textId="77777777" w:rsidR="00DF15E3" w:rsidRPr="00882269" w:rsidRDefault="00DF15E3" w:rsidP="00DF15E3">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6E163571" w14:textId="77777777" w:rsidR="00DF15E3" w:rsidRPr="00882269" w:rsidRDefault="00DF15E3" w:rsidP="00DF15E3">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650D1F18" w14:textId="77777777" w:rsidR="00DF15E3" w:rsidRPr="00F15D7F" w:rsidRDefault="00DF15E3" w:rsidP="00DF15E3">
      <w:pPr>
        <w:numPr>
          <w:ilvl w:val="1"/>
          <w:numId w:val="58"/>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14:paraId="436EBD0D" w14:textId="77777777" w:rsidR="00DF15E3" w:rsidRPr="007452F6" w:rsidRDefault="00DF15E3" w:rsidP="00DF15E3">
      <w:pPr>
        <w:numPr>
          <w:ilvl w:val="1"/>
          <w:numId w:val="58"/>
        </w:numPr>
        <w:spacing w:line="240" w:lineRule="atLeast"/>
        <w:ind w:left="426"/>
        <w:jc w:val="both"/>
        <w:rPr>
          <w:rFonts w:ascii="Tahoma" w:hAnsi="Tahoma" w:cs="Tahoma"/>
          <w:lang w:val="es-ES_tradnl"/>
        </w:rPr>
      </w:pPr>
      <w:r w:rsidRPr="007452F6">
        <w:rPr>
          <w:rFonts w:ascii="Tahoma" w:hAnsi="Tahoma" w:cs="Tahoma"/>
          <w:lang w:val="es-ES_tradnl"/>
        </w:rPr>
        <w:t>Este proceso también determina qué actividades son "críticas" (es decir, pueden alargar la ruta del proyecto).</w:t>
      </w:r>
    </w:p>
    <w:p w14:paraId="0A5773B1" w14:textId="77777777" w:rsidR="00DF15E3" w:rsidRPr="007452F6" w:rsidRDefault="00DF15E3" w:rsidP="00DF15E3">
      <w:pPr>
        <w:numPr>
          <w:ilvl w:val="1"/>
          <w:numId w:val="58"/>
        </w:numPr>
        <w:spacing w:line="240" w:lineRule="atLeast"/>
        <w:ind w:left="426"/>
        <w:jc w:val="both"/>
        <w:rPr>
          <w:rFonts w:ascii="Tahoma" w:hAnsi="Tahoma" w:cs="Tahoma"/>
          <w:lang w:val="es-ES_tradnl"/>
        </w:rPr>
      </w:pPr>
      <w:bookmarkStart w:id="67" w:name="_Hlk179908470"/>
      <w:bookmarkStart w:id="68" w:name="_Hlk170197918"/>
      <w:r w:rsidRPr="007452F6">
        <w:rPr>
          <w:rFonts w:ascii="Tahoma" w:hAnsi="Tahoma" w:cs="Tahoma"/>
          <w:lang w:val="es-ES_tradnl"/>
        </w:rPr>
        <w:t xml:space="preserve">La </w:t>
      </w:r>
      <w:bookmarkStart w:id="69" w:name="_Hlk180334785"/>
      <w:r w:rsidRPr="007452F6">
        <w:rPr>
          <w:rFonts w:ascii="Tahoma" w:hAnsi="Tahoma" w:cs="Tahoma"/>
          <w:lang w:val="es-ES_tradnl"/>
        </w:rPr>
        <w:t>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14:paraId="57FE0A37" w14:textId="77777777" w:rsidR="00DF15E3" w:rsidRPr="00246633" w:rsidRDefault="00DF15E3" w:rsidP="00DF15E3">
      <w:pPr>
        <w:numPr>
          <w:ilvl w:val="1"/>
          <w:numId w:val="58"/>
        </w:numPr>
        <w:spacing w:line="240" w:lineRule="atLeast"/>
        <w:ind w:left="426"/>
        <w:jc w:val="both"/>
        <w:rPr>
          <w:rFonts w:ascii="Tahoma" w:hAnsi="Tahoma" w:cs="Tahoma"/>
          <w:lang w:val="es-ES_tradnl"/>
        </w:rPr>
      </w:pPr>
      <w:bookmarkStart w:id="70" w:name="_Hlk180160536"/>
      <w:bookmarkEnd w:id="67"/>
      <w:r w:rsidRPr="007452F6">
        <w:rPr>
          <w:rFonts w:ascii="Tahoma" w:hAnsi="Tahoma" w:cs="Tahoma"/>
        </w:rPr>
        <w:t>(En caso que la presentación de los documentos de los Productos remitida al Fiscal de Proyecto se encuentre en fin de semana</w:t>
      </w:r>
      <w:r w:rsidRPr="00F15D7F">
        <w:rPr>
          <w:rFonts w:ascii="Tahoma" w:hAnsi="Tahoma" w:cs="Tahoma"/>
        </w:rPr>
        <w:t xml:space="preserve"> o feriado este deberá ser presentado el primer día hábil)</w:t>
      </w:r>
    </w:p>
    <w:bookmarkEnd w:id="69"/>
    <w:bookmarkEnd w:id="70"/>
    <w:p w14:paraId="47DAD3AB" w14:textId="77777777" w:rsidR="00DF15E3" w:rsidRPr="00246633" w:rsidRDefault="00DF15E3" w:rsidP="00DF15E3">
      <w:pPr>
        <w:spacing w:line="240" w:lineRule="atLeast"/>
        <w:jc w:val="both"/>
        <w:rPr>
          <w:rFonts w:ascii="Tahoma" w:hAnsi="Tahoma" w:cs="Tahoma"/>
        </w:rPr>
      </w:pPr>
      <w:r w:rsidRPr="00246633">
        <w:rPr>
          <w:rFonts w:ascii="Tahoma" w:hAnsi="Tahoma" w:cs="Tahoma"/>
        </w:rPr>
        <w:t>(*) Periodo constructivo de la obra.</w:t>
      </w:r>
    </w:p>
    <w:p w14:paraId="30F73258" w14:textId="77777777" w:rsidR="00DF15E3" w:rsidRPr="00246633" w:rsidRDefault="00DF15E3" w:rsidP="00DF15E3">
      <w:pPr>
        <w:spacing w:line="240" w:lineRule="atLeast"/>
        <w:jc w:val="both"/>
        <w:rPr>
          <w:rFonts w:ascii="Tahoma" w:hAnsi="Tahoma" w:cs="Tahoma"/>
        </w:rPr>
      </w:pPr>
      <w:r w:rsidRPr="00246633">
        <w:rPr>
          <w:rFonts w:ascii="Tahoma" w:hAnsi="Tahoma" w:cs="Tahoma"/>
        </w:rPr>
        <w:t>(**) Periodo administrativo de la consultoría.</w:t>
      </w:r>
    </w:p>
    <w:p w14:paraId="1653310A" w14:textId="77777777" w:rsidR="00DF15E3" w:rsidRPr="00246633" w:rsidRDefault="00DF15E3" w:rsidP="00DF15E3">
      <w:pPr>
        <w:spacing w:line="240" w:lineRule="atLeast"/>
        <w:jc w:val="both"/>
        <w:rPr>
          <w:rFonts w:ascii="Tahoma" w:hAnsi="Tahoma" w:cs="Tahoma"/>
        </w:rPr>
      </w:pPr>
      <w:r w:rsidRPr="00246633">
        <w:rPr>
          <w:rFonts w:ascii="Tahoma" w:hAnsi="Tahoma" w:cs="Tahoma"/>
        </w:rPr>
        <w:t>En caso de que se necesite una ampliación de plazo en algún producto, se realizará una Orden de Cambio por ampliación de plazo o Contrato Modificatorio según corresponda.</w:t>
      </w:r>
    </w:p>
    <w:p w14:paraId="108D02A9" w14:textId="77777777" w:rsidR="00DF15E3" w:rsidRPr="00246633" w:rsidRDefault="00DF15E3" w:rsidP="00DF15E3">
      <w:pPr>
        <w:spacing w:line="240" w:lineRule="atLeast"/>
        <w:jc w:val="both"/>
        <w:rPr>
          <w:rFonts w:ascii="Tahoma" w:hAnsi="Tahoma" w:cs="Tahoma"/>
        </w:rPr>
      </w:pPr>
      <w:r w:rsidRPr="00246633">
        <w:rPr>
          <w:rFonts w:ascii="Tahoma" w:hAnsi="Tahoma" w:cs="Tahoma"/>
        </w:rPr>
        <w:t xml:space="preserve">Las multas se constituyen en un instrumento sancionatorio que no modifica </w:t>
      </w:r>
      <w:r w:rsidRPr="00246633">
        <w:rPr>
          <w:rFonts w:ascii="Tahoma" w:hAnsi="Tahoma" w:cs="Tahoma"/>
          <w:b/>
          <w:bCs/>
        </w:rPr>
        <w:t>el plazo de ejecución del Proyecto.</w:t>
      </w:r>
    </w:p>
    <w:bookmarkEnd w:id="68"/>
    <w:p w14:paraId="0CABBF73" w14:textId="77777777" w:rsidR="00DF15E3" w:rsidRPr="00882269" w:rsidRDefault="00DF15E3" w:rsidP="00DF15E3">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6"/>
    </w:p>
    <w:p w14:paraId="33DC5F24" w14:textId="77777777" w:rsidR="00DF15E3" w:rsidRPr="00882269" w:rsidRDefault="00DF15E3" w:rsidP="00DF15E3">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8B5741">
        <w:rPr>
          <w:rFonts w:ascii="Tahoma" w:hAnsi="Tahoma" w:cs="Tahoma"/>
          <w:b/>
          <w:color w:val="FF0000"/>
        </w:rPr>
        <w:t xml:space="preserve">2.325.397,51 </w:t>
      </w:r>
      <w:r w:rsidRPr="00882269">
        <w:rPr>
          <w:rFonts w:ascii="Tahoma" w:hAnsi="Tahoma" w:cs="Tahoma"/>
          <w:b/>
          <w:color w:val="FF0000"/>
        </w:rPr>
        <w:t>(</w:t>
      </w:r>
      <w:r>
        <w:rPr>
          <w:rFonts w:ascii="Tahoma" w:hAnsi="Tahoma" w:cs="Tahoma"/>
          <w:b/>
          <w:color w:val="FF0000"/>
        </w:rPr>
        <w:t>Dos Millones Trescientos Veinticinco Mil Trescientos Noventa y Siete 51/100 bolivianos</w:t>
      </w:r>
      <w:r w:rsidRPr="00882269">
        <w:rPr>
          <w:rFonts w:ascii="Tahoma" w:hAnsi="Tahom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283AC30B" w14:textId="77777777" w:rsidR="00DF15E3" w:rsidRPr="00882269" w:rsidRDefault="00DF15E3" w:rsidP="00DF15E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1" w:name="_Toc71811155"/>
      <w:r w:rsidRPr="00882269">
        <w:rPr>
          <w:rFonts w:ascii="Tahoma" w:hAnsi="Tahoma" w:cs="Tahoma"/>
          <w:b/>
          <w:bCs/>
          <w:color w:val="000000"/>
          <w:kern w:val="32"/>
          <w:lang w:val="es-ES_tradnl"/>
        </w:rPr>
        <w:lastRenderedPageBreak/>
        <w:t>FORMA DE PAGO.</w:t>
      </w:r>
      <w:bookmarkEnd w:id="71"/>
    </w:p>
    <w:p w14:paraId="7159441A" w14:textId="77777777" w:rsidR="00DF15E3" w:rsidRPr="00882269" w:rsidRDefault="00DF15E3" w:rsidP="00DF15E3">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DF15E3" w:rsidRPr="00882269" w14:paraId="106D2A84" w14:textId="77777777" w:rsidTr="005E2A88">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089681C0" w14:textId="77777777" w:rsidR="00DF15E3" w:rsidRPr="00882269" w:rsidRDefault="00DF15E3" w:rsidP="005E2A88">
            <w:pPr>
              <w:spacing w:line="320" w:lineRule="exact"/>
              <w:jc w:val="center"/>
              <w:rPr>
                <w:rFonts w:ascii="Tahoma" w:hAnsi="Tahoma" w:cs="Tahoma"/>
                <w:b/>
                <w:sz w:val="18"/>
                <w:szCs w:val="18"/>
              </w:rPr>
            </w:pPr>
            <w:r w:rsidRPr="00882269">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FC503C" w14:textId="77777777" w:rsidR="00DF15E3" w:rsidRPr="00882269" w:rsidRDefault="00DF15E3" w:rsidP="005E2A88">
            <w:pPr>
              <w:spacing w:line="320" w:lineRule="exact"/>
              <w:jc w:val="center"/>
              <w:rPr>
                <w:rFonts w:ascii="Tahoma" w:hAnsi="Tahoma" w:cs="Tahoma"/>
                <w:b/>
                <w:sz w:val="18"/>
                <w:szCs w:val="18"/>
              </w:rPr>
            </w:pPr>
            <w:r w:rsidRPr="00882269">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3A9ECB17" w14:textId="77777777" w:rsidR="00DF15E3" w:rsidRPr="00882269" w:rsidRDefault="00DF15E3" w:rsidP="005E2A88">
            <w:pPr>
              <w:spacing w:line="320" w:lineRule="exact"/>
              <w:jc w:val="center"/>
              <w:rPr>
                <w:rFonts w:ascii="Tahoma" w:hAnsi="Tahoma" w:cs="Tahoma"/>
                <w:b/>
                <w:sz w:val="18"/>
                <w:szCs w:val="18"/>
              </w:rPr>
            </w:pPr>
            <w:r w:rsidRPr="00882269">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78E1FB28" w14:textId="77777777" w:rsidR="00DF15E3" w:rsidRPr="00882269" w:rsidRDefault="00DF15E3" w:rsidP="005E2A88">
            <w:pPr>
              <w:jc w:val="center"/>
              <w:rPr>
                <w:rFonts w:ascii="Tahoma" w:hAnsi="Tahoma" w:cs="Tahoma"/>
                <w:b/>
                <w:sz w:val="18"/>
                <w:szCs w:val="18"/>
              </w:rPr>
            </w:pPr>
            <w:r w:rsidRPr="00882269">
              <w:rPr>
                <w:rFonts w:ascii="Tahoma" w:hAnsi="Tahoma" w:cs="Tahoma"/>
                <w:b/>
                <w:sz w:val="18"/>
                <w:szCs w:val="18"/>
              </w:rPr>
              <w:t>Requisito para proceder con el pago (*)</w:t>
            </w:r>
          </w:p>
        </w:tc>
      </w:tr>
      <w:tr w:rsidR="00DF15E3" w:rsidRPr="00882269" w14:paraId="61D4F8F6" w14:textId="77777777" w:rsidTr="005E2A88">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4704BC88" w14:textId="77777777" w:rsidR="00DF15E3" w:rsidRPr="00882269" w:rsidRDefault="00DF15E3" w:rsidP="005E2A88">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C17830" w14:textId="77777777" w:rsidR="00DF15E3" w:rsidRPr="00882269" w:rsidRDefault="00DF15E3" w:rsidP="005E2A88">
            <w:pPr>
              <w:jc w:val="center"/>
              <w:rPr>
                <w:rFonts w:ascii="Tahoma" w:hAnsi="Tahoma" w:cs="Tahoma"/>
                <w:b/>
                <w:sz w:val="18"/>
                <w:szCs w:val="18"/>
              </w:rPr>
            </w:pPr>
            <w:r w:rsidRPr="00882269">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C878D" w14:textId="77777777" w:rsidR="00DF15E3" w:rsidRPr="00882269" w:rsidRDefault="00DF15E3" w:rsidP="005E2A88">
            <w:pPr>
              <w:jc w:val="center"/>
              <w:rPr>
                <w:rFonts w:ascii="Tahoma" w:hAnsi="Tahoma" w:cs="Tahoma"/>
                <w:b/>
                <w:sz w:val="18"/>
                <w:szCs w:val="18"/>
              </w:rPr>
            </w:pPr>
            <w:r w:rsidRPr="00882269">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0F591C52" w14:textId="77777777" w:rsidR="00DF15E3" w:rsidRPr="00882269" w:rsidRDefault="00DF15E3" w:rsidP="005E2A88">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68A01F13" w14:textId="77777777" w:rsidR="00DF15E3" w:rsidRPr="00882269" w:rsidRDefault="00DF15E3" w:rsidP="005E2A88">
            <w:pPr>
              <w:spacing w:line="320" w:lineRule="exact"/>
              <w:jc w:val="center"/>
              <w:rPr>
                <w:rFonts w:ascii="Tahoma" w:hAnsi="Tahoma" w:cs="Tahoma"/>
                <w:b/>
              </w:rPr>
            </w:pPr>
          </w:p>
        </w:tc>
      </w:tr>
      <w:tr w:rsidR="00DF15E3" w:rsidRPr="00882269" w14:paraId="339B1198" w14:textId="77777777" w:rsidTr="005E2A88">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425FE622" w14:textId="77777777" w:rsidR="00DF15E3" w:rsidRPr="00882269" w:rsidRDefault="00DF15E3" w:rsidP="005E2A88">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740C8E59" w14:textId="77777777" w:rsidR="00DF15E3" w:rsidRPr="00882269" w:rsidRDefault="00DF15E3" w:rsidP="005E2A88">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0BDF108" w14:textId="77777777" w:rsidR="00DF15E3" w:rsidRPr="00882269" w:rsidRDefault="00DF15E3" w:rsidP="005E2A88">
            <w:pPr>
              <w:spacing w:line="320" w:lineRule="exact"/>
              <w:jc w:val="center"/>
              <w:rPr>
                <w:rFonts w:ascii="Tahoma" w:hAnsi="Tahoma" w:cs="Tahoma"/>
                <w:b/>
              </w:rPr>
            </w:pPr>
            <w:r w:rsidRPr="00882269">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31D48DC2" w14:textId="77777777" w:rsidR="00DF15E3" w:rsidRPr="00882269" w:rsidRDefault="00DF15E3" w:rsidP="005E2A88">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24F1AC0" w14:textId="77777777" w:rsidR="00DF15E3" w:rsidRPr="00882269" w:rsidRDefault="00DF15E3" w:rsidP="005E2A88">
            <w:pPr>
              <w:spacing w:line="320" w:lineRule="exact"/>
              <w:jc w:val="center"/>
              <w:rPr>
                <w:rFonts w:ascii="Tahoma" w:hAnsi="Tahoma" w:cs="Tahoma"/>
                <w:b/>
              </w:rPr>
            </w:pPr>
            <w:r w:rsidRPr="00882269">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6FC21854" w14:textId="77777777" w:rsidR="00DF15E3" w:rsidRPr="00882269" w:rsidRDefault="00DF15E3" w:rsidP="005E2A88">
            <w:pPr>
              <w:spacing w:line="320" w:lineRule="exact"/>
              <w:jc w:val="center"/>
              <w:rPr>
                <w:rFonts w:ascii="Tahoma" w:hAnsi="Tahoma" w:cs="Tahoma"/>
                <w:b/>
              </w:rPr>
            </w:pPr>
            <w:r w:rsidRPr="00882269">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042C53E4" w14:textId="77777777" w:rsidR="00DF15E3" w:rsidRPr="00882269" w:rsidRDefault="00DF15E3" w:rsidP="005E2A88">
            <w:pPr>
              <w:rPr>
                <w:rFonts w:ascii="Tahoma" w:hAnsi="Tahoma" w:cs="Tahoma"/>
                <w:b/>
                <w:bCs/>
                <w:sz w:val="16"/>
                <w:szCs w:val="16"/>
                <w:lang w:eastAsia="es-ES"/>
              </w:rPr>
            </w:pPr>
          </w:p>
        </w:tc>
      </w:tr>
      <w:tr w:rsidR="00DF15E3" w:rsidRPr="00882269" w14:paraId="5FB762DF" w14:textId="77777777" w:rsidTr="005E2A88">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5EFEBDCC" w14:textId="77777777" w:rsidR="00DF15E3" w:rsidRPr="00882269" w:rsidRDefault="00DF15E3" w:rsidP="005E2A88">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6DC4232F" w14:textId="77777777" w:rsidR="00DF15E3" w:rsidRPr="00882269" w:rsidRDefault="00DF15E3" w:rsidP="005E2A88">
            <w:pPr>
              <w:jc w:val="right"/>
              <w:rPr>
                <w:rFonts w:ascii="Tahoma" w:hAnsi="Tahoma" w:cs="Tahoma"/>
                <w:b/>
                <w:sz w:val="16"/>
                <w:szCs w:val="16"/>
                <w:lang w:eastAsia="es-ES"/>
              </w:rPr>
            </w:pPr>
            <w:r w:rsidRPr="00882269">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886A761" w14:textId="77777777" w:rsidR="00DF15E3" w:rsidRPr="00882269" w:rsidRDefault="00DF15E3" w:rsidP="005E2A88">
            <w:pPr>
              <w:jc w:val="right"/>
              <w:rPr>
                <w:rFonts w:ascii="Tahoma" w:hAnsi="Tahoma" w:cs="Tahoma"/>
                <w:color w:val="FF0000"/>
                <w:sz w:val="16"/>
                <w:szCs w:val="16"/>
                <w:lang w:eastAsia="es-ES"/>
              </w:rPr>
            </w:pPr>
            <w:r w:rsidRPr="003B536F">
              <w:rPr>
                <w:rFonts w:ascii="Tahoma" w:hAnsi="Tahoma" w:cs="Tahoma"/>
                <w:color w:val="FF0000"/>
                <w:sz w:val="16"/>
                <w:szCs w:val="16"/>
                <w:lang w:eastAsia="es-ES"/>
              </w:rPr>
              <w:t>28.918,23</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0CFFDE6" w14:textId="77777777" w:rsidR="00DF15E3" w:rsidRPr="00882269" w:rsidRDefault="00DF15E3" w:rsidP="005E2A88">
            <w:pPr>
              <w:jc w:val="right"/>
              <w:rPr>
                <w:rFonts w:ascii="Tahoma" w:hAnsi="Tahoma" w:cs="Tahoma"/>
                <w:b/>
                <w:sz w:val="16"/>
                <w:szCs w:val="16"/>
                <w:lang w:eastAsia="es-ES"/>
              </w:rPr>
            </w:pPr>
            <w:r w:rsidRPr="00882269">
              <w:rPr>
                <w:rFonts w:ascii="Tahoma" w:hAnsi="Tahoma" w:cs="Tahoma"/>
                <w:b/>
                <w:sz w:val="18"/>
                <w:szCs w:val="18"/>
                <w:lang w:eastAsia="es-ES"/>
              </w:rPr>
              <w:t>Hasta</w:t>
            </w:r>
            <w:r w:rsidRPr="00882269">
              <w:rPr>
                <w:rFonts w:ascii="Tahoma" w:hAnsi="Tahoma" w:cs="Tahoma"/>
                <w:b/>
                <w:sz w:val="16"/>
                <w:szCs w:val="16"/>
                <w:lang w:eastAsia="es-ES"/>
              </w:rPr>
              <w:t xml:space="preserve"> </w:t>
            </w:r>
          </w:p>
          <w:p w14:paraId="464C02DF" w14:textId="77777777" w:rsidR="00DF15E3" w:rsidRPr="00882269" w:rsidRDefault="00DF15E3" w:rsidP="005E2A88">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D170631" w14:textId="77777777" w:rsidR="00DF15E3" w:rsidRPr="00882269" w:rsidRDefault="00DF15E3" w:rsidP="005E2A88">
            <w:pPr>
              <w:jc w:val="right"/>
              <w:rPr>
                <w:rFonts w:ascii="Tahoma" w:hAnsi="Tahoma" w:cs="Tahoma"/>
                <w:color w:val="FF0000"/>
                <w:sz w:val="16"/>
                <w:szCs w:val="16"/>
                <w:lang w:eastAsia="es-ES"/>
              </w:rPr>
            </w:pPr>
            <w:r w:rsidRPr="003B536F">
              <w:rPr>
                <w:rFonts w:ascii="Tahoma" w:hAnsi="Tahoma" w:cs="Tahoma"/>
                <w:color w:val="FF0000"/>
                <w:sz w:val="16"/>
                <w:szCs w:val="16"/>
                <w:lang w:eastAsia="es-ES"/>
              </w:rPr>
              <w:t>1.018.107,59</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275581A9" w14:textId="77777777" w:rsidR="00DF15E3" w:rsidRPr="00845632" w:rsidRDefault="00DF15E3" w:rsidP="005E2A88">
            <w:pPr>
              <w:jc w:val="right"/>
              <w:rPr>
                <w:rFonts w:ascii="Calibri" w:hAnsi="Calibri" w:cs="Calibri"/>
                <w:b/>
                <w:color w:val="FF0000"/>
                <w:lang w:eastAsia="es-ES"/>
              </w:rPr>
            </w:pPr>
            <w:r w:rsidRPr="003B536F">
              <w:rPr>
                <w:rFonts w:ascii="Calibri" w:hAnsi="Calibri" w:cs="Calibri"/>
                <w:b/>
                <w:color w:val="FF0000"/>
              </w:rPr>
              <w:t>1.047.025,82</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165BED9D" w14:textId="77777777" w:rsidR="00DF15E3" w:rsidRPr="00882269" w:rsidRDefault="00DF15E3" w:rsidP="005E2A88">
            <w:pPr>
              <w:rPr>
                <w:rFonts w:ascii="Tahoma" w:hAnsi="Tahoma" w:cs="Tahoma"/>
                <w:color w:val="000000"/>
                <w:sz w:val="16"/>
                <w:szCs w:val="16"/>
                <w:lang w:eastAsia="es-ES"/>
              </w:rPr>
            </w:pPr>
            <w:r w:rsidRPr="00882269">
              <w:rPr>
                <w:rFonts w:ascii="Tahoma" w:hAnsi="Tahoma" w:cs="Tahoma"/>
                <w:color w:val="000000"/>
                <w:sz w:val="16"/>
                <w:szCs w:val="16"/>
                <w:lang w:eastAsia="es-ES"/>
              </w:rPr>
              <w:t xml:space="preserve">Aprobación del informe Inicial </w:t>
            </w:r>
          </w:p>
        </w:tc>
      </w:tr>
      <w:tr w:rsidR="00DF15E3" w:rsidRPr="00882269" w14:paraId="1A32EC58" w14:textId="77777777" w:rsidTr="005E2A88">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958DFC1" w14:textId="77777777" w:rsidR="00DF15E3" w:rsidRPr="00882269" w:rsidRDefault="00DF15E3" w:rsidP="005E2A88">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018CA152" w14:textId="77777777" w:rsidR="00DF15E3" w:rsidRPr="00882269" w:rsidRDefault="00DF15E3" w:rsidP="005E2A88">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B156EBB" w14:textId="77777777" w:rsidR="00DF15E3" w:rsidRPr="00882269" w:rsidRDefault="00DF15E3" w:rsidP="005E2A88">
            <w:pPr>
              <w:jc w:val="right"/>
              <w:rPr>
                <w:rFonts w:ascii="Tahoma" w:hAnsi="Tahoma" w:cs="Tahoma"/>
                <w:color w:val="FF0000"/>
                <w:sz w:val="16"/>
                <w:szCs w:val="16"/>
                <w:lang w:eastAsia="es-ES"/>
              </w:rPr>
            </w:pPr>
            <w:r w:rsidRPr="003B536F">
              <w:rPr>
                <w:rFonts w:ascii="Tahoma" w:hAnsi="Tahoma" w:cs="Tahoma"/>
                <w:color w:val="FF0000"/>
                <w:sz w:val="16"/>
                <w:szCs w:val="16"/>
                <w:lang w:eastAsia="es-ES"/>
              </w:rPr>
              <w:t>57.836,47</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5045A84B" w14:textId="77777777" w:rsidR="00DF15E3" w:rsidRPr="00882269" w:rsidRDefault="00DF15E3" w:rsidP="005E2A88">
            <w:pPr>
              <w:jc w:val="right"/>
              <w:rPr>
                <w:rFonts w:ascii="Tahoma" w:hAnsi="Tahoma" w:cs="Tahoma"/>
                <w:b/>
                <w:sz w:val="16"/>
                <w:szCs w:val="16"/>
                <w:lang w:eastAsia="es-ES"/>
              </w:rPr>
            </w:pPr>
            <w:r w:rsidRPr="00882269">
              <w:rPr>
                <w:rFonts w:ascii="Tahoma" w:hAnsi="Tahoma" w:cs="Tahoma"/>
                <w:b/>
                <w:sz w:val="16"/>
                <w:szCs w:val="16"/>
                <w:lang w:eastAsia="es-ES"/>
              </w:rPr>
              <w:t>Hasta</w:t>
            </w:r>
          </w:p>
          <w:p w14:paraId="1B56189B" w14:textId="77777777" w:rsidR="00DF15E3" w:rsidRPr="00882269" w:rsidRDefault="00DF15E3" w:rsidP="005E2A88">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0FABBE3" w14:textId="77777777" w:rsidR="00DF15E3" w:rsidRPr="00882269" w:rsidRDefault="00DF15E3" w:rsidP="005E2A88">
            <w:pPr>
              <w:jc w:val="right"/>
              <w:rPr>
                <w:rFonts w:ascii="Tahoma" w:hAnsi="Tahoma" w:cs="Tahoma"/>
                <w:color w:val="FF0000"/>
                <w:sz w:val="16"/>
                <w:szCs w:val="16"/>
                <w:lang w:eastAsia="es-ES"/>
              </w:rPr>
            </w:pPr>
            <w:r w:rsidRPr="003B536F">
              <w:rPr>
                <w:rFonts w:ascii="Tahoma" w:hAnsi="Tahoma" w:cs="Tahoma"/>
                <w:color w:val="FF0000"/>
                <w:sz w:val="16"/>
                <w:szCs w:val="16"/>
                <w:lang w:eastAsia="es-ES"/>
              </w:rPr>
              <w:t>1.018.107,59</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3E06DB8A" w14:textId="77777777" w:rsidR="00DF15E3" w:rsidRPr="00845632" w:rsidRDefault="00DF15E3" w:rsidP="005E2A88">
            <w:pPr>
              <w:jc w:val="right"/>
              <w:rPr>
                <w:rFonts w:ascii="Calibri" w:hAnsi="Calibri" w:cs="Calibri"/>
                <w:b/>
                <w:color w:val="FF0000"/>
              </w:rPr>
            </w:pPr>
            <w:r w:rsidRPr="003B536F">
              <w:rPr>
                <w:rFonts w:ascii="Calibri" w:hAnsi="Calibri" w:cs="Calibri"/>
                <w:b/>
                <w:color w:val="FF0000"/>
              </w:rPr>
              <w:t>1.075.944,06</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28212270" w14:textId="77777777" w:rsidR="00DF15E3" w:rsidRPr="00882269" w:rsidRDefault="00DF15E3" w:rsidP="005E2A88">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50%</w:t>
            </w:r>
          </w:p>
        </w:tc>
      </w:tr>
      <w:tr w:rsidR="00DF15E3" w:rsidRPr="00882269" w14:paraId="5F476CC6" w14:textId="77777777" w:rsidTr="005E2A88">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EA1B4A7" w14:textId="77777777" w:rsidR="00DF15E3" w:rsidRPr="00882269" w:rsidRDefault="00DF15E3" w:rsidP="005E2A88">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0C9C257D" w14:textId="77777777" w:rsidR="00DF15E3" w:rsidRPr="00882269" w:rsidRDefault="00DF15E3" w:rsidP="005E2A88">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D56F670" w14:textId="77777777" w:rsidR="00DF15E3" w:rsidRPr="00882269" w:rsidRDefault="00DF15E3" w:rsidP="005E2A88">
            <w:pPr>
              <w:jc w:val="right"/>
              <w:rPr>
                <w:rFonts w:ascii="Tahoma" w:hAnsi="Tahoma" w:cs="Tahoma"/>
                <w:color w:val="FF0000"/>
                <w:sz w:val="16"/>
                <w:szCs w:val="16"/>
                <w:lang w:eastAsia="es-ES"/>
              </w:rPr>
            </w:pPr>
            <w:r w:rsidRPr="003B536F">
              <w:rPr>
                <w:rFonts w:ascii="Tahoma" w:hAnsi="Tahoma" w:cs="Tahoma"/>
                <w:color w:val="FF0000"/>
                <w:sz w:val="16"/>
                <w:szCs w:val="16"/>
                <w:lang w:eastAsia="es-ES"/>
              </w:rPr>
              <w:t>57.836,47</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6C391235" w14:textId="77777777" w:rsidR="00DF15E3" w:rsidRPr="00882269" w:rsidRDefault="00DF15E3" w:rsidP="005E2A88">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47C6E31" w14:textId="77777777" w:rsidR="00DF15E3" w:rsidRPr="00882269" w:rsidRDefault="00DF15E3" w:rsidP="005E2A88">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149C4038" w14:textId="77777777" w:rsidR="00DF15E3" w:rsidRPr="00845632" w:rsidRDefault="00DF15E3" w:rsidP="005E2A88">
            <w:pPr>
              <w:jc w:val="right"/>
              <w:rPr>
                <w:rFonts w:ascii="Calibri" w:hAnsi="Calibri" w:cs="Calibri"/>
                <w:b/>
                <w:color w:val="FF0000"/>
              </w:rPr>
            </w:pPr>
            <w:r w:rsidRPr="003B536F">
              <w:rPr>
                <w:rFonts w:ascii="Calibri" w:hAnsi="Calibri" w:cs="Calibri"/>
                <w:b/>
                <w:color w:val="FF0000"/>
              </w:rPr>
              <w:t>57.836,47</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495865D5" w14:textId="77777777" w:rsidR="00DF15E3" w:rsidRPr="00882269" w:rsidRDefault="00DF15E3" w:rsidP="005E2A88">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100%</w:t>
            </w:r>
          </w:p>
        </w:tc>
      </w:tr>
      <w:tr w:rsidR="00DF15E3" w:rsidRPr="00882269" w14:paraId="1A0E01CD" w14:textId="77777777" w:rsidTr="005E2A88">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5224E44F" w14:textId="77777777" w:rsidR="00DF15E3" w:rsidRPr="00882269" w:rsidRDefault="00DF15E3" w:rsidP="005E2A88">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6C57989E" w14:textId="77777777" w:rsidR="00DF15E3" w:rsidRPr="00882269" w:rsidRDefault="00DF15E3" w:rsidP="005E2A88">
            <w:pPr>
              <w:jc w:val="right"/>
              <w:rPr>
                <w:rFonts w:ascii="Tahoma" w:hAnsi="Tahoma" w:cs="Tahoma"/>
                <w:b/>
                <w:sz w:val="16"/>
                <w:szCs w:val="16"/>
                <w:lang w:eastAsia="es-ES"/>
              </w:rPr>
            </w:pPr>
            <w:r w:rsidRPr="00882269">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786D124" w14:textId="77777777" w:rsidR="00DF15E3" w:rsidRPr="00882269" w:rsidRDefault="00DF15E3" w:rsidP="005E2A88">
            <w:pPr>
              <w:jc w:val="right"/>
              <w:rPr>
                <w:rFonts w:ascii="Tahoma" w:hAnsi="Tahoma" w:cs="Tahoma"/>
                <w:color w:val="FF0000"/>
                <w:sz w:val="16"/>
                <w:szCs w:val="16"/>
                <w:lang w:eastAsia="es-ES"/>
              </w:rPr>
            </w:pPr>
            <w:r w:rsidRPr="003B536F">
              <w:rPr>
                <w:rFonts w:ascii="Tahoma" w:hAnsi="Tahoma" w:cs="Tahoma"/>
                <w:color w:val="FF0000"/>
                <w:sz w:val="16"/>
                <w:szCs w:val="16"/>
                <w:lang w:eastAsia="es-ES"/>
              </w:rPr>
              <w:t>144.591,16</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A125A14" w14:textId="77777777" w:rsidR="00DF15E3" w:rsidRPr="00882269" w:rsidRDefault="00DF15E3" w:rsidP="005E2A88">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7D165873" w14:textId="77777777" w:rsidR="00DF15E3" w:rsidRPr="00882269" w:rsidRDefault="00DF15E3" w:rsidP="005E2A88">
            <w:pPr>
              <w:jc w:val="right"/>
              <w:rPr>
                <w:rFonts w:ascii="Tahoma" w:hAnsi="Tahoma" w:cs="Tahoma"/>
                <w:color w:val="FF0000"/>
                <w:sz w:val="16"/>
                <w:szCs w:val="16"/>
                <w:lang w:eastAsia="es-ES"/>
              </w:rPr>
            </w:pPr>
            <w:r w:rsidRPr="00882269">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5D4C33E7" w14:textId="77777777" w:rsidR="00DF15E3" w:rsidRPr="00845632" w:rsidRDefault="00DF15E3" w:rsidP="005E2A88">
            <w:pPr>
              <w:jc w:val="right"/>
              <w:rPr>
                <w:rFonts w:ascii="Calibri" w:hAnsi="Calibri" w:cs="Calibri"/>
                <w:b/>
                <w:color w:val="FF0000"/>
              </w:rPr>
            </w:pPr>
            <w:r w:rsidRPr="003B536F">
              <w:rPr>
                <w:rFonts w:ascii="Calibri" w:hAnsi="Calibri" w:cs="Calibri"/>
                <w:b/>
                <w:color w:val="FF0000"/>
              </w:rPr>
              <w:t>144.591,16</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4F701622" w14:textId="77777777" w:rsidR="00DF15E3" w:rsidRPr="00882269" w:rsidRDefault="00DF15E3" w:rsidP="005E2A88">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Producto final</w:t>
            </w:r>
          </w:p>
        </w:tc>
      </w:tr>
      <w:tr w:rsidR="00DF15E3" w:rsidRPr="00882269" w14:paraId="6768F519" w14:textId="77777777" w:rsidTr="005E2A88">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2667DB15" w14:textId="77777777" w:rsidR="00DF15E3" w:rsidRPr="00882269" w:rsidRDefault="00DF15E3" w:rsidP="005E2A88">
            <w:pPr>
              <w:jc w:val="both"/>
              <w:rPr>
                <w:rFonts w:ascii="Tahoma" w:hAnsi="Tahoma" w:cs="Tahoma"/>
                <w:b/>
                <w:bCs/>
                <w:color w:val="000000"/>
                <w:sz w:val="16"/>
                <w:szCs w:val="16"/>
                <w:lang w:eastAsia="es-ES"/>
              </w:rPr>
            </w:pPr>
            <w:r w:rsidRPr="00882269">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794C84A6" w14:textId="77777777" w:rsidR="00DF15E3" w:rsidRPr="00882269" w:rsidRDefault="00DF15E3" w:rsidP="005E2A88">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0789D436" w14:textId="77777777" w:rsidR="00DF15E3" w:rsidRPr="00882269" w:rsidRDefault="00DF15E3" w:rsidP="005E2A88">
            <w:pPr>
              <w:jc w:val="right"/>
              <w:rPr>
                <w:rFonts w:ascii="Tahoma" w:hAnsi="Tahoma" w:cs="Tahoma"/>
                <w:b/>
                <w:bCs/>
                <w:color w:val="FF0000"/>
                <w:sz w:val="16"/>
                <w:szCs w:val="16"/>
                <w:lang w:eastAsia="es-ES"/>
              </w:rPr>
            </w:pPr>
            <w:r w:rsidRPr="00BC1E27">
              <w:rPr>
                <w:rFonts w:ascii="Tahoma" w:hAnsi="Tahoma" w:cs="Tahoma"/>
                <w:b/>
                <w:bCs/>
                <w:color w:val="FF0000"/>
                <w:sz w:val="16"/>
                <w:szCs w:val="16"/>
                <w:lang w:eastAsia="es-ES"/>
              </w:rPr>
              <w:t>289.182,33</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4D9ED17D" w14:textId="77777777" w:rsidR="00DF15E3" w:rsidRPr="00882269" w:rsidRDefault="00DF15E3" w:rsidP="005E2A88">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60D79940" w14:textId="77777777" w:rsidR="00DF15E3" w:rsidRPr="00882269" w:rsidRDefault="00DF15E3" w:rsidP="005E2A88">
            <w:pPr>
              <w:jc w:val="right"/>
              <w:rPr>
                <w:rFonts w:ascii="Tahoma" w:hAnsi="Tahoma" w:cs="Tahoma"/>
                <w:b/>
                <w:bCs/>
                <w:color w:val="FF0000"/>
                <w:sz w:val="16"/>
                <w:szCs w:val="16"/>
                <w:lang w:eastAsia="es-ES"/>
              </w:rPr>
            </w:pPr>
            <w:r w:rsidRPr="003B536F">
              <w:rPr>
                <w:rFonts w:ascii="Tahoma" w:hAnsi="Tahoma" w:cs="Tahoma"/>
                <w:b/>
                <w:bCs/>
                <w:color w:val="FF0000"/>
                <w:sz w:val="16"/>
                <w:szCs w:val="16"/>
                <w:lang w:eastAsia="es-ES"/>
              </w:rPr>
              <w:t>2.036.215,18</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4A1F1B38" w14:textId="77777777" w:rsidR="00DF15E3" w:rsidRPr="00845632" w:rsidRDefault="00DF15E3" w:rsidP="005E2A88">
            <w:pPr>
              <w:jc w:val="right"/>
              <w:rPr>
                <w:rFonts w:ascii="Calibri" w:hAnsi="Calibri" w:cs="Calibri"/>
                <w:b/>
                <w:color w:val="FF0000"/>
              </w:rPr>
            </w:pPr>
            <w:r w:rsidRPr="003B536F">
              <w:rPr>
                <w:rFonts w:ascii="Calibri" w:hAnsi="Calibri" w:cs="Calibri"/>
                <w:b/>
                <w:color w:val="FF0000"/>
              </w:rPr>
              <w:t>2.325.397,51</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26640D8F" w14:textId="77777777" w:rsidR="00DF15E3" w:rsidRPr="00882269" w:rsidRDefault="00DF15E3" w:rsidP="005E2A88">
            <w:pPr>
              <w:rPr>
                <w:rFonts w:ascii="Calibri" w:hAnsi="Calibri" w:cs="Calibri"/>
                <w:color w:val="000000"/>
                <w:lang w:eastAsia="es-ES"/>
              </w:rPr>
            </w:pPr>
            <w:r w:rsidRPr="00882269">
              <w:rPr>
                <w:rFonts w:ascii="Calibri" w:hAnsi="Calibri" w:cs="Calibri"/>
                <w:color w:val="000000"/>
                <w:lang w:eastAsia="es-ES"/>
              </w:rPr>
              <w:t> </w:t>
            </w:r>
          </w:p>
        </w:tc>
      </w:tr>
    </w:tbl>
    <w:p w14:paraId="408FAB3B" w14:textId="77777777" w:rsidR="00DF15E3" w:rsidRPr="00882269" w:rsidRDefault="00DF15E3" w:rsidP="00DF15E3">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14:paraId="62A8C688" w14:textId="77777777" w:rsidR="00DF15E3" w:rsidRPr="00882269" w:rsidRDefault="00DF15E3" w:rsidP="00DF15E3">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7FD52FE9" w14:textId="77777777" w:rsidR="00DF15E3" w:rsidRPr="00882269" w:rsidRDefault="00DF15E3" w:rsidP="00DF15E3">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309BFC0D" w14:textId="77777777" w:rsidR="00DF15E3" w:rsidRPr="00882269" w:rsidRDefault="00DF15E3" w:rsidP="00DF15E3">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14:paraId="6B2142AE" w14:textId="77777777" w:rsidR="00DF15E3" w:rsidRPr="00882269" w:rsidRDefault="00DF15E3" w:rsidP="00DF15E3">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760803BF" w14:textId="77777777" w:rsidR="00DF15E3" w:rsidRPr="00882269" w:rsidRDefault="00DF15E3" w:rsidP="00DF15E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6"/>
      <w:r w:rsidRPr="00882269">
        <w:rPr>
          <w:rFonts w:ascii="Tahoma" w:hAnsi="Tahoma" w:cs="Tahoma"/>
          <w:b/>
          <w:bCs/>
          <w:color w:val="000000"/>
          <w:kern w:val="32"/>
          <w:lang w:val="es-ES_tradnl"/>
        </w:rPr>
        <w:t>SEGUROS</w:t>
      </w:r>
      <w:bookmarkEnd w:id="72"/>
    </w:p>
    <w:p w14:paraId="2C849E04" w14:textId="77777777" w:rsidR="00DF15E3" w:rsidRPr="00882269" w:rsidRDefault="00DF15E3" w:rsidP="00DF15E3">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76AEBB05" w14:textId="77777777" w:rsidR="00DF15E3" w:rsidRPr="00882269" w:rsidRDefault="00DF15E3" w:rsidP="00DF15E3">
      <w:pPr>
        <w:numPr>
          <w:ilvl w:val="0"/>
          <w:numId w:val="67"/>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2849982B" w14:textId="77777777" w:rsidR="00DF15E3" w:rsidRPr="00882269" w:rsidRDefault="00DF15E3" w:rsidP="00DF15E3">
      <w:pPr>
        <w:numPr>
          <w:ilvl w:val="0"/>
          <w:numId w:val="67"/>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2A5F6C16" w14:textId="77777777" w:rsidR="00DF15E3" w:rsidRPr="00882269" w:rsidRDefault="00DF15E3" w:rsidP="00DF15E3">
      <w:pPr>
        <w:numPr>
          <w:ilvl w:val="0"/>
          <w:numId w:val="67"/>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29C23FE4" w14:textId="77777777" w:rsidR="00DF15E3" w:rsidRPr="00882269" w:rsidRDefault="00DF15E3" w:rsidP="00DF15E3">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3" w:name="_Hlk144978880"/>
      <w:r w:rsidRPr="00882269">
        <w:rPr>
          <w:rFonts w:ascii="Tahoma" w:hAnsi="Tahoma" w:cs="Tahoma"/>
          <w:lang w:eastAsia="es-BO"/>
        </w:rPr>
        <w:t xml:space="preserve">hábiles </w:t>
      </w:r>
      <w:bookmarkEnd w:id="73"/>
      <w:r w:rsidRPr="00882269">
        <w:rPr>
          <w:rFonts w:ascii="Tahoma" w:hAnsi="Tahoma" w:cs="Tahoma"/>
          <w:lang w:eastAsia="es-BO"/>
        </w:rPr>
        <w:t>después de emitida la orden de proceder.</w:t>
      </w:r>
    </w:p>
    <w:p w14:paraId="1C19D4A3" w14:textId="77777777" w:rsidR="00DF15E3" w:rsidRPr="00882269" w:rsidRDefault="00DF15E3" w:rsidP="00DF15E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Toc71811157"/>
      <w:r w:rsidRPr="00882269">
        <w:rPr>
          <w:rFonts w:ascii="Tahoma" w:hAnsi="Tahoma" w:cs="Tahoma"/>
          <w:b/>
          <w:bCs/>
          <w:color w:val="000000"/>
          <w:kern w:val="32"/>
          <w:lang w:val="es-ES_tradnl"/>
        </w:rPr>
        <w:t>PAGO DE IMPUESTOS</w:t>
      </w:r>
      <w:bookmarkEnd w:id="74"/>
    </w:p>
    <w:p w14:paraId="25FF3DA5" w14:textId="77777777" w:rsidR="00DF15E3" w:rsidRPr="00882269" w:rsidRDefault="00DF15E3" w:rsidP="00DF15E3">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4BECA0E8" w14:textId="77777777" w:rsidR="00DF15E3" w:rsidRPr="00882269" w:rsidRDefault="00DF15E3" w:rsidP="00DF15E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5" w:name="_Toc71811158"/>
      <w:r w:rsidRPr="00882269">
        <w:rPr>
          <w:rFonts w:ascii="Tahoma" w:hAnsi="Tahoma" w:cs="Tahoma"/>
          <w:b/>
          <w:bCs/>
          <w:color w:val="000000"/>
          <w:kern w:val="32"/>
          <w:lang w:val="es-ES_tradnl"/>
        </w:rPr>
        <w:t>APORTES AL SISTEMA INTEGRADO DE PENSIONES</w:t>
      </w:r>
      <w:bookmarkEnd w:id="75"/>
    </w:p>
    <w:p w14:paraId="4FE5C670" w14:textId="77777777" w:rsidR="00DF15E3" w:rsidRPr="00882269" w:rsidRDefault="00DF15E3" w:rsidP="00DF15E3">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3CFA8E94" w14:textId="77777777" w:rsidR="00DF15E3" w:rsidRPr="007452F6" w:rsidRDefault="00DF15E3" w:rsidP="00DF15E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6" w:name="_Hlk132898907"/>
      <w:r w:rsidRPr="007452F6">
        <w:rPr>
          <w:rFonts w:ascii="Tahoma" w:hAnsi="Tahoma" w:cs="Tahoma"/>
          <w:b/>
          <w:bCs/>
          <w:color w:val="000000"/>
          <w:kern w:val="32"/>
          <w:lang w:val="es-ES_tradnl"/>
        </w:rPr>
        <w:lastRenderedPageBreak/>
        <w:t>GARANTÍAS</w:t>
      </w:r>
    </w:p>
    <w:p w14:paraId="733CA013" w14:textId="77777777" w:rsidR="00DF15E3" w:rsidRPr="007452F6" w:rsidRDefault="00DF15E3" w:rsidP="00DF15E3">
      <w:pPr>
        <w:jc w:val="both"/>
        <w:rPr>
          <w:rFonts w:ascii="Tahoma" w:hAnsi="Tahoma" w:cs="Tahoma"/>
          <w:lang w:val="es-ES_tradnl"/>
        </w:rPr>
      </w:pPr>
      <w:bookmarkStart w:id="77" w:name="_Toc81229595"/>
      <w:bookmarkStart w:id="78" w:name="_Toc81314437"/>
      <w:bookmarkStart w:id="79" w:name="_Hlk180160903"/>
      <w:bookmarkEnd w:id="76"/>
      <w:r w:rsidRPr="007452F6">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0" w:name="_Hlk127960441"/>
      <w:r w:rsidRPr="007452F6">
        <w:rPr>
          <w:rFonts w:ascii="Tahoma" w:hAnsi="Tahoma" w:cs="Tahoma"/>
          <w:lang w:eastAsia="es-BO"/>
        </w:rPr>
        <w:t xml:space="preserve">se establece las </w:t>
      </w:r>
      <w:bookmarkEnd w:id="77"/>
      <w:bookmarkEnd w:id="78"/>
      <w:bookmarkEnd w:id="80"/>
      <w:r w:rsidRPr="007452F6">
        <w:rPr>
          <w:rFonts w:ascii="Tahoma" w:hAnsi="Tahoma" w:cs="Tahoma"/>
          <w:lang w:eastAsia="es-BO"/>
        </w:rPr>
        <w:t>garantías según el objeto, las cuales deberán ser presentadas de acuerdo a lo solicitado en el DCD.</w:t>
      </w:r>
    </w:p>
    <w:p w14:paraId="77D5F0B6" w14:textId="77777777" w:rsidR="00DF15E3" w:rsidRPr="007452F6" w:rsidRDefault="00DF15E3" w:rsidP="00DF15E3">
      <w:pPr>
        <w:rPr>
          <w:rFonts w:ascii="Tahoma" w:hAnsi="Tahoma" w:cs="Tahoma"/>
          <w:b/>
          <w:lang w:val="es-ES_tradnl"/>
        </w:rPr>
      </w:pPr>
      <w:bookmarkStart w:id="81" w:name="_Toc81314438"/>
      <w:bookmarkStart w:id="82" w:name="_Toc100250575"/>
      <w:bookmarkEnd w:id="79"/>
      <w:r w:rsidRPr="007452F6">
        <w:rPr>
          <w:rFonts w:ascii="Tahoma" w:hAnsi="Tahoma" w:cs="Tahoma"/>
          <w:b/>
          <w:lang w:val="es-ES_tradnl"/>
        </w:rPr>
        <w:t>GARANTÍA DE SERIEDAD DE PROPUESTA:</w:t>
      </w:r>
      <w:bookmarkEnd w:id="81"/>
      <w:bookmarkEnd w:id="82"/>
    </w:p>
    <w:p w14:paraId="6580610A" w14:textId="77777777" w:rsidR="00DF15E3" w:rsidRPr="00882269" w:rsidRDefault="00DF15E3" w:rsidP="00DF15E3">
      <w:pPr>
        <w:spacing w:line="260" w:lineRule="atLeast"/>
        <w:jc w:val="both"/>
        <w:rPr>
          <w:rFonts w:ascii="Tahoma" w:hAnsi="Tahoma" w:cs="Tahoma"/>
          <w:lang w:eastAsia="es-BO"/>
        </w:rPr>
      </w:pPr>
      <w:bookmarkStart w:id="83" w:name="_Toc81229597"/>
      <w:bookmarkStart w:id="84" w:name="_Toc81314439"/>
      <w:r w:rsidRPr="007452F6">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5" w:name="_Hlk144978940"/>
      <w:r w:rsidRPr="007452F6">
        <w:rPr>
          <w:rFonts w:ascii="Tahoma" w:hAnsi="Tahoma" w:cs="Tahoma"/>
          <w:lang w:eastAsia="es-BO"/>
        </w:rPr>
        <w:t xml:space="preserve">cero punto cinco por ciento (0.5%) </w:t>
      </w:r>
      <w:bookmarkEnd w:id="85"/>
      <w:r w:rsidRPr="007452F6">
        <w:rPr>
          <w:rFonts w:ascii="Tahoma" w:hAnsi="Tahoma" w:cs="Tahoma"/>
          <w:lang w:eastAsia="es-BO"/>
        </w:rPr>
        <w:t>del precio referencial</w:t>
      </w:r>
      <w:r w:rsidRPr="00882269">
        <w:rPr>
          <w:rFonts w:ascii="Tahoma" w:hAnsi="Tahoma" w:cs="Tahoma"/>
          <w:lang w:eastAsia="es-BO"/>
        </w:rPr>
        <w:t xml:space="preserve"> de la contratación.  </w:t>
      </w:r>
    </w:p>
    <w:p w14:paraId="09179E45" w14:textId="77777777" w:rsidR="00DF15E3" w:rsidRPr="00882269" w:rsidRDefault="00DF15E3" w:rsidP="00DF15E3">
      <w:pPr>
        <w:spacing w:line="260" w:lineRule="atLeast"/>
        <w:jc w:val="both"/>
        <w:rPr>
          <w:rFonts w:ascii="Tahoma" w:hAnsi="Tahoma" w:cs="Tahoma"/>
          <w:lang w:eastAsia="es-BO"/>
        </w:rPr>
      </w:pPr>
      <w:bookmarkStart w:id="86" w:name="_Toc81229598"/>
      <w:bookmarkStart w:id="87" w:name="_Toc81314440"/>
      <w:bookmarkEnd w:id="83"/>
      <w:bookmarkEnd w:id="84"/>
      <w:r w:rsidRPr="00882269">
        <w:rPr>
          <w:rFonts w:ascii="Tahoma" w:hAnsi="Tahoma" w:cs="Tahoma"/>
          <w:lang w:eastAsia="es-BO"/>
        </w:rPr>
        <w:t xml:space="preserve">La vigencia de esta garantía deberá tener noventa (90) días calendario a partir de la apertura de la propuesta establecida en el DCD. </w:t>
      </w:r>
      <w:bookmarkEnd w:id="86"/>
      <w:bookmarkEnd w:id="87"/>
    </w:p>
    <w:p w14:paraId="6A1F642D" w14:textId="77777777" w:rsidR="00DF15E3" w:rsidRDefault="00DF15E3" w:rsidP="00DF15E3">
      <w:pPr>
        <w:spacing w:line="260" w:lineRule="atLeast"/>
        <w:jc w:val="both"/>
        <w:rPr>
          <w:rFonts w:ascii="Tahoma" w:hAnsi="Tahoma" w:cs="Tahoma"/>
          <w:lang w:eastAsia="es-BO"/>
        </w:rPr>
      </w:pPr>
      <w:bookmarkStart w:id="88" w:name="_Toc81229599"/>
      <w:bookmarkStart w:id="89" w:name="_Toc81314441"/>
      <w:r w:rsidRPr="00882269">
        <w:rPr>
          <w:rFonts w:ascii="Tahoma" w:hAnsi="Tahoma" w:cs="Tahoma"/>
          <w:lang w:eastAsia="es-BO"/>
        </w:rPr>
        <w:t>La Garantía de Seriedad de Propuesta será devuelta conforme a lo establecido en el DCD.</w:t>
      </w:r>
      <w:bookmarkEnd w:id="88"/>
      <w:bookmarkEnd w:id="89"/>
    </w:p>
    <w:p w14:paraId="51530B82" w14:textId="77777777" w:rsidR="00DF15E3" w:rsidRPr="00882269" w:rsidRDefault="00DF15E3" w:rsidP="00DF15E3">
      <w:pPr>
        <w:spacing w:line="260" w:lineRule="atLeast"/>
        <w:jc w:val="both"/>
        <w:rPr>
          <w:rFonts w:ascii="Tahoma" w:hAnsi="Tahoma" w:cs="Tahoma"/>
          <w:lang w:eastAsia="es-BO"/>
        </w:rPr>
      </w:pPr>
    </w:p>
    <w:p w14:paraId="79ED490C" w14:textId="77777777" w:rsidR="00DF15E3" w:rsidRPr="00882269" w:rsidRDefault="00DF15E3" w:rsidP="00DF15E3">
      <w:pPr>
        <w:rPr>
          <w:rFonts w:ascii="Tahoma" w:hAnsi="Tahoma" w:cs="Tahoma"/>
          <w:b/>
          <w:bCs/>
          <w:color w:val="000000"/>
          <w:kern w:val="32"/>
          <w:lang w:val="es-ES_tradnl"/>
        </w:rPr>
      </w:pPr>
      <w:bookmarkStart w:id="90" w:name="_Toc71811161"/>
      <w:r w:rsidRPr="00882269">
        <w:rPr>
          <w:rFonts w:ascii="Tahoma" w:hAnsi="Tahoma" w:cs="Tahoma"/>
          <w:b/>
          <w:bCs/>
          <w:color w:val="000000"/>
          <w:kern w:val="32"/>
          <w:lang w:val="es-ES_tradnl"/>
        </w:rPr>
        <w:t>GARANTÍA DE CUMPLIMIENTO DE CONTRATO</w:t>
      </w:r>
      <w:bookmarkEnd w:id="90"/>
    </w:p>
    <w:p w14:paraId="1F1854DC" w14:textId="77777777" w:rsidR="00DF15E3" w:rsidRPr="00882269" w:rsidRDefault="00DF15E3" w:rsidP="00DF15E3">
      <w:pPr>
        <w:autoSpaceDE w:val="0"/>
        <w:autoSpaceDN w:val="0"/>
        <w:adjustRightInd w:val="0"/>
        <w:spacing w:line="260" w:lineRule="atLeast"/>
        <w:jc w:val="both"/>
        <w:rPr>
          <w:rFonts w:ascii="Tahoma" w:eastAsia="Calibri" w:hAnsi="Tahoma" w:cs="Tahoma"/>
          <w:color w:val="000000"/>
        </w:rPr>
      </w:pPr>
      <w:bookmarkStart w:id="91" w:name="_Hlk180047227"/>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037C4D5F" w14:textId="77777777" w:rsidR="00DF15E3" w:rsidRPr="008D66DB" w:rsidRDefault="00DF15E3" w:rsidP="00DF15E3">
      <w:pPr>
        <w:autoSpaceDE w:val="0"/>
        <w:autoSpaceDN w:val="0"/>
        <w:adjustRightInd w:val="0"/>
        <w:spacing w:line="260" w:lineRule="atLeast"/>
        <w:jc w:val="both"/>
        <w:rPr>
          <w:rFonts w:ascii="Tahoma" w:eastAsia="Calibri" w:hAnsi="Tahoma" w:cs="Tahoma"/>
          <w:strike/>
          <w:color w:val="000000"/>
        </w:rPr>
      </w:pPr>
      <w:bookmarkStart w:id="92" w:name="_Hlk180163025"/>
      <w:r w:rsidRPr="008D66DB">
        <w:rPr>
          <w:rFonts w:ascii="Tahoma" w:eastAsia="Calibri" w:hAnsi="Tahoma" w:cs="Tahoma"/>
          <w:color w:val="000000"/>
        </w:rPr>
        <w:t xml:space="preserve">La vigencia de la Garantía será computable a partir de la firma del contrato hasta el pago final del servicio de consultoría. </w:t>
      </w:r>
    </w:p>
    <w:p w14:paraId="52B0F9FF" w14:textId="77777777" w:rsidR="00DF15E3" w:rsidRDefault="00DF15E3" w:rsidP="00DF15E3">
      <w:pPr>
        <w:autoSpaceDE w:val="0"/>
        <w:autoSpaceDN w:val="0"/>
        <w:adjustRightInd w:val="0"/>
        <w:spacing w:line="260" w:lineRule="atLeast"/>
        <w:jc w:val="both"/>
        <w:rPr>
          <w:rFonts w:ascii="Tahoma" w:eastAsia="Calibri" w:hAnsi="Tahoma" w:cs="Tahoma"/>
          <w:lang w:eastAsia="es-BO"/>
        </w:rPr>
      </w:pPr>
      <w:bookmarkStart w:id="93" w:name="_Hlk144978977"/>
      <w:r w:rsidRPr="008D66DB">
        <w:rPr>
          <w:rFonts w:ascii="Tahoma" w:eastAsia="Calibri" w:hAnsi="Tahoma" w:cs="Tahoma"/>
          <w:lang w:eastAsia="es-BO"/>
        </w:rPr>
        <w:t>La garantía, será devuelta a la Entidad Ejecutora, una vez que se cuente con el pago final del servicio de consultoría</w:t>
      </w:r>
      <w:bookmarkEnd w:id="93"/>
      <w:r w:rsidRPr="008D66DB">
        <w:rPr>
          <w:rFonts w:ascii="Tahoma" w:eastAsia="Calibri" w:hAnsi="Tahoma" w:cs="Tahoma"/>
          <w:lang w:eastAsia="es-BO"/>
        </w:rPr>
        <w:t>.</w:t>
      </w:r>
    </w:p>
    <w:bookmarkEnd w:id="91"/>
    <w:bookmarkEnd w:id="92"/>
    <w:p w14:paraId="6A738639" w14:textId="77777777" w:rsidR="00DF15E3" w:rsidRPr="00882269" w:rsidRDefault="00DF15E3" w:rsidP="00DF15E3">
      <w:pPr>
        <w:autoSpaceDE w:val="0"/>
        <w:autoSpaceDN w:val="0"/>
        <w:adjustRightInd w:val="0"/>
        <w:spacing w:line="260" w:lineRule="atLeast"/>
        <w:jc w:val="both"/>
        <w:rPr>
          <w:rFonts w:ascii="Tahoma" w:eastAsia="Calibri" w:hAnsi="Tahoma" w:cs="Tahoma"/>
          <w:lang w:eastAsia="es-BO"/>
        </w:rPr>
      </w:pPr>
    </w:p>
    <w:p w14:paraId="6CF129B2" w14:textId="77777777" w:rsidR="00DF15E3" w:rsidRPr="00882269" w:rsidRDefault="00DF15E3" w:rsidP="00DF15E3">
      <w:pPr>
        <w:rPr>
          <w:rFonts w:ascii="Tahoma" w:hAnsi="Tahoma" w:cs="Tahoma"/>
          <w:b/>
          <w:bCs/>
          <w:color w:val="000000"/>
          <w:kern w:val="32"/>
          <w:lang w:val="es-ES_tradnl"/>
        </w:rPr>
      </w:pPr>
      <w:bookmarkStart w:id="94"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94"/>
    </w:p>
    <w:p w14:paraId="7AD98E91" w14:textId="77777777" w:rsidR="00DF15E3" w:rsidRPr="00882269" w:rsidRDefault="00DF15E3" w:rsidP="00DF15E3">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073F4917" w14:textId="77777777" w:rsidR="00DF15E3" w:rsidRPr="00882269" w:rsidRDefault="00DF15E3" w:rsidP="00DF15E3">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21E3A6F0" w14:textId="77777777" w:rsidR="00DF15E3" w:rsidRPr="00882269" w:rsidRDefault="00DF15E3" w:rsidP="00DF15E3">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358805C7" w14:textId="77777777" w:rsidR="00DF15E3" w:rsidRPr="00882269" w:rsidRDefault="00DF15E3" w:rsidP="00DF15E3">
      <w:pPr>
        <w:autoSpaceDE w:val="0"/>
        <w:autoSpaceDN w:val="0"/>
        <w:adjustRightInd w:val="0"/>
        <w:spacing w:line="260" w:lineRule="atLeast"/>
        <w:jc w:val="both"/>
        <w:rPr>
          <w:rFonts w:ascii="Tahoma" w:hAnsi="Tahoma" w:cs="Tahoma"/>
          <w:lang w:eastAsia="es-BO"/>
        </w:rPr>
      </w:pPr>
      <w:bookmarkStart w:id="95"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5"/>
      <w:r w:rsidRPr="00882269">
        <w:rPr>
          <w:rFonts w:ascii="Tahoma" w:hAnsi="Tahoma" w:cs="Tahoma"/>
          <w:lang w:eastAsia="es-BO"/>
        </w:rPr>
        <w:t>.</w:t>
      </w:r>
    </w:p>
    <w:p w14:paraId="3E526CCC" w14:textId="77777777" w:rsidR="00DF15E3" w:rsidRPr="00882269" w:rsidRDefault="00DF15E3" w:rsidP="00DF15E3">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7B24AF37" w14:textId="77777777" w:rsidR="00DF15E3" w:rsidRPr="00882269" w:rsidRDefault="00DF15E3" w:rsidP="00DF15E3">
      <w:pPr>
        <w:numPr>
          <w:ilvl w:val="1"/>
          <w:numId w:val="58"/>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proyecto.</w:t>
      </w:r>
    </w:p>
    <w:p w14:paraId="4962BA68" w14:textId="77777777" w:rsidR="00DF15E3" w:rsidRPr="00882269" w:rsidRDefault="00DF15E3" w:rsidP="00DF15E3">
      <w:pPr>
        <w:numPr>
          <w:ilvl w:val="1"/>
          <w:numId w:val="58"/>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6B95F122" w14:textId="77777777" w:rsidR="00DF15E3" w:rsidRPr="00882269" w:rsidRDefault="00DF15E3" w:rsidP="00DF15E3">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72509EE2" w14:textId="77777777" w:rsidR="00DF15E3" w:rsidRPr="00882269" w:rsidRDefault="00DF15E3" w:rsidP="00DF15E3">
      <w:pPr>
        <w:spacing w:line="260" w:lineRule="atLeast"/>
        <w:jc w:val="both"/>
        <w:rPr>
          <w:rFonts w:ascii="Tahoma" w:eastAsia="Calibri" w:hAnsi="Tahoma" w:cs="Tahoma"/>
          <w:color w:val="000000"/>
        </w:rPr>
      </w:pPr>
      <w:r w:rsidRPr="00882269">
        <w:rPr>
          <w:rFonts w:ascii="Tahoma" w:eastAsia="Calibri" w:hAnsi="Tahoma" w:cs="Tahoma"/>
          <w:color w:val="000000"/>
        </w:rPr>
        <w:lastRenderedPageBreak/>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w:t>
      </w:r>
      <w:r>
        <w:rPr>
          <w:rFonts w:ascii="Tahoma" w:eastAsia="Calibri" w:hAnsi="Tahoma" w:cs="Tahoma"/>
          <w:color w:val="000000"/>
        </w:rPr>
        <w:t>P</w:t>
      </w:r>
      <w:r w:rsidRPr="00882269">
        <w:rPr>
          <w:rFonts w:ascii="Tahoma" w:eastAsia="Calibri" w:hAnsi="Tahoma" w:cs="Tahoma"/>
          <w:color w:val="000000"/>
        </w:rPr>
        <w:t xml:space="preserve">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19EC35EC" w14:textId="77777777" w:rsidR="00DF15E3" w:rsidRPr="00882269" w:rsidRDefault="00DF15E3" w:rsidP="00DF15E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6" w:name="_Toc71811160"/>
      <w:r w:rsidRPr="00882269">
        <w:rPr>
          <w:rFonts w:ascii="Tahoma" w:hAnsi="Tahoma" w:cs="Tahoma"/>
          <w:b/>
          <w:bCs/>
          <w:color w:val="000000"/>
          <w:kern w:val="32"/>
          <w:lang w:val="es-ES_tradnl"/>
        </w:rPr>
        <w:t>LIBERACIÓN DE GARANTÍA DE ANTICIPO</w:t>
      </w:r>
      <w:bookmarkEnd w:id="96"/>
    </w:p>
    <w:p w14:paraId="15DD4EEB" w14:textId="77777777" w:rsidR="00DF15E3" w:rsidRPr="00882269" w:rsidRDefault="00DF15E3" w:rsidP="00DF15E3">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662938FA" w14:textId="77777777" w:rsidR="00DF15E3" w:rsidRPr="00882269" w:rsidRDefault="00DF15E3" w:rsidP="00DF15E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7" w:name="_Toc71811162"/>
      <w:r w:rsidRPr="00882269">
        <w:rPr>
          <w:rFonts w:ascii="Tahoma" w:hAnsi="Tahoma" w:cs="Tahoma"/>
          <w:b/>
          <w:bCs/>
          <w:color w:val="000000"/>
          <w:kern w:val="32"/>
          <w:lang w:val="es-ES_tradnl"/>
        </w:rPr>
        <w:t>MULTAS</w:t>
      </w:r>
      <w:bookmarkEnd w:id="97"/>
      <w:r w:rsidRPr="00882269">
        <w:rPr>
          <w:rFonts w:ascii="Tahoma" w:hAnsi="Tahoma" w:cs="Tahoma"/>
          <w:b/>
          <w:bCs/>
          <w:color w:val="000000"/>
          <w:kern w:val="32"/>
          <w:lang w:val="es-ES_tradnl"/>
        </w:rPr>
        <w:t xml:space="preserve"> Y SANCIONES</w:t>
      </w:r>
    </w:p>
    <w:p w14:paraId="567BC415" w14:textId="77777777" w:rsidR="00DF15E3" w:rsidRPr="00882269" w:rsidRDefault="00DF15E3" w:rsidP="00DF15E3">
      <w:pPr>
        <w:numPr>
          <w:ilvl w:val="1"/>
          <w:numId w:val="55"/>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14:paraId="651E3DBB" w14:textId="77777777" w:rsidR="00DF15E3" w:rsidRPr="00882269" w:rsidRDefault="00DF15E3" w:rsidP="00DF15E3">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14:paraId="5433228C" w14:textId="77777777" w:rsidR="00DF15E3" w:rsidRDefault="00DF15E3" w:rsidP="00DF15E3">
      <w:pPr>
        <w:numPr>
          <w:ilvl w:val="0"/>
          <w:numId w:val="44"/>
        </w:numPr>
        <w:spacing w:line="260" w:lineRule="atLeast"/>
        <w:ind w:left="567" w:hanging="283"/>
        <w:jc w:val="both"/>
        <w:rPr>
          <w:rFonts w:ascii="Tahoma" w:hAnsi="Tahoma" w:cs="Tahoma"/>
          <w:lang w:val="es-ES_tradnl"/>
        </w:rPr>
      </w:pPr>
      <w:bookmarkStart w:id="98" w:name="_Hlk118649982"/>
      <w:r w:rsidRPr="00882269">
        <w:rPr>
          <w:rFonts w:ascii="Tahoma" w:hAnsi="Tahoma" w:cs="Tahoma"/>
          <w:lang w:val="es-ES_tradnl"/>
        </w:rPr>
        <w:t>Cuando la Entidad Ejecutora, no cumpla con la entrega de los productos en los plazos establecidos.</w:t>
      </w:r>
    </w:p>
    <w:p w14:paraId="48C1391D" w14:textId="77777777" w:rsidR="00DF15E3" w:rsidRPr="00882269" w:rsidRDefault="00DF15E3" w:rsidP="00DF15E3">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37B8E8B9" w14:textId="77777777" w:rsidR="00DF15E3" w:rsidRPr="00882269" w:rsidRDefault="00DF15E3" w:rsidP="00DF15E3">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w:t>
      </w:r>
      <w:r w:rsidRPr="00882269">
        <w:rPr>
          <w:rFonts w:ascii="Tahoma" w:hAnsi="Tahoma" w:cs="Tahoma"/>
          <w:lang w:val="es-ES_tradnl"/>
        </w:rPr>
        <w:t>iscal</w:t>
      </w:r>
      <w:r>
        <w:rPr>
          <w:rFonts w:ascii="Tahoma" w:hAnsi="Tahoma" w:cs="Tahoma"/>
          <w:lang w:val="es-ES_tradnl"/>
        </w:rPr>
        <w:t xml:space="preserve"> del Proyecto</w:t>
      </w:r>
      <w:r w:rsidRPr="00882269">
        <w:rPr>
          <w:rFonts w:ascii="Tahoma" w:hAnsi="Tahoma" w:cs="Tahoma"/>
          <w:lang w:val="es-ES_tradnl"/>
        </w:rPr>
        <w:t>).</w:t>
      </w:r>
    </w:p>
    <w:bookmarkEnd w:id="98"/>
    <w:p w14:paraId="4BC4DD38" w14:textId="77777777" w:rsidR="00DF15E3" w:rsidRPr="00882269" w:rsidRDefault="00DF15E3" w:rsidP="00DF15E3">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demor</w:t>
      </w:r>
      <w:r>
        <w:rPr>
          <w:rFonts w:ascii="Tahoma" w:hAnsi="Tahoma" w:cs="Tahoma"/>
          <w:lang w:val="es-ES_tradnl"/>
        </w:rPr>
        <w:t>ar</w:t>
      </w:r>
      <w:r w:rsidRPr="00882269">
        <w:rPr>
          <w:rFonts w:ascii="Tahoma" w:hAnsi="Tahoma" w:cs="Tahoma"/>
          <w:lang w:val="es-ES_tradnl"/>
        </w:rPr>
        <w:t xml:space="preserve">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5A678948" w14:textId="77777777" w:rsidR="00DF15E3" w:rsidRPr="007452F6" w:rsidRDefault="00DF15E3" w:rsidP="00DF15E3">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99" w:name="_Hlk144979071"/>
      <w:r w:rsidRPr="00882269">
        <w:rPr>
          <w:rFonts w:ascii="Tahoma" w:hAnsi="Tahoma" w:cs="Tahoma"/>
          <w:lang w:val="es-ES_tradnl"/>
        </w:rPr>
        <w:t xml:space="preserve">no se encuentre en obra </w:t>
      </w:r>
      <w:bookmarkEnd w:id="99"/>
      <w:r w:rsidRPr="00882269">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propuestos, y cualquiera de las </w:t>
      </w:r>
      <w:r w:rsidRPr="007452F6">
        <w:rPr>
          <w:rFonts w:ascii="Tahoma" w:hAnsi="Tahoma" w:cs="Tahoma"/>
          <w:lang w:val="es-ES_tradnl"/>
        </w:rPr>
        <w:t>Condiciones Adicionales ofertadas en el Formulario C-2 de la propuesta adjudicada, el mismo deberá ser valorado por el Inspector de Proyecto y validado por el Fiscal del Proyecto.</w:t>
      </w:r>
    </w:p>
    <w:p w14:paraId="510A6420" w14:textId="77777777" w:rsidR="00DF15E3" w:rsidRPr="007452F6" w:rsidRDefault="00DF15E3" w:rsidP="00DF15E3">
      <w:pPr>
        <w:spacing w:line="260" w:lineRule="atLeast"/>
        <w:jc w:val="both"/>
        <w:rPr>
          <w:rFonts w:ascii="Tahoma" w:hAnsi="Tahoma" w:cs="Tahoma"/>
          <w:strike/>
          <w:color w:val="000000" w:themeColor="text1"/>
          <w:lang w:val="es-ES_tradnl"/>
        </w:rPr>
      </w:pPr>
      <w:bookmarkStart w:id="100" w:name="_Hlk118650022"/>
    </w:p>
    <w:p w14:paraId="16AFF8B8" w14:textId="77777777" w:rsidR="00DF15E3" w:rsidRPr="007452F6" w:rsidRDefault="00DF15E3" w:rsidP="00DF15E3">
      <w:pPr>
        <w:numPr>
          <w:ilvl w:val="1"/>
          <w:numId w:val="55"/>
        </w:numPr>
        <w:spacing w:line="260" w:lineRule="atLeast"/>
        <w:ind w:left="567" w:hanging="283"/>
        <w:jc w:val="both"/>
        <w:rPr>
          <w:rFonts w:ascii="Tahoma" w:hAnsi="Tahoma" w:cs="Tahoma"/>
        </w:rPr>
      </w:pPr>
      <w:r w:rsidRPr="007452F6">
        <w:rPr>
          <w:rFonts w:ascii="Tahoma" w:hAnsi="Tahoma" w:cs="Tahoma"/>
        </w:rPr>
        <w:t xml:space="preserve">A la Entidad Ejecutora contratada, se aplicará una multa de: el equivalente </w:t>
      </w:r>
      <w:bookmarkStart w:id="101" w:name="_Hlk180163074"/>
      <w:r w:rsidRPr="007452F6">
        <w:rPr>
          <w:rFonts w:ascii="Tahoma" w:hAnsi="Tahoma" w:cs="Tahoma"/>
        </w:rPr>
        <w:t xml:space="preserve">al </w:t>
      </w:r>
      <w:r w:rsidRPr="007452F6">
        <w:rPr>
          <w:rFonts w:ascii="Tahoma" w:hAnsi="Tahoma" w:cs="Tahoma"/>
          <w:b/>
          <w:bCs/>
        </w:rPr>
        <w:t>3</w:t>
      </w:r>
      <w:r w:rsidRPr="007452F6">
        <w:rPr>
          <w:rFonts w:ascii="Tahoma" w:hAnsi="Tahoma" w:cs="Tahoma"/>
          <w:b/>
          <w:bCs/>
          <w:lang w:eastAsia="es-BO"/>
        </w:rPr>
        <w:t xml:space="preserve"> </w:t>
      </w:r>
      <w:r w:rsidRPr="007452F6">
        <w:rPr>
          <w:rFonts w:ascii="Tahoma" w:hAnsi="Tahoma" w:cs="Tahoma"/>
          <w:b/>
          <w:bCs/>
        </w:rPr>
        <w:t>por 1.000</w:t>
      </w:r>
      <w:r w:rsidRPr="007452F6">
        <w:rPr>
          <w:rFonts w:ascii="Tahoma" w:hAnsi="Tahoma" w:cs="Tahoma"/>
        </w:rPr>
        <w:t xml:space="preserve"> </w:t>
      </w:r>
      <w:r w:rsidRPr="007452F6">
        <w:rPr>
          <w:rFonts w:ascii="Tahoma" w:hAnsi="Tahoma" w:cs="Tahoma"/>
          <w:b/>
          <w:bCs/>
        </w:rPr>
        <w:t>del monto total del Contrato</w:t>
      </w:r>
      <w:r w:rsidRPr="007452F6">
        <w:rPr>
          <w:rFonts w:ascii="Tahoma" w:hAnsi="Tahoma" w:cs="Tahoma"/>
        </w:rPr>
        <w:t>, en las siguientes acciones:</w:t>
      </w:r>
      <w:bookmarkEnd w:id="101"/>
    </w:p>
    <w:p w14:paraId="77E55D31" w14:textId="77777777" w:rsidR="00DF15E3" w:rsidRPr="007452F6" w:rsidRDefault="00DF15E3" w:rsidP="00DF15E3">
      <w:pPr>
        <w:ind w:left="720"/>
        <w:rPr>
          <w:rFonts w:ascii="Tahoma" w:hAnsi="Tahoma" w:cs="Tahoma"/>
        </w:rPr>
      </w:pPr>
    </w:p>
    <w:p w14:paraId="35352367" w14:textId="77777777" w:rsidR="00DF15E3" w:rsidRPr="00F911FC" w:rsidRDefault="00DF15E3" w:rsidP="00DF15E3">
      <w:pPr>
        <w:numPr>
          <w:ilvl w:val="0"/>
          <w:numId w:val="44"/>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529BF0F9" w14:textId="77777777" w:rsidR="00DF15E3" w:rsidRPr="0023464D" w:rsidRDefault="00DF15E3" w:rsidP="00DF15E3">
      <w:pPr>
        <w:numPr>
          <w:ilvl w:val="0"/>
          <w:numId w:val="44"/>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p>
    <w:p w14:paraId="43785008" w14:textId="77777777" w:rsidR="00DF15E3" w:rsidRPr="00AB44C6" w:rsidRDefault="00DF15E3" w:rsidP="00DF15E3">
      <w:pPr>
        <w:numPr>
          <w:ilvl w:val="1"/>
          <w:numId w:val="55"/>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79A318FF" w14:textId="77777777" w:rsidR="00DF15E3" w:rsidRPr="00AB44C6" w:rsidRDefault="00DF15E3" w:rsidP="00DF15E3">
      <w:pPr>
        <w:numPr>
          <w:ilvl w:val="0"/>
          <w:numId w:val="44"/>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p w14:paraId="0102E387" w14:textId="77777777" w:rsidR="00DF15E3" w:rsidRPr="0023464D" w:rsidRDefault="00DF15E3" w:rsidP="00DF15E3">
      <w:pPr>
        <w:numPr>
          <w:ilvl w:val="0"/>
          <w:numId w:val="44"/>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bookmarkEnd w:id="100"/>
    <w:p w14:paraId="66DF734E" w14:textId="77777777" w:rsidR="00DF15E3" w:rsidRPr="00882269" w:rsidRDefault="00DF15E3" w:rsidP="00DF15E3">
      <w:pPr>
        <w:spacing w:line="260" w:lineRule="atLeast"/>
        <w:jc w:val="both"/>
        <w:rPr>
          <w:rFonts w:ascii="Tahoma" w:hAnsi="Tahoma" w:cs="Tahoma"/>
          <w:i/>
        </w:rPr>
      </w:pPr>
      <w:r w:rsidRPr="00882269">
        <w:rPr>
          <w:rFonts w:ascii="Tahoma" w:hAnsi="Tahoma" w:cs="Tahoma"/>
          <w:i/>
        </w:rPr>
        <w:lastRenderedPageBreak/>
        <w:t xml:space="preserve">Nota: </w:t>
      </w:r>
    </w:p>
    <w:p w14:paraId="25575932" w14:textId="77777777" w:rsidR="00DF15E3" w:rsidRPr="00882269" w:rsidRDefault="00DF15E3" w:rsidP="00DF15E3">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23059AA6" w14:textId="77777777" w:rsidR="00DF15E3" w:rsidRDefault="00DF15E3" w:rsidP="00DF15E3">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290A90B9" w14:textId="77777777" w:rsidR="00DF15E3" w:rsidRPr="00882269" w:rsidRDefault="00DF15E3" w:rsidP="00DF15E3">
      <w:pPr>
        <w:spacing w:line="260" w:lineRule="atLeast"/>
        <w:jc w:val="both"/>
        <w:rPr>
          <w:rFonts w:ascii="Tahoma" w:hAnsi="Tahoma" w:cs="Tahoma"/>
          <w:i/>
        </w:rPr>
      </w:pPr>
    </w:p>
    <w:p w14:paraId="155EC873" w14:textId="77777777" w:rsidR="00DF15E3" w:rsidRPr="00882269" w:rsidRDefault="00DF15E3" w:rsidP="00DF15E3">
      <w:pPr>
        <w:numPr>
          <w:ilvl w:val="1"/>
          <w:numId w:val="55"/>
        </w:numPr>
        <w:spacing w:line="260" w:lineRule="atLeast"/>
        <w:ind w:left="567" w:hanging="283"/>
        <w:jc w:val="both"/>
        <w:rPr>
          <w:rFonts w:ascii="Tahoma" w:hAnsi="Tahoma" w:cs="Tahoma"/>
          <w:b/>
          <w:bCs/>
        </w:rPr>
      </w:pPr>
      <w:r w:rsidRPr="00882269">
        <w:rPr>
          <w:rFonts w:ascii="Tahoma" w:hAnsi="Tahoma" w:cs="Tahoma"/>
          <w:b/>
          <w:bCs/>
        </w:rPr>
        <w:t>Llamadas de Atención:</w:t>
      </w:r>
    </w:p>
    <w:p w14:paraId="703CA2F0" w14:textId="77777777" w:rsidR="00DF15E3" w:rsidRPr="00882269" w:rsidRDefault="00DF15E3" w:rsidP="00DF15E3">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6143D61C" w14:textId="77777777" w:rsidR="00DF15E3" w:rsidRPr="00882269" w:rsidRDefault="00DF15E3" w:rsidP="00DF15E3">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0279D302" w14:textId="77777777" w:rsidR="00DF15E3" w:rsidRPr="00882269" w:rsidRDefault="00DF15E3" w:rsidP="00DF15E3">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la cantidad y plazo de movilización del equipo comprometido en su propuesta para la ejecución del proyecto.</w:t>
      </w:r>
    </w:p>
    <w:p w14:paraId="16A0973F" w14:textId="77777777" w:rsidR="00DF15E3" w:rsidRPr="00882269" w:rsidRDefault="00DF15E3" w:rsidP="00DF15E3">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14:paraId="29D7031D" w14:textId="77777777" w:rsidR="00DF15E3" w:rsidRDefault="00DF15E3" w:rsidP="00DF15E3">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uno o más puntos del Formulario C-2.</w:t>
      </w:r>
    </w:p>
    <w:p w14:paraId="389F34FF" w14:textId="77777777" w:rsidR="00DF15E3" w:rsidRPr="00490DA2" w:rsidRDefault="00DF15E3" w:rsidP="00DF15E3">
      <w:pPr>
        <w:widowControl w:val="0"/>
        <w:numPr>
          <w:ilvl w:val="0"/>
          <w:numId w:val="45"/>
        </w:numPr>
        <w:spacing w:line="260" w:lineRule="atLeast"/>
        <w:ind w:left="567" w:hanging="284"/>
        <w:contextualSpacing/>
        <w:jc w:val="both"/>
        <w:rPr>
          <w:rFonts w:ascii="Tahoma" w:hAnsi="Tahoma" w:cs="Tahoma"/>
          <w:iCs/>
        </w:rPr>
      </w:pPr>
      <w:bookmarkStart w:id="102" w:name="_Hlk163836233"/>
      <w:r w:rsidRPr="00490DA2">
        <w:rPr>
          <w:rFonts w:ascii="Tahoma" w:hAnsi="Tahoma" w:cs="Tahoma"/>
          <w:iCs/>
        </w:rPr>
        <w:t>Incumplimiento a los plazos establecidos en la presentación del Certificado de no propiedad emitido por derechos reales, descrito en punto XI CRONOGRAMA DE PLAZOS DE LA CONSULTORIA.</w:t>
      </w:r>
      <w:bookmarkEnd w:id="102"/>
    </w:p>
    <w:p w14:paraId="4EC0DCB9" w14:textId="77777777" w:rsidR="00DF15E3" w:rsidRPr="00882269" w:rsidRDefault="00DF15E3" w:rsidP="00DF15E3">
      <w:pPr>
        <w:widowControl w:val="0"/>
        <w:spacing w:line="260" w:lineRule="atLeast"/>
        <w:ind w:firstLine="283"/>
        <w:jc w:val="both"/>
        <w:rPr>
          <w:rFonts w:ascii="Tahoma" w:hAnsi="Tahoma" w:cs="Tahoma"/>
          <w:i/>
          <w:iCs/>
        </w:rPr>
      </w:pPr>
      <w:r w:rsidRPr="00882269">
        <w:rPr>
          <w:rFonts w:ascii="Tahoma" w:hAnsi="Tahoma" w:cs="Tahoma"/>
          <w:i/>
          <w:iCs/>
        </w:rPr>
        <w:t xml:space="preserve">NOTA: La tercera llamada de atención por la misma causal, se podrá constituir en una causal para la Resolución de Contrato </w:t>
      </w:r>
    </w:p>
    <w:p w14:paraId="57E086FD" w14:textId="77777777" w:rsidR="00DF15E3" w:rsidRPr="00882269" w:rsidRDefault="00DF15E3" w:rsidP="00DF15E3">
      <w:pPr>
        <w:spacing w:line="260" w:lineRule="atLeast"/>
        <w:jc w:val="both"/>
        <w:rPr>
          <w:rFonts w:ascii="Tahoma" w:hAnsi="Tahoma" w:cs="Tahoma"/>
          <w:i/>
        </w:rPr>
      </w:pPr>
      <w:bookmarkStart w:id="103" w:name="_Hlk144979166"/>
    </w:p>
    <w:p w14:paraId="5BA77352" w14:textId="77777777" w:rsidR="00DF15E3" w:rsidRPr="00882269" w:rsidRDefault="00DF15E3" w:rsidP="00DF15E3">
      <w:pPr>
        <w:widowControl w:val="0"/>
        <w:numPr>
          <w:ilvl w:val="1"/>
          <w:numId w:val="55"/>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103"/>
    <w:p w14:paraId="420001B5" w14:textId="77777777" w:rsidR="00DF15E3" w:rsidRPr="00882269" w:rsidRDefault="00DF15E3" w:rsidP="00DF15E3">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154E4C55" w14:textId="77777777" w:rsidR="00DF15E3" w:rsidRPr="00882269" w:rsidRDefault="00DF15E3" w:rsidP="00DF15E3">
      <w:pPr>
        <w:numPr>
          <w:ilvl w:val="0"/>
          <w:numId w:val="44"/>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77D3089B" w14:textId="77777777" w:rsidR="00DF15E3" w:rsidRPr="00882269" w:rsidRDefault="00DF15E3" w:rsidP="00DF15E3">
      <w:pPr>
        <w:numPr>
          <w:ilvl w:val="0"/>
          <w:numId w:val="44"/>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75FE1732" w14:textId="77777777" w:rsidR="00DF15E3" w:rsidRPr="00882269" w:rsidRDefault="00DF15E3" w:rsidP="00DF15E3">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2FCCC0CB" w14:textId="77777777" w:rsidR="00DF15E3" w:rsidRPr="00845632" w:rsidRDefault="00DF15E3" w:rsidP="00DF15E3">
      <w:pPr>
        <w:keepNext/>
        <w:numPr>
          <w:ilvl w:val="0"/>
          <w:numId w:val="43"/>
        </w:numPr>
        <w:spacing w:before="240"/>
        <w:ind w:left="360" w:hanging="360"/>
        <w:outlineLvl w:val="0"/>
        <w:rPr>
          <w:lang w:val="es-ES_tradnl"/>
        </w:rPr>
      </w:pPr>
      <w:bookmarkStart w:id="104" w:name="_Toc71811163"/>
      <w:r w:rsidRPr="00845632">
        <w:rPr>
          <w:rFonts w:ascii="Tahoma" w:hAnsi="Tahoma" w:cs="Tahoma"/>
          <w:b/>
          <w:bCs/>
          <w:color w:val="000000"/>
          <w:kern w:val="32"/>
          <w:lang w:val="es-ES_tradnl"/>
        </w:rPr>
        <w:t>MODIFICACIONES AL CONTRATO</w:t>
      </w:r>
      <w:bookmarkEnd w:id="104"/>
    </w:p>
    <w:p w14:paraId="5D0CE750" w14:textId="77777777" w:rsidR="00DF15E3" w:rsidRPr="00845632" w:rsidRDefault="00DF15E3" w:rsidP="00DF15E3">
      <w:pPr>
        <w:numPr>
          <w:ilvl w:val="0"/>
          <w:numId w:val="64"/>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5312D169" w14:textId="77777777" w:rsidR="00DF15E3" w:rsidRPr="007452F6" w:rsidRDefault="00DF15E3" w:rsidP="00DF15E3">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w:t>
      </w:r>
      <w:r w:rsidRPr="007452F6">
        <w:rPr>
          <w:rFonts w:ascii="Tahoma" w:hAnsi="Tahoma" w:cs="Tahoma"/>
          <w:color w:val="000000"/>
        </w:rPr>
        <w:t xml:space="preserve">modificación de plazos, ajuste o redistribución de cantidades de materiales de construcción, sin modificación de precios unitarios, ni creación de nuevos ítems. </w:t>
      </w:r>
      <w:bookmarkStart w:id="105" w:name="_Hlk180163137"/>
      <w:r w:rsidRPr="007452F6">
        <w:rPr>
          <w:rFonts w:ascii="Tahoma" w:hAnsi="Tahoma" w:cs="Tahoma"/>
          <w:color w:val="000000"/>
        </w:rPr>
        <w:t>El ajuste o redistribución no deberá incrementar o disminuir más del cinco por ciento (5%) del componente “provisión/dotación de materiales de construcción” del contrato principal.</w:t>
      </w:r>
      <w:bookmarkEnd w:id="105"/>
    </w:p>
    <w:p w14:paraId="13F891D3" w14:textId="77777777" w:rsidR="00DF15E3" w:rsidRPr="00845632" w:rsidRDefault="00DF15E3" w:rsidP="00DF15E3">
      <w:pPr>
        <w:spacing w:line="260" w:lineRule="atLeast"/>
        <w:jc w:val="both"/>
        <w:rPr>
          <w:rFonts w:ascii="Tahoma" w:hAnsi="Tahoma" w:cs="Tahoma"/>
          <w:color w:val="000000"/>
        </w:rPr>
      </w:pPr>
      <w:r w:rsidRPr="007452F6">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14:paraId="41FEF59D" w14:textId="77777777" w:rsidR="00DF15E3" w:rsidRPr="00845632" w:rsidRDefault="00DF15E3" w:rsidP="00DF15E3">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6D215715" w14:textId="77777777" w:rsidR="00DF15E3" w:rsidRPr="00845632" w:rsidRDefault="00DF15E3" w:rsidP="00DF15E3">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3316B2AC" w14:textId="77777777" w:rsidR="00DF15E3" w:rsidRPr="00845632" w:rsidRDefault="00DF15E3" w:rsidP="00DF15E3">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08D135A6" w14:textId="77777777" w:rsidR="00DF15E3" w:rsidRDefault="00DF15E3" w:rsidP="00DF15E3">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5D03C784" w14:textId="77777777" w:rsidR="00DF15E3" w:rsidRPr="00246633" w:rsidRDefault="00DF15E3" w:rsidP="00DF15E3">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rovisional del proyecto.</w:t>
      </w:r>
    </w:p>
    <w:p w14:paraId="750A0537" w14:textId="77777777" w:rsidR="00DF15E3" w:rsidRPr="00845632" w:rsidRDefault="00DF15E3" w:rsidP="00DF15E3">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w:t>
      </w:r>
      <w:r w:rsidRPr="00D44F87">
        <w:rPr>
          <w:rFonts w:ascii="Tahoma" w:hAnsi="Tahoma" w:cs="Tahoma"/>
          <w:color w:val="000000"/>
        </w:rPr>
        <w:lastRenderedPageBreak/>
        <w:t xml:space="preserve">cumplimiento del plazo de entrega del informe/producto correspondiente, </w:t>
      </w:r>
      <w:bookmarkStart w:id="106"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hasta 10 días calendario antes de la</w:t>
      </w:r>
      <w:r w:rsidRPr="006A7CDA">
        <w:rPr>
          <w:rFonts w:ascii="Tahoma" w:hAnsi="Tahoma" w:cs="Tahoma"/>
          <w:lang w:val="es-ES_tradnl"/>
        </w:rPr>
        <w:t xml:space="preserv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bookmarkEnd w:id="106"/>
      <w:r w:rsidRPr="00D44F87">
        <w:rPr>
          <w:rFonts w:ascii="Tahoma" w:hAnsi="Tahoma" w:cs="Tahoma"/>
          <w:color w:val="000000"/>
        </w:rPr>
        <w:t xml:space="preserve">. El Inspector 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1C770F43" w14:textId="77777777" w:rsidR="00DF15E3" w:rsidRPr="00882269" w:rsidRDefault="00DF15E3" w:rsidP="00DF15E3">
      <w:pPr>
        <w:numPr>
          <w:ilvl w:val="0"/>
          <w:numId w:val="64"/>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1E912F9E" w14:textId="77777777" w:rsidR="00DF15E3" w:rsidRPr="00882269" w:rsidRDefault="00DF15E3" w:rsidP="00DF15E3">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42DC95AB" w14:textId="77777777" w:rsidR="00DF15E3" w:rsidRPr="007452F6" w:rsidRDefault="00DF15E3" w:rsidP="00DF15E3">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El Contrato </w:t>
      </w:r>
      <w:r w:rsidRPr="007452F6">
        <w:rPr>
          <w:rFonts w:ascii="Tahoma" w:hAnsi="Tahoma" w:cs="Tahoma"/>
          <w:color w:val="000000"/>
          <w:lang w:val="es-ES_tradnl"/>
        </w:rPr>
        <w:t>Modificatorio será suscrito por la MAE o por la autoridad delegada que suscribió el contrato principal y la Entidad Ejecutora.</w:t>
      </w:r>
    </w:p>
    <w:p w14:paraId="23668FB9" w14:textId="77777777" w:rsidR="00DF15E3" w:rsidRPr="007452F6" w:rsidRDefault="00DF15E3" w:rsidP="00DF15E3">
      <w:pPr>
        <w:spacing w:line="260" w:lineRule="atLeast"/>
        <w:jc w:val="both"/>
        <w:rPr>
          <w:rFonts w:ascii="Tahoma" w:hAnsi="Tahoma" w:cs="Tahoma"/>
          <w:color w:val="000000"/>
          <w:lang w:val="es-ES_tradnl"/>
        </w:rPr>
      </w:pPr>
      <w:bookmarkStart w:id="107" w:name="_Hlk179909082"/>
      <w:bookmarkStart w:id="108" w:name="_Hlk144979257"/>
      <w:r w:rsidRPr="007452F6">
        <w:rPr>
          <w:rFonts w:ascii="Tahoma" w:hAnsi="Tahoma" w:cs="Tahoma"/>
          <w:color w:val="000000"/>
          <w:lang w:val="es-ES_tradnl"/>
        </w:rPr>
        <w:t xml:space="preserve">Se </w:t>
      </w:r>
      <w:bookmarkStart w:id="109" w:name="_Hlk180334934"/>
      <w:r w:rsidRPr="007452F6">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0" w:name="_Hlk179960020"/>
      <w:r w:rsidRPr="007452F6">
        <w:rPr>
          <w:rFonts w:ascii="Tahoma" w:hAnsi="Tahoma" w:cs="Tahoma"/>
          <w:color w:val="000000"/>
          <w:lang w:val="es-ES_tradnl"/>
        </w:rPr>
        <w:t>en el caso de decremento el porcentaje deberá concertarse con la entidad ejecutora para evitar reclamos posteriores.</w:t>
      </w:r>
      <w:bookmarkEnd w:id="109"/>
      <w:bookmarkEnd w:id="110"/>
    </w:p>
    <w:bookmarkEnd w:id="107"/>
    <w:p w14:paraId="30A47470" w14:textId="77777777" w:rsidR="00DF15E3" w:rsidRPr="00882269" w:rsidRDefault="00DF15E3" w:rsidP="00DF15E3">
      <w:pPr>
        <w:spacing w:line="260" w:lineRule="atLeast"/>
        <w:jc w:val="both"/>
        <w:rPr>
          <w:rFonts w:ascii="Tahoma" w:hAnsi="Tahoma" w:cs="Tahoma"/>
          <w:lang w:val="es-ES_tradnl"/>
        </w:rPr>
      </w:pPr>
      <w:r w:rsidRPr="007452F6">
        <w:rPr>
          <w:rFonts w:ascii="Tahoma" w:hAnsi="Tahoma" w:cs="Tahoma"/>
          <w:lang w:val="es-ES_tradnl"/>
        </w:rPr>
        <w:t>El contrato modificatorio podrá presentarse hasta 10 días calendario</w:t>
      </w:r>
      <w:r w:rsidRPr="00882269">
        <w:rPr>
          <w:rFonts w:ascii="Tahoma" w:hAnsi="Tahoma" w:cs="Tahoma"/>
          <w:lang w:val="es-ES_tradnl"/>
        </w:rPr>
        <w:t xml:space="preserve">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r w:rsidRPr="00882269">
        <w:rPr>
          <w:rFonts w:ascii="Tahoma" w:hAnsi="Tahoma" w:cs="Tahoma"/>
          <w:lang w:val="es-ES_tradnl"/>
        </w:rPr>
        <w:t xml:space="preserve"> del proyecto.</w:t>
      </w:r>
    </w:p>
    <w:bookmarkEnd w:id="108"/>
    <w:p w14:paraId="3013CA6D" w14:textId="77777777" w:rsidR="00DF15E3" w:rsidRPr="00882269" w:rsidRDefault="00DF15E3" w:rsidP="00DF15E3">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024973FE" w14:textId="77777777" w:rsidR="00DF15E3" w:rsidRPr="00882269" w:rsidRDefault="00DF15E3" w:rsidP="00DF15E3">
      <w:pPr>
        <w:spacing w:line="260" w:lineRule="atLeast"/>
        <w:jc w:val="both"/>
        <w:rPr>
          <w:rFonts w:ascii="Tahoma" w:hAnsi="Tahoma" w:cs="Tahoma"/>
          <w:color w:val="0000FF"/>
          <w:lang w:val="es-ES_tradnl"/>
        </w:rPr>
      </w:pPr>
    </w:p>
    <w:p w14:paraId="56F39A2F" w14:textId="77777777" w:rsidR="00DF15E3" w:rsidRPr="00882269" w:rsidRDefault="00DF15E3" w:rsidP="00DF15E3">
      <w:pPr>
        <w:numPr>
          <w:ilvl w:val="0"/>
          <w:numId w:val="56"/>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5A6EDEC8" w14:textId="77777777" w:rsidR="00DF15E3" w:rsidRPr="00882269" w:rsidRDefault="00DF15E3" w:rsidP="00DF15E3">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11" w:name="_Hlk144979275"/>
      <w:r w:rsidRPr="00882269">
        <w:rPr>
          <w:rFonts w:ascii="Tahoma" w:hAnsi="Tahoma" w:cs="Tahoma"/>
          <w:color w:val="000000"/>
        </w:rPr>
        <w:t xml:space="preserve">directa </w:t>
      </w:r>
      <w:bookmarkEnd w:id="111"/>
      <w:r w:rsidRPr="00882269">
        <w:rPr>
          <w:rFonts w:ascii="Tahoma" w:hAnsi="Tahoma" w:cs="Tahoma"/>
          <w:color w:val="000000"/>
        </w:rPr>
        <w:t xml:space="preserve">consecuencia sobre el cumplimiento del presente Contrato. </w:t>
      </w:r>
    </w:p>
    <w:p w14:paraId="6A658A1A" w14:textId="77777777" w:rsidR="00DF15E3" w:rsidRPr="00882269" w:rsidRDefault="00DF15E3" w:rsidP="00DF15E3">
      <w:pPr>
        <w:spacing w:line="260" w:lineRule="atLeast"/>
        <w:jc w:val="both"/>
        <w:rPr>
          <w:rFonts w:ascii="Tahoma" w:hAnsi="Tahoma" w:cs="Tahoma"/>
          <w:color w:val="000000"/>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w:t>
      </w:r>
      <w:r w:rsidRPr="007452F6">
        <w:rPr>
          <w:rFonts w:ascii="Tahoma" w:hAnsi="Tahoma" w:cs="Tahoma"/>
          <w:color w:val="000000"/>
        </w:rPr>
        <w:t>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w:t>
      </w:r>
      <w:r w:rsidRPr="001A2367">
        <w:rPr>
          <w:rFonts w:ascii="Tahoma" w:hAnsi="Tahoma" w:cs="Tahoma"/>
          <w:color w:val="000000"/>
        </w:rPr>
        <w:t xml:space="preserve"> del documento modificatorio del contrato).</w:t>
      </w:r>
    </w:p>
    <w:p w14:paraId="546FF36B" w14:textId="77777777" w:rsidR="00DF15E3" w:rsidRPr="00882269" w:rsidRDefault="00DF15E3" w:rsidP="00DF15E3">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65DA1FE4" w14:textId="77777777" w:rsidR="00DF15E3" w:rsidRPr="00882269" w:rsidRDefault="00DF15E3" w:rsidP="00DF15E3">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7C066DBA" w14:textId="77777777" w:rsidR="00DF15E3" w:rsidRPr="00882269" w:rsidRDefault="00DF15E3" w:rsidP="00DF15E3">
      <w:pPr>
        <w:spacing w:line="260" w:lineRule="atLeast"/>
        <w:jc w:val="both"/>
        <w:rPr>
          <w:rFonts w:ascii="Tahoma" w:hAnsi="Tahoma" w:cs="Tahoma"/>
          <w:color w:val="000000"/>
        </w:rPr>
      </w:pPr>
      <w:r w:rsidRPr="00882269">
        <w:rPr>
          <w:rFonts w:ascii="Tahoma" w:hAnsi="Tahoma" w:cs="Tahoma"/>
          <w:color w:val="000000"/>
        </w:rPr>
        <w:lastRenderedPageBreak/>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1DAC7B19" w14:textId="77777777" w:rsidR="00DF15E3" w:rsidRPr="00882269" w:rsidRDefault="00DF15E3" w:rsidP="00DF15E3">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7CFB31BD" w14:textId="77777777" w:rsidR="00DF15E3" w:rsidRPr="00882269" w:rsidRDefault="00DF15E3" w:rsidP="00DF15E3">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4BB020B0" w14:textId="77777777" w:rsidR="00DF15E3" w:rsidRPr="00882269" w:rsidRDefault="00DF15E3" w:rsidP="00DF15E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2" w:name="_Toc71811164"/>
      <w:r w:rsidRPr="00882269">
        <w:rPr>
          <w:rFonts w:ascii="Tahoma" w:hAnsi="Tahoma" w:cs="Tahoma"/>
          <w:b/>
          <w:bCs/>
          <w:color w:val="000000"/>
          <w:kern w:val="32"/>
          <w:lang w:val="es-ES_tradnl"/>
        </w:rPr>
        <w:t>INFORMES / PRODUCTOS ESPERADOS:</w:t>
      </w:r>
      <w:bookmarkEnd w:id="112"/>
    </w:p>
    <w:p w14:paraId="3EE2D1AF" w14:textId="77777777" w:rsidR="00DF15E3" w:rsidRPr="00882269" w:rsidRDefault="00DF15E3" w:rsidP="00DF15E3">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DF15E3" w:rsidRPr="00882269" w14:paraId="39921E97" w14:textId="77777777" w:rsidTr="005E2A88">
        <w:trPr>
          <w:trHeight w:val="362"/>
          <w:jc w:val="center"/>
        </w:trPr>
        <w:tc>
          <w:tcPr>
            <w:tcW w:w="459" w:type="pct"/>
            <w:shd w:val="clear" w:color="auto" w:fill="D9E2F3" w:themeFill="accent5" w:themeFillTint="33"/>
            <w:vAlign w:val="center"/>
            <w:hideMark/>
          </w:tcPr>
          <w:p w14:paraId="1E9306EF" w14:textId="77777777" w:rsidR="00DF15E3" w:rsidRPr="00882269" w:rsidRDefault="00DF15E3" w:rsidP="005E2A88">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097DC8EF" w14:textId="77777777" w:rsidR="00DF15E3" w:rsidRPr="00882269" w:rsidRDefault="00DF15E3" w:rsidP="005E2A88">
            <w:pPr>
              <w:spacing w:line="300" w:lineRule="auto"/>
              <w:jc w:val="center"/>
              <w:rPr>
                <w:rFonts w:ascii="Tahoma" w:hAnsi="Tahoma" w:cs="Tahoma"/>
                <w:b/>
                <w:bCs/>
              </w:rPr>
            </w:pPr>
            <w:r w:rsidRPr="00882269">
              <w:rPr>
                <w:rFonts w:ascii="Tahoma" w:hAnsi="Tahoma" w:cs="Tahoma"/>
                <w:b/>
                <w:bCs/>
              </w:rPr>
              <w:t>INFORMES/ PRODUCTOS</w:t>
            </w:r>
          </w:p>
        </w:tc>
      </w:tr>
      <w:tr w:rsidR="00DF15E3" w:rsidRPr="00882269" w14:paraId="6C8DEBFF" w14:textId="77777777" w:rsidTr="005E2A88">
        <w:trPr>
          <w:trHeight w:val="216"/>
          <w:jc w:val="center"/>
        </w:trPr>
        <w:tc>
          <w:tcPr>
            <w:tcW w:w="459" w:type="pct"/>
            <w:shd w:val="clear" w:color="auto" w:fill="auto"/>
            <w:noWrap/>
            <w:vAlign w:val="center"/>
          </w:tcPr>
          <w:p w14:paraId="35AC4F50" w14:textId="77777777" w:rsidR="00DF15E3" w:rsidRPr="00882269" w:rsidRDefault="00DF15E3" w:rsidP="005E2A88">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2E6B7C57" w14:textId="77777777" w:rsidR="00DF15E3" w:rsidRPr="00882269" w:rsidRDefault="00DF15E3" w:rsidP="005E2A88">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DF15E3" w:rsidRPr="00882269" w14:paraId="73438F7F" w14:textId="77777777" w:rsidTr="005E2A88">
        <w:trPr>
          <w:trHeight w:val="216"/>
          <w:jc w:val="center"/>
        </w:trPr>
        <w:tc>
          <w:tcPr>
            <w:tcW w:w="459" w:type="pct"/>
            <w:shd w:val="clear" w:color="auto" w:fill="auto"/>
            <w:noWrap/>
            <w:vAlign w:val="center"/>
          </w:tcPr>
          <w:p w14:paraId="1BA3800A" w14:textId="77777777" w:rsidR="00DF15E3" w:rsidRPr="00882269" w:rsidRDefault="00DF15E3" w:rsidP="005E2A88">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6A73B069" w14:textId="77777777" w:rsidR="00DF15E3" w:rsidRPr="00882269" w:rsidRDefault="00DF15E3" w:rsidP="005E2A88">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DF15E3" w:rsidRPr="00882269" w14:paraId="38BE6326" w14:textId="77777777" w:rsidTr="005E2A88">
        <w:trPr>
          <w:trHeight w:val="216"/>
          <w:jc w:val="center"/>
        </w:trPr>
        <w:tc>
          <w:tcPr>
            <w:tcW w:w="459" w:type="pct"/>
            <w:shd w:val="clear" w:color="auto" w:fill="auto"/>
            <w:noWrap/>
            <w:vAlign w:val="center"/>
          </w:tcPr>
          <w:p w14:paraId="01E4F5CC" w14:textId="77777777" w:rsidR="00DF15E3" w:rsidRPr="00882269" w:rsidRDefault="00DF15E3" w:rsidP="005E2A88">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47B653EC" w14:textId="77777777" w:rsidR="00DF15E3" w:rsidRPr="00882269" w:rsidRDefault="00DF15E3" w:rsidP="005E2A88">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DF15E3" w:rsidRPr="00882269" w14:paraId="0A91055A" w14:textId="77777777" w:rsidTr="005E2A88">
        <w:trPr>
          <w:trHeight w:val="216"/>
          <w:jc w:val="center"/>
        </w:trPr>
        <w:tc>
          <w:tcPr>
            <w:tcW w:w="459" w:type="pct"/>
            <w:shd w:val="clear" w:color="auto" w:fill="auto"/>
            <w:noWrap/>
            <w:vAlign w:val="center"/>
          </w:tcPr>
          <w:p w14:paraId="7AEE6E2F" w14:textId="77777777" w:rsidR="00DF15E3" w:rsidRPr="00882269" w:rsidRDefault="00DF15E3" w:rsidP="005E2A88">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280608EC" w14:textId="77777777" w:rsidR="00DF15E3" w:rsidRPr="00882269" w:rsidRDefault="00DF15E3" w:rsidP="005E2A88">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78870956" w14:textId="77777777" w:rsidR="00DF15E3" w:rsidRDefault="00DF15E3" w:rsidP="00DF15E3">
      <w:pPr>
        <w:spacing w:line="260" w:lineRule="atLeast"/>
        <w:jc w:val="both"/>
        <w:rPr>
          <w:rFonts w:ascii="Tahoma" w:hAnsi="Tahoma" w:cs="Tahoma"/>
        </w:rPr>
      </w:pPr>
    </w:p>
    <w:p w14:paraId="6F7E188F" w14:textId="77777777" w:rsidR="00DF15E3" w:rsidRPr="00882269" w:rsidRDefault="00DF15E3" w:rsidP="00DF15E3">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53810A94" w14:textId="77777777" w:rsidR="00DF15E3" w:rsidRPr="00882269" w:rsidRDefault="00DF15E3" w:rsidP="00DF15E3">
      <w:pPr>
        <w:numPr>
          <w:ilvl w:val="0"/>
          <w:numId w:val="44"/>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187FA782" w14:textId="77777777" w:rsidR="00DF15E3" w:rsidRPr="00882269" w:rsidRDefault="00DF15E3" w:rsidP="00DF15E3">
      <w:pPr>
        <w:numPr>
          <w:ilvl w:val="0"/>
          <w:numId w:val="44"/>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Inspector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7449F499" w14:textId="77777777" w:rsidR="00DF15E3" w:rsidRPr="00882269" w:rsidRDefault="00DF15E3" w:rsidP="00DF15E3">
      <w:pPr>
        <w:numPr>
          <w:ilvl w:val="0"/>
          <w:numId w:val="44"/>
        </w:numPr>
        <w:spacing w:line="260" w:lineRule="atLeast"/>
        <w:ind w:hanging="153"/>
        <w:jc w:val="both"/>
        <w:rPr>
          <w:rFonts w:ascii="Tahoma" w:hAnsi="Tahoma" w:cs="Tahoma"/>
        </w:rPr>
      </w:pPr>
      <w:r w:rsidRPr="00882269">
        <w:rPr>
          <w:rFonts w:ascii="Tahoma" w:hAnsi="Tahoma" w:cs="Tahoma"/>
        </w:rPr>
        <w:t xml:space="preserve">Rechazar la presentación del producto: En el plazo máximo de </w:t>
      </w:r>
      <w:r w:rsidRPr="00882269">
        <w:rPr>
          <w:rFonts w:ascii="Tahoma" w:hAnsi="Tahoma" w:cs="Tahoma"/>
          <w:b/>
        </w:rPr>
        <w:t>dos (2) días calendario</w:t>
      </w:r>
      <w:r w:rsidRPr="00882269">
        <w:rPr>
          <w:rFonts w:ascii="Tahoma" w:hAnsi="Tahoma" w:cs="Tahoma"/>
        </w:rPr>
        <w:t>, el Inspector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543991A2" w14:textId="77777777" w:rsidR="00DF15E3" w:rsidRPr="00882269" w:rsidRDefault="00DF15E3" w:rsidP="00DF15E3">
      <w:pPr>
        <w:spacing w:line="260" w:lineRule="atLeast"/>
        <w:jc w:val="both"/>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3F94DE06" w14:textId="77777777" w:rsidR="00DF15E3" w:rsidRPr="00001B9D" w:rsidRDefault="00DF15E3" w:rsidP="00DF15E3">
      <w:pPr>
        <w:numPr>
          <w:ilvl w:val="0"/>
          <w:numId w:val="44"/>
        </w:numPr>
        <w:spacing w:line="260" w:lineRule="atLeast"/>
        <w:ind w:hanging="153"/>
        <w:jc w:val="both"/>
        <w:rPr>
          <w:rFonts w:ascii="Tahoma" w:hAnsi="Tahoma" w:cs="Tahoma"/>
        </w:rPr>
      </w:pPr>
      <w:r w:rsidRPr="00001B9D">
        <w:rPr>
          <w:rFonts w:ascii="Tahoma" w:hAnsi="Tahoma" w:cs="Tahoma"/>
        </w:rPr>
        <w:t xml:space="preserve">El Fiscal del Proyecto tendrá hasta </w:t>
      </w:r>
      <w:r w:rsidRPr="00001B9D">
        <w:rPr>
          <w:rFonts w:ascii="Tahoma" w:hAnsi="Tahoma" w:cs="Tahoma"/>
          <w:b/>
        </w:rPr>
        <w:t>cinco (5) días hábiles</w:t>
      </w:r>
      <w:r w:rsidRPr="00001B9D">
        <w:rPr>
          <w:rFonts w:ascii="Tahoma" w:hAnsi="Tahoma" w:cs="Tahoma"/>
        </w:rPr>
        <w:t xml:space="preserve"> para la revisión del producto. Si no existiese observaciones al producto presentado, el Fiscal del Proyecto elaborar</w:t>
      </w:r>
      <w:r>
        <w:rPr>
          <w:rFonts w:ascii="Tahoma" w:hAnsi="Tahoma" w:cs="Tahoma"/>
        </w:rPr>
        <w:t>a</w:t>
      </w:r>
      <w:r w:rsidRPr="00001B9D">
        <w:rPr>
          <w:rFonts w:ascii="Tahoma" w:hAnsi="Tahoma" w:cs="Tahoma"/>
        </w:rPr>
        <w:t xml:space="preserve"> el Informe de Conformidad para remitir el producto a la instancia correspondiente.</w:t>
      </w:r>
    </w:p>
    <w:p w14:paraId="4D1674C7" w14:textId="77777777" w:rsidR="00DF15E3" w:rsidRPr="00882269" w:rsidRDefault="00DF15E3" w:rsidP="00DF15E3">
      <w:pPr>
        <w:numPr>
          <w:ilvl w:val="0"/>
          <w:numId w:val="44"/>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 xml:space="preserve">tres (3) días </w:t>
      </w:r>
      <w:r w:rsidRPr="00882269">
        <w:rPr>
          <w:rFonts w:ascii="Tahoma" w:hAnsi="Tahoma" w:cs="Tahoma"/>
          <w:b/>
        </w:rPr>
        <w:lastRenderedPageBreak/>
        <w:t>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718AE602" w14:textId="77777777" w:rsidR="00DF15E3" w:rsidRPr="00882269" w:rsidRDefault="00DF15E3" w:rsidP="00DF15E3">
      <w:pPr>
        <w:numPr>
          <w:ilvl w:val="0"/>
          <w:numId w:val="44"/>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78A6D442" w14:textId="77777777" w:rsidR="00DF15E3" w:rsidRPr="00882269" w:rsidRDefault="00DF15E3" w:rsidP="00DF15E3">
      <w:pPr>
        <w:spacing w:line="260" w:lineRule="atLeast"/>
        <w:ind w:left="720"/>
        <w:jc w:val="both"/>
        <w:rPr>
          <w:rFonts w:ascii="Tahoma" w:hAnsi="Tahoma" w:cs="Tahoma"/>
        </w:rPr>
      </w:pPr>
    </w:p>
    <w:p w14:paraId="3329D9CB" w14:textId="77777777" w:rsidR="00DF15E3" w:rsidRPr="00882269" w:rsidRDefault="00DF15E3" w:rsidP="00DF15E3">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67951749" w14:textId="77777777" w:rsidR="00DF15E3" w:rsidRPr="00882269" w:rsidRDefault="00DF15E3" w:rsidP="00DF15E3">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5DAB43DA" w14:textId="77777777" w:rsidR="00DF15E3" w:rsidRPr="00882269" w:rsidRDefault="00DF15E3" w:rsidP="00DF15E3">
      <w:pPr>
        <w:spacing w:line="260" w:lineRule="atLeast"/>
        <w:jc w:val="both"/>
        <w:rPr>
          <w:rFonts w:ascii="Tahoma" w:hAnsi="Tahoma" w:cs="Tahoma"/>
        </w:rPr>
      </w:pPr>
    </w:p>
    <w:p w14:paraId="0E56F776" w14:textId="77777777" w:rsidR="00DF15E3" w:rsidRPr="00882269" w:rsidRDefault="00DF15E3" w:rsidP="00DF15E3">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3960279C" w14:textId="77777777" w:rsidR="00DF15E3" w:rsidRPr="00882269" w:rsidRDefault="00DF15E3" w:rsidP="00DF15E3">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38DC58EC" w14:textId="77777777" w:rsidR="00DF15E3" w:rsidRPr="007C7F56" w:rsidRDefault="00DF15E3" w:rsidP="00DF15E3">
      <w:pPr>
        <w:numPr>
          <w:ilvl w:val="0"/>
          <w:numId w:val="53"/>
        </w:numPr>
        <w:spacing w:line="260" w:lineRule="atLeast"/>
        <w:ind w:left="426" w:hanging="425"/>
        <w:jc w:val="both"/>
        <w:rPr>
          <w:rFonts w:ascii="Tahoma" w:hAnsi="Tahoma" w:cs="Tahoma"/>
          <w:lang w:val="es-ES_tradnl"/>
        </w:rPr>
      </w:pPr>
      <w:bookmarkStart w:id="113" w:name="_Hlk163836728"/>
      <w:r w:rsidRPr="007C7F56">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3"/>
    </w:p>
    <w:p w14:paraId="784C39FC" w14:textId="77777777" w:rsidR="00DF15E3" w:rsidRPr="00E45969" w:rsidRDefault="00DF15E3" w:rsidP="00DF15E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w:t>
      </w:r>
      <w:r w:rsidRPr="00E45969">
        <w:rPr>
          <w:rFonts w:ascii="Tahoma" w:hAnsi="Tahoma" w:cs="Tahoma"/>
          <w:lang w:val="es-ES_tradnl"/>
        </w:rPr>
        <w:t xml:space="preserve">identificado; con memoria fotográfica. </w:t>
      </w:r>
    </w:p>
    <w:p w14:paraId="1F597A1A" w14:textId="77777777" w:rsidR="00DF15E3" w:rsidRPr="00E45969" w:rsidRDefault="00DF15E3" w:rsidP="00DF15E3">
      <w:pPr>
        <w:numPr>
          <w:ilvl w:val="0"/>
          <w:numId w:val="53"/>
        </w:numPr>
        <w:spacing w:line="260" w:lineRule="atLeast"/>
        <w:ind w:left="426" w:hanging="425"/>
        <w:jc w:val="both"/>
        <w:rPr>
          <w:rFonts w:ascii="Tahoma" w:hAnsi="Tahoma" w:cs="Tahoma"/>
          <w:sz w:val="18"/>
          <w:szCs w:val="18"/>
          <w:lang w:val="es-ES_tradnl"/>
        </w:rPr>
      </w:pPr>
      <w:r w:rsidRPr="00E45969">
        <w:rPr>
          <w:rFonts w:ascii="Tahoma" w:hAnsi="Tahoma" w:cs="Tahoma"/>
          <w:lang w:val="es-ES_tradnl"/>
        </w:rPr>
        <w:t>Nota de Consolidación de la lista de Beneficiarios emitida por la AEVIVIENDA (copia simple).</w:t>
      </w:r>
    </w:p>
    <w:p w14:paraId="46ADED2B" w14:textId="77777777" w:rsidR="00DF15E3" w:rsidRPr="00882269" w:rsidRDefault="00DF15E3" w:rsidP="00DF15E3">
      <w:pPr>
        <w:numPr>
          <w:ilvl w:val="0"/>
          <w:numId w:val="53"/>
        </w:numPr>
        <w:spacing w:line="260" w:lineRule="atLeast"/>
        <w:ind w:left="426" w:hanging="425"/>
        <w:jc w:val="both"/>
        <w:rPr>
          <w:rFonts w:ascii="Tahoma" w:hAnsi="Tahoma" w:cs="Tahoma"/>
          <w:lang w:val="es-ES_tradnl"/>
        </w:rPr>
      </w:pPr>
      <w:bookmarkStart w:id="114" w:name="_Hlk126939647"/>
      <w:r w:rsidRPr="00E45969">
        <w:rPr>
          <w:rFonts w:ascii="Tahoma" w:hAnsi="Tahoma" w:cs="Tahoma"/>
          <w:lang w:val="es-ES_tradnl"/>
        </w:rPr>
        <w:t>Informe de</w:t>
      </w:r>
      <w:r w:rsidRPr="00882269">
        <w:rPr>
          <w:rFonts w:ascii="Tahoma" w:hAnsi="Tahoma" w:cs="Tahoma"/>
          <w:lang w:val="es-ES_tradnl"/>
        </w:rPr>
        <w:t xml:space="preserv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4"/>
    <w:p w14:paraId="19706D87" w14:textId="77777777" w:rsidR="00DF15E3" w:rsidRPr="00882269" w:rsidRDefault="00DF15E3" w:rsidP="00DF15E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0926A4E5" w14:textId="77777777" w:rsidR="00DF15E3" w:rsidRPr="00882269" w:rsidRDefault="00DF15E3" w:rsidP="00DF15E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2A90984B" w14:textId="77777777" w:rsidR="00DF15E3" w:rsidRPr="00882269" w:rsidRDefault="00DF15E3" w:rsidP="00DF15E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082F4A71" w14:textId="77777777" w:rsidR="00DF15E3" w:rsidRPr="00882269" w:rsidRDefault="00DF15E3" w:rsidP="00DF15E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194798AF" w14:textId="77777777" w:rsidR="00DF15E3" w:rsidRPr="00882269" w:rsidRDefault="00DF15E3" w:rsidP="00DF15E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 xml:space="preserve">Cronograma de actividades de la consultoría debidamente consensuado con los beneficiarios como consecuencia de los resultados del taller(es) de socialización e identificación de módulos técnicos, </w:t>
      </w:r>
      <w:r w:rsidRPr="00882269">
        <w:rPr>
          <w:rFonts w:ascii="Tahoma" w:hAnsi="Tahoma" w:cs="Tahoma"/>
          <w:lang w:val="es-ES_tradnl"/>
        </w:rPr>
        <w:lastRenderedPageBreak/>
        <w:t>dicho cronograma deberá considerar aspectos como el calendario agrícola, fiestas patronales u otros que se hayan identificado.</w:t>
      </w:r>
    </w:p>
    <w:p w14:paraId="6AB93DED" w14:textId="77777777" w:rsidR="00DF15E3" w:rsidRPr="00882269" w:rsidRDefault="00DF15E3" w:rsidP="00DF15E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5F898A75" w14:textId="77777777" w:rsidR="00DF15E3" w:rsidRPr="00882269" w:rsidRDefault="00DF15E3" w:rsidP="00DF15E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3A9190C8" w14:textId="77777777" w:rsidR="00DF15E3" w:rsidRPr="00882269" w:rsidRDefault="00DF15E3" w:rsidP="00DF15E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7D6C202B" w14:textId="77777777" w:rsidR="00DF15E3" w:rsidRPr="00882269" w:rsidRDefault="00DF15E3" w:rsidP="00DF15E3">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381B17D2" w14:textId="77777777" w:rsidR="00DF15E3" w:rsidRPr="00246633" w:rsidRDefault="00DF15E3" w:rsidP="00DF15E3">
      <w:pPr>
        <w:numPr>
          <w:ilvl w:val="0"/>
          <w:numId w:val="53"/>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026D930F" w14:textId="77777777" w:rsidR="00DF15E3" w:rsidRPr="00246633" w:rsidRDefault="00DF15E3" w:rsidP="00DF15E3">
      <w:pPr>
        <w:numPr>
          <w:ilvl w:val="0"/>
          <w:numId w:val="53"/>
        </w:numPr>
        <w:autoSpaceDE w:val="0"/>
        <w:autoSpaceDN w:val="0"/>
        <w:adjustRightInd w:val="0"/>
        <w:contextualSpacing/>
        <w:jc w:val="both"/>
        <w:rPr>
          <w:rFonts w:ascii="Tahoma" w:hAnsi="Tahoma" w:cs="Tahoma"/>
          <w:bCs/>
          <w:lang w:val="es-ES_tradnl" w:eastAsia="es-ES_tradnl"/>
        </w:rPr>
      </w:pPr>
      <w:bookmarkStart w:id="115" w:name="_Hlk170198030"/>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5"/>
    </w:p>
    <w:p w14:paraId="40AF49AA" w14:textId="77777777" w:rsidR="00DF15E3" w:rsidRPr="00882269" w:rsidRDefault="00DF15E3" w:rsidP="00DF15E3">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1FA9E6D6" w14:textId="77777777" w:rsidR="00DF15E3" w:rsidRPr="00882269" w:rsidRDefault="00DF15E3" w:rsidP="00DF15E3">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540975AF" w14:textId="77777777" w:rsidR="00DF15E3" w:rsidRPr="00882269" w:rsidRDefault="00DF15E3" w:rsidP="00DF15E3">
      <w:pPr>
        <w:spacing w:line="260" w:lineRule="atLeast"/>
        <w:jc w:val="both"/>
        <w:rPr>
          <w:rFonts w:ascii="Tahoma" w:hAnsi="Tahoma" w:cs="Tahoma"/>
          <w:lang w:val="es-ES_tradnl"/>
        </w:rPr>
      </w:pPr>
    </w:p>
    <w:p w14:paraId="09F4A188" w14:textId="77777777" w:rsidR="00DF15E3" w:rsidRPr="00882269" w:rsidRDefault="00DF15E3" w:rsidP="00DF15E3">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08E5818D" w14:textId="77777777" w:rsidR="00DF15E3" w:rsidRPr="00882269" w:rsidRDefault="00DF15E3" w:rsidP="00DF15E3">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67A7B8F7" w14:textId="77777777" w:rsidR="00DF15E3" w:rsidRPr="00882269" w:rsidRDefault="00DF15E3" w:rsidP="00DF15E3">
      <w:pPr>
        <w:numPr>
          <w:ilvl w:val="0"/>
          <w:numId w:val="71"/>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286FC528" w14:textId="77777777" w:rsidR="00DF15E3" w:rsidRPr="00882269" w:rsidRDefault="00DF15E3" w:rsidP="00DF15E3">
      <w:pPr>
        <w:numPr>
          <w:ilvl w:val="0"/>
          <w:numId w:val="71"/>
        </w:numPr>
        <w:spacing w:line="260" w:lineRule="atLeast"/>
        <w:ind w:left="426" w:hanging="426"/>
        <w:jc w:val="both"/>
        <w:rPr>
          <w:rFonts w:ascii="Tahoma" w:hAnsi="Tahoma" w:cs="Tahoma"/>
        </w:rPr>
      </w:pPr>
      <w:bookmarkStart w:id="116"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6"/>
    <w:p w14:paraId="62EB58CF" w14:textId="77777777" w:rsidR="00DF15E3" w:rsidRPr="00882269" w:rsidRDefault="00DF15E3" w:rsidP="00DF15E3">
      <w:pPr>
        <w:numPr>
          <w:ilvl w:val="0"/>
          <w:numId w:val="71"/>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79BAEFC3" w14:textId="77777777" w:rsidR="00DF15E3" w:rsidRPr="00882269" w:rsidRDefault="00DF15E3" w:rsidP="00DF15E3">
      <w:pPr>
        <w:numPr>
          <w:ilvl w:val="0"/>
          <w:numId w:val="71"/>
        </w:numPr>
        <w:spacing w:line="260" w:lineRule="atLeast"/>
        <w:ind w:left="426" w:hanging="426"/>
        <w:jc w:val="both"/>
        <w:rPr>
          <w:rFonts w:ascii="Tahoma" w:hAnsi="Tahoma" w:cs="Tahoma"/>
        </w:rPr>
      </w:pPr>
      <w:r w:rsidRPr="00882269">
        <w:rPr>
          <w:rFonts w:ascii="Tahoma" w:hAnsi="Tahoma" w:cs="Tahoma"/>
          <w:lang w:val="es-ES_tradnl"/>
        </w:rPr>
        <w:t>Kardex de ingreso y salida del material en el almacén (control de materiales de construcción en almacén correspondientes al periodo)</w:t>
      </w:r>
    </w:p>
    <w:p w14:paraId="138D01A1" w14:textId="77777777" w:rsidR="00DF15E3" w:rsidRPr="00882269" w:rsidRDefault="00DF15E3" w:rsidP="00DF15E3">
      <w:pPr>
        <w:numPr>
          <w:ilvl w:val="0"/>
          <w:numId w:val="71"/>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238445A5" w14:textId="77777777" w:rsidR="00DF15E3" w:rsidRPr="00882269" w:rsidRDefault="00DF15E3" w:rsidP="00DF15E3">
      <w:pPr>
        <w:numPr>
          <w:ilvl w:val="0"/>
          <w:numId w:val="71"/>
        </w:numPr>
        <w:spacing w:line="260" w:lineRule="atLeast"/>
        <w:ind w:left="426" w:hanging="426"/>
        <w:jc w:val="both"/>
        <w:rPr>
          <w:rFonts w:ascii="Tahoma" w:hAnsi="Tahoma" w:cs="Tahoma"/>
        </w:rPr>
      </w:pPr>
      <w:r w:rsidRPr="00882269">
        <w:rPr>
          <w:rFonts w:ascii="Tahoma" w:hAnsi="Tahoma" w:cs="Tahoma"/>
          <w:lang w:val="es-ES_tradnl"/>
        </w:rPr>
        <w:lastRenderedPageBreak/>
        <w:t>Ficha Técnica con memoria fotográfica en formato físico y digital que demuestre el porcentaje de avance por vivienda.</w:t>
      </w:r>
    </w:p>
    <w:p w14:paraId="2470A1B6" w14:textId="77777777" w:rsidR="00DF15E3" w:rsidRPr="00882269" w:rsidRDefault="00DF15E3" w:rsidP="00DF15E3">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0FF883A2" w14:textId="77777777" w:rsidR="00DF15E3" w:rsidRPr="00882269" w:rsidRDefault="00DF15E3" w:rsidP="00DF15E3">
      <w:pPr>
        <w:spacing w:line="260" w:lineRule="atLeast"/>
        <w:contextualSpacing/>
        <w:jc w:val="both"/>
        <w:rPr>
          <w:rFonts w:ascii="Tahoma" w:hAnsi="Tahoma" w:cs="Tahoma"/>
          <w:lang w:val="es-ES_tradnl"/>
        </w:rPr>
      </w:pPr>
    </w:p>
    <w:p w14:paraId="4BDEA063" w14:textId="77777777" w:rsidR="00DF15E3" w:rsidRPr="00882269" w:rsidRDefault="00DF15E3" w:rsidP="00DF15E3">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36BBDB32" w14:textId="77777777" w:rsidR="00DF15E3" w:rsidRPr="00882269" w:rsidRDefault="00DF15E3" w:rsidP="00DF15E3">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5FD4CFD9" w14:textId="77777777" w:rsidR="00DF15E3" w:rsidRPr="00882269" w:rsidRDefault="00DF15E3" w:rsidP="00DF15E3">
      <w:pPr>
        <w:spacing w:line="260" w:lineRule="atLeast"/>
        <w:jc w:val="both"/>
        <w:rPr>
          <w:rFonts w:ascii="Tahoma" w:hAnsi="Tahoma" w:cs="Tahoma"/>
          <w:lang w:val="es-ES_tradnl"/>
        </w:rPr>
      </w:pPr>
    </w:p>
    <w:p w14:paraId="0236AB00" w14:textId="77777777" w:rsidR="00DF15E3" w:rsidRDefault="00DF15E3" w:rsidP="00DF15E3">
      <w:pPr>
        <w:jc w:val="both"/>
        <w:rPr>
          <w:rFonts w:ascii="Tahoma" w:hAnsi="Tahoma" w:cs="Tahoma"/>
          <w:lang w:eastAsia="es-ES"/>
        </w:rPr>
      </w:pPr>
      <w:bookmarkStart w:id="117" w:name="_Hlk158993206"/>
      <w:bookmarkStart w:id="118" w:name="_Hlk128047540"/>
      <w:r w:rsidRPr="000E6D8A">
        <w:rPr>
          <w:rFonts w:ascii="Tahoma" w:hAnsi="Tahoma" w:cs="Tahoma"/>
          <w:color w:val="000000"/>
          <w:szCs w:val="16"/>
          <w:lang w:val="es-ES_tradnl"/>
        </w:rPr>
        <w:t xml:space="preserve">La Entidad Ejecutora deberá solicitar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0E6D8A">
        <w:rPr>
          <w:rFonts w:ascii="Tahoma" w:hAnsi="Tahoma" w:cs="Tahoma"/>
          <w:color w:val="000000"/>
          <w:szCs w:val="16"/>
          <w:lang w:val="es-ES_tradnl"/>
        </w:rPr>
        <w:t xml:space="preserve">PROVISIONAL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de anticipación al cumplimiento del plazo de 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sidRPr="000E6D8A">
        <w:rPr>
          <w:rFonts w:ascii="Tahoma" w:hAnsi="Tahoma" w:cs="Tahoma"/>
          <w:bCs/>
          <w:color w:val="000000"/>
          <w:szCs w:val="16"/>
          <w:lang w:val="es-ES_tradnl"/>
        </w:rPr>
        <w:t xml:space="preserve">Recepción </w:t>
      </w:r>
      <w:r w:rsidRPr="000E6D8A">
        <w:rPr>
          <w:rFonts w:ascii="Tahoma" w:hAnsi="Tahoma" w:cs="Tahoma"/>
          <w:color w:val="000000"/>
          <w:szCs w:val="16"/>
          <w:lang w:val="es-ES_tradnl"/>
        </w:rPr>
        <w:t xml:space="preserve">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19" w:name="_Hlk158887837"/>
      <w:r w:rsidRPr="000E6D8A">
        <w:rPr>
          <w:rFonts w:ascii="Tahoma" w:hAnsi="Tahoma" w:cs="Tahoma"/>
          <w:color w:val="000000"/>
          <w:szCs w:val="16"/>
          <w:lang w:val="es-ES_tradnl"/>
        </w:rPr>
        <w:t>posteriores a la recepción de la solicitud</w:t>
      </w:r>
      <w:bookmarkEnd w:id="119"/>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Proyecto,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Provisional hasta la fecha establecida en el cronograma.</w:t>
      </w:r>
    </w:p>
    <w:bookmarkEnd w:id="117"/>
    <w:bookmarkEnd w:id="118"/>
    <w:p w14:paraId="064AD973" w14:textId="77777777" w:rsidR="00DF15E3" w:rsidRPr="00882269" w:rsidRDefault="00DF15E3" w:rsidP="00DF15E3">
      <w:pPr>
        <w:spacing w:line="260" w:lineRule="atLeast"/>
        <w:jc w:val="both"/>
        <w:rPr>
          <w:rFonts w:ascii="Tahoma" w:hAnsi="Tahoma" w:cs="Tahoma"/>
          <w:szCs w:val="16"/>
        </w:rPr>
      </w:pPr>
    </w:p>
    <w:p w14:paraId="0084B7F9" w14:textId="77777777" w:rsidR="00DF15E3" w:rsidRPr="00882269" w:rsidRDefault="00DF15E3" w:rsidP="00DF15E3">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Provisional del proyecto, se aplicará las multas correspondientes por incumplimiento al plazo de presentación del producto.</w:t>
      </w:r>
    </w:p>
    <w:p w14:paraId="7E926F7C" w14:textId="77777777" w:rsidR="00DF15E3" w:rsidRPr="00882269" w:rsidRDefault="00DF15E3" w:rsidP="00DF15E3">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D</w:t>
      </w:r>
      <w:r w:rsidRPr="00882269">
        <w:rPr>
          <w:rFonts w:ascii="Tahoma" w:hAnsi="Tahoma" w:cs="Tahoma"/>
          <w:szCs w:val="16"/>
          <w:lang w:val="es-ES_tradnl"/>
        </w:rPr>
        <w:t>efinitiva, considerando el plazo señalado según cronograma.</w:t>
      </w:r>
    </w:p>
    <w:p w14:paraId="52CBE727" w14:textId="77777777" w:rsidR="00DF15E3" w:rsidRPr="00882269" w:rsidRDefault="00DF15E3" w:rsidP="00DF15E3">
      <w:pPr>
        <w:spacing w:line="260" w:lineRule="atLeast"/>
        <w:jc w:val="both"/>
        <w:rPr>
          <w:rFonts w:ascii="Tahoma" w:hAnsi="Tahoma" w:cs="Tahoma"/>
          <w:szCs w:val="16"/>
          <w:lang w:val="es-ES_tradnl"/>
        </w:rPr>
      </w:pPr>
    </w:p>
    <w:p w14:paraId="736FB26F" w14:textId="77777777" w:rsidR="00DF15E3" w:rsidRPr="00882269" w:rsidRDefault="00DF15E3" w:rsidP="00DF15E3">
      <w:pPr>
        <w:spacing w:line="260" w:lineRule="atLeast"/>
        <w:jc w:val="both"/>
        <w:rPr>
          <w:rFonts w:ascii="Tahoma" w:hAnsi="Tahoma" w:cs="Tahoma"/>
          <w:szCs w:val="16"/>
          <w:lang w:val="es-ES_tradnl"/>
        </w:rPr>
      </w:pPr>
      <w:bookmarkStart w:id="120"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20"/>
    <w:p w14:paraId="1F1D426A" w14:textId="77777777" w:rsidR="00DF15E3" w:rsidRPr="008A09D6" w:rsidRDefault="00DF15E3" w:rsidP="00DF15E3">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40899A2D" w14:textId="77777777" w:rsidR="00DF15E3" w:rsidRPr="008A09D6" w:rsidRDefault="00DF15E3" w:rsidP="00DF15E3">
      <w:pPr>
        <w:tabs>
          <w:tab w:val="num" w:pos="360"/>
          <w:tab w:val="num" w:pos="1260"/>
        </w:tabs>
        <w:spacing w:line="260" w:lineRule="atLeast"/>
        <w:jc w:val="both"/>
        <w:rPr>
          <w:rFonts w:ascii="Tahoma" w:hAnsi="Tahoma" w:cs="Tahoma"/>
          <w:lang w:val="es-ES_tradnl"/>
        </w:rPr>
      </w:pPr>
    </w:p>
    <w:p w14:paraId="79EC76A1" w14:textId="77777777" w:rsidR="00DF15E3" w:rsidRPr="007452F6" w:rsidRDefault="00DF15E3" w:rsidP="00DF15E3">
      <w:pPr>
        <w:numPr>
          <w:ilvl w:val="0"/>
          <w:numId w:val="54"/>
        </w:numPr>
        <w:spacing w:line="260" w:lineRule="atLeast"/>
        <w:ind w:left="426"/>
        <w:jc w:val="both"/>
        <w:rPr>
          <w:rFonts w:ascii="Tahoma" w:hAnsi="Tahoma" w:cs="Tahoma"/>
        </w:rPr>
      </w:pPr>
      <w:r w:rsidRPr="008A09D6">
        <w:rPr>
          <w:rFonts w:ascii="Tahoma" w:hAnsi="Tahoma" w:cs="Tahoma"/>
        </w:rPr>
        <w:t xml:space="preserve">Informe Técnico-Social que detalle las actividades del alcance y los componentes de la consultoría y </w:t>
      </w:r>
      <w:r w:rsidRPr="007452F6">
        <w:rPr>
          <w:rFonts w:ascii="Tahoma" w:hAnsi="Tahoma" w:cs="Tahoma"/>
        </w:rPr>
        <w:t>aspectos más relevantes durante la ejecución del periodo (asistencia técnica, acompañamiento educativo, procesos de ejecución, con memoria fotográfica.</w:t>
      </w:r>
    </w:p>
    <w:p w14:paraId="7F8FE6DC" w14:textId="77777777" w:rsidR="00DF15E3" w:rsidRPr="007452F6" w:rsidRDefault="00DF15E3" w:rsidP="00DF15E3">
      <w:pPr>
        <w:numPr>
          <w:ilvl w:val="0"/>
          <w:numId w:val="54"/>
        </w:numPr>
        <w:spacing w:line="260" w:lineRule="atLeast"/>
        <w:ind w:left="426"/>
        <w:jc w:val="both"/>
        <w:rPr>
          <w:rFonts w:ascii="Tahoma" w:hAnsi="Tahoma" w:cs="Tahoma"/>
        </w:rPr>
      </w:pPr>
      <w:bookmarkStart w:id="121" w:name="_Hlk180582744"/>
      <w:r w:rsidRPr="007452F6">
        <w:rPr>
          <w:rFonts w:ascii="Tahoma" w:hAnsi="Tahoma" w:cs="Tahoma"/>
        </w:rPr>
        <w:t>Acta de aprobación de Evaluación de medio término. (</w:t>
      </w:r>
      <w:r w:rsidRPr="007452F6">
        <w:rPr>
          <w:rFonts w:ascii="Tahoma" w:hAnsi="Tahoma" w:cs="Tahoma"/>
          <w:color w:val="000000"/>
        </w:rPr>
        <w:t>El Acta de aprobación deberá ser suscrito por el Fiscal del Proyecto, Entidad Ejecutora e Inspectoría</w:t>
      </w:r>
      <w:r w:rsidRPr="007452F6">
        <w:rPr>
          <w:rFonts w:ascii="Tahoma" w:hAnsi="Tahoma" w:cs="Tahoma"/>
        </w:rPr>
        <w:t>).</w:t>
      </w:r>
    </w:p>
    <w:p w14:paraId="4E98872C" w14:textId="77777777" w:rsidR="00DF15E3" w:rsidRPr="007452F6" w:rsidRDefault="00DF15E3" w:rsidP="00DF15E3">
      <w:pPr>
        <w:numPr>
          <w:ilvl w:val="0"/>
          <w:numId w:val="54"/>
        </w:numPr>
        <w:ind w:left="426"/>
        <w:jc w:val="both"/>
        <w:rPr>
          <w:rFonts w:ascii="Tahoma" w:hAnsi="Tahoma" w:cs="Tahoma"/>
        </w:rPr>
      </w:pPr>
      <w:bookmarkStart w:id="122" w:name="_Hlk179909116"/>
      <w:bookmarkEnd w:id="121"/>
      <w:r w:rsidRPr="007452F6">
        <w:rPr>
          <w:rFonts w:ascii="Tahoma" w:hAnsi="Tahoma" w:cs="Tahoma"/>
        </w:rPr>
        <w:t xml:space="preserve">Acta de aprobación de la Evaluación de medio término, adjuntando el cuadro de Balance final (en medio físico y digital) que se realizó (desde el 30% </w:t>
      </w:r>
      <w:r w:rsidRPr="007452F6">
        <w:rPr>
          <w:rFonts w:ascii="Tahoma" w:hAnsi="Tahoma" w:cs="Tahoma"/>
          <w:lang w:val="es-ES_tradnl"/>
        </w:rPr>
        <w:t xml:space="preserve">hasta el 70% </w:t>
      </w:r>
      <w:r w:rsidRPr="007452F6">
        <w:rPr>
          <w:rFonts w:ascii="Tahoma" w:hAnsi="Tahoma" w:cs="Tahoma"/>
        </w:rPr>
        <w:t>de avance de la ejecución Fís</w:t>
      </w:r>
      <w:r>
        <w:rPr>
          <w:rFonts w:ascii="Tahoma" w:hAnsi="Tahoma" w:cs="Tahoma"/>
        </w:rPr>
        <w:t>i</w:t>
      </w:r>
      <w:r w:rsidRPr="007452F6">
        <w:rPr>
          <w:rFonts w:ascii="Tahoma" w:hAnsi="Tahoma" w:cs="Tahoma"/>
        </w:rPr>
        <w:t>ca del Proyecto).</w:t>
      </w:r>
    </w:p>
    <w:bookmarkEnd w:id="122"/>
    <w:p w14:paraId="4C868990" w14:textId="77777777" w:rsidR="00DF15E3" w:rsidRPr="008A09D6" w:rsidRDefault="00DF15E3" w:rsidP="00DF15E3">
      <w:pPr>
        <w:numPr>
          <w:ilvl w:val="0"/>
          <w:numId w:val="54"/>
        </w:numPr>
        <w:spacing w:line="260" w:lineRule="atLeast"/>
        <w:ind w:left="426"/>
        <w:jc w:val="both"/>
        <w:rPr>
          <w:rFonts w:ascii="Tahoma" w:hAnsi="Tahoma" w:cs="Tahoma"/>
        </w:rPr>
      </w:pPr>
      <w:r w:rsidRPr="007452F6">
        <w:rPr>
          <w:rFonts w:ascii="Tahoma" w:hAnsi="Tahoma" w:cs="Tahoma"/>
        </w:rPr>
        <w:t>Lista Final</w:t>
      </w:r>
      <w:r w:rsidRPr="008A09D6">
        <w:rPr>
          <w:rFonts w:ascii="Tahoma" w:hAnsi="Tahoma" w:cs="Tahoma"/>
        </w:rPr>
        <w:t xml:space="preserve"> de Beneficiarios con los que cierra el proyecto y las coordenadas geo referenciadas de las viviendas intervenidas, en el sistema de coordenadas WGS 84 (UTM).</w:t>
      </w:r>
    </w:p>
    <w:p w14:paraId="60582656" w14:textId="77777777" w:rsidR="00DF15E3" w:rsidRPr="008A09D6" w:rsidRDefault="00DF15E3" w:rsidP="00DF15E3">
      <w:pPr>
        <w:numPr>
          <w:ilvl w:val="0"/>
          <w:numId w:val="54"/>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30C3A6F5" w14:textId="77777777" w:rsidR="00DF15E3" w:rsidRPr="008A09D6" w:rsidRDefault="00DF15E3" w:rsidP="00DF15E3">
      <w:pPr>
        <w:numPr>
          <w:ilvl w:val="0"/>
          <w:numId w:val="54"/>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5CE8C631" w14:textId="77777777" w:rsidR="00DF15E3" w:rsidRPr="008A09D6" w:rsidRDefault="00DF15E3" w:rsidP="00DF15E3">
      <w:pPr>
        <w:numPr>
          <w:ilvl w:val="0"/>
          <w:numId w:val="54"/>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690820B0" w14:textId="77777777" w:rsidR="00DF15E3" w:rsidRPr="008A09D6" w:rsidRDefault="00DF15E3" w:rsidP="00DF15E3">
      <w:pPr>
        <w:numPr>
          <w:ilvl w:val="0"/>
          <w:numId w:val="54"/>
        </w:numPr>
        <w:spacing w:line="260" w:lineRule="atLeast"/>
        <w:ind w:left="426"/>
        <w:jc w:val="both"/>
        <w:rPr>
          <w:rFonts w:ascii="Tahoma" w:hAnsi="Tahoma" w:cs="Tahoma"/>
        </w:rPr>
      </w:pPr>
      <w:r w:rsidRPr="008A09D6">
        <w:rPr>
          <w:rFonts w:ascii="Tahoma" w:hAnsi="Tahoma" w:cs="Tahoma"/>
        </w:rPr>
        <w:t>Kardex de ingreso y salida del material en el almacén (control de materiales de construcción en almacén correspondientes al periodo)</w:t>
      </w:r>
    </w:p>
    <w:p w14:paraId="77DAE670" w14:textId="77777777" w:rsidR="00DF15E3" w:rsidRPr="008A09D6" w:rsidRDefault="00DF15E3" w:rsidP="00DF15E3">
      <w:pPr>
        <w:numPr>
          <w:ilvl w:val="0"/>
          <w:numId w:val="54"/>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23C7431C" w14:textId="77777777" w:rsidR="00DF15E3" w:rsidRPr="008A09D6" w:rsidRDefault="00DF15E3" w:rsidP="00DF15E3">
      <w:pPr>
        <w:numPr>
          <w:ilvl w:val="0"/>
          <w:numId w:val="54"/>
        </w:numPr>
        <w:spacing w:line="260" w:lineRule="atLeast"/>
        <w:ind w:left="426"/>
        <w:jc w:val="both"/>
        <w:rPr>
          <w:rFonts w:ascii="Tahoma" w:hAnsi="Tahoma" w:cs="Tahoma"/>
        </w:rPr>
      </w:pPr>
      <w:r w:rsidRPr="008A09D6">
        <w:rPr>
          <w:rFonts w:ascii="Tahoma" w:hAnsi="Tahoma" w:cs="Tahoma"/>
        </w:rPr>
        <w:lastRenderedPageBreak/>
        <w:t xml:space="preserve">Presentación del Acta de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A09D6">
        <w:rPr>
          <w:rFonts w:ascii="Tahoma" w:hAnsi="Tahoma" w:cs="Tahoma"/>
        </w:rPr>
        <w:t>Provisional del proyecto (3 ejemplares en original)</w:t>
      </w:r>
    </w:p>
    <w:p w14:paraId="2E665CB8" w14:textId="77777777" w:rsidR="00DF15E3" w:rsidRPr="008A09D6" w:rsidRDefault="00DF15E3" w:rsidP="00DF15E3">
      <w:pPr>
        <w:numPr>
          <w:ilvl w:val="0"/>
          <w:numId w:val="54"/>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27FFC6A0" w14:textId="77777777" w:rsidR="00DF15E3" w:rsidRPr="00D44F87" w:rsidRDefault="00DF15E3" w:rsidP="00DF15E3">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14:paraId="1A73C26B" w14:textId="77777777" w:rsidR="00DF15E3" w:rsidRPr="00882269" w:rsidRDefault="00DF15E3" w:rsidP="00DF15E3">
      <w:pPr>
        <w:spacing w:line="260" w:lineRule="atLeast"/>
        <w:ind w:left="1"/>
        <w:contextualSpacing/>
        <w:jc w:val="both"/>
        <w:rPr>
          <w:rFonts w:ascii="Tahoma" w:hAnsi="Tahoma" w:cs="Tahoma"/>
          <w:lang w:val="es-ES_tradnl"/>
        </w:rPr>
      </w:pPr>
      <w:bookmarkStart w:id="123" w:name="_Hlk146908551"/>
      <w:r w:rsidRPr="00D44F87">
        <w:rPr>
          <w:rFonts w:ascii="Tahoma" w:hAnsi="Tahoma" w:cs="Tahoma"/>
        </w:rPr>
        <w:t>Se debe mencionar que, una vez entregado el penúltimo producto se dará inicio al periodo contractual del plazo para el ultimo producto.</w:t>
      </w:r>
    </w:p>
    <w:bookmarkEnd w:id="123"/>
    <w:p w14:paraId="65F631A0" w14:textId="77777777" w:rsidR="00DF15E3" w:rsidRPr="00882269" w:rsidRDefault="00DF15E3" w:rsidP="00DF15E3">
      <w:pPr>
        <w:spacing w:line="260" w:lineRule="atLeast"/>
        <w:ind w:left="426"/>
        <w:rPr>
          <w:rFonts w:ascii="Tahoma" w:hAnsi="Tahoma" w:cs="Tahoma"/>
          <w:lang w:val="es-ES_tradnl"/>
        </w:rPr>
      </w:pPr>
    </w:p>
    <w:p w14:paraId="30DAAE27" w14:textId="77777777" w:rsidR="00DF15E3" w:rsidRPr="00882269" w:rsidRDefault="00DF15E3" w:rsidP="00DF15E3">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5057DEA4" w14:textId="77777777" w:rsidR="00DF15E3" w:rsidRPr="00882269" w:rsidRDefault="00DF15E3" w:rsidP="00DF15E3">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56051690" w14:textId="77777777" w:rsidR="00DF15E3" w:rsidRPr="00882269" w:rsidRDefault="00DF15E3" w:rsidP="00DF15E3">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6A7CDA">
        <w:rPr>
          <w:rFonts w:ascii="Tahoma" w:hAnsi="Tahoma" w:cs="Tahoma"/>
          <w:b/>
          <w:szCs w:val="16"/>
          <w:lang w:val="es-ES_tradnl"/>
        </w:rPr>
        <w:t xml:space="preserve">RECEPCIÓN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1C3F7C1D" w14:textId="77777777" w:rsidR="00DF15E3" w:rsidRPr="00882269" w:rsidRDefault="00DF15E3" w:rsidP="00DF15E3">
      <w:pPr>
        <w:spacing w:line="260" w:lineRule="atLeast"/>
        <w:jc w:val="both"/>
        <w:rPr>
          <w:rFonts w:ascii="Tahoma" w:hAnsi="Tahoma" w:cs="Tahoma"/>
          <w:szCs w:val="16"/>
          <w:lang w:val="es-ES_tradnl"/>
        </w:rPr>
      </w:pPr>
    </w:p>
    <w:p w14:paraId="4A892A4B" w14:textId="77777777" w:rsidR="00DF15E3" w:rsidRDefault="00DF15E3" w:rsidP="00DF15E3">
      <w:pPr>
        <w:jc w:val="both"/>
        <w:rPr>
          <w:rFonts w:ascii="Tahoma" w:hAnsi="Tahoma" w:cs="Tahoma"/>
          <w:lang w:eastAsia="es-ES"/>
        </w:rPr>
      </w:pPr>
      <w:bookmarkStart w:id="124" w:name="_Hlk158993268"/>
      <w:r w:rsidRPr="000E6D8A">
        <w:rPr>
          <w:rFonts w:ascii="Tahoma" w:hAnsi="Tahoma" w:cs="Tahoma"/>
          <w:color w:val="000000"/>
          <w:szCs w:val="16"/>
          <w:lang w:val="es-ES_tradnl"/>
        </w:rPr>
        <w:t xml:space="preserve">La Entidad Ejecutora deberá solicitar la </w:t>
      </w:r>
      <w:r w:rsidRPr="006A7CDA">
        <w:rPr>
          <w:rFonts w:ascii="Tahoma" w:hAnsi="Tahoma" w:cs="Tahoma"/>
          <w:b/>
          <w:szCs w:val="16"/>
          <w:lang w:val="es-ES_tradnl"/>
        </w:rPr>
        <w:t xml:space="preserve">RECEPCIÓN </w:t>
      </w:r>
      <w:r w:rsidRPr="000E6D8A">
        <w:rPr>
          <w:rFonts w:ascii="Tahoma" w:hAnsi="Tahoma" w:cs="Tahoma"/>
          <w:b/>
          <w:bCs/>
          <w:color w:val="000000"/>
          <w:szCs w:val="16"/>
          <w:lang w:val="es-ES_tradnl"/>
        </w:rPr>
        <w:t>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de la </w:t>
      </w:r>
      <w:r w:rsidRPr="00636735">
        <w:rPr>
          <w:rFonts w:ascii="Tahoma" w:hAnsi="Tahoma" w:cs="Tahoma"/>
          <w:bCs/>
          <w:color w:val="000000"/>
          <w:szCs w:val="16"/>
          <w:lang w:val="es-ES_tradnl"/>
        </w:rPr>
        <w:t>Recepción Definitiva</w:t>
      </w:r>
      <w:r w:rsidRPr="00636735">
        <w:rPr>
          <w:rFonts w:ascii="Tahoma" w:hAnsi="Tahoma" w:cs="Tahoma"/>
          <w:color w:val="000000"/>
          <w:szCs w:val="16"/>
          <w:lang w:val="es-ES_tradnl"/>
        </w:rPr>
        <w:t>, el Inspector deberá revisar y validar la solicitud,</w:t>
      </w:r>
      <w:r w:rsidRPr="00636735">
        <w:rPr>
          <w:rFonts w:ascii="Tahoma" w:hAnsi="Tahoma" w:cs="Tahoma"/>
          <w:b/>
          <w:color w:val="000000"/>
          <w:szCs w:val="16"/>
          <w:lang w:val="es-ES_tradnl"/>
        </w:rPr>
        <w:t xml:space="preserve"> </w:t>
      </w:r>
      <w:r w:rsidRPr="00636735">
        <w:rPr>
          <w:rFonts w:ascii="Tahoma" w:hAnsi="Tahoma" w:cs="Tahoma"/>
          <w:color w:val="000000"/>
          <w:szCs w:val="16"/>
          <w:lang w:val="es-ES_tradnl"/>
        </w:rPr>
        <w:t xml:space="preserve">debiendo remitir la nota de solicitud de </w:t>
      </w:r>
      <w:r w:rsidRPr="00636735">
        <w:rPr>
          <w:rFonts w:ascii="Tahoma" w:hAnsi="Tahoma" w:cs="Tahoma"/>
          <w:bCs/>
          <w:color w:val="000000"/>
          <w:szCs w:val="16"/>
          <w:lang w:val="es-ES_tradnl"/>
        </w:rPr>
        <w:t xml:space="preserve">Recepción </w:t>
      </w:r>
      <w:r w:rsidRPr="00636735">
        <w:rPr>
          <w:rFonts w:ascii="Tahoma" w:hAnsi="Tahoma" w:cs="Tahoma"/>
          <w:color w:val="000000"/>
          <w:szCs w:val="16"/>
          <w:lang w:val="es-ES_tradnl"/>
        </w:rPr>
        <w:t xml:space="preserve">Definitiva a la AEVIVIENDA en un plazo máximo de </w:t>
      </w:r>
      <w:bookmarkStart w:id="125" w:name="_Hlk158887966"/>
      <w:r w:rsidRPr="00636735">
        <w:rPr>
          <w:rFonts w:ascii="Tahoma" w:hAnsi="Tahoma" w:cs="Tahoma"/>
          <w:b/>
          <w:bCs/>
          <w:color w:val="000000"/>
          <w:szCs w:val="16"/>
          <w:lang w:val="es-ES_tradnl"/>
        </w:rPr>
        <w:t>dos (2) días calendario</w:t>
      </w:r>
      <w:r w:rsidRPr="00636735">
        <w:rPr>
          <w:rFonts w:ascii="Tahoma" w:hAnsi="Tahoma" w:cs="Tahoma"/>
          <w:color w:val="000000"/>
          <w:szCs w:val="16"/>
          <w:lang w:val="es-ES_tradnl"/>
        </w:rPr>
        <w:t xml:space="preserve"> </w:t>
      </w:r>
      <w:bookmarkStart w:id="126" w:name="_Hlk158887989"/>
      <w:bookmarkEnd w:id="125"/>
      <w:r w:rsidRPr="00636735">
        <w:rPr>
          <w:rFonts w:ascii="Tahoma" w:hAnsi="Tahoma" w:cs="Tahoma"/>
          <w:color w:val="000000"/>
          <w:szCs w:val="16"/>
          <w:lang w:val="es-ES_tradnl"/>
        </w:rPr>
        <w:t>posteriores a la recepción</w:t>
      </w:r>
      <w:r w:rsidRPr="000E6D8A">
        <w:rPr>
          <w:rFonts w:ascii="Tahoma" w:hAnsi="Tahoma" w:cs="Tahoma"/>
          <w:color w:val="000000"/>
          <w:szCs w:val="16"/>
          <w:lang w:val="es-ES_tradnl"/>
        </w:rPr>
        <w:t xml:space="preserve"> de la solicitud</w:t>
      </w:r>
      <w:bookmarkEnd w:id="126"/>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w:t>
      </w:r>
      <w:r>
        <w:rPr>
          <w:rFonts w:ascii="Tahoma" w:hAnsi="Tahoma" w:cs="Tahoma"/>
          <w:lang w:eastAsia="es-ES"/>
        </w:rPr>
        <w:t>oyecto</w:t>
      </w:r>
      <w:r w:rsidRPr="000E6D8A">
        <w:rPr>
          <w:rFonts w:ascii="Tahoma" w:hAnsi="Tahoma" w:cs="Tahoma"/>
          <w:lang w:eastAsia="es-ES"/>
        </w:rPr>
        <w:t xml:space="preserve">,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Definitiva hasta la fecha establecida en el cronograma.</w:t>
      </w:r>
    </w:p>
    <w:bookmarkEnd w:id="124"/>
    <w:p w14:paraId="0B285D36" w14:textId="77777777" w:rsidR="00DF15E3" w:rsidRPr="00882269" w:rsidRDefault="00DF15E3" w:rsidP="00DF15E3">
      <w:pPr>
        <w:spacing w:line="260" w:lineRule="atLeast"/>
        <w:jc w:val="both"/>
        <w:rPr>
          <w:rFonts w:ascii="Tahoma" w:hAnsi="Tahoma" w:cs="Tahoma"/>
          <w:color w:val="000000"/>
          <w:szCs w:val="16"/>
          <w:lang w:val="es-ES_tradnl"/>
        </w:rPr>
      </w:pPr>
    </w:p>
    <w:p w14:paraId="268C8B8E" w14:textId="77777777" w:rsidR="00DF15E3" w:rsidRPr="00882269" w:rsidRDefault="00DF15E3" w:rsidP="00DF15E3">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6A7CDA">
        <w:rPr>
          <w:rFonts w:ascii="Tahoma" w:hAnsi="Tahoma" w:cs="Tahoma"/>
          <w:b/>
          <w:szCs w:val="16"/>
          <w:lang w:val="es-ES_tradnl"/>
        </w:rPr>
        <w:t xml:space="preserve">RECEPCIÓN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14:paraId="78D27D21" w14:textId="77777777" w:rsidR="00DF15E3" w:rsidRPr="00882269" w:rsidRDefault="00DF15E3" w:rsidP="00DF15E3">
      <w:pPr>
        <w:spacing w:line="260" w:lineRule="atLeast"/>
        <w:jc w:val="both"/>
        <w:rPr>
          <w:rFonts w:ascii="Tahoma" w:hAnsi="Tahoma" w:cs="Tahoma"/>
          <w:szCs w:val="16"/>
          <w:lang w:val="es-ES_tradnl"/>
        </w:rPr>
      </w:pPr>
    </w:p>
    <w:p w14:paraId="3E17642F" w14:textId="77777777" w:rsidR="00DF15E3" w:rsidRPr="00882269" w:rsidRDefault="00DF15E3" w:rsidP="00DF15E3">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226B2908" w14:textId="77777777" w:rsidR="00DF15E3" w:rsidRPr="00882269" w:rsidRDefault="00DF15E3" w:rsidP="00DF15E3">
      <w:pPr>
        <w:numPr>
          <w:ilvl w:val="0"/>
          <w:numId w:val="73"/>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0411D61A" w14:textId="77777777" w:rsidR="00DF15E3" w:rsidRPr="00882269" w:rsidRDefault="00DF15E3" w:rsidP="00DF15E3">
      <w:pPr>
        <w:numPr>
          <w:ilvl w:val="0"/>
          <w:numId w:val="73"/>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r w:rsidRPr="00882269">
        <w:rPr>
          <w:rFonts w:ascii="Tahoma" w:hAnsi="Tahoma" w:cs="Tahoma"/>
          <w:lang w:val="es-ES_tradnl"/>
        </w:rPr>
        <w:t>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3B4F4DC8" w14:textId="77777777" w:rsidR="00DF15E3" w:rsidRPr="00882269" w:rsidRDefault="00DF15E3" w:rsidP="00DF15E3">
      <w:pPr>
        <w:numPr>
          <w:ilvl w:val="0"/>
          <w:numId w:val="73"/>
        </w:numPr>
        <w:spacing w:line="260" w:lineRule="atLeast"/>
        <w:ind w:left="426" w:hanging="426"/>
        <w:jc w:val="both"/>
        <w:rPr>
          <w:rFonts w:ascii="Tahoma" w:hAnsi="Tahoma" w:cs="Tahoma"/>
          <w:lang w:val="es-ES_tradnl"/>
        </w:rPr>
      </w:pPr>
      <w:bookmarkStart w:id="127" w:name="_Hlk117853558"/>
      <w:r w:rsidRPr="00882269">
        <w:rPr>
          <w:rFonts w:ascii="Tahoma" w:hAnsi="Tahoma" w:cs="Tahoma"/>
          <w:szCs w:val="16"/>
          <w:lang w:val="es-ES_tradnl"/>
        </w:rPr>
        <w:t xml:space="preserve">Acta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Definitiva del proyecto (3 ejemplares originales). </w:t>
      </w:r>
    </w:p>
    <w:p w14:paraId="6C67BD2E" w14:textId="77777777" w:rsidR="00DF15E3" w:rsidRPr="00882269" w:rsidRDefault="00DF15E3" w:rsidP="00DF15E3">
      <w:pPr>
        <w:numPr>
          <w:ilvl w:val="0"/>
          <w:numId w:val="73"/>
        </w:numPr>
        <w:spacing w:line="260" w:lineRule="atLeast"/>
        <w:ind w:left="426" w:hanging="426"/>
        <w:jc w:val="both"/>
        <w:rPr>
          <w:rFonts w:ascii="Tahoma" w:hAnsi="Tahoma" w:cs="Tahoma"/>
          <w:szCs w:val="16"/>
          <w:lang w:val="es-ES_tradnl"/>
        </w:rPr>
      </w:pPr>
      <w:bookmarkStart w:id="128" w:name="_Hlk117853529"/>
      <w:bookmarkEnd w:id="127"/>
      <w:r w:rsidRPr="00882269">
        <w:rPr>
          <w:rFonts w:ascii="Tahoma" w:hAnsi="Tahoma" w:cs="Tahoma"/>
          <w:szCs w:val="16"/>
          <w:lang w:val="es-ES_tradnl"/>
        </w:rPr>
        <w:t xml:space="preserve">Actas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28"/>
    <w:p w14:paraId="62D19182" w14:textId="77777777" w:rsidR="00DF15E3" w:rsidRPr="00882269" w:rsidRDefault="00DF15E3" w:rsidP="00DF15E3">
      <w:pPr>
        <w:numPr>
          <w:ilvl w:val="0"/>
          <w:numId w:val="73"/>
        </w:numPr>
        <w:spacing w:line="260" w:lineRule="atLeast"/>
        <w:ind w:left="426" w:hanging="426"/>
        <w:jc w:val="both"/>
        <w:rPr>
          <w:rFonts w:ascii="Tahoma" w:hAnsi="Tahoma" w:cs="Tahoma"/>
        </w:rPr>
      </w:pPr>
      <w:r w:rsidRPr="00882269">
        <w:rPr>
          <w:rFonts w:ascii="Tahoma" w:hAnsi="Tahoma" w:cs="Tahoma"/>
          <w:lang w:val="es-ES_tradnl"/>
        </w:rPr>
        <w:t xml:space="preserve">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w:t>
      </w:r>
      <w:r w:rsidRPr="00882269">
        <w:rPr>
          <w:rFonts w:ascii="Tahoma" w:hAnsi="Tahoma" w:cs="Tahoma"/>
          <w:lang w:val="es-ES_tradnl"/>
        </w:rPr>
        <w:lastRenderedPageBreak/>
        <w:t>ejemplares, uno será enviado a la Oficina Nacional a través de la Dirección Departamental para su posterior remisión a la Autoridad Ambiental Competente y el segundo se mantiene en el presente producto.</w:t>
      </w:r>
    </w:p>
    <w:p w14:paraId="1CC8158D" w14:textId="77777777" w:rsidR="00DF15E3" w:rsidRPr="00882269" w:rsidRDefault="00DF15E3" w:rsidP="00DF15E3">
      <w:pPr>
        <w:numPr>
          <w:ilvl w:val="0"/>
          <w:numId w:val="73"/>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0E6D8A">
        <w:rPr>
          <w:rFonts w:ascii="Tahoma" w:hAnsi="Tahoma" w:cs="Tahoma"/>
          <w:bCs/>
          <w:color w:val="000000"/>
          <w:szCs w:val="16"/>
          <w:lang w:val="es-ES_tradnl"/>
        </w:rPr>
        <w:t xml:space="preserve">Recepción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42EF7639" w14:textId="77777777" w:rsidR="00DF15E3" w:rsidRPr="00882269" w:rsidRDefault="00DF15E3" w:rsidP="00DF15E3">
      <w:pPr>
        <w:numPr>
          <w:ilvl w:val="0"/>
          <w:numId w:val="73"/>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779744CA" w14:textId="77777777" w:rsidR="00DF15E3" w:rsidRPr="00882269" w:rsidRDefault="00DF15E3" w:rsidP="00DF15E3">
      <w:pPr>
        <w:tabs>
          <w:tab w:val="left" w:pos="1260"/>
        </w:tabs>
        <w:spacing w:line="260" w:lineRule="atLeast"/>
        <w:jc w:val="both"/>
        <w:rPr>
          <w:rFonts w:ascii="Tahoma" w:hAnsi="Tahoma" w:cs="Tahoma"/>
          <w:i/>
          <w:color w:val="FF0000"/>
        </w:rPr>
      </w:pPr>
    </w:p>
    <w:p w14:paraId="013702A8" w14:textId="77777777" w:rsidR="00DF15E3" w:rsidRPr="00882269" w:rsidRDefault="00DF15E3" w:rsidP="00DF15E3">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366D9184" w14:textId="77777777" w:rsidR="00DF15E3" w:rsidRPr="00882269" w:rsidRDefault="00DF15E3" w:rsidP="00DF15E3">
      <w:pPr>
        <w:spacing w:line="260" w:lineRule="atLeast"/>
        <w:rPr>
          <w:rFonts w:ascii="Tahoma" w:hAnsi="Tahoma" w:cs="Tahoma"/>
          <w:b/>
          <w:sz w:val="24"/>
          <w:u w:val="single"/>
          <w:lang w:val="es-ES_tradnl"/>
        </w:rPr>
      </w:pPr>
    </w:p>
    <w:p w14:paraId="24744E6C" w14:textId="77777777" w:rsidR="00DF15E3" w:rsidRPr="00882269" w:rsidRDefault="00DF15E3" w:rsidP="00DF15E3">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1CF13F88" w14:textId="77777777" w:rsidR="00DF15E3" w:rsidRPr="00882269" w:rsidRDefault="00DF15E3" w:rsidP="00DF15E3">
      <w:pPr>
        <w:keepNext/>
        <w:numPr>
          <w:ilvl w:val="0"/>
          <w:numId w:val="43"/>
        </w:numPr>
        <w:spacing w:before="240" w:after="60"/>
        <w:ind w:left="360" w:hanging="360"/>
        <w:outlineLvl w:val="0"/>
        <w:rPr>
          <w:rFonts w:ascii="Tahoma" w:hAnsi="Tahoma" w:cs="Tahoma"/>
          <w:b/>
          <w:bCs/>
          <w:color w:val="000000"/>
          <w:kern w:val="32"/>
          <w:lang w:val="es-ES_tradnl"/>
        </w:rPr>
      </w:pPr>
      <w:bookmarkStart w:id="129" w:name="_Toc536520830"/>
      <w:bookmarkStart w:id="130" w:name="_Toc71811165"/>
      <w:r w:rsidRPr="00882269">
        <w:rPr>
          <w:rFonts w:ascii="Tahoma" w:hAnsi="Tahoma" w:cs="Tahoma"/>
          <w:b/>
          <w:bCs/>
          <w:color w:val="000000"/>
          <w:kern w:val="32"/>
          <w:lang w:val="es-ES_tradnl"/>
        </w:rPr>
        <w:t>PERFIL DEL PROPONENTE</w:t>
      </w:r>
      <w:bookmarkEnd w:id="129"/>
      <w:bookmarkEnd w:id="130"/>
    </w:p>
    <w:p w14:paraId="6E1F0405" w14:textId="77777777" w:rsidR="00DF15E3" w:rsidRPr="00882269" w:rsidRDefault="00DF15E3" w:rsidP="00DF15E3">
      <w:pPr>
        <w:ind w:firstLine="360"/>
        <w:jc w:val="both"/>
        <w:rPr>
          <w:rFonts w:ascii="Tahoma" w:hAnsi="Tahoma" w:cs="Tahoma"/>
          <w:b/>
          <w:lang w:val="es-ES_tradnl"/>
        </w:rPr>
      </w:pPr>
    </w:p>
    <w:p w14:paraId="36EA15D3" w14:textId="77777777" w:rsidR="00DF15E3" w:rsidRPr="00882269" w:rsidRDefault="00DF15E3" w:rsidP="00DF15E3">
      <w:pPr>
        <w:ind w:firstLine="426"/>
        <w:jc w:val="both"/>
        <w:rPr>
          <w:rFonts w:ascii="Tahoma" w:hAnsi="Tahoma" w:cs="Tahoma"/>
          <w:b/>
          <w:lang w:val="es-ES_tradnl"/>
        </w:rPr>
      </w:pPr>
      <w:r w:rsidRPr="00882269">
        <w:rPr>
          <w:rFonts w:ascii="Tahoma" w:hAnsi="Tahoma" w:cs="Tahoma"/>
          <w:b/>
          <w:lang w:val="es-ES_tradnl"/>
        </w:rPr>
        <w:t>Experiencia de la Entidad Ejecutora.</w:t>
      </w:r>
    </w:p>
    <w:p w14:paraId="4D54099B" w14:textId="77777777" w:rsidR="00DF15E3" w:rsidRPr="00882269" w:rsidRDefault="00DF15E3" w:rsidP="00DF15E3">
      <w:pPr>
        <w:ind w:firstLine="426"/>
        <w:jc w:val="both"/>
        <w:rPr>
          <w:rFonts w:ascii="Tahoma" w:hAnsi="Tahoma" w:cs="Tahoma"/>
          <w:b/>
          <w:lang w:val="es-ES_tradnl"/>
        </w:rPr>
      </w:pPr>
    </w:p>
    <w:p w14:paraId="2C0163DD" w14:textId="77777777" w:rsidR="00DF15E3" w:rsidRPr="00772A79" w:rsidRDefault="00DF15E3" w:rsidP="00DF15E3">
      <w:pPr>
        <w:numPr>
          <w:ilvl w:val="3"/>
          <w:numId w:val="59"/>
        </w:numPr>
        <w:ind w:left="426" w:hanging="426"/>
        <w:jc w:val="both"/>
        <w:rPr>
          <w:rFonts w:ascii="Tahoma" w:hAnsi="Tahoma" w:cs="Tahoma"/>
        </w:rPr>
      </w:pPr>
      <w:r w:rsidRPr="00882269">
        <w:rPr>
          <w:rFonts w:ascii="Tahoma" w:hAnsi="Tahoma" w:cs="Tahoma"/>
          <w:b/>
        </w:rPr>
        <w:t xml:space="preserve">Experiencia General de la </w:t>
      </w:r>
      <w:r w:rsidRPr="00772A79">
        <w:rPr>
          <w:rFonts w:ascii="Tahoma" w:hAnsi="Tahoma" w:cs="Tahoma"/>
          <w:b/>
        </w:rPr>
        <w:t>Entidad Ejecutora:</w:t>
      </w:r>
      <w:r w:rsidRPr="00772A7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4C60E5FC" w14:textId="77777777" w:rsidR="00DF15E3" w:rsidRPr="00772A79" w:rsidRDefault="00DF15E3" w:rsidP="00DF15E3">
      <w:pPr>
        <w:spacing w:line="260" w:lineRule="atLeast"/>
        <w:ind w:left="426"/>
        <w:jc w:val="both"/>
        <w:rPr>
          <w:rFonts w:ascii="Tahoma" w:hAnsi="Tahoma" w:cs="Tahoma"/>
        </w:rPr>
      </w:pPr>
      <w:r w:rsidRPr="00772A79">
        <w:rPr>
          <w:rFonts w:ascii="Tahoma" w:hAnsi="Tahoma" w:cs="Tahoma"/>
        </w:rPr>
        <w:t xml:space="preserve">La Entidad Ejecutora debe demostrar experiencia general por un monto equivalente a </w:t>
      </w:r>
      <w:r w:rsidRPr="00772A79">
        <w:rPr>
          <w:rFonts w:ascii="Tahoma" w:hAnsi="Tahoma" w:cs="Tahoma"/>
          <w:b/>
        </w:rPr>
        <w:t>1 vez</w:t>
      </w:r>
      <w:r w:rsidRPr="00772A79">
        <w:rPr>
          <w:rFonts w:ascii="Tahoma" w:hAnsi="Tahoma" w:cs="Tahoma"/>
        </w:rPr>
        <w:t xml:space="preserve"> el precio referencial.</w:t>
      </w:r>
    </w:p>
    <w:p w14:paraId="3C63C013" w14:textId="77777777" w:rsidR="00DF15E3" w:rsidRPr="00772A79" w:rsidRDefault="00DF15E3" w:rsidP="00DF15E3">
      <w:pPr>
        <w:spacing w:line="260" w:lineRule="atLeast"/>
        <w:ind w:left="426"/>
        <w:jc w:val="both"/>
        <w:rPr>
          <w:rFonts w:ascii="Tahoma" w:hAnsi="Tahoma" w:cs="Tahoma"/>
          <w:color w:val="FF0000"/>
        </w:rPr>
      </w:pPr>
    </w:p>
    <w:p w14:paraId="59CC7656" w14:textId="77777777" w:rsidR="00DF15E3" w:rsidRPr="00772A79" w:rsidRDefault="00DF15E3" w:rsidP="00DF15E3">
      <w:pPr>
        <w:numPr>
          <w:ilvl w:val="3"/>
          <w:numId w:val="59"/>
        </w:numPr>
        <w:spacing w:line="260" w:lineRule="atLeast"/>
        <w:ind w:left="426" w:hanging="426"/>
        <w:jc w:val="both"/>
        <w:rPr>
          <w:rFonts w:ascii="Tahoma" w:hAnsi="Tahoma" w:cs="Tahoma"/>
          <w:color w:val="FF0000"/>
        </w:rPr>
      </w:pPr>
      <w:r w:rsidRPr="00772A79">
        <w:rPr>
          <w:rFonts w:ascii="Tahoma" w:hAnsi="Tahoma" w:cs="Tahoma"/>
          <w:b/>
        </w:rPr>
        <w:t>Experiencia Específica de la Entidad Ejecutora:</w:t>
      </w:r>
      <w:r w:rsidRPr="00772A7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13E4AE7E" w14:textId="77777777" w:rsidR="00DF15E3" w:rsidRPr="00772A79" w:rsidRDefault="00DF15E3" w:rsidP="00DF15E3">
      <w:pPr>
        <w:spacing w:line="260" w:lineRule="atLeast"/>
        <w:ind w:left="426"/>
        <w:jc w:val="both"/>
        <w:rPr>
          <w:rFonts w:ascii="Tahoma" w:hAnsi="Tahoma" w:cs="Tahoma"/>
        </w:rPr>
      </w:pPr>
      <w:r w:rsidRPr="00772A79">
        <w:rPr>
          <w:rFonts w:ascii="Tahoma" w:hAnsi="Tahoma" w:cs="Tahoma"/>
        </w:rPr>
        <w:t xml:space="preserve">La Entidad Ejecutora debe demostrar experiencia específica por un monto equivalente a </w:t>
      </w:r>
      <w:r w:rsidRPr="00772A79">
        <w:rPr>
          <w:rFonts w:ascii="Tahoma" w:hAnsi="Tahoma" w:cs="Tahoma"/>
          <w:b/>
          <w:bCs/>
        </w:rPr>
        <w:t>0.50</w:t>
      </w:r>
      <w:r w:rsidRPr="00772A79">
        <w:rPr>
          <w:rFonts w:ascii="Tahoma" w:hAnsi="Tahoma" w:cs="Tahoma"/>
        </w:rPr>
        <w:t xml:space="preserve"> </w:t>
      </w:r>
      <w:r w:rsidRPr="00772A79">
        <w:rPr>
          <w:rFonts w:ascii="Tahoma" w:hAnsi="Tahoma" w:cs="Tahoma"/>
          <w:b/>
          <w:bCs/>
        </w:rPr>
        <w:t>veces</w:t>
      </w:r>
      <w:r w:rsidRPr="00772A79">
        <w:rPr>
          <w:rFonts w:ascii="Tahoma" w:hAnsi="Tahoma" w:cs="Tahoma"/>
        </w:rPr>
        <w:t xml:space="preserve"> el precio referencial.</w:t>
      </w:r>
    </w:p>
    <w:p w14:paraId="4706C4CE" w14:textId="77777777" w:rsidR="00DF15E3" w:rsidRPr="00772A79" w:rsidRDefault="00DF15E3" w:rsidP="00DF15E3">
      <w:pPr>
        <w:spacing w:line="260" w:lineRule="atLeast"/>
        <w:ind w:left="426"/>
        <w:jc w:val="both"/>
        <w:rPr>
          <w:rFonts w:ascii="Tahoma" w:hAnsi="Tahoma" w:cs="Tahoma"/>
          <w:b/>
          <w:i/>
        </w:rPr>
      </w:pPr>
    </w:p>
    <w:p w14:paraId="69B8F30B" w14:textId="77777777" w:rsidR="00DF15E3" w:rsidRPr="00772A79" w:rsidRDefault="00DF15E3" w:rsidP="00DF15E3">
      <w:pPr>
        <w:spacing w:line="260" w:lineRule="atLeast"/>
        <w:ind w:left="426"/>
        <w:jc w:val="both"/>
        <w:rPr>
          <w:rFonts w:ascii="Tahoma" w:hAnsi="Tahoma" w:cs="Tahoma"/>
          <w:b/>
          <w:i/>
        </w:rPr>
      </w:pPr>
      <w:r w:rsidRPr="00772A79">
        <w:rPr>
          <w:rFonts w:ascii="Tahoma" w:hAnsi="Tahoma" w:cs="Tahoma"/>
          <w:b/>
          <w:i/>
        </w:rPr>
        <w:t>Nota:</w:t>
      </w:r>
    </w:p>
    <w:p w14:paraId="7750CF86" w14:textId="77777777" w:rsidR="00DF15E3" w:rsidRPr="00772A79" w:rsidRDefault="00DF15E3" w:rsidP="00DF15E3">
      <w:pPr>
        <w:spacing w:line="260" w:lineRule="atLeast"/>
        <w:ind w:left="426"/>
        <w:jc w:val="both"/>
        <w:rPr>
          <w:rFonts w:ascii="Tahoma" w:hAnsi="Tahoma" w:cs="Tahoma"/>
        </w:rPr>
      </w:pPr>
      <w:r w:rsidRPr="00772A79">
        <w:rPr>
          <w:rFonts w:ascii="Tahoma" w:hAnsi="Tahoma" w:cs="Tahoma"/>
        </w:rPr>
        <w:t>OBRAS SIMILARES: Se tienen las siguientes:</w:t>
      </w:r>
    </w:p>
    <w:p w14:paraId="72364269" w14:textId="77777777" w:rsidR="00DF15E3" w:rsidRPr="00772A79" w:rsidRDefault="00DF15E3" w:rsidP="00DF15E3">
      <w:pPr>
        <w:numPr>
          <w:ilvl w:val="0"/>
          <w:numId w:val="65"/>
        </w:numPr>
        <w:spacing w:line="260" w:lineRule="atLeast"/>
        <w:jc w:val="both"/>
        <w:rPr>
          <w:rFonts w:ascii="Tahoma" w:hAnsi="Tahoma" w:cs="Tahoma"/>
        </w:rPr>
      </w:pPr>
      <w:r w:rsidRPr="00772A79">
        <w:rPr>
          <w:rFonts w:ascii="Tahoma" w:hAnsi="Tahoma" w:cs="Tahoma"/>
        </w:rPr>
        <w:t>POR SU SIMILITUD</w:t>
      </w:r>
    </w:p>
    <w:p w14:paraId="269EA45E" w14:textId="77777777" w:rsidR="00DF15E3" w:rsidRPr="00772A79" w:rsidRDefault="00DF15E3" w:rsidP="00DF15E3">
      <w:pPr>
        <w:spacing w:line="260" w:lineRule="atLeast"/>
        <w:ind w:left="426"/>
        <w:jc w:val="both"/>
        <w:rPr>
          <w:rFonts w:ascii="Tahoma" w:hAnsi="Tahoma" w:cs="Tahoma"/>
        </w:rPr>
      </w:pPr>
      <w:r w:rsidRPr="00772A7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2F14651E" w14:textId="77777777" w:rsidR="00DF15E3" w:rsidRPr="00772A79" w:rsidRDefault="00DF15E3" w:rsidP="00DF15E3">
      <w:pPr>
        <w:spacing w:line="260" w:lineRule="atLeast"/>
        <w:ind w:left="426"/>
        <w:jc w:val="both"/>
        <w:rPr>
          <w:rFonts w:ascii="Tahoma" w:hAnsi="Tahoma" w:cs="Tahoma"/>
        </w:rPr>
      </w:pPr>
    </w:p>
    <w:p w14:paraId="3C7807DD" w14:textId="77777777" w:rsidR="00DF15E3" w:rsidRPr="00772A79" w:rsidRDefault="00DF15E3" w:rsidP="00DF15E3">
      <w:pPr>
        <w:spacing w:line="260" w:lineRule="atLeast"/>
        <w:ind w:left="426"/>
        <w:jc w:val="both"/>
        <w:rPr>
          <w:rFonts w:ascii="Tahoma" w:hAnsi="Tahoma" w:cs="Tahoma"/>
        </w:rPr>
      </w:pPr>
      <w:r w:rsidRPr="00772A79">
        <w:rPr>
          <w:rFonts w:ascii="Tahoma" w:hAnsi="Tahoma" w:cs="Tahoma"/>
        </w:rPr>
        <w:t>•</w:t>
      </w:r>
      <w:r w:rsidRPr="00772A79">
        <w:rPr>
          <w:rFonts w:ascii="Tahoma" w:hAnsi="Tahoma" w:cs="Tahoma"/>
        </w:rPr>
        <w:tab/>
        <w:t xml:space="preserve">POR SU COMPLEJIDAD </w:t>
      </w:r>
    </w:p>
    <w:p w14:paraId="63D28C90" w14:textId="77777777" w:rsidR="00DF15E3" w:rsidRPr="00772A79" w:rsidRDefault="00DF15E3" w:rsidP="00DF15E3">
      <w:pPr>
        <w:spacing w:line="260" w:lineRule="atLeast"/>
        <w:ind w:left="426"/>
        <w:jc w:val="both"/>
        <w:rPr>
          <w:rFonts w:ascii="Tahoma" w:hAnsi="Tahoma" w:cs="Tahoma"/>
        </w:rPr>
      </w:pPr>
      <w:r w:rsidRPr="00772A79">
        <w:rPr>
          <w:rFonts w:ascii="Tahoma" w:hAnsi="Tahoma" w:cs="Tahoma"/>
        </w:rPr>
        <w:t>Obras Hidráulicas: canales, embovedados, regulación de ríos, mantenimiento y reparación de obras hidráulicas, defensivos.</w:t>
      </w:r>
    </w:p>
    <w:p w14:paraId="1F676401" w14:textId="77777777" w:rsidR="00DF15E3" w:rsidRPr="00772A79" w:rsidRDefault="00DF15E3" w:rsidP="00DF15E3">
      <w:pPr>
        <w:spacing w:line="260" w:lineRule="atLeast"/>
        <w:ind w:left="426"/>
        <w:jc w:val="both"/>
        <w:rPr>
          <w:rFonts w:ascii="Tahoma" w:hAnsi="Tahoma" w:cs="Tahoma"/>
        </w:rPr>
      </w:pPr>
      <w:r w:rsidRPr="00772A79">
        <w:rPr>
          <w:rFonts w:ascii="Tahoma" w:hAnsi="Tahoma" w:cs="Tahoma"/>
        </w:rPr>
        <w:t>Obras Viales: Accesos, Puentes, Viaductos.</w:t>
      </w:r>
    </w:p>
    <w:p w14:paraId="5C743F39" w14:textId="77777777" w:rsidR="00DF15E3" w:rsidRPr="00772A79" w:rsidRDefault="00DF15E3" w:rsidP="00DF15E3">
      <w:pPr>
        <w:spacing w:line="260" w:lineRule="atLeast"/>
        <w:ind w:left="426"/>
        <w:jc w:val="both"/>
        <w:rPr>
          <w:rFonts w:ascii="Tahoma" w:hAnsi="Tahoma" w:cs="Tahoma"/>
        </w:rPr>
      </w:pPr>
    </w:p>
    <w:p w14:paraId="72AA44C5" w14:textId="77777777" w:rsidR="00DF15E3" w:rsidRPr="00772A79" w:rsidRDefault="00DF15E3" w:rsidP="00DF15E3">
      <w:pPr>
        <w:spacing w:line="260" w:lineRule="atLeast"/>
        <w:jc w:val="both"/>
        <w:rPr>
          <w:rFonts w:ascii="Tahoma" w:hAnsi="Tahoma" w:cs="Tahoma"/>
        </w:rPr>
      </w:pPr>
      <w:bookmarkStart w:id="131" w:name="_Hlk179909267"/>
      <w:bookmarkStart w:id="132" w:name="_Hlk179960635"/>
      <w:bookmarkStart w:id="133" w:name="_Toc536520831"/>
      <w:bookmarkStart w:id="134" w:name="_Toc71811166"/>
      <w:r w:rsidRPr="00772A79">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091D3C52" w14:textId="77777777" w:rsidR="00DF15E3" w:rsidRPr="00772A79" w:rsidRDefault="00DF15E3" w:rsidP="00DF15E3">
      <w:pPr>
        <w:spacing w:line="260" w:lineRule="atLeast"/>
        <w:jc w:val="both"/>
        <w:rPr>
          <w:rFonts w:ascii="Tahoma" w:hAnsi="Tahoma" w:cs="Tahoma"/>
        </w:rPr>
      </w:pPr>
    </w:p>
    <w:bookmarkEnd w:id="131"/>
    <w:p w14:paraId="419FC7EB" w14:textId="77777777" w:rsidR="00DF15E3" w:rsidRPr="00772A79" w:rsidRDefault="00DF15E3" w:rsidP="00DF15E3">
      <w:pPr>
        <w:pStyle w:val="Prrafodelista"/>
        <w:widowControl w:val="0"/>
        <w:numPr>
          <w:ilvl w:val="0"/>
          <w:numId w:val="79"/>
        </w:numPr>
        <w:autoSpaceDE w:val="0"/>
        <w:autoSpaceDN w:val="0"/>
        <w:spacing w:line="260" w:lineRule="atLeast"/>
        <w:jc w:val="both"/>
        <w:rPr>
          <w:rFonts w:ascii="Tahoma" w:hAnsi="Tahoma" w:cs="Tahoma"/>
        </w:rPr>
      </w:pPr>
      <w:r w:rsidRPr="00772A79">
        <w:rPr>
          <w:rFonts w:ascii="Tahoma" w:hAnsi="Tahoma" w:cs="Tahoma"/>
        </w:rPr>
        <w:t>Para la experiencia con Entidades Públicas, Actas de Entrega</w:t>
      </w:r>
      <w:r w:rsidRPr="00772A79">
        <w:rPr>
          <w:rFonts w:ascii="Tahoma" w:hAnsi="Tahoma" w:cs="Tahoma"/>
          <w:lang w:val="es-ES_tradnl"/>
        </w:rPr>
        <w:t xml:space="preserve"> </w:t>
      </w:r>
      <w:r w:rsidRPr="00772A79">
        <w:rPr>
          <w:rFonts w:ascii="Tahoma" w:hAnsi="Tahoma" w:cs="Tahoma"/>
        </w:rPr>
        <w:t xml:space="preserve">Definitiva, Actas de Recepción Definitiva, Certificados de Terminación de Obra, </w:t>
      </w:r>
      <w:r w:rsidRPr="00772A79">
        <w:rPr>
          <w:rFonts w:ascii="Verdana" w:hAnsi="Verdana" w:cs="Tahoma"/>
          <w:i/>
          <w:iCs/>
          <w:sz w:val="18"/>
          <w:szCs w:val="18"/>
        </w:rPr>
        <w:t>Contrato con documento de respaldo de conclusión</w:t>
      </w:r>
      <w:r w:rsidRPr="00772A79">
        <w:rPr>
          <w:rFonts w:ascii="Tahoma" w:hAnsi="Tahoma" w:cs="Tahoma"/>
        </w:rPr>
        <w:t xml:space="preserve"> u otro documento que acredite su experiencia. </w:t>
      </w:r>
    </w:p>
    <w:p w14:paraId="29C549B4" w14:textId="77777777" w:rsidR="00DF15E3" w:rsidRPr="00772A79" w:rsidRDefault="00DF15E3" w:rsidP="00DF15E3">
      <w:pPr>
        <w:pStyle w:val="Prrafodelista"/>
        <w:widowControl w:val="0"/>
        <w:numPr>
          <w:ilvl w:val="0"/>
          <w:numId w:val="79"/>
        </w:numPr>
        <w:autoSpaceDE w:val="0"/>
        <w:autoSpaceDN w:val="0"/>
        <w:spacing w:line="260" w:lineRule="atLeast"/>
        <w:jc w:val="both"/>
        <w:rPr>
          <w:rFonts w:ascii="Tahoma" w:hAnsi="Tahoma" w:cs="Tahoma"/>
        </w:rPr>
      </w:pPr>
      <w:r w:rsidRPr="00772A79">
        <w:rPr>
          <w:rFonts w:ascii="Tahoma" w:hAnsi="Tahoma" w:cs="Tahoma"/>
        </w:rPr>
        <w:t xml:space="preserve">Para la experiencia con particulares, debe presentar Contrato notariado </w:t>
      </w:r>
      <w:r w:rsidRPr="00772A79">
        <w:rPr>
          <w:rFonts w:ascii="Verdana" w:hAnsi="Verdana" w:cs="Tahoma"/>
          <w:i/>
          <w:iCs/>
          <w:sz w:val="18"/>
          <w:szCs w:val="18"/>
        </w:rPr>
        <w:t>con documento de respaldo de conclusión.</w:t>
      </w:r>
      <w:r w:rsidRPr="00772A79">
        <w:rPr>
          <w:rFonts w:ascii="Tahoma" w:hAnsi="Tahoma" w:cs="Tahoma"/>
        </w:rPr>
        <w:t xml:space="preserve"> </w:t>
      </w:r>
    </w:p>
    <w:bookmarkEnd w:id="132"/>
    <w:p w14:paraId="10A9553C" w14:textId="77777777" w:rsidR="00DF15E3" w:rsidRPr="00772A79" w:rsidRDefault="00DF15E3" w:rsidP="00DF15E3">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72A79">
        <w:rPr>
          <w:rFonts w:ascii="Tahoma" w:hAnsi="Tahoma" w:cs="Tahoma"/>
          <w:b/>
          <w:bCs/>
          <w:color w:val="000000"/>
          <w:kern w:val="32"/>
          <w:lang w:val="es-ES_tradnl"/>
        </w:rPr>
        <w:t>PERSONAL REQUERIDO</w:t>
      </w:r>
      <w:bookmarkEnd w:id="133"/>
      <w:bookmarkEnd w:id="134"/>
    </w:p>
    <w:p w14:paraId="4B37A647" w14:textId="77777777" w:rsidR="00DF15E3" w:rsidRPr="00772A79" w:rsidRDefault="00DF15E3" w:rsidP="00DF15E3">
      <w:pPr>
        <w:spacing w:line="260" w:lineRule="atLeast"/>
        <w:jc w:val="both"/>
        <w:rPr>
          <w:rFonts w:ascii="Tahoma" w:hAnsi="Tahoma" w:cs="Tahoma"/>
        </w:rPr>
      </w:pPr>
      <w:r w:rsidRPr="00772A79">
        <w:rPr>
          <w:rFonts w:ascii="Tahoma" w:hAnsi="Tahoma" w:cs="Tahoma"/>
        </w:rPr>
        <w:t>El personal debe demostrar formación, experiencia de acuerdo a lo detallado en el siguiente cuadro:</w:t>
      </w:r>
    </w:p>
    <w:p w14:paraId="30F2D693" w14:textId="77777777" w:rsidR="00DF15E3" w:rsidRPr="00772A79" w:rsidRDefault="00DF15E3" w:rsidP="00DF15E3">
      <w:pPr>
        <w:spacing w:line="260" w:lineRule="atLeast"/>
        <w:jc w:val="both"/>
        <w:rPr>
          <w:rFonts w:ascii="Tahoma" w:hAnsi="Tahoma" w:cs="Tahoma"/>
        </w:rPr>
      </w:pPr>
      <w:bookmarkStart w:id="135" w:name="_Hlk144979420"/>
    </w:p>
    <w:p w14:paraId="6F1E84A4" w14:textId="77777777" w:rsidR="00DF15E3" w:rsidRPr="00882269" w:rsidRDefault="00DF15E3" w:rsidP="00DF15E3">
      <w:pPr>
        <w:jc w:val="both"/>
        <w:rPr>
          <w:rFonts w:ascii="Tahoma" w:hAnsi="Tahoma" w:cs="Tahoma"/>
          <w:b/>
        </w:rPr>
      </w:pPr>
      <w:r w:rsidRPr="00772A7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DF15E3" w:rsidRPr="00882269" w14:paraId="2BB9C584" w14:textId="77777777" w:rsidTr="005E2A88">
        <w:trPr>
          <w:trHeight w:val="267"/>
        </w:trPr>
        <w:tc>
          <w:tcPr>
            <w:tcW w:w="1029" w:type="pct"/>
            <w:vMerge w:val="restart"/>
            <w:shd w:val="clear" w:color="auto" w:fill="D9E2F3" w:themeFill="accent5" w:themeFillTint="33"/>
            <w:vAlign w:val="center"/>
          </w:tcPr>
          <w:p w14:paraId="00D36D1C" w14:textId="77777777" w:rsidR="00DF15E3" w:rsidRPr="00882269" w:rsidRDefault="00DF15E3" w:rsidP="005E2A88">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4A0D8371" w14:textId="77777777" w:rsidR="00DF15E3" w:rsidRPr="00882269" w:rsidRDefault="00DF15E3" w:rsidP="005E2A88">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03786FB4" w14:textId="77777777" w:rsidR="00DF15E3" w:rsidRPr="00882269" w:rsidRDefault="00DF15E3" w:rsidP="005E2A88">
            <w:pPr>
              <w:jc w:val="both"/>
              <w:rPr>
                <w:rFonts w:ascii="Tahoma" w:hAnsi="Tahoma" w:cs="Tahoma"/>
                <w:b/>
                <w:sz w:val="18"/>
                <w:szCs w:val="18"/>
              </w:rPr>
            </w:pPr>
            <w:r w:rsidRPr="00882269">
              <w:rPr>
                <w:rFonts w:ascii="Tahoma" w:hAnsi="Tahoma" w:cs="Tahoma"/>
                <w:b/>
                <w:sz w:val="18"/>
                <w:szCs w:val="18"/>
              </w:rPr>
              <w:t>Cant.</w:t>
            </w:r>
          </w:p>
        </w:tc>
        <w:tc>
          <w:tcPr>
            <w:tcW w:w="1177" w:type="pct"/>
            <w:vMerge w:val="restart"/>
            <w:shd w:val="clear" w:color="auto" w:fill="D9E2F3" w:themeFill="accent5" w:themeFillTint="33"/>
            <w:vAlign w:val="center"/>
          </w:tcPr>
          <w:p w14:paraId="3E620FAD" w14:textId="77777777" w:rsidR="00DF15E3" w:rsidRPr="00882269" w:rsidRDefault="00DF15E3" w:rsidP="005E2A88">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53003E08" w14:textId="77777777" w:rsidR="00DF15E3" w:rsidRPr="00882269" w:rsidRDefault="00DF15E3" w:rsidP="005E2A88">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4B589F1C" w14:textId="77777777" w:rsidR="00DF15E3" w:rsidRPr="00882269" w:rsidRDefault="00DF15E3" w:rsidP="005E2A88">
            <w:pPr>
              <w:jc w:val="center"/>
              <w:rPr>
                <w:rFonts w:ascii="Tahoma" w:hAnsi="Tahoma" w:cs="Tahoma"/>
                <w:b/>
              </w:rPr>
            </w:pPr>
          </w:p>
          <w:p w14:paraId="21DCC5B9" w14:textId="77777777" w:rsidR="00DF15E3" w:rsidRPr="00882269" w:rsidRDefault="00DF15E3" w:rsidP="005E2A88">
            <w:pPr>
              <w:jc w:val="center"/>
              <w:rPr>
                <w:rFonts w:ascii="Tahoma" w:hAnsi="Tahoma" w:cs="Tahoma"/>
                <w:b/>
              </w:rPr>
            </w:pPr>
          </w:p>
          <w:p w14:paraId="2D9A07CD" w14:textId="77777777" w:rsidR="00DF15E3" w:rsidRPr="00882269" w:rsidRDefault="00DF15E3" w:rsidP="005E2A88">
            <w:pPr>
              <w:jc w:val="center"/>
              <w:rPr>
                <w:rFonts w:ascii="Tahoma" w:hAnsi="Tahoma" w:cs="Tahoma"/>
                <w:b/>
                <w:sz w:val="18"/>
                <w:szCs w:val="18"/>
              </w:rPr>
            </w:pPr>
            <w:r w:rsidRPr="00882269">
              <w:rPr>
                <w:rFonts w:ascii="Tahoma" w:hAnsi="Tahoma" w:cs="Tahoma"/>
                <w:b/>
                <w:sz w:val="18"/>
                <w:szCs w:val="18"/>
              </w:rPr>
              <w:t>Tiempo de participación en este Proyecto</w:t>
            </w:r>
          </w:p>
          <w:p w14:paraId="092A02CA" w14:textId="77777777" w:rsidR="00DF15E3" w:rsidRPr="00882269" w:rsidRDefault="00DF15E3" w:rsidP="005E2A88">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DF15E3" w:rsidRPr="00882269" w14:paraId="56E4994C" w14:textId="77777777" w:rsidTr="005E2A88">
        <w:trPr>
          <w:trHeight w:val="854"/>
        </w:trPr>
        <w:tc>
          <w:tcPr>
            <w:tcW w:w="1029" w:type="pct"/>
            <w:vMerge/>
            <w:shd w:val="clear" w:color="auto" w:fill="DBE5F1"/>
            <w:vAlign w:val="center"/>
          </w:tcPr>
          <w:p w14:paraId="10DB3365" w14:textId="77777777" w:rsidR="00DF15E3" w:rsidRPr="00882269" w:rsidRDefault="00DF15E3" w:rsidP="005E2A88">
            <w:pPr>
              <w:jc w:val="both"/>
              <w:rPr>
                <w:rFonts w:ascii="Tahoma" w:hAnsi="Tahoma" w:cs="Tahoma"/>
                <w:sz w:val="18"/>
                <w:szCs w:val="18"/>
              </w:rPr>
            </w:pPr>
          </w:p>
        </w:tc>
        <w:tc>
          <w:tcPr>
            <w:tcW w:w="806" w:type="pct"/>
            <w:vMerge/>
            <w:shd w:val="clear" w:color="auto" w:fill="DBE5F1"/>
            <w:vAlign w:val="center"/>
          </w:tcPr>
          <w:p w14:paraId="444F6662" w14:textId="77777777" w:rsidR="00DF15E3" w:rsidRPr="00882269" w:rsidRDefault="00DF15E3" w:rsidP="005E2A88">
            <w:pPr>
              <w:jc w:val="both"/>
              <w:rPr>
                <w:rFonts w:ascii="Tahoma" w:hAnsi="Tahoma" w:cs="Tahoma"/>
                <w:sz w:val="18"/>
                <w:szCs w:val="18"/>
              </w:rPr>
            </w:pPr>
          </w:p>
        </w:tc>
        <w:tc>
          <w:tcPr>
            <w:tcW w:w="367" w:type="pct"/>
            <w:vMerge/>
            <w:shd w:val="clear" w:color="auto" w:fill="DBE5F1"/>
            <w:vAlign w:val="center"/>
          </w:tcPr>
          <w:p w14:paraId="35179C63" w14:textId="77777777" w:rsidR="00DF15E3" w:rsidRPr="00882269" w:rsidRDefault="00DF15E3" w:rsidP="005E2A88">
            <w:pPr>
              <w:jc w:val="both"/>
              <w:rPr>
                <w:rFonts w:ascii="Tahoma" w:hAnsi="Tahoma" w:cs="Tahoma"/>
                <w:b/>
                <w:sz w:val="18"/>
                <w:szCs w:val="18"/>
              </w:rPr>
            </w:pPr>
          </w:p>
        </w:tc>
        <w:tc>
          <w:tcPr>
            <w:tcW w:w="1177" w:type="pct"/>
            <w:vMerge/>
            <w:shd w:val="clear" w:color="auto" w:fill="DBE5F1"/>
            <w:vAlign w:val="center"/>
          </w:tcPr>
          <w:p w14:paraId="65D7532F" w14:textId="77777777" w:rsidR="00DF15E3" w:rsidRPr="00882269" w:rsidRDefault="00DF15E3" w:rsidP="005E2A88">
            <w:pPr>
              <w:jc w:val="center"/>
              <w:rPr>
                <w:rFonts w:ascii="Tahoma" w:hAnsi="Tahoma" w:cs="Tahoma"/>
                <w:b/>
                <w:sz w:val="18"/>
                <w:szCs w:val="18"/>
              </w:rPr>
            </w:pPr>
          </w:p>
        </w:tc>
        <w:tc>
          <w:tcPr>
            <w:tcW w:w="588" w:type="pct"/>
            <w:shd w:val="clear" w:color="auto" w:fill="D9E2F3" w:themeFill="accent5" w:themeFillTint="33"/>
          </w:tcPr>
          <w:p w14:paraId="109F2E62" w14:textId="77777777" w:rsidR="00DF15E3" w:rsidRPr="00882269" w:rsidRDefault="00DF15E3" w:rsidP="005E2A88">
            <w:pPr>
              <w:jc w:val="center"/>
              <w:rPr>
                <w:rFonts w:ascii="Tahoma" w:hAnsi="Tahoma" w:cs="Tahoma"/>
                <w:b/>
                <w:sz w:val="18"/>
                <w:szCs w:val="18"/>
              </w:rPr>
            </w:pPr>
          </w:p>
          <w:p w14:paraId="45C32631" w14:textId="77777777" w:rsidR="00DF15E3" w:rsidRPr="00882269" w:rsidRDefault="00DF15E3" w:rsidP="005E2A88">
            <w:pPr>
              <w:jc w:val="center"/>
              <w:rPr>
                <w:rFonts w:ascii="Tahoma" w:hAnsi="Tahoma" w:cs="Tahoma"/>
                <w:b/>
                <w:sz w:val="18"/>
                <w:szCs w:val="18"/>
              </w:rPr>
            </w:pPr>
          </w:p>
          <w:p w14:paraId="6A9CEF4E" w14:textId="77777777" w:rsidR="00DF15E3" w:rsidRPr="00882269" w:rsidRDefault="00DF15E3" w:rsidP="005E2A88">
            <w:pPr>
              <w:jc w:val="center"/>
              <w:rPr>
                <w:rFonts w:ascii="Tahoma" w:hAnsi="Tahoma" w:cs="Tahoma"/>
                <w:b/>
                <w:sz w:val="18"/>
                <w:szCs w:val="18"/>
              </w:rPr>
            </w:pPr>
            <w:r w:rsidRPr="00882269">
              <w:rPr>
                <w:rFonts w:ascii="Tahoma" w:hAnsi="Tahoma" w:cs="Tahoma"/>
                <w:b/>
                <w:sz w:val="18"/>
                <w:szCs w:val="18"/>
              </w:rPr>
              <w:t xml:space="preserve">Experiencia </w:t>
            </w:r>
          </w:p>
          <w:p w14:paraId="21956472" w14:textId="77777777" w:rsidR="00DF15E3" w:rsidRPr="00882269" w:rsidRDefault="00DF15E3" w:rsidP="005E2A88">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7B3B2C79" w14:textId="77777777" w:rsidR="00DF15E3" w:rsidRPr="00882269" w:rsidRDefault="00DF15E3" w:rsidP="005E2A88">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28260D9A" w14:textId="77777777" w:rsidR="00DF15E3" w:rsidRPr="00882269" w:rsidRDefault="00DF15E3" w:rsidP="005E2A88">
            <w:pPr>
              <w:jc w:val="center"/>
              <w:rPr>
                <w:rFonts w:ascii="Tahoma" w:hAnsi="Tahoma" w:cs="Tahoma"/>
                <w:b/>
                <w:sz w:val="18"/>
                <w:szCs w:val="18"/>
              </w:rPr>
            </w:pPr>
          </w:p>
        </w:tc>
      </w:tr>
      <w:tr w:rsidR="00DF15E3" w:rsidRPr="00882269" w14:paraId="0DA7301F" w14:textId="77777777" w:rsidTr="005E2A88">
        <w:trPr>
          <w:trHeight w:val="1633"/>
        </w:trPr>
        <w:tc>
          <w:tcPr>
            <w:tcW w:w="1029" w:type="pct"/>
            <w:shd w:val="clear" w:color="auto" w:fill="auto"/>
            <w:vAlign w:val="center"/>
          </w:tcPr>
          <w:p w14:paraId="1AD9D5F9" w14:textId="77777777" w:rsidR="00DF15E3" w:rsidRPr="00882269" w:rsidRDefault="00DF15E3" w:rsidP="005E2A88">
            <w:pPr>
              <w:jc w:val="both"/>
              <w:rPr>
                <w:rFonts w:ascii="Tahoma" w:hAnsi="Tahoma" w:cs="Tahoma"/>
                <w:sz w:val="18"/>
                <w:szCs w:val="18"/>
              </w:rPr>
            </w:pPr>
          </w:p>
          <w:p w14:paraId="31F2715F" w14:textId="77777777" w:rsidR="00DF15E3" w:rsidRPr="00882269" w:rsidRDefault="00DF15E3" w:rsidP="005E2A88">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3CF42107" w14:textId="77777777" w:rsidR="00DF15E3" w:rsidRPr="00882269" w:rsidRDefault="00DF15E3" w:rsidP="005E2A88">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7CA3E95F" w14:textId="77777777" w:rsidR="00DF15E3" w:rsidRPr="00882269" w:rsidRDefault="00DF15E3" w:rsidP="005E2A88">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373CEDEE" w14:textId="77777777" w:rsidR="00DF15E3" w:rsidRPr="00882269" w:rsidRDefault="00DF15E3" w:rsidP="005E2A88">
            <w:pPr>
              <w:spacing w:line="300" w:lineRule="auto"/>
              <w:rPr>
                <w:rFonts w:ascii="Tahoma" w:hAnsi="Tahoma" w:cs="Tahoma"/>
                <w:sz w:val="18"/>
                <w:szCs w:val="18"/>
              </w:rPr>
            </w:pPr>
            <w:r w:rsidRPr="00882269">
              <w:rPr>
                <w:rFonts w:ascii="Tahoma" w:hAnsi="Tahoma" w:cs="Tahoma"/>
                <w:sz w:val="18"/>
                <w:szCs w:val="18"/>
              </w:rPr>
              <w:t>Supervisión, Fiscalización,</w:t>
            </w:r>
          </w:p>
          <w:p w14:paraId="37808639" w14:textId="77777777" w:rsidR="00DF15E3" w:rsidRPr="00882269" w:rsidRDefault="00DF15E3" w:rsidP="005E2A88">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58AA0C7A" w14:textId="77777777" w:rsidR="00DF15E3" w:rsidRPr="00882269" w:rsidRDefault="00DF15E3" w:rsidP="005E2A88">
            <w:pPr>
              <w:jc w:val="both"/>
              <w:rPr>
                <w:rFonts w:ascii="Tahoma" w:hAnsi="Tahoma" w:cs="Tahoma"/>
                <w:b/>
                <w:sz w:val="18"/>
                <w:szCs w:val="18"/>
              </w:rPr>
            </w:pPr>
          </w:p>
          <w:p w14:paraId="0EAD8103" w14:textId="77777777" w:rsidR="00DF15E3" w:rsidRPr="00882269" w:rsidRDefault="00DF15E3" w:rsidP="005E2A88">
            <w:pPr>
              <w:jc w:val="both"/>
              <w:rPr>
                <w:rFonts w:ascii="Tahoma" w:hAnsi="Tahoma" w:cs="Tahoma"/>
                <w:b/>
                <w:sz w:val="18"/>
                <w:szCs w:val="18"/>
              </w:rPr>
            </w:pPr>
          </w:p>
          <w:p w14:paraId="313AF7A7" w14:textId="77777777" w:rsidR="00DF15E3" w:rsidRPr="00882269" w:rsidRDefault="00DF15E3" w:rsidP="005E2A88">
            <w:pPr>
              <w:jc w:val="both"/>
              <w:rPr>
                <w:rFonts w:ascii="Tahoma" w:hAnsi="Tahoma" w:cs="Tahoma"/>
                <w:b/>
                <w:sz w:val="18"/>
                <w:szCs w:val="18"/>
              </w:rPr>
            </w:pPr>
          </w:p>
          <w:p w14:paraId="3E3B97E9" w14:textId="77777777" w:rsidR="00DF15E3" w:rsidRPr="00882269" w:rsidRDefault="00DF15E3" w:rsidP="005E2A88">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0F3FA21C" w14:textId="77777777" w:rsidR="00DF15E3" w:rsidRPr="00882269" w:rsidRDefault="00DF15E3" w:rsidP="005E2A88">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14:paraId="173AC532" w14:textId="77777777" w:rsidR="00DF15E3" w:rsidRPr="00882269" w:rsidRDefault="00DF15E3" w:rsidP="005E2A88">
            <w:pPr>
              <w:jc w:val="both"/>
              <w:rPr>
                <w:rFonts w:ascii="Tahoma" w:hAnsi="Tahoma" w:cs="Tahoma"/>
                <w:b/>
                <w:sz w:val="18"/>
                <w:szCs w:val="18"/>
              </w:rPr>
            </w:pPr>
          </w:p>
        </w:tc>
        <w:tc>
          <w:tcPr>
            <w:tcW w:w="496" w:type="pct"/>
            <w:vAlign w:val="center"/>
          </w:tcPr>
          <w:p w14:paraId="44ABCB68" w14:textId="77777777" w:rsidR="00DF15E3" w:rsidRPr="00882269" w:rsidRDefault="00DF15E3" w:rsidP="005E2A88">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r w:rsidR="00DF15E3" w:rsidRPr="00882269" w14:paraId="36F5E3B6" w14:textId="77777777" w:rsidTr="005E2A88">
        <w:trPr>
          <w:trHeight w:val="2016"/>
        </w:trPr>
        <w:tc>
          <w:tcPr>
            <w:tcW w:w="1029" w:type="pct"/>
            <w:shd w:val="clear" w:color="auto" w:fill="auto"/>
            <w:vAlign w:val="center"/>
          </w:tcPr>
          <w:p w14:paraId="61EDD8D8" w14:textId="77777777" w:rsidR="00DF15E3" w:rsidRPr="00882269" w:rsidRDefault="00DF15E3" w:rsidP="005E2A88">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7CA4D086" w14:textId="77777777" w:rsidR="00DF15E3" w:rsidRPr="00882269" w:rsidRDefault="00DF15E3" w:rsidP="005E2A88">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59E0A0C2" w14:textId="77777777" w:rsidR="00DF15E3" w:rsidRPr="00882269" w:rsidRDefault="00DF15E3" w:rsidP="005E2A88">
            <w:pPr>
              <w:jc w:val="center"/>
              <w:rPr>
                <w:rFonts w:ascii="Tahoma" w:hAnsi="Tahoma" w:cs="Tahoma"/>
                <w:b/>
                <w:color w:val="0000FF"/>
                <w:sz w:val="18"/>
                <w:szCs w:val="18"/>
              </w:rPr>
            </w:pPr>
          </w:p>
        </w:tc>
        <w:tc>
          <w:tcPr>
            <w:tcW w:w="367" w:type="pct"/>
            <w:shd w:val="clear" w:color="auto" w:fill="auto"/>
            <w:vAlign w:val="center"/>
          </w:tcPr>
          <w:p w14:paraId="19842AE4" w14:textId="77777777" w:rsidR="00DF15E3" w:rsidRPr="00882269" w:rsidRDefault="00DF15E3" w:rsidP="005E2A88">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7E6E1C54" w14:textId="77777777" w:rsidR="00DF15E3" w:rsidRPr="00882269" w:rsidRDefault="00DF15E3" w:rsidP="005E2A88">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6141C8DC" w14:textId="77777777" w:rsidR="00DF15E3" w:rsidRPr="00882269" w:rsidRDefault="00DF15E3" w:rsidP="005E2A88">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33C393FD" w14:textId="77777777" w:rsidR="00DF15E3" w:rsidRPr="00882269" w:rsidRDefault="00DF15E3" w:rsidP="005E2A88">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14:paraId="7111123F" w14:textId="77777777" w:rsidR="00DF15E3" w:rsidRPr="00882269" w:rsidRDefault="00DF15E3" w:rsidP="005E2A88">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r w:rsidR="00DF15E3" w:rsidRPr="00882269" w14:paraId="786E8B48" w14:textId="77777777" w:rsidTr="005E2A88">
        <w:trPr>
          <w:trHeight w:val="511"/>
        </w:trPr>
        <w:tc>
          <w:tcPr>
            <w:tcW w:w="1029" w:type="pct"/>
            <w:shd w:val="clear" w:color="auto" w:fill="auto"/>
            <w:vAlign w:val="center"/>
          </w:tcPr>
          <w:p w14:paraId="122D9B74" w14:textId="77777777" w:rsidR="00DF15E3" w:rsidRPr="00882269" w:rsidRDefault="00DF15E3" w:rsidP="005E2A88">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7AB17EEA" w14:textId="77777777" w:rsidR="00DF15E3" w:rsidRPr="00882269" w:rsidRDefault="00DF15E3" w:rsidP="005E2A88">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065EC5AE" w14:textId="77777777" w:rsidR="00DF15E3" w:rsidRPr="00882269" w:rsidRDefault="00DF15E3" w:rsidP="005E2A88">
            <w:pPr>
              <w:jc w:val="center"/>
              <w:rPr>
                <w:rFonts w:ascii="Tahoma" w:hAnsi="Tahoma" w:cs="Tahoma"/>
                <w:b/>
                <w:color w:val="0000FF"/>
                <w:sz w:val="18"/>
                <w:szCs w:val="18"/>
              </w:rPr>
            </w:pPr>
          </w:p>
        </w:tc>
        <w:tc>
          <w:tcPr>
            <w:tcW w:w="367" w:type="pct"/>
            <w:vAlign w:val="center"/>
          </w:tcPr>
          <w:p w14:paraId="7CD2629F" w14:textId="77777777" w:rsidR="00DF15E3" w:rsidRPr="00882269" w:rsidRDefault="00DF15E3" w:rsidP="005E2A88">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2E1E79BB" w14:textId="77777777" w:rsidR="00DF15E3" w:rsidRPr="00882269" w:rsidRDefault="00DF15E3" w:rsidP="005E2A88">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6230BA19" w14:textId="77777777" w:rsidR="00DF15E3" w:rsidRPr="00882269" w:rsidRDefault="00DF15E3" w:rsidP="005E2A88">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02602FA5" w14:textId="77777777" w:rsidR="00DF15E3" w:rsidRPr="00882269" w:rsidRDefault="00DF15E3" w:rsidP="005E2A88">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3F108942" w14:textId="77777777" w:rsidR="00DF15E3" w:rsidRPr="00882269" w:rsidRDefault="00DF15E3" w:rsidP="005E2A88">
            <w:pPr>
              <w:jc w:val="right"/>
              <w:rPr>
                <w:rFonts w:ascii="Tahoma" w:hAnsi="Tahoma" w:cs="Tahoma"/>
                <w:color w:val="FF0000"/>
                <w:sz w:val="18"/>
                <w:szCs w:val="18"/>
              </w:rPr>
            </w:pPr>
            <w:r>
              <w:rPr>
                <w:rFonts w:ascii="Tahoma" w:hAnsi="Tahoma" w:cs="Tahoma"/>
                <w:color w:val="FF0000"/>
                <w:sz w:val="18"/>
                <w:szCs w:val="18"/>
              </w:rPr>
              <w:t>4</w:t>
            </w:r>
            <w:r w:rsidRPr="00882269">
              <w:rPr>
                <w:rFonts w:ascii="Tahoma" w:hAnsi="Tahoma" w:cs="Tahoma"/>
                <w:color w:val="FF0000"/>
                <w:sz w:val="18"/>
                <w:szCs w:val="18"/>
              </w:rPr>
              <w:t xml:space="preserve"> meses</w:t>
            </w:r>
          </w:p>
        </w:tc>
      </w:tr>
      <w:tr w:rsidR="00DF15E3" w:rsidRPr="00882269" w14:paraId="3E7B5888" w14:textId="77777777" w:rsidTr="005E2A88">
        <w:trPr>
          <w:trHeight w:val="511"/>
        </w:trPr>
        <w:tc>
          <w:tcPr>
            <w:tcW w:w="1029" w:type="pct"/>
            <w:shd w:val="clear" w:color="auto" w:fill="auto"/>
            <w:vAlign w:val="center"/>
          </w:tcPr>
          <w:p w14:paraId="43E245FD" w14:textId="77777777" w:rsidR="00DF15E3" w:rsidRPr="00882269" w:rsidRDefault="00DF15E3" w:rsidP="005E2A88">
            <w:pPr>
              <w:jc w:val="both"/>
              <w:rPr>
                <w:rFonts w:ascii="Tahoma" w:hAnsi="Tahoma" w:cs="Tahoma"/>
                <w:sz w:val="18"/>
                <w:szCs w:val="18"/>
              </w:rPr>
            </w:pPr>
            <w:r w:rsidRPr="00882269">
              <w:rPr>
                <w:rFonts w:ascii="Tahoma" w:hAnsi="Tahoma" w:cs="Tahoma"/>
                <w:sz w:val="18"/>
                <w:szCs w:val="18"/>
              </w:rPr>
              <w:t xml:space="preserve">Licenciado(a), Psicología, Sociología, Trabajo Social, </w:t>
            </w:r>
            <w:r w:rsidRPr="00882269">
              <w:rPr>
                <w:rFonts w:ascii="Tahoma" w:hAnsi="Tahoma" w:cs="Tahoma"/>
                <w:sz w:val="18"/>
                <w:szCs w:val="18"/>
              </w:rPr>
              <w:lastRenderedPageBreak/>
              <w:t>Pedagogía, Educación, Comunicación, Antropólogo y/o ramas afines a las áreas sociales.</w:t>
            </w:r>
          </w:p>
        </w:tc>
        <w:tc>
          <w:tcPr>
            <w:tcW w:w="806" w:type="pct"/>
            <w:shd w:val="clear" w:color="auto" w:fill="auto"/>
            <w:vAlign w:val="center"/>
          </w:tcPr>
          <w:p w14:paraId="5AA3C610" w14:textId="77777777" w:rsidR="00DF15E3" w:rsidRPr="00882269" w:rsidRDefault="00DF15E3" w:rsidP="005E2A88">
            <w:pPr>
              <w:jc w:val="center"/>
              <w:rPr>
                <w:rFonts w:ascii="Tahoma" w:hAnsi="Tahoma" w:cs="Tahoma"/>
                <w:b/>
                <w:color w:val="0000FF"/>
                <w:sz w:val="18"/>
                <w:szCs w:val="18"/>
              </w:rPr>
            </w:pPr>
            <w:r>
              <w:rPr>
                <w:rFonts w:ascii="Tahoma" w:hAnsi="Tahoma" w:cs="Tahoma"/>
                <w:b/>
                <w:color w:val="0000FF"/>
                <w:sz w:val="18"/>
                <w:szCs w:val="18"/>
              </w:rPr>
              <w:lastRenderedPageBreak/>
              <w:t xml:space="preserve">Técnico de Apoyo del </w:t>
            </w:r>
            <w:r w:rsidRPr="00882269">
              <w:rPr>
                <w:rFonts w:ascii="Tahoma" w:hAnsi="Tahoma" w:cs="Tahoma"/>
                <w:b/>
                <w:color w:val="0000FF"/>
                <w:sz w:val="18"/>
                <w:szCs w:val="18"/>
              </w:rPr>
              <w:lastRenderedPageBreak/>
              <w:t>Educador Social</w:t>
            </w:r>
          </w:p>
          <w:p w14:paraId="57F234C5" w14:textId="77777777" w:rsidR="00DF15E3" w:rsidRPr="00882269" w:rsidRDefault="00DF15E3" w:rsidP="005E2A88">
            <w:pPr>
              <w:jc w:val="center"/>
              <w:rPr>
                <w:rFonts w:ascii="Tahoma" w:hAnsi="Tahoma" w:cs="Tahoma"/>
                <w:b/>
                <w:color w:val="0000FF"/>
                <w:sz w:val="18"/>
                <w:szCs w:val="18"/>
              </w:rPr>
            </w:pPr>
          </w:p>
        </w:tc>
        <w:tc>
          <w:tcPr>
            <w:tcW w:w="367" w:type="pct"/>
            <w:vAlign w:val="center"/>
          </w:tcPr>
          <w:p w14:paraId="01DF450F" w14:textId="77777777" w:rsidR="00DF15E3" w:rsidRPr="00882269" w:rsidRDefault="00DF15E3" w:rsidP="005E2A88">
            <w:pPr>
              <w:jc w:val="center"/>
              <w:rPr>
                <w:rFonts w:ascii="Tahoma" w:hAnsi="Tahoma" w:cs="Tahoma"/>
                <w:b/>
                <w:color w:val="FF0000"/>
                <w:sz w:val="18"/>
                <w:szCs w:val="18"/>
              </w:rPr>
            </w:pPr>
            <w:r w:rsidRPr="00882269">
              <w:rPr>
                <w:rFonts w:ascii="Tahoma" w:hAnsi="Tahoma" w:cs="Tahoma"/>
                <w:b/>
                <w:color w:val="FF0000"/>
                <w:sz w:val="18"/>
                <w:szCs w:val="18"/>
              </w:rPr>
              <w:lastRenderedPageBreak/>
              <w:t>1</w:t>
            </w:r>
          </w:p>
        </w:tc>
        <w:tc>
          <w:tcPr>
            <w:tcW w:w="1177" w:type="pct"/>
            <w:shd w:val="clear" w:color="auto" w:fill="auto"/>
            <w:vAlign w:val="center"/>
          </w:tcPr>
          <w:p w14:paraId="6D68FB9B" w14:textId="77777777" w:rsidR="00DF15E3" w:rsidRPr="00882269" w:rsidRDefault="00DF15E3" w:rsidP="005E2A88">
            <w:pPr>
              <w:jc w:val="both"/>
              <w:rPr>
                <w:rFonts w:ascii="Tahoma" w:hAnsi="Tahoma" w:cs="Tahoma"/>
                <w:sz w:val="18"/>
                <w:szCs w:val="18"/>
              </w:rPr>
            </w:pPr>
            <w:r w:rsidRPr="00882269">
              <w:rPr>
                <w:rFonts w:ascii="Tahoma" w:hAnsi="Tahoma" w:cs="Tahoma"/>
                <w:sz w:val="18"/>
                <w:szCs w:val="18"/>
              </w:rPr>
              <w:t xml:space="preserve">Trabajos relacionados a facilitador, educador y capacitador social, </w:t>
            </w:r>
            <w:r w:rsidRPr="00882269">
              <w:rPr>
                <w:rFonts w:ascii="Tahoma" w:hAnsi="Tahoma" w:cs="Tahoma"/>
                <w:sz w:val="18"/>
                <w:szCs w:val="18"/>
              </w:rPr>
              <w:lastRenderedPageBreak/>
              <w:t>seguimiento, talleres de sensibilización y/o trabajo conjunto con grupos sociales o similares</w:t>
            </w:r>
            <w:r>
              <w:rPr>
                <w:rFonts w:ascii="Tahoma" w:hAnsi="Tahoma" w:cs="Tahoma"/>
                <w:sz w:val="18"/>
                <w:szCs w:val="18"/>
              </w:rPr>
              <w:t>.</w:t>
            </w:r>
          </w:p>
        </w:tc>
        <w:tc>
          <w:tcPr>
            <w:tcW w:w="588" w:type="pct"/>
            <w:vAlign w:val="center"/>
          </w:tcPr>
          <w:p w14:paraId="6F895B20" w14:textId="77777777" w:rsidR="00DF15E3" w:rsidRPr="00882269" w:rsidRDefault="00DF15E3" w:rsidP="005E2A88">
            <w:pPr>
              <w:jc w:val="both"/>
              <w:rPr>
                <w:rFonts w:ascii="Tahoma" w:hAnsi="Tahoma" w:cs="Tahoma"/>
                <w:sz w:val="18"/>
                <w:szCs w:val="18"/>
              </w:rPr>
            </w:pPr>
            <w:r w:rsidRPr="00882269">
              <w:rPr>
                <w:rFonts w:ascii="Tahoma" w:hAnsi="Tahoma" w:cs="Tahoma"/>
                <w:sz w:val="18"/>
                <w:szCs w:val="18"/>
              </w:rPr>
              <w:lastRenderedPageBreak/>
              <w:t xml:space="preserve">Toda su experiencia </w:t>
            </w:r>
            <w:r w:rsidRPr="00882269">
              <w:rPr>
                <w:rFonts w:ascii="Tahoma" w:hAnsi="Tahoma" w:cs="Tahoma"/>
                <w:sz w:val="18"/>
                <w:szCs w:val="18"/>
                <w:lang w:val="es-ES_tradnl"/>
              </w:rPr>
              <w:t xml:space="preserve">en trabajos </w:t>
            </w:r>
            <w:r w:rsidRPr="00882269">
              <w:rPr>
                <w:rFonts w:ascii="Tahoma" w:hAnsi="Tahoma" w:cs="Tahoma"/>
                <w:sz w:val="18"/>
                <w:szCs w:val="18"/>
                <w:lang w:val="es-ES_tradnl"/>
              </w:rPr>
              <w:lastRenderedPageBreak/>
              <w:t>de su área profesional y/o técnica.</w:t>
            </w:r>
          </w:p>
        </w:tc>
        <w:tc>
          <w:tcPr>
            <w:tcW w:w="537" w:type="pct"/>
            <w:shd w:val="clear" w:color="auto" w:fill="auto"/>
            <w:vAlign w:val="center"/>
          </w:tcPr>
          <w:p w14:paraId="0379C819" w14:textId="77777777" w:rsidR="00DF15E3" w:rsidRPr="00882269" w:rsidRDefault="00DF15E3" w:rsidP="005E2A88">
            <w:pPr>
              <w:jc w:val="both"/>
              <w:rPr>
                <w:rFonts w:ascii="Tahoma" w:hAnsi="Tahoma" w:cs="Tahoma"/>
                <w:b/>
                <w:sz w:val="18"/>
                <w:szCs w:val="18"/>
              </w:rPr>
            </w:pPr>
            <w:r>
              <w:rPr>
                <w:rFonts w:ascii="Tahoma" w:hAnsi="Tahoma" w:cs="Tahoma"/>
                <w:b/>
                <w:sz w:val="18"/>
                <w:szCs w:val="18"/>
              </w:rPr>
              <w:lastRenderedPageBreak/>
              <w:t>12</w:t>
            </w:r>
            <w:r w:rsidRPr="00882269">
              <w:rPr>
                <w:rFonts w:ascii="Tahoma" w:hAnsi="Tahoma" w:cs="Tahoma"/>
                <w:b/>
                <w:sz w:val="18"/>
                <w:szCs w:val="18"/>
              </w:rPr>
              <w:t xml:space="preserve"> meses</w:t>
            </w:r>
          </w:p>
        </w:tc>
        <w:tc>
          <w:tcPr>
            <w:tcW w:w="496" w:type="pct"/>
            <w:vAlign w:val="center"/>
          </w:tcPr>
          <w:p w14:paraId="71FE2917" w14:textId="77777777" w:rsidR="00DF15E3" w:rsidRDefault="00DF15E3" w:rsidP="005E2A88">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bl>
    <w:p w14:paraId="1D0038F1" w14:textId="77777777" w:rsidR="00DF15E3" w:rsidRDefault="00DF15E3" w:rsidP="00DF15E3">
      <w:pPr>
        <w:jc w:val="both"/>
        <w:rPr>
          <w:rFonts w:ascii="Tahoma" w:hAnsi="Tahoma" w:cs="Tahoma"/>
          <w:b/>
        </w:rPr>
      </w:pPr>
    </w:p>
    <w:p w14:paraId="2C953FBB" w14:textId="77777777" w:rsidR="00DF15E3" w:rsidRPr="00772A79" w:rsidRDefault="00DF15E3" w:rsidP="00DF15E3">
      <w:pPr>
        <w:jc w:val="both"/>
        <w:rPr>
          <w:rFonts w:ascii="Tahoma" w:hAnsi="Tahoma" w:cs="Tahoma"/>
          <w:i/>
          <w:iCs/>
          <w:sz w:val="18"/>
          <w:szCs w:val="18"/>
        </w:rPr>
      </w:pPr>
      <w:bookmarkStart w:id="136" w:name="_Hlk179481936"/>
      <w:r w:rsidRPr="00772A79">
        <w:rPr>
          <w:rFonts w:ascii="Tahoma" w:hAnsi="Tahoma" w:cs="Tahoma"/>
          <w:i/>
          <w:iCs/>
          <w:sz w:val="18"/>
          <w:szCs w:val="18"/>
        </w:rPr>
        <w:t xml:space="preserve">La experiencia del personal será computada considerando el conjunto de contratos en los cuales el profesional ha </w:t>
      </w:r>
      <w:bookmarkStart w:id="137" w:name="_Hlk179909354"/>
      <w:r w:rsidRPr="00772A79">
        <w:rPr>
          <w:rFonts w:ascii="Tahoma" w:hAnsi="Tahoma" w:cs="Tahoma"/>
          <w:i/>
          <w:iCs/>
          <w:sz w:val="18"/>
          <w:szCs w:val="18"/>
        </w:rPr>
        <w:t>desempeñado cargos similares o superiores al requerido por la AEVIVIENDA, que deberán ser acreditados con:</w:t>
      </w:r>
    </w:p>
    <w:p w14:paraId="74BABC07" w14:textId="77777777" w:rsidR="00DF15E3" w:rsidRPr="00772A79" w:rsidRDefault="00DF15E3" w:rsidP="00DF15E3">
      <w:pPr>
        <w:jc w:val="both"/>
        <w:rPr>
          <w:rFonts w:ascii="Tahoma" w:hAnsi="Tahoma" w:cs="Tahoma"/>
          <w:i/>
          <w:iCs/>
          <w:sz w:val="18"/>
          <w:szCs w:val="18"/>
        </w:rPr>
      </w:pPr>
    </w:p>
    <w:p w14:paraId="3ACC433E" w14:textId="77777777" w:rsidR="00DF15E3" w:rsidRPr="00772A79" w:rsidRDefault="00DF15E3" w:rsidP="00DF15E3">
      <w:pPr>
        <w:pStyle w:val="Prrafodelista"/>
        <w:widowControl w:val="0"/>
        <w:numPr>
          <w:ilvl w:val="0"/>
          <w:numId w:val="77"/>
        </w:numPr>
        <w:autoSpaceDE w:val="0"/>
        <w:autoSpaceDN w:val="0"/>
        <w:jc w:val="both"/>
        <w:rPr>
          <w:rFonts w:ascii="Tahoma" w:hAnsi="Tahoma" w:cs="Tahoma"/>
          <w:i/>
          <w:iCs/>
          <w:sz w:val="18"/>
          <w:szCs w:val="18"/>
        </w:rPr>
      </w:pPr>
      <w:r w:rsidRPr="00772A79">
        <w:rPr>
          <w:rFonts w:ascii="Tahoma" w:hAnsi="Tahoma" w:cs="Tahoma"/>
          <w:i/>
          <w:iCs/>
          <w:sz w:val="18"/>
          <w:szCs w:val="18"/>
        </w:rPr>
        <w:t>Para entidades públicas, certificados suscritos por el contratante, con Actas de R</w:t>
      </w:r>
      <w:r w:rsidRPr="00772A79">
        <w:rPr>
          <w:rFonts w:ascii="Tahoma" w:hAnsi="Tahoma" w:cs="Tahoma"/>
          <w:i/>
          <w:iCs/>
          <w:sz w:val="18"/>
          <w:szCs w:val="18"/>
          <w:lang w:val="es-ES_tradnl"/>
        </w:rPr>
        <w:t xml:space="preserve">ecepción </w:t>
      </w:r>
      <w:r w:rsidRPr="00772A79">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493C6E2D" w14:textId="77777777" w:rsidR="00DF15E3" w:rsidRPr="00772A79" w:rsidRDefault="00DF15E3" w:rsidP="00DF15E3">
      <w:pPr>
        <w:pStyle w:val="Prrafodelista"/>
        <w:widowControl w:val="0"/>
        <w:numPr>
          <w:ilvl w:val="0"/>
          <w:numId w:val="77"/>
        </w:numPr>
        <w:autoSpaceDE w:val="0"/>
        <w:autoSpaceDN w:val="0"/>
        <w:jc w:val="both"/>
        <w:rPr>
          <w:rFonts w:ascii="Tahoma" w:hAnsi="Tahoma" w:cs="Tahoma"/>
          <w:i/>
          <w:iCs/>
          <w:sz w:val="18"/>
          <w:szCs w:val="18"/>
        </w:rPr>
      </w:pPr>
      <w:r w:rsidRPr="00772A79">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6"/>
    <w:bookmarkEnd w:id="137"/>
    <w:p w14:paraId="2E5B8738" w14:textId="77777777" w:rsidR="00DF15E3" w:rsidRPr="00772A79" w:rsidRDefault="00DF15E3" w:rsidP="00DF15E3">
      <w:pPr>
        <w:jc w:val="both"/>
        <w:rPr>
          <w:rFonts w:ascii="Tahoma" w:hAnsi="Tahoma" w:cs="Tahoma"/>
          <w:b/>
        </w:rPr>
      </w:pPr>
    </w:p>
    <w:p w14:paraId="085F4524" w14:textId="77777777" w:rsidR="00DF15E3" w:rsidRPr="00882269" w:rsidRDefault="00DF15E3" w:rsidP="00DF15E3">
      <w:pPr>
        <w:jc w:val="both"/>
        <w:rPr>
          <w:rFonts w:ascii="Tahoma" w:hAnsi="Tahoma" w:cs="Tahoma"/>
          <w:b/>
        </w:rPr>
      </w:pPr>
      <w:r w:rsidRPr="00772A79">
        <w:rPr>
          <w:rFonts w:ascii="Tahoma" w:hAnsi="Tahoma" w:cs="Tahoma"/>
          <w:b/>
        </w:rPr>
        <w:t xml:space="preserve">CONSTRUCTORES Y </w:t>
      </w:r>
      <w:bookmarkStart w:id="138" w:name="_Hlk180329296"/>
      <w:r w:rsidRPr="00772A79">
        <w:rPr>
          <w:rFonts w:ascii="Tahoma" w:hAnsi="Tahoma" w:cs="Tahoma"/>
          <w:b/>
        </w:rPr>
        <w:t>ESPECIALISTAS (NO SE CONSIDERA COMO PERSONAL CLAVE)</w:t>
      </w:r>
      <w:bookmarkEnd w:id="138"/>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DF15E3" w:rsidRPr="00882269" w14:paraId="3A88357D" w14:textId="77777777" w:rsidTr="005E2A88">
        <w:trPr>
          <w:trHeight w:val="261"/>
        </w:trPr>
        <w:tc>
          <w:tcPr>
            <w:tcW w:w="1018" w:type="pct"/>
            <w:vMerge w:val="restart"/>
            <w:shd w:val="clear" w:color="auto" w:fill="D9E2F3" w:themeFill="accent5" w:themeFillTint="33"/>
            <w:vAlign w:val="center"/>
          </w:tcPr>
          <w:p w14:paraId="49EC28BB" w14:textId="77777777" w:rsidR="00DF15E3" w:rsidRPr="00882269" w:rsidRDefault="00DF15E3" w:rsidP="005E2A88">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03E35FAF" w14:textId="77777777" w:rsidR="00DF15E3" w:rsidRPr="00882269" w:rsidRDefault="00DF15E3" w:rsidP="005E2A88">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44DA7692" w14:textId="77777777" w:rsidR="00DF15E3" w:rsidRPr="00882269" w:rsidRDefault="00DF15E3" w:rsidP="005E2A88">
            <w:pPr>
              <w:jc w:val="center"/>
              <w:rPr>
                <w:rFonts w:ascii="Tahoma" w:hAnsi="Tahoma" w:cs="Tahoma"/>
                <w:b/>
                <w:sz w:val="18"/>
                <w:szCs w:val="18"/>
              </w:rPr>
            </w:pPr>
            <w:r w:rsidRPr="00882269">
              <w:rPr>
                <w:rFonts w:ascii="Tahoma" w:hAnsi="Tahoma" w:cs="Tahoma"/>
                <w:b/>
                <w:sz w:val="18"/>
                <w:szCs w:val="18"/>
              </w:rPr>
              <w:t>Cant.</w:t>
            </w:r>
          </w:p>
        </w:tc>
        <w:tc>
          <w:tcPr>
            <w:tcW w:w="1777" w:type="pct"/>
            <w:vMerge w:val="restart"/>
            <w:shd w:val="clear" w:color="auto" w:fill="D9E2F3" w:themeFill="accent5" w:themeFillTint="33"/>
            <w:vAlign w:val="center"/>
          </w:tcPr>
          <w:p w14:paraId="0C038926" w14:textId="77777777" w:rsidR="00DF15E3" w:rsidRPr="00882269" w:rsidRDefault="00DF15E3" w:rsidP="005E2A88">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7EB11C91" w14:textId="77777777" w:rsidR="00DF15E3" w:rsidRPr="00882269" w:rsidRDefault="00DF15E3" w:rsidP="005E2A88">
            <w:pPr>
              <w:jc w:val="center"/>
              <w:rPr>
                <w:rFonts w:ascii="Tahoma" w:hAnsi="Tahoma" w:cs="Tahoma"/>
                <w:b/>
                <w:sz w:val="18"/>
                <w:szCs w:val="18"/>
              </w:rPr>
            </w:pPr>
            <w:r w:rsidRPr="00882269">
              <w:rPr>
                <w:rFonts w:ascii="Tahoma" w:hAnsi="Tahoma" w:cs="Tahoma"/>
                <w:b/>
                <w:sz w:val="18"/>
                <w:szCs w:val="18"/>
              </w:rPr>
              <w:t>Tiempo de participación en este Proyecto</w:t>
            </w:r>
          </w:p>
          <w:p w14:paraId="6BA1D57E" w14:textId="77777777" w:rsidR="00DF15E3" w:rsidRPr="00882269" w:rsidRDefault="00DF15E3" w:rsidP="005E2A88">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DF15E3" w:rsidRPr="00882269" w14:paraId="5B3DD9C3" w14:textId="77777777" w:rsidTr="005E2A88">
        <w:trPr>
          <w:trHeight w:val="836"/>
        </w:trPr>
        <w:tc>
          <w:tcPr>
            <w:tcW w:w="1018" w:type="pct"/>
            <w:vMerge/>
            <w:shd w:val="clear" w:color="auto" w:fill="DBE5F1"/>
            <w:vAlign w:val="center"/>
          </w:tcPr>
          <w:p w14:paraId="1678D9D9" w14:textId="77777777" w:rsidR="00DF15E3" w:rsidRPr="00882269" w:rsidRDefault="00DF15E3" w:rsidP="005E2A88">
            <w:pPr>
              <w:jc w:val="both"/>
              <w:rPr>
                <w:rFonts w:ascii="Tahoma" w:hAnsi="Tahoma" w:cs="Tahoma"/>
                <w:sz w:val="18"/>
                <w:szCs w:val="18"/>
              </w:rPr>
            </w:pPr>
          </w:p>
        </w:tc>
        <w:tc>
          <w:tcPr>
            <w:tcW w:w="1178" w:type="pct"/>
            <w:vMerge/>
            <w:shd w:val="clear" w:color="auto" w:fill="DBE5F1"/>
            <w:vAlign w:val="center"/>
          </w:tcPr>
          <w:p w14:paraId="354A20B7" w14:textId="77777777" w:rsidR="00DF15E3" w:rsidRPr="00882269" w:rsidRDefault="00DF15E3" w:rsidP="005E2A88">
            <w:pPr>
              <w:jc w:val="both"/>
              <w:rPr>
                <w:rFonts w:ascii="Tahoma" w:hAnsi="Tahoma" w:cs="Tahoma"/>
                <w:sz w:val="18"/>
                <w:szCs w:val="18"/>
              </w:rPr>
            </w:pPr>
          </w:p>
        </w:tc>
        <w:tc>
          <w:tcPr>
            <w:tcW w:w="368" w:type="pct"/>
            <w:vMerge/>
            <w:shd w:val="clear" w:color="auto" w:fill="DBE5F1"/>
            <w:vAlign w:val="center"/>
          </w:tcPr>
          <w:p w14:paraId="77D5DFDF" w14:textId="77777777" w:rsidR="00DF15E3" w:rsidRPr="00882269" w:rsidRDefault="00DF15E3" w:rsidP="005E2A88">
            <w:pPr>
              <w:jc w:val="center"/>
              <w:rPr>
                <w:rFonts w:ascii="Tahoma" w:hAnsi="Tahoma" w:cs="Tahoma"/>
                <w:b/>
                <w:sz w:val="18"/>
                <w:szCs w:val="18"/>
              </w:rPr>
            </w:pPr>
          </w:p>
        </w:tc>
        <w:tc>
          <w:tcPr>
            <w:tcW w:w="1777" w:type="pct"/>
            <w:vMerge/>
            <w:shd w:val="clear" w:color="auto" w:fill="DBE5F1"/>
            <w:vAlign w:val="center"/>
          </w:tcPr>
          <w:p w14:paraId="62FA7495" w14:textId="77777777" w:rsidR="00DF15E3" w:rsidRPr="00882269" w:rsidRDefault="00DF15E3" w:rsidP="005E2A88">
            <w:pPr>
              <w:jc w:val="center"/>
              <w:rPr>
                <w:rFonts w:ascii="Tahoma" w:hAnsi="Tahoma" w:cs="Tahoma"/>
                <w:b/>
                <w:sz w:val="18"/>
                <w:szCs w:val="18"/>
              </w:rPr>
            </w:pPr>
          </w:p>
        </w:tc>
        <w:tc>
          <w:tcPr>
            <w:tcW w:w="659" w:type="pct"/>
            <w:vMerge/>
            <w:shd w:val="clear" w:color="auto" w:fill="DBE5F1"/>
            <w:vAlign w:val="center"/>
          </w:tcPr>
          <w:p w14:paraId="3D575AA9" w14:textId="77777777" w:rsidR="00DF15E3" w:rsidRPr="00882269" w:rsidRDefault="00DF15E3" w:rsidP="005E2A88">
            <w:pPr>
              <w:jc w:val="center"/>
              <w:rPr>
                <w:rFonts w:ascii="Tahoma" w:hAnsi="Tahoma" w:cs="Tahoma"/>
                <w:b/>
                <w:sz w:val="18"/>
                <w:szCs w:val="18"/>
              </w:rPr>
            </w:pPr>
          </w:p>
        </w:tc>
      </w:tr>
      <w:tr w:rsidR="00DF15E3" w:rsidRPr="00882269" w14:paraId="79C633B8" w14:textId="77777777" w:rsidTr="005E2A88">
        <w:trPr>
          <w:trHeight w:val="874"/>
        </w:trPr>
        <w:tc>
          <w:tcPr>
            <w:tcW w:w="1018" w:type="pct"/>
            <w:shd w:val="clear" w:color="auto" w:fill="auto"/>
            <w:vAlign w:val="center"/>
          </w:tcPr>
          <w:p w14:paraId="6ED7FBE8" w14:textId="77777777" w:rsidR="00DF15E3" w:rsidRPr="00882269" w:rsidRDefault="00DF15E3" w:rsidP="005E2A88">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6EE7ECF6" w14:textId="77777777" w:rsidR="00DF15E3" w:rsidRPr="00882269" w:rsidRDefault="00DF15E3" w:rsidP="005E2A88">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527A98F8" w14:textId="77777777" w:rsidR="00DF15E3" w:rsidRPr="00882269" w:rsidRDefault="00DF15E3" w:rsidP="005E2A88">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444B48D2" w14:textId="77777777" w:rsidR="00DF15E3" w:rsidRPr="00882269" w:rsidRDefault="00DF15E3" w:rsidP="005E2A88">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17357B41" w14:textId="77777777" w:rsidR="00DF15E3" w:rsidRPr="00882269" w:rsidRDefault="00DF15E3" w:rsidP="005E2A88">
            <w:pPr>
              <w:jc w:val="right"/>
              <w:rPr>
                <w:rFonts w:ascii="Tahoma" w:hAnsi="Tahoma" w:cs="Tahoma"/>
                <w:color w:val="FF0000"/>
                <w:sz w:val="18"/>
                <w:szCs w:val="18"/>
              </w:rPr>
            </w:pPr>
            <w:r>
              <w:rPr>
                <w:rFonts w:ascii="Tahoma" w:hAnsi="Tahoma" w:cs="Tahoma"/>
                <w:color w:val="FF0000"/>
                <w:sz w:val="18"/>
                <w:szCs w:val="18"/>
              </w:rPr>
              <w:t>3</w:t>
            </w:r>
            <w:r w:rsidRPr="00882269">
              <w:rPr>
                <w:rFonts w:ascii="Tahoma" w:hAnsi="Tahoma" w:cs="Tahoma"/>
                <w:color w:val="FF0000"/>
                <w:sz w:val="18"/>
                <w:szCs w:val="18"/>
              </w:rPr>
              <w:t xml:space="preserve"> meses</w:t>
            </w:r>
          </w:p>
        </w:tc>
      </w:tr>
      <w:tr w:rsidR="00DF15E3" w:rsidRPr="00882269" w14:paraId="1C0C38A9" w14:textId="77777777" w:rsidTr="005E2A88">
        <w:trPr>
          <w:trHeight w:val="785"/>
        </w:trPr>
        <w:tc>
          <w:tcPr>
            <w:tcW w:w="1018" w:type="pct"/>
            <w:shd w:val="clear" w:color="auto" w:fill="auto"/>
          </w:tcPr>
          <w:p w14:paraId="43BB0225" w14:textId="77777777" w:rsidR="00DF15E3" w:rsidRPr="00882269" w:rsidRDefault="00DF15E3" w:rsidP="005E2A88">
            <w:pPr>
              <w:rPr>
                <w:rFonts w:ascii="Tahoma" w:hAnsi="Tahoma" w:cs="Tahoma"/>
                <w:sz w:val="18"/>
                <w:szCs w:val="18"/>
              </w:rPr>
            </w:pPr>
          </w:p>
          <w:p w14:paraId="784E1948" w14:textId="77777777" w:rsidR="00DF15E3" w:rsidRPr="00882269" w:rsidRDefault="00DF15E3" w:rsidP="005E2A88">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672CE92C" w14:textId="77777777" w:rsidR="00DF15E3" w:rsidRPr="00882269" w:rsidRDefault="00DF15E3" w:rsidP="005E2A88">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40FA2D4D" w14:textId="77777777" w:rsidR="00DF15E3" w:rsidRPr="00882269" w:rsidRDefault="00DF15E3" w:rsidP="005E2A88">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58A8C786" w14:textId="77777777" w:rsidR="00DF15E3" w:rsidRPr="00882269" w:rsidRDefault="00DF15E3" w:rsidP="005E2A88">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5DFB56BD" w14:textId="77777777" w:rsidR="00DF15E3" w:rsidRPr="00882269" w:rsidRDefault="00DF15E3" w:rsidP="005E2A88">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0E3B828E" w14:textId="77777777" w:rsidR="00DF15E3" w:rsidRPr="00882269" w:rsidRDefault="00DF15E3" w:rsidP="005E2A88">
            <w:pPr>
              <w:jc w:val="right"/>
              <w:rPr>
                <w:rFonts w:ascii="Tahoma" w:hAnsi="Tahoma" w:cs="Tahoma"/>
                <w:color w:val="FF0000"/>
                <w:sz w:val="18"/>
                <w:szCs w:val="18"/>
              </w:rPr>
            </w:pPr>
            <w:r>
              <w:rPr>
                <w:rFonts w:ascii="Tahoma" w:hAnsi="Tahoma" w:cs="Tahoma"/>
                <w:color w:val="FF0000"/>
                <w:sz w:val="18"/>
                <w:szCs w:val="18"/>
              </w:rPr>
              <w:t>1.5</w:t>
            </w:r>
            <w:r w:rsidRPr="00882269">
              <w:rPr>
                <w:rFonts w:ascii="Tahoma" w:hAnsi="Tahoma" w:cs="Tahoma"/>
                <w:color w:val="FF0000"/>
                <w:sz w:val="18"/>
                <w:szCs w:val="18"/>
              </w:rPr>
              <w:t xml:space="preserve"> meses</w:t>
            </w:r>
          </w:p>
        </w:tc>
      </w:tr>
      <w:tr w:rsidR="00DF15E3" w:rsidRPr="00882269" w14:paraId="39553E39" w14:textId="77777777" w:rsidTr="005E2A88">
        <w:trPr>
          <w:trHeight w:val="959"/>
        </w:trPr>
        <w:tc>
          <w:tcPr>
            <w:tcW w:w="1018" w:type="pct"/>
            <w:shd w:val="clear" w:color="auto" w:fill="auto"/>
          </w:tcPr>
          <w:p w14:paraId="1BE67247" w14:textId="77777777" w:rsidR="00DF15E3" w:rsidRPr="00274A33" w:rsidRDefault="00DF15E3" w:rsidP="005E2A88">
            <w:pPr>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72BAE12F" w14:textId="77777777" w:rsidR="00DF15E3" w:rsidRPr="00882269" w:rsidRDefault="00DF15E3" w:rsidP="005E2A88">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065DCEA6" w14:textId="77777777" w:rsidR="00DF15E3" w:rsidRPr="00882269" w:rsidRDefault="00DF15E3" w:rsidP="005E2A88">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57CD7279" w14:textId="77777777" w:rsidR="00DF15E3" w:rsidRPr="00882269" w:rsidRDefault="00DF15E3" w:rsidP="005E2A88">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7FAD6053" w14:textId="77777777" w:rsidR="00DF15E3" w:rsidRPr="00882269" w:rsidRDefault="00DF15E3" w:rsidP="005E2A88">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DF15E3" w:rsidRPr="00882269" w14:paraId="287F22A3" w14:textId="77777777" w:rsidTr="005E2A88">
        <w:trPr>
          <w:trHeight w:val="1098"/>
        </w:trPr>
        <w:tc>
          <w:tcPr>
            <w:tcW w:w="1018" w:type="pct"/>
            <w:shd w:val="clear" w:color="auto" w:fill="auto"/>
          </w:tcPr>
          <w:p w14:paraId="1640E41B" w14:textId="77777777" w:rsidR="00DF15E3" w:rsidRPr="00882269" w:rsidRDefault="00DF15E3" w:rsidP="005E2A88">
            <w:pPr>
              <w:rPr>
                <w:rFonts w:ascii="Tahoma" w:hAnsi="Tahoma" w:cs="Tahoma"/>
                <w:sz w:val="18"/>
                <w:szCs w:val="18"/>
              </w:rPr>
            </w:pPr>
            <w:r w:rsidRPr="00882269">
              <w:rPr>
                <w:rFonts w:ascii="Tahoma" w:hAnsi="Tahoma" w:cs="Tahoma"/>
                <w:sz w:val="18"/>
                <w:szCs w:val="18"/>
              </w:rPr>
              <w:t>Formación no excluyente</w:t>
            </w:r>
          </w:p>
          <w:p w14:paraId="527B99A7" w14:textId="77777777" w:rsidR="00DF15E3" w:rsidRPr="00882269" w:rsidRDefault="00DF15E3" w:rsidP="005E2A88">
            <w:pPr>
              <w:rPr>
                <w:sz w:val="18"/>
                <w:szCs w:val="18"/>
              </w:rPr>
            </w:pPr>
          </w:p>
        </w:tc>
        <w:tc>
          <w:tcPr>
            <w:tcW w:w="1178" w:type="pct"/>
            <w:shd w:val="clear" w:color="auto" w:fill="auto"/>
            <w:vAlign w:val="center"/>
          </w:tcPr>
          <w:p w14:paraId="6AC27E32" w14:textId="77777777" w:rsidR="00DF15E3" w:rsidRPr="00882269" w:rsidRDefault="00DF15E3" w:rsidP="005E2A88">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42703EE6" w14:textId="77777777" w:rsidR="00DF15E3" w:rsidRPr="00882269" w:rsidRDefault="00DF15E3" w:rsidP="005E2A88">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6729C542" w14:textId="77777777" w:rsidR="00DF15E3" w:rsidRPr="00882269" w:rsidRDefault="00DF15E3" w:rsidP="005E2A88">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48816EA9" w14:textId="77777777" w:rsidR="00DF15E3" w:rsidRPr="00882269" w:rsidRDefault="00DF15E3" w:rsidP="005E2A88">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DF15E3" w:rsidRPr="00882269" w14:paraId="35D6B02B" w14:textId="77777777" w:rsidTr="005E2A88">
        <w:trPr>
          <w:trHeight w:val="1102"/>
        </w:trPr>
        <w:tc>
          <w:tcPr>
            <w:tcW w:w="1018" w:type="pct"/>
            <w:shd w:val="clear" w:color="auto" w:fill="auto"/>
          </w:tcPr>
          <w:p w14:paraId="30608781" w14:textId="77777777" w:rsidR="00DF15E3" w:rsidRPr="00882269" w:rsidRDefault="00DF15E3" w:rsidP="005E2A88">
            <w:pPr>
              <w:rPr>
                <w:rFonts w:ascii="Tahoma" w:hAnsi="Tahoma" w:cs="Tahoma"/>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023B33DD" w14:textId="77777777" w:rsidR="00DF15E3" w:rsidRPr="00882269" w:rsidRDefault="00DF15E3" w:rsidP="005E2A88">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34414A27" w14:textId="77777777" w:rsidR="00DF15E3" w:rsidRPr="00882269" w:rsidRDefault="00DF15E3" w:rsidP="005E2A88">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14:paraId="47C67BBB" w14:textId="77777777" w:rsidR="00DF15E3" w:rsidRPr="00882269" w:rsidRDefault="00DF15E3" w:rsidP="005E2A88">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2485A34E" w14:textId="77777777" w:rsidR="00DF15E3" w:rsidRPr="00882269" w:rsidRDefault="00DF15E3" w:rsidP="005E2A88">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DF15E3" w:rsidRPr="00882269" w14:paraId="7FBB1293" w14:textId="77777777" w:rsidTr="005E2A88">
        <w:trPr>
          <w:trHeight w:val="1102"/>
        </w:trPr>
        <w:tc>
          <w:tcPr>
            <w:tcW w:w="1018" w:type="pct"/>
            <w:shd w:val="clear" w:color="auto" w:fill="auto"/>
            <w:vAlign w:val="center"/>
          </w:tcPr>
          <w:p w14:paraId="08312A61" w14:textId="77777777" w:rsidR="00DF15E3" w:rsidRPr="00882269" w:rsidRDefault="00DF15E3" w:rsidP="005E2A88">
            <w:pPr>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61338D06" w14:textId="77777777" w:rsidR="00DF15E3" w:rsidRPr="00882269" w:rsidRDefault="00DF15E3" w:rsidP="005E2A88">
            <w:pPr>
              <w:jc w:val="both"/>
              <w:rPr>
                <w:rFonts w:ascii="Tahoma" w:hAnsi="Tahoma" w:cs="Tahoma"/>
                <w:b/>
                <w:color w:val="0000FF"/>
                <w:sz w:val="18"/>
                <w:szCs w:val="18"/>
                <w:lang w:val="es-ES_tradnl"/>
              </w:rPr>
            </w:pPr>
            <w:r w:rsidRPr="00D324DF">
              <w:rPr>
                <w:rFonts w:ascii="Tahoma" w:hAnsi="Tahoma" w:cs="Tahoma"/>
                <w:b/>
                <w:color w:val="0000FF"/>
                <w:sz w:val="18"/>
                <w:szCs w:val="18"/>
                <w:lang w:val="es-ES_tradnl"/>
              </w:rPr>
              <w:t>Técnico Carpintero Especialista p/instalación de puertas de madera</w:t>
            </w:r>
          </w:p>
        </w:tc>
        <w:tc>
          <w:tcPr>
            <w:tcW w:w="368" w:type="pct"/>
            <w:shd w:val="clear" w:color="auto" w:fill="auto"/>
            <w:vAlign w:val="center"/>
          </w:tcPr>
          <w:p w14:paraId="11B60B74" w14:textId="77777777" w:rsidR="00DF15E3" w:rsidRPr="00882269" w:rsidRDefault="00DF15E3" w:rsidP="005E2A88">
            <w:pPr>
              <w:jc w:val="center"/>
              <w:rPr>
                <w:rFonts w:ascii="Tahoma" w:hAnsi="Tahoma" w:cs="Tahoma"/>
                <w:b/>
                <w:color w:val="FF0000"/>
                <w:sz w:val="18"/>
                <w:szCs w:val="18"/>
                <w:lang w:val="es-ES_tradnl"/>
              </w:rPr>
            </w:pPr>
            <w:r>
              <w:rPr>
                <w:rFonts w:ascii="Tahoma" w:hAnsi="Tahoma" w:cs="Tahoma"/>
                <w:b/>
                <w:color w:val="FF0000"/>
                <w:lang w:val="es-ES_tradnl"/>
              </w:rPr>
              <w:t>1</w:t>
            </w:r>
          </w:p>
        </w:tc>
        <w:tc>
          <w:tcPr>
            <w:tcW w:w="1777" w:type="pct"/>
            <w:shd w:val="clear" w:color="auto" w:fill="auto"/>
            <w:vAlign w:val="center"/>
          </w:tcPr>
          <w:p w14:paraId="0FE226AD" w14:textId="77777777" w:rsidR="00DF15E3" w:rsidRPr="00882269" w:rsidRDefault="00DF15E3" w:rsidP="005E2A88">
            <w:pPr>
              <w:jc w:val="both"/>
              <w:rPr>
                <w:rFonts w:ascii="Tahoma" w:hAnsi="Tahoma" w:cs="Tahoma"/>
                <w:sz w:val="18"/>
                <w:szCs w:val="18"/>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71F283E6" w14:textId="77777777" w:rsidR="00DF15E3" w:rsidRDefault="00DF15E3" w:rsidP="005E2A88">
            <w:pPr>
              <w:jc w:val="right"/>
              <w:rPr>
                <w:rFonts w:ascii="Tahoma" w:hAnsi="Tahoma" w:cs="Tahoma"/>
                <w:color w:val="FF0000"/>
                <w:sz w:val="18"/>
                <w:szCs w:val="18"/>
              </w:rPr>
            </w:pPr>
            <w:r>
              <w:rPr>
                <w:rFonts w:ascii="Tahoma" w:hAnsi="Tahoma" w:cs="Tahoma"/>
                <w:color w:val="FF0000"/>
              </w:rPr>
              <w:t>3 meses</w:t>
            </w:r>
          </w:p>
        </w:tc>
      </w:tr>
      <w:tr w:rsidR="00DF15E3" w:rsidRPr="00882269" w14:paraId="5CFB9208" w14:textId="77777777" w:rsidTr="005E2A88">
        <w:trPr>
          <w:trHeight w:val="1102"/>
        </w:trPr>
        <w:tc>
          <w:tcPr>
            <w:tcW w:w="1018" w:type="pct"/>
            <w:shd w:val="clear" w:color="auto" w:fill="auto"/>
            <w:vAlign w:val="center"/>
          </w:tcPr>
          <w:p w14:paraId="46C493B4" w14:textId="77777777" w:rsidR="00DF15E3" w:rsidRPr="00882269" w:rsidRDefault="00DF15E3" w:rsidP="005E2A88">
            <w:pPr>
              <w:rPr>
                <w:rFonts w:ascii="Tahoma" w:hAnsi="Tahoma" w:cs="Tahoma"/>
                <w:sz w:val="18"/>
                <w:szCs w:val="18"/>
              </w:rPr>
            </w:pPr>
            <w:r w:rsidRPr="005D0173">
              <w:rPr>
                <w:rFonts w:ascii="Tahoma" w:hAnsi="Tahoma" w:cs="Tahoma"/>
                <w:sz w:val="18"/>
                <w:szCs w:val="18"/>
              </w:rPr>
              <w:t>Formación no excluyente</w:t>
            </w:r>
          </w:p>
        </w:tc>
        <w:tc>
          <w:tcPr>
            <w:tcW w:w="1178" w:type="pct"/>
            <w:shd w:val="clear" w:color="auto" w:fill="auto"/>
            <w:vAlign w:val="center"/>
          </w:tcPr>
          <w:p w14:paraId="7E63356E" w14:textId="77777777" w:rsidR="00DF15E3" w:rsidRPr="00882269" w:rsidRDefault="00DF15E3" w:rsidP="005E2A88">
            <w:pPr>
              <w:jc w:val="both"/>
              <w:rPr>
                <w:rFonts w:ascii="Tahoma" w:hAnsi="Tahoma" w:cs="Tahoma"/>
                <w:b/>
                <w:color w:val="0000FF"/>
                <w:sz w:val="18"/>
                <w:szCs w:val="18"/>
                <w:lang w:val="es-ES_tradnl"/>
              </w:rPr>
            </w:pPr>
            <w:r w:rsidRPr="00D324DF">
              <w:rPr>
                <w:rFonts w:ascii="Tahoma" w:hAnsi="Tahoma" w:cs="Tahoma"/>
                <w:b/>
                <w:color w:val="0000FF"/>
                <w:sz w:val="18"/>
                <w:szCs w:val="18"/>
                <w:lang w:val="es-ES_tradnl"/>
              </w:rPr>
              <w:t>Constructor Especialista p/instalación cubierta de calamina galvanizada ondulada c/estructura metálica</w:t>
            </w:r>
          </w:p>
        </w:tc>
        <w:tc>
          <w:tcPr>
            <w:tcW w:w="368" w:type="pct"/>
            <w:shd w:val="clear" w:color="auto" w:fill="auto"/>
            <w:vAlign w:val="center"/>
          </w:tcPr>
          <w:p w14:paraId="3F05C362" w14:textId="77777777" w:rsidR="00DF15E3" w:rsidRPr="00882269" w:rsidRDefault="00DF15E3" w:rsidP="005E2A88">
            <w:pPr>
              <w:jc w:val="center"/>
              <w:rPr>
                <w:rFonts w:ascii="Tahoma" w:hAnsi="Tahoma" w:cs="Tahoma"/>
                <w:b/>
                <w:color w:val="FF0000"/>
                <w:sz w:val="18"/>
                <w:szCs w:val="18"/>
                <w:lang w:val="es-ES_tradnl"/>
              </w:rPr>
            </w:pPr>
            <w:r>
              <w:rPr>
                <w:rFonts w:ascii="Tahoma" w:hAnsi="Tahoma" w:cs="Tahoma"/>
                <w:b/>
                <w:color w:val="FF0000"/>
                <w:lang w:val="es-ES_tradnl"/>
              </w:rPr>
              <w:t>1</w:t>
            </w:r>
          </w:p>
        </w:tc>
        <w:tc>
          <w:tcPr>
            <w:tcW w:w="1777" w:type="pct"/>
            <w:shd w:val="clear" w:color="auto" w:fill="auto"/>
            <w:vAlign w:val="center"/>
          </w:tcPr>
          <w:p w14:paraId="5B255B58" w14:textId="77777777" w:rsidR="00DF15E3" w:rsidRPr="00882269" w:rsidRDefault="00DF15E3" w:rsidP="005E2A88">
            <w:pPr>
              <w:jc w:val="both"/>
              <w:rPr>
                <w:rFonts w:ascii="Tahoma" w:hAnsi="Tahoma" w:cs="Tahoma"/>
                <w:sz w:val="18"/>
                <w:szCs w:val="18"/>
              </w:rPr>
            </w:pPr>
            <w:r w:rsidRPr="00D324DF">
              <w:rPr>
                <w:rFonts w:ascii="Tahoma" w:hAnsi="Tahoma" w:cs="Tahoma"/>
                <w:sz w:val="18"/>
                <w:szCs w:val="18"/>
              </w:rPr>
              <w:t>Constructor Especialista p/instalación cubierta de calamina galvanizada ondulada c/estructura metálica (urbano)</w:t>
            </w:r>
            <w:r>
              <w:rPr>
                <w:rFonts w:ascii="Tahoma" w:hAnsi="Tahoma" w:cs="Tahoma"/>
                <w:sz w:val="18"/>
                <w:szCs w:val="18"/>
              </w:rPr>
              <w:t xml:space="preserve"> </w:t>
            </w:r>
            <w:r w:rsidRPr="00B25F6E">
              <w:rPr>
                <w:rFonts w:ascii="Tahoma" w:hAnsi="Tahoma" w:cs="Tahoma"/>
                <w:sz w:val="18"/>
                <w:szCs w:val="18"/>
              </w:rPr>
              <w:t xml:space="preserve">de cualquier tipo (en </w:t>
            </w:r>
            <w:r w:rsidRPr="00B25F6E">
              <w:rPr>
                <w:rFonts w:ascii="Tahoma" w:hAnsi="Tahoma" w:cs="Tahoma"/>
                <w:sz w:val="18"/>
                <w:szCs w:val="18"/>
                <w:lang w:val="es-ES_tradnl"/>
              </w:rPr>
              <w:t xml:space="preserve">viviendas </w:t>
            </w:r>
            <w:r w:rsidRPr="00B25F6E">
              <w:rPr>
                <w:rFonts w:ascii="Tahoma" w:hAnsi="Tahoma" w:cs="Tahoma"/>
                <w:sz w:val="18"/>
                <w:szCs w:val="18"/>
              </w:rPr>
              <w:t>u otras obras civiles)</w:t>
            </w:r>
          </w:p>
        </w:tc>
        <w:tc>
          <w:tcPr>
            <w:tcW w:w="659" w:type="pct"/>
            <w:vAlign w:val="center"/>
          </w:tcPr>
          <w:p w14:paraId="432E2984" w14:textId="77777777" w:rsidR="00DF15E3" w:rsidRDefault="00DF15E3" w:rsidP="005E2A88">
            <w:pPr>
              <w:jc w:val="right"/>
              <w:rPr>
                <w:rFonts w:ascii="Tahoma" w:hAnsi="Tahoma" w:cs="Tahoma"/>
                <w:color w:val="FF0000"/>
                <w:sz w:val="18"/>
                <w:szCs w:val="18"/>
              </w:rPr>
            </w:pPr>
            <w:r>
              <w:rPr>
                <w:rFonts w:ascii="Tahoma" w:hAnsi="Tahoma" w:cs="Tahoma"/>
                <w:color w:val="FF0000"/>
              </w:rPr>
              <w:t>3 meses</w:t>
            </w:r>
          </w:p>
        </w:tc>
      </w:tr>
      <w:tr w:rsidR="00DF15E3" w:rsidRPr="00882269" w14:paraId="0787B93E" w14:textId="77777777" w:rsidTr="005E2A88">
        <w:trPr>
          <w:trHeight w:val="1102"/>
        </w:trPr>
        <w:tc>
          <w:tcPr>
            <w:tcW w:w="1018" w:type="pct"/>
            <w:shd w:val="clear" w:color="auto" w:fill="auto"/>
            <w:vAlign w:val="center"/>
          </w:tcPr>
          <w:p w14:paraId="3A1E1805" w14:textId="77777777" w:rsidR="00DF15E3" w:rsidRPr="00882269" w:rsidRDefault="00DF15E3" w:rsidP="005E2A88">
            <w:pPr>
              <w:rPr>
                <w:rFonts w:ascii="Tahoma" w:hAnsi="Tahoma" w:cs="Tahoma"/>
                <w:sz w:val="18"/>
                <w:szCs w:val="18"/>
              </w:rPr>
            </w:pPr>
            <w:r w:rsidRPr="00882269">
              <w:rPr>
                <w:rFonts w:ascii="Tahoma" w:hAnsi="Tahoma" w:cs="Tahoma"/>
                <w:sz w:val="18"/>
                <w:szCs w:val="18"/>
              </w:rPr>
              <w:lastRenderedPageBreak/>
              <w:t>Formación no excluyente</w:t>
            </w:r>
          </w:p>
        </w:tc>
        <w:tc>
          <w:tcPr>
            <w:tcW w:w="1178" w:type="pct"/>
            <w:shd w:val="clear" w:color="auto" w:fill="auto"/>
            <w:vAlign w:val="center"/>
          </w:tcPr>
          <w:p w14:paraId="2F8C4CDD" w14:textId="77777777" w:rsidR="00DF15E3" w:rsidRPr="00882269" w:rsidRDefault="00DF15E3" w:rsidP="005E2A88">
            <w:pPr>
              <w:jc w:val="both"/>
              <w:rPr>
                <w:rFonts w:ascii="Tahoma" w:hAnsi="Tahoma" w:cs="Tahoma"/>
                <w:b/>
                <w:color w:val="0000FF"/>
                <w:sz w:val="18"/>
                <w:szCs w:val="18"/>
                <w:lang w:val="es-ES_tradnl"/>
              </w:rPr>
            </w:pPr>
            <w:r w:rsidRPr="00CA4658">
              <w:rPr>
                <w:rFonts w:ascii="Tahoma" w:hAnsi="Tahoma" w:cs="Tahoma"/>
                <w:b/>
                <w:color w:val="0000FF"/>
                <w:sz w:val="18"/>
                <w:szCs w:val="18"/>
                <w:lang w:val="es-ES_tradnl"/>
              </w:rPr>
              <w:t xml:space="preserve">Constructor Especialista </w:t>
            </w:r>
            <w:r>
              <w:rPr>
                <w:rFonts w:ascii="Tahoma" w:hAnsi="Tahoma" w:cs="Tahoma"/>
                <w:b/>
                <w:color w:val="0000FF"/>
                <w:sz w:val="18"/>
                <w:szCs w:val="18"/>
                <w:lang w:val="es-ES_tradnl"/>
              </w:rPr>
              <w:t>Pintor</w:t>
            </w:r>
          </w:p>
        </w:tc>
        <w:tc>
          <w:tcPr>
            <w:tcW w:w="368" w:type="pct"/>
            <w:shd w:val="clear" w:color="auto" w:fill="auto"/>
            <w:vAlign w:val="center"/>
          </w:tcPr>
          <w:p w14:paraId="346D73FB" w14:textId="77777777" w:rsidR="00DF15E3" w:rsidRPr="00882269" w:rsidRDefault="00DF15E3" w:rsidP="005E2A88">
            <w:pPr>
              <w:jc w:val="center"/>
              <w:rPr>
                <w:rFonts w:ascii="Tahoma" w:hAnsi="Tahoma" w:cs="Tahoma"/>
                <w:b/>
                <w:color w:val="FF0000"/>
                <w:sz w:val="18"/>
                <w:szCs w:val="18"/>
                <w:lang w:val="es-ES_tradnl"/>
              </w:rPr>
            </w:pPr>
            <w:r>
              <w:rPr>
                <w:rFonts w:ascii="Tahoma" w:hAnsi="Tahoma" w:cs="Tahoma"/>
                <w:b/>
                <w:color w:val="FF0000"/>
                <w:lang w:val="es-ES_tradnl"/>
              </w:rPr>
              <w:t>1</w:t>
            </w:r>
          </w:p>
        </w:tc>
        <w:tc>
          <w:tcPr>
            <w:tcW w:w="1777" w:type="pct"/>
            <w:shd w:val="clear" w:color="auto" w:fill="auto"/>
            <w:vAlign w:val="center"/>
          </w:tcPr>
          <w:p w14:paraId="660738C7" w14:textId="77777777" w:rsidR="00DF15E3" w:rsidRPr="00882269" w:rsidRDefault="00DF15E3" w:rsidP="005E2A88">
            <w:pPr>
              <w:jc w:val="both"/>
              <w:rPr>
                <w:rFonts w:ascii="Tahoma" w:hAnsi="Tahoma" w:cs="Tahoma"/>
                <w:sz w:val="18"/>
                <w:szCs w:val="18"/>
              </w:rPr>
            </w:pPr>
            <w:r>
              <w:rPr>
                <w:rFonts w:ascii="Tahoma" w:hAnsi="Tahoma" w:cs="Tahoma"/>
                <w:sz w:val="18"/>
                <w:szCs w:val="18"/>
              </w:rPr>
              <w:t>Técnico carpintero</w:t>
            </w:r>
            <w:r w:rsidRPr="00882269">
              <w:rPr>
                <w:rFonts w:ascii="Tahoma" w:hAnsi="Tahoma" w:cs="Tahoma"/>
                <w:sz w:val="18"/>
                <w:szCs w:val="18"/>
              </w:rPr>
              <w:t xml:space="preserve"> especialista </w:t>
            </w:r>
            <w:r w:rsidRPr="00D324DF">
              <w:rPr>
                <w:rFonts w:ascii="Tahoma" w:hAnsi="Tahoma" w:cs="Tahoma"/>
                <w:sz w:val="18"/>
                <w:szCs w:val="18"/>
              </w:rPr>
              <w:t>p/instalación de puertas de madera</w:t>
            </w:r>
            <w:r w:rsidRPr="00882269">
              <w:rPr>
                <w:rFonts w:ascii="Tahoma" w:hAnsi="Tahoma" w:cs="Tahoma"/>
                <w:sz w:val="18"/>
                <w:szCs w:val="18"/>
              </w:rPr>
              <w:t xml:space="preserve">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3E1A06E8" w14:textId="77777777" w:rsidR="00DF15E3" w:rsidRDefault="00DF15E3" w:rsidP="005E2A88">
            <w:pPr>
              <w:jc w:val="right"/>
              <w:rPr>
                <w:rFonts w:ascii="Tahoma" w:hAnsi="Tahoma" w:cs="Tahoma"/>
                <w:color w:val="FF0000"/>
                <w:sz w:val="18"/>
                <w:szCs w:val="18"/>
              </w:rPr>
            </w:pPr>
            <w:r>
              <w:rPr>
                <w:rFonts w:ascii="Tahoma" w:hAnsi="Tahoma" w:cs="Tahoma"/>
                <w:color w:val="FF0000"/>
              </w:rPr>
              <w:t>1 meses</w:t>
            </w:r>
          </w:p>
        </w:tc>
      </w:tr>
    </w:tbl>
    <w:bookmarkEnd w:id="135"/>
    <w:p w14:paraId="7CDA3385" w14:textId="77777777" w:rsidR="00DF15E3" w:rsidRPr="00882269" w:rsidRDefault="00DF15E3" w:rsidP="00DF15E3">
      <w:pPr>
        <w:spacing w:line="260" w:lineRule="atLeast"/>
        <w:jc w:val="both"/>
        <w:rPr>
          <w:rFonts w:ascii="Tahoma" w:hAnsi="Tahoma" w:cs="Tahoma"/>
          <w:b/>
          <w:i/>
        </w:rPr>
      </w:pPr>
      <w:r w:rsidRPr="00882269">
        <w:rPr>
          <w:rFonts w:ascii="Tahoma" w:hAnsi="Tahoma" w:cs="Tahoma"/>
          <w:b/>
          <w:i/>
        </w:rPr>
        <w:t>NOTAS:</w:t>
      </w:r>
    </w:p>
    <w:p w14:paraId="59F777C4" w14:textId="77777777" w:rsidR="00DF15E3" w:rsidRPr="00772A79" w:rsidRDefault="00DF15E3" w:rsidP="00DF15E3">
      <w:pPr>
        <w:spacing w:line="260" w:lineRule="atLeast"/>
        <w:ind w:left="708" w:hanging="282"/>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w:t>
      </w:r>
      <w:r>
        <w:rPr>
          <w:rFonts w:ascii="Tahoma" w:hAnsi="Tahoma" w:cs="Tahoma"/>
          <w:b/>
          <w:color w:val="0000FF"/>
          <w:sz w:val="18"/>
          <w:szCs w:val="18"/>
        </w:rPr>
        <w:t>,</w:t>
      </w:r>
      <w:r w:rsidRPr="00C92ADC">
        <w:t xml:space="preserve"> </w:t>
      </w:r>
      <w:r w:rsidRPr="00C92ADC">
        <w:rPr>
          <w:rFonts w:ascii="Tahoma" w:hAnsi="Tahoma" w:cs="Tahoma"/>
          <w:b/>
          <w:color w:val="0000FF"/>
          <w:sz w:val="18"/>
          <w:szCs w:val="18"/>
        </w:rPr>
        <w:t>Técnico de Apoyo del Educador Social</w:t>
      </w:r>
      <w:r w:rsidRPr="00882269">
        <w:rPr>
          <w:rFonts w:ascii="Tahoma" w:hAnsi="Tahoma" w:cs="Tahoma"/>
          <w:b/>
          <w:color w:val="0000FF"/>
          <w:sz w:val="18"/>
          <w:szCs w:val="18"/>
        </w:rPr>
        <w:t xml:space="preserve"> y Técnico Almacenero</w:t>
      </w:r>
      <w:r w:rsidRPr="00882269">
        <w:rPr>
          <w:rFonts w:ascii="Tahoma" w:hAnsi="Tahoma" w:cs="Tahoma"/>
        </w:rPr>
        <w:t xml:space="preserve">) </w:t>
      </w:r>
      <w:bookmarkStart w:id="139" w:name="_Hlk179541717"/>
      <w:r w:rsidRPr="00772A79">
        <w:rPr>
          <w:rFonts w:ascii="Tahoma" w:hAnsi="Tahoma" w:cs="Tahoma"/>
        </w:rPr>
        <w:t>debe anexar fotocopia de carnet de identidad y documentos de respaldos declarados en el formulario A-4.</w:t>
      </w:r>
    </w:p>
    <w:bookmarkEnd w:id="139"/>
    <w:p w14:paraId="05BA7D30" w14:textId="77777777" w:rsidR="00DF15E3" w:rsidRPr="00772A79" w:rsidRDefault="00DF15E3" w:rsidP="00DF15E3">
      <w:pPr>
        <w:spacing w:line="260" w:lineRule="atLeast"/>
        <w:ind w:left="708" w:hanging="282"/>
        <w:contextualSpacing/>
        <w:jc w:val="both"/>
        <w:rPr>
          <w:rFonts w:ascii="Tahoma" w:hAnsi="Tahoma" w:cs="Tahoma"/>
        </w:rPr>
      </w:pPr>
      <w:r w:rsidRPr="00772A79">
        <w:rPr>
          <w:rFonts w:ascii="Tahoma" w:hAnsi="Tahoma" w:cs="Tahoma"/>
        </w:rPr>
        <w:t>•</w:t>
      </w:r>
      <w:r w:rsidRPr="00772A79">
        <w:rPr>
          <w:rFonts w:ascii="Tahoma" w:hAnsi="Tahoma" w:cs="Tahoma"/>
        </w:rPr>
        <w:tab/>
      </w:r>
      <w:r w:rsidRPr="00772A79">
        <w:rPr>
          <w:rFonts w:ascii="Tahoma" w:hAnsi="Tahoma" w:cs="Tahoma"/>
          <w:b/>
          <w:bCs/>
        </w:rPr>
        <w:t>Para el Técnico Operativo de Área (TOA)</w:t>
      </w:r>
      <w:r w:rsidRPr="00772A79">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5E614BE3" w14:textId="77777777" w:rsidR="00DF15E3" w:rsidRPr="00772A79" w:rsidRDefault="00DF15E3" w:rsidP="00DF15E3">
      <w:pPr>
        <w:numPr>
          <w:ilvl w:val="0"/>
          <w:numId w:val="70"/>
        </w:numPr>
        <w:spacing w:line="260" w:lineRule="atLeast"/>
        <w:ind w:left="709" w:hanging="283"/>
        <w:contextualSpacing/>
        <w:jc w:val="both"/>
        <w:rPr>
          <w:rFonts w:ascii="Tahoma" w:hAnsi="Tahoma" w:cs="Tahoma"/>
        </w:rPr>
      </w:pPr>
      <w:r w:rsidRPr="00772A79">
        <w:rPr>
          <w:rFonts w:ascii="Tahoma" w:hAnsi="Tahoma" w:cs="Tahoma"/>
          <w:b/>
        </w:rPr>
        <w:t>El/la Ingeniero Civil o Arquitecto</w:t>
      </w:r>
      <w:r w:rsidRPr="00772A79">
        <w:rPr>
          <w:rFonts w:ascii="Tahoma" w:hAnsi="Tahoma" w:cs="Tahoma"/>
        </w:rPr>
        <w:t>, deberá contar con el número de registro profesional.</w:t>
      </w:r>
    </w:p>
    <w:p w14:paraId="55A93F2C" w14:textId="77777777" w:rsidR="00DF15E3" w:rsidRPr="00772A79" w:rsidRDefault="00DF15E3" w:rsidP="00DF15E3">
      <w:pPr>
        <w:numPr>
          <w:ilvl w:val="0"/>
          <w:numId w:val="70"/>
        </w:numPr>
        <w:spacing w:line="260" w:lineRule="atLeast"/>
        <w:ind w:left="709" w:hanging="283"/>
        <w:contextualSpacing/>
        <w:jc w:val="both"/>
        <w:rPr>
          <w:rFonts w:ascii="Tahoma" w:hAnsi="Tahoma" w:cs="Tahoma"/>
        </w:rPr>
      </w:pPr>
      <w:bookmarkStart w:id="140" w:name="_Hlk179960880"/>
      <w:r w:rsidRPr="00772A79">
        <w:rPr>
          <w:rFonts w:ascii="Tahoma" w:hAnsi="Tahoma" w:cs="Tahoma"/>
          <w:b/>
          <w:bCs/>
        </w:rPr>
        <w:t>Para Técnico Medio o Superior</w:t>
      </w:r>
      <w:r w:rsidRPr="00772A79">
        <w:rPr>
          <w:rFonts w:ascii="Tahoma" w:hAnsi="Tahoma" w:cs="Tahoma"/>
        </w:rPr>
        <w:t xml:space="preserve"> la experiencia será tomada en cuenta a partir desde la obtención de su título profesional respectivamente</w:t>
      </w:r>
      <w:bookmarkEnd w:id="140"/>
      <w:r w:rsidRPr="00772A79">
        <w:rPr>
          <w:rFonts w:ascii="Tahoma" w:hAnsi="Tahoma" w:cs="Tahoma"/>
        </w:rPr>
        <w:t>.</w:t>
      </w:r>
    </w:p>
    <w:p w14:paraId="58E9508D" w14:textId="77777777" w:rsidR="00DF15E3" w:rsidRPr="00882269" w:rsidRDefault="00DF15E3" w:rsidP="00DF15E3">
      <w:pPr>
        <w:spacing w:line="260" w:lineRule="atLeast"/>
        <w:ind w:left="708" w:hanging="282"/>
        <w:contextualSpacing/>
        <w:jc w:val="both"/>
        <w:rPr>
          <w:rFonts w:ascii="Tahoma" w:hAnsi="Tahoma" w:cs="Tahoma"/>
          <w:lang w:val="es-ES_tradnl"/>
        </w:rPr>
      </w:pPr>
      <w:r w:rsidRPr="00882269">
        <w:rPr>
          <w:rFonts w:ascii="Tahoma" w:hAnsi="Tahoma" w:cs="Tahoma"/>
        </w:rPr>
        <w:t xml:space="preserve">•  </w:t>
      </w:r>
      <w:r w:rsidRPr="00882269">
        <w:rPr>
          <w:rFonts w:ascii="Tahoma" w:hAnsi="Tahoma" w:cs="Tahoma"/>
          <w:b/>
        </w:rPr>
        <w:t>En caso de sustitución del personal clave</w:t>
      </w:r>
      <w:r w:rsidRPr="00882269">
        <w:rPr>
          <w:rFonts w:ascii="Tahoma" w:hAnsi="Tahoma" w:cs="Tahoma"/>
        </w:rPr>
        <w:t xml:space="preserve">, </w:t>
      </w:r>
      <w:bookmarkStart w:id="141" w:name="_Hlk143872192"/>
      <w:r w:rsidRPr="00882269">
        <w:rPr>
          <w:rFonts w:ascii="Tahoma" w:hAnsi="Tahoma" w:cs="Tahoma"/>
        </w:rPr>
        <w:t>el reemplazante deberá tener un perfil igual o mayor al profesional ofertado en su propuesta.</w:t>
      </w:r>
      <w:bookmarkEnd w:id="141"/>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14:paraId="09C41BB3" w14:textId="77777777" w:rsidR="00DF15E3" w:rsidRPr="00882269" w:rsidRDefault="00DF15E3" w:rsidP="00DF15E3">
      <w:pPr>
        <w:numPr>
          <w:ilvl w:val="0"/>
          <w:numId w:val="70"/>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In</w:t>
      </w:r>
      <w:r w:rsidRPr="00882269">
        <w:rPr>
          <w:rFonts w:ascii="Tahoma" w:hAnsi="Tahoma" w:cs="Tahoma"/>
        </w:rPr>
        <w:t xml:space="preserve">spectoría de proyecto. </w:t>
      </w:r>
    </w:p>
    <w:p w14:paraId="436759C6" w14:textId="77777777" w:rsidR="00DF15E3" w:rsidRPr="00882269" w:rsidRDefault="00DF15E3" w:rsidP="00DF15E3">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6EEBE029" w14:textId="77777777" w:rsidR="00DF15E3" w:rsidRPr="00882269" w:rsidRDefault="00DF15E3" w:rsidP="00DF15E3">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6A037FED" w14:textId="77777777" w:rsidR="00DF15E3" w:rsidRPr="00882269" w:rsidRDefault="00DF15E3" w:rsidP="00DF15E3">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234F8AD4" w14:textId="77777777" w:rsidR="00DF15E3" w:rsidRDefault="00DF15E3" w:rsidP="00DF15E3">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14:paraId="3D8DB7CA" w14:textId="77777777" w:rsidR="00DF15E3" w:rsidRPr="00882269" w:rsidRDefault="00DF15E3" w:rsidP="00DF15E3">
      <w:pPr>
        <w:spacing w:before="120" w:line="260" w:lineRule="atLeast"/>
        <w:ind w:left="709" w:hanging="1"/>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w:t>
      </w:r>
      <w:r w:rsidRPr="00EC6BAF">
        <w:rPr>
          <w:rFonts w:ascii="Tahoma" w:hAnsi="Tahoma" w:cs="Tahoma"/>
        </w:rPr>
        <w:t>de ejecutar los siguientes trabajos: Armado de Estructura Metálica para cubierta de calamina, colocado de Cielo Falso Plafón, colocado de ventana de aluminio, colocado de piso flotante, colocado</w:t>
      </w:r>
      <w:r w:rsidRPr="00882269">
        <w:rPr>
          <w:rFonts w:ascii="Tahoma" w:hAnsi="Tahoma" w:cs="Tahoma"/>
        </w:rPr>
        <w:t xml:space="preserve"> de puertas e instalaciones eléctrica, sanitaria y otros</w:t>
      </w:r>
      <w:r>
        <w:rPr>
          <w:rFonts w:ascii="Tahoma" w:hAnsi="Tahoma" w:cs="Tahoma"/>
        </w:rPr>
        <w:t>.</w:t>
      </w:r>
    </w:p>
    <w:p w14:paraId="00D092E2" w14:textId="77777777" w:rsidR="00DF15E3" w:rsidRPr="00882269" w:rsidRDefault="00DF15E3" w:rsidP="00DF15E3">
      <w:pPr>
        <w:numPr>
          <w:ilvl w:val="0"/>
          <w:numId w:val="70"/>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14:paraId="5C9F9B0D" w14:textId="77777777" w:rsidR="00DF15E3" w:rsidRDefault="00DF15E3" w:rsidP="00DF15E3">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2" w:name="_Toc536520832"/>
      <w:bookmarkStart w:id="143" w:name="_Toc71811167"/>
    </w:p>
    <w:p w14:paraId="720C2F57" w14:textId="77777777" w:rsidR="00DF15E3" w:rsidRDefault="00DF15E3" w:rsidP="00DF15E3">
      <w:pPr>
        <w:spacing w:before="120" w:line="260" w:lineRule="atLeast"/>
        <w:ind w:left="709"/>
        <w:contextualSpacing/>
        <w:jc w:val="both"/>
        <w:rPr>
          <w:rFonts w:ascii="Tahoma" w:hAnsi="Tahoma" w:cs="Tahoma"/>
        </w:rPr>
      </w:pPr>
      <w:r w:rsidRPr="00F578DE">
        <w:rPr>
          <w:rFonts w:ascii="Tahoma" w:hAnsi="Tahoma" w:cs="Tahoma"/>
        </w:rPr>
        <w:t xml:space="preserve">El personal denominado Constructores (Albañil apoyo Social), deberá realizar la construcción del </w:t>
      </w:r>
      <w:r w:rsidRPr="00772A79">
        <w:rPr>
          <w:rFonts w:ascii="Tahoma" w:hAnsi="Tahoma" w:cs="Tahoma"/>
        </w:rPr>
        <w:t>total de la vivienda de aquellos casos identificados como VULNERABLES en el informe técnico social de la Entidad Ejecutora, aprobado por el Inspector y validado por la AEVIVIENDA y evitar que estos abandonen el</w:t>
      </w:r>
      <w:r w:rsidRPr="00F578DE">
        <w:rPr>
          <w:rFonts w:ascii="Tahoma" w:hAnsi="Tahoma" w:cs="Tahoma"/>
        </w:rPr>
        <w:t xml:space="preserve"> proyecto.</w:t>
      </w:r>
      <w:r>
        <w:rPr>
          <w:rFonts w:ascii="Tahoma" w:hAnsi="Tahoma" w:cs="Tahoma"/>
        </w:rPr>
        <w:t xml:space="preserve"> </w:t>
      </w:r>
    </w:p>
    <w:p w14:paraId="58811E4E" w14:textId="77777777" w:rsidR="00DF15E3" w:rsidRDefault="00DF15E3" w:rsidP="00DF15E3">
      <w:pPr>
        <w:pStyle w:val="Prrafodelista"/>
        <w:widowControl w:val="0"/>
        <w:numPr>
          <w:ilvl w:val="0"/>
          <w:numId w:val="70"/>
        </w:numPr>
        <w:autoSpaceDE w:val="0"/>
        <w:autoSpaceDN w:val="0"/>
        <w:spacing w:line="260" w:lineRule="atLeast"/>
        <w:ind w:left="709"/>
        <w:contextualSpacing/>
        <w:jc w:val="both"/>
        <w:rPr>
          <w:rFonts w:ascii="Tahoma" w:hAnsi="Tahoma" w:cs="Tahoma"/>
          <w:highlight w:val="green"/>
        </w:rPr>
      </w:pPr>
      <w:r w:rsidRPr="00676134">
        <w:rPr>
          <w:rFonts w:ascii="Tahoma" w:hAnsi="Tahoma" w:cs="Tahoma"/>
          <w:b/>
          <w:highlight w:val="green"/>
        </w:rPr>
        <w:t>Constructor Especialista En Soldadura.</w:t>
      </w:r>
      <w:r w:rsidRPr="00676134">
        <w:rPr>
          <w:rFonts w:ascii="Tahoma" w:hAnsi="Tahoma" w:cs="Tahoma"/>
          <w:highlight w:val="green"/>
        </w:rPr>
        <w:t xml:space="preserve"> - Se entiende a la persona que cuenta con la suficiente experiencia en el área de su especialidad con la capacidad ejecutar los ítems correspondientes.</w:t>
      </w:r>
      <w:bookmarkStart w:id="144" w:name="_Hlk178871657"/>
    </w:p>
    <w:p w14:paraId="6C74805B" w14:textId="77777777" w:rsidR="00DF15E3" w:rsidRPr="001C2DD9" w:rsidRDefault="00DF15E3" w:rsidP="00DF15E3">
      <w:pPr>
        <w:pStyle w:val="Prrafodelista"/>
        <w:spacing w:before="120" w:line="260" w:lineRule="atLeast"/>
        <w:ind w:left="709"/>
        <w:contextualSpacing/>
        <w:jc w:val="both"/>
        <w:rPr>
          <w:rFonts w:ascii="Tahoma" w:hAnsi="Tahoma" w:cs="Tahoma"/>
          <w:highlight w:val="green"/>
        </w:rPr>
      </w:pPr>
      <w:r w:rsidRPr="00676134">
        <w:rPr>
          <w:rFonts w:ascii="Tahoma" w:hAnsi="Tahoma" w:cs="Tahoma"/>
          <w:highlight w:val="green"/>
        </w:rPr>
        <w:lastRenderedPageBreak/>
        <w:t xml:space="preserve">El personal denominado </w:t>
      </w:r>
      <w:r w:rsidRPr="00676134">
        <w:rPr>
          <w:rFonts w:ascii="Tahoma" w:hAnsi="Tahoma" w:cs="Tahoma"/>
          <w:bCs/>
          <w:highlight w:val="green"/>
        </w:rPr>
        <w:t>Constructor Especialista En Soldadura</w:t>
      </w:r>
      <w:r w:rsidRPr="00676134">
        <w:rPr>
          <w:rFonts w:ascii="Tahoma" w:hAnsi="Tahoma" w:cs="Tahoma"/>
          <w:highlight w:val="green"/>
        </w:rPr>
        <w:t>, se encarga de ejecutar los siguientes trabajos: soldadura de vigas y correas metálicas para el armado y colocado de la estructura metálica que servirá de soporte a la cubierta, según corresponda de la totalidad de las soluciones habitacionales.</w:t>
      </w:r>
      <w:r w:rsidRPr="001C2DD9">
        <w:rPr>
          <w:rFonts w:ascii="Tahoma" w:hAnsi="Tahoma" w:cs="Tahoma"/>
          <w:highlight w:val="green"/>
        </w:rPr>
        <w:t xml:space="preserve">  </w:t>
      </w:r>
    </w:p>
    <w:bookmarkEnd w:id="144"/>
    <w:p w14:paraId="4C6D2416" w14:textId="77777777" w:rsidR="00DF15E3" w:rsidRDefault="00DF15E3" w:rsidP="00DF15E3">
      <w:pPr>
        <w:pStyle w:val="Prrafodelista"/>
        <w:widowControl w:val="0"/>
        <w:numPr>
          <w:ilvl w:val="0"/>
          <w:numId w:val="70"/>
        </w:numPr>
        <w:autoSpaceDE w:val="0"/>
        <w:autoSpaceDN w:val="0"/>
        <w:spacing w:before="120" w:line="260" w:lineRule="atLeast"/>
        <w:ind w:left="709"/>
        <w:contextualSpacing/>
        <w:jc w:val="both"/>
        <w:rPr>
          <w:rFonts w:ascii="Tahoma" w:hAnsi="Tahoma" w:cs="Tahoma"/>
          <w:highlight w:val="green"/>
        </w:rPr>
      </w:pPr>
      <w:r w:rsidRPr="00676134">
        <w:rPr>
          <w:rFonts w:ascii="Tahoma" w:hAnsi="Tahoma" w:cs="Tahoma"/>
          <w:b/>
          <w:highlight w:val="green"/>
        </w:rPr>
        <w:t>Constructor Especialista para Instalación de Cubierta de Calamina Galvanizada Ondulada con Estructura Metálica.</w:t>
      </w:r>
      <w:r w:rsidRPr="00676134">
        <w:rPr>
          <w:rFonts w:ascii="Tahoma" w:hAnsi="Tahoma" w:cs="Tahoma"/>
          <w:highlight w:val="green"/>
        </w:rPr>
        <w:t xml:space="preserve"> - Se entiende a la persona que cuenta con la suficiente experiencia en el área de su especialidad con la capacidad ejecutar los ítems correspondientes.         </w:t>
      </w:r>
      <w:bookmarkStart w:id="145" w:name="_Hlk178871844"/>
    </w:p>
    <w:p w14:paraId="120E31BE" w14:textId="77777777" w:rsidR="00DF15E3" w:rsidRPr="001C2DD9" w:rsidRDefault="00DF15E3" w:rsidP="00DF15E3">
      <w:pPr>
        <w:pStyle w:val="Prrafodelista"/>
        <w:spacing w:before="120" w:line="260" w:lineRule="atLeast"/>
        <w:ind w:left="709"/>
        <w:contextualSpacing/>
        <w:jc w:val="both"/>
        <w:rPr>
          <w:rFonts w:ascii="Tahoma" w:hAnsi="Tahoma" w:cs="Tahoma"/>
          <w:highlight w:val="green"/>
        </w:rPr>
      </w:pPr>
      <w:r w:rsidRPr="001C2DD9">
        <w:rPr>
          <w:rFonts w:ascii="Tahoma" w:hAnsi="Tahoma" w:cs="Tahoma"/>
          <w:highlight w:val="green"/>
        </w:rPr>
        <w:t xml:space="preserve">El personal denominado </w:t>
      </w:r>
      <w:r w:rsidRPr="001C2DD9">
        <w:rPr>
          <w:rFonts w:ascii="Tahoma" w:hAnsi="Tahoma" w:cs="Tahoma"/>
          <w:bCs/>
          <w:highlight w:val="green"/>
        </w:rPr>
        <w:t>Constructor Especialista para Instalación de Cubierta de Calamina Galvanizada Ondulada con Estructura Metálica,</w:t>
      </w:r>
      <w:r w:rsidRPr="001C2DD9">
        <w:rPr>
          <w:rFonts w:ascii="Tahoma" w:hAnsi="Tahoma" w:cs="Tahoma"/>
          <w:highlight w:val="green"/>
        </w:rPr>
        <w:t xml:space="preserve"> se encarga de ejecutar los siguientes trabajos: Instalación de calaminas sobre la estructura metálica para el armado de la cubierta, según corresponda de la totalidad de las soluciones habitacionales.  </w:t>
      </w:r>
      <w:bookmarkEnd w:id="145"/>
    </w:p>
    <w:p w14:paraId="45970005" w14:textId="77777777" w:rsidR="00DF15E3" w:rsidRDefault="00DF15E3" w:rsidP="00DF15E3">
      <w:pPr>
        <w:pStyle w:val="Prrafodelista"/>
        <w:widowControl w:val="0"/>
        <w:numPr>
          <w:ilvl w:val="0"/>
          <w:numId w:val="70"/>
        </w:numPr>
        <w:autoSpaceDE w:val="0"/>
        <w:autoSpaceDN w:val="0"/>
        <w:spacing w:before="120" w:line="260" w:lineRule="atLeast"/>
        <w:ind w:left="709"/>
        <w:contextualSpacing/>
        <w:jc w:val="both"/>
        <w:rPr>
          <w:rFonts w:ascii="Tahoma" w:hAnsi="Tahoma" w:cs="Tahoma"/>
          <w:highlight w:val="green"/>
        </w:rPr>
      </w:pPr>
      <w:r w:rsidRPr="00676134">
        <w:rPr>
          <w:rFonts w:ascii="Tahoma" w:hAnsi="Tahoma" w:cs="Tahoma"/>
          <w:b/>
          <w:highlight w:val="green"/>
        </w:rPr>
        <w:t>Técnico Carpintero Especialista para Instalación De Puertas De Madera.</w:t>
      </w:r>
      <w:r w:rsidRPr="00676134">
        <w:rPr>
          <w:rFonts w:ascii="Tahoma" w:hAnsi="Tahoma" w:cs="Tahoma"/>
          <w:highlight w:val="green"/>
        </w:rPr>
        <w:t xml:space="preserve"> - Se entiende a la persona que cuenta con la suficiente experiencia en el área de su especialidad con la capacidad ejecutar los ítems correspondientes.</w:t>
      </w:r>
    </w:p>
    <w:p w14:paraId="4CE889EC" w14:textId="77777777" w:rsidR="00DF15E3" w:rsidRPr="004A4B74" w:rsidRDefault="00DF15E3" w:rsidP="00DF15E3">
      <w:pPr>
        <w:pStyle w:val="Prrafodelista"/>
        <w:spacing w:line="260" w:lineRule="atLeast"/>
        <w:ind w:left="709"/>
        <w:contextualSpacing/>
        <w:jc w:val="both"/>
        <w:rPr>
          <w:rFonts w:ascii="Tahoma" w:hAnsi="Tahoma" w:cs="Tahoma"/>
          <w:highlight w:val="green"/>
        </w:rPr>
      </w:pPr>
      <w:r w:rsidRPr="001C2DD9">
        <w:rPr>
          <w:rFonts w:ascii="Tahoma" w:hAnsi="Tahoma" w:cs="Tahoma"/>
          <w:highlight w:val="green"/>
        </w:rPr>
        <w:t xml:space="preserve">El personal denominado </w:t>
      </w:r>
      <w:r w:rsidRPr="001C2DD9">
        <w:rPr>
          <w:rFonts w:ascii="Tahoma" w:hAnsi="Tahoma" w:cs="Tahoma"/>
          <w:bCs/>
          <w:highlight w:val="green"/>
        </w:rPr>
        <w:t>Técnico Carpintero Especialista para Instalación De Puertas De Madera</w:t>
      </w:r>
      <w:r w:rsidRPr="001C2DD9">
        <w:rPr>
          <w:rFonts w:ascii="Tahoma" w:hAnsi="Tahoma" w:cs="Tahoma"/>
          <w:highlight w:val="green"/>
        </w:rPr>
        <w:t>, se encarga de ejecutar los siguientes trabajos: colocado e instalación de puertas de madera pintadas, barnizadas y con la respectiva quincallería, según corresponda de la totalidad de las soluciones habitacionales.</w:t>
      </w:r>
      <w:r w:rsidRPr="001C2DD9">
        <w:rPr>
          <w:rFonts w:ascii="Tahoma" w:hAnsi="Tahoma" w:cs="Tahoma"/>
        </w:rPr>
        <w:t xml:space="preserve">  </w:t>
      </w:r>
    </w:p>
    <w:p w14:paraId="0FFFEEDD" w14:textId="77777777" w:rsidR="00DF15E3" w:rsidRPr="00882269" w:rsidRDefault="00DF15E3" w:rsidP="00DF15E3">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42"/>
      <w:bookmarkEnd w:id="143"/>
    </w:p>
    <w:p w14:paraId="687B5CBD" w14:textId="77777777" w:rsidR="00DF15E3" w:rsidRPr="00882269" w:rsidRDefault="00DF15E3" w:rsidP="00DF15E3">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5FA1B14D" w14:textId="77777777" w:rsidR="00DF15E3" w:rsidRPr="00882269" w:rsidRDefault="00DF15E3" w:rsidP="00DF15E3">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DF15E3" w:rsidRPr="00882269" w14:paraId="1993C657" w14:textId="77777777" w:rsidTr="005E2A88">
        <w:trPr>
          <w:trHeight w:val="570"/>
          <w:jc w:val="center"/>
        </w:trPr>
        <w:tc>
          <w:tcPr>
            <w:tcW w:w="3127" w:type="dxa"/>
            <w:shd w:val="clear" w:color="auto" w:fill="17365D"/>
            <w:vAlign w:val="center"/>
          </w:tcPr>
          <w:p w14:paraId="591BAD5D" w14:textId="77777777" w:rsidR="00DF15E3" w:rsidRPr="00882269" w:rsidRDefault="00DF15E3" w:rsidP="005E2A88">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15D6B330" w14:textId="77777777" w:rsidR="00DF15E3" w:rsidRPr="00882269" w:rsidRDefault="00DF15E3" w:rsidP="005E2A88">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68A4E937" w14:textId="77777777" w:rsidR="00DF15E3" w:rsidRPr="00882269" w:rsidRDefault="00DF15E3" w:rsidP="005E2A88">
            <w:pPr>
              <w:jc w:val="center"/>
              <w:rPr>
                <w:rFonts w:ascii="Tahoma" w:hAnsi="Tahoma" w:cs="Tahoma"/>
                <w:b/>
                <w:lang w:eastAsia="es-ES"/>
              </w:rPr>
            </w:pPr>
            <w:r w:rsidRPr="00882269">
              <w:rPr>
                <w:rFonts w:ascii="Tahoma" w:hAnsi="Tahoma" w:cs="Tahoma"/>
                <w:b/>
                <w:lang w:eastAsia="es-ES"/>
              </w:rPr>
              <w:t>Almacén</w:t>
            </w:r>
          </w:p>
        </w:tc>
      </w:tr>
      <w:tr w:rsidR="00DF15E3" w:rsidRPr="00882269" w14:paraId="6FF4CC01" w14:textId="77777777" w:rsidTr="005E2A88">
        <w:trPr>
          <w:trHeight w:hRule="exact" w:val="614"/>
          <w:jc w:val="center"/>
        </w:trPr>
        <w:tc>
          <w:tcPr>
            <w:tcW w:w="3127" w:type="dxa"/>
            <w:shd w:val="clear" w:color="auto" w:fill="auto"/>
          </w:tcPr>
          <w:p w14:paraId="552CA589" w14:textId="77777777" w:rsidR="00DF15E3" w:rsidRPr="00882269" w:rsidRDefault="00DF15E3" w:rsidP="005E2A88">
            <w:pPr>
              <w:spacing w:line="300" w:lineRule="auto"/>
              <w:jc w:val="both"/>
              <w:rPr>
                <w:rFonts w:ascii="Tahoma" w:hAnsi="Tahoma" w:cs="Tahoma"/>
                <w:color w:val="FF0000"/>
                <w:lang w:eastAsia="es-ES"/>
              </w:rPr>
            </w:pPr>
            <w:r>
              <w:rPr>
                <w:rFonts w:ascii="Tahoma" w:hAnsi="Tahoma" w:cs="Tahoma"/>
                <w:color w:val="FF0000"/>
                <w:lang w:val="en-US" w:eastAsia="es-BO"/>
              </w:rPr>
              <w:t>A DETERMINAR ENTRE LAS COMUNIDADES DEL PROYECTO</w:t>
            </w:r>
          </w:p>
        </w:tc>
        <w:tc>
          <w:tcPr>
            <w:tcW w:w="2010" w:type="dxa"/>
            <w:shd w:val="clear" w:color="auto" w:fill="auto"/>
          </w:tcPr>
          <w:p w14:paraId="2CD75FDF" w14:textId="77777777" w:rsidR="00DF15E3" w:rsidRPr="00882269" w:rsidRDefault="00DF15E3" w:rsidP="005E2A88">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14:paraId="5D85C574" w14:textId="77777777" w:rsidR="00DF15E3" w:rsidRPr="00882269" w:rsidRDefault="00DF15E3" w:rsidP="005E2A88">
            <w:pPr>
              <w:jc w:val="center"/>
              <w:rPr>
                <w:rFonts w:ascii="Tahoma" w:hAnsi="Tahoma" w:cs="Tahoma"/>
                <w:color w:val="FF0000"/>
              </w:rPr>
            </w:pPr>
            <w:r>
              <w:rPr>
                <w:rFonts w:ascii="Tahoma" w:hAnsi="Tahoma" w:cs="Tahoma"/>
                <w:color w:val="FF0000"/>
                <w:lang w:eastAsia="es-ES"/>
              </w:rPr>
              <w:t>SI</w:t>
            </w:r>
          </w:p>
        </w:tc>
      </w:tr>
      <w:tr w:rsidR="00DF15E3" w:rsidRPr="00882269" w14:paraId="42A41EB6" w14:textId="77777777" w:rsidTr="005E2A88">
        <w:trPr>
          <w:trHeight w:hRule="exact" w:val="330"/>
          <w:jc w:val="center"/>
        </w:trPr>
        <w:tc>
          <w:tcPr>
            <w:tcW w:w="3127" w:type="dxa"/>
            <w:shd w:val="clear" w:color="auto" w:fill="BFBFBF"/>
          </w:tcPr>
          <w:p w14:paraId="1D432C8A" w14:textId="77777777" w:rsidR="00DF15E3" w:rsidRPr="00882269" w:rsidRDefault="00DF15E3" w:rsidP="005E2A88">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35106C72" w14:textId="77777777" w:rsidR="00DF15E3" w:rsidRPr="00882269" w:rsidRDefault="00DF15E3" w:rsidP="005E2A88">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521D21BD" w14:textId="77777777" w:rsidR="00DF15E3" w:rsidRPr="00882269" w:rsidRDefault="00DF15E3" w:rsidP="005E2A88">
            <w:pPr>
              <w:jc w:val="center"/>
              <w:rPr>
                <w:rFonts w:ascii="Tahoma" w:hAnsi="Tahoma" w:cs="Tahoma"/>
                <w:b/>
                <w:bCs/>
                <w:color w:val="FF0000"/>
              </w:rPr>
            </w:pPr>
            <w:r w:rsidRPr="00882269">
              <w:rPr>
                <w:rFonts w:ascii="Tahoma" w:hAnsi="Tahoma" w:cs="Tahoma"/>
                <w:b/>
                <w:bCs/>
                <w:color w:val="FF0000"/>
                <w:lang w:eastAsia="es-ES"/>
              </w:rPr>
              <w:t>1</w:t>
            </w:r>
          </w:p>
        </w:tc>
      </w:tr>
    </w:tbl>
    <w:p w14:paraId="2D3AF7CC" w14:textId="77777777" w:rsidR="00DF15E3" w:rsidRPr="00882269" w:rsidRDefault="00DF15E3" w:rsidP="00DF15E3">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4A41121E" w14:textId="77777777" w:rsidR="00DF15E3" w:rsidRPr="00882269" w:rsidRDefault="00DF15E3" w:rsidP="00DF15E3">
      <w:pPr>
        <w:numPr>
          <w:ilvl w:val="1"/>
          <w:numId w:val="73"/>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3D60EDE7" w14:textId="77777777" w:rsidR="00DF15E3" w:rsidRPr="00882269" w:rsidRDefault="00DF15E3" w:rsidP="00DF15E3">
      <w:pPr>
        <w:numPr>
          <w:ilvl w:val="1"/>
          <w:numId w:val="73"/>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4A938B10" w14:textId="77777777" w:rsidR="00DF15E3" w:rsidRPr="00882269" w:rsidRDefault="00DF15E3" w:rsidP="00DF15E3">
      <w:pPr>
        <w:numPr>
          <w:ilvl w:val="1"/>
          <w:numId w:val="73"/>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194ABDFB" w14:textId="77777777" w:rsidR="00DF15E3" w:rsidRPr="00882269" w:rsidRDefault="00DF15E3" w:rsidP="00DF15E3">
      <w:pPr>
        <w:numPr>
          <w:ilvl w:val="1"/>
          <w:numId w:val="73"/>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6366FF80" w14:textId="77777777" w:rsidR="00DF15E3" w:rsidRPr="00882269" w:rsidRDefault="00DF15E3" w:rsidP="00DF15E3">
      <w:pPr>
        <w:numPr>
          <w:ilvl w:val="1"/>
          <w:numId w:val="73"/>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0164CFFC" w14:textId="77777777" w:rsidR="00DF15E3" w:rsidRPr="00882269" w:rsidRDefault="00DF15E3" w:rsidP="00DF15E3">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6" w:name="_Toc536520833"/>
      <w:bookmarkStart w:id="147" w:name="_Toc71811168"/>
      <w:r w:rsidRPr="00882269">
        <w:rPr>
          <w:rFonts w:ascii="Tahoma" w:hAnsi="Tahoma" w:cs="Tahoma"/>
          <w:b/>
          <w:bCs/>
          <w:color w:val="000000"/>
          <w:kern w:val="32"/>
          <w:lang w:val="es-ES_tradnl"/>
        </w:rPr>
        <w:t>EQUIPO, MAQUINARIA, VEHÍCULOS Y OTROS</w:t>
      </w:r>
      <w:bookmarkEnd w:id="146"/>
      <w:bookmarkEnd w:id="147"/>
    </w:p>
    <w:p w14:paraId="138B9B0A" w14:textId="77777777" w:rsidR="00DF15E3" w:rsidRPr="00882269" w:rsidRDefault="00DF15E3" w:rsidP="00DF15E3">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DF15E3" w:rsidRPr="00882269" w14:paraId="55E0429E" w14:textId="77777777" w:rsidTr="005E2A88">
        <w:trPr>
          <w:jc w:val="center"/>
        </w:trPr>
        <w:tc>
          <w:tcPr>
            <w:tcW w:w="421" w:type="dxa"/>
            <w:shd w:val="clear" w:color="auto" w:fill="D9E2F3" w:themeFill="accent5" w:themeFillTint="33"/>
            <w:vAlign w:val="center"/>
          </w:tcPr>
          <w:p w14:paraId="6DC793B7" w14:textId="77777777" w:rsidR="00DF15E3" w:rsidRPr="00882269" w:rsidRDefault="00DF15E3" w:rsidP="005E2A88">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14:paraId="1C7ACAF5" w14:textId="77777777" w:rsidR="00DF15E3" w:rsidRPr="00882269" w:rsidRDefault="00DF15E3" w:rsidP="005E2A88">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2DC8D16D" w14:textId="77777777" w:rsidR="00DF15E3" w:rsidRPr="00882269" w:rsidRDefault="00DF15E3" w:rsidP="005E2A88">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0C1713D3" w14:textId="77777777" w:rsidR="00DF15E3" w:rsidRPr="00882269" w:rsidRDefault="00DF15E3" w:rsidP="005E2A88">
            <w:pPr>
              <w:jc w:val="center"/>
              <w:rPr>
                <w:rFonts w:ascii="Tahoma" w:hAnsi="Tahoma" w:cs="Tahoma"/>
                <w:b/>
              </w:rPr>
            </w:pPr>
          </w:p>
          <w:p w14:paraId="6C60353B" w14:textId="77777777" w:rsidR="00DF15E3" w:rsidRPr="00882269" w:rsidRDefault="00DF15E3" w:rsidP="005E2A88">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41E6FF63" w14:textId="77777777" w:rsidR="00DF15E3" w:rsidRPr="00882269" w:rsidRDefault="00DF15E3" w:rsidP="005E2A88">
            <w:pPr>
              <w:jc w:val="center"/>
              <w:rPr>
                <w:rFonts w:ascii="Tahoma" w:hAnsi="Tahoma" w:cs="Tahoma"/>
                <w:b/>
              </w:rPr>
            </w:pPr>
            <w:r w:rsidRPr="00882269">
              <w:rPr>
                <w:rFonts w:ascii="Tahoma" w:hAnsi="Tahoma" w:cs="Tahoma"/>
                <w:b/>
              </w:rPr>
              <w:t>Tiempo de participación en este Proyecto</w:t>
            </w:r>
          </w:p>
        </w:tc>
      </w:tr>
      <w:tr w:rsidR="00DF15E3" w:rsidRPr="00882269" w14:paraId="649C5D43" w14:textId="77777777" w:rsidTr="005E2A88">
        <w:trPr>
          <w:jc w:val="center"/>
        </w:trPr>
        <w:tc>
          <w:tcPr>
            <w:tcW w:w="421" w:type="dxa"/>
            <w:shd w:val="clear" w:color="auto" w:fill="auto"/>
            <w:vAlign w:val="center"/>
          </w:tcPr>
          <w:p w14:paraId="17689672" w14:textId="77777777" w:rsidR="00DF15E3" w:rsidRPr="00882269" w:rsidRDefault="00DF15E3" w:rsidP="005E2A88">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22604E3C" w14:textId="77777777" w:rsidR="00DF15E3" w:rsidRPr="00882269" w:rsidRDefault="00DF15E3" w:rsidP="005E2A88">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2350 cc.,</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63A61DD3" w14:textId="77777777" w:rsidR="00DF15E3" w:rsidRPr="00A75F2C" w:rsidRDefault="00DF15E3" w:rsidP="005E2A88">
            <w:pPr>
              <w:spacing w:line="300" w:lineRule="auto"/>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vAlign w:val="center"/>
          </w:tcPr>
          <w:p w14:paraId="76D3132C" w14:textId="77777777" w:rsidR="00DF15E3" w:rsidRPr="00882269" w:rsidRDefault="00DF15E3" w:rsidP="005E2A88">
            <w:pPr>
              <w:spacing w:line="300" w:lineRule="auto"/>
              <w:contextualSpacing/>
              <w:jc w:val="center"/>
              <w:rPr>
                <w:rFonts w:ascii="Tahoma" w:hAnsi="Tahoma" w:cs="Tahoma"/>
                <w:b/>
                <w:sz w:val="18"/>
                <w:szCs w:val="18"/>
              </w:rPr>
            </w:pPr>
          </w:p>
          <w:p w14:paraId="1A9371ED" w14:textId="77777777" w:rsidR="00DF15E3" w:rsidRPr="00882269" w:rsidRDefault="00DF15E3" w:rsidP="005E2A88">
            <w:pPr>
              <w:spacing w:line="300" w:lineRule="auto"/>
              <w:contextualSpacing/>
              <w:jc w:val="center"/>
              <w:rPr>
                <w:rFonts w:ascii="Tahoma" w:hAnsi="Tahoma" w:cs="Tahoma"/>
                <w:b/>
                <w:sz w:val="18"/>
                <w:szCs w:val="18"/>
              </w:rPr>
            </w:pPr>
          </w:p>
          <w:p w14:paraId="25865D27" w14:textId="77777777" w:rsidR="00DF15E3" w:rsidRPr="00882269" w:rsidRDefault="00DF15E3" w:rsidP="005E2A88">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2EB062A8" w14:textId="77777777" w:rsidR="00DF15E3" w:rsidRPr="00882269" w:rsidRDefault="00DF15E3" w:rsidP="005E2A88">
            <w:pPr>
              <w:spacing w:line="300" w:lineRule="auto"/>
              <w:jc w:val="center"/>
              <w:rPr>
                <w:rFonts w:ascii="Tahoma" w:hAnsi="Tahoma" w:cs="Tahoma"/>
                <w:b/>
                <w:sz w:val="18"/>
                <w:szCs w:val="18"/>
              </w:rPr>
            </w:pPr>
          </w:p>
          <w:p w14:paraId="3FC5976E" w14:textId="77777777" w:rsidR="00DF15E3" w:rsidRPr="00882269" w:rsidRDefault="00DF15E3" w:rsidP="005E2A88">
            <w:pPr>
              <w:spacing w:line="300" w:lineRule="auto"/>
              <w:jc w:val="center"/>
              <w:rPr>
                <w:rFonts w:ascii="Tahoma" w:hAnsi="Tahoma" w:cs="Tahoma"/>
                <w:b/>
                <w:sz w:val="18"/>
                <w:szCs w:val="18"/>
              </w:rPr>
            </w:pPr>
          </w:p>
          <w:p w14:paraId="1A4F2CFB" w14:textId="77777777" w:rsidR="00DF15E3" w:rsidRPr="00882269" w:rsidRDefault="00DF15E3" w:rsidP="005E2A88">
            <w:pPr>
              <w:spacing w:line="300" w:lineRule="auto"/>
              <w:jc w:val="center"/>
              <w:rPr>
                <w:rFonts w:ascii="Tahoma" w:hAnsi="Tahoma" w:cs="Tahoma"/>
                <w:b/>
                <w:sz w:val="18"/>
                <w:szCs w:val="18"/>
              </w:rPr>
            </w:pPr>
          </w:p>
          <w:p w14:paraId="6A7D60BD" w14:textId="77777777" w:rsidR="00DF15E3" w:rsidRPr="00882269" w:rsidRDefault="00DF15E3" w:rsidP="005E2A88">
            <w:pPr>
              <w:spacing w:line="300" w:lineRule="auto"/>
              <w:jc w:val="center"/>
              <w:rPr>
                <w:rFonts w:ascii="Tahoma" w:hAnsi="Tahoma" w:cs="Tahoma"/>
                <w:b/>
                <w:sz w:val="18"/>
                <w:szCs w:val="18"/>
              </w:rPr>
            </w:pPr>
          </w:p>
          <w:p w14:paraId="66F51E68" w14:textId="77777777" w:rsidR="00DF15E3" w:rsidRPr="00882269" w:rsidRDefault="00DF15E3" w:rsidP="005E2A88">
            <w:pPr>
              <w:spacing w:line="300" w:lineRule="auto"/>
              <w:jc w:val="center"/>
              <w:rPr>
                <w:rFonts w:ascii="Tahoma" w:hAnsi="Tahoma" w:cs="Tahoma"/>
                <w:sz w:val="18"/>
                <w:szCs w:val="18"/>
              </w:rPr>
            </w:pPr>
            <w:r w:rsidRPr="00882269">
              <w:rPr>
                <w:rFonts w:ascii="Tahoma" w:hAnsi="Tahoma" w:cs="Tahoma"/>
                <w:b/>
                <w:sz w:val="18"/>
                <w:szCs w:val="18"/>
              </w:rPr>
              <w:lastRenderedPageBreak/>
              <w:t>PLAZO TOTAL DE LA CONSULTORÍA</w:t>
            </w:r>
          </w:p>
        </w:tc>
      </w:tr>
      <w:tr w:rsidR="00DF15E3" w:rsidRPr="00882269" w14:paraId="3E882487" w14:textId="77777777" w:rsidTr="005E2A88">
        <w:trPr>
          <w:jc w:val="center"/>
        </w:trPr>
        <w:tc>
          <w:tcPr>
            <w:tcW w:w="421" w:type="dxa"/>
            <w:shd w:val="clear" w:color="auto" w:fill="auto"/>
            <w:vAlign w:val="center"/>
          </w:tcPr>
          <w:p w14:paraId="5DB2B93E" w14:textId="77777777" w:rsidR="00DF15E3" w:rsidRPr="00882269" w:rsidRDefault="00DF15E3" w:rsidP="005E2A88">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2C795A90" w14:textId="77777777" w:rsidR="00DF15E3" w:rsidRPr="00882269" w:rsidRDefault="00DF15E3" w:rsidP="005E2A88">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 xml:space="preserve">mayor o igual a 5.7 toneladas en buenas condiciones de </w:t>
            </w:r>
            <w:r w:rsidRPr="00882269">
              <w:rPr>
                <w:rFonts w:ascii="Tahoma" w:hAnsi="Tahoma" w:cs="Tahoma"/>
                <w:sz w:val="18"/>
                <w:szCs w:val="18"/>
              </w:rPr>
              <w:lastRenderedPageBreak/>
              <w:t>funcionamiento con un máximo de 20 años (modelo) de antigüedad.</w:t>
            </w:r>
          </w:p>
        </w:tc>
        <w:tc>
          <w:tcPr>
            <w:tcW w:w="1701" w:type="dxa"/>
            <w:shd w:val="clear" w:color="auto" w:fill="auto"/>
            <w:vAlign w:val="center"/>
          </w:tcPr>
          <w:p w14:paraId="46941463" w14:textId="77777777" w:rsidR="00DF15E3" w:rsidRPr="00A75F2C" w:rsidRDefault="00DF15E3" w:rsidP="005E2A88">
            <w:pPr>
              <w:jc w:val="center"/>
              <w:rPr>
                <w:b/>
                <w:bCs/>
                <w:sz w:val="18"/>
                <w:szCs w:val="18"/>
              </w:rPr>
            </w:pPr>
            <w:r w:rsidRPr="00A75F2C">
              <w:rPr>
                <w:rFonts w:ascii="Tahoma" w:hAnsi="Tahoma" w:cs="Tahoma"/>
                <w:b/>
                <w:bCs/>
                <w:color w:val="FF0000"/>
                <w:sz w:val="18"/>
                <w:szCs w:val="18"/>
              </w:rPr>
              <w:lastRenderedPageBreak/>
              <w:t>1</w:t>
            </w:r>
          </w:p>
        </w:tc>
        <w:tc>
          <w:tcPr>
            <w:tcW w:w="1702" w:type="dxa"/>
            <w:vMerge/>
            <w:vAlign w:val="center"/>
          </w:tcPr>
          <w:p w14:paraId="39DEFE25" w14:textId="77777777" w:rsidR="00DF15E3" w:rsidRPr="00882269" w:rsidRDefault="00DF15E3" w:rsidP="005E2A88">
            <w:pPr>
              <w:spacing w:line="300" w:lineRule="auto"/>
              <w:contextualSpacing/>
              <w:jc w:val="center"/>
              <w:rPr>
                <w:rFonts w:ascii="Tahoma" w:hAnsi="Tahoma" w:cs="Tahoma"/>
                <w:b/>
                <w:sz w:val="18"/>
                <w:szCs w:val="18"/>
              </w:rPr>
            </w:pPr>
          </w:p>
        </w:tc>
        <w:tc>
          <w:tcPr>
            <w:tcW w:w="2268" w:type="dxa"/>
            <w:vMerge/>
            <w:vAlign w:val="center"/>
          </w:tcPr>
          <w:p w14:paraId="3AC8A5A9" w14:textId="77777777" w:rsidR="00DF15E3" w:rsidRPr="00882269" w:rsidRDefault="00DF15E3" w:rsidP="005E2A88">
            <w:pPr>
              <w:spacing w:line="300" w:lineRule="auto"/>
              <w:jc w:val="center"/>
              <w:rPr>
                <w:rFonts w:ascii="Tahoma" w:hAnsi="Tahoma" w:cs="Tahoma"/>
                <w:b/>
                <w:sz w:val="18"/>
                <w:szCs w:val="18"/>
              </w:rPr>
            </w:pPr>
          </w:p>
        </w:tc>
      </w:tr>
      <w:tr w:rsidR="00DF15E3" w:rsidRPr="00882269" w14:paraId="47A9C914" w14:textId="77777777" w:rsidTr="005E2A88">
        <w:trPr>
          <w:jc w:val="center"/>
        </w:trPr>
        <w:tc>
          <w:tcPr>
            <w:tcW w:w="421" w:type="dxa"/>
            <w:shd w:val="clear" w:color="auto" w:fill="auto"/>
            <w:vAlign w:val="center"/>
          </w:tcPr>
          <w:p w14:paraId="07EE2A9C" w14:textId="77777777" w:rsidR="00DF15E3" w:rsidRPr="00882269" w:rsidRDefault="00DF15E3" w:rsidP="005E2A88">
            <w:pPr>
              <w:spacing w:line="300" w:lineRule="auto"/>
              <w:jc w:val="center"/>
              <w:rPr>
                <w:rFonts w:ascii="Tahoma" w:hAnsi="Tahoma" w:cs="Tahoma"/>
                <w:sz w:val="18"/>
                <w:szCs w:val="18"/>
              </w:rPr>
            </w:pPr>
            <w:r w:rsidRPr="00882269">
              <w:rPr>
                <w:rFonts w:ascii="Tahoma" w:hAnsi="Tahoma" w:cs="Tahoma"/>
                <w:sz w:val="18"/>
                <w:szCs w:val="18"/>
              </w:rPr>
              <w:lastRenderedPageBreak/>
              <w:t>3</w:t>
            </w:r>
          </w:p>
        </w:tc>
        <w:tc>
          <w:tcPr>
            <w:tcW w:w="3552" w:type="dxa"/>
            <w:shd w:val="clear" w:color="auto" w:fill="auto"/>
            <w:vAlign w:val="center"/>
          </w:tcPr>
          <w:p w14:paraId="56E554CC" w14:textId="77777777" w:rsidR="00DF15E3" w:rsidRPr="00882269" w:rsidRDefault="00DF15E3" w:rsidP="005E2A88">
            <w:pPr>
              <w:jc w:val="both"/>
              <w:rPr>
                <w:rFonts w:ascii="Tahoma" w:hAnsi="Tahoma" w:cs="Tahoma"/>
                <w:sz w:val="18"/>
                <w:szCs w:val="18"/>
              </w:rPr>
            </w:pPr>
            <w:r w:rsidRPr="00882269">
              <w:rPr>
                <w:rFonts w:ascii="Tahoma" w:hAnsi="Tahoma" w:cs="Tahoma"/>
                <w:sz w:val="18"/>
                <w:szCs w:val="18"/>
              </w:rPr>
              <w:t>Mezcladora de 120 lt.</w:t>
            </w:r>
          </w:p>
        </w:tc>
        <w:tc>
          <w:tcPr>
            <w:tcW w:w="1701" w:type="dxa"/>
            <w:shd w:val="clear" w:color="auto" w:fill="auto"/>
            <w:vAlign w:val="center"/>
          </w:tcPr>
          <w:p w14:paraId="36F303CE" w14:textId="77777777" w:rsidR="00DF15E3" w:rsidRPr="00A75F2C" w:rsidRDefault="00DF15E3" w:rsidP="005E2A88">
            <w:pPr>
              <w:jc w:val="center"/>
              <w:rPr>
                <w:b/>
                <w:bCs/>
                <w:sz w:val="18"/>
                <w:szCs w:val="18"/>
              </w:rPr>
            </w:pPr>
            <w:r w:rsidRPr="00A75F2C">
              <w:rPr>
                <w:rFonts w:ascii="Tahoma" w:hAnsi="Tahoma" w:cs="Tahoma"/>
                <w:b/>
                <w:bCs/>
                <w:color w:val="FF0000"/>
                <w:sz w:val="18"/>
                <w:szCs w:val="18"/>
              </w:rPr>
              <w:t>2</w:t>
            </w:r>
          </w:p>
        </w:tc>
        <w:tc>
          <w:tcPr>
            <w:tcW w:w="1702" w:type="dxa"/>
            <w:vMerge/>
            <w:vAlign w:val="center"/>
          </w:tcPr>
          <w:p w14:paraId="23E5CCAE" w14:textId="77777777" w:rsidR="00DF15E3" w:rsidRPr="00882269" w:rsidRDefault="00DF15E3" w:rsidP="005E2A88">
            <w:pPr>
              <w:spacing w:line="300" w:lineRule="auto"/>
              <w:contextualSpacing/>
              <w:jc w:val="center"/>
              <w:rPr>
                <w:rFonts w:ascii="Tahoma" w:hAnsi="Tahoma" w:cs="Tahoma"/>
                <w:b/>
                <w:sz w:val="18"/>
                <w:szCs w:val="18"/>
              </w:rPr>
            </w:pPr>
          </w:p>
        </w:tc>
        <w:tc>
          <w:tcPr>
            <w:tcW w:w="2268" w:type="dxa"/>
            <w:vMerge/>
            <w:vAlign w:val="center"/>
          </w:tcPr>
          <w:p w14:paraId="41E9F6B1" w14:textId="77777777" w:rsidR="00DF15E3" w:rsidRPr="00882269" w:rsidRDefault="00DF15E3" w:rsidP="005E2A88">
            <w:pPr>
              <w:spacing w:line="300" w:lineRule="auto"/>
              <w:jc w:val="center"/>
              <w:rPr>
                <w:rFonts w:ascii="Tahoma" w:hAnsi="Tahoma" w:cs="Tahoma"/>
                <w:b/>
                <w:sz w:val="18"/>
                <w:szCs w:val="18"/>
              </w:rPr>
            </w:pPr>
          </w:p>
        </w:tc>
      </w:tr>
      <w:tr w:rsidR="00DF15E3" w:rsidRPr="00882269" w14:paraId="406D7050" w14:textId="77777777" w:rsidTr="005E2A88">
        <w:trPr>
          <w:trHeight w:val="273"/>
          <w:jc w:val="center"/>
        </w:trPr>
        <w:tc>
          <w:tcPr>
            <w:tcW w:w="421" w:type="dxa"/>
            <w:shd w:val="clear" w:color="auto" w:fill="auto"/>
            <w:vAlign w:val="center"/>
          </w:tcPr>
          <w:p w14:paraId="5793E9DE" w14:textId="77777777" w:rsidR="00DF15E3" w:rsidRPr="00882269" w:rsidRDefault="00DF15E3" w:rsidP="005E2A88">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607FCF2D" w14:textId="77777777" w:rsidR="00DF15E3" w:rsidRPr="00882269" w:rsidRDefault="00DF15E3" w:rsidP="005E2A88">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223BCFE9" w14:textId="77777777" w:rsidR="00DF15E3" w:rsidRPr="00A75F2C" w:rsidRDefault="00DF15E3" w:rsidP="005E2A88">
            <w:pPr>
              <w:jc w:val="center"/>
              <w:rPr>
                <w:b/>
                <w:bCs/>
                <w:sz w:val="18"/>
                <w:szCs w:val="18"/>
              </w:rPr>
            </w:pPr>
            <w:r w:rsidRPr="00A75F2C">
              <w:rPr>
                <w:rFonts w:ascii="Tahoma" w:hAnsi="Tahoma" w:cs="Tahoma"/>
                <w:b/>
                <w:bCs/>
                <w:color w:val="FF0000"/>
                <w:sz w:val="18"/>
                <w:szCs w:val="18"/>
              </w:rPr>
              <w:t>2</w:t>
            </w:r>
          </w:p>
        </w:tc>
        <w:tc>
          <w:tcPr>
            <w:tcW w:w="1702" w:type="dxa"/>
            <w:vMerge/>
            <w:vAlign w:val="center"/>
          </w:tcPr>
          <w:p w14:paraId="6BA3D9F6" w14:textId="77777777" w:rsidR="00DF15E3" w:rsidRPr="00882269" w:rsidRDefault="00DF15E3" w:rsidP="005E2A88">
            <w:pPr>
              <w:spacing w:line="300" w:lineRule="auto"/>
              <w:jc w:val="center"/>
              <w:rPr>
                <w:rFonts w:ascii="Tahoma" w:hAnsi="Tahoma" w:cs="Tahoma"/>
                <w:b/>
                <w:sz w:val="18"/>
                <w:szCs w:val="18"/>
              </w:rPr>
            </w:pPr>
          </w:p>
        </w:tc>
        <w:tc>
          <w:tcPr>
            <w:tcW w:w="2268" w:type="dxa"/>
            <w:vMerge/>
            <w:vAlign w:val="center"/>
          </w:tcPr>
          <w:p w14:paraId="07ED94AD" w14:textId="77777777" w:rsidR="00DF15E3" w:rsidRPr="00882269" w:rsidRDefault="00DF15E3" w:rsidP="005E2A88">
            <w:pPr>
              <w:spacing w:line="300" w:lineRule="auto"/>
              <w:jc w:val="center"/>
              <w:rPr>
                <w:rFonts w:ascii="Tahoma" w:hAnsi="Tahoma" w:cs="Tahoma"/>
                <w:sz w:val="18"/>
                <w:szCs w:val="18"/>
              </w:rPr>
            </w:pPr>
          </w:p>
        </w:tc>
      </w:tr>
      <w:tr w:rsidR="00DF15E3" w:rsidRPr="00882269" w14:paraId="081C5D11" w14:textId="77777777" w:rsidTr="005E2A88">
        <w:trPr>
          <w:trHeight w:val="221"/>
          <w:jc w:val="center"/>
        </w:trPr>
        <w:tc>
          <w:tcPr>
            <w:tcW w:w="421" w:type="dxa"/>
            <w:tcBorders>
              <w:bottom w:val="single" w:sz="4" w:space="0" w:color="auto"/>
            </w:tcBorders>
            <w:shd w:val="clear" w:color="auto" w:fill="auto"/>
            <w:vAlign w:val="center"/>
          </w:tcPr>
          <w:p w14:paraId="417A8122" w14:textId="77777777" w:rsidR="00DF15E3" w:rsidRPr="00882269" w:rsidRDefault="00DF15E3" w:rsidP="005E2A88">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13B8C78D" w14:textId="77777777" w:rsidR="00DF15E3" w:rsidRPr="00882269" w:rsidRDefault="00DF15E3" w:rsidP="005E2A88">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32CC29AA" w14:textId="77777777" w:rsidR="00DF15E3" w:rsidRPr="00A75F2C" w:rsidRDefault="00DF15E3" w:rsidP="005E2A88">
            <w:pPr>
              <w:jc w:val="center"/>
              <w:rPr>
                <w:b/>
                <w:bCs/>
                <w:sz w:val="18"/>
                <w:szCs w:val="18"/>
              </w:rPr>
            </w:pPr>
            <w:r w:rsidRPr="00A75F2C">
              <w:rPr>
                <w:rFonts w:ascii="Tahoma" w:hAnsi="Tahoma" w:cs="Tahoma"/>
                <w:b/>
                <w:bCs/>
                <w:color w:val="FF0000"/>
                <w:sz w:val="18"/>
                <w:szCs w:val="18"/>
              </w:rPr>
              <w:t>1</w:t>
            </w:r>
          </w:p>
        </w:tc>
        <w:tc>
          <w:tcPr>
            <w:tcW w:w="1702" w:type="dxa"/>
            <w:vMerge/>
            <w:tcBorders>
              <w:bottom w:val="single" w:sz="4" w:space="0" w:color="auto"/>
            </w:tcBorders>
            <w:vAlign w:val="center"/>
          </w:tcPr>
          <w:p w14:paraId="5D67367F" w14:textId="77777777" w:rsidR="00DF15E3" w:rsidRPr="00882269" w:rsidRDefault="00DF15E3" w:rsidP="005E2A88">
            <w:pPr>
              <w:spacing w:line="300" w:lineRule="auto"/>
              <w:rPr>
                <w:rFonts w:ascii="Tahoma" w:hAnsi="Tahoma" w:cs="Tahoma"/>
                <w:sz w:val="18"/>
                <w:szCs w:val="18"/>
              </w:rPr>
            </w:pPr>
          </w:p>
        </w:tc>
        <w:tc>
          <w:tcPr>
            <w:tcW w:w="2268" w:type="dxa"/>
            <w:vMerge/>
            <w:tcBorders>
              <w:bottom w:val="single" w:sz="4" w:space="0" w:color="auto"/>
            </w:tcBorders>
            <w:vAlign w:val="center"/>
          </w:tcPr>
          <w:p w14:paraId="5BA29AE0" w14:textId="77777777" w:rsidR="00DF15E3" w:rsidRPr="00882269" w:rsidRDefault="00DF15E3" w:rsidP="005E2A88">
            <w:pPr>
              <w:spacing w:line="300" w:lineRule="auto"/>
              <w:rPr>
                <w:rFonts w:ascii="Tahoma" w:hAnsi="Tahoma" w:cs="Tahoma"/>
                <w:sz w:val="18"/>
                <w:szCs w:val="18"/>
              </w:rPr>
            </w:pPr>
          </w:p>
        </w:tc>
      </w:tr>
      <w:tr w:rsidR="00DF15E3" w:rsidRPr="00882269" w14:paraId="4DBE524F" w14:textId="77777777" w:rsidTr="005E2A88">
        <w:trPr>
          <w:trHeight w:val="331"/>
          <w:jc w:val="center"/>
        </w:trPr>
        <w:tc>
          <w:tcPr>
            <w:tcW w:w="421" w:type="dxa"/>
            <w:shd w:val="clear" w:color="auto" w:fill="FFFFFF"/>
            <w:vAlign w:val="center"/>
          </w:tcPr>
          <w:p w14:paraId="432B18E9" w14:textId="77777777" w:rsidR="00DF15E3" w:rsidRPr="00882269" w:rsidRDefault="00DF15E3" w:rsidP="005E2A88">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shd w:val="clear" w:color="auto" w:fill="FFFFFF"/>
            <w:vAlign w:val="center"/>
          </w:tcPr>
          <w:p w14:paraId="67678446" w14:textId="77777777" w:rsidR="00DF15E3" w:rsidRPr="00882269" w:rsidRDefault="00DF15E3" w:rsidP="005E2A88">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shd w:val="clear" w:color="auto" w:fill="FFFFFF"/>
            <w:vAlign w:val="center"/>
          </w:tcPr>
          <w:p w14:paraId="094A6546" w14:textId="77777777" w:rsidR="00DF15E3" w:rsidRPr="00A75F2C" w:rsidRDefault="00DF15E3" w:rsidP="005E2A88">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shd w:val="clear" w:color="auto" w:fill="FFFFFF"/>
            <w:vAlign w:val="center"/>
          </w:tcPr>
          <w:p w14:paraId="061BDADE" w14:textId="77777777" w:rsidR="00DF15E3" w:rsidRPr="00882269" w:rsidRDefault="00DF15E3" w:rsidP="005E2A88">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75A81F1B" w14:textId="77777777" w:rsidR="00DF15E3" w:rsidRPr="00882269" w:rsidRDefault="00DF15E3" w:rsidP="005E2A88">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DF15E3" w:rsidRPr="00882269" w14:paraId="44217951" w14:textId="77777777" w:rsidTr="005E2A88">
        <w:trPr>
          <w:trHeight w:val="289"/>
          <w:jc w:val="center"/>
        </w:trPr>
        <w:tc>
          <w:tcPr>
            <w:tcW w:w="421" w:type="dxa"/>
            <w:shd w:val="clear" w:color="auto" w:fill="auto"/>
            <w:vAlign w:val="center"/>
          </w:tcPr>
          <w:p w14:paraId="19687226" w14:textId="77777777" w:rsidR="00DF15E3" w:rsidRPr="00882269" w:rsidRDefault="00DF15E3" w:rsidP="005E2A88">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14:paraId="56EFE04A" w14:textId="77777777" w:rsidR="00DF15E3" w:rsidRPr="00882269" w:rsidRDefault="00DF15E3" w:rsidP="005E2A88">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4B7C5179" w14:textId="77777777" w:rsidR="00DF15E3" w:rsidRPr="00A75F2C" w:rsidRDefault="00DF15E3" w:rsidP="005E2A88">
            <w:pPr>
              <w:jc w:val="center"/>
              <w:rPr>
                <w:b/>
                <w:bCs/>
                <w:sz w:val="18"/>
                <w:szCs w:val="18"/>
              </w:rPr>
            </w:pPr>
            <w:r w:rsidRPr="00A75F2C">
              <w:rPr>
                <w:rFonts w:ascii="Tahoma" w:hAnsi="Tahoma" w:cs="Tahoma"/>
                <w:b/>
                <w:bCs/>
                <w:color w:val="FF0000"/>
                <w:sz w:val="18"/>
                <w:szCs w:val="18"/>
              </w:rPr>
              <w:t>1</w:t>
            </w:r>
          </w:p>
        </w:tc>
        <w:tc>
          <w:tcPr>
            <w:tcW w:w="1702" w:type="dxa"/>
            <w:vMerge/>
          </w:tcPr>
          <w:p w14:paraId="7B4E5995" w14:textId="77777777" w:rsidR="00DF15E3" w:rsidRPr="00882269" w:rsidRDefault="00DF15E3" w:rsidP="005E2A88">
            <w:pPr>
              <w:spacing w:line="300" w:lineRule="auto"/>
              <w:rPr>
                <w:rFonts w:ascii="Tahoma" w:hAnsi="Tahoma" w:cs="Tahoma"/>
              </w:rPr>
            </w:pPr>
          </w:p>
        </w:tc>
        <w:tc>
          <w:tcPr>
            <w:tcW w:w="2268" w:type="dxa"/>
            <w:vMerge/>
          </w:tcPr>
          <w:p w14:paraId="07CFA60A" w14:textId="77777777" w:rsidR="00DF15E3" w:rsidRPr="00882269" w:rsidRDefault="00DF15E3" w:rsidP="005E2A88">
            <w:pPr>
              <w:spacing w:line="300" w:lineRule="auto"/>
              <w:rPr>
                <w:rFonts w:ascii="Tahoma" w:hAnsi="Tahoma" w:cs="Tahoma"/>
              </w:rPr>
            </w:pPr>
          </w:p>
        </w:tc>
      </w:tr>
      <w:tr w:rsidR="00DF15E3" w:rsidRPr="00882269" w14:paraId="6F1D53EA" w14:textId="77777777" w:rsidTr="005E2A88">
        <w:trPr>
          <w:trHeight w:val="239"/>
          <w:jc w:val="center"/>
        </w:trPr>
        <w:tc>
          <w:tcPr>
            <w:tcW w:w="421" w:type="dxa"/>
            <w:shd w:val="clear" w:color="auto" w:fill="auto"/>
            <w:vAlign w:val="center"/>
          </w:tcPr>
          <w:p w14:paraId="5337EE4B" w14:textId="77777777" w:rsidR="00DF15E3" w:rsidRPr="00882269" w:rsidRDefault="00DF15E3" w:rsidP="005E2A88">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23BD933B" w14:textId="77777777" w:rsidR="00DF15E3" w:rsidRPr="00882269" w:rsidRDefault="00DF15E3" w:rsidP="005E2A88">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3AC60C0F" w14:textId="77777777" w:rsidR="00DF15E3" w:rsidRPr="00A75F2C" w:rsidRDefault="00DF15E3" w:rsidP="005E2A88">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tcPr>
          <w:p w14:paraId="5AC97C2E" w14:textId="77777777" w:rsidR="00DF15E3" w:rsidRPr="00882269" w:rsidRDefault="00DF15E3" w:rsidP="005E2A88">
            <w:pPr>
              <w:spacing w:line="300" w:lineRule="auto"/>
              <w:rPr>
                <w:rFonts w:ascii="Tahoma" w:hAnsi="Tahoma" w:cs="Tahoma"/>
              </w:rPr>
            </w:pPr>
          </w:p>
        </w:tc>
        <w:tc>
          <w:tcPr>
            <w:tcW w:w="2268" w:type="dxa"/>
            <w:vMerge/>
          </w:tcPr>
          <w:p w14:paraId="7EADDDA7" w14:textId="77777777" w:rsidR="00DF15E3" w:rsidRPr="00882269" w:rsidRDefault="00DF15E3" w:rsidP="005E2A88">
            <w:pPr>
              <w:spacing w:line="300" w:lineRule="auto"/>
              <w:rPr>
                <w:rFonts w:ascii="Tahoma" w:hAnsi="Tahoma" w:cs="Tahoma"/>
              </w:rPr>
            </w:pPr>
          </w:p>
        </w:tc>
      </w:tr>
      <w:tr w:rsidR="00DF15E3" w:rsidRPr="00882269" w14:paraId="4ED7A7A3" w14:textId="77777777" w:rsidTr="005E2A88">
        <w:trPr>
          <w:trHeight w:val="259"/>
          <w:jc w:val="center"/>
        </w:trPr>
        <w:tc>
          <w:tcPr>
            <w:tcW w:w="421" w:type="dxa"/>
            <w:tcBorders>
              <w:bottom w:val="single" w:sz="4" w:space="0" w:color="auto"/>
            </w:tcBorders>
            <w:shd w:val="clear" w:color="auto" w:fill="auto"/>
            <w:vAlign w:val="center"/>
          </w:tcPr>
          <w:p w14:paraId="532928C6" w14:textId="77777777" w:rsidR="00DF15E3" w:rsidRPr="00882269" w:rsidRDefault="00DF15E3" w:rsidP="005E2A88">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tcBorders>
              <w:bottom w:val="single" w:sz="4" w:space="0" w:color="auto"/>
            </w:tcBorders>
            <w:shd w:val="clear" w:color="auto" w:fill="auto"/>
            <w:vAlign w:val="center"/>
          </w:tcPr>
          <w:p w14:paraId="6D0E1C01" w14:textId="77777777" w:rsidR="00DF15E3" w:rsidRPr="00882269" w:rsidRDefault="00DF15E3" w:rsidP="005E2A88">
            <w:pPr>
              <w:jc w:val="both"/>
              <w:rPr>
                <w:rFonts w:ascii="Tahoma" w:hAnsi="Tahoma" w:cs="Tahoma"/>
                <w:sz w:val="18"/>
                <w:szCs w:val="18"/>
              </w:rPr>
            </w:pPr>
            <w:r w:rsidRPr="00882269">
              <w:rPr>
                <w:rFonts w:ascii="Tahoma" w:hAnsi="Tahoma" w:cs="Tahoma"/>
                <w:sz w:val="18"/>
                <w:szCs w:val="18"/>
              </w:rPr>
              <w:t xml:space="preserve">Otros </w:t>
            </w:r>
          </w:p>
        </w:tc>
        <w:tc>
          <w:tcPr>
            <w:tcW w:w="1701" w:type="dxa"/>
            <w:tcBorders>
              <w:bottom w:val="single" w:sz="4" w:space="0" w:color="auto"/>
            </w:tcBorders>
            <w:shd w:val="clear" w:color="auto" w:fill="auto"/>
            <w:vAlign w:val="center"/>
          </w:tcPr>
          <w:p w14:paraId="515537AA" w14:textId="77777777" w:rsidR="00DF15E3" w:rsidRPr="00882269" w:rsidRDefault="00DF15E3" w:rsidP="005E2A88">
            <w:pPr>
              <w:jc w:val="center"/>
              <w:rPr>
                <w:sz w:val="18"/>
                <w:szCs w:val="18"/>
              </w:rPr>
            </w:pPr>
          </w:p>
        </w:tc>
        <w:tc>
          <w:tcPr>
            <w:tcW w:w="1702" w:type="dxa"/>
            <w:vMerge/>
            <w:tcBorders>
              <w:bottom w:val="single" w:sz="4" w:space="0" w:color="auto"/>
            </w:tcBorders>
          </w:tcPr>
          <w:p w14:paraId="4D4564C6" w14:textId="77777777" w:rsidR="00DF15E3" w:rsidRPr="00882269" w:rsidRDefault="00DF15E3" w:rsidP="005E2A88">
            <w:pPr>
              <w:spacing w:line="300" w:lineRule="auto"/>
              <w:rPr>
                <w:rFonts w:ascii="Tahoma" w:hAnsi="Tahoma" w:cs="Tahoma"/>
              </w:rPr>
            </w:pPr>
          </w:p>
        </w:tc>
        <w:tc>
          <w:tcPr>
            <w:tcW w:w="2268" w:type="dxa"/>
            <w:vMerge/>
            <w:tcBorders>
              <w:bottom w:val="single" w:sz="4" w:space="0" w:color="auto"/>
            </w:tcBorders>
          </w:tcPr>
          <w:p w14:paraId="7A37EEF8" w14:textId="77777777" w:rsidR="00DF15E3" w:rsidRPr="00882269" w:rsidRDefault="00DF15E3" w:rsidP="005E2A88">
            <w:pPr>
              <w:spacing w:line="300" w:lineRule="auto"/>
              <w:rPr>
                <w:rFonts w:ascii="Tahoma" w:hAnsi="Tahoma" w:cs="Tahoma"/>
              </w:rPr>
            </w:pPr>
          </w:p>
        </w:tc>
      </w:tr>
      <w:tr w:rsidR="00DF15E3" w:rsidRPr="00882269" w14:paraId="7FF25954" w14:textId="77777777" w:rsidTr="005E2A88">
        <w:trPr>
          <w:trHeight w:val="1302"/>
          <w:jc w:val="center"/>
        </w:trPr>
        <w:tc>
          <w:tcPr>
            <w:tcW w:w="9644" w:type="dxa"/>
            <w:gridSpan w:val="5"/>
            <w:tcBorders>
              <w:top w:val="single" w:sz="4" w:space="0" w:color="auto"/>
              <w:left w:val="nil"/>
              <w:bottom w:val="nil"/>
              <w:right w:val="nil"/>
            </w:tcBorders>
            <w:shd w:val="clear" w:color="auto" w:fill="auto"/>
            <w:vAlign w:val="center"/>
          </w:tcPr>
          <w:p w14:paraId="424708AF" w14:textId="77777777" w:rsidR="00DF15E3" w:rsidRDefault="00DF15E3" w:rsidP="005E2A88">
            <w:pPr>
              <w:jc w:val="both"/>
              <w:rPr>
                <w:rFonts w:ascii="Tahoma" w:hAnsi="Tahoma" w:cs="Tahoma"/>
                <w:b/>
                <w:bCs/>
                <w:i/>
                <w:iCs/>
                <w:sz w:val="16"/>
                <w:szCs w:val="16"/>
              </w:rPr>
            </w:pPr>
            <w:bookmarkStart w:id="148" w:name="_Hlk142555946"/>
            <w:bookmarkStart w:id="149"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8"/>
          <w:p w14:paraId="3A24EDB4" w14:textId="77777777" w:rsidR="00DF15E3" w:rsidRPr="00882269" w:rsidRDefault="00DF15E3" w:rsidP="005E2A88">
            <w:pPr>
              <w:jc w:val="both"/>
              <w:rPr>
                <w:rFonts w:ascii="Tahoma" w:hAnsi="Tahoma" w:cs="Tahoma"/>
                <w:b/>
                <w:bCs/>
                <w:i/>
                <w:sz w:val="16"/>
                <w:szCs w:val="16"/>
              </w:rPr>
            </w:pPr>
          </w:p>
          <w:p w14:paraId="35BFDAD9" w14:textId="77777777" w:rsidR="00DF15E3" w:rsidRPr="00772A79" w:rsidRDefault="00DF15E3" w:rsidP="005E2A88">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14:paraId="1C3B831D" w14:textId="77777777" w:rsidR="00DF15E3" w:rsidRPr="00772A79" w:rsidRDefault="00DF15E3" w:rsidP="005E2A88">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14:paraId="32219F91" w14:textId="77777777" w:rsidR="00DF15E3" w:rsidRPr="00772A79" w:rsidRDefault="00DF15E3" w:rsidP="005E2A88">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14:paraId="4EF341B6" w14:textId="77777777" w:rsidR="00DF15E3" w:rsidRPr="00772A79" w:rsidRDefault="00DF15E3" w:rsidP="005E2A88">
            <w:pPr>
              <w:jc w:val="both"/>
              <w:rPr>
                <w:rFonts w:ascii="Tahoma" w:hAnsi="Tahoma" w:cs="Tahoma"/>
                <w:b/>
                <w:bCs/>
                <w:i/>
                <w:sz w:val="16"/>
                <w:szCs w:val="16"/>
                <w:lang w:val="es-ES_tradnl"/>
              </w:rPr>
            </w:pPr>
          </w:p>
          <w:p w14:paraId="652CBA42" w14:textId="77777777" w:rsidR="00DF15E3" w:rsidRPr="00882269" w:rsidRDefault="00DF15E3" w:rsidP="005E2A88">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49"/>
          </w:p>
        </w:tc>
      </w:tr>
    </w:tbl>
    <w:p w14:paraId="0F59E62D" w14:textId="77777777" w:rsidR="00DF15E3" w:rsidRPr="00882269" w:rsidRDefault="00DF15E3" w:rsidP="00DF15E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0" w:name="_Toc536520834"/>
      <w:bookmarkStart w:id="151" w:name="_Toc71811169"/>
      <w:r w:rsidRPr="00882269">
        <w:rPr>
          <w:rFonts w:ascii="Tahoma" w:hAnsi="Tahoma" w:cs="Tahoma"/>
          <w:b/>
          <w:bCs/>
          <w:color w:val="000000"/>
          <w:kern w:val="32"/>
          <w:lang w:val="es-ES_tradnl"/>
        </w:rPr>
        <w:t>HERRAMIENTAS E INSUMOS</w:t>
      </w:r>
      <w:bookmarkEnd w:id="150"/>
      <w:bookmarkEnd w:id="151"/>
      <w:r w:rsidRPr="00882269">
        <w:rPr>
          <w:rFonts w:ascii="Tahoma" w:hAnsi="Tahoma" w:cs="Tahoma"/>
          <w:b/>
          <w:bCs/>
          <w:color w:val="000000"/>
          <w:kern w:val="32"/>
          <w:lang w:val="es-ES_tradnl"/>
        </w:rPr>
        <w:t xml:space="preserve"> OPERATIVOS</w:t>
      </w:r>
    </w:p>
    <w:p w14:paraId="06E00D2A" w14:textId="77777777" w:rsidR="00DF15E3" w:rsidRPr="00882269" w:rsidRDefault="00DF15E3" w:rsidP="00DF15E3">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2" w:name="_Toc536520840"/>
      <w:r w:rsidRPr="00882269">
        <w:rPr>
          <w:rFonts w:ascii="Tahoma" w:hAnsi="Tahoma" w:cs="Tahoma"/>
          <w:color w:val="000000"/>
          <w:lang w:val="es-ES_tradnl" w:eastAsia="es-BO"/>
        </w:rPr>
        <w:t xml:space="preserve"> </w:t>
      </w:r>
    </w:p>
    <w:p w14:paraId="5C65BC4E" w14:textId="77777777" w:rsidR="00DF15E3" w:rsidRPr="00882269" w:rsidRDefault="00DF15E3" w:rsidP="00DF15E3">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45F5D114" w14:textId="77777777" w:rsidR="00DF15E3" w:rsidRPr="00882269" w:rsidRDefault="00DF15E3" w:rsidP="00DF15E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3" w:name="_Toc71811170"/>
      <w:r w:rsidRPr="00882269">
        <w:rPr>
          <w:rFonts w:ascii="Tahoma" w:hAnsi="Tahoma" w:cs="Tahoma"/>
          <w:b/>
          <w:bCs/>
          <w:color w:val="000000"/>
          <w:kern w:val="32"/>
          <w:lang w:val="es-ES_tradnl"/>
        </w:rPr>
        <w:t>CONTROL Y SEGUIMIENTO DE LA CONSULTORÍA</w:t>
      </w:r>
      <w:bookmarkEnd w:id="152"/>
      <w:bookmarkEnd w:id="153"/>
    </w:p>
    <w:p w14:paraId="0262D6D1" w14:textId="77777777" w:rsidR="00DF15E3" w:rsidRPr="00882269" w:rsidRDefault="00DF15E3" w:rsidP="00DF15E3">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24D7CEA5" w14:textId="77777777" w:rsidR="00DF15E3" w:rsidRPr="00882269" w:rsidRDefault="00DF15E3" w:rsidP="00DF15E3">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061F44B2" w14:textId="77777777" w:rsidR="00DF15E3" w:rsidRPr="00882269" w:rsidRDefault="00DF15E3" w:rsidP="00DF15E3">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789B2658" w14:textId="77777777" w:rsidR="00DF15E3" w:rsidRPr="00882269" w:rsidRDefault="00DF15E3" w:rsidP="00DF15E3">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731AFB52" w14:textId="77777777" w:rsidR="00DF15E3" w:rsidRPr="00882269" w:rsidRDefault="00DF15E3" w:rsidP="00DF15E3">
      <w:pPr>
        <w:numPr>
          <w:ilvl w:val="1"/>
          <w:numId w:val="73"/>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6D2874A5" w14:textId="77777777" w:rsidR="00DF15E3" w:rsidRPr="00882269" w:rsidRDefault="00DF15E3" w:rsidP="00DF15E3">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440FC185" w14:textId="77777777" w:rsidR="00DF15E3" w:rsidRPr="00882269" w:rsidRDefault="00DF15E3" w:rsidP="00DF15E3">
      <w:pPr>
        <w:numPr>
          <w:ilvl w:val="1"/>
          <w:numId w:val="71"/>
        </w:numPr>
        <w:spacing w:line="260" w:lineRule="atLeast"/>
        <w:ind w:left="426"/>
        <w:jc w:val="both"/>
        <w:rPr>
          <w:rFonts w:ascii="Tahoma" w:hAnsi="Tahoma" w:cs="Tahoma"/>
          <w:lang w:val="es-ES_tradnl"/>
        </w:rPr>
      </w:pPr>
      <w:r w:rsidRPr="00882269">
        <w:rPr>
          <w:rFonts w:ascii="Tahoma" w:hAnsi="Tahoma" w:cs="Tahoma"/>
          <w:lang w:val="es-ES_tradnl"/>
        </w:rPr>
        <w:t xml:space="preserve">Realizar el estricto seguimiento y control al cumplimiento de las condiciones </w:t>
      </w:r>
      <w:r>
        <w:rPr>
          <w:rFonts w:ascii="Tahoma" w:hAnsi="Tahoma" w:cs="Tahoma"/>
          <w:lang w:val="es-ES_tradnl"/>
        </w:rPr>
        <w:t xml:space="preserve">adicionales </w:t>
      </w:r>
      <w:r w:rsidRPr="00882269">
        <w:rPr>
          <w:rFonts w:ascii="Tahoma" w:hAnsi="Tahoma" w:cs="Tahoma"/>
          <w:lang w:val="es-ES_tradnl"/>
        </w:rPr>
        <w:t>ofertadas por la Entidad Ejecutora.</w:t>
      </w:r>
    </w:p>
    <w:p w14:paraId="2B7FF498" w14:textId="77777777" w:rsidR="00DF15E3" w:rsidRPr="00882269" w:rsidRDefault="00DF15E3" w:rsidP="00DF15E3">
      <w:pPr>
        <w:spacing w:line="260" w:lineRule="atLeast"/>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66D7268F" w14:textId="77777777" w:rsidR="00DF15E3" w:rsidRPr="00882269" w:rsidRDefault="00DF15E3" w:rsidP="00DF15E3">
      <w:pPr>
        <w:spacing w:line="260" w:lineRule="atLeast"/>
        <w:jc w:val="both"/>
        <w:rPr>
          <w:rFonts w:ascii="Tahoma" w:hAnsi="Tahoma" w:cs="Tahoma"/>
          <w:color w:val="000000"/>
          <w:lang w:val="es-ES_tradnl"/>
        </w:rPr>
      </w:pPr>
      <w:r w:rsidRPr="00882269">
        <w:rPr>
          <w:rFonts w:ascii="Tahoma" w:hAnsi="Tahoma" w:cs="Tahoma"/>
          <w:lang w:val="es-ES_tradnl"/>
        </w:rPr>
        <w:lastRenderedPageBreak/>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54" w:name="_Toc536520844"/>
      <w:r w:rsidRPr="00882269">
        <w:rPr>
          <w:rFonts w:ascii="Tahoma" w:hAnsi="Tahoma" w:cs="Tahoma"/>
          <w:color w:val="000000"/>
          <w:lang w:val="es-ES_tradnl"/>
        </w:rPr>
        <w:t xml:space="preserve"> </w:t>
      </w:r>
      <w:bookmarkStart w:id="155" w:name="_Toc536520845"/>
      <w:bookmarkEnd w:id="154"/>
    </w:p>
    <w:p w14:paraId="66EF36C1" w14:textId="77777777" w:rsidR="00DF15E3" w:rsidRPr="00882269" w:rsidRDefault="00DF15E3" w:rsidP="00DF15E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6" w:name="_Toc49774783"/>
      <w:bookmarkStart w:id="157" w:name="_Toc71811171"/>
      <w:r w:rsidRPr="00882269">
        <w:rPr>
          <w:rFonts w:ascii="Tahoma" w:hAnsi="Tahoma" w:cs="Tahoma"/>
          <w:b/>
          <w:bCs/>
          <w:color w:val="000000"/>
          <w:kern w:val="32"/>
          <w:lang w:val="es-ES_tradnl"/>
        </w:rPr>
        <w:t>DETALLE REFERENCIAL DE LOS COMPONENTE</w:t>
      </w:r>
      <w:bookmarkEnd w:id="156"/>
      <w:r w:rsidRPr="00882269">
        <w:rPr>
          <w:rFonts w:ascii="Tahoma" w:hAnsi="Tahoma" w:cs="Tahoma"/>
          <w:b/>
          <w:bCs/>
          <w:color w:val="000000"/>
          <w:kern w:val="32"/>
          <w:lang w:val="es-ES_tradnl"/>
        </w:rPr>
        <w:t>S (PROVISIÓN Y DOTACIÓN DE MATERIALES DE CONSTRUCCIÓN Y APORTE PROPIO).</w:t>
      </w:r>
      <w:bookmarkEnd w:id="157"/>
    </w:p>
    <w:p w14:paraId="02147F28" w14:textId="77777777" w:rsidR="00DF15E3" w:rsidRPr="00882269" w:rsidRDefault="00DF15E3" w:rsidP="00DF15E3">
      <w:pPr>
        <w:rPr>
          <w:lang w:val="es-ES_tradnl"/>
        </w:rPr>
      </w:pPr>
    </w:p>
    <w:p w14:paraId="675ECA5D" w14:textId="77777777" w:rsidR="00DF15E3" w:rsidRPr="00882269" w:rsidRDefault="00DF15E3" w:rsidP="00DF15E3">
      <w:pPr>
        <w:numPr>
          <w:ilvl w:val="0"/>
          <w:numId w:val="60"/>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14:paraId="3A8651C4" w14:textId="77777777" w:rsidR="00DF15E3" w:rsidRPr="00882269" w:rsidRDefault="00DF15E3" w:rsidP="00DF15E3">
      <w:pPr>
        <w:spacing w:line="260" w:lineRule="atLeast"/>
        <w:rPr>
          <w:lang w:val="es-ES_tradn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4344"/>
        <w:gridCol w:w="1271"/>
        <w:gridCol w:w="1951"/>
      </w:tblGrid>
      <w:tr w:rsidR="00DF15E3" w:rsidRPr="00882269" w14:paraId="409125CA" w14:textId="77777777" w:rsidTr="005E2A88">
        <w:trPr>
          <w:trHeight w:val="972"/>
          <w:jc w:val="center"/>
        </w:trPr>
        <w:tc>
          <w:tcPr>
            <w:tcW w:w="1076" w:type="dxa"/>
            <w:shd w:val="clear" w:color="auto" w:fill="D9E2F3" w:themeFill="accent5" w:themeFillTint="33"/>
            <w:noWrap/>
            <w:vAlign w:val="center"/>
            <w:hideMark/>
          </w:tcPr>
          <w:p w14:paraId="4DFB9FF9" w14:textId="77777777" w:rsidR="00DF15E3" w:rsidRPr="00882269" w:rsidRDefault="00DF15E3" w:rsidP="005E2A88">
            <w:pPr>
              <w:spacing w:line="320" w:lineRule="exact"/>
              <w:jc w:val="center"/>
              <w:rPr>
                <w:rFonts w:ascii="Tahoma" w:hAnsi="Tahoma" w:cs="Tahoma"/>
                <w:b/>
                <w:sz w:val="18"/>
                <w:szCs w:val="18"/>
              </w:rPr>
            </w:pPr>
            <w:r w:rsidRPr="00882269">
              <w:rPr>
                <w:rFonts w:ascii="Tahoma" w:hAnsi="Tahoma" w:cs="Tahoma"/>
                <w:b/>
                <w:sz w:val="18"/>
                <w:szCs w:val="18"/>
              </w:rPr>
              <w:t xml:space="preserve">N° </w:t>
            </w:r>
          </w:p>
        </w:tc>
        <w:tc>
          <w:tcPr>
            <w:tcW w:w="4344" w:type="dxa"/>
            <w:shd w:val="clear" w:color="auto" w:fill="D9E2F3" w:themeFill="accent5" w:themeFillTint="33"/>
            <w:noWrap/>
            <w:vAlign w:val="center"/>
            <w:hideMark/>
          </w:tcPr>
          <w:p w14:paraId="4934F025" w14:textId="77777777" w:rsidR="00DF15E3" w:rsidRPr="00882269" w:rsidRDefault="00DF15E3" w:rsidP="005E2A88">
            <w:pPr>
              <w:spacing w:line="320" w:lineRule="exact"/>
              <w:jc w:val="center"/>
              <w:rPr>
                <w:rFonts w:ascii="Tahoma" w:hAnsi="Tahoma" w:cs="Tahoma"/>
                <w:b/>
                <w:sz w:val="18"/>
                <w:szCs w:val="18"/>
              </w:rPr>
            </w:pPr>
            <w:r w:rsidRPr="00882269">
              <w:rPr>
                <w:rFonts w:ascii="Tahoma" w:hAnsi="Tahoma" w:cs="Tahoma"/>
                <w:b/>
                <w:sz w:val="18"/>
                <w:szCs w:val="18"/>
              </w:rPr>
              <w:t>DESCRIPCIÓN DE INSUMOS</w:t>
            </w:r>
          </w:p>
        </w:tc>
        <w:tc>
          <w:tcPr>
            <w:tcW w:w="1271" w:type="dxa"/>
            <w:shd w:val="clear" w:color="auto" w:fill="D9E2F3" w:themeFill="accent5" w:themeFillTint="33"/>
            <w:noWrap/>
            <w:vAlign w:val="center"/>
            <w:hideMark/>
          </w:tcPr>
          <w:p w14:paraId="0EED895F" w14:textId="77777777" w:rsidR="00DF15E3" w:rsidRPr="00882269" w:rsidRDefault="00DF15E3" w:rsidP="005E2A88">
            <w:pPr>
              <w:spacing w:line="320" w:lineRule="exact"/>
              <w:jc w:val="center"/>
              <w:rPr>
                <w:rFonts w:ascii="Tahoma" w:hAnsi="Tahoma" w:cs="Tahoma"/>
                <w:b/>
                <w:sz w:val="18"/>
                <w:szCs w:val="18"/>
              </w:rPr>
            </w:pPr>
            <w:r w:rsidRPr="00882269">
              <w:rPr>
                <w:rFonts w:ascii="Tahoma" w:hAnsi="Tahoma" w:cs="Tahoma"/>
                <w:b/>
                <w:sz w:val="18"/>
                <w:szCs w:val="18"/>
              </w:rPr>
              <w:t>UNIDAD</w:t>
            </w:r>
          </w:p>
        </w:tc>
        <w:tc>
          <w:tcPr>
            <w:tcW w:w="1951" w:type="dxa"/>
            <w:shd w:val="clear" w:color="auto" w:fill="D9E2F3" w:themeFill="accent5" w:themeFillTint="33"/>
            <w:vAlign w:val="center"/>
            <w:hideMark/>
          </w:tcPr>
          <w:p w14:paraId="49BBB164" w14:textId="77777777" w:rsidR="00DF15E3" w:rsidRPr="00882269" w:rsidRDefault="00DF15E3" w:rsidP="005E2A88">
            <w:pPr>
              <w:spacing w:line="320" w:lineRule="exact"/>
              <w:jc w:val="center"/>
              <w:rPr>
                <w:rFonts w:ascii="Tahoma" w:hAnsi="Tahoma" w:cs="Tahoma"/>
                <w:b/>
                <w:sz w:val="18"/>
                <w:szCs w:val="18"/>
              </w:rPr>
            </w:pPr>
            <w:r w:rsidRPr="00882269">
              <w:rPr>
                <w:rFonts w:ascii="Tahoma" w:hAnsi="Tahoma" w:cs="Tahoma"/>
                <w:b/>
                <w:sz w:val="18"/>
                <w:szCs w:val="18"/>
              </w:rPr>
              <w:t xml:space="preserve">CANTIDAD (para el total de las viviendas) </w:t>
            </w:r>
          </w:p>
        </w:tc>
      </w:tr>
      <w:tr w:rsidR="00DF15E3" w:rsidRPr="00882269" w14:paraId="567562CF" w14:textId="77777777" w:rsidTr="005E2A88">
        <w:trPr>
          <w:trHeight w:val="278"/>
          <w:jc w:val="center"/>
        </w:trPr>
        <w:tc>
          <w:tcPr>
            <w:tcW w:w="8642" w:type="dxa"/>
            <w:gridSpan w:val="4"/>
            <w:shd w:val="clear" w:color="auto" w:fill="D9E2F3" w:themeFill="accent5" w:themeFillTint="33"/>
            <w:noWrap/>
            <w:vAlign w:val="center"/>
            <w:hideMark/>
          </w:tcPr>
          <w:p w14:paraId="1B6395C5" w14:textId="77777777" w:rsidR="00DF15E3" w:rsidRPr="00882269" w:rsidRDefault="00DF15E3" w:rsidP="005E2A88">
            <w:pPr>
              <w:spacing w:line="320" w:lineRule="exact"/>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 xml:space="preserve">Componente PROVISIÓN Y DOTACIÓN DE MATERIALES DE CONSTRUCCIÓN </w:t>
            </w:r>
          </w:p>
        </w:tc>
      </w:tr>
      <w:tr w:rsidR="00DF15E3" w:rsidRPr="00882269" w14:paraId="07E3CD2D" w14:textId="77777777" w:rsidTr="005E2A88">
        <w:trPr>
          <w:trHeight w:val="55"/>
          <w:jc w:val="center"/>
        </w:trPr>
        <w:tc>
          <w:tcPr>
            <w:tcW w:w="1076" w:type="dxa"/>
            <w:shd w:val="clear" w:color="000000" w:fill="F2F2F2"/>
            <w:noWrap/>
            <w:vAlign w:val="bottom"/>
            <w:hideMark/>
          </w:tcPr>
          <w:p w14:paraId="705C7A89"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1</w:t>
            </w:r>
          </w:p>
        </w:tc>
        <w:tc>
          <w:tcPr>
            <w:tcW w:w="4344" w:type="dxa"/>
            <w:shd w:val="clear" w:color="000000" w:fill="FFFFFF"/>
            <w:noWrap/>
            <w:vAlign w:val="bottom"/>
          </w:tcPr>
          <w:p w14:paraId="26D5C3B8" w14:textId="77777777" w:rsidR="00DF15E3" w:rsidRPr="00882269" w:rsidRDefault="00DF15E3" w:rsidP="005E2A88">
            <w:pPr>
              <w:rPr>
                <w:rFonts w:ascii="Tahoma" w:hAnsi="Tahoma" w:cs="Tahoma"/>
                <w:color w:val="FF0000"/>
                <w:sz w:val="18"/>
                <w:szCs w:val="18"/>
                <w:lang w:eastAsia="es-ES"/>
              </w:rPr>
            </w:pPr>
            <w:r>
              <w:rPr>
                <w:rFonts w:ascii="Calibri" w:hAnsi="Calibri" w:cs="Calibri"/>
                <w:color w:val="000000"/>
                <w:sz w:val="16"/>
                <w:szCs w:val="16"/>
              </w:rPr>
              <w:t>ALAMBRE DE AMARRE</w:t>
            </w:r>
          </w:p>
        </w:tc>
        <w:tc>
          <w:tcPr>
            <w:tcW w:w="1271" w:type="dxa"/>
            <w:shd w:val="clear" w:color="000000" w:fill="FFFFFF"/>
            <w:noWrap/>
            <w:vAlign w:val="bottom"/>
          </w:tcPr>
          <w:p w14:paraId="71C23DB0" w14:textId="77777777" w:rsidR="00DF15E3" w:rsidRPr="00882269" w:rsidRDefault="00DF15E3" w:rsidP="005E2A88">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43C56C98"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368,43</w:t>
            </w:r>
          </w:p>
        </w:tc>
      </w:tr>
      <w:tr w:rsidR="00DF15E3" w:rsidRPr="00882269" w14:paraId="1C2937BA" w14:textId="77777777" w:rsidTr="005E2A88">
        <w:trPr>
          <w:trHeight w:val="55"/>
          <w:jc w:val="center"/>
        </w:trPr>
        <w:tc>
          <w:tcPr>
            <w:tcW w:w="1076" w:type="dxa"/>
            <w:shd w:val="clear" w:color="000000" w:fill="F2F2F2"/>
            <w:noWrap/>
            <w:vAlign w:val="bottom"/>
            <w:hideMark/>
          </w:tcPr>
          <w:p w14:paraId="4942F58A"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2</w:t>
            </w:r>
          </w:p>
        </w:tc>
        <w:tc>
          <w:tcPr>
            <w:tcW w:w="4344" w:type="dxa"/>
            <w:shd w:val="clear" w:color="000000" w:fill="FFFFFF"/>
            <w:noWrap/>
            <w:vAlign w:val="bottom"/>
          </w:tcPr>
          <w:p w14:paraId="28D27FD5" w14:textId="77777777" w:rsidR="00DF15E3" w:rsidRPr="00882269" w:rsidRDefault="00DF15E3" w:rsidP="005E2A88">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1271" w:type="dxa"/>
            <w:shd w:val="clear" w:color="000000" w:fill="FFFFFF"/>
            <w:noWrap/>
            <w:vAlign w:val="bottom"/>
          </w:tcPr>
          <w:p w14:paraId="2E7ED9E8" w14:textId="77777777" w:rsidR="00DF15E3" w:rsidRPr="00882269" w:rsidRDefault="00DF15E3" w:rsidP="005E2A88">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37A76B7"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780,00</w:t>
            </w:r>
          </w:p>
        </w:tc>
      </w:tr>
      <w:tr w:rsidR="00DF15E3" w:rsidRPr="00882269" w14:paraId="67507DAF" w14:textId="77777777" w:rsidTr="005E2A88">
        <w:trPr>
          <w:trHeight w:val="55"/>
          <w:jc w:val="center"/>
        </w:trPr>
        <w:tc>
          <w:tcPr>
            <w:tcW w:w="1076" w:type="dxa"/>
            <w:shd w:val="clear" w:color="000000" w:fill="F2F2F2"/>
            <w:noWrap/>
            <w:vAlign w:val="bottom"/>
            <w:hideMark/>
          </w:tcPr>
          <w:p w14:paraId="744BADF6"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3</w:t>
            </w:r>
          </w:p>
        </w:tc>
        <w:tc>
          <w:tcPr>
            <w:tcW w:w="4344" w:type="dxa"/>
            <w:shd w:val="clear" w:color="000000" w:fill="FFFFFF"/>
            <w:noWrap/>
            <w:vAlign w:val="bottom"/>
          </w:tcPr>
          <w:p w14:paraId="165DBCF1" w14:textId="77777777" w:rsidR="00DF15E3" w:rsidRPr="00882269" w:rsidRDefault="00DF15E3" w:rsidP="005E2A88">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1271" w:type="dxa"/>
            <w:shd w:val="clear" w:color="000000" w:fill="FFFFFF"/>
            <w:noWrap/>
            <w:vAlign w:val="bottom"/>
          </w:tcPr>
          <w:p w14:paraId="252625B8" w14:textId="77777777" w:rsidR="00DF15E3" w:rsidRPr="00882269" w:rsidRDefault="00DF15E3" w:rsidP="005E2A88">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4381D837"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3.840,00</w:t>
            </w:r>
          </w:p>
        </w:tc>
      </w:tr>
      <w:tr w:rsidR="00DF15E3" w:rsidRPr="00882269" w14:paraId="4EA0130F" w14:textId="77777777" w:rsidTr="005E2A88">
        <w:trPr>
          <w:trHeight w:val="55"/>
          <w:jc w:val="center"/>
        </w:trPr>
        <w:tc>
          <w:tcPr>
            <w:tcW w:w="1076" w:type="dxa"/>
            <w:shd w:val="clear" w:color="000000" w:fill="F2F2F2"/>
            <w:noWrap/>
            <w:vAlign w:val="bottom"/>
            <w:hideMark/>
          </w:tcPr>
          <w:p w14:paraId="15F29C43"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4</w:t>
            </w:r>
          </w:p>
        </w:tc>
        <w:tc>
          <w:tcPr>
            <w:tcW w:w="4344" w:type="dxa"/>
            <w:shd w:val="clear" w:color="000000" w:fill="FFFFFF"/>
            <w:noWrap/>
            <w:vAlign w:val="bottom"/>
          </w:tcPr>
          <w:p w14:paraId="17616938" w14:textId="77777777" w:rsidR="00DF15E3" w:rsidRPr="00882269" w:rsidRDefault="00DF15E3" w:rsidP="005E2A88">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1271" w:type="dxa"/>
            <w:shd w:val="clear" w:color="000000" w:fill="FFFFFF"/>
            <w:noWrap/>
            <w:vAlign w:val="bottom"/>
          </w:tcPr>
          <w:p w14:paraId="0F0E49A3" w14:textId="77777777" w:rsidR="00DF15E3" w:rsidRPr="00882269" w:rsidRDefault="00DF15E3" w:rsidP="005E2A88">
            <w:pPr>
              <w:rPr>
                <w:rFonts w:ascii="Tahoma" w:hAnsi="Tahoma" w:cs="Tahoma"/>
                <w:color w:val="FF0000"/>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22B9FD9"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2.220,00</w:t>
            </w:r>
          </w:p>
        </w:tc>
      </w:tr>
      <w:tr w:rsidR="00DF15E3" w:rsidRPr="00882269" w14:paraId="05E54E45" w14:textId="77777777" w:rsidTr="005E2A88">
        <w:trPr>
          <w:trHeight w:val="55"/>
          <w:jc w:val="center"/>
        </w:trPr>
        <w:tc>
          <w:tcPr>
            <w:tcW w:w="1076" w:type="dxa"/>
            <w:shd w:val="clear" w:color="000000" w:fill="F2F2F2"/>
            <w:noWrap/>
            <w:vAlign w:val="bottom"/>
            <w:hideMark/>
          </w:tcPr>
          <w:p w14:paraId="6E080E5F"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5</w:t>
            </w:r>
          </w:p>
        </w:tc>
        <w:tc>
          <w:tcPr>
            <w:tcW w:w="4344" w:type="dxa"/>
            <w:shd w:val="clear" w:color="000000" w:fill="FFFFFF"/>
            <w:noWrap/>
            <w:vAlign w:val="bottom"/>
          </w:tcPr>
          <w:p w14:paraId="461C503E" w14:textId="77777777" w:rsidR="00DF15E3" w:rsidRPr="00882269" w:rsidRDefault="00DF15E3" w:rsidP="005E2A88">
            <w:pPr>
              <w:rPr>
                <w:rFonts w:ascii="Tahoma" w:hAnsi="Tahoma" w:cs="Tahoma"/>
                <w:color w:val="FF0000"/>
                <w:sz w:val="18"/>
                <w:szCs w:val="18"/>
                <w:lang w:eastAsia="es-ES"/>
              </w:rPr>
            </w:pPr>
            <w:r>
              <w:rPr>
                <w:rFonts w:ascii="Calibri" w:hAnsi="Calibri" w:cs="Calibri"/>
                <w:color w:val="000000"/>
                <w:sz w:val="16"/>
                <w:szCs w:val="16"/>
              </w:rPr>
              <w:t>ALQUITRÁN</w:t>
            </w:r>
          </w:p>
        </w:tc>
        <w:tc>
          <w:tcPr>
            <w:tcW w:w="1271" w:type="dxa"/>
            <w:shd w:val="clear" w:color="000000" w:fill="FFFFFF"/>
            <w:noWrap/>
            <w:vAlign w:val="bottom"/>
          </w:tcPr>
          <w:p w14:paraId="473F2C92" w14:textId="77777777" w:rsidR="00DF15E3" w:rsidRPr="00882269" w:rsidRDefault="00DF15E3" w:rsidP="005E2A88">
            <w:pPr>
              <w:rPr>
                <w:rFonts w:ascii="Tahoma" w:hAnsi="Tahoma" w:cs="Tahoma"/>
                <w:color w:val="FF0000"/>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5D9DB2E8"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292,05</w:t>
            </w:r>
          </w:p>
        </w:tc>
      </w:tr>
      <w:tr w:rsidR="00DF15E3" w:rsidRPr="00882269" w14:paraId="486FABC6" w14:textId="77777777" w:rsidTr="005E2A88">
        <w:trPr>
          <w:trHeight w:val="55"/>
          <w:jc w:val="center"/>
        </w:trPr>
        <w:tc>
          <w:tcPr>
            <w:tcW w:w="1076" w:type="dxa"/>
            <w:shd w:val="clear" w:color="000000" w:fill="F2F2F2"/>
            <w:noWrap/>
            <w:vAlign w:val="bottom"/>
            <w:hideMark/>
          </w:tcPr>
          <w:p w14:paraId="48F85454"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6</w:t>
            </w:r>
          </w:p>
        </w:tc>
        <w:tc>
          <w:tcPr>
            <w:tcW w:w="4344" w:type="dxa"/>
            <w:shd w:val="clear" w:color="000000" w:fill="FFFFFF"/>
            <w:noWrap/>
            <w:vAlign w:val="bottom"/>
          </w:tcPr>
          <w:p w14:paraId="79C7FB3F" w14:textId="77777777" w:rsidR="00DF15E3" w:rsidRPr="00882269" w:rsidRDefault="00DF15E3" w:rsidP="005E2A88">
            <w:pPr>
              <w:rPr>
                <w:rFonts w:ascii="Tahoma" w:hAnsi="Tahoma" w:cs="Tahoma"/>
                <w:color w:val="FF0000"/>
                <w:sz w:val="18"/>
                <w:szCs w:val="18"/>
                <w:lang w:eastAsia="es-ES"/>
              </w:rPr>
            </w:pPr>
            <w:r>
              <w:rPr>
                <w:rFonts w:ascii="Calibri" w:hAnsi="Calibri" w:cs="Calibri"/>
                <w:color w:val="000000"/>
                <w:sz w:val="16"/>
                <w:szCs w:val="16"/>
              </w:rPr>
              <w:t>BOTAGUAS DE CERÁMICA UNA CAÍDA</w:t>
            </w:r>
          </w:p>
        </w:tc>
        <w:tc>
          <w:tcPr>
            <w:tcW w:w="1271" w:type="dxa"/>
            <w:shd w:val="clear" w:color="000000" w:fill="FFFFFF"/>
            <w:noWrap/>
            <w:vAlign w:val="bottom"/>
          </w:tcPr>
          <w:p w14:paraId="07FE8CD6" w14:textId="77777777" w:rsidR="00DF15E3" w:rsidRPr="00882269" w:rsidRDefault="00DF15E3" w:rsidP="005E2A88">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B6DA56A"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876,00</w:t>
            </w:r>
          </w:p>
        </w:tc>
      </w:tr>
      <w:tr w:rsidR="00DF15E3" w:rsidRPr="00882269" w14:paraId="6B274F5D" w14:textId="77777777" w:rsidTr="005E2A88">
        <w:trPr>
          <w:trHeight w:val="55"/>
          <w:jc w:val="center"/>
        </w:trPr>
        <w:tc>
          <w:tcPr>
            <w:tcW w:w="1076" w:type="dxa"/>
            <w:shd w:val="clear" w:color="000000" w:fill="F2F2F2"/>
            <w:noWrap/>
            <w:vAlign w:val="bottom"/>
            <w:hideMark/>
          </w:tcPr>
          <w:p w14:paraId="7F1DA3B7"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7</w:t>
            </w:r>
          </w:p>
        </w:tc>
        <w:tc>
          <w:tcPr>
            <w:tcW w:w="4344" w:type="dxa"/>
            <w:shd w:val="clear" w:color="000000" w:fill="FFFFFF"/>
            <w:noWrap/>
            <w:vAlign w:val="bottom"/>
          </w:tcPr>
          <w:p w14:paraId="2F1EAD0D" w14:textId="77777777" w:rsidR="00DF15E3" w:rsidRPr="00882269" w:rsidRDefault="00DF15E3" w:rsidP="005E2A88">
            <w:pPr>
              <w:rPr>
                <w:rFonts w:ascii="Tahoma" w:hAnsi="Tahoma" w:cs="Tahoma"/>
                <w:color w:val="FF0000"/>
                <w:sz w:val="18"/>
                <w:szCs w:val="18"/>
                <w:lang w:eastAsia="es-ES"/>
              </w:rPr>
            </w:pPr>
            <w:r>
              <w:rPr>
                <w:rFonts w:ascii="Calibri" w:hAnsi="Calibri" w:cs="Calibri"/>
                <w:color w:val="000000"/>
                <w:sz w:val="16"/>
                <w:szCs w:val="16"/>
              </w:rPr>
              <w:t>CAJA PARA 1 TÉRMICO</w:t>
            </w:r>
          </w:p>
        </w:tc>
        <w:tc>
          <w:tcPr>
            <w:tcW w:w="1271" w:type="dxa"/>
            <w:shd w:val="clear" w:color="000000" w:fill="FFFFFF"/>
            <w:noWrap/>
            <w:vAlign w:val="bottom"/>
          </w:tcPr>
          <w:p w14:paraId="46E19215" w14:textId="77777777" w:rsidR="00DF15E3" w:rsidRPr="00882269" w:rsidRDefault="00DF15E3" w:rsidP="005E2A88">
            <w:pPr>
              <w:rPr>
                <w:rFonts w:ascii="Tahoma" w:hAnsi="Tahoma" w:cs="Tahoma"/>
                <w:color w:val="FF0000"/>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6ADF89C"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30,00</w:t>
            </w:r>
          </w:p>
        </w:tc>
      </w:tr>
      <w:tr w:rsidR="00DF15E3" w:rsidRPr="00882269" w14:paraId="689E9236" w14:textId="77777777" w:rsidTr="005E2A88">
        <w:trPr>
          <w:trHeight w:val="55"/>
          <w:jc w:val="center"/>
        </w:trPr>
        <w:tc>
          <w:tcPr>
            <w:tcW w:w="1076" w:type="dxa"/>
            <w:shd w:val="clear" w:color="000000" w:fill="F2F2F2"/>
            <w:noWrap/>
            <w:vAlign w:val="bottom"/>
            <w:hideMark/>
          </w:tcPr>
          <w:p w14:paraId="5E1C82B1"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8</w:t>
            </w:r>
          </w:p>
        </w:tc>
        <w:tc>
          <w:tcPr>
            <w:tcW w:w="4344" w:type="dxa"/>
            <w:shd w:val="clear" w:color="000000" w:fill="FFFFFF"/>
            <w:noWrap/>
            <w:vAlign w:val="bottom"/>
          </w:tcPr>
          <w:p w14:paraId="06CEAD53"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CAJA PARA 3 TÉRMICOS</w:t>
            </w:r>
          </w:p>
        </w:tc>
        <w:tc>
          <w:tcPr>
            <w:tcW w:w="1271" w:type="dxa"/>
            <w:shd w:val="clear" w:color="000000" w:fill="FFFFFF"/>
            <w:noWrap/>
            <w:vAlign w:val="bottom"/>
          </w:tcPr>
          <w:p w14:paraId="41DC07A5"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11E0B27"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30,00</w:t>
            </w:r>
          </w:p>
        </w:tc>
      </w:tr>
      <w:tr w:rsidR="00DF15E3" w:rsidRPr="00882269" w14:paraId="5771E14F" w14:textId="77777777" w:rsidTr="005E2A88">
        <w:trPr>
          <w:trHeight w:val="55"/>
          <w:jc w:val="center"/>
        </w:trPr>
        <w:tc>
          <w:tcPr>
            <w:tcW w:w="1076" w:type="dxa"/>
            <w:shd w:val="clear" w:color="000000" w:fill="F2F2F2"/>
            <w:noWrap/>
            <w:vAlign w:val="bottom"/>
          </w:tcPr>
          <w:p w14:paraId="265C008E"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9</w:t>
            </w:r>
          </w:p>
        </w:tc>
        <w:tc>
          <w:tcPr>
            <w:tcW w:w="4344" w:type="dxa"/>
            <w:shd w:val="clear" w:color="000000" w:fill="FFFFFF"/>
            <w:noWrap/>
            <w:vAlign w:val="bottom"/>
          </w:tcPr>
          <w:p w14:paraId="328E0062"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CAJA PLÁSTICA CIRCULAR</w:t>
            </w:r>
          </w:p>
        </w:tc>
        <w:tc>
          <w:tcPr>
            <w:tcW w:w="1271" w:type="dxa"/>
            <w:shd w:val="clear" w:color="000000" w:fill="FFFFFF"/>
            <w:noWrap/>
            <w:vAlign w:val="bottom"/>
          </w:tcPr>
          <w:p w14:paraId="0CB17D4E"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020DAAD"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480,00</w:t>
            </w:r>
          </w:p>
        </w:tc>
      </w:tr>
      <w:tr w:rsidR="00DF15E3" w:rsidRPr="00882269" w14:paraId="7F7EE521" w14:textId="77777777" w:rsidTr="005E2A88">
        <w:trPr>
          <w:trHeight w:val="55"/>
          <w:jc w:val="center"/>
        </w:trPr>
        <w:tc>
          <w:tcPr>
            <w:tcW w:w="1076" w:type="dxa"/>
            <w:shd w:val="clear" w:color="000000" w:fill="F2F2F2"/>
            <w:noWrap/>
            <w:vAlign w:val="bottom"/>
          </w:tcPr>
          <w:p w14:paraId="46DD71F5"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10</w:t>
            </w:r>
          </w:p>
        </w:tc>
        <w:tc>
          <w:tcPr>
            <w:tcW w:w="4344" w:type="dxa"/>
            <w:shd w:val="clear" w:color="000000" w:fill="FFFFFF"/>
            <w:noWrap/>
            <w:vAlign w:val="bottom"/>
          </w:tcPr>
          <w:p w14:paraId="3869B12D"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1271" w:type="dxa"/>
            <w:shd w:val="clear" w:color="000000" w:fill="FFFFFF"/>
            <w:noWrap/>
            <w:vAlign w:val="bottom"/>
          </w:tcPr>
          <w:p w14:paraId="49BED7C6"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968AB42"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480,00</w:t>
            </w:r>
          </w:p>
        </w:tc>
      </w:tr>
      <w:tr w:rsidR="00DF15E3" w:rsidRPr="00882269" w14:paraId="1EA93150" w14:textId="77777777" w:rsidTr="005E2A88">
        <w:trPr>
          <w:trHeight w:val="55"/>
          <w:jc w:val="center"/>
        </w:trPr>
        <w:tc>
          <w:tcPr>
            <w:tcW w:w="1076" w:type="dxa"/>
            <w:shd w:val="clear" w:color="000000" w:fill="F2F2F2"/>
            <w:noWrap/>
            <w:vAlign w:val="bottom"/>
          </w:tcPr>
          <w:p w14:paraId="4229213E"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11</w:t>
            </w:r>
          </w:p>
        </w:tc>
        <w:tc>
          <w:tcPr>
            <w:tcW w:w="4344" w:type="dxa"/>
            <w:shd w:val="clear" w:color="000000" w:fill="FFFFFF"/>
            <w:noWrap/>
            <w:vAlign w:val="bottom"/>
          </w:tcPr>
          <w:p w14:paraId="3EED23E9"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CAJA SIFONADA PVC INC/REJILLA DE PISO</w:t>
            </w:r>
          </w:p>
        </w:tc>
        <w:tc>
          <w:tcPr>
            <w:tcW w:w="1271" w:type="dxa"/>
            <w:shd w:val="clear" w:color="000000" w:fill="FFFFFF"/>
            <w:noWrap/>
            <w:vAlign w:val="bottom"/>
          </w:tcPr>
          <w:p w14:paraId="2A877A10"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A62782D"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60,00</w:t>
            </w:r>
          </w:p>
        </w:tc>
      </w:tr>
      <w:tr w:rsidR="00DF15E3" w:rsidRPr="00882269" w14:paraId="2DFEBD0A" w14:textId="77777777" w:rsidTr="005E2A88">
        <w:trPr>
          <w:trHeight w:val="55"/>
          <w:jc w:val="center"/>
        </w:trPr>
        <w:tc>
          <w:tcPr>
            <w:tcW w:w="1076" w:type="dxa"/>
            <w:shd w:val="clear" w:color="000000" w:fill="F2F2F2"/>
            <w:noWrap/>
            <w:vAlign w:val="bottom"/>
          </w:tcPr>
          <w:p w14:paraId="5BD5912B"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12</w:t>
            </w:r>
          </w:p>
        </w:tc>
        <w:tc>
          <w:tcPr>
            <w:tcW w:w="4344" w:type="dxa"/>
            <w:shd w:val="clear" w:color="000000" w:fill="FFFFFF"/>
            <w:noWrap/>
            <w:vAlign w:val="bottom"/>
          </w:tcPr>
          <w:p w14:paraId="2B2F06EC"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CAL VIVA</w:t>
            </w:r>
          </w:p>
        </w:tc>
        <w:tc>
          <w:tcPr>
            <w:tcW w:w="1271" w:type="dxa"/>
            <w:shd w:val="clear" w:color="000000" w:fill="FFFFFF"/>
            <w:noWrap/>
            <w:vAlign w:val="bottom"/>
          </w:tcPr>
          <w:p w14:paraId="46295F94"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3C44946C"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12.895,50</w:t>
            </w:r>
          </w:p>
        </w:tc>
      </w:tr>
      <w:tr w:rsidR="00DF15E3" w:rsidRPr="00882269" w14:paraId="4147D5B1" w14:textId="77777777" w:rsidTr="005E2A88">
        <w:trPr>
          <w:trHeight w:val="55"/>
          <w:jc w:val="center"/>
        </w:trPr>
        <w:tc>
          <w:tcPr>
            <w:tcW w:w="1076" w:type="dxa"/>
            <w:shd w:val="clear" w:color="000000" w:fill="F2F2F2"/>
            <w:noWrap/>
            <w:vAlign w:val="bottom"/>
          </w:tcPr>
          <w:p w14:paraId="20A6FF41"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13</w:t>
            </w:r>
          </w:p>
        </w:tc>
        <w:tc>
          <w:tcPr>
            <w:tcW w:w="4344" w:type="dxa"/>
            <w:shd w:val="clear" w:color="000000" w:fill="FFFFFF"/>
            <w:noWrap/>
            <w:vAlign w:val="bottom"/>
          </w:tcPr>
          <w:p w14:paraId="419B1331"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 xml:space="preserve">CALAMINA GALVANIZADA ONDULADA NRO 26 PREPINTADA </w:t>
            </w:r>
          </w:p>
        </w:tc>
        <w:tc>
          <w:tcPr>
            <w:tcW w:w="1271" w:type="dxa"/>
            <w:shd w:val="clear" w:color="000000" w:fill="FFFFFF"/>
            <w:noWrap/>
            <w:vAlign w:val="bottom"/>
          </w:tcPr>
          <w:p w14:paraId="753C0994"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1B48573F"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2.357,39</w:t>
            </w:r>
          </w:p>
        </w:tc>
      </w:tr>
      <w:tr w:rsidR="00DF15E3" w:rsidRPr="00882269" w14:paraId="60D6B61C" w14:textId="77777777" w:rsidTr="005E2A88">
        <w:trPr>
          <w:trHeight w:val="55"/>
          <w:jc w:val="center"/>
        </w:trPr>
        <w:tc>
          <w:tcPr>
            <w:tcW w:w="1076" w:type="dxa"/>
            <w:shd w:val="clear" w:color="000000" w:fill="F2F2F2"/>
            <w:noWrap/>
            <w:vAlign w:val="bottom"/>
          </w:tcPr>
          <w:p w14:paraId="7BDDBDEA"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14</w:t>
            </w:r>
          </w:p>
        </w:tc>
        <w:tc>
          <w:tcPr>
            <w:tcW w:w="4344" w:type="dxa"/>
            <w:shd w:val="clear" w:color="000000" w:fill="FFFFFF"/>
            <w:noWrap/>
            <w:vAlign w:val="bottom"/>
          </w:tcPr>
          <w:p w14:paraId="04CBB951"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1271" w:type="dxa"/>
            <w:shd w:val="clear" w:color="000000" w:fill="FFFFFF"/>
            <w:noWrap/>
            <w:vAlign w:val="bottom"/>
          </w:tcPr>
          <w:p w14:paraId="1690FCEB"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3438874"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30,00</w:t>
            </w:r>
          </w:p>
        </w:tc>
      </w:tr>
      <w:tr w:rsidR="00DF15E3" w:rsidRPr="00882269" w14:paraId="44C357CF" w14:textId="77777777" w:rsidTr="005E2A88">
        <w:trPr>
          <w:trHeight w:val="55"/>
          <w:jc w:val="center"/>
        </w:trPr>
        <w:tc>
          <w:tcPr>
            <w:tcW w:w="1076" w:type="dxa"/>
            <w:shd w:val="clear" w:color="000000" w:fill="F2F2F2"/>
            <w:noWrap/>
            <w:vAlign w:val="bottom"/>
          </w:tcPr>
          <w:p w14:paraId="2815468F"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15</w:t>
            </w:r>
          </w:p>
        </w:tc>
        <w:tc>
          <w:tcPr>
            <w:tcW w:w="4344" w:type="dxa"/>
            <w:shd w:val="clear" w:color="000000" w:fill="FFFFFF"/>
            <w:noWrap/>
            <w:vAlign w:val="bottom"/>
          </w:tcPr>
          <w:p w14:paraId="5340B57D"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CEMENTO BLANCO</w:t>
            </w:r>
          </w:p>
        </w:tc>
        <w:tc>
          <w:tcPr>
            <w:tcW w:w="1271" w:type="dxa"/>
            <w:shd w:val="clear" w:color="000000" w:fill="FFFFFF"/>
            <w:noWrap/>
            <w:vAlign w:val="bottom"/>
          </w:tcPr>
          <w:p w14:paraId="747F5892"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5475C2E9"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660,65</w:t>
            </w:r>
          </w:p>
        </w:tc>
      </w:tr>
      <w:tr w:rsidR="00DF15E3" w:rsidRPr="00882269" w14:paraId="734C342D" w14:textId="77777777" w:rsidTr="005E2A88">
        <w:trPr>
          <w:trHeight w:val="55"/>
          <w:jc w:val="center"/>
        </w:trPr>
        <w:tc>
          <w:tcPr>
            <w:tcW w:w="1076" w:type="dxa"/>
            <w:shd w:val="clear" w:color="000000" w:fill="F2F2F2"/>
            <w:noWrap/>
            <w:vAlign w:val="bottom"/>
          </w:tcPr>
          <w:p w14:paraId="150C8102"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16</w:t>
            </w:r>
          </w:p>
        </w:tc>
        <w:tc>
          <w:tcPr>
            <w:tcW w:w="4344" w:type="dxa"/>
            <w:shd w:val="clear" w:color="000000" w:fill="FFFFFF"/>
            <w:noWrap/>
            <w:vAlign w:val="bottom"/>
          </w:tcPr>
          <w:p w14:paraId="1BBDF748"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CEMENTO COLA</w:t>
            </w:r>
          </w:p>
        </w:tc>
        <w:tc>
          <w:tcPr>
            <w:tcW w:w="1271" w:type="dxa"/>
            <w:shd w:val="clear" w:color="000000" w:fill="FFFFFF"/>
            <w:noWrap/>
            <w:vAlign w:val="bottom"/>
          </w:tcPr>
          <w:p w14:paraId="61C4388E"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3FBA90A7"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12.401,70</w:t>
            </w:r>
          </w:p>
        </w:tc>
      </w:tr>
      <w:tr w:rsidR="00DF15E3" w:rsidRPr="00882269" w14:paraId="67C533B7" w14:textId="77777777" w:rsidTr="005E2A88">
        <w:trPr>
          <w:trHeight w:val="55"/>
          <w:jc w:val="center"/>
        </w:trPr>
        <w:tc>
          <w:tcPr>
            <w:tcW w:w="1076" w:type="dxa"/>
            <w:shd w:val="clear" w:color="000000" w:fill="F2F2F2"/>
            <w:noWrap/>
            <w:vAlign w:val="bottom"/>
          </w:tcPr>
          <w:p w14:paraId="4D7A9690"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17</w:t>
            </w:r>
          </w:p>
        </w:tc>
        <w:tc>
          <w:tcPr>
            <w:tcW w:w="4344" w:type="dxa"/>
            <w:shd w:val="clear" w:color="000000" w:fill="FFFFFF"/>
            <w:noWrap/>
            <w:vAlign w:val="bottom"/>
          </w:tcPr>
          <w:p w14:paraId="72EEE1A9"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CEMENTO PORTLAND</w:t>
            </w:r>
          </w:p>
        </w:tc>
        <w:tc>
          <w:tcPr>
            <w:tcW w:w="1271" w:type="dxa"/>
            <w:shd w:val="clear" w:color="000000" w:fill="FFFFFF"/>
            <w:noWrap/>
            <w:vAlign w:val="bottom"/>
          </w:tcPr>
          <w:p w14:paraId="5153F7F2"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BL</w:t>
            </w:r>
          </w:p>
        </w:tc>
        <w:tc>
          <w:tcPr>
            <w:tcW w:w="1951" w:type="dxa"/>
            <w:shd w:val="clear" w:color="000000" w:fill="FFFFFF"/>
            <w:noWrap/>
            <w:vAlign w:val="bottom"/>
          </w:tcPr>
          <w:p w14:paraId="1D5BD9F4"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3.792,43</w:t>
            </w:r>
          </w:p>
        </w:tc>
      </w:tr>
      <w:tr w:rsidR="00DF15E3" w:rsidRPr="00882269" w14:paraId="43790591" w14:textId="77777777" w:rsidTr="005E2A88">
        <w:trPr>
          <w:trHeight w:val="55"/>
          <w:jc w:val="center"/>
        </w:trPr>
        <w:tc>
          <w:tcPr>
            <w:tcW w:w="1076" w:type="dxa"/>
            <w:shd w:val="clear" w:color="000000" w:fill="F2F2F2"/>
            <w:noWrap/>
            <w:vAlign w:val="bottom"/>
          </w:tcPr>
          <w:p w14:paraId="135DD7AA"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18</w:t>
            </w:r>
          </w:p>
        </w:tc>
        <w:tc>
          <w:tcPr>
            <w:tcW w:w="4344" w:type="dxa"/>
            <w:shd w:val="clear" w:color="000000" w:fill="FFFFFF"/>
            <w:noWrap/>
            <w:vAlign w:val="bottom"/>
          </w:tcPr>
          <w:p w14:paraId="1227429E"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CERÁMICA NACIONAL</w:t>
            </w:r>
          </w:p>
        </w:tc>
        <w:tc>
          <w:tcPr>
            <w:tcW w:w="1271" w:type="dxa"/>
            <w:shd w:val="clear" w:color="000000" w:fill="FFFFFF"/>
            <w:noWrap/>
            <w:vAlign w:val="bottom"/>
          </w:tcPr>
          <w:p w14:paraId="0733612C"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59238A2F"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2.327,94</w:t>
            </w:r>
          </w:p>
        </w:tc>
      </w:tr>
      <w:tr w:rsidR="00DF15E3" w:rsidRPr="00882269" w14:paraId="3B567F52" w14:textId="77777777" w:rsidTr="005E2A88">
        <w:trPr>
          <w:trHeight w:val="55"/>
          <w:jc w:val="center"/>
        </w:trPr>
        <w:tc>
          <w:tcPr>
            <w:tcW w:w="1076" w:type="dxa"/>
            <w:shd w:val="clear" w:color="000000" w:fill="F2F2F2"/>
            <w:noWrap/>
            <w:vAlign w:val="bottom"/>
          </w:tcPr>
          <w:p w14:paraId="14D75303"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19</w:t>
            </w:r>
          </w:p>
        </w:tc>
        <w:tc>
          <w:tcPr>
            <w:tcW w:w="4344" w:type="dxa"/>
            <w:shd w:val="clear" w:color="000000" w:fill="FFFFFF"/>
            <w:noWrap/>
            <w:vAlign w:val="bottom"/>
          </w:tcPr>
          <w:p w14:paraId="23984A92"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CHICOTILLO</w:t>
            </w:r>
          </w:p>
        </w:tc>
        <w:tc>
          <w:tcPr>
            <w:tcW w:w="1271" w:type="dxa"/>
            <w:shd w:val="clear" w:color="000000" w:fill="FFFFFF"/>
            <w:noWrap/>
            <w:vAlign w:val="bottom"/>
          </w:tcPr>
          <w:p w14:paraId="24718A86"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2DBF519"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60,00</w:t>
            </w:r>
          </w:p>
        </w:tc>
      </w:tr>
      <w:tr w:rsidR="00DF15E3" w:rsidRPr="00882269" w14:paraId="0C52E3E1" w14:textId="77777777" w:rsidTr="005E2A88">
        <w:trPr>
          <w:trHeight w:val="55"/>
          <w:jc w:val="center"/>
        </w:trPr>
        <w:tc>
          <w:tcPr>
            <w:tcW w:w="1076" w:type="dxa"/>
            <w:shd w:val="clear" w:color="000000" w:fill="F2F2F2"/>
            <w:noWrap/>
            <w:vAlign w:val="bottom"/>
          </w:tcPr>
          <w:p w14:paraId="005F5252"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20</w:t>
            </w:r>
          </w:p>
        </w:tc>
        <w:tc>
          <w:tcPr>
            <w:tcW w:w="4344" w:type="dxa"/>
            <w:shd w:val="clear" w:color="000000" w:fill="FFFFFF"/>
            <w:noWrap/>
            <w:vAlign w:val="bottom"/>
          </w:tcPr>
          <w:p w14:paraId="63E5CBFC"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CIELO FALSO PLACA DE YESO INC/ACCESORIOS</w:t>
            </w:r>
          </w:p>
        </w:tc>
        <w:tc>
          <w:tcPr>
            <w:tcW w:w="1271" w:type="dxa"/>
            <w:shd w:val="clear" w:color="000000" w:fill="FFFFFF"/>
            <w:noWrap/>
            <w:vAlign w:val="bottom"/>
          </w:tcPr>
          <w:p w14:paraId="01CF653C"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0C6B52C4"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1.542,56</w:t>
            </w:r>
          </w:p>
        </w:tc>
      </w:tr>
      <w:tr w:rsidR="00DF15E3" w:rsidRPr="00882269" w14:paraId="129619B5" w14:textId="77777777" w:rsidTr="005E2A88">
        <w:trPr>
          <w:trHeight w:val="55"/>
          <w:jc w:val="center"/>
        </w:trPr>
        <w:tc>
          <w:tcPr>
            <w:tcW w:w="1076" w:type="dxa"/>
            <w:shd w:val="clear" w:color="000000" w:fill="F2F2F2"/>
            <w:noWrap/>
            <w:vAlign w:val="bottom"/>
          </w:tcPr>
          <w:p w14:paraId="62FCDB76"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21</w:t>
            </w:r>
          </w:p>
        </w:tc>
        <w:tc>
          <w:tcPr>
            <w:tcW w:w="4344" w:type="dxa"/>
            <w:shd w:val="clear" w:color="000000" w:fill="FFFFFF"/>
            <w:noWrap/>
            <w:vAlign w:val="bottom"/>
          </w:tcPr>
          <w:p w14:paraId="197C194F"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CINTA AISLANTE</w:t>
            </w:r>
          </w:p>
        </w:tc>
        <w:tc>
          <w:tcPr>
            <w:tcW w:w="1271" w:type="dxa"/>
            <w:shd w:val="clear" w:color="000000" w:fill="FFFFFF"/>
            <w:noWrap/>
            <w:vAlign w:val="bottom"/>
          </w:tcPr>
          <w:p w14:paraId="48E3BDAC"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3F03E62"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96,00</w:t>
            </w:r>
          </w:p>
        </w:tc>
      </w:tr>
      <w:tr w:rsidR="00DF15E3" w:rsidRPr="00882269" w14:paraId="3429EAAC" w14:textId="77777777" w:rsidTr="005E2A88">
        <w:trPr>
          <w:trHeight w:val="55"/>
          <w:jc w:val="center"/>
        </w:trPr>
        <w:tc>
          <w:tcPr>
            <w:tcW w:w="1076" w:type="dxa"/>
            <w:shd w:val="clear" w:color="000000" w:fill="F2F2F2"/>
            <w:noWrap/>
            <w:vAlign w:val="bottom"/>
          </w:tcPr>
          <w:p w14:paraId="23650202"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22</w:t>
            </w:r>
          </w:p>
        </w:tc>
        <w:tc>
          <w:tcPr>
            <w:tcW w:w="4344" w:type="dxa"/>
            <w:shd w:val="clear" w:color="000000" w:fill="FFFFFF"/>
            <w:noWrap/>
            <w:vAlign w:val="bottom"/>
          </w:tcPr>
          <w:p w14:paraId="750AC49D"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CLAVOS</w:t>
            </w:r>
          </w:p>
        </w:tc>
        <w:tc>
          <w:tcPr>
            <w:tcW w:w="1271" w:type="dxa"/>
            <w:shd w:val="clear" w:color="000000" w:fill="FFFFFF"/>
            <w:noWrap/>
            <w:vAlign w:val="bottom"/>
          </w:tcPr>
          <w:p w14:paraId="3925BC96"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77C0A293"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173,07</w:t>
            </w:r>
          </w:p>
        </w:tc>
      </w:tr>
      <w:tr w:rsidR="00DF15E3" w:rsidRPr="00882269" w14:paraId="547F452E" w14:textId="77777777" w:rsidTr="005E2A88">
        <w:trPr>
          <w:trHeight w:val="55"/>
          <w:jc w:val="center"/>
        </w:trPr>
        <w:tc>
          <w:tcPr>
            <w:tcW w:w="1076" w:type="dxa"/>
            <w:shd w:val="clear" w:color="000000" w:fill="F2F2F2"/>
            <w:noWrap/>
            <w:vAlign w:val="bottom"/>
          </w:tcPr>
          <w:p w14:paraId="471C9955"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23</w:t>
            </w:r>
          </w:p>
        </w:tc>
        <w:tc>
          <w:tcPr>
            <w:tcW w:w="4344" w:type="dxa"/>
            <w:shd w:val="clear" w:color="000000" w:fill="FFFFFF"/>
            <w:noWrap/>
            <w:vAlign w:val="bottom"/>
          </w:tcPr>
          <w:p w14:paraId="2F332B58"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CODO PVC DE 1/2"</w:t>
            </w:r>
          </w:p>
        </w:tc>
        <w:tc>
          <w:tcPr>
            <w:tcW w:w="1271" w:type="dxa"/>
            <w:shd w:val="clear" w:color="000000" w:fill="FFFFFF"/>
            <w:noWrap/>
            <w:vAlign w:val="bottom"/>
          </w:tcPr>
          <w:p w14:paraId="5912A429"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B30A6E4"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270,00</w:t>
            </w:r>
          </w:p>
        </w:tc>
      </w:tr>
      <w:tr w:rsidR="00DF15E3" w:rsidRPr="00882269" w14:paraId="4B440627" w14:textId="77777777" w:rsidTr="005E2A88">
        <w:trPr>
          <w:trHeight w:val="55"/>
          <w:jc w:val="center"/>
        </w:trPr>
        <w:tc>
          <w:tcPr>
            <w:tcW w:w="1076" w:type="dxa"/>
            <w:shd w:val="clear" w:color="000000" w:fill="F2F2F2"/>
            <w:noWrap/>
            <w:vAlign w:val="bottom"/>
          </w:tcPr>
          <w:p w14:paraId="318DD313"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24</w:t>
            </w:r>
          </w:p>
        </w:tc>
        <w:tc>
          <w:tcPr>
            <w:tcW w:w="4344" w:type="dxa"/>
            <w:shd w:val="clear" w:color="000000" w:fill="FFFFFF"/>
            <w:noWrap/>
            <w:vAlign w:val="bottom"/>
          </w:tcPr>
          <w:p w14:paraId="28E73FD1"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CODO PVC DE 5/8"</w:t>
            </w:r>
          </w:p>
        </w:tc>
        <w:tc>
          <w:tcPr>
            <w:tcW w:w="1271" w:type="dxa"/>
            <w:shd w:val="clear" w:color="000000" w:fill="FFFFFF"/>
            <w:noWrap/>
            <w:vAlign w:val="bottom"/>
          </w:tcPr>
          <w:p w14:paraId="4A880C71"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0522AE2"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1.230,00</w:t>
            </w:r>
          </w:p>
        </w:tc>
      </w:tr>
      <w:tr w:rsidR="00DF15E3" w:rsidRPr="00882269" w14:paraId="22C1EEDF" w14:textId="77777777" w:rsidTr="005E2A88">
        <w:trPr>
          <w:trHeight w:val="55"/>
          <w:jc w:val="center"/>
        </w:trPr>
        <w:tc>
          <w:tcPr>
            <w:tcW w:w="1076" w:type="dxa"/>
            <w:shd w:val="clear" w:color="000000" w:fill="F2F2F2"/>
            <w:noWrap/>
            <w:vAlign w:val="bottom"/>
          </w:tcPr>
          <w:p w14:paraId="0BACEF25"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25</w:t>
            </w:r>
          </w:p>
        </w:tc>
        <w:tc>
          <w:tcPr>
            <w:tcW w:w="4344" w:type="dxa"/>
            <w:shd w:val="clear" w:color="000000" w:fill="FFFFFF"/>
            <w:noWrap/>
            <w:vAlign w:val="bottom"/>
          </w:tcPr>
          <w:p w14:paraId="045F2447"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CODO PVC DESAGÜE 2"</w:t>
            </w:r>
          </w:p>
        </w:tc>
        <w:tc>
          <w:tcPr>
            <w:tcW w:w="1271" w:type="dxa"/>
            <w:shd w:val="clear" w:color="000000" w:fill="FFFFFF"/>
            <w:noWrap/>
            <w:vAlign w:val="bottom"/>
          </w:tcPr>
          <w:p w14:paraId="50FF765B"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36C7498"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120,00</w:t>
            </w:r>
          </w:p>
        </w:tc>
      </w:tr>
      <w:tr w:rsidR="00DF15E3" w:rsidRPr="00882269" w14:paraId="6C2F150D" w14:textId="77777777" w:rsidTr="005E2A88">
        <w:trPr>
          <w:trHeight w:val="55"/>
          <w:jc w:val="center"/>
        </w:trPr>
        <w:tc>
          <w:tcPr>
            <w:tcW w:w="1076" w:type="dxa"/>
            <w:shd w:val="clear" w:color="000000" w:fill="F2F2F2"/>
            <w:noWrap/>
            <w:vAlign w:val="bottom"/>
          </w:tcPr>
          <w:p w14:paraId="04F59A09"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26</w:t>
            </w:r>
          </w:p>
        </w:tc>
        <w:tc>
          <w:tcPr>
            <w:tcW w:w="4344" w:type="dxa"/>
            <w:shd w:val="clear" w:color="000000" w:fill="FFFFFF"/>
            <w:noWrap/>
            <w:vAlign w:val="bottom"/>
          </w:tcPr>
          <w:p w14:paraId="5D230783"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CODO PVC DESAGÜE 4"</w:t>
            </w:r>
          </w:p>
        </w:tc>
        <w:tc>
          <w:tcPr>
            <w:tcW w:w="1271" w:type="dxa"/>
            <w:shd w:val="clear" w:color="000000" w:fill="FFFFFF"/>
            <w:noWrap/>
            <w:vAlign w:val="bottom"/>
          </w:tcPr>
          <w:p w14:paraId="23E407EE"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E10F90B"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90,00</w:t>
            </w:r>
          </w:p>
        </w:tc>
      </w:tr>
      <w:tr w:rsidR="00DF15E3" w:rsidRPr="00882269" w14:paraId="65C75089" w14:textId="77777777" w:rsidTr="005E2A88">
        <w:trPr>
          <w:trHeight w:val="55"/>
          <w:jc w:val="center"/>
        </w:trPr>
        <w:tc>
          <w:tcPr>
            <w:tcW w:w="1076" w:type="dxa"/>
            <w:shd w:val="clear" w:color="000000" w:fill="F2F2F2"/>
            <w:noWrap/>
            <w:vAlign w:val="bottom"/>
          </w:tcPr>
          <w:p w14:paraId="65478FE0"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27</w:t>
            </w:r>
          </w:p>
        </w:tc>
        <w:tc>
          <w:tcPr>
            <w:tcW w:w="4344" w:type="dxa"/>
            <w:shd w:val="clear" w:color="000000" w:fill="FFFFFF"/>
            <w:noWrap/>
            <w:vAlign w:val="bottom"/>
          </w:tcPr>
          <w:p w14:paraId="056783D5"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COPLA PVC DE 1/2"</w:t>
            </w:r>
          </w:p>
        </w:tc>
        <w:tc>
          <w:tcPr>
            <w:tcW w:w="1271" w:type="dxa"/>
            <w:shd w:val="clear" w:color="000000" w:fill="FFFFFF"/>
            <w:noWrap/>
            <w:vAlign w:val="bottom"/>
          </w:tcPr>
          <w:p w14:paraId="6F3934BA"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0A8C62D"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60,00</w:t>
            </w:r>
          </w:p>
        </w:tc>
      </w:tr>
      <w:tr w:rsidR="00DF15E3" w:rsidRPr="00882269" w14:paraId="7CD73D73" w14:textId="77777777" w:rsidTr="005E2A88">
        <w:trPr>
          <w:trHeight w:val="55"/>
          <w:jc w:val="center"/>
        </w:trPr>
        <w:tc>
          <w:tcPr>
            <w:tcW w:w="1076" w:type="dxa"/>
            <w:shd w:val="clear" w:color="000000" w:fill="F2F2F2"/>
            <w:noWrap/>
            <w:vAlign w:val="bottom"/>
          </w:tcPr>
          <w:p w14:paraId="2A698DB6"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28</w:t>
            </w:r>
          </w:p>
        </w:tc>
        <w:tc>
          <w:tcPr>
            <w:tcW w:w="4344" w:type="dxa"/>
            <w:shd w:val="clear" w:color="000000" w:fill="FFFFFF"/>
            <w:noWrap/>
            <w:vAlign w:val="bottom"/>
          </w:tcPr>
          <w:p w14:paraId="2E6E3A50"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CORDEL</w:t>
            </w:r>
          </w:p>
        </w:tc>
        <w:tc>
          <w:tcPr>
            <w:tcW w:w="1271" w:type="dxa"/>
            <w:shd w:val="clear" w:color="000000" w:fill="FFFFFF"/>
            <w:noWrap/>
            <w:vAlign w:val="bottom"/>
          </w:tcPr>
          <w:p w14:paraId="55BFD592"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B7118F5"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15,00</w:t>
            </w:r>
          </w:p>
        </w:tc>
      </w:tr>
      <w:tr w:rsidR="00DF15E3" w:rsidRPr="00882269" w14:paraId="6ED9EB99" w14:textId="77777777" w:rsidTr="005E2A88">
        <w:trPr>
          <w:trHeight w:val="55"/>
          <w:jc w:val="center"/>
        </w:trPr>
        <w:tc>
          <w:tcPr>
            <w:tcW w:w="1076" w:type="dxa"/>
            <w:shd w:val="clear" w:color="000000" w:fill="F2F2F2"/>
            <w:noWrap/>
            <w:vAlign w:val="bottom"/>
          </w:tcPr>
          <w:p w14:paraId="685D6BCC"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29</w:t>
            </w:r>
          </w:p>
        </w:tc>
        <w:tc>
          <w:tcPr>
            <w:tcW w:w="4344" w:type="dxa"/>
            <w:shd w:val="clear" w:color="000000" w:fill="FFFFFF"/>
            <w:noWrap/>
            <w:vAlign w:val="bottom"/>
          </w:tcPr>
          <w:p w14:paraId="62FD573C"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CUMBRERA DE CALAMINA PLANA PREPINTADA NRO 26 CORTE 50</w:t>
            </w:r>
          </w:p>
        </w:tc>
        <w:tc>
          <w:tcPr>
            <w:tcW w:w="1271" w:type="dxa"/>
            <w:shd w:val="clear" w:color="000000" w:fill="FFFFFF"/>
            <w:noWrap/>
            <w:vAlign w:val="bottom"/>
          </w:tcPr>
          <w:p w14:paraId="2C0888BE"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E72A2BC"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245,70</w:t>
            </w:r>
          </w:p>
        </w:tc>
      </w:tr>
      <w:tr w:rsidR="00DF15E3" w:rsidRPr="00882269" w14:paraId="00DE764D" w14:textId="77777777" w:rsidTr="005E2A88">
        <w:trPr>
          <w:trHeight w:val="55"/>
          <w:jc w:val="center"/>
        </w:trPr>
        <w:tc>
          <w:tcPr>
            <w:tcW w:w="1076" w:type="dxa"/>
            <w:shd w:val="clear" w:color="000000" w:fill="F2F2F2"/>
            <w:noWrap/>
            <w:vAlign w:val="bottom"/>
          </w:tcPr>
          <w:p w14:paraId="39303C9A"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30</w:t>
            </w:r>
          </w:p>
        </w:tc>
        <w:tc>
          <w:tcPr>
            <w:tcW w:w="4344" w:type="dxa"/>
            <w:shd w:val="clear" w:color="000000" w:fill="FFFFFF"/>
            <w:noWrap/>
            <w:vAlign w:val="bottom"/>
          </w:tcPr>
          <w:p w14:paraId="0A91A8B4"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DUCHA PLÁSTICA ELÉCTRICA</w:t>
            </w:r>
          </w:p>
        </w:tc>
        <w:tc>
          <w:tcPr>
            <w:tcW w:w="1271" w:type="dxa"/>
            <w:shd w:val="clear" w:color="000000" w:fill="FFFFFF"/>
            <w:noWrap/>
            <w:vAlign w:val="bottom"/>
          </w:tcPr>
          <w:p w14:paraId="1101C32E"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BA9819F"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30,00</w:t>
            </w:r>
          </w:p>
        </w:tc>
      </w:tr>
      <w:tr w:rsidR="00DF15E3" w:rsidRPr="00882269" w14:paraId="19F51CF7" w14:textId="77777777" w:rsidTr="005E2A88">
        <w:trPr>
          <w:trHeight w:val="55"/>
          <w:jc w:val="center"/>
        </w:trPr>
        <w:tc>
          <w:tcPr>
            <w:tcW w:w="1076" w:type="dxa"/>
            <w:shd w:val="clear" w:color="000000" w:fill="F2F2F2"/>
            <w:noWrap/>
            <w:vAlign w:val="bottom"/>
          </w:tcPr>
          <w:p w14:paraId="716D0AA9"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31</w:t>
            </w:r>
          </w:p>
        </w:tc>
        <w:tc>
          <w:tcPr>
            <w:tcW w:w="4344" w:type="dxa"/>
            <w:shd w:val="clear" w:color="000000" w:fill="FFFFFF"/>
            <w:noWrap/>
            <w:vAlign w:val="bottom"/>
          </w:tcPr>
          <w:p w14:paraId="7F3EF96A"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ELECTRODOS</w:t>
            </w:r>
          </w:p>
        </w:tc>
        <w:tc>
          <w:tcPr>
            <w:tcW w:w="1271" w:type="dxa"/>
            <w:shd w:val="clear" w:color="000000" w:fill="FFFFFF"/>
            <w:noWrap/>
            <w:vAlign w:val="bottom"/>
          </w:tcPr>
          <w:p w14:paraId="2DF36533"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6D7E1B95"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122,99</w:t>
            </w:r>
          </w:p>
        </w:tc>
      </w:tr>
      <w:tr w:rsidR="00DF15E3" w:rsidRPr="00882269" w14:paraId="63E0622B" w14:textId="77777777" w:rsidTr="005E2A88">
        <w:trPr>
          <w:trHeight w:val="55"/>
          <w:jc w:val="center"/>
        </w:trPr>
        <w:tc>
          <w:tcPr>
            <w:tcW w:w="1076" w:type="dxa"/>
            <w:shd w:val="clear" w:color="000000" w:fill="F2F2F2"/>
            <w:noWrap/>
            <w:vAlign w:val="bottom"/>
          </w:tcPr>
          <w:p w14:paraId="6B64F0B1"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32</w:t>
            </w:r>
          </w:p>
        </w:tc>
        <w:tc>
          <w:tcPr>
            <w:tcW w:w="4344" w:type="dxa"/>
            <w:shd w:val="clear" w:color="000000" w:fill="FFFFFF"/>
            <w:noWrap/>
            <w:vAlign w:val="bottom"/>
          </w:tcPr>
          <w:p w14:paraId="1A72A2A6"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FIERRO CORRUGADO 1/2"</w:t>
            </w:r>
          </w:p>
        </w:tc>
        <w:tc>
          <w:tcPr>
            <w:tcW w:w="1271" w:type="dxa"/>
            <w:shd w:val="clear" w:color="000000" w:fill="FFFFFF"/>
            <w:noWrap/>
            <w:vAlign w:val="bottom"/>
          </w:tcPr>
          <w:p w14:paraId="3AD686F5"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530437E0"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577,35</w:t>
            </w:r>
          </w:p>
        </w:tc>
      </w:tr>
      <w:tr w:rsidR="00DF15E3" w:rsidRPr="00882269" w14:paraId="4A009CB7" w14:textId="77777777" w:rsidTr="005E2A88">
        <w:trPr>
          <w:trHeight w:val="55"/>
          <w:jc w:val="center"/>
        </w:trPr>
        <w:tc>
          <w:tcPr>
            <w:tcW w:w="1076" w:type="dxa"/>
            <w:shd w:val="clear" w:color="000000" w:fill="F2F2F2"/>
            <w:noWrap/>
            <w:vAlign w:val="bottom"/>
          </w:tcPr>
          <w:p w14:paraId="3222E4A3"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33</w:t>
            </w:r>
          </w:p>
        </w:tc>
        <w:tc>
          <w:tcPr>
            <w:tcW w:w="4344" w:type="dxa"/>
            <w:shd w:val="clear" w:color="000000" w:fill="FFFFFF"/>
            <w:noWrap/>
            <w:vAlign w:val="bottom"/>
          </w:tcPr>
          <w:p w14:paraId="7FAA12F5"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FIERRO CORRUGADO 1/4"</w:t>
            </w:r>
          </w:p>
        </w:tc>
        <w:tc>
          <w:tcPr>
            <w:tcW w:w="1271" w:type="dxa"/>
            <w:shd w:val="clear" w:color="000000" w:fill="FFFFFF"/>
            <w:noWrap/>
            <w:vAlign w:val="bottom"/>
          </w:tcPr>
          <w:p w14:paraId="3AA647BA"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181A74D4"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1.159,46</w:t>
            </w:r>
          </w:p>
        </w:tc>
      </w:tr>
      <w:tr w:rsidR="00DF15E3" w:rsidRPr="00882269" w14:paraId="07B02660" w14:textId="77777777" w:rsidTr="005E2A88">
        <w:trPr>
          <w:trHeight w:val="55"/>
          <w:jc w:val="center"/>
        </w:trPr>
        <w:tc>
          <w:tcPr>
            <w:tcW w:w="1076" w:type="dxa"/>
            <w:shd w:val="clear" w:color="000000" w:fill="F2F2F2"/>
            <w:noWrap/>
            <w:vAlign w:val="bottom"/>
          </w:tcPr>
          <w:p w14:paraId="1488FF0F"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34</w:t>
            </w:r>
          </w:p>
        </w:tc>
        <w:tc>
          <w:tcPr>
            <w:tcW w:w="4344" w:type="dxa"/>
            <w:shd w:val="clear" w:color="000000" w:fill="FFFFFF"/>
            <w:noWrap/>
            <w:vAlign w:val="bottom"/>
          </w:tcPr>
          <w:p w14:paraId="66ADAF79"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FIERRO CORRUGADO 3/8"</w:t>
            </w:r>
          </w:p>
        </w:tc>
        <w:tc>
          <w:tcPr>
            <w:tcW w:w="1271" w:type="dxa"/>
            <w:shd w:val="clear" w:color="000000" w:fill="FFFFFF"/>
            <w:noWrap/>
            <w:vAlign w:val="bottom"/>
          </w:tcPr>
          <w:p w14:paraId="3031AAAC"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7C6D49AB"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1.130,19</w:t>
            </w:r>
          </w:p>
        </w:tc>
      </w:tr>
      <w:tr w:rsidR="00DF15E3" w:rsidRPr="00882269" w14:paraId="4479F6E7" w14:textId="77777777" w:rsidTr="005E2A88">
        <w:trPr>
          <w:trHeight w:val="55"/>
          <w:jc w:val="center"/>
        </w:trPr>
        <w:tc>
          <w:tcPr>
            <w:tcW w:w="1076" w:type="dxa"/>
            <w:shd w:val="clear" w:color="000000" w:fill="F2F2F2"/>
            <w:noWrap/>
            <w:vAlign w:val="bottom"/>
          </w:tcPr>
          <w:p w14:paraId="0BBCF118"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35</w:t>
            </w:r>
          </w:p>
        </w:tc>
        <w:tc>
          <w:tcPr>
            <w:tcW w:w="4344" w:type="dxa"/>
            <w:shd w:val="clear" w:color="000000" w:fill="FFFFFF"/>
            <w:noWrap/>
            <w:vAlign w:val="bottom"/>
          </w:tcPr>
          <w:p w14:paraId="6A79CC61"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FIERRO CORRUGADO 5/16"</w:t>
            </w:r>
          </w:p>
        </w:tc>
        <w:tc>
          <w:tcPr>
            <w:tcW w:w="1271" w:type="dxa"/>
            <w:shd w:val="clear" w:color="000000" w:fill="FFFFFF"/>
            <w:noWrap/>
            <w:vAlign w:val="bottom"/>
          </w:tcPr>
          <w:p w14:paraId="5DA29AF3"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BR</w:t>
            </w:r>
          </w:p>
        </w:tc>
        <w:tc>
          <w:tcPr>
            <w:tcW w:w="1951" w:type="dxa"/>
            <w:shd w:val="clear" w:color="000000" w:fill="FFFFFF"/>
            <w:noWrap/>
            <w:vAlign w:val="bottom"/>
          </w:tcPr>
          <w:p w14:paraId="421F43D4"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120,07</w:t>
            </w:r>
          </w:p>
        </w:tc>
      </w:tr>
      <w:tr w:rsidR="00DF15E3" w:rsidRPr="00882269" w14:paraId="7E430D70" w14:textId="77777777" w:rsidTr="005E2A88">
        <w:trPr>
          <w:trHeight w:val="55"/>
          <w:jc w:val="center"/>
        </w:trPr>
        <w:tc>
          <w:tcPr>
            <w:tcW w:w="1076" w:type="dxa"/>
            <w:shd w:val="clear" w:color="000000" w:fill="F2F2F2"/>
            <w:noWrap/>
            <w:vAlign w:val="bottom"/>
          </w:tcPr>
          <w:p w14:paraId="1601E26C"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36</w:t>
            </w:r>
          </w:p>
        </w:tc>
        <w:tc>
          <w:tcPr>
            <w:tcW w:w="4344" w:type="dxa"/>
            <w:shd w:val="clear" w:color="000000" w:fill="FFFFFF"/>
            <w:noWrap/>
            <w:vAlign w:val="bottom"/>
          </w:tcPr>
          <w:p w14:paraId="61580F4A"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GRIFERÍA PARA LAVAMANOS</w:t>
            </w:r>
          </w:p>
        </w:tc>
        <w:tc>
          <w:tcPr>
            <w:tcW w:w="1271" w:type="dxa"/>
            <w:shd w:val="clear" w:color="000000" w:fill="FFFFFF"/>
            <w:noWrap/>
            <w:vAlign w:val="bottom"/>
          </w:tcPr>
          <w:p w14:paraId="0A4F83B8"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77CEAA9"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30,00</w:t>
            </w:r>
          </w:p>
        </w:tc>
      </w:tr>
      <w:tr w:rsidR="00DF15E3" w:rsidRPr="00882269" w14:paraId="54719AD7" w14:textId="77777777" w:rsidTr="005E2A88">
        <w:trPr>
          <w:trHeight w:val="55"/>
          <w:jc w:val="center"/>
        </w:trPr>
        <w:tc>
          <w:tcPr>
            <w:tcW w:w="1076" w:type="dxa"/>
            <w:shd w:val="clear" w:color="000000" w:fill="F2F2F2"/>
            <w:noWrap/>
            <w:vAlign w:val="bottom"/>
          </w:tcPr>
          <w:p w14:paraId="6D677CCB"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37</w:t>
            </w:r>
          </w:p>
        </w:tc>
        <w:tc>
          <w:tcPr>
            <w:tcW w:w="4344" w:type="dxa"/>
            <w:shd w:val="clear" w:color="000000" w:fill="FFFFFF"/>
            <w:noWrap/>
            <w:vAlign w:val="bottom"/>
          </w:tcPr>
          <w:p w14:paraId="362B625F"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GRIFERÍA PARA LAVAPLATOS</w:t>
            </w:r>
          </w:p>
        </w:tc>
        <w:tc>
          <w:tcPr>
            <w:tcW w:w="1271" w:type="dxa"/>
            <w:shd w:val="clear" w:color="000000" w:fill="FFFFFF"/>
            <w:noWrap/>
            <w:vAlign w:val="bottom"/>
          </w:tcPr>
          <w:p w14:paraId="39699C45"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39CE107"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30,00</w:t>
            </w:r>
          </w:p>
        </w:tc>
      </w:tr>
      <w:tr w:rsidR="00DF15E3" w:rsidRPr="00882269" w14:paraId="2F9E6366" w14:textId="77777777" w:rsidTr="005E2A88">
        <w:trPr>
          <w:trHeight w:val="55"/>
          <w:jc w:val="center"/>
        </w:trPr>
        <w:tc>
          <w:tcPr>
            <w:tcW w:w="1076" w:type="dxa"/>
            <w:shd w:val="clear" w:color="000000" w:fill="F2F2F2"/>
            <w:noWrap/>
            <w:vAlign w:val="bottom"/>
          </w:tcPr>
          <w:p w14:paraId="254E0705"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38</w:t>
            </w:r>
          </w:p>
        </w:tc>
        <w:tc>
          <w:tcPr>
            <w:tcW w:w="4344" w:type="dxa"/>
            <w:shd w:val="clear" w:color="000000" w:fill="FFFFFF"/>
            <w:noWrap/>
            <w:vAlign w:val="bottom"/>
          </w:tcPr>
          <w:p w14:paraId="3D700749"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GRIFO DE PARED 1/2"</w:t>
            </w:r>
          </w:p>
        </w:tc>
        <w:tc>
          <w:tcPr>
            <w:tcW w:w="1271" w:type="dxa"/>
            <w:shd w:val="clear" w:color="000000" w:fill="FFFFFF"/>
            <w:noWrap/>
            <w:vAlign w:val="bottom"/>
          </w:tcPr>
          <w:p w14:paraId="0DD44567"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37737A4"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30,00</w:t>
            </w:r>
          </w:p>
        </w:tc>
      </w:tr>
      <w:tr w:rsidR="00DF15E3" w:rsidRPr="00882269" w14:paraId="78A7B154" w14:textId="77777777" w:rsidTr="005E2A88">
        <w:trPr>
          <w:trHeight w:val="55"/>
          <w:jc w:val="center"/>
        </w:trPr>
        <w:tc>
          <w:tcPr>
            <w:tcW w:w="1076" w:type="dxa"/>
            <w:shd w:val="clear" w:color="000000" w:fill="F2F2F2"/>
            <w:noWrap/>
            <w:vAlign w:val="bottom"/>
          </w:tcPr>
          <w:p w14:paraId="6A580B35"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39</w:t>
            </w:r>
          </w:p>
        </w:tc>
        <w:tc>
          <w:tcPr>
            <w:tcW w:w="4344" w:type="dxa"/>
            <w:shd w:val="clear" w:color="000000" w:fill="FFFFFF"/>
            <w:noWrap/>
            <w:vAlign w:val="bottom"/>
          </w:tcPr>
          <w:p w14:paraId="4EB2D136"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IMPERMEABILIZANTE</w:t>
            </w:r>
          </w:p>
        </w:tc>
        <w:tc>
          <w:tcPr>
            <w:tcW w:w="1271" w:type="dxa"/>
            <w:shd w:val="clear" w:color="000000" w:fill="FFFFFF"/>
            <w:noWrap/>
            <w:vAlign w:val="bottom"/>
          </w:tcPr>
          <w:p w14:paraId="3D10E01B"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4B723D55"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150,00</w:t>
            </w:r>
          </w:p>
        </w:tc>
      </w:tr>
      <w:tr w:rsidR="00DF15E3" w:rsidRPr="00882269" w14:paraId="026A04B9" w14:textId="77777777" w:rsidTr="005E2A88">
        <w:trPr>
          <w:trHeight w:val="55"/>
          <w:jc w:val="center"/>
        </w:trPr>
        <w:tc>
          <w:tcPr>
            <w:tcW w:w="1076" w:type="dxa"/>
            <w:shd w:val="clear" w:color="000000" w:fill="F2F2F2"/>
            <w:noWrap/>
            <w:vAlign w:val="bottom"/>
          </w:tcPr>
          <w:p w14:paraId="544AE058"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40</w:t>
            </w:r>
          </w:p>
        </w:tc>
        <w:tc>
          <w:tcPr>
            <w:tcW w:w="4344" w:type="dxa"/>
            <w:shd w:val="clear" w:color="000000" w:fill="FFFFFF"/>
            <w:noWrap/>
            <w:vAlign w:val="bottom"/>
          </w:tcPr>
          <w:p w14:paraId="578D817C"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INODORO T/BAJO MAS ACCESORIOS</w:t>
            </w:r>
          </w:p>
        </w:tc>
        <w:tc>
          <w:tcPr>
            <w:tcW w:w="1271" w:type="dxa"/>
            <w:shd w:val="clear" w:color="000000" w:fill="FFFFFF"/>
            <w:noWrap/>
            <w:vAlign w:val="bottom"/>
          </w:tcPr>
          <w:p w14:paraId="6AAD5300"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65628DB"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30,00</w:t>
            </w:r>
          </w:p>
        </w:tc>
      </w:tr>
      <w:tr w:rsidR="00DF15E3" w:rsidRPr="00882269" w14:paraId="7A549C3A" w14:textId="77777777" w:rsidTr="005E2A88">
        <w:trPr>
          <w:trHeight w:val="55"/>
          <w:jc w:val="center"/>
        </w:trPr>
        <w:tc>
          <w:tcPr>
            <w:tcW w:w="1076" w:type="dxa"/>
            <w:shd w:val="clear" w:color="000000" w:fill="F2F2F2"/>
            <w:noWrap/>
            <w:vAlign w:val="bottom"/>
          </w:tcPr>
          <w:p w14:paraId="3843D24C"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41</w:t>
            </w:r>
          </w:p>
        </w:tc>
        <w:tc>
          <w:tcPr>
            <w:tcW w:w="4344" w:type="dxa"/>
            <w:shd w:val="clear" w:color="000000" w:fill="FFFFFF"/>
            <w:noWrap/>
            <w:vAlign w:val="bottom"/>
          </w:tcPr>
          <w:p w14:paraId="1CE78415"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INTERRUPTOR</w:t>
            </w:r>
          </w:p>
        </w:tc>
        <w:tc>
          <w:tcPr>
            <w:tcW w:w="1271" w:type="dxa"/>
            <w:shd w:val="clear" w:color="000000" w:fill="FFFFFF"/>
            <w:noWrap/>
            <w:vAlign w:val="bottom"/>
          </w:tcPr>
          <w:p w14:paraId="78C2D545"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57CA862"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180,00</w:t>
            </w:r>
          </w:p>
        </w:tc>
      </w:tr>
      <w:tr w:rsidR="00DF15E3" w:rsidRPr="00882269" w14:paraId="0461D98E" w14:textId="77777777" w:rsidTr="005E2A88">
        <w:trPr>
          <w:trHeight w:val="55"/>
          <w:jc w:val="center"/>
        </w:trPr>
        <w:tc>
          <w:tcPr>
            <w:tcW w:w="1076" w:type="dxa"/>
            <w:shd w:val="clear" w:color="000000" w:fill="F2F2F2"/>
            <w:noWrap/>
            <w:vAlign w:val="bottom"/>
          </w:tcPr>
          <w:p w14:paraId="1AFA5B1A"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42</w:t>
            </w:r>
          </w:p>
        </w:tc>
        <w:tc>
          <w:tcPr>
            <w:tcW w:w="4344" w:type="dxa"/>
            <w:shd w:val="clear" w:color="000000" w:fill="FFFFFF"/>
            <w:noWrap/>
            <w:vAlign w:val="bottom"/>
          </w:tcPr>
          <w:p w14:paraId="1185BC01"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LADRILLO 6H (24X18X12)</w:t>
            </w:r>
          </w:p>
        </w:tc>
        <w:tc>
          <w:tcPr>
            <w:tcW w:w="1271" w:type="dxa"/>
            <w:shd w:val="clear" w:color="000000" w:fill="FFFFFF"/>
            <w:noWrap/>
            <w:vAlign w:val="bottom"/>
          </w:tcPr>
          <w:p w14:paraId="528A37BF"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B897BDF"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70.368,00</w:t>
            </w:r>
          </w:p>
        </w:tc>
      </w:tr>
      <w:tr w:rsidR="00DF15E3" w:rsidRPr="00882269" w14:paraId="2F1511AA" w14:textId="77777777" w:rsidTr="005E2A88">
        <w:trPr>
          <w:trHeight w:val="55"/>
          <w:jc w:val="center"/>
        </w:trPr>
        <w:tc>
          <w:tcPr>
            <w:tcW w:w="1076" w:type="dxa"/>
            <w:shd w:val="clear" w:color="000000" w:fill="F2F2F2"/>
            <w:noWrap/>
            <w:vAlign w:val="bottom"/>
          </w:tcPr>
          <w:p w14:paraId="38E3D143"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lastRenderedPageBreak/>
              <w:t>43</w:t>
            </w:r>
          </w:p>
        </w:tc>
        <w:tc>
          <w:tcPr>
            <w:tcW w:w="4344" w:type="dxa"/>
            <w:shd w:val="clear" w:color="000000" w:fill="FFFFFF"/>
            <w:noWrap/>
            <w:vAlign w:val="bottom"/>
          </w:tcPr>
          <w:p w14:paraId="16DFC56B"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LADRILLO GAMBOTE (24X12X6)</w:t>
            </w:r>
          </w:p>
        </w:tc>
        <w:tc>
          <w:tcPr>
            <w:tcW w:w="1271" w:type="dxa"/>
            <w:shd w:val="clear" w:color="000000" w:fill="FFFFFF"/>
            <w:noWrap/>
            <w:vAlign w:val="bottom"/>
          </w:tcPr>
          <w:p w14:paraId="21A557B0"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F21CF28"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21.840,00</w:t>
            </w:r>
          </w:p>
        </w:tc>
      </w:tr>
      <w:tr w:rsidR="00DF15E3" w:rsidRPr="00882269" w14:paraId="03513419" w14:textId="77777777" w:rsidTr="005E2A88">
        <w:trPr>
          <w:trHeight w:val="55"/>
          <w:jc w:val="center"/>
        </w:trPr>
        <w:tc>
          <w:tcPr>
            <w:tcW w:w="1076" w:type="dxa"/>
            <w:shd w:val="clear" w:color="000000" w:fill="F2F2F2"/>
            <w:noWrap/>
            <w:vAlign w:val="bottom"/>
          </w:tcPr>
          <w:p w14:paraId="56538252"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44</w:t>
            </w:r>
          </w:p>
        </w:tc>
        <w:tc>
          <w:tcPr>
            <w:tcW w:w="4344" w:type="dxa"/>
            <w:shd w:val="clear" w:color="000000" w:fill="FFFFFF"/>
            <w:noWrap/>
            <w:vAlign w:val="bottom"/>
          </w:tcPr>
          <w:p w14:paraId="5CBB5C47"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1271" w:type="dxa"/>
            <w:shd w:val="clear" w:color="000000" w:fill="FFFFFF"/>
            <w:noWrap/>
            <w:vAlign w:val="bottom"/>
          </w:tcPr>
          <w:p w14:paraId="1ACFFD7E"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83C7B41"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30,00</w:t>
            </w:r>
          </w:p>
        </w:tc>
      </w:tr>
      <w:tr w:rsidR="00DF15E3" w:rsidRPr="00882269" w14:paraId="6AC252C0" w14:textId="77777777" w:rsidTr="005E2A88">
        <w:trPr>
          <w:trHeight w:val="55"/>
          <w:jc w:val="center"/>
        </w:trPr>
        <w:tc>
          <w:tcPr>
            <w:tcW w:w="1076" w:type="dxa"/>
            <w:shd w:val="clear" w:color="000000" w:fill="F2F2F2"/>
            <w:noWrap/>
            <w:vAlign w:val="bottom"/>
          </w:tcPr>
          <w:p w14:paraId="5D48617F"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45</w:t>
            </w:r>
          </w:p>
        </w:tc>
        <w:tc>
          <w:tcPr>
            <w:tcW w:w="4344" w:type="dxa"/>
            <w:shd w:val="clear" w:color="000000" w:fill="FFFFFF"/>
            <w:noWrap/>
            <w:vAlign w:val="bottom"/>
          </w:tcPr>
          <w:p w14:paraId="3CD12ABE"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1271" w:type="dxa"/>
            <w:shd w:val="clear" w:color="000000" w:fill="FFFFFF"/>
            <w:noWrap/>
            <w:vAlign w:val="bottom"/>
          </w:tcPr>
          <w:p w14:paraId="3F619131"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D0BDA4C"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30,00</w:t>
            </w:r>
          </w:p>
        </w:tc>
      </w:tr>
      <w:tr w:rsidR="00DF15E3" w:rsidRPr="00882269" w14:paraId="1F617D4E" w14:textId="77777777" w:rsidTr="005E2A88">
        <w:trPr>
          <w:trHeight w:val="55"/>
          <w:jc w:val="center"/>
        </w:trPr>
        <w:tc>
          <w:tcPr>
            <w:tcW w:w="1076" w:type="dxa"/>
            <w:shd w:val="clear" w:color="000000" w:fill="F2F2F2"/>
            <w:noWrap/>
            <w:vAlign w:val="bottom"/>
          </w:tcPr>
          <w:p w14:paraId="3BED71FB"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46</w:t>
            </w:r>
          </w:p>
        </w:tc>
        <w:tc>
          <w:tcPr>
            <w:tcW w:w="4344" w:type="dxa"/>
            <w:shd w:val="clear" w:color="000000" w:fill="FFFFFF"/>
            <w:noWrap/>
            <w:vAlign w:val="bottom"/>
          </w:tcPr>
          <w:p w14:paraId="1F3A890C"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1271" w:type="dxa"/>
            <w:shd w:val="clear" w:color="000000" w:fill="FFFFFF"/>
            <w:noWrap/>
            <w:vAlign w:val="bottom"/>
          </w:tcPr>
          <w:p w14:paraId="23A84330"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9265A43"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30,00</w:t>
            </w:r>
          </w:p>
        </w:tc>
      </w:tr>
      <w:tr w:rsidR="00DF15E3" w:rsidRPr="00882269" w14:paraId="5FEC4A69" w14:textId="77777777" w:rsidTr="005E2A88">
        <w:trPr>
          <w:trHeight w:val="55"/>
          <w:jc w:val="center"/>
        </w:trPr>
        <w:tc>
          <w:tcPr>
            <w:tcW w:w="1076" w:type="dxa"/>
            <w:shd w:val="clear" w:color="000000" w:fill="F2F2F2"/>
            <w:noWrap/>
            <w:vAlign w:val="bottom"/>
          </w:tcPr>
          <w:p w14:paraId="7A10DF51"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47</w:t>
            </w:r>
          </w:p>
        </w:tc>
        <w:tc>
          <w:tcPr>
            <w:tcW w:w="4344" w:type="dxa"/>
            <w:shd w:val="clear" w:color="000000" w:fill="FFFFFF"/>
            <w:noWrap/>
            <w:vAlign w:val="bottom"/>
          </w:tcPr>
          <w:p w14:paraId="7454194A"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LIJA P/PARED</w:t>
            </w:r>
          </w:p>
        </w:tc>
        <w:tc>
          <w:tcPr>
            <w:tcW w:w="1271" w:type="dxa"/>
            <w:shd w:val="clear" w:color="000000" w:fill="FFFFFF"/>
            <w:noWrap/>
            <w:vAlign w:val="bottom"/>
          </w:tcPr>
          <w:p w14:paraId="595B1741"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1697FDB2"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455,54</w:t>
            </w:r>
          </w:p>
        </w:tc>
      </w:tr>
      <w:tr w:rsidR="00DF15E3" w:rsidRPr="00882269" w14:paraId="5A148CBE" w14:textId="77777777" w:rsidTr="005E2A88">
        <w:trPr>
          <w:trHeight w:val="55"/>
          <w:jc w:val="center"/>
        </w:trPr>
        <w:tc>
          <w:tcPr>
            <w:tcW w:w="1076" w:type="dxa"/>
            <w:shd w:val="clear" w:color="000000" w:fill="F2F2F2"/>
            <w:noWrap/>
            <w:vAlign w:val="bottom"/>
          </w:tcPr>
          <w:p w14:paraId="06EF998E"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48</w:t>
            </w:r>
          </w:p>
        </w:tc>
        <w:tc>
          <w:tcPr>
            <w:tcW w:w="4344" w:type="dxa"/>
            <w:shd w:val="clear" w:color="000000" w:fill="FFFFFF"/>
            <w:noWrap/>
            <w:vAlign w:val="bottom"/>
          </w:tcPr>
          <w:p w14:paraId="30E29648"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LLAVE DE PASO 1/2"</w:t>
            </w:r>
          </w:p>
        </w:tc>
        <w:tc>
          <w:tcPr>
            <w:tcW w:w="1271" w:type="dxa"/>
            <w:shd w:val="clear" w:color="000000" w:fill="FFFFFF"/>
            <w:noWrap/>
            <w:vAlign w:val="bottom"/>
          </w:tcPr>
          <w:p w14:paraId="7FAC1CBF"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8D7CE5D"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120,00</w:t>
            </w:r>
          </w:p>
        </w:tc>
      </w:tr>
      <w:tr w:rsidR="00DF15E3" w:rsidRPr="00882269" w14:paraId="41C35FB5" w14:textId="77777777" w:rsidTr="005E2A88">
        <w:trPr>
          <w:trHeight w:val="55"/>
          <w:jc w:val="center"/>
        </w:trPr>
        <w:tc>
          <w:tcPr>
            <w:tcW w:w="1076" w:type="dxa"/>
            <w:shd w:val="clear" w:color="000000" w:fill="F2F2F2"/>
            <w:noWrap/>
            <w:vAlign w:val="bottom"/>
          </w:tcPr>
          <w:p w14:paraId="61682F63"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49</w:t>
            </w:r>
          </w:p>
        </w:tc>
        <w:tc>
          <w:tcPr>
            <w:tcW w:w="4344" w:type="dxa"/>
            <w:shd w:val="clear" w:color="000000" w:fill="FFFFFF"/>
            <w:noWrap/>
            <w:vAlign w:val="bottom"/>
          </w:tcPr>
          <w:p w14:paraId="74EEC50C"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LLAVE DE PASO 1/2" PARA DUCHA</w:t>
            </w:r>
          </w:p>
        </w:tc>
        <w:tc>
          <w:tcPr>
            <w:tcW w:w="1271" w:type="dxa"/>
            <w:shd w:val="clear" w:color="000000" w:fill="FFFFFF"/>
            <w:noWrap/>
            <w:vAlign w:val="bottom"/>
          </w:tcPr>
          <w:p w14:paraId="070A66A2"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50FFF56"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30,00</w:t>
            </w:r>
          </w:p>
        </w:tc>
      </w:tr>
      <w:tr w:rsidR="00DF15E3" w:rsidRPr="00882269" w14:paraId="731205E9" w14:textId="77777777" w:rsidTr="005E2A88">
        <w:trPr>
          <w:trHeight w:val="55"/>
          <w:jc w:val="center"/>
        </w:trPr>
        <w:tc>
          <w:tcPr>
            <w:tcW w:w="1076" w:type="dxa"/>
            <w:shd w:val="clear" w:color="000000" w:fill="F2F2F2"/>
            <w:noWrap/>
            <w:vAlign w:val="bottom"/>
          </w:tcPr>
          <w:p w14:paraId="7F3B77F2"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50</w:t>
            </w:r>
          </w:p>
        </w:tc>
        <w:tc>
          <w:tcPr>
            <w:tcW w:w="4344" w:type="dxa"/>
            <w:shd w:val="clear" w:color="000000" w:fill="FFFFFF"/>
            <w:noWrap/>
            <w:vAlign w:val="bottom"/>
          </w:tcPr>
          <w:p w14:paraId="27756CE9"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MADERA DE CONSTRUCCIÓN (3 USOS)</w:t>
            </w:r>
          </w:p>
        </w:tc>
        <w:tc>
          <w:tcPr>
            <w:tcW w:w="1271" w:type="dxa"/>
            <w:shd w:val="clear" w:color="000000" w:fill="FFFFFF"/>
            <w:noWrap/>
            <w:vAlign w:val="bottom"/>
          </w:tcPr>
          <w:p w14:paraId="5EDFF2FF"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P2</w:t>
            </w:r>
          </w:p>
        </w:tc>
        <w:tc>
          <w:tcPr>
            <w:tcW w:w="1951" w:type="dxa"/>
            <w:shd w:val="clear" w:color="000000" w:fill="FFFFFF"/>
            <w:noWrap/>
            <w:vAlign w:val="bottom"/>
          </w:tcPr>
          <w:p w14:paraId="5079FDFF"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5.313,15</w:t>
            </w:r>
          </w:p>
        </w:tc>
      </w:tr>
      <w:tr w:rsidR="00DF15E3" w:rsidRPr="00882269" w14:paraId="1576A52A" w14:textId="77777777" w:rsidTr="005E2A88">
        <w:trPr>
          <w:trHeight w:val="55"/>
          <w:jc w:val="center"/>
        </w:trPr>
        <w:tc>
          <w:tcPr>
            <w:tcW w:w="1076" w:type="dxa"/>
            <w:shd w:val="clear" w:color="000000" w:fill="F2F2F2"/>
            <w:noWrap/>
            <w:vAlign w:val="bottom"/>
          </w:tcPr>
          <w:p w14:paraId="1579B987"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51</w:t>
            </w:r>
          </w:p>
        </w:tc>
        <w:tc>
          <w:tcPr>
            <w:tcW w:w="4344" w:type="dxa"/>
            <w:shd w:val="clear" w:color="000000" w:fill="FFFFFF"/>
            <w:noWrap/>
            <w:vAlign w:val="bottom"/>
          </w:tcPr>
          <w:p w14:paraId="79CF2983"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MARCO DE ALUMINIO LÍNEA 20 C/MALLA MILIMÉTRICA</w:t>
            </w:r>
          </w:p>
        </w:tc>
        <w:tc>
          <w:tcPr>
            <w:tcW w:w="1271" w:type="dxa"/>
            <w:shd w:val="clear" w:color="000000" w:fill="FFFFFF"/>
            <w:noWrap/>
            <w:vAlign w:val="bottom"/>
          </w:tcPr>
          <w:p w14:paraId="1B786CA5"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75ECB8B3"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88,80</w:t>
            </w:r>
          </w:p>
        </w:tc>
      </w:tr>
      <w:tr w:rsidR="00DF15E3" w:rsidRPr="00882269" w14:paraId="63F851F1" w14:textId="77777777" w:rsidTr="005E2A88">
        <w:trPr>
          <w:trHeight w:val="55"/>
          <w:jc w:val="center"/>
        </w:trPr>
        <w:tc>
          <w:tcPr>
            <w:tcW w:w="1076" w:type="dxa"/>
            <w:shd w:val="clear" w:color="000000" w:fill="F2F2F2"/>
            <w:noWrap/>
            <w:vAlign w:val="bottom"/>
          </w:tcPr>
          <w:p w14:paraId="03AAF2BC"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52</w:t>
            </w:r>
          </w:p>
        </w:tc>
        <w:tc>
          <w:tcPr>
            <w:tcW w:w="4344" w:type="dxa"/>
            <w:shd w:val="clear" w:color="000000" w:fill="FFFFFF"/>
            <w:noWrap/>
            <w:vAlign w:val="bottom"/>
          </w:tcPr>
          <w:p w14:paraId="502ECBCC"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MASA ACRÍLICA</w:t>
            </w:r>
          </w:p>
        </w:tc>
        <w:tc>
          <w:tcPr>
            <w:tcW w:w="1271" w:type="dxa"/>
            <w:shd w:val="clear" w:color="000000" w:fill="FFFFFF"/>
            <w:noWrap/>
            <w:vAlign w:val="bottom"/>
          </w:tcPr>
          <w:p w14:paraId="2E4D1F1C"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5FAF5262"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244,48</w:t>
            </w:r>
          </w:p>
        </w:tc>
      </w:tr>
      <w:tr w:rsidR="00DF15E3" w:rsidRPr="00882269" w14:paraId="07590D7F" w14:textId="77777777" w:rsidTr="005E2A88">
        <w:trPr>
          <w:trHeight w:val="55"/>
          <w:jc w:val="center"/>
        </w:trPr>
        <w:tc>
          <w:tcPr>
            <w:tcW w:w="1076" w:type="dxa"/>
            <w:shd w:val="clear" w:color="000000" w:fill="F2F2F2"/>
            <w:noWrap/>
            <w:vAlign w:val="bottom"/>
          </w:tcPr>
          <w:p w14:paraId="486C6A4F"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53</w:t>
            </w:r>
          </w:p>
        </w:tc>
        <w:tc>
          <w:tcPr>
            <w:tcW w:w="4344" w:type="dxa"/>
            <w:shd w:val="clear" w:color="000000" w:fill="FFFFFF"/>
            <w:noWrap/>
            <w:vAlign w:val="bottom"/>
          </w:tcPr>
          <w:p w14:paraId="023737CA"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MASA CORRIDA</w:t>
            </w:r>
          </w:p>
        </w:tc>
        <w:tc>
          <w:tcPr>
            <w:tcW w:w="1271" w:type="dxa"/>
            <w:shd w:val="clear" w:color="000000" w:fill="FFFFFF"/>
            <w:noWrap/>
            <w:vAlign w:val="bottom"/>
          </w:tcPr>
          <w:p w14:paraId="1B63E0C1"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61B21193"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899,33</w:t>
            </w:r>
          </w:p>
        </w:tc>
      </w:tr>
      <w:tr w:rsidR="00DF15E3" w:rsidRPr="00882269" w14:paraId="17AF793B" w14:textId="77777777" w:rsidTr="005E2A88">
        <w:trPr>
          <w:trHeight w:val="55"/>
          <w:jc w:val="center"/>
        </w:trPr>
        <w:tc>
          <w:tcPr>
            <w:tcW w:w="1076" w:type="dxa"/>
            <w:shd w:val="clear" w:color="000000" w:fill="F2F2F2"/>
            <w:noWrap/>
            <w:vAlign w:val="bottom"/>
          </w:tcPr>
          <w:p w14:paraId="7E67737C"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54</w:t>
            </w:r>
          </w:p>
        </w:tc>
        <w:tc>
          <w:tcPr>
            <w:tcW w:w="4344" w:type="dxa"/>
            <w:shd w:val="clear" w:color="000000" w:fill="FFFFFF"/>
            <w:noWrap/>
            <w:vAlign w:val="bottom"/>
          </w:tcPr>
          <w:p w14:paraId="61C65EA5"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 xml:space="preserve">MEMBRANA ASFÁLTICA CON ALUMINIO </w:t>
            </w:r>
          </w:p>
        </w:tc>
        <w:tc>
          <w:tcPr>
            <w:tcW w:w="1271" w:type="dxa"/>
            <w:shd w:val="clear" w:color="000000" w:fill="FFFFFF"/>
            <w:noWrap/>
            <w:vAlign w:val="bottom"/>
          </w:tcPr>
          <w:p w14:paraId="1229D0DD"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693E577E"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71,94</w:t>
            </w:r>
          </w:p>
        </w:tc>
      </w:tr>
      <w:tr w:rsidR="00DF15E3" w:rsidRPr="00882269" w14:paraId="728D2F33" w14:textId="77777777" w:rsidTr="005E2A88">
        <w:trPr>
          <w:trHeight w:val="55"/>
          <w:jc w:val="center"/>
        </w:trPr>
        <w:tc>
          <w:tcPr>
            <w:tcW w:w="1076" w:type="dxa"/>
            <w:shd w:val="clear" w:color="000000" w:fill="F2F2F2"/>
            <w:noWrap/>
            <w:vAlign w:val="bottom"/>
          </w:tcPr>
          <w:p w14:paraId="41CA9AF5"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55</w:t>
            </w:r>
          </w:p>
        </w:tc>
        <w:tc>
          <w:tcPr>
            <w:tcW w:w="4344" w:type="dxa"/>
            <w:shd w:val="clear" w:color="000000" w:fill="FFFFFF"/>
            <w:noWrap/>
            <w:vAlign w:val="bottom"/>
          </w:tcPr>
          <w:p w14:paraId="14A790A2"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NIPLE PVC DE 1/2"</w:t>
            </w:r>
          </w:p>
        </w:tc>
        <w:tc>
          <w:tcPr>
            <w:tcW w:w="1271" w:type="dxa"/>
            <w:shd w:val="clear" w:color="000000" w:fill="FFFFFF"/>
            <w:noWrap/>
            <w:vAlign w:val="bottom"/>
          </w:tcPr>
          <w:p w14:paraId="7B645257"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2B7DC59"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60,00</w:t>
            </w:r>
          </w:p>
        </w:tc>
      </w:tr>
      <w:tr w:rsidR="00DF15E3" w:rsidRPr="00882269" w14:paraId="320DBBFA" w14:textId="77777777" w:rsidTr="005E2A88">
        <w:trPr>
          <w:trHeight w:val="55"/>
          <w:jc w:val="center"/>
        </w:trPr>
        <w:tc>
          <w:tcPr>
            <w:tcW w:w="1076" w:type="dxa"/>
            <w:shd w:val="clear" w:color="000000" w:fill="F2F2F2"/>
            <w:noWrap/>
            <w:vAlign w:val="bottom"/>
          </w:tcPr>
          <w:p w14:paraId="2D58B4CF"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56</w:t>
            </w:r>
          </w:p>
        </w:tc>
        <w:tc>
          <w:tcPr>
            <w:tcW w:w="4344" w:type="dxa"/>
            <w:shd w:val="clear" w:color="000000" w:fill="FFFFFF"/>
            <w:noWrap/>
            <w:vAlign w:val="bottom"/>
          </w:tcPr>
          <w:p w14:paraId="3F1D37A6"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OCRE</w:t>
            </w:r>
          </w:p>
        </w:tc>
        <w:tc>
          <w:tcPr>
            <w:tcW w:w="1271" w:type="dxa"/>
            <w:shd w:val="clear" w:color="000000" w:fill="FFFFFF"/>
            <w:noWrap/>
            <w:vAlign w:val="bottom"/>
          </w:tcPr>
          <w:p w14:paraId="5EECBBF6"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3AF3B258"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22,20</w:t>
            </w:r>
          </w:p>
        </w:tc>
      </w:tr>
      <w:tr w:rsidR="00DF15E3" w:rsidRPr="00882269" w14:paraId="5D53EC71" w14:textId="77777777" w:rsidTr="005E2A88">
        <w:trPr>
          <w:trHeight w:val="55"/>
          <w:jc w:val="center"/>
        </w:trPr>
        <w:tc>
          <w:tcPr>
            <w:tcW w:w="1076" w:type="dxa"/>
            <w:shd w:val="clear" w:color="000000" w:fill="F2F2F2"/>
            <w:noWrap/>
            <w:vAlign w:val="bottom"/>
          </w:tcPr>
          <w:p w14:paraId="53F12FC6"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57</w:t>
            </w:r>
          </w:p>
        </w:tc>
        <w:tc>
          <w:tcPr>
            <w:tcW w:w="4344" w:type="dxa"/>
            <w:shd w:val="clear" w:color="000000" w:fill="FFFFFF"/>
            <w:noWrap/>
            <w:vAlign w:val="bottom"/>
          </w:tcPr>
          <w:p w14:paraId="66C2A37B"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PANEL LED 18W EMPOTRABLE</w:t>
            </w:r>
          </w:p>
        </w:tc>
        <w:tc>
          <w:tcPr>
            <w:tcW w:w="1271" w:type="dxa"/>
            <w:shd w:val="clear" w:color="000000" w:fill="FFFFFF"/>
            <w:noWrap/>
            <w:vAlign w:val="bottom"/>
          </w:tcPr>
          <w:p w14:paraId="54069CBE"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CB816EB"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180,00</w:t>
            </w:r>
          </w:p>
        </w:tc>
      </w:tr>
      <w:tr w:rsidR="00DF15E3" w:rsidRPr="00882269" w14:paraId="40FAD74D" w14:textId="77777777" w:rsidTr="005E2A88">
        <w:trPr>
          <w:trHeight w:val="55"/>
          <w:jc w:val="center"/>
        </w:trPr>
        <w:tc>
          <w:tcPr>
            <w:tcW w:w="1076" w:type="dxa"/>
            <w:shd w:val="clear" w:color="000000" w:fill="F2F2F2"/>
            <w:noWrap/>
            <w:vAlign w:val="bottom"/>
          </w:tcPr>
          <w:p w14:paraId="77A2984B"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58</w:t>
            </w:r>
          </w:p>
        </w:tc>
        <w:tc>
          <w:tcPr>
            <w:tcW w:w="4344" w:type="dxa"/>
            <w:shd w:val="clear" w:color="000000" w:fill="FFFFFF"/>
            <w:noWrap/>
            <w:vAlign w:val="bottom"/>
          </w:tcPr>
          <w:p w14:paraId="33B96F01"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PEGAMENTO PARA PVC</w:t>
            </w:r>
          </w:p>
        </w:tc>
        <w:tc>
          <w:tcPr>
            <w:tcW w:w="1271" w:type="dxa"/>
            <w:shd w:val="clear" w:color="000000" w:fill="FFFFFF"/>
            <w:noWrap/>
            <w:vAlign w:val="bottom"/>
          </w:tcPr>
          <w:p w14:paraId="6BE459A5"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324FF871"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18,15</w:t>
            </w:r>
          </w:p>
        </w:tc>
      </w:tr>
      <w:tr w:rsidR="00DF15E3" w:rsidRPr="00882269" w14:paraId="3CE28DF3" w14:textId="77777777" w:rsidTr="005E2A88">
        <w:trPr>
          <w:trHeight w:val="55"/>
          <w:jc w:val="center"/>
        </w:trPr>
        <w:tc>
          <w:tcPr>
            <w:tcW w:w="1076" w:type="dxa"/>
            <w:shd w:val="clear" w:color="000000" w:fill="F2F2F2"/>
            <w:noWrap/>
            <w:vAlign w:val="bottom"/>
          </w:tcPr>
          <w:p w14:paraId="72226D0D"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59</w:t>
            </w:r>
          </w:p>
        </w:tc>
        <w:tc>
          <w:tcPr>
            <w:tcW w:w="4344" w:type="dxa"/>
            <w:shd w:val="clear" w:color="000000" w:fill="FFFFFF"/>
            <w:noWrap/>
            <w:vAlign w:val="bottom"/>
          </w:tcPr>
          <w:p w14:paraId="2DBE81E3"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PERFIL TIPO C 50X25X10X1,8 MM</w:t>
            </w:r>
          </w:p>
        </w:tc>
        <w:tc>
          <w:tcPr>
            <w:tcW w:w="1271" w:type="dxa"/>
            <w:shd w:val="clear" w:color="000000" w:fill="FFFFFF"/>
            <w:noWrap/>
            <w:vAlign w:val="bottom"/>
          </w:tcPr>
          <w:p w14:paraId="0089A62E"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3BB8D57A"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2.152,40</w:t>
            </w:r>
          </w:p>
        </w:tc>
      </w:tr>
      <w:tr w:rsidR="00DF15E3" w:rsidRPr="00882269" w14:paraId="51E5D7F2" w14:textId="77777777" w:rsidTr="005E2A88">
        <w:trPr>
          <w:trHeight w:val="55"/>
          <w:jc w:val="center"/>
        </w:trPr>
        <w:tc>
          <w:tcPr>
            <w:tcW w:w="1076" w:type="dxa"/>
            <w:shd w:val="clear" w:color="000000" w:fill="F2F2F2"/>
            <w:noWrap/>
            <w:vAlign w:val="bottom"/>
          </w:tcPr>
          <w:p w14:paraId="5A6C8668"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60</w:t>
            </w:r>
          </w:p>
        </w:tc>
        <w:tc>
          <w:tcPr>
            <w:tcW w:w="4344" w:type="dxa"/>
            <w:shd w:val="clear" w:color="000000" w:fill="FFFFFF"/>
            <w:noWrap/>
            <w:vAlign w:val="bottom"/>
          </w:tcPr>
          <w:p w14:paraId="106D2989"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PERFIL TIPO C 80X40X15X2 MM</w:t>
            </w:r>
          </w:p>
        </w:tc>
        <w:tc>
          <w:tcPr>
            <w:tcW w:w="1271" w:type="dxa"/>
            <w:shd w:val="clear" w:color="000000" w:fill="FFFFFF"/>
            <w:noWrap/>
            <w:vAlign w:val="bottom"/>
          </w:tcPr>
          <w:p w14:paraId="46DF39DF"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CBBF653"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2.152,40</w:t>
            </w:r>
          </w:p>
        </w:tc>
      </w:tr>
      <w:tr w:rsidR="00DF15E3" w:rsidRPr="00882269" w14:paraId="65CFF26C" w14:textId="77777777" w:rsidTr="005E2A88">
        <w:trPr>
          <w:trHeight w:val="55"/>
          <w:jc w:val="center"/>
        </w:trPr>
        <w:tc>
          <w:tcPr>
            <w:tcW w:w="1076" w:type="dxa"/>
            <w:shd w:val="clear" w:color="000000" w:fill="F2F2F2"/>
            <w:noWrap/>
            <w:vAlign w:val="bottom"/>
          </w:tcPr>
          <w:p w14:paraId="799A3A40"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61</w:t>
            </w:r>
          </w:p>
        </w:tc>
        <w:tc>
          <w:tcPr>
            <w:tcW w:w="4344" w:type="dxa"/>
            <w:shd w:val="clear" w:color="000000" w:fill="FFFFFF"/>
            <w:noWrap/>
            <w:vAlign w:val="bottom"/>
          </w:tcPr>
          <w:p w14:paraId="2CB99333"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 xml:space="preserve">PINTURA LATEX </w:t>
            </w:r>
          </w:p>
        </w:tc>
        <w:tc>
          <w:tcPr>
            <w:tcW w:w="1271" w:type="dxa"/>
            <w:shd w:val="clear" w:color="000000" w:fill="FFFFFF"/>
            <w:noWrap/>
            <w:vAlign w:val="bottom"/>
          </w:tcPr>
          <w:p w14:paraId="6650DF5F"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4796232B"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1.634,04</w:t>
            </w:r>
          </w:p>
        </w:tc>
      </w:tr>
      <w:tr w:rsidR="00DF15E3" w:rsidRPr="00882269" w14:paraId="6BBB6028" w14:textId="77777777" w:rsidTr="005E2A88">
        <w:trPr>
          <w:trHeight w:val="55"/>
          <w:jc w:val="center"/>
        </w:trPr>
        <w:tc>
          <w:tcPr>
            <w:tcW w:w="1076" w:type="dxa"/>
            <w:shd w:val="clear" w:color="000000" w:fill="F2F2F2"/>
            <w:noWrap/>
            <w:vAlign w:val="bottom"/>
          </w:tcPr>
          <w:p w14:paraId="75941636"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62</w:t>
            </w:r>
          </w:p>
        </w:tc>
        <w:tc>
          <w:tcPr>
            <w:tcW w:w="4344" w:type="dxa"/>
            <w:shd w:val="clear" w:color="000000" w:fill="FFFFFF"/>
            <w:noWrap/>
            <w:vAlign w:val="bottom"/>
          </w:tcPr>
          <w:p w14:paraId="4D2514EB"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POLIESTIRENO E=1CM</w:t>
            </w:r>
          </w:p>
        </w:tc>
        <w:tc>
          <w:tcPr>
            <w:tcW w:w="1271" w:type="dxa"/>
            <w:shd w:val="clear" w:color="000000" w:fill="FFFFFF"/>
            <w:noWrap/>
            <w:vAlign w:val="bottom"/>
          </w:tcPr>
          <w:p w14:paraId="22A06C97"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7F72A1F0"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37,11</w:t>
            </w:r>
          </w:p>
        </w:tc>
      </w:tr>
      <w:tr w:rsidR="00DF15E3" w:rsidRPr="00882269" w14:paraId="716ABC7D" w14:textId="77777777" w:rsidTr="005E2A88">
        <w:trPr>
          <w:trHeight w:val="55"/>
          <w:jc w:val="center"/>
        </w:trPr>
        <w:tc>
          <w:tcPr>
            <w:tcW w:w="1076" w:type="dxa"/>
            <w:shd w:val="clear" w:color="000000" w:fill="F2F2F2"/>
            <w:noWrap/>
            <w:vAlign w:val="bottom"/>
          </w:tcPr>
          <w:p w14:paraId="0E64D4FF"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63</w:t>
            </w:r>
          </w:p>
        </w:tc>
        <w:tc>
          <w:tcPr>
            <w:tcW w:w="4344" w:type="dxa"/>
            <w:shd w:val="clear" w:color="000000" w:fill="FFFFFF"/>
            <w:noWrap/>
            <w:vAlign w:val="bottom"/>
          </w:tcPr>
          <w:p w14:paraId="4D4BF4DB"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POLIETILENO 200 MICRONES</w:t>
            </w:r>
          </w:p>
        </w:tc>
        <w:tc>
          <w:tcPr>
            <w:tcW w:w="1271" w:type="dxa"/>
            <w:shd w:val="clear" w:color="000000" w:fill="FFFFFF"/>
            <w:noWrap/>
            <w:vAlign w:val="bottom"/>
          </w:tcPr>
          <w:p w14:paraId="75FD5491"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12A224CE"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1.285,02</w:t>
            </w:r>
          </w:p>
        </w:tc>
      </w:tr>
      <w:tr w:rsidR="00DF15E3" w:rsidRPr="00882269" w14:paraId="4670A9C7" w14:textId="77777777" w:rsidTr="005E2A88">
        <w:trPr>
          <w:trHeight w:val="55"/>
          <w:jc w:val="center"/>
        </w:trPr>
        <w:tc>
          <w:tcPr>
            <w:tcW w:w="1076" w:type="dxa"/>
            <w:shd w:val="clear" w:color="000000" w:fill="F2F2F2"/>
            <w:noWrap/>
            <w:vAlign w:val="bottom"/>
          </w:tcPr>
          <w:p w14:paraId="26CDF675"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64</w:t>
            </w:r>
          </w:p>
        </w:tc>
        <w:tc>
          <w:tcPr>
            <w:tcW w:w="4344" w:type="dxa"/>
            <w:shd w:val="clear" w:color="000000" w:fill="FFFFFF"/>
            <w:noWrap/>
            <w:vAlign w:val="bottom"/>
          </w:tcPr>
          <w:p w14:paraId="4674A179"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PUERTA TABLERO DE MADERA SEMIDURA INC/MARCO 3.5"</w:t>
            </w:r>
          </w:p>
        </w:tc>
        <w:tc>
          <w:tcPr>
            <w:tcW w:w="1271" w:type="dxa"/>
            <w:shd w:val="clear" w:color="000000" w:fill="FFFFFF"/>
            <w:noWrap/>
            <w:vAlign w:val="bottom"/>
          </w:tcPr>
          <w:p w14:paraId="036376ED"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19D61F04"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294,00</w:t>
            </w:r>
          </w:p>
        </w:tc>
      </w:tr>
      <w:tr w:rsidR="00DF15E3" w:rsidRPr="00882269" w14:paraId="6D64FAD7" w14:textId="77777777" w:rsidTr="005E2A88">
        <w:trPr>
          <w:trHeight w:val="55"/>
          <w:jc w:val="center"/>
        </w:trPr>
        <w:tc>
          <w:tcPr>
            <w:tcW w:w="1076" w:type="dxa"/>
            <w:shd w:val="clear" w:color="000000" w:fill="F2F2F2"/>
            <w:noWrap/>
            <w:vAlign w:val="bottom"/>
          </w:tcPr>
          <w:p w14:paraId="6B2E2283"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65</w:t>
            </w:r>
          </w:p>
        </w:tc>
        <w:tc>
          <w:tcPr>
            <w:tcW w:w="4344" w:type="dxa"/>
            <w:shd w:val="clear" w:color="000000" w:fill="FFFFFF"/>
            <w:noWrap/>
            <w:vAlign w:val="bottom"/>
          </w:tcPr>
          <w:p w14:paraId="63EEF905"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REJILLA DE PISO METÁLICA</w:t>
            </w:r>
          </w:p>
        </w:tc>
        <w:tc>
          <w:tcPr>
            <w:tcW w:w="1271" w:type="dxa"/>
            <w:shd w:val="clear" w:color="000000" w:fill="FFFFFF"/>
            <w:noWrap/>
            <w:vAlign w:val="bottom"/>
          </w:tcPr>
          <w:p w14:paraId="61D4115A"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FAA900D"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30,00</w:t>
            </w:r>
          </w:p>
        </w:tc>
      </w:tr>
      <w:tr w:rsidR="00DF15E3" w:rsidRPr="00882269" w14:paraId="1B0F8A7F" w14:textId="77777777" w:rsidTr="005E2A88">
        <w:trPr>
          <w:trHeight w:val="55"/>
          <w:jc w:val="center"/>
        </w:trPr>
        <w:tc>
          <w:tcPr>
            <w:tcW w:w="1076" w:type="dxa"/>
            <w:shd w:val="clear" w:color="000000" w:fill="F2F2F2"/>
            <w:noWrap/>
            <w:vAlign w:val="bottom"/>
          </w:tcPr>
          <w:p w14:paraId="55F80C2E"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66</w:t>
            </w:r>
          </w:p>
        </w:tc>
        <w:tc>
          <w:tcPr>
            <w:tcW w:w="4344" w:type="dxa"/>
            <w:shd w:val="clear" w:color="000000" w:fill="FFFFFF"/>
            <w:noWrap/>
            <w:vAlign w:val="bottom"/>
          </w:tcPr>
          <w:p w14:paraId="27F82724"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SELLA ROSCA</w:t>
            </w:r>
          </w:p>
        </w:tc>
        <w:tc>
          <w:tcPr>
            <w:tcW w:w="1271" w:type="dxa"/>
            <w:shd w:val="clear" w:color="000000" w:fill="FFFFFF"/>
            <w:noWrap/>
            <w:vAlign w:val="bottom"/>
          </w:tcPr>
          <w:p w14:paraId="76024F2A"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1A3FC36"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30,00</w:t>
            </w:r>
          </w:p>
        </w:tc>
      </w:tr>
      <w:tr w:rsidR="00DF15E3" w:rsidRPr="00882269" w14:paraId="7ADC800A" w14:textId="77777777" w:rsidTr="005E2A88">
        <w:trPr>
          <w:trHeight w:val="55"/>
          <w:jc w:val="center"/>
        </w:trPr>
        <w:tc>
          <w:tcPr>
            <w:tcW w:w="1076" w:type="dxa"/>
            <w:shd w:val="clear" w:color="000000" w:fill="F2F2F2"/>
            <w:noWrap/>
            <w:vAlign w:val="bottom"/>
          </w:tcPr>
          <w:p w14:paraId="3E40ECAC"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67</w:t>
            </w:r>
          </w:p>
        </w:tc>
        <w:tc>
          <w:tcPr>
            <w:tcW w:w="4344" w:type="dxa"/>
            <w:shd w:val="clear" w:color="000000" w:fill="FFFFFF"/>
            <w:noWrap/>
            <w:vAlign w:val="bottom"/>
          </w:tcPr>
          <w:p w14:paraId="5BC467B6"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 xml:space="preserve">SELLADOR DE PARED </w:t>
            </w:r>
          </w:p>
        </w:tc>
        <w:tc>
          <w:tcPr>
            <w:tcW w:w="1271" w:type="dxa"/>
            <w:shd w:val="clear" w:color="000000" w:fill="FFFFFF"/>
            <w:noWrap/>
            <w:vAlign w:val="bottom"/>
          </w:tcPr>
          <w:p w14:paraId="18CB9A2B"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LT</w:t>
            </w:r>
          </w:p>
        </w:tc>
        <w:tc>
          <w:tcPr>
            <w:tcW w:w="1951" w:type="dxa"/>
            <w:shd w:val="clear" w:color="000000" w:fill="FFFFFF"/>
            <w:noWrap/>
            <w:vAlign w:val="bottom"/>
          </w:tcPr>
          <w:p w14:paraId="55E6306C"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563,46</w:t>
            </w:r>
          </w:p>
        </w:tc>
      </w:tr>
      <w:tr w:rsidR="00DF15E3" w:rsidRPr="00882269" w14:paraId="610507FC" w14:textId="77777777" w:rsidTr="005E2A88">
        <w:trPr>
          <w:trHeight w:val="55"/>
          <w:jc w:val="center"/>
        </w:trPr>
        <w:tc>
          <w:tcPr>
            <w:tcW w:w="1076" w:type="dxa"/>
            <w:shd w:val="clear" w:color="000000" w:fill="F2F2F2"/>
            <w:noWrap/>
            <w:vAlign w:val="bottom"/>
          </w:tcPr>
          <w:p w14:paraId="7828F38B"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68</w:t>
            </w:r>
          </w:p>
        </w:tc>
        <w:tc>
          <w:tcPr>
            <w:tcW w:w="4344" w:type="dxa"/>
            <w:shd w:val="clear" w:color="000000" w:fill="FFFFFF"/>
            <w:noWrap/>
            <w:vAlign w:val="bottom"/>
          </w:tcPr>
          <w:p w14:paraId="56141BB3"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SIFÓN DE PVC</w:t>
            </w:r>
          </w:p>
        </w:tc>
        <w:tc>
          <w:tcPr>
            <w:tcW w:w="1271" w:type="dxa"/>
            <w:shd w:val="clear" w:color="000000" w:fill="FFFFFF"/>
            <w:noWrap/>
            <w:vAlign w:val="bottom"/>
          </w:tcPr>
          <w:p w14:paraId="5C7773C6"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DA15349"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30,00</w:t>
            </w:r>
          </w:p>
        </w:tc>
      </w:tr>
      <w:tr w:rsidR="00DF15E3" w:rsidRPr="00882269" w14:paraId="27FABC4B" w14:textId="77777777" w:rsidTr="005E2A88">
        <w:trPr>
          <w:trHeight w:val="55"/>
          <w:jc w:val="center"/>
        </w:trPr>
        <w:tc>
          <w:tcPr>
            <w:tcW w:w="1076" w:type="dxa"/>
            <w:shd w:val="clear" w:color="000000" w:fill="F2F2F2"/>
            <w:noWrap/>
            <w:vAlign w:val="bottom"/>
          </w:tcPr>
          <w:p w14:paraId="1910411D"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69</w:t>
            </w:r>
          </w:p>
        </w:tc>
        <w:tc>
          <w:tcPr>
            <w:tcW w:w="4344" w:type="dxa"/>
            <w:shd w:val="clear" w:color="000000" w:fill="FFFFFF"/>
            <w:noWrap/>
            <w:vAlign w:val="bottom"/>
          </w:tcPr>
          <w:p w14:paraId="1F9EC4F6"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SIFÓN DE PVC PARA LAVANDERÍA</w:t>
            </w:r>
          </w:p>
        </w:tc>
        <w:tc>
          <w:tcPr>
            <w:tcW w:w="1271" w:type="dxa"/>
            <w:shd w:val="clear" w:color="000000" w:fill="FFFFFF"/>
            <w:noWrap/>
            <w:vAlign w:val="bottom"/>
          </w:tcPr>
          <w:p w14:paraId="28F6D986"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2103C073"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30,00</w:t>
            </w:r>
          </w:p>
        </w:tc>
      </w:tr>
      <w:tr w:rsidR="00DF15E3" w:rsidRPr="00882269" w14:paraId="4DD369E7" w14:textId="77777777" w:rsidTr="005E2A88">
        <w:trPr>
          <w:trHeight w:val="55"/>
          <w:jc w:val="center"/>
        </w:trPr>
        <w:tc>
          <w:tcPr>
            <w:tcW w:w="1076" w:type="dxa"/>
            <w:shd w:val="clear" w:color="000000" w:fill="F2F2F2"/>
            <w:noWrap/>
            <w:vAlign w:val="bottom"/>
          </w:tcPr>
          <w:p w14:paraId="59164BC8"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70</w:t>
            </w:r>
          </w:p>
        </w:tc>
        <w:tc>
          <w:tcPr>
            <w:tcW w:w="4344" w:type="dxa"/>
            <w:shd w:val="clear" w:color="000000" w:fill="FFFFFF"/>
            <w:noWrap/>
            <w:vAlign w:val="bottom"/>
          </w:tcPr>
          <w:p w14:paraId="47661CE2"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TANQUE PLÁSTICO DE AGUA 450 LITROS C/ACCESORIOS</w:t>
            </w:r>
          </w:p>
        </w:tc>
        <w:tc>
          <w:tcPr>
            <w:tcW w:w="1271" w:type="dxa"/>
            <w:shd w:val="clear" w:color="000000" w:fill="FFFFFF"/>
            <w:noWrap/>
            <w:vAlign w:val="bottom"/>
          </w:tcPr>
          <w:p w14:paraId="336EF327"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GLB</w:t>
            </w:r>
          </w:p>
        </w:tc>
        <w:tc>
          <w:tcPr>
            <w:tcW w:w="1951" w:type="dxa"/>
            <w:shd w:val="clear" w:color="000000" w:fill="FFFFFF"/>
            <w:noWrap/>
            <w:vAlign w:val="bottom"/>
          </w:tcPr>
          <w:p w14:paraId="4272EBF8"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30,00</w:t>
            </w:r>
          </w:p>
        </w:tc>
      </w:tr>
      <w:tr w:rsidR="00DF15E3" w:rsidRPr="00882269" w14:paraId="614E5E90" w14:textId="77777777" w:rsidTr="005E2A88">
        <w:trPr>
          <w:trHeight w:val="55"/>
          <w:jc w:val="center"/>
        </w:trPr>
        <w:tc>
          <w:tcPr>
            <w:tcW w:w="1076" w:type="dxa"/>
            <w:shd w:val="clear" w:color="000000" w:fill="F2F2F2"/>
            <w:noWrap/>
            <w:vAlign w:val="bottom"/>
          </w:tcPr>
          <w:p w14:paraId="42929078"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71</w:t>
            </w:r>
          </w:p>
        </w:tc>
        <w:tc>
          <w:tcPr>
            <w:tcW w:w="4344" w:type="dxa"/>
            <w:shd w:val="clear" w:color="000000" w:fill="FFFFFF"/>
            <w:noWrap/>
            <w:vAlign w:val="bottom"/>
          </w:tcPr>
          <w:p w14:paraId="0BBD255D"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TEE PVC D=1/2"</w:t>
            </w:r>
          </w:p>
        </w:tc>
        <w:tc>
          <w:tcPr>
            <w:tcW w:w="1271" w:type="dxa"/>
            <w:shd w:val="clear" w:color="000000" w:fill="FFFFFF"/>
            <w:noWrap/>
            <w:vAlign w:val="bottom"/>
          </w:tcPr>
          <w:p w14:paraId="724F051F"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C847A22"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180,00</w:t>
            </w:r>
          </w:p>
        </w:tc>
      </w:tr>
      <w:tr w:rsidR="00DF15E3" w:rsidRPr="00882269" w14:paraId="43CF1183" w14:textId="77777777" w:rsidTr="005E2A88">
        <w:trPr>
          <w:trHeight w:val="55"/>
          <w:jc w:val="center"/>
        </w:trPr>
        <w:tc>
          <w:tcPr>
            <w:tcW w:w="1076" w:type="dxa"/>
            <w:shd w:val="clear" w:color="000000" w:fill="F2F2F2"/>
            <w:noWrap/>
            <w:vAlign w:val="bottom"/>
          </w:tcPr>
          <w:p w14:paraId="168EAFF4"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72</w:t>
            </w:r>
          </w:p>
        </w:tc>
        <w:tc>
          <w:tcPr>
            <w:tcW w:w="4344" w:type="dxa"/>
            <w:shd w:val="clear" w:color="000000" w:fill="FFFFFF"/>
            <w:noWrap/>
            <w:vAlign w:val="bottom"/>
          </w:tcPr>
          <w:p w14:paraId="7B00DDDB"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TEE PVC DESAGÜE 2"</w:t>
            </w:r>
          </w:p>
        </w:tc>
        <w:tc>
          <w:tcPr>
            <w:tcW w:w="1271" w:type="dxa"/>
            <w:shd w:val="clear" w:color="000000" w:fill="FFFFFF"/>
            <w:noWrap/>
            <w:vAlign w:val="bottom"/>
          </w:tcPr>
          <w:p w14:paraId="6B4C1FEE"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6271D396"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60,00</w:t>
            </w:r>
          </w:p>
        </w:tc>
      </w:tr>
      <w:tr w:rsidR="00DF15E3" w:rsidRPr="00882269" w14:paraId="31D6D4E5" w14:textId="77777777" w:rsidTr="005E2A88">
        <w:trPr>
          <w:trHeight w:val="55"/>
          <w:jc w:val="center"/>
        </w:trPr>
        <w:tc>
          <w:tcPr>
            <w:tcW w:w="1076" w:type="dxa"/>
            <w:shd w:val="clear" w:color="000000" w:fill="F2F2F2"/>
            <w:noWrap/>
            <w:vAlign w:val="bottom"/>
          </w:tcPr>
          <w:p w14:paraId="79DF9744"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73</w:t>
            </w:r>
          </w:p>
        </w:tc>
        <w:tc>
          <w:tcPr>
            <w:tcW w:w="4344" w:type="dxa"/>
            <w:shd w:val="clear" w:color="000000" w:fill="FFFFFF"/>
            <w:noWrap/>
            <w:vAlign w:val="bottom"/>
          </w:tcPr>
          <w:p w14:paraId="11BB1340"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TEE PVC DESAGÜE 4"</w:t>
            </w:r>
          </w:p>
        </w:tc>
        <w:tc>
          <w:tcPr>
            <w:tcW w:w="1271" w:type="dxa"/>
            <w:shd w:val="clear" w:color="000000" w:fill="FFFFFF"/>
            <w:noWrap/>
            <w:vAlign w:val="bottom"/>
          </w:tcPr>
          <w:p w14:paraId="50DE485A"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7A8A972F"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60,00</w:t>
            </w:r>
          </w:p>
        </w:tc>
      </w:tr>
      <w:tr w:rsidR="00DF15E3" w:rsidRPr="00882269" w14:paraId="47A17DCF" w14:textId="77777777" w:rsidTr="005E2A88">
        <w:trPr>
          <w:trHeight w:val="55"/>
          <w:jc w:val="center"/>
        </w:trPr>
        <w:tc>
          <w:tcPr>
            <w:tcW w:w="1076" w:type="dxa"/>
            <w:shd w:val="clear" w:color="000000" w:fill="F2F2F2"/>
            <w:noWrap/>
            <w:vAlign w:val="bottom"/>
          </w:tcPr>
          <w:p w14:paraId="19B2218C"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74</w:t>
            </w:r>
          </w:p>
        </w:tc>
        <w:tc>
          <w:tcPr>
            <w:tcW w:w="4344" w:type="dxa"/>
            <w:shd w:val="clear" w:color="000000" w:fill="FFFFFF"/>
            <w:noWrap/>
            <w:vAlign w:val="bottom"/>
          </w:tcPr>
          <w:p w14:paraId="61BDAEDB"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TEE PVC DESAGÜE 4" A 2"</w:t>
            </w:r>
          </w:p>
        </w:tc>
        <w:tc>
          <w:tcPr>
            <w:tcW w:w="1271" w:type="dxa"/>
            <w:shd w:val="clear" w:color="000000" w:fill="FFFFFF"/>
            <w:noWrap/>
            <w:vAlign w:val="bottom"/>
          </w:tcPr>
          <w:p w14:paraId="44E9EDD6"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D560242"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30,00</w:t>
            </w:r>
          </w:p>
        </w:tc>
      </w:tr>
      <w:tr w:rsidR="00DF15E3" w:rsidRPr="00882269" w14:paraId="62D84615" w14:textId="77777777" w:rsidTr="005E2A88">
        <w:trPr>
          <w:trHeight w:val="55"/>
          <w:jc w:val="center"/>
        </w:trPr>
        <w:tc>
          <w:tcPr>
            <w:tcW w:w="1076" w:type="dxa"/>
            <w:shd w:val="clear" w:color="000000" w:fill="F2F2F2"/>
            <w:noWrap/>
            <w:vAlign w:val="bottom"/>
          </w:tcPr>
          <w:p w14:paraId="19645441"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75</w:t>
            </w:r>
          </w:p>
        </w:tc>
        <w:tc>
          <w:tcPr>
            <w:tcW w:w="4344" w:type="dxa"/>
            <w:shd w:val="clear" w:color="000000" w:fill="FFFFFF"/>
            <w:noWrap/>
            <w:vAlign w:val="bottom"/>
          </w:tcPr>
          <w:p w14:paraId="3901043A"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TEFLÓN 3/4"</w:t>
            </w:r>
          </w:p>
        </w:tc>
        <w:tc>
          <w:tcPr>
            <w:tcW w:w="1271" w:type="dxa"/>
            <w:shd w:val="clear" w:color="000000" w:fill="FFFFFF"/>
            <w:noWrap/>
            <w:vAlign w:val="bottom"/>
          </w:tcPr>
          <w:p w14:paraId="770BEAE7"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1F3F84D9"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105,00</w:t>
            </w:r>
          </w:p>
        </w:tc>
      </w:tr>
      <w:tr w:rsidR="00DF15E3" w:rsidRPr="00882269" w14:paraId="1622E5F6" w14:textId="77777777" w:rsidTr="005E2A88">
        <w:trPr>
          <w:trHeight w:val="55"/>
          <w:jc w:val="center"/>
        </w:trPr>
        <w:tc>
          <w:tcPr>
            <w:tcW w:w="1076" w:type="dxa"/>
            <w:shd w:val="clear" w:color="000000" w:fill="F2F2F2"/>
            <w:noWrap/>
            <w:vAlign w:val="bottom"/>
          </w:tcPr>
          <w:p w14:paraId="1E0577E3"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76</w:t>
            </w:r>
          </w:p>
        </w:tc>
        <w:tc>
          <w:tcPr>
            <w:tcW w:w="4344" w:type="dxa"/>
            <w:shd w:val="clear" w:color="000000" w:fill="FFFFFF"/>
            <w:noWrap/>
            <w:vAlign w:val="bottom"/>
          </w:tcPr>
          <w:p w14:paraId="52D4F44A"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TÉRMICO DE 20 AMP</w:t>
            </w:r>
          </w:p>
        </w:tc>
        <w:tc>
          <w:tcPr>
            <w:tcW w:w="1271" w:type="dxa"/>
            <w:shd w:val="clear" w:color="000000" w:fill="FFFFFF"/>
            <w:noWrap/>
            <w:vAlign w:val="bottom"/>
          </w:tcPr>
          <w:p w14:paraId="4EAC96E5"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E25AB21"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30,00</w:t>
            </w:r>
          </w:p>
        </w:tc>
      </w:tr>
      <w:tr w:rsidR="00DF15E3" w:rsidRPr="00882269" w14:paraId="0E440E5B" w14:textId="77777777" w:rsidTr="005E2A88">
        <w:trPr>
          <w:trHeight w:val="55"/>
          <w:jc w:val="center"/>
        </w:trPr>
        <w:tc>
          <w:tcPr>
            <w:tcW w:w="1076" w:type="dxa"/>
            <w:shd w:val="clear" w:color="000000" w:fill="F2F2F2"/>
            <w:noWrap/>
            <w:vAlign w:val="bottom"/>
          </w:tcPr>
          <w:p w14:paraId="53DCC118"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77</w:t>
            </w:r>
          </w:p>
        </w:tc>
        <w:tc>
          <w:tcPr>
            <w:tcW w:w="4344" w:type="dxa"/>
            <w:shd w:val="clear" w:color="000000" w:fill="FFFFFF"/>
            <w:noWrap/>
            <w:vAlign w:val="bottom"/>
          </w:tcPr>
          <w:p w14:paraId="56E88E6F"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TÉRMICO DE 25 AMP</w:t>
            </w:r>
          </w:p>
        </w:tc>
        <w:tc>
          <w:tcPr>
            <w:tcW w:w="1271" w:type="dxa"/>
            <w:shd w:val="clear" w:color="000000" w:fill="FFFFFF"/>
            <w:noWrap/>
            <w:vAlign w:val="bottom"/>
          </w:tcPr>
          <w:p w14:paraId="32AD1490"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34FAA2CB"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30,00</w:t>
            </w:r>
          </w:p>
        </w:tc>
      </w:tr>
      <w:tr w:rsidR="00DF15E3" w:rsidRPr="00882269" w14:paraId="1BB33E78" w14:textId="77777777" w:rsidTr="005E2A88">
        <w:trPr>
          <w:trHeight w:val="55"/>
          <w:jc w:val="center"/>
        </w:trPr>
        <w:tc>
          <w:tcPr>
            <w:tcW w:w="1076" w:type="dxa"/>
            <w:shd w:val="clear" w:color="000000" w:fill="F2F2F2"/>
            <w:noWrap/>
            <w:vAlign w:val="bottom"/>
          </w:tcPr>
          <w:p w14:paraId="63E76CE8"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78</w:t>
            </w:r>
          </w:p>
        </w:tc>
        <w:tc>
          <w:tcPr>
            <w:tcW w:w="4344" w:type="dxa"/>
            <w:shd w:val="clear" w:color="000000" w:fill="FFFFFF"/>
            <w:noWrap/>
            <w:vAlign w:val="bottom"/>
          </w:tcPr>
          <w:p w14:paraId="4049F4CC"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TÉRMICO DE 32 AMP</w:t>
            </w:r>
          </w:p>
        </w:tc>
        <w:tc>
          <w:tcPr>
            <w:tcW w:w="1271" w:type="dxa"/>
            <w:shd w:val="clear" w:color="000000" w:fill="FFFFFF"/>
            <w:noWrap/>
            <w:vAlign w:val="bottom"/>
          </w:tcPr>
          <w:p w14:paraId="7040FAE4"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7E5F34B"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60,00</w:t>
            </w:r>
          </w:p>
        </w:tc>
      </w:tr>
      <w:tr w:rsidR="00DF15E3" w:rsidRPr="00882269" w14:paraId="6BE3ECDA" w14:textId="77777777" w:rsidTr="005E2A88">
        <w:trPr>
          <w:trHeight w:val="55"/>
          <w:jc w:val="center"/>
        </w:trPr>
        <w:tc>
          <w:tcPr>
            <w:tcW w:w="1076" w:type="dxa"/>
            <w:shd w:val="clear" w:color="000000" w:fill="F2F2F2"/>
            <w:noWrap/>
            <w:vAlign w:val="bottom"/>
          </w:tcPr>
          <w:p w14:paraId="46703A3D"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79</w:t>
            </w:r>
          </w:p>
        </w:tc>
        <w:tc>
          <w:tcPr>
            <w:tcW w:w="4344" w:type="dxa"/>
            <w:shd w:val="clear" w:color="000000" w:fill="FFFFFF"/>
            <w:noWrap/>
            <w:vAlign w:val="bottom"/>
          </w:tcPr>
          <w:p w14:paraId="5A771C49"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TOMACORRIENTE DOBLE</w:t>
            </w:r>
          </w:p>
        </w:tc>
        <w:tc>
          <w:tcPr>
            <w:tcW w:w="1271" w:type="dxa"/>
            <w:shd w:val="clear" w:color="000000" w:fill="FFFFFF"/>
            <w:noWrap/>
            <w:vAlign w:val="bottom"/>
          </w:tcPr>
          <w:p w14:paraId="26850C77"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593BF2F1"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300,00</w:t>
            </w:r>
          </w:p>
        </w:tc>
      </w:tr>
      <w:tr w:rsidR="00DF15E3" w:rsidRPr="00882269" w14:paraId="773B5B78" w14:textId="77777777" w:rsidTr="005E2A88">
        <w:trPr>
          <w:trHeight w:val="55"/>
          <w:jc w:val="center"/>
        </w:trPr>
        <w:tc>
          <w:tcPr>
            <w:tcW w:w="1076" w:type="dxa"/>
            <w:shd w:val="clear" w:color="000000" w:fill="F2F2F2"/>
            <w:noWrap/>
            <w:vAlign w:val="bottom"/>
          </w:tcPr>
          <w:p w14:paraId="22025737"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80</w:t>
            </w:r>
          </w:p>
        </w:tc>
        <w:tc>
          <w:tcPr>
            <w:tcW w:w="4344" w:type="dxa"/>
            <w:shd w:val="clear" w:color="000000" w:fill="FFFFFF"/>
            <w:noWrap/>
            <w:vAlign w:val="bottom"/>
          </w:tcPr>
          <w:p w14:paraId="4ED8A1BC"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TORNILLO MAS RAMPLUG DE 2"X6MM</w:t>
            </w:r>
          </w:p>
        </w:tc>
        <w:tc>
          <w:tcPr>
            <w:tcW w:w="1271" w:type="dxa"/>
            <w:shd w:val="clear" w:color="000000" w:fill="FFFFFF"/>
            <w:noWrap/>
            <w:vAlign w:val="bottom"/>
          </w:tcPr>
          <w:p w14:paraId="67C19172"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07F5AEB0"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11.185,50</w:t>
            </w:r>
          </w:p>
        </w:tc>
      </w:tr>
      <w:tr w:rsidR="00DF15E3" w:rsidRPr="00882269" w14:paraId="44C610CB" w14:textId="77777777" w:rsidTr="005E2A88">
        <w:trPr>
          <w:trHeight w:val="55"/>
          <w:jc w:val="center"/>
        </w:trPr>
        <w:tc>
          <w:tcPr>
            <w:tcW w:w="1076" w:type="dxa"/>
            <w:shd w:val="clear" w:color="000000" w:fill="F2F2F2"/>
            <w:noWrap/>
            <w:vAlign w:val="bottom"/>
          </w:tcPr>
          <w:p w14:paraId="3B30FA03"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81</w:t>
            </w:r>
          </w:p>
        </w:tc>
        <w:tc>
          <w:tcPr>
            <w:tcW w:w="4344" w:type="dxa"/>
            <w:shd w:val="clear" w:color="000000" w:fill="FFFFFF"/>
            <w:noWrap/>
            <w:vAlign w:val="bottom"/>
          </w:tcPr>
          <w:p w14:paraId="60F422D3"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TUBO PVC 1/2"</w:t>
            </w:r>
          </w:p>
        </w:tc>
        <w:tc>
          <w:tcPr>
            <w:tcW w:w="1271" w:type="dxa"/>
            <w:shd w:val="clear" w:color="000000" w:fill="FFFFFF"/>
            <w:noWrap/>
            <w:vAlign w:val="bottom"/>
          </w:tcPr>
          <w:p w14:paraId="10E8DB69"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0360E0E"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840,00</w:t>
            </w:r>
          </w:p>
        </w:tc>
      </w:tr>
      <w:tr w:rsidR="00DF15E3" w:rsidRPr="00882269" w14:paraId="43D4895F" w14:textId="77777777" w:rsidTr="005E2A88">
        <w:trPr>
          <w:trHeight w:val="55"/>
          <w:jc w:val="center"/>
        </w:trPr>
        <w:tc>
          <w:tcPr>
            <w:tcW w:w="1076" w:type="dxa"/>
            <w:shd w:val="clear" w:color="000000" w:fill="F2F2F2"/>
            <w:noWrap/>
            <w:vAlign w:val="bottom"/>
          </w:tcPr>
          <w:p w14:paraId="7D7F1030"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82</w:t>
            </w:r>
          </w:p>
        </w:tc>
        <w:tc>
          <w:tcPr>
            <w:tcW w:w="4344" w:type="dxa"/>
            <w:shd w:val="clear" w:color="000000" w:fill="FFFFFF"/>
            <w:noWrap/>
            <w:vAlign w:val="bottom"/>
          </w:tcPr>
          <w:p w14:paraId="0E9CF67B"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TUBO PVC 5/8"</w:t>
            </w:r>
          </w:p>
        </w:tc>
        <w:tc>
          <w:tcPr>
            <w:tcW w:w="1271" w:type="dxa"/>
            <w:shd w:val="clear" w:color="000000" w:fill="FFFFFF"/>
            <w:noWrap/>
            <w:vAlign w:val="bottom"/>
          </w:tcPr>
          <w:p w14:paraId="36A875AC"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77B708AB"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3.000,00</w:t>
            </w:r>
          </w:p>
        </w:tc>
      </w:tr>
      <w:tr w:rsidR="00DF15E3" w:rsidRPr="00882269" w14:paraId="74DD9DE7" w14:textId="77777777" w:rsidTr="005E2A88">
        <w:trPr>
          <w:trHeight w:val="55"/>
          <w:jc w:val="center"/>
        </w:trPr>
        <w:tc>
          <w:tcPr>
            <w:tcW w:w="1076" w:type="dxa"/>
            <w:shd w:val="clear" w:color="000000" w:fill="F2F2F2"/>
            <w:noWrap/>
            <w:vAlign w:val="bottom"/>
          </w:tcPr>
          <w:p w14:paraId="4BA6E817"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83</w:t>
            </w:r>
          </w:p>
        </w:tc>
        <w:tc>
          <w:tcPr>
            <w:tcW w:w="4344" w:type="dxa"/>
            <w:shd w:val="clear" w:color="000000" w:fill="FFFFFF"/>
            <w:noWrap/>
            <w:vAlign w:val="bottom"/>
          </w:tcPr>
          <w:p w14:paraId="5D228761"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TUBO PVC DESAGUE 2"</w:t>
            </w:r>
          </w:p>
        </w:tc>
        <w:tc>
          <w:tcPr>
            <w:tcW w:w="1271" w:type="dxa"/>
            <w:shd w:val="clear" w:color="000000" w:fill="FFFFFF"/>
            <w:noWrap/>
            <w:vAlign w:val="bottom"/>
          </w:tcPr>
          <w:p w14:paraId="10B089F4"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5FA916D4"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450,00</w:t>
            </w:r>
          </w:p>
        </w:tc>
      </w:tr>
      <w:tr w:rsidR="00DF15E3" w:rsidRPr="00882269" w14:paraId="696F127B" w14:textId="77777777" w:rsidTr="005E2A88">
        <w:trPr>
          <w:trHeight w:val="55"/>
          <w:jc w:val="center"/>
        </w:trPr>
        <w:tc>
          <w:tcPr>
            <w:tcW w:w="1076" w:type="dxa"/>
            <w:shd w:val="clear" w:color="000000" w:fill="F2F2F2"/>
            <w:noWrap/>
            <w:vAlign w:val="bottom"/>
          </w:tcPr>
          <w:p w14:paraId="74FF8D6B"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84</w:t>
            </w:r>
          </w:p>
        </w:tc>
        <w:tc>
          <w:tcPr>
            <w:tcW w:w="4344" w:type="dxa"/>
            <w:shd w:val="clear" w:color="000000" w:fill="FFFFFF"/>
            <w:noWrap/>
            <w:vAlign w:val="bottom"/>
          </w:tcPr>
          <w:p w14:paraId="0AE12E4C"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TUBO PVC DESAGÜE 4"</w:t>
            </w:r>
          </w:p>
        </w:tc>
        <w:tc>
          <w:tcPr>
            <w:tcW w:w="1271" w:type="dxa"/>
            <w:shd w:val="clear" w:color="000000" w:fill="FFFFFF"/>
            <w:noWrap/>
            <w:vAlign w:val="bottom"/>
          </w:tcPr>
          <w:p w14:paraId="7BB9C6CA"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M</w:t>
            </w:r>
          </w:p>
        </w:tc>
        <w:tc>
          <w:tcPr>
            <w:tcW w:w="1951" w:type="dxa"/>
            <w:shd w:val="clear" w:color="000000" w:fill="FFFFFF"/>
            <w:noWrap/>
            <w:vAlign w:val="bottom"/>
          </w:tcPr>
          <w:p w14:paraId="210C2188"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540,00</w:t>
            </w:r>
          </w:p>
        </w:tc>
      </w:tr>
      <w:tr w:rsidR="00DF15E3" w:rsidRPr="00882269" w14:paraId="571F927B" w14:textId="77777777" w:rsidTr="005E2A88">
        <w:trPr>
          <w:trHeight w:val="55"/>
          <w:jc w:val="center"/>
        </w:trPr>
        <w:tc>
          <w:tcPr>
            <w:tcW w:w="1076" w:type="dxa"/>
            <w:shd w:val="clear" w:color="000000" w:fill="F2F2F2"/>
            <w:noWrap/>
            <w:vAlign w:val="bottom"/>
          </w:tcPr>
          <w:p w14:paraId="6524DBBD"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85</w:t>
            </w:r>
          </w:p>
        </w:tc>
        <w:tc>
          <w:tcPr>
            <w:tcW w:w="4344" w:type="dxa"/>
            <w:shd w:val="clear" w:color="000000" w:fill="FFFFFF"/>
            <w:noWrap/>
            <w:vAlign w:val="bottom"/>
          </w:tcPr>
          <w:p w14:paraId="520EC072"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VENTANA DE ALUMINIO LÍNEA 20 C/VIDRIO 4MM MAS ACCESORIOS</w:t>
            </w:r>
          </w:p>
        </w:tc>
        <w:tc>
          <w:tcPr>
            <w:tcW w:w="1271" w:type="dxa"/>
            <w:shd w:val="clear" w:color="000000" w:fill="FFFFFF"/>
            <w:noWrap/>
            <w:vAlign w:val="bottom"/>
          </w:tcPr>
          <w:p w14:paraId="1AF9A6A4"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M2</w:t>
            </w:r>
          </w:p>
        </w:tc>
        <w:tc>
          <w:tcPr>
            <w:tcW w:w="1951" w:type="dxa"/>
            <w:shd w:val="clear" w:color="000000" w:fill="FFFFFF"/>
            <w:noWrap/>
            <w:vAlign w:val="bottom"/>
          </w:tcPr>
          <w:p w14:paraId="767A9128"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225,60</w:t>
            </w:r>
          </w:p>
        </w:tc>
      </w:tr>
      <w:tr w:rsidR="00DF15E3" w:rsidRPr="00882269" w14:paraId="58C47119" w14:textId="77777777" w:rsidTr="005E2A88">
        <w:trPr>
          <w:trHeight w:val="55"/>
          <w:jc w:val="center"/>
        </w:trPr>
        <w:tc>
          <w:tcPr>
            <w:tcW w:w="1076" w:type="dxa"/>
            <w:shd w:val="clear" w:color="000000" w:fill="F2F2F2"/>
            <w:noWrap/>
            <w:vAlign w:val="bottom"/>
          </w:tcPr>
          <w:p w14:paraId="714368B3"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86</w:t>
            </w:r>
          </w:p>
        </w:tc>
        <w:tc>
          <w:tcPr>
            <w:tcW w:w="4344" w:type="dxa"/>
            <w:shd w:val="clear" w:color="000000" w:fill="FFFFFF"/>
            <w:noWrap/>
            <w:vAlign w:val="bottom"/>
          </w:tcPr>
          <w:p w14:paraId="42148A12"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YEE PVC DESAGÜE 4" A 2"</w:t>
            </w:r>
          </w:p>
        </w:tc>
        <w:tc>
          <w:tcPr>
            <w:tcW w:w="1271" w:type="dxa"/>
            <w:shd w:val="clear" w:color="000000" w:fill="FFFFFF"/>
            <w:noWrap/>
            <w:vAlign w:val="bottom"/>
          </w:tcPr>
          <w:p w14:paraId="2901B5DF"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PZA</w:t>
            </w:r>
          </w:p>
        </w:tc>
        <w:tc>
          <w:tcPr>
            <w:tcW w:w="1951" w:type="dxa"/>
            <w:shd w:val="clear" w:color="000000" w:fill="FFFFFF"/>
            <w:noWrap/>
            <w:vAlign w:val="bottom"/>
          </w:tcPr>
          <w:p w14:paraId="41AB03FA"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60,00</w:t>
            </w:r>
          </w:p>
        </w:tc>
      </w:tr>
      <w:tr w:rsidR="00DF15E3" w:rsidRPr="00882269" w14:paraId="4AF84EEA" w14:textId="77777777" w:rsidTr="005E2A88">
        <w:trPr>
          <w:trHeight w:val="55"/>
          <w:jc w:val="center"/>
        </w:trPr>
        <w:tc>
          <w:tcPr>
            <w:tcW w:w="1076" w:type="dxa"/>
            <w:shd w:val="clear" w:color="000000" w:fill="F2F2F2"/>
            <w:noWrap/>
            <w:vAlign w:val="bottom"/>
          </w:tcPr>
          <w:p w14:paraId="0333BFC6" w14:textId="77777777" w:rsidR="00DF15E3" w:rsidRPr="00882269" w:rsidRDefault="00DF15E3" w:rsidP="005E2A88">
            <w:pPr>
              <w:jc w:val="center"/>
              <w:rPr>
                <w:rFonts w:ascii="Tahoma" w:hAnsi="Tahoma" w:cs="Tahoma"/>
                <w:sz w:val="18"/>
                <w:szCs w:val="18"/>
                <w:lang w:eastAsia="es-ES"/>
              </w:rPr>
            </w:pPr>
            <w:r>
              <w:rPr>
                <w:rFonts w:ascii="Calibri" w:hAnsi="Calibri" w:cs="Calibri"/>
                <w:color w:val="000000"/>
                <w:sz w:val="16"/>
                <w:szCs w:val="16"/>
              </w:rPr>
              <w:t>87</w:t>
            </w:r>
          </w:p>
        </w:tc>
        <w:tc>
          <w:tcPr>
            <w:tcW w:w="4344" w:type="dxa"/>
            <w:shd w:val="clear" w:color="000000" w:fill="FFFFFF"/>
            <w:noWrap/>
            <w:vAlign w:val="bottom"/>
          </w:tcPr>
          <w:p w14:paraId="7350D3C9"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YESO</w:t>
            </w:r>
          </w:p>
        </w:tc>
        <w:tc>
          <w:tcPr>
            <w:tcW w:w="1271" w:type="dxa"/>
            <w:shd w:val="clear" w:color="000000" w:fill="FFFFFF"/>
            <w:noWrap/>
            <w:vAlign w:val="bottom"/>
          </w:tcPr>
          <w:p w14:paraId="7ED9C373" w14:textId="77777777" w:rsidR="00DF15E3" w:rsidRPr="00882269" w:rsidRDefault="00DF15E3" w:rsidP="005E2A88">
            <w:pPr>
              <w:rPr>
                <w:rFonts w:ascii="Tahoma" w:hAnsi="Tahoma" w:cs="Tahoma"/>
                <w:sz w:val="18"/>
                <w:szCs w:val="18"/>
                <w:lang w:eastAsia="es-ES"/>
              </w:rPr>
            </w:pPr>
            <w:r>
              <w:rPr>
                <w:rFonts w:ascii="Calibri" w:hAnsi="Calibri" w:cs="Calibri"/>
                <w:color w:val="000000"/>
                <w:sz w:val="16"/>
                <w:szCs w:val="16"/>
              </w:rPr>
              <w:t>KG</w:t>
            </w:r>
          </w:p>
        </w:tc>
        <w:tc>
          <w:tcPr>
            <w:tcW w:w="1951" w:type="dxa"/>
            <w:shd w:val="clear" w:color="000000" w:fill="FFFFFF"/>
            <w:noWrap/>
            <w:vAlign w:val="bottom"/>
          </w:tcPr>
          <w:p w14:paraId="032C063F" w14:textId="77777777" w:rsidR="00DF15E3" w:rsidRPr="00882269" w:rsidRDefault="00DF15E3" w:rsidP="005E2A88">
            <w:pPr>
              <w:jc w:val="right"/>
              <w:rPr>
                <w:rFonts w:ascii="Tahoma" w:hAnsi="Tahoma" w:cs="Tahoma"/>
                <w:color w:val="FF0000"/>
                <w:sz w:val="18"/>
                <w:szCs w:val="18"/>
                <w:lang w:eastAsia="es-ES"/>
              </w:rPr>
            </w:pPr>
            <w:r>
              <w:rPr>
                <w:rFonts w:ascii="Calibri" w:hAnsi="Calibri" w:cs="Calibri"/>
                <w:color w:val="000000"/>
                <w:sz w:val="16"/>
                <w:szCs w:val="16"/>
              </w:rPr>
              <w:t>3,30</w:t>
            </w:r>
          </w:p>
        </w:tc>
      </w:tr>
    </w:tbl>
    <w:p w14:paraId="32F85169" w14:textId="77777777" w:rsidR="00DF15E3" w:rsidRPr="00882269" w:rsidRDefault="00DF15E3" w:rsidP="00DF15E3">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DF15E3" w:rsidRPr="00882269" w14:paraId="77C28E62" w14:textId="77777777" w:rsidTr="005E2A88">
        <w:trPr>
          <w:trHeight w:val="20"/>
          <w:jc w:val="center"/>
        </w:trPr>
        <w:tc>
          <w:tcPr>
            <w:tcW w:w="8647" w:type="dxa"/>
            <w:gridSpan w:val="5"/>
            <w:shd w:val="clear" w:color="auto" w:fill="D9E2F3" w:themeFill="accent5" w:themeFillTint="33"/>
            <w:noWrap/>
            <w:vAlign w:val="center"/>
            <w:hideMark/>
          </w:tcPr>
          <w:p w14:paraId="7B57F0EC" w14:textId="77777777" w:rsidR="00DF15E3" w:rsidRPr="00882269" w:rsidRDefault="00DF15E3" w:rsidP="005E2A88">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DF15E3" w:rsidRPr="00882269" w14:paraId="23A5D02A" w14:textId="77777777" w:rsidTr="005E2A88">
        <w:trPr>
          <w:trHeight w:val="20"/>
          <w:jc w:val="center"/>
        </w:trPr>
        <w:tc>
          <w:tcPr>
            <w:tcW w:w="992" w:type="dxa"/>
            <w:shd w:val="clear" w:color="000000" w:fill="F2F2F2"/>
            <w:noWrap/>
            <w:vAlign w:val="center"/>
            <w:hideMark/>
          </w:tcPr>
          <w:p w14:paraId="7DDD4128" w14:textId="77777777" w:rsidR="00DF15E3" w:rsidRPr="00882269" w:rsidRDefault="00DF15E3" w:rsidP="005E2A88">
            <w:pPr>
              <w:jc w:val="center"/>
              <w:rPr>
                <w:rFonts w:ascii="Tahoma" w:hAnsi="Tahoma" w:cs="Tahoma"/>
                <w:sz w:val="18"/>
                <w:szCs w:val="18"/>
                <w:lang w:eastAsia="es-ES"/>
              </w:rPr>
            </w:pPr>
            <w:r>
              <w:rPr>
                <w:rFonts w:ascii="Tahoma" w:hAnsi="Tahoma" w:cs="Tahoma"/>
                <w:sz w:val="18"/>
                <w:szCs w:val="18"/>
                <w:lang w:eastAsia="es-ES"/>
              </w:rPr>
              <w:t>88</w:t>
            </w:r>
          </w:p>
        </w:tc>
        <w:tc>
          <w:tcPr>
            <w:tcW w:w="4253" w:type="dxa"/>
            <w:shd w:val="clear" w:color="000000" w:fill="FFFFFF"/>
            <w:noWrap/>
            <w:vAlign w:val="center"/>
          </w:tcPr>
          <w:p w14:paraId="2C19899A" w14:textId="77777777" w:rsidR="00DF15E3" w:rsidRPr="00882269" w:rsidRDefault="00DF15E3" w:rsidP="005E2A88">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14:paraId="6AC0AC57" w14:textId="77777777" w:rsidR="00DF15E3" w:rsidRPr="00882269" w:rsidRDefault="00DF15E3" w:rsidP="005E2A88">
            <w:pPr>
              <w:rPr>
                <w:rFonts w:ascii="Tahoma" w:hAnsi="Tahoma" w:cs="Tahoma"/>
                <w:sz w:val="18"/>
                <w:szCs w:val="18"/>
                <w:lang w:eastAsia="es-ES"/>
              </w:rPr>
            </w:pPr>
            <w:r w:rsidRPr="00882269">
              <w:rPr>
                <w:rFonts w:ascii="Tahoma" w:hAnsi="Tahoma" w:cs="Tahoma"/>
                <w:sz w:val="18"/>
                <w:szCs w:val="18"/>
                <w:lang w:eastAsia="es-ES"/>
              </w:rPr>
              <w:t>glb</w:t>
            </w:r>
          </w:p>
        </w:tc>
        <w:tc>
          <w:tcPr>
            <w:tcW w:w="851" w:type="dxa"/>
            <w:shd w:val="clear" w:color="000000" w:fill="FFFFFF"/>
            <w:noWrap/>
            <w:vAlign w:val="center"/>
          </w:tcPr>
          <w:p w14:paraId="7CA065CF" w14:textId="77777777" w:rsidR="00DF15E3" w:rsidRPr="00882269" w:rsidRDefault="00DF15E3" w:rsidP="005E2A88">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14:paraId="306EBF18" w14:textId="77777777" w:rsidR="00DF15E3" w:rsidRPr="00882269" w:rsidRDefault="00DF15E3" w:rsidP="005E2A88">
            <w:pPr>
              <w:jc w:val="right"/>
              <w:rPr>
                <w:rFonts w:ascii="Tahoma" w:hAnsi="Tahoma" w:cs="Tahoma"/>
                <w:color w:val="FF0000"/>
                <w:sz w:val="18"/>
                <w:szCs w:val="18"/>
                <w:lang w:eastAsia="es-ES"/>
              </w:rPr>
            </w:pPr>
            <w:r w:rsidRPr="00C03636">
              <w:rPr>
                <w:rFonts w:ascii="Tahoma" w:hAnsi="Tahoma" w:cs="Tahoma"/>
                <w:color w:val="FF0000"/>
                <w:sz w:val="18"/>
                <w:szCs w:val="18"/>
                <w:lang w:eastAsia="es-ES"/>
              </w:rPr>
              <w:t>289.182,33</w:t>
            </w:r>
          </w:p>
        </w:tc>
      </w:tr>
    </w:tbl>
    <w:p w14:paraId="2B2FA9EF" w14:textId="77777777" w:rsidR="00DF15E3" w:rsidRPr="00882269" w:rsidRDefault="00DF15E3" w:rsidP="00DF15E3">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5E970506" w14:textId="77777777" w:rsidR="00DF15E3" w:rsidRPr="00882269" w:rsidRDefault="00DF15E3" w:rsidP="00DF15E3">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62A890CB" w14:textId="77777777" w:rsidR="00DF15E3" w:rsidRPr="00882269" w:rsidRDefault="00DF15E3" w:rsidP="00DF15E3">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77C79EE0" w14:textId="77777777" w:rsidR="00DF15E3" w:rsidRPr="00882269" w:rsidRDefault="00DF15E3" w:rsidP="00DF15E3">
      <w:pPr>
        <w:spacing w:line="260" w:lineRule="atLeast"/>
        <w:jc w:val="both"/>
        <w:rPr>
          <w:rFonts w:ascii="Tahoma" w:hAnsi="Tahoma" w:cs="Tahoma"/>
          <w:lang w:val="es-ES_tradnl"/>
        </w:rPr>
      </w:pPr>
    </w:p>
    <w:p w14:paraId="4026DD21" w14:textId="77777777" w:rsidR="00DF15E3" w:rsidRPr="00A75F2C" w:rsidRDefault="00DF15E3" w:rsidP="00DF15E3">
      <w:pPr>
        <w:numPr>
          <w:ilvl w:val="0"/>
          <w:numId w:val="60"/>
        </w:numPr>
        <w:spacing w:line="260" w:lineRule="atLeast"/>
        <w:ind w:left="426"/>
        <w:rPr>
          <w:rFonts w:ascii="Tahoma" w:hAnsi="Tahoma" w:cs="Tahoma"/>
          <w:b/>
          <w:lang w:eastAsia="es-BO"/>
        </w:rPr>
      </w:pPr>
      <w:r w:rsidRPr="00A75F2C">
        <w:rPr>
          <w:rFonts w:ascii="Tahoma" w:hAnsi="Tahoma" w:cs="Tahoma"/>
          <w:b/>
          <w:lang w:eastAsia="es-BO"/>
        </w:rPr>
        <w:lastRenderedPageBreak/>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DF15E3" w:rsidRPr="00B56F70" w14:paraId="57A9EDB2" w14:textId="77777777" w:rsidTr="005E2A88">
        <w:trPr>
          <w:trHeight w:val="381"/>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2DFE083E" w14:textId="77777777" w:rsidR="00DF15E3" w:rsidRPr="00A75F2C" w:rsidRDefault="00DF15E3" w:rsidP="005E2A88">
            <w:pPr>
              <w:jc w:val="center"/>
              <w:rPr>
                <w:rFonts w:ascii="Tahoma" w:hAnsi="Tahoma" w:cs="Tahoma"/>
                <w:b/>
                <w:lang w:eastAsia="es-ES"/>
              </w:rPr>
            </w:pPr>
            <w:r w:rsidRPr="00A75F2C">
              <w:rPr>
                <w:rFonts w:ascii="Tahoma" w:hAnsi="Tahoma" w:cs="Tahoma"/>
                <w:b/>
                <w:lang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058EF06B" w14:textId="77777777" w:rsidR="00DF15E3" w:rsidRPr="00A75F2C" w:rsidRDefault="00DF15E3" w:rsidP="005E2A88">
            <w:pPr>
              <w:jc w:val="center"/>
              <w:rPr>
                <w:rFonts w:ascii="Tahoma" w:hAnsi="Tahoma" w:cs="Tahoma"/>
                <w:b/>
                <w:lang w:eastAsia="es-ES"/>
              </w:rPr>
            </w:pPr>
            <w:r w:rsidRPr="00A75F2C">
              <w:rPr>
                <w:rFonts w:ascii="Tahoma" w:hAnsi="Tahoma" w:cs="Tahoma"/>
                <w:b/>
                <w:lang w:eastAsia="es-ES"/>
              </w:rPr>
              <w:t>UNIDAD</w:t>
            </w:r>
          </w:p>
        </w:tc>
      </w:tr>
      <w:tr w:rsidR="00DF15E3" w:rsidRPr="00B56F70" w14:paraId="01DD04FE" w14:textId="77777777" w:rsidTr="005E2A88">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hideMark/>
          </w:tcPr>
          <w:p w14:paraId="2D10A1AD" w14:textId="77777777" w:rsidR="00DF15E3" w:rsidRPr="00B56F70" w:rsidRDefault="00DF15E3" w:rsidP="005E2A88">
            <w:pPr>
              <w:rPr>
                <w:rFonts w:ascii="Tahoma" w:hAnsi="Tahoma" w:cs="Tahoma"/>
                <w:color w:val="FF0000"/>
                <w:sz w:val="18"/>
                <w:szCs w:val="18"/>
                <w:lang w:eastAsia="es-ES"/>
              </w:rPr>
            </w:pPr>
            <w:r>
              <w:rPr>
                <w:rFonts w:ascii="Calibri" w:hAnsi="Calibri" w:cs="Calibri"/>
                <w:color w:val="000000"/>
                <w:sz w:val="16"/>
                <w:szCs w:val="16"/>
              </w:rPr>
              <w:t>ABRAZADERA DE 3"</w:t>
            </w:r>
          </w:p>
        </w:tc>
        <w:tc>
          <w:tcPr>
            <w:tcW w:w="1629" w:type="dxa"/>
            <w:tcBorders>
              <w:top w:val="nil"/>
              <w:left w:val="nil"/>
              <w:bottom w:val="single" w:sz="4" w:space="0" w:color="000000"/>
              <w:right w:val="single" w:sz="4" w:space="0" w:color="000000"/>
            </w:tcBorders>
            <w:shd w:val="clear" w:color="auto" w:fill="auto"/>
            <w:noWrap/>
            <w:vAlign w:val="bottom"/>
            <w:hideMark/>
          </w:tcPr>
          <w:p w14:paraId="721745C8" w14:textId="77777777" w:rsidR="00DF15E3" w:rsidRPr="00B56F70" w:rsidRDefault="00DF15E3" w:rsidP="005E2A88">
            <w:pPr>
              <w:jc w:val="center"/>
              <w:rPr>
                <w:rFonts w:ascii="Tahoma" w:hAnsi="Tahoma" w:cs="Tahoma"/>
                <w:color w:val="FF0000"/>
                <w:sz w:val="18"/>
                <w:szCs w:val="18"/>
                <w:lang w:eastAsia="es-ES"/>
              </w:rPr>
            </w:pPr>
            <w:r>
              <w:rPr>
                <w:rFonts w:ascii="Calibri" w:hAnsi="Calibri" w:cs="Calibri"/>
                <w:color w:val="000000"/>
                <w:sz w:val="16"/>
                <w:szCs w:val="16"/>
              </w:rPr>
              <w:t>PZA</w:t>
            </w:r>
          </w:p>
        </w:tc>
      </w:tr>
      <w:tr w:rsidR="00DF15E3" w:rsidRPr="00B56F70" w14:paraId="05B2DA81" w14:textId="77777777" w:rsidTr="005E2A88">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17153727" w14:textId="77777777" w:rsidR="00DF15E3" w:rsidRPr="00B56F70" w:rsidRDefault="00DF15E3" w:rsidP="005E2A88">
            <w:pPr>
              <w:rPr>
                <w:rFonts w:ascii="Tahoma" w:hAnsi="Tahoma" w:cs="Tahoma"/>
                <w:color w:val="FF0000"/>
                <w:sz w:val="18"/>
                <w:szCs w:val="18"/>
                <w:lang w:eastAsia="es-ES"/>
              </w:rPr>
            </w:pPr>
            <w:r>
              <w:rPr>
                <w:rFonts w:ascii="Calibri" w:hAnsi="Calibri" w:cs="Calibri"/>
                <w:color w:val="000000"/>
                <w:sz w:val="16"/>
                <w:szCs w:val="16"/>
              </w:rPr>
              <w:t>ALBAÑIL</w:t>
            </w:r>
          </w:p>
        </w:tc>
        <w:tc>
          <w:tcPr>
            <w:tcW w:w="1629" w:type="dxa"/>
            <w:tcBorders>
              <w:top w:val="nil"/>
              <w:left w:val="nil"/>
              <w:bottom w:val="single" w:sz="4" w:space="0" w:color="000000"/>
              <w:right w:val="single" w:sz="4" w:space="0" w:color="000000"/>
            </w:tcBorders>
            <w:shd w:val="clear" w:color="auto" w:fill="auto"/>
            <w:noWrap/>
            <w:vAlign w:val="bottom"/>
          </w:tcPr>
          <w:p w14:paraId="23F19376" w14:textId="77777777" w:rsidR="00DF15E3" w:rsidRPr="00B56F70" w:rsidRDefault="00DF15E3" w:rsidP="005E2A88">
            <w:pPr>
              <w:jc w:val="center"/>
              <w:rPr>
                <w:rFonts w:ascii="Tahoma" w:hAnsi="Tahoma" w:cs="Tahoma"/>
                <w:color w:val="FF0000"/>
                <w:sz w:val="18"/>
                <w:szCs w:val="18"/>
                <w:lang w:eastAsia="es-ES"/>
              </w:rPr>
            </w:pPr>
            <w:r>
              <w:rPr>
                <w:rFonts w:ascii="Calibri" w:hAnsi="Calibri" w:cs="Calibri"/>
                <w:color w:val="000000"/>
                <w:sz w:val="16"/>
                <w:szCs w:val="16"/>
              </w:rPr>
              <w:t>HR</w:t>
            </w:r>
          </w:p>
        </w:tc>
      </w:tr>
      <w:tr w:rsidR="00DF15E3" w:rsidRPr="00B56F70" w14:paraId="26C3A8C1" w14:textId="77777777" w:rsidTr="005E2A88">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39754907" w14:textId="77777777" w:rsidR="00DF15E3" w:rsidRPr="00B56F70" w:rsidRDefault="00DF15E3" w:rsidP="005E2A88">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1629" w:type="dxa"/>
            <w:tcBorders>
              <w:top w:val="nil"/>
              <w:left w:val="nil"/>
              <w:bottom w:val="single" w:sz="4" w:space="0" w:color="000000"/>
              <w:right w:val="single" w:sz="4" w:space="0" w:color="000000"/>
            </w:tcBorders>
            <w:shd w:val="clear" w:color="auto" w:fill="auto"/>
            <w:noWrap/>
            <w:vAlign w:val="bottom"/>
          </w:tcPr>
          <w:p w14:paraId="637F53ED" w14:textId="77777777" w:rsidR="00DF15E3" w:rsidRPr="00B56F70" w:rsidRDefault="00DF15E3" w:rsidP="005E2A88">
            <w:pPr>
              <w:jc w:val="center"/>
              <w:rPr>
                <w:rFonts w:ascii="Tahoma" w:hAnsi="Tahoma" w:cs="Tahoma"/>
                <w:color w:val="FF0000"/>
                <w:sz w:val="18"/>
                <w:szCs w:val="18"/>
                <w:lang w:eastAsia="es-ES"/>
              </w:rPr>
            </w:pPr>
            <w:r>
              <w:rPr>
                <w:rFonts w:ascii="Calibri" w:hAnsi="Calibri" w:cs="Calibri"/>
                <w:color w:val="000000"/>
                <w:sz w:val="16"/>
                <w:szCs w:val="16"/>
              </w:rPr>
              <w:t>M3</w:t>
            </w:r>
          </w:p>
        </w:tc>
      </w:tr>
      <w:tr w:rsidR="00DF15E3" w:rsidRPr="00B56F70" w14:paraId="52281536" w14:textId="77777777" w:rsidTr="005E2A88">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3B2DBF0B" w14:textId="77777777" w:rsidR="00DF15E3" w:rsidRPr="00B56F70" w:rsidRDefault="00DF15E3" w:rsidP="005E2A88">
            <w:pPr>
              <w:rPr>
                <w:rFonts w:ascii="Tahoma" w:hAnsi="Tahoma" w:cs="Tahoma"/>
                <w:color w:val="FF0000"/>
                <w:sz w:val="18"/>
                <w:szCs w:val="18"/>
                <w:lang w:eastAsia="es-ES"/>
              </w:rPr>
            </w:pPr>
            <w:r>
              <w:rPr>
                <w:rFonts w:ascii="Calibri" w:hAnsi="Calibri" w:cs="Calibri"/>
                <w:color w:val="000000"/>
                <w:sz w:val="16"/>
                <w:szCs w:val="16"/>
              </w:rPr>
              <w:t>ARENA FINA</w:t>
            </w:r>
          </w:p>
        </w:tc>
        <w:tc>
          <w:tcPr>
            <w:tcW w:w="1629" w:type="dxa"/>
            <w:tcBorders>
              <w:top w:val="nil"/>
              <w:left w:val="nil"/>
              <w:bottom w:val="single" w:sz="4" w:space="0" w:color="000000"/>
              <w:right w:val="single" w:sz="4" w:space="0" w:color="000000"/>
            </w:tcBorders>
            <w:shd w:val="clear" w:color="auto" w:fill="auto"/>
            <w:noWrap/>
            <w:vAlign w:val="bottom"/>
          </w:tcPr>
          <w:p w14:paraId="6506D50C" w14:textId="77777777" w:rsidR="00DF15E3" w:rsidRPr="00B56F70" w:rsidRDefault="00DF15E3" w:rsidP="005E2A88">
            <w:pPr>
              <w:jc w:val="center"/>
              <w:rPr>
                <w:rFonts w:ascii="Tahoma" w:hAnsi="Tahoma" w:cs="Tahoma"/>
                <w:color w:val="FF0000"/>
                <w:sz w:val="18"/>
                <w:szCs w:val="18"/>
                <w:lang w:eastAsia="es-ES"/>
              </w:rPr>
            </w:pPr>
            <w:r>
              <w:rPr>
                <w:rFonts w:ascii="Calibri" w:hAnsi="Calibri" w:cs="Calibri"/>
                <w:color w:val="000000"/>
                <w:sz w:val="16"/>
                <w:szCs w:val="16"/>
              </w:rPr>
              <w:t>M3</w:t>
            </w:r>
          </w:p>
        </w:tc>
      </w:tr>
      <w:tr w:rsidR="00DF15E3" w:rsidRPr="00B56F70" w14:paraId="725CCD83" w14:textId="77777777" w:rsidTr="005E2A88">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6C28903" w14:textId="77777777" w:rsidR="00DF15E3" w:rsidRPr="00B56F70" w:rsidRDefault="00DF15E3" w:rsidP="005E2A88">
            <w:pPr>
              <w:rPr>
                <w:rFonts w:ascii="Tahoma" w:hAnsi="Tahoma" w:cs="Tahoma"/>
                <w:color w:val="FF0000"/>
                <w:sz w:val="18"/>
                <w:szCs w:val="18"/>
                <w:lang w:eastAsia="es-ES"/>
              </w:rPr>
            </w:pPr>
            <w:r>
              <w:rPr>
                <w:rFonts w:ascii="Calibri" w:hAnsi="Calibri" w:cs="Calibri"/>
                <w:color w:val="000000"/>
                <w:sz w:val="16"/>
                <w:szCs w:val="16"/>
              </w:rPr>
              <w:t>ARMADOR</w:t>
            </w:r>
          </w:p>
        </w:tc>
        <w:tc>
          <w:tcPr>
            <w:tcW w:w="1629" w:type="dxa"/>
            <w:tcBorders>
              <w:top w:val="nil"/>
              <w:left w:val="nil"/>
              <w:bottom w:val="single" w:sz="4" w:space="0" w:color="000000"/>
              <w:right w:val="single" w:sz="4" w:space="0" w:color="000000"/>
            </w:tcBorders>
            <w:shd w:val="clear" w:color="auto" w:fill="auto"/>
            <w:noWrap/>
            <w:vAlign w:val="bottom"/>
          </w:tcPr>
          <w:p w14:paraId="500F3478" w14:textId="77777777" w:rsidR="00DF15E3" w:rsidRPr="00B56F70" w:rsidRDefault="00DF15E3" w:rsidP="005E2A88">
            <w:pPr>
              <w:jc w:val="center"/>
              <w:rPr>
                <w:rFonts w:ascii="Tahoma" w:hAnsi="Tahoma" w:cs="Tahoma"/>
                <w:color w:val="FF0000"/>
                <w:sz w:val="18"/>
                <w:szCs w:val="18"/>
                <w:lang w:eastAsia="es-ES"/>
              </w:rPr>
            </w:pPr>
            <w:r>
              <w:rPr>
                <w:rFonts w:ascii="Calibri" w:hAnsi="Calibri" w:cs="Calibri"/>
                <w:color w:val="000000"/>
                <w:sz w:val="16"/>
                <w:szCs w:val="16"/>
              </w:rPr>
              <w:t>HR</w:t>
            </w:r>
          </w:p>
        </w:tc>
      </w:tr>
      <w:tr w:rsidR="00DF15E3" w:rsidRPr="00B56F70" w14:paraId="014248EE" w14:textId="77777777" w:rsidTr="005E2A88">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D450656" w14:textId="77777777" w:rsidR="00DF15E3" w:rsidRPr="00B56F70" w:rsidRDefault="00DF15E3" w:rsidP="005E2A88">
            <w:pPr>
              <w:rPr>
                <w:rFonts w:ascii="Tahoma" w:hAnsi="Tahoma" w:cs="Tahoma"/>
                <w:color w:val="FF0000"/>
                <w:sz w:val="18"/>
                <w:szCs w:val="18"/>
                <w:lang w:eastAsia="es-ES"/>
              </w:rPr>
            </w:pPr>
            <w:r>
              <w:rPr>
                <w:rFonts w:ascii="Calibri" w:hAnsi="Calibri" w:cs="Calibri"/>
                <w:color w:val="000000"/>
                <w:sz w:val="16"/>
                <w:szCs w:val="16"/>
              </w:rPr>
              <w:t>AYUDANTE</w:t>
            </w:r>
          </w:p>
        </w:tc>
        <w:tc>
          <w:tcPr>
            <w:tcW w:w="1629" w:type="dxa"/>
            <w:tcBorders>
              <w:top w:val="nil"/>
              <w:left w:val="nil"/>
              <w:bottom w:val="single" w:sz="4" w:space="0" w:color="000000"/>
              <w:right w:val="single" w:sz="4" w:space="0" w:color="000000"/>
            </w:tcBorders>
            <w:shd w:val="clear" w:color="auto" w:fill="auto"/>
            <w:noWrap/>
            <w:vAlign w:val="bottom"/>
          </w:tcPr>
          <w:p w14:paraId="0C10F2E1" w14:textId="77777777" w:rsidR="00DF15E3" w:rsidRPr="00B56F70" w:rsidRDefault="00DF15E3" w:rsidP="005E2A88">
            <w:pPr>
              <w:jc w:val="center"/>
              <w:rPr>
                <w:rFonts w:ascii="Tahoma" w:hAnsi="Tahoma" w:cs="Tahoma"/>
                <w:color w:val="FF0000"/>
                <w:sz w:val="18"/>
                <w:szCs w:val="18"/>
                <w:lang w:eastAsia="es-ES"/>
              </w:rPr>
            </w:pPr>
            <w:r>
              <w:rPr>
                <w:rFonts w:ascii="Calibri" w:hAnsi="Calibri" w:cs="Calibri"/>
                <w:color w:val="000000"/>
                <w:sz w:val="16"/>
                <w:szCs w:val="16"/>
              </w:rPr>
              <w:t>HR</w:t>
            </w:r>
          </w:p>
        </w:tc>
      </w:tr>
      <w:tr w:rsidR="00DF15E3" w:rsidRPr="00B56F70" w14:paraId="627D87E2" w14:textId="77777777" w:rsidTr="005E2A88">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6F485DC" w14:textId="77777777" w:rsidR="00DF15E3" w:rsidRPr="00B56F70" w:rsidRDefault="00DF15E3" w:rsidP="005E2A88">
            <w:pPr>
              <w:rPr>
                <w:rFonts w:ascii="Tahoma" w:hAnsi="Tahoma" w:cs="Tahoma"/>
                <w:color w:val="FF0000"/>
                <w:sz w:val="18"/>
                <w:szCs w:val="18"/>
                <w:lang w:eastAsia="es-ES"/>
              </w:rPr>
            </w:pPr>
            <w:r>
              <w:rPr>
                <w:rFonts w:ascii="Calibri" w:hAnsi="Calibri" w:cs="Calibri"/>
                <w:color w:val="000000"/>
                <w:sz w:val="16"/>
                <w:szCs w:val="16"/>
              </w:rPr>
              <w:t>CANALETA DE CALAMINA GALVANIZADA NRO 28 CORTE 33</w:t>
            </w:r>
          </w:p>
        </w:tc>
        <w:tc>
          <w:tcPr>
            <w:tcW w:w="1629" w:type="dxa"/>
            <w:tcBorders>
              <w:top w:val="nil"/>
              <w:left w:val="nil"/>
              <w:bottom w:val="single" w:sz="4" w:space="0" w:color="000000"/>
              <w:right w:val="single" w:sz="4" w:space="0" w:color="000000"/>
            </w:tcBorders>
            <w:shd w:val="clear" w:color="auto" w:fill="auto"/>
            <w:noWrap/>
            <w:vAlign w:val="bottom"/>
          </w:tcPr>
          <w:p w14:paraId="4DC039FD" w14:textId="77777777" w:rsidR="00DF15E3" w:rsidRPr="00B56F70" w:rsidRDefault="00DF15E3" w:rsidP="005E2A88">
            <w:pPr>
              <w:jc w:val="center"/>
              <w:rPr>
                <w:rFonts w:ascii="Tahoma" w:hAnsi="Tahoma" w:cs="Tahoma"/>
                <w:color w:val="FF0000"/>
                <w:sz w:val="18"/>
                <w:szCs w:val="18"/>
                <w:lang w:eastAsia="es-ES"/>
              </w:rPr>
            </w:pPr>
            <w:r>
              <w:rPr>
                <w:rFonts w:ascii="Calibri" w:hAnsi="Calibri" w:cs="Calibri"/>
                <w:color w:val="000000"/>
                <w:sz w:val="16"/>
                <w:szCs w:val="16"/>
              </w:rPr>
              <w:t>M</w:t>
            </w:r>
          </w:p>
        </w:tc>
      </w:tr>
      <w:tr w:rsidR="00DF15E3" w:rsidRPr="00B56F70" w14:paraId="696DE04F" w14:textId="77777777" w:rsidTr="005E2A88">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04D2D54D" w14:textId="77777777" w:rsidR="00DF15E3" w:rsidRPr="00B56F70" w:rsidRDefault="00DF15E3" w:rsidP="005E2A88">
            <w:pPr>
              <w:rPr>
                <w:rFonts w:ascii="Tahoma" w:hAnsi="Tahoma" w:cs="Tahoma"/>
                <w:color w:val="FF0000"/>
                <w:sz w:val="18"/>
                <w:szCs w:val="18"/>
                <w:lang w:eastAsia="es-ES"/>
              </w:rPr>
            </w:pPr>
            <w:r>
              <w:rPr>
                <w:rFonts w:ascii="Calibri" w:hAnsi="Calibri" w:cs="Calibri"/>
                <w:color w:val="000000"/>
                <w:sz w:val="16"/>
                <w:szCs w:val="16"/>
              </w:rPr>
              <w:t>CARPINTERO</w:t>
            </w:r>
          </w:p>
        </w:tc>
        <w:tc>
          <w:tcPr>
            <w:tcW w:w="1629" w:type="dxa"/>
            <w:tcBorders>
              <w:top w:val="nil"/>
              <w:left w:val="nil"/>
              <w:bottom w:val="single" w:sz="4" w:space="0" w:color="000000"/>
              <w:right w:val="single" w:sz="4" w:space="0" w:color="000000"/>
            </w:tcBorders>
            <w:shd w:val="clear" w:color="auto" w:fill="auto"/>
            <w:noWrap/>
            <w:vAlign w:val="bottom"/>
          </w:tcPr>
          <w:p w14:paraId="274DA98A" w14:textId="77777777" w:rsidR="00DF15E3" w:rsidRPr="00B56F70" w:rsidRDefault="00DF15E3" w:rsidP="005E2A88">
            <w:pPr>
              <w:jc w:val="center"/>
              <w:rPr>
                <w:rFonts w:ascii="Tahoma" w:hAnsi="Tahoma" w:cs="Tahoma"/>
                <w:color w:val="FF0000"/>
                <w:sz w:val="18"/>
                <w:szCs w:val="18"/>
                <w:lang w:eastAsia="es-ES"/>
              </w:rPr>
            </w:pPr>
            <w:r>
              <w:rPr>
                <w:rFonts w:ascii="Calibri" w:hAnsi="Calibri" w:cs="Calibri"/>
                <w:color w:val="000000"/>
                <w:sz w:val="16"/>
                <w:szCs w:val="16"/>
              </w:rPr>
              <w:t>HR</w:t>
            </w:r>
          </w:p>
        </w:tc>
      </w:tr>
      <w:tr w:rsidR="00DF15E3" w:rsidRPr="00B56F70" w14:paraId="164F7233" w14:textId="77777777" w:rsidTr="005E2A88">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374313FC" w14:textId="77777777" w:rsidR="00DF15E3" w:rsidRPr="00B56F70" w:rsidRDefault="00DF15E3" w:rsidP="005E2A88">
            <w:pPr>
              <w:rPr>
                <w:rFonts w:ascii="Tahoma" w:hAnsi="Tahoma" w:cs="Tahoma"/>
                <w:color w:val="FF0000"/>
                <w:sz w:val="18"/>
                <w:szCs w:val="18"/>
                <w:lang w:eastAsia="es-ES"/>
              </w:rPr>
            </w:pPr>
            <w:r>
              <w:rPr>
                <w:rFonts w:ascii="Calibri" w:hAnsi="Calibri" w:cs="Calibri"/>
                <w:color w:val="000000"/>
                <w:sz w:val="16"/>
                <w:szCs w:val="16"/>
              </w:rPr>
              <w:t>CODO PVC DESAGÜE 3"</w:t>
            </w:r>
          </w:p>
        </w:tc>
        <w:tc>
          <w:tcPr>
            <w:tcW w:w="1629" w:type="dxa"/>
            <w:tcBorders>
              <w:top w:val="nil"/>
              <w:left w:val="nil"/>
              <w:bottom w:val="single" w:sz="4" w:space="0" w:color="000000"/>
              <w:right w:val="single" w:sz="4" w:space="0" w:color="000000"/>
            </w:tcBorders>
            <w:shd w:val="clear" w:color="auto" w:fill="auto"/>
            <w:noWrap/>
            <w:vAlign w:val="bottom"/>
          </w:tcPr>
          <w:p w14:paraId="236289DC" w14:textId="77777777" w:rsidR="00DF15E3" w:rsidRPr="00B56F70" w:rsidRDefault="00DF15E3" w:rsidP="005E2A88">
            <w:pPr>
              <w:jc w:val="center"/>
              <w:rPr>
                <w:rFonts w:ascii="Tahoma" w:hAnsi="Tahoma" w:cs="Tahoma"/>
                <w:color w:val="FF0000"/>
                <w:sz w:val="18"/>
                <w:szCs w:val="18"/>
                <w:lang w:eastAsia="es-ES"/>
              </w:rPr>
            </w:pPr>
            <w:r>
              <w:rPr>
                <w:rFonts w:ascii="Calibri" w:hAnsi="Calibri" w:cs="Calibri"/>
                <w:color w:val="000000"/>
                <w:sz w:val="16"/>
                <w:szCs w:val="16"/>
              </w:rPr>
              <w:t>PZA</w:t>
            </w:r>
          </w:p>
        </w:tc>
      </w:tr>
      <w:tr w:rsidR="00DF15E3" w:rsidRPr="00B56F70" w14:paraId="10C3A277" w14:textId="77777777" w:rsidTr="005E2A88">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00DCC7A0" w14:textId="77777777" w:rsidR="00DF15E3" w:rsidRPr="00B56F70" w:rsidRDefault="00DF15E3" w:rsidP="005E2A88">
            <w:pPr>
              <w:rPr>
                <w:rFonts w:ascii="Tahoma" w:hAnsi="Tahoma" w:cs="Tahoma"/>
                <w:color w:val="FF0000"/>
                <w:sz w:val="18"/>
                <w:szCs w:val="18"/>
                <w:lang w:eastAsia="es-ES"/>
              </w:rPr>
            </w:pPr>
            <w:r>
              <w:rPr>
                <w:rFonts w:ascii="Calibri" w:hAnsi="Calibri" w:cs="Calibri"/>
                <w:color w:val="000000"/>
                <w:sz w:val="16"/>
                <w:szCs w:val="16"/>
              </w:rPr>
              <w:t>ELECTRICISTA</w:t>
            </w:r>
          </w:p>
        </w:tc>
        <w:tc>
          <w:tcPr>
            <w:tcW w:w="1629" w:type="dxa"/>
            <w:tcBorders>
              <w:top w:val="nil"/>
              <w:left w:val="nil"/>
              <w:bottom w:val="single" w:sz="4" w:space="0" w:color="000000"/>
              <w:right w:val="single" w:sz="4" w:space="0" w:color="000000"/>
            </w:tcBorders>
            <w:shd w:val="clear" w:color="auto" w:fill="auto"/>
            <w:noWrap/>
            <w:vAlign w:val="bottom"/>
          </w:tcPr>
          <w:p w14:paraId="30E30856" w14:textId="77777777" w:rsidR="00DF15E3" w:rsidRPr="00B56F70" w:rsidRDefault="00DF15E3" w:rsidP="005E2A88">
            <w:pPr>
              <w:jc w:val="center"/>
              <w:rPr>
                <w:rFonts w:ascii="Tahoma" w:hAnsi="Tahoma" w:cs="Tahoma"/>
                <w:color w:val="FF0000"/>
                <w:sz w:val="18"/>
                <w:szCs w:val="18"/>
                <w:lang w:eastAsia="es-ES"/>
              </w:rPr>
            </w:pPr>
            <w:r>
              <w:rPr>
                <w:rFonts w:ascii="Calibri" w:hAnsi="Calibri" w:cs="Calibri"/>
                <w:color w:val="000000"/>
                <w:sz w:val="16"/>
                <w:szCs w:val="16"/>
              </w:rPr>
              <w:t>HR</w:t>
            </w:r>
          </w:p>
        </w:tc>
      </w:tr>
      <w:tr w:rsidR="00DF15E3" w:rsidRPr="00B56F70" w14:paraId="3B106418" w14:textId="77777777" w:rsidTr="005E2A88">
        <w:trPr>
          <w:trHeight w:val="254"/>
          <w:jc w:val="center"/>
        </w:trPr>
        <w:tc>
          <w:tcPr>
            <w:tcW w:w="4339" w:type="dxa"/>
            <w:tcBorders>
              <w:top w:val="nil"/>
              <w:left w:val="single" w:sz="4" w:space="0" w:color="000000"/>
              <w:bottom w:val="single" w:sz="4" w:space="0" w:color="auto"/>
              <w:right w:val="single" w:sz="4" w:space="0" w:color="000000"/>
            </w:tcBorders>
            <w:shd w:val="clear" w:color="auto" w:fill="auto"/>
            <w:noWrap/>
            <w:vAlign w:val="bottom"/>
          </w:tcPr>
          <w:p w14:paraId="3C3C5854" w14:textId="77777777" w:rsidR="00DF15E3" w:rsidRPr="00B56F70" w:rsidRDefault="00DF15E3" w:rsidP="005E2A88">
            <w:pPr>
              <w:rPr>
                <w:rFonts w:ascii="Tahoma" w:hAnsi="Tahoma" w:cs="Tahoma"/>
                <w:color w:val="FF0000"/>
                <w:sz w:val="18"/>
                <w:szCs w:val="18"/>
                <w:lang w:eastAsia="es-ES"/>
              </w:rPr>
            </w:pPr>
            <w:r>
              <w:rPr>
                <w:rFonts w:ascii="Calibri" w:hAnsi="Calibri" w:cs="Calibri"/>
                <w:color w:val="000000"/>
                <w:sz w:val="16"/>
                <w:szCs w:val="16"/>
              </w:rPr>
              <w:t>ENCOFRADOR</w:t>
            </w:r>
          </w:p>
        </w:tc>
        <w:tc>
          <w:tcPr>
            <w:tcW w:w="1629" w:type="dxa"/>
            <w:tcBorders>
              <w:top w:val="nil"/>
              <w:left w:val="nil"/>
              <w:bottom w:val="single" w:sz="4" w:space="0" w:color="auto"/>
              <w:right w:val="single" w:sz="4" w:space="0" w:color="000000"/>
            </w:tcBorders>
            <w:shd w:val="clear" w:color="auto" w:fill="auto"/>
            <w:noWrap/>
            <w:vAlign w:val="bottom"/>
          </w:tcPr>
          <w:p w14:paraId="72156D56" w14:textId="77777777" w:rsidR="00DF15E3" w:rsidRPr="00B56F70" w:rsidRDefault="00DF15E3" w:rsidP="005E2A88">
            <w:pPr>
              <w:jc w:val="center"/>
              <w:rPr>
                <w:rFonts w:ascii="Tahoma" w:hAnsi="Tahoma" w:cs="Tahoma"/>
                <w:color w:val="FF0000"/>
                <w:sz w:val="18"/>
                <w:szCs w:val="18"/>
                <w:lang w:eastAsia="es-ES"/>
              </w:rPr>
            </w:pPr>
            <w:r>
              <w:rPr>
                <w:rFonts w:ascii="Calibri" w:hAnsi="Calibri" w:cs="Calibri"/>
                <w:color w:val="000000"/>
                <w:sz w:val="16"/>
                <w:szCs w:val="16"/>
              </w:rPr>
              <w:t>HR</w:t>
            </w:r>
          </w:p>
        </w:tc>
      </w:tr>
      <w:tr w:rsidR="00DF15E3" w:rsidRPr="00B56F70" w14:paraId="7559BBDB" w14:textId="77777777" w:rsidTr="005E2A88">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CBD43" w14:textId="77777777" w:rsidR="00DF15E3" w:rsidRDefault="00DF15E3" w:rsidP="005E2A88">
            <w:pPr>
              <w:rPr>
                <w:rFonts w:ascii="Calibri" w:hAnsi="Calibri" w:cs="Calibri"/>
                <w:color w:val="000000"/>
                <w:sz w:val="16"/>
                <w:szCs w:val="16"/>
              </w:rPr>
            </w:pPr>
            <w:r>
              <w:rPr>
                <w:rFonts w:ascii="Calibri" w:hAnsi="Calibri" w:cs="Calibri"/>
                <w:color w:val="000000"/>
                <w:sz w:val="16"/>
                <w:szCs w:val="16"/>
              </w:rPr>
              <w:t>ESPECIALISTA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5BDA8" w14:textId="77777777" w:rsidR="00DF15E3" w:rsidRDefault="00DF15E3" w:rsidP="005E2A88">
            <w:pPr>
              <w:jc w:val="center"/>
              <w:rPr>
                <w:rFonts w:ascii="Calibri" w:hAnsi="Calibri" w:cs="Calibri"/>
                <w:color w:val="000000"/>
                <w:sz w:val="16"/>
                <w:szCs w:val="16"/>
              </w:rPr>
            </w:pPr>
            <w:r>
              <w:rPr>
                <w:rFonts w:ascii="Calibri" w:hAnsi="Calibri" w:cs="Calibri"/>
                <w:color w:val="000000"/>
                <w:sz w:val="16"/>
                <w:szCs w:val="16"/>
              </w:rPr>
              <w:t>HR</w:t>
            </w:r>
          </w:p>
        </w:tc>
      </w:tr>
      <w:tr w:rsidR="00DF15E3" w:rsidRPr="00B56F70" w14:paraId="191C4D2A" w14:textId="77777777" w:rsidTr="005E2A88">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8BB12" w14:textId="77777777" w:rsidR="00DF15E3" w:rsidRDefault="00DF15E3" w:rsidP="005E2A88">
            <w:pPr>
              <w:rPr>
                <w:rFonts w:ascii="Calibri" w:hAnsi="Calibri" w:cs="Calibri"/>
                <w:color w:val="000000"/>
                <w:sz w:val="16"/>
                <w:szCs w:val="16"/>
              </w:rPr>
            </w:pPr>
            <w:r>
              <w:rPr>
                <w:rFonts w:ascii="Calibri" w:hAnsi="Calibri" w:cs="Calibri"/>
                <w:color w:val="000000"/>
                <w:sz w:val="16"/>
                <w:szCs w:val="16"/>
              </w:rPr>
              <w:t>ESPECIALISTA EN COLOCADO DE CIELOS</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D546B" w14:textId="77777777" w:rsidR="00DF15E3" w:rsidRDefault="00DF15E3" w:rsidP="005E2A88">
            <w:pPr>
              <w:jc w:val="center"/>
              <w:rPr>
                <w:rFonts w:ascii="Calibri" w:hAnsi="Calibri" w:cs="Calibri"/>
                <w:color w:val="000000"/>
                <w:sz w:val="16"/>
                <w:szCs w:val="16"/>
              </w:rPr>
            </w:pPr>
            <w:r>
              <w:rPr>
                <w:rFonts w:ascii="Calibri" w:hAnsi="Calibri" w:cs="Calibri"/>
                <w:color w:val="000000"/>
                <w:sz w:val="16"/>
                <w:szCs w:val="16"/>
              </w:rPr>
              <w:t>HR</w:t>
            </w:r>
          </w:p>
        </w:tc>
      </w:tr>
      <w:tr w:rsidR="00DF15E3" w:rsidRPr="00B56F70" w14:paraId="4F549803" w14:textId="77777777" w:rsidTr="005E2A88">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8F1E3" w14:textId="77777777" w:rsidR="00DF15E3" w:rsidRDefault="00DF15E3" w:rsidP="005E2A88">
            <w:pPr>
              <w:rPr>
                <w:rFonts w:ascii="Calibri" w:hAnsi="Calibri" w:cs="Calibri"/>
                <w:color w:val="000000"/>
                <w:sz w:val="16"/>
                <w:szCs w:val="16"/>
              </w:rPr>
            </w:pPr>
            <w:r>
              <w:rPr>
                <w:rFonts w:ascii="Calibri" w:hAnsi="Calibri" w:cs="Calibri"/>
                <w:color w:val="000000"/>
                <w:sz w:val="16"/>
                <w:szCs w:val="16"/>
              </w:rPr>
              <w:t>GRAVA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4830E" w14:textId="77777777" w:rsidR="00DF15E3" w:rsidRDefault="00DF15E3" w:rsidP="005E2A88">
            <w:pPr>
              <w:jc w:val="center"/>
              <w:rPr>
                <w:rFonts w:ascii="Calibri" w:hAnsi="Calibri" w:cs="Calibri"/>
                <w:color w:val="000000"/>
                <w:sz w:val="16"/>
                <w:szCs w:val="16"/>
              </w:rPr>
            </w:pPr>
            <w:r>
              <w:rPr>
                <w:rFonts w:ascii="Calibri" w:hAnsi="Calibri" w:cs="Calibri"/>
                <w:color w:val="000000"/>
                <w:sz w:val="16"/>
                <w:szCs w:val="16"/>
              </w:rPr>
              <w:t>M3</w:t>
            </w:r>
          </w:p>
        </w:tc>
      </w:tr>
      <w:tr w:rsidR="00DF15E3" w:rsidRPr="00B56F70" w14:paraId="24F6FB6D" w14:textId="77777777" w:rsidTr="005E2A88">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88274" w14:textId="77777777" w:rsidR="00DF15E3" w:rsidRDefault="00DF15E3" w:rsidP="005E2A88">
            <w:pPr>
              <w:rPr>
                <w:rFonts w:ascii="Calibri" w:hAnsi="Calibri" w:cs="Calibri"/>
                <w:color w:val="000000"/>
                <w:sz w:val="16"/>
                <w:szCs w:val="16"/>
              </w:rPr>
            </w:pPr>
            <w:r>
              <w:rPr>
                <w:rFonts w:ascii="Calibri" w:hAnsi="Calibri" w:cs="Calibri"/>
                <w:color w:val="000000"/>
                <w:sz w:val="16"/>
                <w:szCs w:val="16"/>
              </w:rPr>
              <w:t>PEGAMENTO PARA PVC</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19467" w14:textId="77777777" w:rsidR="00DF15E3" w:rsidRDefault="00DF15E3" w:rsidP="005E2A88">
            <w:pPr>
              <w:jc w:val="center"/>
              <w:rPr>
                <w:rFonts w:ascii="Calibri" w:hAnsi="Calibri" w:cs="Calibri"/>
                <w:color w:val="000000"/>
                <w:sz w:val="16"/>
                <w:szCs w:val="16"/>
              </w:rPr>
            </w:pPr>
            <w:r>
              <w:rPr>
                <w:rFonts w:ascii="Calibri" w:hAnsi="Calibri" w:cs="Calibri"/>
                <w:color w:val="000000"/>
                <w:sz w:val="16"/>
                <w:szCs w:val="16"/>
              </w:rPr>
              <w:t>LT</w:t>
            </w:r>
          </w:p>
        </w:tc>
      </w:tr>
      <w:tr w:rsidR="00DF15E3" w:rsidRPr="00B56F70" w14:paraId="05CF7DA2" w14:textId="77777777" w:rsidTr="005E2A88">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84D6E" w14:textId="77777777" w:rsidR="00DF15E3" w:rsidRDefault="00DF15E3" w:rsidP="005E2A88">
            <w:pPr>
              <w:rPr>
                <w:rFonts w:ascii="Calibri" w:hAnsi="Calibri" w:cs="Calibri"/>
                <w:color w:val="000000"/>
                <w:sz w:val="16"/>
                <w:szCs w:val="16"/>
              </w:rPr>
            </w:pPr>
            <w:r>
              <w:rPr>
                <w:rFonts w:ascii="Calibri" w:hAnsi="Calibri" w:cs="Calibri"/>
                <w:color w:val="000000"/>
                <w:sz w:val="16"/>
                <w:szCs w:val="16"/>
              </w:rPr>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F3DB7" w14:textId="77777777" w:rsidR="00DF15E3" w:rsidRDefault="00DF15E3" w:rsidP="005E2A88">
            <w:pPr>
              <w:jc w:val="center"/>
              <w:rPr>
                <w:rFonts w:ascii="Calibri" w:hAnsi="Calibri" w:cs="Calibri"/>
                <w:color w:val="000000"/>
                <w:sz w:val="16"/>
                <w:szCs w:val="16"/>
              </w:rPr>
            </w:pPr>
            <w:r>
              <w:rPr>
                <w:rFonts w:ascii="Calibri" w:hAnsi="Calibri" w:cs="Calibri"/>
                <w:color w:val="000000"/>
                <w:sz w:val="16"/>
                <w:szCs w:val="16"/>
              </w:rPr>
              <w:t>M3</w:t>
            </w:r>
          </w:p>
        </w:tc>
      </w:tr>
      <w:tr w:rsidR="00DF15E3" w:rsidRPr="00B56F70" w14:paraId="10B84EEF" w14:textId="77777777" w:rsidTr="005E2A88">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375C3" w14:textId="77777777" w:rsidR="00DF15E3" w:rsidRDefault="00DF15E3" w:rsidP="005E2A88">
            <w:pPr>
              <w:rPr>
                <w:rFonts w:ascii="Calibri" w:hAnsi="Calibri" w:cs="Calibri"/>
                <w:color w:val="000000"/>
                <w:sz w:val="16"/>
                <w:szCs w:val="16"/>
              </w:rPr>
            </w:pPr>
            <w:r>
              <w:rPr>
                <w:rFonts w:ascii="Calibri" w:hAnsi="Calibri" w:cs="Calibri"/>
                <w:color w:val="000000"/>
                <w:sz w:val="16"/>
                <w:szCs w:val="16"/>
              </w:rPr>
              <w:t>PIEDRA MANZANA</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97F5F" w14:textId="77777777" w:rsidR="00DF15E3" w:rsidRDefault="00DF15E3" w:rsidP="005E2A88">
            <w:pPr>
              <w:jc w:val="center"/>
              <w:rPr>
                <w:rFonts w:ascii="Calibri" w:hAnsi="Calibri" w:cs="Calibri"/>
                <w:color w:val="000000"/>
                <w:sz w:val="16"/>
                <w:szCs w:val="16"/>
              </w:rPr>
            </w:pPr>
            <w:r>
              <w:rPr>
                <w:rFonts w:ascii="Calibri" w:hAnsi="Calibri" w:cs="Calibri"/>
                <w:color w:val="000000"/>
                <w:sz w:val="16"/>
                <w:szCs w:val="16"/>
              </w:rPr>
              <w:t>M3</w:t>
            </w:r>
          </w:p>
        </w:tc>
      </w:tr>
      <w:tr w:rsidR="00DF15E3" w:rsidRPr="00B56F70" w14:paraId="37E34EA5" w14:textId="77777777" w:rsidTr="005E2A88">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8DE33" w14:textId="77777777" w:rsidR="00DF15E3" w:rsidRDefault="00DF15E3" w:rsidP="005E2A88">
            <w:pPr>
              <w:rPr>
                <w:rFonts w:ascii="Calibri" w:hAnsi="Calibri" w:cs="Calibri"/>
                <w:color w:val="000000"/>
                <w:sz w:val="16"/>
                <w:szCs w:val="16"/>
              </w:rPr>
            </w:pPr>
            <w:r>
              <w:rPr>
                <w:rFonts w:ascii="Calibri" w:hAnsi="Calibri" w:cs="Calibri"/>
                <w:color w:val="000000"/>
                <w:sz w:val="16"/>
                <w:szCs w:val="16"/>
              </w:rPr>
              <w:t>PINTOR</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106EC" w14:textId="77777777" w:rsidR="00DF15E3" w:rsidRDefault="00DF15E3" w:rsidP="005E2A88">
            <w:pPr>
              <w:jc w:val="center"/>
              <w:rPr>
                <w:rFonts w:ascii="Calibri" w:hAnsi="Calibri" w:cs="Calibri"/>
                <w:color w:val="000000"/>
                <w:sz w:val="16"/>
                <w:szCs w:val="16"/>
              </w:rPr>
            </w:pPr>
            <w:r>
              <w:rPr>
                <w:rFonts w:ascii="Calibri" w:hAnsi="Calibri" w:cs="Calibri"/>
                <w:color w:val="000000"/>
                <w:sz w:val="16"/>
                <w:szCs w:val="16"/>
              </w:rPr>
              <w:t>HR</w:t>
            </w:r>
          </w:p>
        </w:tc>
      </w:tr>
      <w:tr w:rsidR="00DF15E3" w:rsidRPr="00B56F70" w14:paraId="3FEA316D" w14:textId="77777777" w:rsidTr="005E2A88">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CF1A6" w14:textId="77777777" w:rsidR="00DF15E3" w:rsidRDefault="00DF15E3" w:rsidP="005E2A88">
            <w:pPr>
              <w:rPr>
                <w:rFonts w:ascii="Calibri" w:hAnsi="Calibri" w:cs="Calibri"/>
                <w:color w:val="000000"/>
                <w:sz w:val="16"/>
                <w:szCs w:val="16"/>
              </w:rPr>
            </w:pPr>
            <w:r>
              <w:rPr>
                <w:rFonts w:ascii="Calibri" w:hAnsi="Calibri" w:cs="Calibri"/>
                <w:color w:val="000000"/>
                <w:sz w:val="16"/>
                <w:szCs w:val="16"/>
              </w:rPr>
              <w:t>PLETINA DE 1/8" X 3/4"</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F41BF" w14:textId="77777777" w:rsidR="00DF15E3" w:rsidRDefault="00DF15E3" w:rsidP="005E2A88">
            <w:pPr>
              <w:jc w:val="center"/>
              <w:rPr>
                <w:rFonts w:ascii="Calibri" w:hAnsi="Calibri" w:cs="Calibri"/>
                <w:color w:val="000000"/>
                <w:sz w:val="16"/>
                <w:szCs w:val="16"/>
              </w:rPr>
            </w:pPr>
            <w:r>
              <w:rPr>
                <w:rFonts w:ascii="Calibri" w:hAnsi="Calibri" w:cs="Calibri"/>
                <w:color w:val="000000"/>
                <w:sz w:val="16"/>
                <w:szCs w:val="16"/>
              </w:rPr>
              <w:t>M</w:t>
            </w:r>
          </w:p>
        </w:tc>
      </w:tr>
      <w:tr w:rsidR="00DF15E3" w:rsidRPr="00B56F70" w14:paraId="0AAD881F" w14:textId="77777777" w:rsidTr="005E2A88">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6F1F3" w14:textId="77777777" w:rsidR="00DF15E3" w:rsidRDefault="00DF15E3" w:rsidP="005E2A88">
            <w:pPr>
              <w:rPr>
                <w:rFonts w:ascii="Calibri" w:hAnsi="Calibri" w:cs="Calibri"/>
                <w:color w:val="000000"/>
                <w:sz w:val="16"/>
                <w:szCs w:val="16"/>
              </w:rPr>
            </w:pPr>
            <w:r>
              <w:rPr>
                <w:rFonts w:ascii="Calibri" w:hAnsi="Calibri" w:cs="Calibri"/>
                <w:color w:val="000000"/>
                <w:sz w:val="16"/>
                <w:szCs w:val="16"/>
              </w:rPr>
              <w:t>PLOMERO</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CB876" w14:textId="77777777" w:rsidR="00DF15E3" w:rsidRDefault="00DF15E3" w:rsidP="005E2A88">
            <w:pPr>
              <w:jc w:val="center"/>
              <w:rPr>
                <w:rFonts w:ascii="Calibri" w:hAnsi="Calibri" w:cs="Calibri"/>
                <w:color w:val="000000"/>
                <w:sz w:val="16"/>
                <w:szCs w:val="16"/>
              </w:rPr>
            </w:pPr>
            <w:r>
              <w:rPr>
                <w:rFonts w:ascii="Calibri" w:hAnsi="Calibri" w:cs="Calibri"/>
                <w:color w:val="000000"/>
                <w:sz w:val="16"/>
                <w:szCs w:val="16"/>
              </w:rPr>
              <w:t>HR</w:t>
            </w:r>
          </w:p>
        </w:tc>
      </w:tr>
      <w:tr w:rsidR="00DF15E3" w:rsidRPr="00B56F70" w14:paraId="655FBBAE" w14:textId="77777777" w:rsidTr="005E2A88">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BCD7A" w14:textId="77777777" w:rsidR="00DF15E3" w:rsidRDefault="00DF15E3" w:rsidP="005E2A88">
            <w:pPr>
              <w:rPr>
                <w:rFonts w:ascii="Calibri" w:hAnsi="Calibri" w:cs="Calibri"/>
                <w:color w:val="000000"/>
                <w:sz w:val="16"/>
                <w:szCs w:val="16"/>
              </w:rPr>
            </w:pPr>
            <w:r>
              <w:rPr>
                <w:rFonts w:ascii="Calibri" w:hAnsi="Calibri" w:cs="Calibri"/>
                <w:color w:val="000000"/>
                <w:sz w:val="16"/>
                <w:szCs w:val="16"/>
              </w:rPr>
              <w:t>TORNILLO MAS RAMPLUG DE 2"X6MM</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68E58" w14:textId="77777777" w:rsidR="00DF15E3" w:rsidRDefault="00DF15E3" w:rsidP="005E2A88">
            <w:pPr>
              <w:jc w:val="center"/>
              <w:rPr>
                <w:rFonts w:ascii="Calibri" w:hAnsi="Calibri" w:cs="Calibri"/>
                <w:color w:val="000000"/>
                <w:sz w:val="16"/>
                <w:szCs w:val="16"/>
              </w:rPr>
            </w:pPr>
            <w:r>
              <w:rPr>
                <w:rFonts w:ascii="Calibri" w:hAnsi="Calibri" w:cs="Calibri"/>
                <w:color w:val="000000"/>
                <w:sz w:val="16"/>
                <w:szCs w:val="16"/>
              </w:rPr>
              <w:t>PZA</w:t>
            </w:r>
          </w:p>
        </w:tc>
      </w:tr>
      <w:tr w:rsidR="00DF15E3" w:rsidRPr="00B56F70" w14:paraId="2AAD07F7" w14:textId="77777777" w:rsidTr="005E2A88">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FE9D7" w14:textId="77777777" w:rsidR="00DF15E3" w:rsidRDefault="00DF15E3" w:rsidP="005E2A88">
            <w:pPr>
              <w:rPr>
                <w:rFonts w:ascii="Calibri" w:hAnsi="Calibri" w:cs="Calibri"/>
                <w:color w:val="000000"/>
                <w:sz w:val="16"/>
                <w:szCs w:val="16"/>
              </w:rPr>
            </w:pPr>
            <w:r>
              <w:rPr>
                <w:rFonts w:ascii="Calibri" w:hAnsi="Calibri" w:cs="Calibri"/>
                <w:color w:val="000000"/>
                <w:sz w:val="16"/>
                <w:szCs w:val="16"/>
              </w:rPr>
              <w:t>TUBO PVC DESAGÜE 3"</w:t>
            </w:r>
          </w:p>
        </w:tc>
        <w:tc>
          <w:tcPr>
            <w:tcW w:w="16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A989A" w14:textId="77777777" w:rsidR="00DF15E3" w:rsidRDefault="00DF15E3" w:rsidP="005E2A88">
            <w:pPr>
              <w:jc w:val="center"/>
              <w:rPr>
                <w:rFonts w:ascii="Calibri" w:hAnsi="Calibri" w:cs="Calibri"/>
                <w:color w:val="000000"/>
                <w:sz w:val="16"/>
                <w:szCs w:val="16"/>
              </w:rPr>
            </w:pPr>
            <w:r>
              <w:rPr>
                <w:rFonts w:ascii="Calibri" w:hAnsi="Calibri" w:cs="Calibri"/>
                <w:color w:val="000000"/>
                <w:sz w:val="16"/>
                <w:szCs w:val="16"/>
              </w:rPr>
              <w:t>M</w:t>
            </w:r>
          </w:p>
        </w:tc>
      </w:tr>
    </w:tbl>
    <w:p w14:paraId="4B17552A" w14:textId="77777777" w:rsidR="00DF15E3" w:rsidRPr="00882269" w:rsidRDefault="00DF15E3" w:rsidP="00DF15E3">
      <w:pPr>
        <w:keepNext/>
        <w:numPr>
          <w:ilvl w:val="0"/>
          <w:numId w:val="43"/>
        </w:numPr>
        <w:spacing w:before="240" w:after="60"/>
        <w:ind w:left="360" w:hanging="360"/>
        <w:outlineLvl w:val="0"/>
        <w:rPr>
          <w:rFonts w:ascii="Tahoma" w:hAnsi="Tahoma" w:cs="Tahoma"/>
          <w:b/>
          <w:bCs/>
          <w:color w:val="000000"/>
          <w:kern w:val="32"/>
          <w:lang w:val="es-ES_tradnl"/>
        </w:rPr>
      </w:pPr>
      <w:bookmarkStart w:id="158" w:name="_Toc536520829"/>
      <w:bookmarkStart w:id="159" w:name="_Toc71811172"/>
      <w:r w:rsidRPr="00882269">
        <w:rPr>
          <w:rFonts w:ascii="Tahoma" w:hAnsi="Tahoma" w:cs="Tahoma"/>
          <w:b/>
          <w:bCs/>
          <w:color w:val="000000"/>
          <w:kern w:val="32"/>
          <w:lang w:val="es-ES_tradnl"/>
        </w:rPr>
        <w:t>PLANILLA DE INSUMOS OPERATIVOS DE LA ENTIDAD EJECUTORA</w:t>
      </w:r>
      <w:bookmarkEnd w:id="158"/>
      <w:bookmarkEnd w:id="159"/>
    </w:p>
    <w:p w14:paraId="592AFC35" w14:textId="77777777" w:rsidR="00DF15E3" w:rsidRPr="00882269" w:rsidRDefault="00DF15E3" w:rsidP="00DF15E3">
      <w:pPr>
        <w:rPr>
          <w:lang w:val="es-ES_tradnl"/>
        </w:rPr>
      </w:pPr>
    </w:p>
    <w:tbl>
      <w:tblPr>
        <w:tblW w:w="9157" w:type="dxa"/>
        <w:tblCellMar>
          <w:left w:w="70" w:type="dxa"/>
          <w:right w:w="70" w:type="dxa"/>
        </w:tblCellMar>
        <w:tblLook w:val="04A0" w:firstRow="1" w:lastRow="0" w:firstColumn="1" w:lastColumn="0" w:noHBand="0" w:noVBand="1"/>
      </w:tblPr>
      <w:tblGrid>
        <w:gridCol w:w="7225"/>
        <w:gridCol w:w="919"/>
        <w:gridCol w:w="1002"/>
        <w:gridCol w:w="11"/>
      </w:tblGrid>
      <w:tr w:rsidR="00DF15E3" w:rsidRPr="00374E49" w14:paraId="497531EF" w14:textId="77777777" w:rsidTr="005E2A88">
        <w:trPr>
          <w:trHeight w:val="255"/>
        </w:trPr>
        <w:tc>
          <w:tcPr>
            <w:tcW w:w="915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11A4FD3" w14:textId="77777777" w:rsidR="00DF15E3" w:rsidRPr="00374E49" w:rsidRDefault="00DF15E3" w:rsidP="005E2A88">
            <w:pPr>
              <w:jc w:val="center"/>
              <w:rPr>
                <w:rFonts w:ascii="Calibri" w:hAnsi="Calibri" w:cs="Calibri"/>
                <w:color w:val="000000"/>
                <w:lang w:eastAsia="es-BO"/>
              </w:rPr>
            </w:pPr>
            <w:bookmarkStart w:id="160" w:name="_Toc71811173"/>
            <w:r w:rsidRPr="00374E49">
              <w:rPr>
                <w:rFonts w:ascii="Calibri" w:hAnsi="Calibri" w:cs="Calibri"/>
                <w:color w:val="000000"/>
                <w:lang w:eastAsia="es-BO"/>
              </w:rPr>
              <w:t>PLANILLA DE COSTOS OPERATIVOS</w:t>
            </w:r>
          </w:p>
        </w:tc>
      </w:tr>
      <w:tr w:rsidR="00DF15E3" w:rsidRPr="00374E49" w14:paraId="78994B66" w14:textId="77777777" w:rsidTr="005E2A88">
        <w:trPr>
          <w:trHeight w:val="255"/>
        </w:trPr>
        <w:tc>
          <w:tcPr>
            <w:tcW w:w="915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0098753" w14:textId="77777777" w:rsidR="00DF15E3" w:rsidRPr="00374E49" w:rsidRDefault="00DF15E3" w:rsidP="005E2A88">
            <w:pPr>
              <w:jc w:val="center"/>
              <w:rPr>
                <w:rFonts w:ascii="Calibri" w:hAnsi="Calibri" w:cs="Calibri"/>
                <w:color w:val="000000"/>
                <w:lang w:eastAsia="es-BO"/>
              </w:rPr>
            </w:pPr>
            <w:r w:rsidRPr="00374E49">
              <w:rPr>
                <w:rFonts w:ascii="Calibri" w:hAnsi="Calibri" w:cs="Calibri"/>
                <w:color w:val="000000"/>
                <w:lang w:eastAsia="es-BO"/>
              </w:rPr>
              <w:t> </w:t>
            </w:r>
          </w:p>
        </w:tc>
      </w:tr>
      <w:tr w:rsidR="00DF15E3" w:rsidRPr="00374E49" w14:paraId="419608C4"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BEE7680" w14:textId="77777777" w:rsidR="00DF15E3" w:rsidRPr="00374E49" w:rsidRDefault="00DF15E3" w:rsidP="005E2A88">
            <w:pPr>
              <w:jc w:val="center"/>
              <w:rPr>
                <w:rFonts w:ascii="Calibri" w:hAnsi="Calibri" w:cs="Calibri"/>
                <w:color w:val="000000"/>
                <w:lang w:eastAsia="es-BO"/>
              </w:rPr>
            </w:pPr>
            <w:r w:rsidRPr="00374E49">
              <w:rPr>
                <w:rFonts w:ascii="Calibri" w:hAnsi="Calibri" w:cs="Calibri"/>
                <w:color w:val="000000"/>
                <w:lang w:eastAsia="es-BO"/>
              </w:rPr>
              <w:t>ITEM</w:t>
            </w:r>
          </w:p>
        </w:tc>
        <w:tc>
          <w:tcPr>
            <w:tcW w:w="919" w:type="dxa"/>
            <w:tcBorders>
              <w:top w:val="nil"/>
              <w:left w:val="nil"/>
              <w:bottom w:val="single" w:sz="4" w:space="0" w:color="000000"/>
              <w:right w:val="single" w:sz="4" w:space="0" w:color="000000"/>
            </w:tcBorders>
            <w:shd w:val="clear" w:color="auto" w:fill="auto"/>
            <w:noWrap/>
            <w:vAlign w:val="bottom"/>
            <w:hideMark/>
          </w:tcPr>
          <w:p w14:paraId="7644DC72" w14:textId="77777777" w:rsidR="00DF15E3" w:rsidRPr="00374E49" w:rsidRDefault="00DF15E3" w:rsidP="005E2A88">
            <w:pPr>
              <w:jc w:val="center"/>
              <w:rPr>
                <w:rFonts w:ascii="Calibri" w:hAnsi="Calibri" w:cs="Calibri"/>
                <w:color w:val="000000"/>
                <w:lang w:eastAsia="es-BO"/>
              </w:rPr>
            </w:pPr>
            <w:r w:rsidRPr="00374E49">
              <w:rPr>
                <w:rFonts w:ascii="Calibri" w:hAnsi="Calibri" w:cs="Calibri"/>
                <w:color w:val="000000"/>
                <w:lang w:eastAsia="es-BO"/>
              </w:rPr>
              <w:t>UNIDAD</w:t>
            </w:r>
          </w:p>
        </w:tc>
        <w:tc>
          <w:tcPr>
            <w:tcW w:w="1002" w:type="dxa"/>
            <w:tcBorders>
              <w:top w:val="nil"/>
              <w:left w:val="nil"/>
              <w:bottom w:val="single" w:sz="4" w:space="0" w:color="000000"/>
              <w:right w:val="single" w:sz="4" w:space="0" w:color="000000"/>
            </w:tcBorders>
            <w:shd w:val="clear" w:color="auto" w:fill="auto"/>
            <w:noWrap/>
            <w:vAlign w:val="bottom"/>
            <w:hideMark/>
          </w:tcPr>
          <w:p w14:paraId="4AC9FA59" w14:textId="77777777" w:rsidR="00DF15E3" w:rsidRPr="00374E49" w:rsidRDefault="00DF15E3" w:rsidP="005E2A88">
            <w:pPr>
              <w:jc w:val="center"/>
              <w:rPr>
                <w:rFonts w:ascii="Calibri" w:hAnsi="Calibri" w:cs="Calibri"/>
                <w:color w:val="000000"/>
                <w:lang w:eastAsia="es-BO"/>
              </w:rPr>
            </w:pPr>
            <w:r w:rsidRPr="00374E49">
              <w:rPr>
                <w:rFonts w:ascii="Calibri" w:hAnsi="Calibri" w:cs="Calibri"/>
                <w:color w:val="000000"/>
                <w:lang w:eastAsia="es-BO"/>
              </w:rPr>
              <w:t>CANTIDAD</w:t>
            </w:r>
          </w:p>
        </w:tc>
      </w:tr>
      <w:tr w:rsidR="00DF15E3" w:rsidRPr="00374E49" w14:paraId="773F23CC" w14:textId="77777777" w:rsidTr="005E2A88">
        <w:trPr>
          <w:trHeight w:val="255"/>
        </w:trPr>
        <w:tc>
          <w:tcPr>
            <w:tcW w:w="915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3DB1847"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MUEBLES Y ENSERES</w:t>
            </w:r>
          </w:p>
        </w:tc>
      </w:tr>
      <w:tr w:rsidR="00DF15E3" w:rsidRPr="00374E49" w14:paraId="753B0C22"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C4D384D"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SILLA DE PLÁSTICO</w:t>
            </w:r>
          </w:p>
        </w:tc>
        <w:tc>
          <w:tcPr>
            <w:tcW w:w="919" w:type="dxa"/>
            <w:tcBorders>
              <w:top w:val="nil"/>
              <w:left w:val="nil"/>
              <w:bottom w:val="single" w:sz="4" w:space="0" w:color="000000"/>
              <w:right w:val="single" w:sz="4" w:space="0" w:color="000000"/>
            </w:tcBorders>
            <w:shd w:val="clear" w:color="auto" w:fill="auto"/>
            <w:noWrap/>
            <w:vAlign w:val="bottom"/>
            <w:hideMark/>
          </w:tcPr>
          <w:p w14:paraId="4975D117"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7E34781"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w:t>
            </w:r>
          </w:p>
        </w:tc>
      </w:tr>
      <w:tr w:rsidR="00DF15E3" w:rsidRPr="00374E49" w14:paraId="5F036B4B"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54D603F"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PIZARRA ACRÍLICA</w:t>
            </w:r>
          </w:p>
        </w:tc>
        <w:tc>
          <w:tcPr>
            <w:tcW w:w="919" w:type="dxa"/>
            <w:tcBorders>
              <w:top w:val="nil"/>
              <w:left w:val="nil"/>
              <w:bottom w:val="single" w:sz="4" w:space="0" w:color="000000"/>
              <w:right w:val="single" w:sz="4" w:space="0" w:color="000000"/>
            </w:tcBorders>
            <w:shd w:val="clear" w:color="auto" w:fill="auto"/>
            <w:noWrap/>
            <w:vAlign w:val="bottom"/>
            <w:hideMark/>
          </w:tcPr>
          <w:p w14:paraId="3472404E"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E19CE13"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3810C3E0"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1380586"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MESA DE PLÁSTICO REUNIONES</w:t>
            </w:r>
          </w:p>
        </w:tc>
        <w:tc>
          <w:tcPr>
            <w:tcW w:w="919" w:type="dxa"/>
            <w:tcBorders>
              <w:top w:val="nil"/>
              <w:left w:val="nil"/>
              <w:bottom w:val="single" w:sz="4" w:space="0" w:color="000000"/>
              <w:right w:val="single" w:sz="4" w:space="0" w:color="000000"/>
            </w:tcBorders>
            <w:shd w:val="clear" w:color="auto" w:fill="auto"/>
            <w:noWrap/>
            <w:vAlign w:val="bottom"/>
            <w:hideMark/>
          </w:tcPr>
          <w:p w14:paraId="7D38A105"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08637A1"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40673B74" w14:textId="77777777" w:rsidTr="005E2A88">
        <w:trPr>
          <w:trHeight w:val="255"/>
        </w:trPr>
        <w:tc>
          <w:tcPr>
            <w:tcW w:w="915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6373E8A"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EQUIPO DE COMPUTACIÓN</w:t>
            </w:r>
          </w:p>
        </w:tc>
      </w:tr>
      <w:tr w:rsidR="00DF15E3" w:rsidRPr="00374E49" w14:paraId="7CAD2F5E"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360ACC7"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 xml:space="preserve">IMPRESORA DE TINTA CONTINUA - MULTIUSO </w:t>
            </w:r>
          </w:p>
        </w:tc>
        <w:tc>
          <w:tcPr>
            <w:tcW w:w="919" w:type="dxa"/>
            <w:tcBorders>
              <w:top w:val="nil"/>
              <w:left w:val="nil"/>
              <w:bottom w:val="single" w:sz="4" w:space="0" w:color="000000"/>
              <w:right w:val="single" w:sz="4" w:space="0" w:color="000000"/>
            </w:tcBorders>
            <w:shd w:val="clear" w:color="auto" w:fill="auto"/>
            <w:noWrap/>
            <w:vAlign w:val="bottom"/>
            <w:hideMark/>
          </w:tcPr>
          <w:p w14:paraId="3ED12DC1"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79D50852"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2DE0490B"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AFF1379"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 xml:space="preserve">COMPUTADORA PORTÁTIL </w:t>
            </w:r>
          </w:p>
        </w:tc>
        <w:tc>
          <w:tcPr>
            <w:tcW w:w="919" w:type="dxa"/>
            <w:tcBorders>
              <w:top w:val="nil"/>
              <w:left w:val="nil"/>
              <w:bottom w:val="single" w:sz="4" w:space="0" w:color="000000"/>
              <w:right w:val="single" w:sz="4" w:space="0" w:color="000000"/>
            </w:tcBorders>
            <w:shd w:val="clear" w:color="auto" w:fill="auto"/>
            <w:noWrap/>
            <w:vAlign w:val="bottom"/>
            <w:hideMark/>
          </w:tcPr>
          <w:p w14:paraId="469AD935"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3D8B8E56"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251BDC04" w14:textId="77777777" w:rsidTr="005E2A88">
        <w:trPr>
          <w:trHeight w:val="255"/>
        </w:trPr>
        <w:tc>
          <w:tcPr>
            <w:tcW w:w="915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05EEFA2"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EQUIPO ELECTRÓNICO</w:t>
            </w:r>
          </w:p>
        </w:tc>
      </w:tr>
      <w:tr w:rsidR="00DF15E3" w:rsidRPr="00374E49" w14:paraId="6348A099"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8D447D7"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 xml:space="preserve">GPS </w:t>
            </w:r>
          </w:p>
        </w:tc>
        <w:tc>
          <w:tcPr>
            <w:tcW w:w="919" w:type="dxa"/>
            <w:tcBorders>
              <w:top w:val="nil"/>
              <w:left w:val="nil"/>
              <w:bottom w:val="single" w:sz="4" w:space="0" w:color="000000"/>
              <w:right w:val="single" w:sz="4" w:space="0" w:color="000000"/>
            </w:tcBorders>
            <w:shd w:val="clear" w:color="auto" w:fill="auto"/>
            <w:noWrap/>
            <w:vAlign w:val="bottom"/>
            <w:hideMark/>
          </w:tcPr>
          <w:p w14:paraId="42D4DA66"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7ACB45FB"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726BC691"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445F581"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 xml:space="preserve">DATA SHOW </w:t>
            </w:r>
          </w:p>
        </w:tc>
        <w:tc>
          <w:tcPr>
            <w:tcW w:w="919" w:type="dxa"/>
            <w:tcBorders>
              <w:top w:val="nil"/>
              <w:left w:val="nil"/>
              <w:bottom w:val="single" w:sz="4" w:space="0" w:color="000000"/>
              <w:right w:val="single" w:sz="4" w:space="0" w:color="000000"/>
            </w:tcBorders>
            <w:shd w:val="clear" w:color="auto" w:fill="auto"/>
            <w:noWrap/>
            <w:vAlign w:val="bottom"/>
            <w:hideMark/>
          </w:tcPr>
          <w:p w14:paraId="3AE8539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7DDBC043"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4126069F" w14:textId="77777777" w:rsidTr="005E2A88">
        <w:trPr>
          <w:trHeight w:val="255"/>
        </w:trPr>
        <w:tc>
          <w:tcPr>
            <w:tcW w:w="915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BADAF2C"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MATERIAL INFORMATIVO</w:t>
            </w:r>
          </w:p>
        </w:tc>
      </w:tr>
      <w:tr w:rsidR="00DF15E3" w:rsidRPr="00374E49" w14:paraId="074634B1"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AD8E13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VALLA DE GESTIÓN CON ESTRUCTURA METÁLICA Y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14:paraId="1D450AEC"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CC0B0A9"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467CA32E"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B600FFE"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VALLA DE GESTIÓN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14:paraId="1F5244C3"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224BD3D"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613EBDE1"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68CE345"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PLACA DE NUMERACIÓN</w:t>
            </w:r>
          </w:p>
        </w:tc>
        <w:tc>
          <w:tcPr>
            <w:tcW w:w="919" w:type="dxa"/>
            <w:tcBorders>
              <w:top w:val="nil"/>
              <w:left w:val="nil"/>
              <w:bottom w:val="single" w:sz="4" w:space="0" w:color="000000"/>
              <w:right w:val="single" w:sz="4" w:space="0" w:color="000000"/>
            </w:tcBorders>
            <w:shd w:val="clear" w:color="auto" w:fill="auto"/>
            <w:noWrap/>
            <w:vAlign w:val="bottom"/>
            <w:hideMark/>
          </w:tcPr>
          <w:p w14:paraId="55F79373"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5E08443"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30</w:t>
            </w:r>
          </w:p>
        </w:tc>
      </w:tr>
      <w:tr w:rsidR="00DF15E3" w:rsidRPr="00374E49" w14:paraId="23D603BD"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F073BC7"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PLACA DE ENTREGA DE PROYECTO</w:t>
            </w:r>
          </w:p>
        </w:tc>
        <w:tc>
          <w:tcPr>
            <w:tcW w:w="919" w:type="dxa"/>
            <w:tcBorders>
              <w:top w:val="nil"/>
              <w:left w:val="nil"/>
              <w:bottom w:val="single" w:sz="4" w:space="0" w:color="000000"/>
              <w:right w:val="single" w:sz="4" w:space="0" w:color="000000"/>
            </w:tcBorders>
            <w:shd w:val="clear" w:color="auto" w:fill="auto"/>
            <w:noWrap/>
            <w:vAlign w:val="bottom"/>
            <w:hideMark/>
          </w:tcPr>
          <w:p w14:paraId="138D0F5F"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5936D54"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6F967663"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45A236E"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LETRERO DE PROYECTO CON ESTRUCTURA METÁLICA Y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14:paraId="710E0E85"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350032C"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52CD0070" w14:textId="77777777" w:rsidTr="005E2A88">
        <w:trPr>
          <w:trHeight w:val="255"/>
        </w:trPr>
        <w:tc>
          <w:tcPr>
            <w:tcW w:w="915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A48B823"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MATERIAL DE APOYO AL MEJORAMIENTO DE VIVIENDA</w:t>
            </w:r>
          </w:p>
        </w:tc>
      </w:tr>
      <w:tr w:rsidR="00DF15E3" w:rsidRPr="00374E49" w14:paraId="57AC7F0E"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D96ADEB"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lastRenderedPageBreak/>
              <w:t>MALETÍN ALMACENEROS (LIBROS DE ACTAS, CALCULADORA, TAMPOS, SELLOS, ENGRAMPADORAS, ETC.)</w:t>
            </w:r>
          </w:p>
        </w:tc>
        <w:tc>
          <w:tcPr>
            <w:tcW w:w="919" w:type="dxa"/>
            <w:tcBorders>
              <w:top w:val="nil"/>
              <w:left w:val="nil"/>
              <w:bottom w:val="single" w:sz="4" w:space="0" w:color="000000"/>
              <w:right w:val="single" w:sz="4" w:space="0" w:color="000000"/>
            </w:tcBorders>
            <w:shd w:val="clear" w:color="auto" w:fill="auto"/>
            <w:noWrap/>
            <w:vAlign w:val="bottom"/>
            <w:hideMark/>
          </w:tcPr>
          <w:p w14:paraId="389AD30F"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STK</w:t>
            </w:r>
          </w:p>
        </w:tc>
        <w:tc>
          <w:tcPr>
            <w:tcW w:w="1002" w:type="dxa"/>
            <w:tcBorders>
              <w:top w:val="nil"/>
              <w:left w:val="nil"/>
              <w:bottom w:val="single" w:sz="4" w:space="0" w:color="000000"/>
              <w:right w:val="single" w:sz="4" w:space="0" w:color="000000"/>
            </w:tcBorders>
            <w:shd w:val="clear" w:color="auto" w:fill="auto"/>
            <w:noWrap/>
            <w:vAlign w:val="bottom"/>
            <w:hideMark/>
          </w:tcPr>
          <w:p w14:paraId="269FB341"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3741D7CB"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F933001"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IMPRESIÓN DE TARJETAS FAMILIARES</w:t>
            </w:r>
          </w:p>
        </w:tc>
        <w:tc>
          <w:tcPr>
            <w:tcW w:w="919" w:type="dxa"/>
            <w:tcBorders>
              <w:top w:val="nil"/>
              <w:left w:val="nil"/>
              <w:bottom w:val="single" w:sz="4" w:space="0" w:color="000000"/>
              <w:right w:val="single" w:sz="4" w:space="0" w:color="000000"/>
            </w:tcBorders>
            <w:shd w:val="clear" w:color="auto" w:fill="auto"/>
            <w:noWrap/>
            <w:vAlign w:val="bottom"/>
            <w:hideMark/>
          </w:tcPr>
          <w:p w14:paraId="1CA549C4"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0C0BAEE9"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30</w:t>
            </w:r>
          </w:p>
        </w:tc>
      </w:tr>
      <w:tr w:rsidR="00DF15E3" w:rsidRPr="00374E49" w14:paraId="7999EDD3"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400549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FORMULARIOS IMPRESOS CONTROL DE ALMACENES</w:t>
            </w:r>
          </w:p>
        </w:tc>
        <w:tc>
          <w:tcPr>
            <w:tcW w:w="919" w:type="dxa"/>
            <w:tcBorders>
              <w:top w:val="nil"/>
              <w:left w:val="nil"/>
              <w:bottom w:val="single" w:sz="4" w:space="0" w:color="000000"/>
              <w:right w:val="single" w:sz="4" w:space="0" w:color="000000"/>
            </w:tcBorders>
            <w:shd w:val="clear" w:color="auto" w:fill="auto"/>
            <w:noWrap/>
            <w:vAlign w:val="bottom"/>
            <w:hideMark/>
          </w:tcPr>
          <w:p w14:paraId="4BBA40DB"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356F24B"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30</w:t>
            </w:r>
          </w:p>
        </w:tc>
      </w:tr>
      <w:tr w:rsidR="00DF15E3" w:rsidRPr="00374E49" w14:paraId="620D3FB7"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145BBE7"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CARPETAS FAMILIARES PLÁSTICAS</w:t>
            </w:r>
          </w:p>
        </w:tc>
        <w:tc>
          <w:tcPr>
            <w:tcW w:w="919" w:type="dxa"/>
            <w:tcBorders>
              <w:top w:val="nil"/>
              <w:left w:val="nil"/>
              <w:bottom w:val="single" w:sz="4" w:space="0" w:color="000000"/>
              <w:right w:val="single" w:sz="4" w:space="0" w:color="000000"/>
            </w:tcBorders>
            <w:shd w:val="clear" w:color="auto" w:fill="auto"/>
            <w:noWrap/>
            <w:vAlign w:val="bottom"/>
            <w:hideMark/>
          </w:tcPr>
          <w:p w14:paraId="0B465753"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490CCCB"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30</w:t>
            </w:r>
          </w:p>
        </w:tc>
      </w:tr>
      <w:tr w:rsidR="00DF15E3" w:rsidRPr="00374E49" w14:paraId="3BF8F311" w14:textId="77777777" w:rsidTr="005E2A88">
        <w:trPr>
          <w:trHeight w:val="255"/>
        </w:trPr>
        <w:tc>
          <w:tcPr>
            <w:tcW w:w="915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152439F"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MATERIAL DE ESCRITORIO</w:t>
            </w:r>
          </w:p>
        </w:tc>
      </w:tr>
      <w:tr w:rsidR="00DF15E3" w:rsidRPr="00374E49" w14:paraId="08B62A15"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891B7E1"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6948115F"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CCF532A"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5</w:t>
            </w:r>
          </w:p>
        </w:tc>
      </w:tr>
      <w:tr w:rsidR="00DF15E3" w:rsidRPr="00374E49" w14:paraId="3C288CBC"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F79277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TABLERO DE ANOTACIONES</w:t>
            </w:r>
          </w:p>
        </w:tc>
        <w:tc>
          <w:tcPr>
            <w:tcW w:w="919" w:type="dxa"/>
            <w:tcBorders>
              <w:top w:val="nil"/>
              <w:left w:val="nil"/>
              <w:bottom w:val="single" w:sz="4" w:space="0" w:color="000000"/>
              <w:right w:val="single" w:sz="4" w:space="0" w:color="000000"/>
            </w:tcBorders>
            <w:shd w:val="clear" w:color="auto" w:fill="auto"/>
            <w:noWrap/>
            <w:vAlign w:val="bottom"/>
            <w:hideMark/>
          </w:tcPr>
          <w:p w14:paraId="75EBF724"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8750408"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w:t>
            </w:r>
          </w:p>
        </w:tc>
      </w:tr>
      <w:tr w:rsidR="00DF15E3" w:rsidRPr="00374E49" w14:paraId="106AEE9E"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AABDC70"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PORTA DOCUMENTOS DE PLÁSTICO TAMAÑO OFICIO</w:t>
            </w:r>
          </w:p>
        </w:tc>
        <w:tc>
          <w:tcPr>
            <w:tcW w:w="919" w:type="dxa"/>
            <w:tcBorders>
              <w:top w:val="nil"/>
              <w:left w:val="nil"/>
              <w:bottom w:val="single" w:sz="4" w:space="0" w:color="000000"/>
              <w:right w:val="single" w:sz="4" w:space="0" w:color="000000"/>
            </w:tcBorders>
            <w:shd w:val="clear" w:color="auto" w:fill="auto"/>
            <w:noWrap/>
            <w:vAlign w:val="bottom"/>
            <w:hideMark/>
          </w:tcPr>
          <w:p w14:paraId="2E34B43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6F281D1"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w:t>
            </w:r>
          </w:p>
        </w:tc>
      </w:tr>
      <w:tr w:rsidR="00DF15E3" w:rsidRPr="00374E49" w14:paraId="6977B6EF"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150E602"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PERFORADORA</w:t>
            </w:r>
          </w:p>
        </w:tc>
        <w:tc>
          <w:tcPr>
            <w:tcW w:w="919" w:type="dxa"/>
            <w:tcBorders>
              <w:top w:val="nil"/>
              <w:left w:val="nil"/>
              <w:bottom w:val="single" w:sz="4" w:space="0" w:color="000000"/>
              <w:right w:val="single" w:sz="4" w:space="0" w:color="000000"/>
            </w:tcBorders>
            <w:shd w:val="clear" w:color="auto" w:fill="auto"/>
            <w:noWrap/>
            <w:vAlign w:val="bottom"/>
            <w:hideMark/>
          </w:tcPr>
          <w:p w14:paraId="4794C6EC"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1A030AA"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223F6040"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0B1CC1C"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2FF02D7B"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PLI</w:t>
            </w:r>
          </w:p>
        </w:tc>
        <w:tc>
          <w:tcPr>
            <w:tcW w:w="1002" w:type="dxa"/>
            <w:tcBorders>
              <w:top w:val="nil"/>
              <w:left w:val="nil"/>
              <w:bottom w:val="single" w:sz="4" w:space="0" w:color="000000"/>
              <w:right w:val="single" w:sz="4" w:space="0" w:color="000000"/>
            </w:tcBorders>
            <w:shd w:val="clear" w:color="auto" w:fill="auto"/>
            <w:noWrap/>
            <w:vAlign w:val="bottom"/>
            <w:hideMark/>
          </w:tcPr>
          <w:p w14:paraId="2C0DA353"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10</w:t>
            </w:r>
          </w:p>
        </w:tc>
      </w:tr>
      <w:tr w:rsidR="00DF15E3" w:rsidRPr="00374E49" w14:paraId="41432BD0"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45C3A75"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PAPEL CARBÓNICO</w:t>
            </w:r>
          </w:p>
        </w:tc>
        <w:tc>
          <w:tcPr>
            <w:tcW w:w="919" w:type="dxa"/>
            <w:tcBorders>
              <w:top w:val="nil"/>
              <w:left w:val="nil"/>
              <w:bottom w:val="single" w:sz="4" w:space="0" w:color="000000"/>
              <w:right w:val="single" w:sz="4" w:space="0" w:color="000000"/>
            </w:tcBorders>
            <w:shd w:val="clear" w:color="auto" w:fill="auto"/>
            <w:noWrap/>
            <w:vAlign w:val="bottom"/>
            <w:hideMark/>
          </w:tcPr>
          <w:p w14:paraId="113B9816"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364647F4"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10</w:t>
            </w:r>
          </w:p>
        </w:tc>
      </w:tr>
      <w:tr w:rsidR="00DF15E3" w:rsidRPr="00374E49" w14:paraId="108AEE98"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8F4B20A"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PAPEL BOND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6E5EFD8D"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PQT</w:t>
            </w:r>
          </w:p>
        </w:tc>
        <w:tc>
          <w:tcPr>
            <w:tcW w:w="1002" w:type="dxa"/>
            <w:tcBorders>
              <w:top w:val="nil"/>
              <w:left w:val="nil"/>
              <w:bottom w:val="single" w:sz="4" w:space="0" w:color="000000"/>
              <w:right w:val="single" w:sz="4" w:space="0" w:color="000000"/>
            </w:tcBorders>
            <w:shd w:val="clear" w:color="auto" w:fill="auto"/>
            <w:noWrap/>
            <w:vAlign w:val="bottom"/>
            <w:hideMark/>
          </w:tcPr>
          <w:p w14:paraId="4D31F4D8"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20</w:t>
            </w:r>
          </w:p>
        </w:tc>
      </w:tr>
      <w:tr w:rsidR="00DF15E3" w:rsidRPr="00374E49" w14:paraId="6B033A3A"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CEFF4D1"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MARCADOR INDELEBLE</w:t>
            </w:r>
          </w:p>
        </w:tc>
        <w:tc>
          <w:tcPr>
            <w:tcW w:w="919" w:type="dxa"/>
            <w:tcBorders>
              <w:top w:val="nil"/>
              <w:left w:val="nil"/>
              <w:bottom w:val="single" w:sz="4" w:space="0" w:color="000000"/>
              <w:right w:val="single" w:sz="4" w:space="0" w:color="000000"/>
            </w:tcBorders>
            <w:shd w:val="clear" w:color="auto" w:fill="auto"/>
            <w:noWrap/>
            <w:vAlign w:val="bottom"/>
            <w:hideMark/>
          </w:tcPr>
          <w:p w14:paraId="5C8FC739"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2DAB29F"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w:t>
            </w:r>
          </w:p>
        </w:tc>
      </w:tr>
      <w:tr w:rsidR="00DF15E3" w:rsidRPr="00374E49" w14:paraId="3CD3B46E"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5DDB34F"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5534E1CC"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8C731F0"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w:t>
            </w:r>
          </w:p>
        </w:tc>
      </w:tr>
      <w:tr w:rsidR="00DF15E3" w:rsidRPr="00374E49" w14:paraId="17E8AEBF"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0BDBD8C"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2A1D78AE"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7AB765D"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10</w:t>
            </w:r>
          </w:p>
        </w:tc>
      </w:tr>
      <w:tr w:rsidR="00DF15E3" w:rsidRPr="00374E49" w14:paraId="7A667473"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4848A83"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GRAMPAS</w:t>
            </w:r>
          </w:p>
        </w:tc>
        <w:tc>
          <w:tcPr>
            <w:tcW w:w="919" w:type="dxa"/>
            <w:tcBorders>
              <w:top w:val="nil"/>
              <w:left w:val="nil"/>
              <w:bottom w:val="single" w:sz="4" w:space="0" w:color="000000"/>
              <w:right w:val="single" w:sz="4" w:space="0" w:color="000000"/>
            </w:tcBorders>
            <w:shd w:val="clear" w:color="auto" w:fill="auto"/>
            <w:noWrap/>
            <w:vAlign w:val="bottom"/>
            <w:hideMark/>
          </w:tcPr>
          <w:p w14:paraId="7BC2951C"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CJA</w:t>
            </w:r>
          </w:p>
        </w:tc>
        <w:tc>
          <w:tcPr>
            <w:tcW w:w="1002" w:type="dxa"/>
            <w:tcBorders>
              <w:top w:val="nil"/>
              <w:left w:val="nil"/>
              <w:bottom w:val="single" w:sz="4" w:space="0" w:color="000000"/>
              <w:right w:val="single" w:sz="4" w:space="0" w:color="000000"/>
            </w:tcBorders>
            <w:shd w:val="clear" w:color="auto" w:fill="auto"/>
            <w:noWrap/>
            <w:vAlign w:val="bottom"/>
            <w:hideMark/>
          </w:tcPr>
          <w:p w14:paraId="72DF44FC"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w:t>
            </w:r>
          </w:p>
        </w:tc>
      </w:tr>
      <w:tr w:rsidR="00DF15E3" w:rsidRPr="00374E49" w14:paraId="6E18084E"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78E5830"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3AD9FF62"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8271330"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10</w:t>
            </w:r>
          </w:p>
        </w:tc>
      </w:tr>
      <w:tr w:rsidR="00DF15E3" w:rsidRPr="00374E49" w14:paraId="55730225"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B037972"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FOLDERS DE PLÁSTICO</w:t>
            </w:r>
          </w:p>
        </w:tc>
        <w:tc>
          <w:tcPr>
            <w:tcW w:w="919" w:type="dxa"/>
            <w:tcBorders>
              <w:top w:val="nil"/>
              <w:left w:val="nil"/>
              <w:bottom w:val="single" w:sz="4" w:space="0" w:color="000000"/>
              <w:right w:val="single" w:sz="4" w:space="0" w:color="000000"/>
            </w:tcBorders>
            <w:shd w:val="clear" w:color="auto" w:fill="auto"/>
            <w:noWrap/>
            <w:vAlign w:val="bottom"/>
            <w:hideMark/>
          </w:tcPr>
          <w:p w14:paraId="3F56CD7A"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0158A9B"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10</w:t>
            </w:r>
          </w:p>
        </w:tc>
      </w:tr>
      <w:tr w:rsidR="00DF15E3" w:rsidRPr="00374E49" w14:paraId="13F43BBE"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8263B3B"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ENGRAMPADORA</w:t>
            </w:r>
          </w:p>
        </w:tc>
        <w:tc>
          <w:tcPr>
            <w:tcW w:w="919" w:type="dxa"/>
            <w:tcBorders>
              <w:top w:val="nil"/>
              <w:left w:val="nil"/>
              <w:bottom w:val="single" w:sz="4" w:space="0" w:color="000000"/>
              <w:right w:val="single" w:sz="4" w:space="0" w:color="000000"/>
            </w:tcBorders>
            <w:shd w:val="clear" w:color="auto" w:fill="auto"/>
            <w:noWrap/>
            <w:vAlign w:val="bottom"/>
            <w:hideMark/>
          </w:tcPr>
          <w:p w14:paraId="2DBB1C3A"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E36B615"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469BD6F2"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BA4A21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CUADERNO DE ACTAS</w:t>
            </w:r>
          </w:p>
        </w:tc>
        <w:tc>
          <w:tcPr>
            <w:tcW w:w="919" w:type="dxa"/>
            <w:tcBorders>
              <w:top w:val="nil"/>
              <w:left w:val="nil"/>
              <w:bottom w:val="single" w:sz="4" w:space="0" w:color="000000"/>
              <w:right w:val="single" w:sz="4" w:space="0" w:color="000000"/>
            </w:tcBorders>
            <w:shd w:val="clear" w:color="auto" w:fill="auto"/>
            <w:noWrap/>
            <w:vAlign w:val="bottom"/>
            <w:hideMark/>
          </w:tcPr>
          <w:p w14:paraId="15EB43CB"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D948AC0"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w:t>
            </w:r>
          </w:p>
        </w:tc>
      </w:tr>
      <w:tr w:rsidR="00DF15E3" w:rsidRPr="00374E49" w14:paraId="77D0E036"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391CAAB"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14:paraId="6B18EA45"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5E04557"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7DE29849"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3366E02"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CUADERNO DE 100 HOJAS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7A26F5E6"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3B47B14"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w:t>
            </w:r>
          </w:p>
        </w:tc>
      </w:tr>
      <w:tr w:rsidR="00DF15E3" w:rsidRPr="00374E49" w14:paraId="182DB519"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8F9298B"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CLIPS</w:t>
            </w:r>
          </w:p>
        </w:tc>
        <w:tc>
          <w:tcPr>
            <w:tcW w:w="919" w:type="dxa"/>
            <w:tcBorders>
              <w:top w:val="nil"/>
              <w:left w:val="nil"/>
              <w:bottom w:val="single" w:sz="4" w:space="0" w:color="000000"/>
              <w:right w:val="single" w:sz="4" w:space="0" w:color="000000"/>
            </w:tcBorders>
            <w:shd w:val="clear" w:color="auto" w:fill="auto"/>
            <w:noWrap/>
            <w:vAlign w:val="bottom"/>
            <w:hideMark/>
          </w:tcPr>
          <w:p w14:paraId="09BBB19C"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CJA</w:t>
            </w:r>
          </w:p>
        </w:tc>
        <w:tc>
          <w:tcPr>
            <w:tcW w:w="1002" w:type="dxa"/>
            <w:tcBorders>
              <w:top w:val="nil"/>
              <w:left w:val="nil"/>
              <w:bottom w:val="single" w:sz="4" w:space="0" w:color="000000"/>
              <w:right w:val="single" w:sz="4" w:space="0" w:color="000000"/>
            </w:tcBorders>
            <w:shd w:val="clear" w:color="auto" w:fill="auto"/>
            <w:noWrap/>
            <w:vAlign w:val="bottom"/>
            <w:hideMark/>
          </w:tcPr>
          <w:p w14:paraId="009967BF"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5</w:t>
            </w:r>
          </w:p>
        </w:tc>
      </w:tr>
      <w:tr w:rsidR="00DF15E3" w:rsidRPr="00374E49" w14:paraId="3EE64B2B"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C894817"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CINTA SCOTCH TRANSPARENTE</w:t>
            </w:r>
          </w:p>
        </w:tc>
        <w:tc>
          <w:tcPr>
            <w:tcW w:w="919" w:type="dxa"/>
            <w:tcBorders>
              <w:top w:val="nil"/>
              <w:left w:val="nil"/>
              <w:bottom w:val="single" w:sz="4" w:space="0" w:color="000000"/>
              <w:right w:val="single" w:sz="4" w:space="0" w:color="000000"/>
            </w:tcBorders>
            <w:shd w:val="clear" w:color="auto" w:fill="auto"/>
            <w:noWrap/>
            <w:vAlign w:val="bottom"/>
            <w:hideMark/>
          </w:tcPr>
          <w:p w14:paraId="299F6EB0"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4662D57"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5</w:t>
            </w:r>
          </w:p>
        </w:tc>
      </w:tr>
      <w:tr w:rsidR="00DF15E3" w:rsidRPr="00374E49" w14:paraId="68ACADAC"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3DE89A3"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2B5303F7"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ACBD4BA"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5</w:t>
            </w:r>
          </w:p>
        </w:tc>
      </w:tr>
      <w:tr w:rsidR="00DF15E3" w:rsidRPr="00374E49" w14:paraId="5F3F8514"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38F91FA"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75DFEC46"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A782C12"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10</w:t>
            </w:r>
          </w:p>
        </w:tc>
      </w:tr>
      <w:tr w:rsidR="00DF15E3" w:rsidRPr="00374E49" w14:paraId="240CA8A8"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2E1489A"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ARCHIVADORES DE PALANCA</w:t>
            </w:r>
          </w:p>
        </w:tc>
        <w:tc>
          <w:tcPr>
            <w:tcW w:w="919" w:type="dxa"/>
            <w:tcBorders>
              <w:top w:val="nil"/>
              <w:left w:val="nil"/>
              <w:bottom w:val="single" w:sz="4" w:space="0" w:color="000000"/>
              <w:right w:val="single" w:sz="4" w:space="0" w:color="000000"/>
            </w:tcBorders>
            <w:shd w:val="clear" w:color="auto" w:fill="auto"/>
            <w:noWrap/>
            <w:vAlign w:val="bottom"/>
            <w:hideMark/>
          </w:tcPr>
          <w:p w14:paraId="37AB0AD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7CBE493"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15</w:t>
            </w:r>
          </w:p>
        </w:tc>
      </w:tr>
      <w:tr w:rsidR="00DF15E3" w:rsidRPr="00374E49" w14:paraId="16AA22ED" w14:textId="77777777" w:rsidTr="005E2A88">
        <w:trPr>
          <w:trHeight w:val="255"/>
        </w:trPr>
        <w:tc>
          <w:tcPr>
            <w:tcW w:w="915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4AEF2ED"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CAPACITACIÓN TALLER PARA LIDERES Y AUTORIDADES</w:t>
            </w:r>
          </w:p>
        </w:tc>
      </w:tr>
      <w:tr w:rsidR="00DF15E3" w:rsidRPr="00374E49" w14:paraId="4FEB015A"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80A93C0"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68D2E252"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D415F1E"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5</w:t>
            </w:r>
          </w:p>
        </w:tc>
      </w:tr>
      <w:tr w:rsidR="00DF15E3" w:rsidRPr="00374E49" w14:paraId="6E4D626F"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59FB27D"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5A8F2240"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PLI</w:t>
            </w:r>
          </w:p>
        </w:tc>
        <w:tc>
          <w:tcPr>
            <w:tcW w:w="1002" w:type="dxa"/>
            <w:tcBorders>
              <w:top w:val="nil"/>
              <w:left w:val="nil"/>
              <w:bottom w:val="single" w:sz="4" w:space="0" w:color="000000"/>
              <w:right w:val="single" w:sz="4" w:space="0" w:color="000000"/>
            </w:tcBorders>
            <w:shd w:val="clear" w:color="auto" w:fill="auto"/>
            <w:noWrap/>
            <w:vAlign w:val="bottom"/>
            <w:hideMark/>
          </w:tcPr>
          <w:p w14:paraId="4021DDF9"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4</w:t>
            </w:r>
          </w:p>
        </w:tc>
      </w:tr>
      <w:tr w:rsidR="00DF15E3" w:rsidRPr="00374E49" w14:paraId="215C239D"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9C63962"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34941E39"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1583E55"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2</w:t>
            </w:r>
          </w:p>
        </w:tc>
      </w:tr>
      <w:tr w:rsidR="00DF15E3" w:rsidRPr="00374E49" w14:paraId="00E32EDE"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6CF049E"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MANUAL CAPACITACIÓN</w:t>
            </w:r>
          </w:p>
        </w:tc>
        <w:tc>
          <w:tcPr>
            <w:tcW w:w="919" w:type="dxa"/>
            <w:tcBorders>
              <w:top w:val="nil"/>
              <w:left w:val="nil"/>
              <w:bottom w:val="single" w:sz="4" w:space="0" w:color="000000"/>
              <w:right w:val="single" w:sz="4" w:space="0" w:color="000000"/>
            </w:tcBorders>
            <w:shd w:val="clear" w:color="auto" w:fill="auto"/>
            <w:noWrap/>
            <w:vAlign w:val="bottom"/>
            <w:hideMark/>
          </w:tcPr>
          <w:p w14:paraId="2EF0FF49"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E7E5DD9"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5</w:t>
            </w:r>
          </w:p>
        </w:tc>
      </w:tr>
      <w:tr w:rsidR="00DF15E3" w:rsidRPr="00374E49" w14:paraId="2B9435E5"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689B6D1"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0C37444D"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F43EAD1"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5</w:t>
            </w:r>
          </w:p>
        </w:tc>
      </w:tr>
      <w:tr w:rsidR="00DF15E3" w:rsidRPr="00374E49" w14:paraId="5ABF8704"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FE46BCE"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2908A0F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B14098F"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5</w:t>
            </w:r>
          </w:p>
        </w:tc>
      </w:tr>
      <w:tr w:rsidR="00DF15E3" w:rsidRPr="00374E49" w14:paraId="383AC9AA"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0AB9D04"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52B35FE5"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672ABEF"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5</w:t>
            </w:r>
          </w:p>
        </w:tc>
      </w:tr>
      <w:tr w:rsidR="00DF15E3" w:rsidRPr="00374E49" w14:paraId="2AB5655A" w14:textId="77777777" w:rsidTr="005E2A88">
        <w:trPr>
          <w:trHeight w:val="255"/>
        </w:trPr>
        <w:tc>
          <w:tcPr>
            <w:tcW w:w="915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257506E"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CAPACITACIÓN TALLER PARA PROMOTORES Y ALMACENEROS</w:t>
            </w:r>
          </w:p>
        </w:tc>
      </w:tr>
      <w:tr w:rsidR="00DF15E3" w:rsidRPr="00374E49" w14:paraId="2ABCD9D9"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BFDFBED"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29B6587D"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36D7F63"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4</w:t>
            </w:r>
          </w:p>
        </w:tc>
      </w:tr>
      <w:tr w:rsidR="00DF15E3" w:rsidRPr="00374E49" w14:paraId="7D1C5F8F"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9FE2E5A"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17450857"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PLI</w:t>
            </w:r>
          </w:p>
        </w:tc>
        <w:tc>
          <w:tcPr>
            <w:tcW w:w="1002" w:type="dxa"/>
            <w:tcBorders>
              <w:top w:val="nil"/>
              <w:left w:val="nil"/>
              <w:bottom w:val="single" w:sz="4" w:space="0" w:color="000000"/>
              <w:right w:val="single" w:sz="4" w:space="0" w:color="000000"/>
            </w:tcBorders>
            <w:shd w:val="clear" w:color="auto" w:fill="auto"/>
            <w:noWrap/>
            <w:vAlign w:val="bottom"/>
            <w:hideMark/>
          </w:tcPr>
          <w:p w14:paraId="4E5DBCAF"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4E6388F9"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48AF6EC"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222F8CE2"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53C8914"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3FF801D6"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B8AA7F3"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MANUAL CAPACITACIÓN</w:t>
            </w:r>
          </w:p>
        </w:tc>
        <w:tc>
          <w:tcPr>
            <w:tcW w:w="919" w:type="dxa"/>
            <w:tcBorders>
              <w:top w:val="nil"/>
              <w:left w:val="nil"/>
              <w:bottom w:val="single" w:sz="4" w:space="0" w:color="000000"/>
              <w:right w:val="single" w:sz="4" w:space="0" w:color="000000"/>
            </w:tcBorders>
            <w:shd w:val="clear" w:color="auto" w:fill="auto"/>
            <w:noWrap/>
            <w:vAlign w:val="bottom"/>
            <w:hideMark/>
          </w:tcPr>
          <w:p w14:paraId="7159F9E7"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3D510F3"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2</w:t>
            </w:r>
          </w:p>
        </w:tc>
      </w:tr>
      <w:tr w:rsidR="00DF15E3" w:rsidRPr="00374E49" w14:paraId="3B678728"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86B3421"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33BB911C"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DBA9EB6"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4</w:t>
            </w:r>
          </w:p>
        </w:tc>
      </w:tr>
      <w:tr w:rsidR="00DF15E3" w:rsidRPr="00374E49" w14:paraId="61EBB49F"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DB8D79C"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0734397E"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98E44A0"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4</w:t>
            </w:r>
          </w:p>
        </w:tc>
      </w:tr>
      <w:tr w:rsidR="00DF15E3" w:rsidRPr="00374E49" w14:paraId="69746879"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A7D1367"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1B5E0F84"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285FE2B"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4</w:t>
            </w:r>
          </w:p>
        </w:tc>
      </w:tr>
      <w:tr w:rsidR="00DF15E3" w:rsidRPr="00374E49" w14:paraId="6654B555" w14:textId="77777777" w:rsidTr="005E2A88">
        <w:trPr>
          <w:trHeight w:val="255"/>
        </w:trPr>
        <w:tc>
          <w:tcPr>
            <w:tcW w:w="915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1D8D449"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CAPACITACIÓN TALLER EN TÉCNICAS CONSTRUCTIVAS</w:t>
            </w:r>
          </w:p>
        </w:tc>
      </w:tr>
      <w:tr w:rsidR="00DF15E3" w:rsidRPr="00374E49" w14:paraId="3E3ECE90"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ABD5C4A"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14:paraId="2D8A57A1"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F507FAD"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30</w:t>
            </w:r>
          </w:p>
        </w:tc>
      </w:tr>
      <w:tr w:rsidR="00DF15E3" w:rsidRPr="00374E49" w14:paraId="70465BCF"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A87456E"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PAPELÓGRAFO</w:t>
            </w:r>
          </w:p>
        </w:tc>
        <w:tc>
          <w:tcPr>
            <w:tcW w:w="919" w:type="dxa"/>
            <w:tcBorders>
              <w:top w:val="nil"/>
              <w:left w:val="nil"/>
              <w:bottom w:val="single" w:sz="4" w:space="0" w:color="000000"/>
              <w:right w:val="single" w:sz="4" w:space="0" w:color="000000"/>
            </w:tcBorders>
            <w:shd w:val="clear" w:color="auto" w:fill="auto"/>
            <w:noWrap/>
            <w:vAlign w:val="bottom"/>
            <w:hideMark/>
          </w:tcPr>
          <w:p w14:paraId="027F3BA5"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61FE2A2"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5</w:t>
            </w:r>
          </w:p>
        </w:tc>
      </w:tr>
      <w:tr w:rsidR="00DF15E3" w:rsidRPr="00374E49" w14:paraId="2665E197"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63D07D0"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lastRenderedPageBreak/>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14:paraId="7E619AE3"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PLI</w:t>
            </w:r>
          </w:p>
        </w:tc>
        <w:tc>
          <w:tcPr>
            <w:tcW w:w="1002" w:type="dxa"/>
            <w:tcBorders>
              <w:top w:val="nil"/>
              <w:left w:val="nil"/>
              <w:bottom w:val="single" w:sz="4" w:space="0" w:color="000000"/>
              <w:right w:val="single" w:sz="4" w:space="0" w:color="000000"/>
            </w:tcBorders>
            <w:shd w:val="clear" w:color="auto" w:fill="auto"/>
            <w:noWrap/>
            <w:vAlign w:val="bottom"/>
            <w:hideMark/>
          </w:tcPr>
          <w:p w14:paraId="017FFEFD"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w:t>
            </w:r>
          </w:p>
        </w:tc>
      </w:tr>
      <w:tr w:rsidR="00DF15E3" w:rsidRPr="00374E49" w14:paraId="5E0414EB"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D8C21BE"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14:paraId="73F74ABA"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0FABBD0"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213DB623"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DA36D09"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MANUAL CAPACITACIÓN</w:t>
            </w:r>
          </w:p>
        </w:tc>
        <w:tc>
          <w:tcPr>
            <w:tcW w:w="919" w:type="dxa"/>
            <w:tcBorders>
              <w:top w:val="nil"/>
              <w:left w:val="nil"/>
              <w:bottom w:val="single" w:sz="4" w:space="0" w:color="000000"/>
              <w:right w:val="single" w:sz="4" w:space="0" w:color="000000"/>
            </w:tcBorders>
            <w:shd w:val="clear" w:color="auto" w:fill="auto"/>
            <w:noWrap/>
            <w:vAlign w:val="bottom"/>
            <w:hideMark/>
          </w:tcPr>
          <w:p w14:paraId="619AE129"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DBCDB82"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30</w:t>
            </w:r>
          </w:p>
        </w:tc>
      </w:tr>
      <w:tr w:rsidR="00DF15E3" w:rsidRPr="00374E49" w14:paraId="6E1AA261"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7812120"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14:paraId="0FE09C40"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6D6EBA3"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30</w:t>
            </w:r>
          </w:p>
        </w:tc>
      </w:tr>
      <w:tr w:rsidR="00DF15E3" w:rsidRPr="00374E49" w14:paraId="7F22B2EF"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ED45F19"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14:paraId="0450FF4D"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25EEFCF"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30</w:t>
            </w:r>
          </w:p>
        </w:tc>
      </w:tr>
      <w:tr w:rsidR="00DF15E3" w:rsidRPr="00374E49" w14:paraId="43A37B04"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13779C0"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CUADERNO DE 100 HOJAS TAMAÑO CARTA</w:t>
            </w:r>
          </w:p>
        </w:tc>
        <w:tc>
          <w:tcPr>
            <w:tcW w:w="919" w:type="dxa"/>
            <w:tcBorders>
              <w:top w:val="nil"/>
              <w:left w:val="nil"/>
              <w:bottom w:val="single" w:sz="4" w:space="0" w:color="000000"/>
              <w:right w:val="single" w:sz="4" w:space="0" w:color="000000"/>
            </w:tcBorders>
            <w:shd w:val="clear" w:color="auto" w:fill="auto"/>
            <w:noWrap/>
            <w:vAlign w:val="bottom"/>
            <w:hideMark/>
          </w:tcPr>
          <w:p w14:paraId="7846AF8F"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ACA080B"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30</w:t>
            </w:r>
          </w:p>
        </w:tc>
      </w:tr>
      <w:tr w:rsidR="00DF15E3" w:rsidRPr="00374E49" w14:paraId="2E1D6CBF"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1B32D4E"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14:paraId="01DDF5E9"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B2FA6C3"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120</w:t>
            </w:r>
          </w:p>
        </w:tc>
      </w:tr>
      <w:tr w:rsidR="00DF15E3" w:rsidRPr="00374E49" w14:paraId="74A1DF68"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9E1A711"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14:paraId="20D2FC30"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9217C14"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30</w:t>
            </w:r>
          </w:p>
        </w:tc>
      </w:tr>
      <w:tr w:rsidR="00DF15E3" w:rsidRPr="00374E49" w14:paraId="2853EE89" w14:textId="77777777" w:rsidTr="005E2A88">
        <w:trPr>
          <w:trHeight w:val="255"/>
        </w:trPr>
        <w:tc>
          <w:tcPr>
            <w:tcW w:w="915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1049850"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REFRIGERIOS PARA CAPACITACIONES O TALLERES</w:t>
            </w:r>
          </w:p>
        </w:tc>
      </w:tr>
      <w:tr w:rsidR="00DF15E3" w:rsidRPr="00374E49" w14:paraId="4721E909"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6F2BD76"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REFRIGERIO</w:t>
            </w:r>
          </w:p>
        </w:tc>
        <w:tc>
          <w:tcPr>
            <w:tcW w:w="919" w:type="dxa"/>
            <w:tcBorders>
              <w:top w:val="nil"/>
              <w:left w:val="nil"/>
              <w:bottom w:val="single" w:sz="4" w:space="0" w:color="000000"/>
              <w:right w:val="single" w:sz="4" w:space="0" w:color="000000"/>
            </w:tcBorders>
            <w:shd w:val="clear" w:color="auto" w:fill="auto"/>
            <w:noWrap/>
            <w:vAlign w:val="bottom"/>
            <w:hideMark/>
          </w:tcPr>
          <w:p w14:paraId="195B25FC"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8CCE2B4"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120</w:t>
            </w:r>
          </w:p>
        </w:tc>
      </w:tr>
      <w:tr w:rsidR="00DF15E3" w:rsidRPr="00374E49" w14:paraId="332D7C13"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AF5C95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REFRESCO PEQUEÑO</w:t>
            </w:r>
          </w:p>
        </w:tc>
        <w:tc>
          <w:tcPr>
            <w:tcW w:w="919" w:type="dxa"/>
            <w:tcBorders>
              <w:top w:val="nil"/>
              <w:left w:val="nil"/>
              <w:bottom w:val="single" w:sz="4" w:space="0" w:color="000000"/>
              <w:right w:val="single" w:sz="4" w:space="0" w:color="000000"/>
            </w:tcBorders>
            <w:shd w:val="clear" w:color="auto" w:fill="auto"/>
            <w:noWrap/>
            <w:vAlign w:val="bottom"/>
            <w:hideMark/>
          </w:tcPr>
          <w:p w14:paraId="423A3552"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E1C6A79"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120</w:t>
            </w:r>
          </w:p>
        </w:tc>
      </w:tr>
      <w:tr w:rsidR="00DF15E3" w:rsidRPr="00374E49" w14:paraId="094C6A90" w14:textId="77777777" w:rsidTr="005E2A88">
        <w:trPr>
          <w:trHeight w:val="255"/>
        </w:trPr>
        <w:tc>
          <w:tcPr>
            <w:tcW w:w="915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2FDAFC1"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HERRAMIENTAS</w:t>
            </w:r>
          </w:p>
        </w:tc>
      </w:tr>
      <w:tr w:rsidR="00DF15E3" w:rsidRPr="00374E49" w14:paraId="04316E06"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3A0DC12"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TENAZA</w:t>
            </w:r>
          </w:p>
        </w:tc>
        <w:tc>
          <w:tcPr>
            <w:tcW w:w="919" w:type="dxa"/>
            <w:tcBorders>
              <w:top w:val="nil"/>
              <w:left w:val="nil"/>
              <w:bottom w:val="single" w:sz="4" w:space="0" w:color="000000"/>
              <w:right w:val="single" w:sz="4" w:space="0" w:color="000000"/>
            </w:tcBorders>
            <w:shd w:val="clear" w:color="auto" w:fill="auto"/>
            <w:noWrap/>
            <w:vAlign w:val="bottom"/>
            <w:hideMark/>
          </w:tcPr>
          <w:p w14:paraId="5D277C7F"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EE00BCC"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w:t>
            </w:r>
          </w:p>
        </w:tc>
      </w:tr>
      <w:tr w:rsidR="00DF15E3" w:rsidRPr="00374E49" w14:paraId="1E5CA1F5"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75698A5"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TARRAJAS DE PVC DE 1/2</w:t>
            </w:r>
          </w:p>
        </w:tc>
        <w:tc>
          <w:tcPr>
            <w:tcW w:w="919" w:type="dxa"/>
            <w:tcBorders>
              <w:top w:val="nil"/>
              <w:left w:val="nil"/>
              <w:bottom w:val="single" w:sz="4" w:space="0" w:color="000000"/>
              <w:right w:val="single" w:sz="4" w:space="0" w:color="000000"/>
            </w:tcBorders>
            <w:shd w:val="clear" w:color="auto" w:fill="auto"/>
            <w:noWrap/>
            <w:vAlign w:val="bottom"/>
            <w:hideMark/>
          </w:tcPr>
          <w:p w14:paraId="502AE22F"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83402D0"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5</w:t>
            </w:r>
          </w:p>
        </w:tc>
      </w:tr>
      <w:tr w:rsidR="00DF15E3" w:rsidRPr="00374E49" w14:paraId="568462C5"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2BDF6EA"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TALADRO</w:t>
            </w:r>
          </w:p>
        </w:tc>
        <w:tc>
          <w:tcPr>
            <w:tcW w:w="919" w:type="dxa"/>
            <w:tcBorders>
              <w:top w:val="nil"/>
              <w:left w:val="nil"/>
              <w:bottom w:val="single" w:sz="4" w:space="0" w:color="000000"/>
              <w:right w:val="single" w:sz="4" w:space="0" w:color="000000"/>
            </w:tcBorders>
            <w:shd w:val="clear" w:color="auto" w:fill="auto"/>
            <w:noWrap/>
            <w:vAlign w:val="bottom"/>
            <w:hideMark/>
          </w:tcPr>
          <w:p w14:paraId="2CB650B7"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94350EC"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651045A7"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FCE1521"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SIERRA METÁLICA</w:t>
            </w:r>
          </w:p>
        </w:tc>
        <w:tc>
          <w:tcPr>
            <w:tcW w:w="919" w:type="dxa"/>
            <w:tcBorders>
              <w:top w:val="nil"/>
              <w:left w:val="nil"/>
              <w:bottom w:val="single" w:sz="4" w:space="0" w:color="000000"/>
              <w:right w:val="single" w:sz="4" w:space="0" w:color="000000"/>
            </w:tcBorders>
            <w:shd w:val="clear" w:color="auto" w:fill="auto"/>
            <w:noWrap/>
            <w:vAlign w:val="bottom"/>
            <w:hideMark/>
          </w:tcPr>
          <w:p w14:paraId="100D6C9B"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E0C3313"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5</w:t>
            </w:r>
          </w:p>
        </w:tc>
      </w:tr>
      <w:tr w:rsidR="00DF15E3" w:rsidRPr="00374E49" w14:paraId="350D48F7"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C4D0B4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SERRUCHO PARA MADERA</w:t>
            </w:r>
          </w:p>
        </w:tc>
        <w:tc>
          <w:tcPr>
            <w:tcW w:w="919" w:type="dxa"/>
            <w:tcBorders>
              <w:top w:val="nil"/>
              <w:left w:val="nil"/>
              <w:bottom w:val="single" w:sz="4" w:space="0" w:color="000000"/>
              <w:right w:val="single" w:sz="4" w:space="0" w:color="000000"/>
            </w:tcBorders>
            <w:shd w:val="clear" w:color="auto" w:fill="auto"/>
            <w:noWrap/>
            <w:vAlign w:val="bottom"/>
            <w:hideMark/>
          </w:tcPr>
          <w:p w14:paraId="72B6AD6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5277055"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01784FFE"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9B50EA2"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RODILLO ESPUMA</w:t>
            </w:r>
          </w:p>
        </w:tc>
        <w:tc>
          <w:tcPr>
            <w:tcW w:w="919" w:type="dxa"/>
            <w:tcBorders>
              <w:top w:val="nil"/>
              <w:left w:val="nil"/>
              <w:bottom w:val="single" w:sz="4" w:space="0" w:color="000000"/>
              <w:right w:val="single" w:sz="4" w:space="0" w:color="000000"/>
            </w:tcBorders>
            <w:shd w:val="clear" w:color="auto" w:fill="auto"/>
            <w:noWrap/>
            <w:vAlign w:val="bottom"/>
            <w:hideMark/>
          </w:tcPr>
          <w:p w14:paraId="11FF5411"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B48C348"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10</w:t>
            </w:r>
          </w:p>
        </w:tc>
      </w:tr>
      <w:tr w:rsidR="00DF15E3" w:rsidRPr="00374E49" w14:paraId="39A7F81C"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FA1648A"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PLOMADA 300GR</w:t>
            </w:r>
          </w:p>
        </w:tc>
        <w:tc>
          <w:tcPr>
            <w:tcW w:w="919" w:type="dxa"/>
            <w:tcBorders>
              <w:top w:val="nil"/>
              <w:left w:val="nil"/>
              <w:bottom w:val="single" w:sz="4" w:space="0" w:color="000000"/>
              <w:right w:val="single" w:sz="4" w:space="0" w:color="000000"/>
            </w:tcBorders>
            <w:shd w:val="clear" w:color="auto" w:fill="auto"/>
            <w:noWrap/>
            <w:vAlign w:val="bottom"/>
            <w:hideMark/>
          </w:tcPr>
          <w:p w14:paraId="6D9AF4D9"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CB011CE"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w:t>
            </w:r>
          </w:p>
        </w:tc>
      </w:tr>
      <w:tr w:rsidR="00DF15E3" w:rsidRPr="00374E49" w14:paraId="65CAB0E9"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BE60FC7"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PLANCHA</w:t>
            </w:r>
          </w:p>
        </w:tc>
        <w:tc>
          <w:tcPr>
            <w:tcW w:w="919" w:type="dxa"/>
            <w:tcBorders>
              <w:top w:val="nil"/>
              <w:left w:val="nil"/>
              <w:bottom w:val="single" w:sz="4" w:space="0" w:color="000000"/>
              <w:right w:val="single" w:sz="4" w:space="0" w:color="000000"/>
            </w:tcBorders>
            <w:shd w:val="clear" w:color="auto" w:fill="auto"/>
            <w:noWrap/>
            <w:vAlign w:val="bottom"/>
            <w:hideMark/>
          </w:tcPr>
          <w:p w14:paraId="43F83BAE"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5165BC1"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w:t>
            </w:r>
          </w:p>
        </w:tc>
      </w:tr>
      <w:tr w:rsidR="00DF15E3" w:rsidRPr="00374E49" w14:paraId="5AE5AD7D"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BF1C485"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PINZA DE CORTE LATERAL</w:t>
            </w:r>
          </w:p>
        </w:tc>
        <w:tc>
          <w:tcPr>
            <w:tcW w:w="919" w:type="dxa"/>
            <w:tcBorders>
              <w:top w:val="nil"/>
              <w:left w:val="nil"/>
              <w:bottom w:val="single" w:sz="4" w:space="0" w:color="000000"/>
              <w:right w:val="single" w:sz="4" w:space="0" w:color="000000"/>
            </w:tcBorders>
            <w:shd w:val="clear" w:color="auto" w:fill="auto"/>
            <w:noWrap/>
            <w:vAlign w:val="bottom"/>
            <w:hideMark/>
          </w:tcPr>
          <w:p w14:paraId="750CEF0A"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C3B52D7"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6B31A47D"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83D74C5"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PICO Y MANGO</w:t>
            </w:r>
          </w:p>
        </w:tc>
        <w:tc>
          <w:tcPr>
            <w:tcW w:w="919" w:type="dxa"/>
            <w:tcBorders>
              <w:top w:val="nil"/>
              <w:left w:val="nil"/>
              <w:bottom w:val="single" w:sz="4" w:space="0" w:color="000000"/>
              <w:right w:val="single" w:sz="4" w:space="0" w:color="000000"/>
            </w:tcBorders>
            <w:shd w:val="clear" w:color="auto" w:fill="auto"/>
            <w:noWrap/>
            <w:vAlign w:val="bottom"/>
            <w:hideMark/>
          </w:tcPr>
          <w:p w14:paraId="28B573AC"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423599C"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5</w:t>
            </w:r>
          </w:p>
        </w:tc>
      </w:tr>
      <w:tr w:rsidR="00DF15E3" w:rsidRPr="00374E49" w14:paraId="2AE090C0"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A80420C"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PATA DE CABRA</w:t>
            </w:r>
          </w:p>
        </w:tc>
        <w:tc>
          <w:tcPr>
            <w:tcW w:w="919" w:type="dxa"/>
            <w:tcBorders>
              <w:top w:val="nil"/>
              <w:left w:val="nil"/>
              <w:bottom w:val="single" w:sz="4" w:space="0" w:color="000000"/>
              <w:right w:val="single" w:sz="4" w:space="0" w:color="000000"/>
            </w:tcBorders>
            <w:shd w:val="clear" w:color="auto" w:fill="auto"/>
            <w:noWrap/>
            <w:vAlign w:val="bottom"/>
            <w:hideMark/>
          </w:tcPr>
          <w:p w14:paraId="5572C344"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EB9D9AD"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069C6584"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41DD37F"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PALA</w:t>
            </w:r>
          </w:p>
        </w:tc>
        <w:tc>
          <w:tcPr>
            <w:tcW w:w="919" w:type="dxa"/>
            <w:tcBorders>
              <w:top w:val="nil"/>
              <w:left w:val="nil"/>
              <w:bottom w:val="single" w:sz="4" w:space="0" w:color="000000"/>
              <w:right w:val="single" w:sz="4" w:space="0" w:color="000000"/>
            </w:tcBorders>
            <w:shd w:val="clear" w:color="auto" w:fill="auto"/>
            <w:noWrap/>
            <w:vAlign w:val="bottom"/>
            <w:hideMark/>
          </w:tcPr>
          <w:p w14:paraId="07475607"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6BC086F"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w:t>
            </w:r>
          </w:p>
        </w:tc>
      </w:tr>
      <w:tr w:rsidR="00DF15E3" w:rsidRPr="00374E49" w14:paraId="73DE1FA0"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8EF2E9A"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NIVEL DE MANO DE 30CM</w:t>
            </w:r>
          </w:p>
        </w:tc>
        <w:tc>
          <w:tcPr>
            <w:tcW w:w="919" w:type="dxa"/>
            <w:tcBorders>
              <w:top w:val="nil"/>
              <w:left w:val="nil"/>
              <w:bottom w:val="single" w:sz="4" w:space="0" w:color="000000"/>
              <w:right w:val="single" w:sz="4" w:space="0" w:color="000000"/>
            </w:tcBorders>
            <w:shd w:val="clear" w:color="auto" w:fill="auto"/>
            <w:noWrap/>
            <w:vAlign w:val="bottom"/>
            <w:hideMark/>
          </w:tcPr>
          <w:p w14:paraId="4ADBA5E2"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777A411"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w:t>
            </w:r>
          </w:p>
        </w:tc>
      </w:tr>
      <w:tr w:rsidR="00DF15E3" w:rsidRPr="00374E49" w14:paraId="2A0B5B33"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B703C34"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MARTILLO</w:t>
            </w:r>
          </w:p>
        </w:tc>
        <w:tc>
          <w:tcPr>
            <w:tcW w:w="919" w:type="dxa"/>
            <w:tcBorders>
              <w:top w:val="nil"/>
              <w:left w:val="nil"/>
              <w:bottom w:val="single" w:sz="4" w:space="0" w:color="000000"/>
              <w:right w:val="single" w:sz="4" w:space="0" w:color="000000"/>
            </w:tcBorders>
            <w:shd w:val="clear" w:color="auto" w:fill="auto"/>
            <w:noWrap/>
            <w:vAlign w:val="bottom"/>
            <w:hideMark/>
          </w:tcPr>
          <w:p w14:paraId="0BC27322"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DC78378"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2</w:t>
            </w:r>
          </w:p>
        </w:tc>
      </w:tr>
      <w:tr w:rsidR="00DF15E3" w:rsidRPr="00374E49" w14:paraId="4526FF73"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0B68DBF"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MANGUERA TRANSPARENTE DE NIVEL 3/8"</w:t>
            </w:r>
          </w:p>
        </w:tc>
        <w:tc>
          <w:tcPr>
            <w:tcW w:w="919" w:type="dxa"/>
            <w:tcBorders>
              <w:top w:val="nil"/>
              <w:left w:val="nil"/>
              <w:bottom w:val="single" w:sz="4" w:space="0" w:color="000000"/>
              <w:right w:val="single" w:sz="4" w:space="0" w:color="000000"/>
            </w:tcBorders>
            <w:shd w:val="clear" w:color="auto" w:fill="auto"/>
            <w:noWrap/>
            <w:vAlign w:val="bottom"/>
            <w:hideMark/>
          </w:tcPr>
          <w:p w14:paraId="4668802C"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M</w:t>
            </w:r>
          </w:p>
        </w:tc>
        <w:tc>
          <w:tcPr>
            <w:tcW w:w="1002" w:type="dxa"/>
            <w:tcBorders>
              <w:top w:val="nil"/>
              <w:left w:val="nil"/>
              <w:bottom w:val="single" w:sz="4" w:space="0" w:color="000000"/>
              <w:right w:val="single" w:sz="4" w:space="0" w:color="000000"/>
            </w:tcBorders>
            <w:shd w:val="clear" w:color="auto" w:fill="auto"/>
            <w:noWrap/>
            <w:vAlign w:val="bottom"/>
            <w:hideMark/>
          </w:tcPr>
          <w:p w14:paraId="320A0322"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20</w:t>
            </w:r>
          </w:p>
        </w:tc>
      </w:tr>
      <w:tr w:rsidR="00DF15E3" w:rsidRPr="00374E49" w14:paraId="42D828BC"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422BF4A"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MALLA MILIMÉTRICA (H=1M; 1,10M)</w:t>
            </w:r>
          </w:p>
        </w:tc>
        <w:tc>
          <w:tcPr>
            <w:tcW w:w="919" w:type="dxa"/>
            <w:tcBorders>
              <w:top w:val="nil"/>
              <w:left w:val="nil"/>
              <w:bottom w:val="single" w:sz="4" w:space="0" w:color="000000"/>
              <w:right w:val="single" w:sz="4" w:space="0" w:color="000000"/>
            </w:tcBorders>
            <w:shd w:val="clear" w:color="auto" w:fill="auto"/>
            <w:noWrap/>
            <w:vAlign w:val="bottom"/>
            <w:hideMark/>
          </w:tcPr>
          <w:p w14:paraId="44112B8F"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M2</w:t>
            </w:r>
          </w:p>
        </w:tc>
        <w:tc>
          <w:tcPr>
            <w:tcW w:w="1002" w:type="dxa"/>
            <w:tcBorders>
              <w:top w:val="nil"/>
              <w:left w:val="nil"/>
              <w:bottom w:val="single" w:sz="4" w:space="0" w:color="000000"/>
              <w:right w:val="single" w:sz="4" w:space="0" w:color="000000"/>
            </w:tcBorders>
            <w:shd w:val="clear" w:color="auto" w:fill="auto"/>
            <w:noWrap/>
            <w:vAlign w:val="bottom"/>
            <w:hideMark/>
          </w:tcPr>
          <w:p w14:paraId="61C0F732"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1D381279"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99F7987"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MACHETE</w:t>
            </w:r>
          </w:p>
        </w:tc>
        <w:tc>
          <w:tcPr>
            <w:tcW w:w="919" w:type="dxa"/>
            <w:tcBorders>
              <w:top w:val="nil"/>
              <w:left w:val="nil"/>
              <w:bottom w:val="single" w:sz="4" w:space="0" w:color="000000"/>
              <w:right w:val="single" w:sz="4" w:space="0" w:color="000000"/>
            </w:tcBorders>
            <w:shd w:val="clear" w:color="auto" w:fill="auto"/>
            <w:noWrap/>
            <w:vAlign w:val="bottom"/>
            <w:hideMark/>
          </w:tcPr>
          <w:p w14:paraId="760629F3"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5843D7F"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2</w:t>
            </w:r>
          </w:p>
        </w:tc>
      </w:tr>
      <w:tr w:rsidR="00DF15E3" w:rsidRPr="00374E49" w14:paraId="6A93FBB2"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B295D90"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LLAVE UNIVERSAL PARA TUBOS</w:t>
            </w:r>
          </w:p>
        </w:tc>
        <w:tc>
          <w:tcPr>
            <w:tcW w:w="919" w:type="dxa"/>
            <w:tcBorders>
              <w:top w:val="nil"/>
              <w:left w:val="nil"/>
              <w:bottom w:val="single" w:sz="4" w:space="0" w:color="000000"/>
              <w:right w:val="single" w:sz="4" w:space="0" w:color="000000"/>
            </w:tcBorders>
            <w:shd w:val="clear" w:color="auto" w:fill="auto"/>
            <w:noWrap/>
            <w:vAlign w:val="bottom"/>
            <w:hideMark/>
          </w:tcPr>
          <w:p w14:paraId="4CF71A3B"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EB616C3"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2</w:t>
            </w:r>
          </w:p>
        </w:tc>
      </w:tr>
      <w:tr w:rsidR="00DF15E3" w:rsidRPr="00374E49" w14:paraId="32C05F6F"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A2BD91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LLAVE STILSON</w:t>
            </w:r>
          </w:p>
        </w:tc>
        <w:tc>
          <w:tcPr>
            <w:tcW w:w="919" w:type="dxa"/>
            <w:tcBorders>
              <w:top w:val="nil"/>
              <w:left w:val="nil"/>
              <w:bottom w:val="single" w:sz="4" w:space="0" w:color="000000"/>
              <w:right w:val="single" w:sz="4" w:space="0" w:color="000000"/>
            </w:tcBorders>
            <w:shd w:val="clear" w:color="auto" w:fill="auto"/>
            <w:noWrap/>
            <w:vAlign w:val="bottom"/>
            <w:hideMark/>
          </w:tcPr>
          <w:p w14:paraId="0F344A1C"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40BC639"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1C1EBA77"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91A004A"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LLAVE PERICO</w:t>
            </w:r>
          </w:p>
        </w:tc>
        <w:tc>
          <w:tcPr>
            <w:tcW w:w="919" w:type="dxa"/>
            <w:tcBorders>
              <w:top w:val="nil"/>
              <w:left w:val="nil"/>
              <w:bottom w:val="single" w:sz="4" w:space="0" w:color="000000"/>
              <w:right w:val="single" w:sz="4" w:space="0" w:color="000000"/>
            </w:tcBorders>
            <w:shd w:val="clear" w:color="auto" w:fill="auto"/>
            <w:noWrap/>
            <w:vAlign w:val="bottom"/>
            <w:hideMark/>
          </w:tcPr>
          <w:p w14:paraId="1589DDFE"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5161B35"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23BB33B3"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1E42485"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HUINCHA DE 50M</w:t>
            </w:r>
          </w:p>
        </w:tc>
        <w:tc>
          <w:tcPr>
            <w:tcW w:w="919" w:type="dxa"/>
            <w:tcBorders>
              <w:top w:val="nil"/>
              <w:left w:val="nil"/>
              <w:bottom w:val="single" w:sz="4" w:space="0" w:color="000000"/>
              <w:right w:val="single" w:sz="4" w:space="0" w:color="000000"/>
            </w:tcBorders>
            <w:shd w:val="clear" w:color="auto" w:fill="auto"/>
            <w:noWrap/>
            <w:vAlign w:val="bottom"/>
            <w:hideMark/>
          </w:tcPr>
          <w:p w14:paraId="0859F27D"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DB855A9"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09B60663"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FBB24E1"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HILO TANZA #0,70</w:t>
            </w:r>
          </w:p>
        </w:tc>
        <w:tc>
          <w:tcPr>
            <w:tcW w:w="919" w:type="dxa"/>
            <w:tcBorders>
              <w:top w:val="nil"/>
              <w:left w:val="nil"/>
              <w:bottom w:val="single" w:sz="4" w:space="0" w:color="000000"/>
              <w:right w:val="single" w:sz="4" w:space="0" w:color="000000"/>
            </w:tcBorders>
            <w:shd w:val="clear" w:color="auto" w:fill="auto"/>
            <w:noWrap/>
            <w:vAlign w:val="bottom"/>
            <w:hideMark/>
          </w:tcPr>
          <w:p w14:paraId="2982B730"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RL</w:t>
            </w:r>
          </w:p>
        </w:tc>
        <w:tc>
          <w:tcPr>
            <w:tcW w:w="1002" w:type="dxa"/>
            <w:tcBorders>
              <w:top w:val="nil"/>
              <w:left w:val="nil"/>
              <w:bottom w:val="single" w:sz="4" w:space="0" w:color="000000"/>
              <w:right w:val="single" w:sz="4" w:space="0" w:color="000000"/>
            </w:tcBorders>
            <w:shd w:val="clear" w:color="auto" w:fill="auto"/>
            <w:noWrap/>
            <w:vAlign w:val="bottom"/>
            <w:hideMark/>
          </w:tcPr>
          <w:p w14:paraId="16BA720C"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10</w:t>
            </w:r>
          </w:p>
        </w:tc>
      </w:tr>
      <w:tr w:rsidR="00DF15E3" w:rsidRPr="00374E49" w14:paraId="520DD7FF"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71FB725"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FROTACHO (15X20)</w:t>
            </w:r>
          </w:p>
        </w:tc>
        <w:tc>
          <w:tcPr>
            <w:tcW w:w="919" w:type="dxa"/>
            <w:tcBorders>
              <w:top w:val="nil"/>
              <w:left w:val="nil"/>
              <w:bottom w:val="single" w:sz="4" w:space="0" w:color="000000"/>
              <w:right w:val="single" w:sz="4" w:space="0" w:color="000000"/>
            </w:tcBorders>
            <w:shd w:val="clear" w:color="auto" w:fill="auto"/>
            <w:noWrap/>
            <w:vAlign w:val="bottom"/>
            <w:hideMark/>
          </w:tcPr>
          <w:p w14:paraId="06C1BC3E"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15F5A08"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10</w:t>
            </w:r>
          </w:p>
        </w:tc>
      </w:tr>
      <w:tr w:rsidR="00DF15E3" w:rsidRPr="00374E49" w14:paraId="7E6D24B9"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8242B79"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ESTILETE</w:t>
            </w:r>
          </w:p>
        </w:tc>
        <w:tc>
          <w:tcPr>
            <w:tcW w:w="919" w:type="dxa"/>
            <w:tcBorders>
              <w:top w:val="nil"/>
              <w:left w:val="nil"/>
              <w:bottom w:val="single" w:sz="4" w:space="0" w:color="000000"/>
              <w:right w:val="single" w:sz="4" w:space="0" w:color="000000"/>
            </w:tcBorders>
            <w:shd w:val="clear" w:color="auto" w:fill="auto"/>
            <w:noWrap/>
            <w:vAlign w:val="bottom"/>
            <w:hideMark/>
          </w:tcPr>
          <w:p w14:paraId="1EA4B8FF"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059C1D0"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w:t>
            </w:r>
          </w:p>
        </w:tc>
      </w:tr>
      <w:tr w:rsidR="00DF15E3" w:rsidRPr="00374E49" w14:paraId="2465541F"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C26B715"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ESCUADRA (0,40X0,60)</w:t>
            </w:r>
          </w:p>
        </w:tc>
        <w:tc>
          <w:tcPr>
            <w:tcW w:w="919" w:type="dxa"/>
            <w:tcBorders>
              <w:top w:val="nil"/>
              <w:left w:val="nil"/>
              <w:bottom w:val="single" w:sz="4" w:space="0" w:color="000000"/>
              <w:right w:val="single" w:sz="4" w:space="0" w:color="000000"/>
            </w:tcBorders>
            <w:shd w:val="clear" w:color="auto" w:fill="auto"/>
            <w:noWrap/>
            <w:vAlign w:val="bottom"/>
            <w:hideMark/>
          </w:tcPr>
          <w:p w14:paraId="344A6D6E"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654F5C5"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w:t>
            </w:r>
          </w:p>
        </w:tc>
      </w:tr>
      <w:tr w:rsidR="00DF15E3" w:rsidRPr="00374E49" w14:paraId="62D7E316"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E58DCA9"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DESTORNILLADOR PUNTA ESTRELLA</w:t>
            </w:r>
          </w:p>
        </w:tc>
        <w:tc>
          <w:tcPr>
            <w:tcW w:w="919" w:type="dxa"/>
            <w:tcBorders>
              <w:top w:val="nil"/>
              <w:left w:val="nil"/>
              <w:bottom w:val="single" w:sz="4" w:space="0" w:color="000000"/>
              <w:right w:val="single" w:sz="4" w:space="0" w:color="000000"/>
            </w:tcBorders>
            <w:shd w:val="clear" w:color="auto" w:fill="auto"/>
            <w:noWrap/>
            <w:vAlign w:val="bottom"/>
            <w:hideMark/>
          </w:tcPr>
          <w:p w14:paraId="12163077"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84DFC60"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5</w:t>
            </w:r>
          </w:p>
        </w:tc>
      </w:tr>
      <w:tr w:rsidR="00DF15E3" w:rsidRPr="00374E49" w14:paraId="5F153F30"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F2FB8B5"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DESTORNILLADOR PUNTA PLANA</w:t>
            </w:r>
          </w:p>
        </w:tc>
        <w:tc>
          <w:tcPr>
            <w:tcW w:w="919" w:type="dxa"/>
            <w:tcBorders>
              <w:top w:val="nil"/>
              <w:left w:val="nil"/>
              <w:bottom w:val="single" w:sz="4" w:space="0" w:color="000000"/>
              <w:right w:val="single" w:sz="4" w:space="0" w:color="000000"/>
            </w:tcBorders>
            <w:shd w:val="clear" w:color="auto" w:fill="auto"/>
            <w:noWrap/>
            <w:vAlign w:val="bottom"/>
            <w:hideMark/>
          </w:tcPr>
          <w:p w14:paraId="34CDB8F1"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33CD070"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5</w:t>
            </w:r>
          </w:p>
        </w:tc>
      </w:tr>
      <w:tr w:rsidR="00DF15E3" w:rsidRPr="00374E49" w14:paraId="64850D45"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D2600DC"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COMBO 5 LIBRAS</w:t>
            </w:r>
          </w:p>
        </w:tc>
        <w:tc>
          <w:tcPr>
            <w:tcW w:w="919" w:type="dxa"/>
            <w:tcBorders>
              <w:top w:val="nil"/>
              <w:left w:val="nil"/>
              <w:bottom w:val="single" w:sz="4" w:space="0" w:color="000000"/>
              <w:right w:val="single" w:sz="4" w:space="0" w:color="000000"/>
            </w:tcBorders>
            <w:shd w:val="clear" w:color="auto" w:fill="auto"/>
            <w:noWrap/>
            <w:vAlign w:val="bottom"/>
            <w:hideMark/>
          </w:tcPr>
          <w:p w14:paraId="45FBCB64"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7B6A281"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1C44272A"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F5B0B2C"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COMBILLO 2 LIBRAS</w:t>
            </w:r>
          </w:p>
        </w:tc>
        <w:tc>
          <w:tcPr>
            <w:tcW w:w="919" w:type="dxa"/>
            <w:tcBorders>
              <w:top w:val="nil"/>
              <w:left w:val="nil"/>
              <w:bottom w:val="single" w:sz="4" w:space="0" w:color="000000"/>
              <w:right w:val="single" w:sz="4" w:space="0" w:color="000000"/>
            </w:tcBorders>
            <w:shd w:val="clear" w:color="auto" w:fill="auto"/>
            <w:noWrap/>
            <w:vAlign w:val="bottom"/>
            <w:hideMark/>
          </w:tcPr>
          <w:p w14:paraId="42C8818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11E237D"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05C99F0A"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D9F24EF"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CEPILLO DE ACERO</w:t>
            </w:r>
          </w:p>
        </w:tc>
        <w:tc>
          <w:tcPr>
            <w:tcW w:w="919" w:type="dxa"/>
            <w:tcBorders>
              <w:top w:val="nil"/>
              <w:left w:val="nil"/>
              <w:bottom w:val="single" w:sz="4" w:space="0" w:color="000000"/>
              <w:right w:val="single" w:sz="4" w:space="0" w:color="000000"/>
            </w:tcBorders>
            <w:shd w:val="clear" w:color="auto" w:fill="auto"/>
            <w:noWrap/>
            <w:vAlign w:val="bottom"/>
            <w:hideMark/>
          </w:tcPr>
          <w:p w14:paraId="5D58EB3E"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745A4A2"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2</w:t>
            </w:r>
          </w:p>
        </w:tc>
      </w:tr>
      <w:tr w:rsidR="00DF15E3" w:rsidRPr="00374E49" w14:paraId="0CC0E891"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2E7015A"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CARRETILLA</w:t>
            </w:r>
          </w:p>
        </w:tc>
        <w:tc>
          <w:tcPr>
            <w:tcW w:w="919" w:type="dxa"/>
            <w:tcBorders>
              <w:top w:val="nil"/>
              <w:left w:val="nil"/>
              <w:bottom w:val="single" w:sz="4" w:space="0" w:color="000000"/>
              <w:right w:val="single" w:sz="4" w:space="0" w:color="000000"/>
            </w:tcBorders>
            <w:shd w:val="clear" w:color="auto" w:fill="auto"/>
            <w:noWrap/>
            <w:vAlign w:val="bottom"/>
            <w:hideMark/>
          </w:tcPr>
          <w:p w14:paraId="132B8E73"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9048076"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2</w:t>
            </w:r>
          </w:p>
        </w:tc>
      </w:tr>
      <w:tr w:rsidR="00DF15E3" w:rsidRPr="00374E49" w14:paraId="0204542C"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FA6B0E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BROCHA 3</w:t>
            </w:r>
          </w:p>
        </w:tc>
        <w:tc>
          <w:tcPr>
            <w:tcW w:w="919" w:type="dxa"/>
            <w:tcBorders>
              <w:top w:val="nil"/>
              <w:left w:val="nil"/>
              <w:bottom w:val="single" w:sz="4" w:space="0" w:color="000000"/>
              <w:right w:val="single" w:sz="4" w:space="0" w:color="000000"/>
            </w:tcBorders>
            <w:shd w:val="clear" w:color="auto" w:fill="auto"/>
            <w:noWrap/>
            <w:vAlign w:val="bottom"/>
            <w:hideMark/>
          </w:tcPr>
          <w:p w14:paraId="18DD90E5"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70C6827"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10</w:t>
            </w:r>
          </w:p>
        </w:tc>
      </w:tr>
      <w:tr w:rsidR="00DF15E3" w:rsidRPr="00374E49" w14:paraId="747F3727"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B1DD1B4"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BARRETA DE 1.5 M</w:t>
            </w:r>
          </w:p>
        </w:tc>
        <w:tc>
          <w:tcPr>
            <w:tcW w:w="919" w:type="dxa"/>
            <w:tcBorders>
              <w:top w:val="nil"/>
              <w:left w:val="nil"/>
              <w:bottom w:val="single" w:sz="4" w:space="0" w:color="000000"/>
              <w:right w:val="single" w:sz="4" w:space="0" w:color="000000"/>
            </w:tcBorders>
            <w:shd w:val="clear" w:color="auto" w:fill="auto"/>
            <w:noWrap/>
            <w:vAlign w:val="bottom"/>
            <w:hideMark/>
          </w:tcPr>
          <w:p w14:paraId="4202EFA9"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5B10E53"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1C8CC8DB"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F73CB6D"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BALDE PLÁSTICO 20LT</w:t>
            </w:r>
          </w:p>
        </w:tc>
        <w:tc>
          <w:tcPr>
            <w:tcW w:w="919" w:type="dxa"/>
            <w:tcBorders>
              <w:top w:val="nil"/>
              <w:left w:val="nil"/>
              <w:bottom w:val="single" w:sz="4" w:space="0" w:color="000000"/>
              <w:right w:val="single" w:sz="4" w:space="0" w:color="000000"/>
            </w:tcBorders>
            <w:shd w:val="clear" w:color="auto" w:fill="auto"/>
            <w:noWrap/>
            <w:vAlign w:val="bottom"/>
            <w:hideMark/>
          </w:tcPr>
          <w:p w14:paraId="285002F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08EACED"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5</w:t>
            </w:r>
          </w:p>
        </w:tc>
      </w:tr>
      <w:tr w:rsidR="00DF15E3" w:rsidRPr="00374E49" w14:paraId="69C1FB81"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0023B5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BADILEJOS</w:t>
            </w:r>
          </w:p>
        </w:tc>
        <w:tc>
          <w:tcPr>
            <w:tcW w:w="919" w:type="dxa"/>
            <w:tcBorders>
              <w:top w:val="nil"/>
              <w:left w:val="nil"/>
              <w:bottom w:val="single" w:sz="4" w:space="0" w:color="000000"/>
              <w:right w:val="single" w:sz="4" w:space="0" w:color="000000"/>
            </w:tcBorders>
            <w:shd w:val="clear" w:color="auto" w:fill="auto"/>
            <w:noWrap/>
            <w:vAlign w:val="bottom"/>
            <w:hideMark/>
          </w:tcPr>
          <w:p w14:paraId="50AB8B3D"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0098F0E"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5</w:t>
            </w:r>
          </w:p>
        </w:tc>
      </w:tr>
      <w:tr w:rsidR="00DF15E3" w:rsidRPr="00374E49" w14:paraId="5C35AA75"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1DA6186"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lastRenderedPageBreak/>
              <w:t>AZADÓN Y MANGO</w:t>
            </w:r>
          </w:p>
        </w:tc>
        <w:tc>
          <w:tcPr>
            <w:tcW w:w="919" w:type="dxa"/>
            <w:tcBorders>
              <w:top w:val="nil"/>
              <w:left w:val="nil"/>
              <w:bottom w:val="single" w:sz="4" w:space="0" w:color="000000"/>
              <w:right w:val="single" w:sz="4" w:space="0" w:color="000000"/>
            </w:tcBorders>
            <w:shd w:val="clear" w:color="auto" w:fill="auto"/>
            <w:noWrap/>
            <w:vAlign w:val="bottom"/>
            <w:hideMark/>
          </w:tcPr>
          <w:p w14:paraId="41DC2D7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6C91BA0"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5</w:t>
            </w:r>
          </w:p>
        </w:tc>
      </w:tr>
      <w:tr w:rsidR="00DF15E3" w:rsidRPr="00374E49" w14:paraId="15E3DC41"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1D92279"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ALICATE</w:t>
            </w:r>
          </w:p>
        </w:tc>
        <w:tc>
          <w:tcPr>
            <w:tcW w:w="919" w:type="dxa"/>
            <w:tcBorders>
              <w:top w:val="nil"/>
              <w:left w:val="nil"/>
              <w:bottom w:val="single" w:sz="4" w:space="0" w:color="000000"/>
              <w:right w:val="single" w:sz="4" w:space="0" w:color="000000"/>
            </w:tcBorders>
            <w:shd w:val="clear" w:color="auto" w:fill="auto"/>
            <w:noWrap/>
            <w:vAlign w:val="bottom"/>
            <w:hideMark/>
          </w:tcPr>
          <w:p w14:paraId="520C38DF"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9EEB6B4"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10</w:t>
            </w:r>
          </w:p>
        </w:tc>
      </w:tr>
      <w:tr w:rsidR="00DF15E3" w:rsidRPr="00374E49" w14:paraId="426F6D8C"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1855A51"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FLEXO 10M</w:t>
            </w:r>
          </w:p>
        </w:tc>
        <w:tc>
          <w:tcPr>
            <w:tcW w:w="919" w:type="dxa"/>
            <w:tcBorders>
              <w:top w:val="nil"/>
              <w:left w:val="nil"/>
              <w:bottom w:val="single" w:sz="4" w:space="0" w:color="000000"/>
              <w:right w:val="single" w:sz="4" w:space="0" w:color="000000"/>
            </w:tcBorders>
            <w:shd w:val="clear" w:color="auto" w:fill="auto"/>
            <w:noWrap/>
            <w:vAlign w:val="bottom"/>
            <w:hideMark/>
          </w:tcPr>
          <w:p w14:paraId="53E6B1D0"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44050FA"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5</w:t>
            </w:r>
          </w:p>
        </w:tc>
      </w:tr>
      <w:tr w:rsidR="00DF15E3" w:rsidRPr="00374E49" w14:paraId="3C0A5BC3" w14:textId="77777777" w:rsidTr="005E2A88">
        <w:trPr>
          <w:trHeight w:val="255"/>
        </w:trPr>
        <w:tc>
          <w:tcPr>
            <w:tcW w:w="915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7CA6ED2"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EQUIPO Y HERRAMIENTA INDUSTRIAL</w:t>
            </w:r>
          </w:p>
        </w:tc>
      </w:tr>
      <w:tr w:rsidR="00DF15E3" w:rsidRPr="00374E49" w14:paraId="3CFDC330"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46F09C6"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VIBRADORA</w:t>
            </w:r>
          </w:p>
        </w:tc>
        <w:tc>
          <w:tcPr>
            <w:tcW w:w="919" w:type="dxa"/>
            <w:tcBorders>
              <w:top w:val="nil"/>
              <w:left w:val="nil"/>
              <w:bottom w:val="single" w:sz="4" w:space="0" w:color="000000"/>
              <w:right w:val="single" w:sz="4" w:space="0" w:color="000000"/>
            </w:tcBorders>
            <w:shd w:val="clear" w:color="auto" w:fill="auto"/>
            <w:noWrap/>
            <w:vAlign w:val="bottom"/>
            <w:hideMark/>
          </w:tcPr>
          <w:p w14:paraId="62D6EB23"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HR</w:t>
            </w:r>
          </w:p>
        </w:tc>
        <w:tc>
          <w:tcPr>
            <w:tcW w:w="1002" w:type="dxa"/>
            <w:tcBorders>
              <w:top w:val="nil"/>
              <w:left w:val="nil"/>
              <w:bottom w:val="single" w:sz="4" w:space="0" w:color="000000"/>
              <w:right w:val="single" w:sz="4" w:space="0" w:color="000000"/>
            </w:tcBorders>
            <w:shd w:val="clear" w:color="auto" w:fill="auto"/>
            <w:noWrap/>
            <w:vAlign w:val="bottom"/>
            <w:hideMark/>
          </w:tcPr>
          <w:p w14:paraId="6A078171"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27506B1E"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E35DAEE"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MEZCLADORA</w:t>
            </w:r>
          </w:p>
        </w:tc>
        <w:tc>
          <w:tcPr>
            <w:tcW w:w="919" w:type="dxa"/>
            <w:tcBorders>
              <w:top w:val="nil"/>
              <w:left w:val="nil"/>
              <w:bottom w:val="single" w:sz="4" w:space="0" w:color="000000"/>
              <w:right w:val="single" w:sz="4" w:space="0" w:color="000000"/>
            </w:tcBorders>
            <w:shd w:val="clear" w:color="auto" w:fill="auto"/>
            <w:noWrap/>
            <w:vAlign w:val="bottom"/>
            <w:hideMark/>
          </w:tcPr>
          <w:p w14:paraId="231CDC24"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HR</w:t>
            </w:r>
          </w:p>
        </w:tc>
        <w:tc>
          <w:tcPr>
            <w:tcW w:w="1002" w:type="dxa"/>
            <w:tcBorders>
              <w:top w:val="nil"/>
              <w:left w:val="nil"/>
              <w:bottom w:val="single" w:sz="4" w:space="0" w:color="000000"/>
              <w:right w:val="single" w:sz="4" w:space="0" w:color="000000"/>
            </w:tcBorders>
            <w:shd w:val="clear" w:color="auto" w:fill="auto"/>
            <w:noWrap/>
            <w:vAlign w:val="bottom"/>
            <w:hideMark/>
          </w:tcPr>
          <w:p w14:paraId="25361856"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4BAF73C4"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32A2980"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EQUIPO DE SOLDADURA</w:t>
            </w:r>
          </w:p>
        </w:tc>
        <w:tc>
          <w:tcPr>
            <w:tcW w:w="919" w:type="dxa"/>
            <w:tcBorders>
              <w:top w:val="nil"/>
              <w:left w:val="nil"/>
              <w:bottom w:val="single" w:sz="4" w:space="0" w:color="000000"/>
              <w:right w:val="single" w:sz="4" w:space="0" w:color="000000"/>
            </w:tcBorders>
            <w:shd w:val="clear" w:color="auto" w:fill="auto"/>
            <w:noWrap/>
            <w:vAlign w:val="bottom"/>
            <w:hideMark/>
          </w:tcPr>
          <w:p w14:paraId="1386F7E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HR</w:t>
            </w:r>
          </w:p>
        </w:tc>
        <w:tc>
          <w:tcPr>
            <w:tcW w:w="1002" w:type="dxa"/>
            <w:tcBorders>
              <w:top w:val="nil"/>
              <w:left w:val="nil"/>
              <w:bottom w:val="single" w:sz="4" w:space="0" w:color="000000"/>
              <w:right w:val="single" w:sz="4" w:space="0" w:color="000000"/>
            </w:tcBorders>
            <w:shd w:val="clear" w:color="auto" w:fill="auto"/>
            <w:noWrap/>
            <w:vAlign w:val="bottom"/>
            <w:hideMark/>
          </w:tcPr>
          <w:p w14:paraId="3BE1420B"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2177BB99"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4F902E4"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AMOLADORA</w:t>
            </w:r>
          </w:p>
        </w:tc>
        <w:tc>
          <w:tcPr>
            <w:tcW w:w="919" w:type="dxa"/>
            <w:tcBorders>
              <w:top w:val="nil"/>
              <w:left w:val="nil"/>
              <w:bottom w:val="single" w:sz="4" w:space="0" w:color="000000"/>
              <w:right w:val="single" w:sz="4" w:space="0" w:color="000000"/>
            </w:tcBorders>
            <w:shd w:val="clear" w:color="auto" w:fill="auto"/>
            <w:noWrap/>
            <w:vAlign w:val="bottom"/>
            <w:hideMark/>
          </w:tcPr>
          <w:p w14:paraId="7FF0B2C0"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HR</w:t>
            </w:r>
          </w:p>
        </w:tc>
        <w:tc>
          <w:tcPr>
            <w:tcW w:w="1002" w:type="dxa"/>
            <w:tcBorders>
              <w:top w:val="nil"/>
              <w:left w:val="nil"/>
              <w:bottom w:val="single" w:sz="4" w:space="0" w:color="000000"/>
              <w:right w:val="single" w:sz="4" w:space="0" w:color="000000"/>
            </w:tcBorders>
            <w:shd w:val="clear" w:color="auto" w:fill="auto"/>
            <w:noWrap/>
            <w:vAlign w:val="bottom"/>
            <w:hideMark/>
          </w:tcPr>
          <w:p w14:paraId="50066C5B"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73D76B85" w14:textId="77777777" w:rsidTr="005E2A88">
        <w:trPr>
          <w:trHeight w:val="255"/>
        </w:trPr>
        <w:tc>
          <w:tcPr>
            <w:tcW w:w="915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9649C93"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ROPA DE TRABAJO</w:t>
            </w:r>
          </w:p>
        </w:tc>
      </w:tr>
      <w:tr w:rsidR="00DF15E3" w:rsidRPr="00374E49" w14:paraId="5D27FC44"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A44CF65"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OVEROL</w:t>
            </w:r>
          </w:p>
        </w:tc>
        <w:tc>
          <w:tcPr>
            <w:tcW w:w="919" w:type="dxa"/>
            <w:tcBorders>
              <w:top w:val="nil"/>
              <w:left w:val="nil"/>
              <w:bottom w:val="single" w:sz="4" w:space="0" w:color="000000"/>
              <w:right w:val="single" w:sz="4" w:space="0" w:color="000000"/>
            </w:tcBorders>
            <w:shd w:val="clear" w:color="auto" w:fill="auto"/>
            <w:noWrap/>
            <w:vAlign w:val="bottom"/>
            <w:hideMark/>
          </w:tcPr>
          <w:p w14:paraId="2CD515C2"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5B07292"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8</w:t>
            </w:r>
          </w:p>
        </w:tc>
      </w:tr>
      <w:tr w:rsidR="00DF15E3" w:rsidRPr="00374E49" w14:paraId="7108F764"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205A381"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GUANTES</w:t>
            </w:r>
          </w:p>
        </w:tc>
        <w:tc>
          <w:tcPr>
            <w:tcW w:w="919" w:type="dxa"/>
            <w:tcBorders>
              <w:top w:val="nil"/>
              <w:left w:val="nil"/>
              <w:bottom w:val="single" w:sz="4" w:space="0" w:color="000000"/>
              <w:right w:val="single" w:sz="4" w:space="0" w:color="000000"/>
            </w:tcBorders>
            <w:shd w:val="clear" w:color="auto" w:fill="auto"/>
            <w:noWrap/>
            <w:vAlign w:val="bottom"/>
            <w:hideMark/>
          </w:tcPr>
          <w:p w14:paraId="0D5E6DCC"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AA6EE18"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8</w:t>
            </w:r>
          </w:p>
        </w:tc>
      </w:tr>
      <w:tr w:rsidR="00DF15E3" w:rsidRPr="00374E49" w14:paraId="51850F3C"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007AE1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GORRA</w:t>
            </w:r>
          </w:p>
        </w:tc>
        <w:tc>
          <w:tcPr>
            <w:tcW w:w="919" w:type="dxa"/>
            <w:tcBorders>
              <w:top w:val="nil"/>
              <w:left w:val="nil"/>
              <w:bottom w:val="single" w:sz="4" w:space="0" w:color="000000"/>
              <w:right w:val="single" w:sz="4" w:space="0" w:color="000000"/>
            </w:tcBorders>
            <w:shd w:val="clear" w:color="auto" w:fill="auto"/>
            <w:noWrap/>
            <w:vAlign w:val="bottom"/>
            <w:hideMark/>
          </w:tcPr>
          <w:p w14:paraId="41AE7E73"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E35D04D"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8</w:t>
            </w:r>
          </w:p>
        </w:tc>
      </w:tr>
      <w:tr w:rsidR="00DF15E3" w:rsidRPr="00374E49" w14:paraId="07EED470"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8A654E6"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CHALECO DE IDENTIFICACIÓN</w:t>
            </w:r>
          </w:p>
        </w:tc>
        <w:tc>
          <w:tcPr>
            <w:tcW w:w="919" w:type="dxa"/>
            <w:tcBorders>
              <w:top w:val="nil"/>
              <w:left w:val="nil"/>
              <w:bottom w:val="single" w:sz="4" w:space="0" w:color="000000"/>
              <w:right w:val="single" w:sz="4" w:space="0" w:color="000000"/>
            </w:tcBorders>
            <w:shd w:val="clear" w:color="auto" w:fill="auto"/>
            <w:noWrap/>
            <w:vAlign w:val="bottom"/>
            <w:hideMark/>
          </w:tcPr>
          <w:p w14:paraId="2013EF2C"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7CB28F3"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8</w:t>
            </w:r>
          </w:p>
        </w:tc>
      </w:tr>
      <w:tr w:rsidR="00DF15E3" w:rsidRPr="00374E49" w14:paraId="70E66725"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0587E36"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CASCO</w:t>
            </w:r>
          </w:p>
        </w:tc>
        <w:tc>
          <w:tcPr>
            <w:tcW w:w="919" w:type="dxa"/>
            <w:tcBorders>
              <w:top w:val="nil"/>
              <w:left w:val="nil"/>
              <w:bottom w:val="single" w:sz="4" w:space="0" w:color="000000"/>
              <w:right w:val="single" w:sz="4" w:space="0" w:color="000000"/>
            </w:tcBorders>
            <w:shd w:val="clear" w:color="auto" w:fill="auto"/>
            <w:noWrap/>
            <w:vAlign w:val="bottom"/>
            <w:hideMark/>
          </w:tcPr>
          <w:p w14:paraId="0DEEE04C"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01F6EB2"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8</w:t>
            </w:r>
          </w:p>
        </w:tc>
      </w:tr>
      <w:tr w:rsidR="00DF15E3" w:rsidRPr="00374E49" w14:paraId="7E6E80BD"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20FF764"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BOTAS</w:t>
            </w:r>
          </w:p>
        </w:tc>
        <w:tc>
          <w:tcPr>
            <w:tcW w:w="919" w:type="dxa"/>
            <w:tcBorders>
              <w:top w:val="nil"/>
              <w:left w:val="nil"/>
              <w:bottom w:val="single" w:sz="4" w:space="0" w:color="000000"/>
              <w:right w:val="single" w:sz="4" w:space="0" w:color="000000"/>
            </w:tcBorders>
            <w:shd w:val="clear" w:color="auto" w:fill="auto"/>
            <w:noWrap/>
            <w:vAlign w:val="bottom"/>
            <w:hideMark/>
          </w:tcPr>
          <w:p w14:paraId="4992A865"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A530834"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8</w:t>
            </w:r>
          </w:p>
        </w:tc>
      </w:tr>
      <w:tr w:rsidR="00DF15E3" w:rsidRPr="00374E49" w14:paraId="7309EC57" w14:textId="77777777" w:rsidTr="005E2A88">
        <w:trPr>
          <w:trHeight w:val="255"/>
        </w:trPr>
        <w:tc>
          <w:tcPr>
            <w:tcW w:w="915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04DC84C"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PERSONAL DE PROYECTO (FACTURADO URBANO)</w:t>
            </w:r>
          </w:p>
        </w:tc>
      </w:tr>
      <w:tr w:rsidR="00DF15E3" w:rsidRPr="00374E49" w14:paraId="09FA06A1"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EBCB2A0"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 xml:space="preserve">TÉCNICO OPERATIVO DE ÁREA </w:t>
            </w:r>
          </w:p>
        </w:tc>
        <w:tc>
          <w:tcPr>
            <w:tcW w:w="919" w:type="dxa"/>
            <w:tcBorders>
              <w:top w:val="nil"/>
              <w:left w:val="nil"/>
              <w:bottom w:val="single" w:sz="4" w:space="0" w:color="000000"/>
              <w:right w:val="single" w:sz="4" w:space="0" w:color="000000"/>
            </w:tcBorders>
            <w:shd w:val="clear" w:color="auto" w:fill="auto"/>
            <w:noWrap/>
            <w:vAlign w:val="bottom"/>
            <w:hideMark/>
          </w:tcPr>
          <w:p w14:paraId="081D890F"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701FAB42"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5DAB6C6D"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7DD0782"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 xml:space="preserve">TÉCNICO DE APOYO DEL EDUCADOR SOCIAL </w:t>
            </w:r>
          </w:p>
        </w:tc>
        <w:tc>
          <w:tcPr>
            <w:tcW w:w="919" w:type="dxa"/>
            <w:tcBorders>
              <w:top w:val="nil"/>
              <w:left w:val="nil"/>
              <w:bottom w:val="single" w:sz="4" w:space="0" w:color="000000"/>
              <w:right w:val="single" w:sz="4" w:space="0" w:color="000000"/>
            </w:tcBorders>
            <w:shd w:val="clear" w:color="auto" w:fill="auto"/>
            <w:noWrap/>
            <w:vAlign w:val="bottom"/>
            <w:hideMark/>
          </w:tcPr>
          <w:p w14:paraId="5575E8D5"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27720EB8"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7FB48C0C"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46B8BA9"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 xml:space="preserve">TÉCNICO CARPINTERO ESPECIALISTA P/INSTALACIÓN DE PUERTAS DE MADERA </w:t>
            </w:r>
          </w:p>
        </w:tc>
        <w:tc>
          <w:tcPr>
            <w:tcW w:w="919" w:type="dxa"/>
            <w:tcBorders>
              <w:top w:val="nil"/>
              <w:left w:val="nil"/>
              <w:bottom w:val="single" w:sz="4" w:space="0" w:color="000000"/>
              <w:right w:val="single" w:sz="4" w:space="0" w:color="000000"/>
            </w:tcBorders>
            <w:shd w:val="clear" w:color="auto" w:fill="auto"/>
            <w:noWrap/>
            <w:vAlign w:val="bottom"/>
            <w:hideMark/>
          </w:tcPr>
          <w:p w14:paraId="7CD981BF"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3F5374CC"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4C69ADAD"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C6DB5AC"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 xml:space="preserve">TÉCNICO ALMACENERO </w:t>
            </w:r>
          </w:p>
        </w:tc>
        <w:tc>
          <w:tcPr>
            <w:tcW w:w="919" w:type="dxa"/>
            <w:tcBorders>
              <w:top w:val="nil"/>
              <w:left w:val="nil"/>
              <w:bottom w:val="single" w:sz="4" w:space="0" w:color="000000"/>
              <w:right w:val="single" w:sz="4" w:space="0" w:color="000000"/>
            </w:tcBorders>
            <w:shd w:val="clear" w:color="auto" w:fill="auto"/>
            <w:noWrap/>
            <w:vAlign w:val="bottom"/>
            <w:hideMark/>
          </w:tcPr>
          <w:p w14:paraId="27DF7781"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42F8588B"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13D42713"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D38B63E"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 xml:space="preserve">EDUCADOR SOCIAL </w:t>
            </w:r>
          </w:p>
        </w:tc>
        <w:tc>
          <w:tcPr>
            <w:tcW w:w="919" w:type="dxa"/>
            <w:tcBorders>
              <w:top w:val="nil"/>
              <w:left w:val="nil"/>
              <w:bottom w:val="single" w:sz="4" w:space="0" w:color="000000"/>
              <w:right w:val="single" w:sz="4" w:space="0" w:color="000000"/>
            </w:tcBorders>
            <w:shd w:val="clear" w:color="auto" w:fill="auto"/>
            <w:noWrap/>
            <w:vAlign w:val="bottom"/>
            <w:hideMark/>
          </w:tcPr>
          <w:p w14:paraId="53B42DAE"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42495F27"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324AE8B3"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CEBB774"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 xml:space="preserve">CONSTRUCTOR ESPECIALISTA P/INSTALACIÓN SANITARIA Y AGUA POTABLE </w:t>
            </w:r>
          </w:p>
        </w:tc>
        <w:tc>
          <w:tcPr>
            <w:tcW w:w="919" w:type="dxa"/>
            <w:tcBorders>
              <w:top w:val="nil"/>
              <w:left w:val="nil"/>
              <w:bottom w:val="single" w:sz="4" w:space="0" w:color="000000"/>
              <w:right w:val="single" w:sz="4" w:space="0" w:color="000000"/>
            </w:tcBorders>
            <w:shd w:val="clear" w:color="auto" w:fill="auto"/>
            <w:noWrap/>
            <w:vAlign w:val="bottom"/>
            <w:hideMark/>
          </w:tcPr>
          <w:p w14:paraId="09E9B5C9"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65EF8EEC"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6B6FB428"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ECDE341"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 xml:space="preserve">CONSTRUCTOR ESPECIALISTA P/INSTALACIÓN EN MATERIALES PREFABRICADOS </w:t>
            </w:r>
          </w:p>
        </w:tc>
        <w:tc>
          <w:tcPr>
            <w:tcW w:w="919" w:type="dxa"/>
            <w:tcBorders>
              <w:top w:val="nil"/>
              <w:left w:val="nil"/>
              <w:bottom w:val="single" w:sz="4" w:space="0" w:color="000000"/>
              <w:right w:val="single" w:sz="4" w:space="0" w:color="000000"/>
            </w:tcBorders>
            <w:shd w:val="clear" w:color="auto" w:fill="auto"/>
            <w:noWrap/>
            <w:vAlign w:val="bottom"/>
            <w:hideMark/>
          </w:tcPr>
          <w:p w14:paraId="3B9438B6"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405080F3"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1BAEB57D"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75F401E"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 xml:space="preserve">CONSTRUCTOR ESPECIALISTA P/INSTALACIÓN ELÉCTRICA </w:t>
            </w:r>
          </w:p>
        </w:tc>
        <w:tc>
          <w:tcPr>
            <w:tcW w:w="919" w:type="dxa"/>
            <w:tcBorders>
              <w:top w:val="nil"/>
              <w:left w:val="nil"/>
              <w:bottom w:val="single" w:sz="4" w:space="0" w:color="000000"/>
              <w:right w:val="single" w:sz="4" w:space="0" w:color="000000"/>
            </w:tcBorders>
            <w:shd w:val="clear" w:color="auto" w:fill="auto"/>
            <w:noWrap/>
            <w:vAlign w:val="bottom"/>
            <w:hideMark/>
          </w:tcPr>
          <w:p w14:paraId="5C2B93CA"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0ED1A4DF"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5305F882"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87531E9"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 xml:space="preserve">CONSTRUCTOR ALBAÑIL </w:t>
            </w:r>
          </w:p>
        </w:tc>
        <w:tc>
          <w:tcPr>
            <w:tcW w:w="919" w:type="dxa"/>
            <w:tcBorders>
              <w:top w:val="nil"/>
              <w:left w:val="nil"/>
              <w:bottom w:val="single" w:sz="4" w:space="0" w:color="000000"/>
              <w:right w:val="single" w:sz="4" w:space="0" w:color="000000"/>
            </w:tcBorders>
            <w:shd w:val="clear" w:color="auto" w:fill="auto"/>
            <w:noWrap/>
            <w:vAlign w:val="bottom"/>
            <w:hideMark/>
          </w:tcPr>
          <w:p w14:paraId="630885A5"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58FBE827"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2</w:t>
            </w:r>
          </w:p>
        </w:tc>
      </w:tr>
      <w:tr w:rsidR="00DF15E3" w:rsidRPr="00374E49" w14:paraId="3C7B64F4"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71B72FD"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CONSTRUCTOR - ALBAÑIL APOYO SOCIAL PARA POBLACIÓN VULNERABLE (CASOS ESPECIALES)</w:t>
            </w:r>
          </w:p>
        </w:tc>
        <w:tc>
          <w:tcPr>
            <w:tcW w:w="919" w:type="dxa"/>
            <w:tcBorders>
              <w:top w:val="nil"/>
              <w:left w:val="nil"/>
              <w:bottom w:val="single" w:sz="4" w:space="0" w:color="000000"/>
              <w:right w:val="single" w:sz="4" w:space="0" w:color="000000"/>
            </w:tcBorders>
            <w:shd w:val="clear" w:color="auto" w:fill="auto"/>
            <w:noWrap/>
            <w:vAlign w:val="bottom"/>
            <w:hideMark/>
          </w:tcPr>
          <w:p w14:paraId="63170CA1"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064C6996"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2</w:t>
            </w:r>
          </w:p>
        </w:tc>
      </w:tr>
      <w:tr w:rsidR="00DF15E3" w:rsidRPr="00374E49" w14:paraId="712EBBB9"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4DCA6BA"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 xml:space="preserve">CONSTRUCTOR ESPECIALISTA PINTOR   </w:t>
            </w:r>
          </w:p>
        </w:tc>
        <w:tc>
          <w:tcPr>
            <w:tcW w:w="919" w:type="dxa"/>
            <w:tcBorders>
              <w:top w:val="nil"/>
              <w:left w:val="nil"/>
              <w:bottom w:val="single" w:sz="4" w:space="0" w:color="000000"/>
              <w:right w:val="single" w:sz="4" w:space="0" w:color="000000"/>
            </w:tcBorders>
            <w:shd w:val="clear" w:color="auto" w:fill="auto"/>
            <w:noWrap/>
            <w:vAlign w:val="bottom"/>
            <w:hideMark/>
          </w:tcPr>
          <w:p w14:paraId="7FF50F59"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775ACB1B"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2E7D5BF7"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8E49E39"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 xml:space="preserve">CONSTRUCTOR ESPECIALISTA P/INSTALACIÓN CUBIERTA DE CALAMINA GALVANIZADA ONDULADA C/ESTRUCTURA METALICA </w:t>
            </w:r>
          </w:p>
        </w:tc>
        <w:tc>
          <w:tcPr>
            <w:tcW w:w="919" w:type="dxa"/>
            <w:tcBorders>
              <w:top w:val="nil"/>
              <w:left w:val="nil"/>
              <w:bottom w:val="single" w:sz="4" w:space="0" w:color="000000"/>
              <w:right w:val="single" w:sz="4" w:space="0" w:color="000000"/>
            </w:tcBorders>
            <w:shd w:val="clear" w:color="auto" w:fill="auto"/>
            <w:noWrap/>
            <w:vAlign w:val="bottom"/>
            <w:hideMark/>
          </w:tcPr>
          <w:p w14:paraId="6596A77A"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5FA3EB0E"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5564464E" w14:textId="77777777" w:rsidTr="005E2A88">
        <w:trPr>
          <w:trHeight w:val="255"/>
        </w:trPr>
        <w:tc>
          <w:tcPr>
            <w:tcW w:w="915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A3DF171"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COMBUSTIBLES Y LUBRICANTES</w:t>
            </w:r>
          </w:p>
        </w:tc>
      </w:tr>
      <w:tr w:rsidR="00DF15E3" w:rsidRPr="00374E49" w14:paraId="619E4417"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2E9F867"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GASOLINA PARA CAMIONETA(S)</w:t>
            </w:r>
          </w:p>
        </w:tc>
        <w:tc>
          <w:tcPr>
            <w:tcW w:w="919" w:type="dxa"/>
            <w:tcBorders>
              <w:top w:val="nil"/>
              <w:left w:val="nil"/>
              <w:bottom w:val="single" w:sz="4" w:space="0" w:color="000000"/>
              <w:right w:val="single" w:sz="4" w:space="0" w:color="000000"/>
            </w:tcBorders>
            <w:shd w:val="clear" w:color="auto" w:fill="auto"/>
            <w:noWrap/>
            <w:vAlign w:val="bottom"/>
            <w:hideMark/>
          </w:tcPr>
          <w:p w14:paraId="64EB47A1"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LT</w:t>
            </w:r>
          </w:p>
        </w:tc>
        <w:tc>
          <w:tcPr>
            <w:tcW w:w="1002" w:type="dxa"/>
            <w:tcBorders>
              <w:top w:val="nil"/>
              <w:left w:val="nil"/>
              <w:bottom w:val="single" w:sz="4" w:space="0" w:color="000000"/>
              <w:right w:val="single" w:sz="4" w:space="0" w:color="000000"/>
            </w:tcBorders>
            <w:shd w:val="clear" w:color="auto" w:fill="auto"/>
            <w:noWrap/>
            <w:vAlign w:val="bottom"/>
            <w:hideMark/>
          </w:tcPr>
          <w:p w14:paraId="3127DEE2"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700</w:t>
            </w:r>
          </w:p>
        </w:tc>
      </w:tr>
      <w:tr w:rsidR="00DF15E3" w:rsidRPr="00374E49" w14:paraId="6A48B925"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FA704D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CAMBIO DE FILTRO DE ACEITE DE TODOS LOS VEHÍCULOS</w:t>
            </w:r>
          </w:p>
        </w:tc>
        <w:tc>
          <w:tcPr>
            <w:tcW w:w="919" w:type="dxa"/>
            <w:tcBorders>
              <w:top w:val="nil"/>
              <w:left w:val="nil"/>
              <w:bottom w:val="single" w:sz="4" w:space="0" w:color="000000"/>
              <w:right w:val="single" w:sz="4" w:space="0" w:color="000000"/>
            </w:tcBorders>
            <w:shd w:val="clear" w:color="auto" w:fill="auto"/>
            <w:noWrap/>
            <w:vAlign w:val="bottom"/>
            <w:hideMark/>
          </w:tcPr>
          <w:p w14:paraId="157187D2"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F74435A"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2</w:t>
            </w:r>
          </w:p>
        </w:tc>
      </w:tr>
      <w:tr w:rsidR="00DF15E3" w:rsidRPr="00374E49" w14:paraId="747E97BD"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2F3BE66"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CAMBIO DE ACEITE DE TODOS LOS VEHÍCULOS</w:t>
            </w:r>
          </w:p>
        </w:tc>
        <w:tc>
          <w:tcPr>
            <w:tcW w:w="919" w:type="dxa"/>
            <w:tcBorders>
              <w:top w:val="nil"/>
              <w:left w:val="nil"/>
              <w:bottom w:val="single" w:sz="4" w:space="0" w:color="000000"/>
              <w:right w:val="single" w:sz="4" w:space="0" w:color="000000"/>
            </w:tcBorders>
            <w:shd w:val="clear" w:color="auto" w:fill="auto"/>
            <w:noWrap/>
            <w:vAlign w:val="bottom"/>
            <w:hideMark/>
          </w:tcPr>
          <w:p w14:paraId="5BDC0F7E"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LT</w:t>
            </w:r>
          </w:p>
        </w:tc>
        <w:tc>
          <w:tcPr>
            <w:tcW w:w="1002" w:type="dxa"/>
            <w:tcBorders>
              <w:top w:val="nil"/>
              <w:left w:val="nil"/>
              <w:bottom w:val="single" w:sz="4" w:space="0" w:color="000000"/>
              <w:right w:val="single" w:sz="4" w:space="0" w:color="000000"/>
            </w:tcBorders>
            <w:shd w:val="clear" w:color="auto" w:fill="auto"/>
            <w:noWrap/>
            <w:vAlign w:val="bottom"/>
            <w:hideMark/>
          </w:tcPr>
          <w:p w14:paraId="244B36B6"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2</w:t>
            </w:r>
          </w:p>
        </w:tc>
      </w:tr>
      <w:tr w:rsidR="00DF15E3" w:rsidRPr="00374E49" w14:paraId="32199F00" w14:textId="77777777" w:rsidTr="005E2A88">
        <w:trPr>
          <w:trHeight w:val="255"/>
        </w:trPr>
        <w:tc>
          <w:tcPr>
            <w:tcW w:w="915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79033A2"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ALQUILERES</w:t>
            </w:r>
          </w:p>
        </w:tc>
      </w:tr>
      <w:tr w:rsidR="00DF15E3" w:rsidRPr="00374E49" w14:paraId="3F7CD666"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BF591FA"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ALQUILER DE VIVIENDA PARA CONSTRUCTORES</w:t>
            </w:r>
          </w:p>
        </w:tc>
        <w:tc>
          <w:tcPr>
            <w:tcW w:w="919" w:type="dxa"/>
            <w:tcBorders>
              <w:top w:val="nil"/>
              <w:left w:val="nil"/>
              <w:bottom w:val="single" w:sz="4" w:space="0" w:color="000000"/>
              <w:right w:val="single" w:sz="4" w:space="0" w:color="000000"/>
            </w:tcBorders>
            <w:shd w:val="clear" w:color="auto" w:fill="auto"/>
            <w:noWrap/>
            <w:vAlign w:val="bottom"/>
            <w:hideMark/>
          </w:tcPr>
          <w:p w14:paraId="36EDE88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5FFE7289"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471B7231"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339DEB9"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ALQUILER DE OFICINA</w:t>
            </w:r>
          </w:p>
        </w:tc>
        <w:tc>
          <w:tcPr>
            <w:tcW w:w="919" w:type="dxa"/>
            <w:tcBorders>
              <w:top w:val="nil"/>
              <w:left w:val="nil"/>
              <w:bottom w:val="single" w:sz="4" w:space="0" w:color="000000"/>
              <w:right w:val="single" w:sz="4" w:space="0" w:color="000000"/>
            </w:tcBorders>
            <w:shd w:val="clear" w:color="auto" w:fill="auto"/>
            <w:noWrap/>
            <w:vAlign w:val="bottom"/>
            <w:hideMark/>
          </w:tcPr>
          <w:p w14:paraId="4E22269D"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0F3032D9"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08CFCB6D"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2F8A6F5"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ALQUILER DE ALMACENES</w:t>
            </w:r>
          </w:p>
        </w:tc>
        <w:tc>
          <w:tcPr>
            <w:tcW w:w="919" w:type="dxa"/>
            <w:tcBorders>
              <w:top w:val="nil"/>
              <w:left w:val="nil"/>
              <w:bottom w:val="single" w:sz="4" w:space="0" w:color="000000"/>
              <w:right w:val="single" w:sz="4" w:space="0" w:color="000000"/>
            </w:tcBorders>
            <w:shd w:val="clear" w:color="auto" w:fill="auto"/>
            <w:noWrap/>
            <w:vAlign w:val="bottom"/>
            <w:hideMark/>
          </w:tcPr>
          <w:p w14:paraId="1829C0B9"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14D34A23"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100AEF24" w14:textId="77777777" w:rsidTr="005E2A88">
        <w:trPr>
          <w:trHeight w:val="255"/>
        </w:trPr>
        <w:tc>
          <w:tcPr>
            <w:tcW w:w="915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6BBDC9B"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MANTENIMIENTO Y REPARACIÓN DE MOTORIZADOS</w:t>
            </w:r>
          </w:p>
        </w:tc>
      </w:tr>
      <w:tr w:rsidR="00DF15E3" w:rsidRPr="00374E49" w14:paraId="6D7FBEF5"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E8500D6"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REPUESTOS, ACCESORIOS PARA VEHÍCULO(S) Y/O MOTOCICLETA(S)</w:t>
            </w:r>
          </w:p>
        </w:tc>
        <w:tc>
          <w:tcPr>
            <w:tcW w:w="919" w:type="dxa"/>
            <w:tcBorders>
              <w:top w:val="nil"/>
              <w:left w:val="nil"/>
              <w:bottom w:val="single" w:sz="4" w:space="0" w:color="000000"/>
              <w:right w:val="single" w:sz="4" w:space="0" w:color="000000"/>
            </w:tcBorders>
            <w:shd w:val="clear" w:color="auto" w:fill="auto"/>
            <w:noWrap/>
            <w:vAlign w:val="bottom"/>
            <w:hideMark/>
          </w:tcPr>
          <w:p w14:paraId="1F7DD38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3928CE51"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4832921B"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8CDAC6C"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 xml:space="preserve">CAMIONETA </w:t>
            </w:r>
          </w:p>
        </w:tc>
        <w:tc>
          <w:tcPr>
            <w:tcW w:w="919" w:type="dxa"/>
            <w:tcBorders>
              <w:top w:val="nil"/>
              <w:left w:val="nil"/>
              <w:bottom w:val="single" w:sz="4" w:space="0" w:color="000000"/>
              <w:right w:val="single" w:sz="4" w:space="0" w:color="000000"/>
            </w:tcBorders>
            <w:shd w:val="clear" w:color="auto" w:fill="auto"/>
            <w:noWrap/>
            <w:vAlign w:val="bottom"/>
            <w:hideMark/>
          </w:tcPr>
          <w:p w14:paraId="655C88F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29FF74DA"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66F35765" w14:textId="77777777" w:rsidTr="005E2A88">
        <w:trPr>
          <w:trHeight w:val="255"/>
        </w:trPr>
        <w:tc>
          <w:tcPr>
            <w:tcW w:w="9157"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1BF784"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GASTOS VARIOS</w:t>
            </w:r>
          </w:p>
        </w:tc>
      </w:tr>
      <w:tr w:rsidR="00DF15E3" w:rsidRPr="00374E49" w14:paraId="40FC2ADC"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06CB2BB"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TELÉFONO CELULAR INTELIGENTE</w:t>
            </w:r>
          </w:p>
        </w:tc>
        <w:tc>
          <w:tcPr>
            <w:tcW w:w="919" w:type="dxa"/>
            <w:tcBorders>
              <w:top w:val="nil"/>
              <w:left w:val="nil"/>
              <w:bottom w:val="single" w:sz="4" w:space="0" w:color="000000"/>
              <w:right w:val="single" w:sz="4" w:space="0" w:color="000000"/>
            </w:tcBorders>
            <w:shd w:val="clear" w:color="auto" w:fill="auto"/>
            <w:noWrap/>
            <w:vAlign w:val="bottom"/>
            <w:hideMark/>
          </w:tcPr>
          <w:p w14:paraId="05117F23"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0B4714F8"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00D5C6A7"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5051FAD"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SERVICIOS BÁSICOS P/OFICINA (AGUA/ELECTRICIDAD/LIMPIEZA ETC.)</w:t>
            </w:r>
          </w:p>
        </w:tc>
        <w:tc>
          <w:tcPr>
            <w:tcW w:w="919" w:type="dxa"/>
            <w:tcBorders>
              <w:top w:val="nil"/>
              <w:left w:val="nil"/>
              <w:bottom w:val="single" w:sz="4" w:space="0" w:color="000000"/>
              <w:right w:val="single" w:sz="4" w:space="0" w:color="000000"/>
            </w:tcBorders>
            <w:shd w:val="clear" w:color="auto" w:fill="auto"/>
            <w:noWrap/>
            <w:vAlign w:val="bottom"/>
            <w:hideMark/>
          </w:tcPr>
          <w:p w14:paraId="509CFCF3"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31A0CC99"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31699C4A"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432A992"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INTERNET</w:t>
            </w:r>
          </w:p>
        </w:tc>
        <w:tc>
          <w:tcPr>
            <w:tcW w:w="919" w:type="dxa"/>
            <w:tcBorders>
              <w:top w:val="nil"/>
              <w:left w:val="nil"/>
              <w:bottom w:val="single" w:sz="4" w:space="0" w:color="000000"/>
              <w:right w:val="single" w:sz="4" w:space="0" w:color="000000"/>
            </w:tcBorders>
            <w:shd w:val="clear" w:color="auto" w:fill="auto"/>
            <w:noWrap/>
            <w:vAlign w:val="bottom"/>
            <w:hideMark/>
          </w:tcPr>
          <w:p w14:paraId="46A002A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0392CA5A"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1</w:t>
            </w:r>
          </w:p>
        </w:tc>
      </w:tr>
      <w:tr w:rsidR="00DF15E3" w:rsidRPr="00374E49" w14:paraId="6BA5EB6F"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B9D8233"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FOTOCOPIAS</w:t>
            </w:r>
          </w:p>
        </w:tc>
        <w:tc>
          <w:tcPr>
            <w:tcW w:w="919" w:type="dxa"/>
            <w:tcBorders>
              <w:top w:val="nil"/>
              <w:left w:val="nil"/>
              <w:bottom w:val="single" w:sz="4" w:space="0" w:color="000000"/>
              <w:right w:val="single" w:sz="4" w:space="0" w:color="000000"/>
            </w:tcBorders>
            <w:shd w:val="clear" w:color="auto" w:fill="auto"/>
            <w:noWrap/>
            <w:vAlign w:val="bottom"/>
            <w:hideMark/>
          </w:tcPr>
          <w:p w14:paraId="2498A4AA"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0EF1C1D6"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350</w:t>
            </w:r>
          </w:p>
        </w:tc>
      </w:tr>
      <w:tr w:rsidR="00DF15E3" w:rsidRPr="00374E49" w14:paraId="01546AB3" w14:textId="77777777" w:rsidTr="005E2A88">
        <w:trPr>
          <w:gridAfter w:val="1"/>
          <w:wAfter w:w="11" w:type="dxa"/>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745E01B"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CERTIFICADO DE NO PROPIEDAD</w:t>
            </w:r>
          </w:p>
        </w:tc>
        <w:tc>
          <w:tcPr>
            <w:tcW w:w="919" w:type="dxa"/>
            <w:tcBorders>
              <w:top w:val="nil"/>
              <w:left w:val="nil"/>
              <w:bottom w:val="single" w:sz="4" w:space="0" w:color="000000"/>
              <w:right w:val="single" w:sz="4" w:space="0" w:color="000000"/>
            </w:tcBorders>
            <w:shd w:val="clear" w:color="auto" w:fill="auto"/>
            <w:noWrap/>
            <w:vAlign w:val="bottom"/>
            <w:hideMark/>
          </w:tcPr>
          <w:p w14:paraId="2EB36378" w14:textId="77777777" w:rsidR="00DF15E3" w:rsidRPr="00374E49" w:rsidRDefault="00DF15E3" w:rsidP="005E2A88">
            <w:pPr>
              <w:rPr>
                <w:rFonts w:ascii="Calibri" w:hAnsi="Calibri" w:cs="Calibri"/>
                <w:color w:val="000000"/>
                <w:lang w:eastAsia="es-BO"/>
              </w:rPr>
            </w:pPr>
            <w:r w:rsidRPr="00374E49">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32FBCF82" w14:textId="77777777" w:rsidR="00DF15E3" w:rsidRPr="00374E49" w:rsidRDefault="00DF15E3" w:rsidP="005E2A88">
            <w:pPr>
              <w:jc w:val="right"/>
              <w:rPr>
                <w:rFonts w:ascii="Calibri" w:hAnsi="Calibri" w:cs="Calibri"/>
                <w:color w:val="000000"/>
                <w:lang w:eastAsia="es-BO"/>
              </w:rPr>
            </w:pPr>
            <w:r w:rsidRPr="00374E49">
              <w:rPr>
                <w:rFonts w:ascii="Calibri" w:hAnsi="Calibri" w:cs="Calibri"/>
                <w:color w:val="000000"/>
                <w:lang w:eastAsia="es-BO"/>
              </w:rPr>
              <w:t>60</w:t>
            </w:r>
          </w:p>
        </w:tc>
      </w:tr>
    </w:tbl>
    <w:p w14:paraId="1E8DF88C" w14:textId="77777777" w:rsidR="00DF15E3" w:rsidRPr="00882269" w:rsidRDefault="00DF15E3" w:rsidP="00DF15E3">
      <w:pPr>
        <w:keepNext/>
        <w:numPr>
          <w:ilvl w:val="0"/>
          <w:numId w:val="43"/>
        </w:numPr>
        <w:spacing w:before="240" w:after="60"/>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lastRenderedPageBreak/>
        <w:t>DETALLE DE ÍTEMS DEL PROYECTO</w:t>
      </w:r>
      <w:bookmarkEnd w:id="160"/>
    </w:p>
    <w:p w14:paraId="4784CA15" w14:textId="77777777" w:rsidR="00DF15E3" w:rsidRPr="00882269" w:rsidRDefault="00DF15E3" w:rsidP="00DF15E3">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4C4967F3" w14:textId="77777777" w:rsidR="00DF15E3" w:rsidRPr="00882269" w:rsidRDefault="00DF15E3" w:rsidP="00DF15E3">
      <w:pPr>
        <w:rPr>
          <w:lang w:val="es-ES_tradnl"/>
        </w:rPr>
      </w:pPr>
    </w:p>
    <w:tbl>
      <w:tblPr>
        <w:tblW w:w="9420" w:type="dxa"/>
        <w:tblCellMar>
          <w:left w:w="70" w:type="dxa"/>
          <w:right w:w="70" w:type="dxa"/>
        </w:tblCellMar>
        <w:tblLook w:val="04A0" w:firstRow="1" w:lastRow="0" w:firstColumn="1" w:lastColumn="0" w:noHBand="0" w:noVBand="1"/>
      </w:tblPr>
      <w:tblGrid>
        <w:gridCol w:w="743"/>
        <w:gridCol w:w="7317"/>
        <w:gridCol w:w="1360"/>
      </w:tblGrid>
      <w:tr w:rsidR="00DF15E3" w:rsidRPr="007037D8" w14:paraId="3BB903B3" w14:textId="77777777" w:rsidTr="005E2A88">
        <w:trPr>
          <w:trHeight w:val="300"/>
        </w:trPr>
        <w:tc>
          <w:tcPr>
            <w:tcW w:w="9420" w:type="dxa"/>
            <w:gridSpan w:val="3"/>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3725AF0B" w14:textId="77777777" w:rsidR="00DF15E3" w:rsidRPr="007037D8" w:rsidRDefault="00DF15E3" w:rsidP="005E2A88">
            <w:pPr>
              <w:jc w:val="center"/>
              <w:rPr>
                <w:rFonts w:ascii="Calibri" w:hAnsi="Calibri" w:cs="Calibri"/>
                <w:color w:val="000000"/>
                <w:lang w:eastAsia="es-BO"/>
              </w:rPr>
            </w:pPr>
            <w:bookmarkStart w:id="161" w:name="_Toc71811174"/>
            <w:r w:rsidRPr="007037D8">
              <w:rPr>
                <w:rFonts w:ascii="Calibri" w:hAnsi="Calibri" w:cs="Calibri"/>
                <w:color w:val="000000"/>
                <w:lang w:eastAsia="es-BO"/>
              </w:rPr>
              <w:t>REPORTE DEL PROYECTO POR ITEM</w:t>
            </w:r>
          </w:p>
        </w:tc>
      </w:tr>
      <w:tr w:rsidR="00DF15E3" w:rsidRPr="007037D8" w14:paraId="73D6D8DE"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000000" w:fill="66B2FF"/>
            <w:noWrap/>
            <w:vAlign w:val="bottom"/>
            <w:hideMark/>
          </w:tcPr>
          <w:p w14:paraId="43CFC78A" w14:textId="77777777" w:rsidR="00DF15E3" w:rsidRPr="007037D8" w:rsidRDefault="00DF15E3" w:rsidP="005E2A88">
            <w:pPr>
              <w:jc w:val="center"/>
              <w:rPr>
                <w:rFonts w:ascii="Calibri" w:hAnsi="Calibri" w:cs="Calibri"/>
                <w:color w:val="000000"/>
                <w:sz w:val="16"/>
                <w:szCs w:val="16"/>
                <w:lang w:eastAsia="es-BO"/>
              </w:rPr>
            </w:pPr>
            <w:r w:rsidRPr="007037D8">
              <w:rPr>
                <w:rFonts w:ascii="Calibri" w:hAnsi="Calibri" w:cs="Calibri"/>
                <w:color w:val="000000"/>
                <w:sz w:val="16"/>
                <w:szCs w:val="16"/>
                <w:lang w:eastAsia="es-BO"/>
              </w:rPr>
              <w:t>NUM ITEM</w:t>
            </w:r>
          </w:p>
        </w:tc>
        <w:tc>
          <w:tcPr>
            <w:tcW w:w="7317" w:type="dxa"/>
            <w:tcBorders>
              <w:top w:val="nil"/>
              <w:left w:val="nil"/>
              <w:bottom w:val="single" w:sz="4" w:space="0" w:color="000000"/>
              <w:right w:val="single" w:sz="4" w:space="0" w:color="000000"/>
            </w:tcBorders>
            <w:shd w:val="clear" w:color="000000" w:fill="66B2FF"/>
            <w:noWrap/>
            <w:vAlign w:val="bottom"/>
            <w:hideMark/>
          </w:tcPr>
          <w:p w14:paraId="1526C6FC" w14:textId="77777777" w:rsidR="00DF15E3" w:rsidRPr="007037D8" w:rsidRDefault="00DF15E3" w:rsidP="005E2A88">
            <w:pPr>
              <w:jc w:val="center"/>
              <w:rPr>
                <w:rFonts w:ascii="Calibri" w:hAnsi="Calibri" w:cs="Calibri"/>
                <w:color w:val="000000"/>
                <w:sz w:val="16"/>
                <w:szCs w:val="16"/>
                <w:lang w:eastAsia="es-BO"/>
              </w:rPr>
            </w:pPr>
            <w:r w:rsidRPr="007037D8">
              <w:rPr>
                <w:rFonts w:ascii="Calibri" w:hAnsi="Calibri" w:cs="Calibri"/>
                <w:color w:val="000000"/>
                <w:sz w:val="16"/>
                <w:szCs w:val="16"/>
                <w:lang w:eastAsia="es-BO"/>
              </w:rPr>
              <w:t>NOMBRE DEL ITEM</w:t>
            </w:r>
          </w:p>
        </w:tc>
        <w:tc>
          <w:tcPr>
            <w:tcW w:w="1360" w:type="dxa"/>
            <w:tcBorders>
              <w:top w:val="nil"/>
              <w:left w:val="nil"/>
              <w:bottom w:val="single" w:sz="4" w:space="0" w:color="000000"/>
              <w:right w:val="single" w:sz="4" w:space="0" w:color="000000"/>
            </w:tcBorders>
            <w:shd w:val="clear" w:color="000000" w:fill="66B2FF"/>
            <w:noWrap/>
            <w:vAlign w:val="bottom"/>
            <w:hideMark/>
          </w:tcPr>
          <w:p w14:paraId="0BAC80D3" w14:textId="77777777" w:rsidR="00DF15E3" w:rsidRPr="007037D8" w:rsidRDefault="00DF15E3" w:rsidP="005E2A88">
            <w:pPr>
              <w:jc w:val="center"/>
              <w:rPr>
                <w:rFonts w:ascii="Calibri" w:hAnsi="Calibri" w:cs="Calibri"/>
                <w:color w:val="000000"/>
                <w:sz w:val="16"/>
                <w:szCs w:val="16"/>
                <w:lang w:eastAsia="es-BO"/>
              </w:rPr>
            </w:pPr>
            <w:r w:rsidRPr="007037D8">
              <w:rPr>
                <w:rFonts w:ascii="Calibri" w:hAnsi="Calibri" w:cs="Calibri"/>
                <w:color w:val="000000"/>
                <w:sz w:val="16"/>
                <w:szCs w:val="16"/>
                <w:lang w:eastAsia="es-BO"/>
              </w:rPr>
              <w:t>UNIDAD DE MEDIDA</w:t>
            </w:r>
          </w:p>
        </w:tc>
      </w:tr>
      <w:tr w:rsidR="00DF15E3" w:rsidRPr="007037D8" w14:paraId="626CD9D9"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44AC206"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1</w:t>
            </w:r>
          </w:p>
        </w:tc>
        <w:tc>
          <w:tcPr>
            <w:tcW w:w="7317" w:type="dxa"/>
            <w:tcBorders>
              <w:top w:val="nil"/>
              <w:left w:val="nil"/>
              <w:bottom w:val="single" w:sz="4" w:space="0" w:color="000000"/>
              <w:right w:val="single" w:sz="4" w:space="0" w:color="000000"/>
            </w:tcBorders>
            <w:shd w:val="clear" w:color="auto" w:fill="auto"/>
            <w:noWrap/>
            <w:vAlign w:val="bottom"/>
            <w:hideMark/>
          </w:tcPr>
          <w:p w14:paraId="13021FF2"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TRAZADO Y REPLANTEO</w:t>
            </w:r>
          </w:p>
        </w:tc>
        <w:tc>
          <w:tcPr>
            <w:tcW w:w="1360" w:type="dxa"/>
            <w:tcBorders>
              <w:top w:val="nil"/>
              <w:left w:val="nil"/>
              <w:bottom w:val="single" w:sz="4" w:space="0" w:color="000000"/>
              <w:right w:val="single" w:sz="4" w:space="0" w:color="000000"/>
            </w:tcBorders>
            <w:shd w:val="clear" w:color="auto" w:fill="auto"/>
            <w:noWrap/>
            <w:vAlign w:val="bottom"/>
            <w:hideMark/>
          </w:tcPr>
          <w:p w14:paraId="5390507E"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GLOBAL</w:t>
            </w:r>
          </w:p>
        </w:tc>
      </w:tr>
      <w:tr w:rsidR="00DF15E3" w:rsidRPr="007037D8" w14:paraId="26928CFC"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4EE3F24"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2</w:t>
            </w:r>
          </w:p>
        </w:tc>
        <w:tc>
          <w:tcPr>
            <w:tcW w:w="7317" w:type="dxa"/>
            <w:tcBorders>
              <w:top w:val="nil"/>
              <w:left w:val="nil"/>
              <w:bottom w:val="single" w:sz="4" w:space="0" w:color="000000"/>
              <w:right w:val="single" w:sz="4" w:space="0" w:color="000000"/>
            </w:tcBorders>
            <w:shd w:val="clear" w:color="auto" w:fill="auto"/>
            <w:noWrap/>
            <w:vAlign w:val="bottom"/>
            <w:hideMark/>
          </w:tcPr>
          <w:p w14:paraId="42F8EB5F"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EXCAVACIÓN DE 0 A 2,50 M (SIN AGOTAMIENTO)</w:t>
            </w:r>
          </w:p>
        </w:tc>
        <w:tc>
          <w:tcPr>
            <w:tcW w:w="1360" w:type="dxa"/>
            <w:tcBorders>
              <w:top w:val="nil"/>
              <w:left w:val="nil"/>
              <w:bottom w:val="single" w:sz="4" w:space="0" w:color="000000"/>
              <w:right w:val="single" w:sz="4" w:space="0" w:color="000000"/>
            </w:tcBorders>
            <w:shd w:val="clear" w:color="auto" w:fill="auto"/>
            <w:noWrap/>
            <w:vAlign w:val="bottom"/>
            <w:hideMark/>
          </w:tcPr>
          <w:p w14:paraId="626A6431"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CUBICO</w:t>
            </w:r>
          </w:p>
        </w:tc>
      </w:tr>
      <w:tr w:rsidR="00DF15E3" w:rsidRPr="007037D8" w14:paraId="01CAD7E7"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F376993"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3</w:t>
            </w:r>
          </w:p>
        </w:tc>
        <w:tc>
          <w:tcPr>
            <w:tcW w:w="7317" w:type="dxa"/>
            <w:tcBorders>
              <w:top w:val="nil"/>
              <w:left w:val="nil"/>
              <w:bottom w:val="single" w:sz="4" w:space="0" w:color="000000"/>
              <w:right w:val="single" w:sz="4" w:space="0" w:color="000000"/>
            </w:tcBorders>
            <w:shd w:val="clear" w:color="auto" w:fill="auto"/>
            <w:noWrap/>
            <w:vAlign w:val="bottom"/>
            <w:hideMark/>
          </w:tcPr>
          <w:p w14:paraId="6BDA17EC"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HORMIGÓN POBRE P/ BASE DE ZAPATAS</w:t>
            </w:r>
          </w:p>
        </w:tc>
        <w:tc>
          <w:tcPr>
            <w:tcW w:w="1360" w:type="dxa"/>
            <w:tcBorders>
              <w:top w:val="nil"/>
              <w:left w:val="nil"/>
              <w:bottom w:val="single" w:sz="4" w:space="0" w:color="000000"/>
              <w:right w:val="single" w:sz="4" w:space="0" w:color="000000"/>
            </w:tcBorders>
            <w:shd w:val="clear" w:color="auto" w:fill="auto"/>
            <w:noWrap/>
            <w:vAlign w:val="bottom"/>
            <w:hideMark/>
          </w:tcPr>
          <w:p w14:paraId="28D4ABAD"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CUBICO</w:t>
            </w:r>
          </w:p>
        </w:tc>
      </w:tr>
      <w:tr w:rsidR="00DF15E3" w:rsidRPr="007037D8" w14:paraId="073B4FCA"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DC97A67"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4</w:t>
            </w:r>
          </w:p>
        </w:tc>
        <w:tc>
          <w:tcPr>
            <w:tcW w:w="7317" w:type="dxa"/>
            <w:tcBorders>
              <w:top w:val="nil"/>
              <w:left w:val="nil"/>
              <w:bottom w:val="single" w:sz="4" w:space="0" w:color="000000"/>
              <w:right w:val="single" w:sz="4" w:space="0" w:color="000000"/>
            </w:tcBorders>
            <w:shd w:val="clear" w:color="auto" w:fill="auto"/>
            <w:noWrap/>
            <w:vAlign w:val="bottom"/>
            <w:hideMark/>
          </w:tcPr>
          <w:p w14:paraId="1569B82F"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ZAPATA DE HORMIGÓN ARMADO</w:t>
            </w:r>
          </w:p>
        </w:tc>
        <w:tc>
          <w:tcPr>
            <w:tcW w:w="1360" w:type="dxa"/>
            <w:tcBorders>
              <w:top w:val="nil"/>
              <w:left w:val="nil"/>
              <w:bottom w:val="single" w:sz="4" w:space="0" w:color="000000"/>
              <w:right w:val="single" w:sz="4" w:space="0" w:color="000000"/>
            </w:tcBorders>
            <w:shd w:val="clear" w:color="auto" w:fill="auto"/>
            <w:noWrap/>
            <w:vAlign w:val="bottom"/>
            <w:hideMark/>
          </w:tcPr>
          <w:p w14:paraId="13CBA9BC"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CUBICO</w:t>
            </w:r>
          </w:p>
        </w:tc>
      </w:tr>
      <w:tr w:rsidR="00DF15E3" w:rsidRPr="007037D8" w14:paraId="3A7EC997"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970BE98"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5</w:t>
            </w:r>
          </w:p>
        </w:tc>
        <w:tc>
          <w:tcPr>
            <w:tcW w:w="7317" w:type="dxa"/>
            <w:tcBorders>
              <w:top w:val="nil"/>
              <w:left w:val="nil"/>
              <w:bottom w:val="single" w:sz="4" w:space="0" w:color="000000"/>
              <w:right w:val="single" w:sz="4" w:space="0" w:color="000000"/>
            </w:tcBorders>
            <w:shd w:val="clear" w:color="auto" w:fill="auto"/>
            <w:noWrap/>
            <w:vAlign w:val="bottom"/>
            <w:hideMark/>
          </w:tcPr>
          <w:p w14:paraId="454C8843"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VIGA DE ARRIOSTRE DE HORMIGÓN ARMADO 0,12X0,25</w:t>
            </w:r>
          </w:p>
        </w:tc>
        <w:tc>
          <w:tcPr>
            <w:tcW w:w="1360" w:type="dxa"/>
            <w:tcBorders>
              <w:top w:val="nil"/>
              <w:left w:val="nil"/>
              <w:bottom w:val="single" w:sz="4" w:space="0" w:color="000000"/>
              <w:right w:val="single" w:sz="4" w:space="0" w:color="000000"/>
            </w:tcBorders>
            <w:shd w:val="clear" w:color="auto" w:fill="auto"/>
            <w:noWrap/>
            <w:vAlign w:val="bottom"/>
            <w:hideMark/>
          </w:tcPr>
          <w:p w14:paraId="24145147"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CUBICO</w:t>
            </w:r>
          </w:p>
        </w:tc>
      </w:tr>
      <w:tr w:rsidR="00DF15E3" w:rsidRPr="007037D8" w14:paraId="5C86093A"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D08738F"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6</w:t>
            </w:r>
          </w:p>
        </w:tc>
        <w:tc>
          <w:tcPr>
            <w:tcW w:w="7317" w:type="dxa"/>
            <w:tcBorders>
              <w:top w:val="nil"/>
              <w:left w:val="nil"/>
              <w:bottom w:val="single" w:sz="4" w:space="0" w:color="000000"/>
              <w:right w:val="single" w:sz="4" w:space="0" w:color="000000"/>
            </w:tcBorders>
            <w:shd w:val="clear" w:color="auto" w:fill="auto"/>
            <w:noWrap/>
            <w:vAlign w:val="bottom"/>
            <w:hideMark/>
          </w:tcPr>
          <w:p w14:paraId="3845F64A"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COLUMNA DE HORMIGÓN ARMADO (0,20X0,20)</w:t>
            </w:r>
          </w:p>
        </w:tc>
        <w:tc>
          <w:tcPr>
            <w:tcW w:w="1360" w:type="dxa"/>
            <w:tcBorders>
              <w:top w:val="nil"/>
              <w:left w:val="nil"/>
              <w:bottom w:val="single" w:sz="4" w:space="0" w:color="000000"/>
              <w:right w:val="single" w:sz="4" w:space="0" w:color="000000"/>
            </w:tcBorders>
            <w:shd w:val="clear" w:color="auto" w:fill="auto"/>
            <w:noWrap/>
            <w:vAlign w:val="bottom"/>
            <w:hideMark/>
          </w:tcPr>
          <w:p w14:paraId="6F063757"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CUBICO</w:t>
            </w:r>
          </w:p>
        </w:tc>
      </w:tr>
      <w:tr w:rsidR="00DF15E3" w:rsidRPr="007037D8" w14:paraId="0CB7C7F3"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D1CE365"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7</w:t>
            </w:r>
          </w:p>
        </w:tc>
        <w:tc>
          <w:tcPr>
            <w:tcW w:w="7317" w:type="dxa"/>
            <w:tcBorders>
              <w:top w:val="nil"/>
              <w:left w:val="nil"/>
              <w:bottom w:val="single" w:sz="4" w:space="0" w:color="000000"/>
              <w:right w:val="single" w:sz="4" w:space="0" w:color="000000"/>
            </w:tcBorders>
            <w:shd w:val="clear" w:color="auto" w:fill="auto"/>
            <w:noWrap/>
            <w:vAlign w:val="bottom"/>
            <w:hideMark/>
          </w:tcPr>
          <w:p w14:paraId="784C4DB0"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COLUMNA DE HORMIGÓN ARMADO (0,25X0,25)</w:t>
            </w:r>
          </w:p>
        </w:tc>
        <w:tc>
          <w:tcPr>
            <w:tcW w:w="1360" w:type="dxa"/>
            <w:tcBorders>
              <w:top w:val="nil"/>
              <w:left w:val="nil"/>
              <w:bottom w:val="single" w:sz="4" w:space="0" w:color="000000"/>
              <w:right w:val="single" w:sz="4" w:space="0" w:color="000000"/>
            </w:tcBorders>
            <w:shd w:val="clear" w:color="auto" w:fill="auto"/>
            <w:noWrap/>
            <w:vAlign w:val="bottom"/>
            <w:hideMark/>
          </w:tcPr>
          <w:p w14:paraId="224D5B64"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CUBICO</w:t>
            </w:r>
          </w:p>
        </w:tc>
      </w:tr>
      <w:tr w:rsidR="00DF15E3" w:rsidRPr="007037D8" w14:paraId="2982A55C"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17E66BC"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8</w:t>
            </w:r>
          </w:p>
        </w:tc>
        <w:tc>
          <w:tcPr>
            <w:tcW w:w="7317" w:type="dxa"/>
            <w:tcBorders>
              <w:top w:val="nil"/>
              <w:left w:val="nil"/>
              <w:bottom w:val="single" w:sz="4" w:space="0" w:color="000000"/>
              <w:right w:val="single" w:sz="4" w:space="0" w:color="000000"/>
            </w:tcBorders>
            <w:shd w:val="clear" w:color="auto" w:fill="auto"/>
            <w:noWrap/>
            <w:vAlign w:val="bottom"/>
            <w:hideMark/>
          </w:tcPr>
          <w:p w14:paraId="6937E946"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IMPERMEABILIZACIÓN CON POLIETILENO</w:t>
            </w:r>
          </w:p>
        </w:tc>
        <w:tc>
          <w:tcPr>
            <w:tcW w:w="1360" w:type="dxa"/>
            <w:tcBorders>
              <w:top w:val="nil"/>
              <w:left w:val="nil"/>
              <w:bottom w:val="single" w:sz="4" w:space="0" w:color="000000"/>
              <w:right w:val="single" w:sz="4" w:space="0" w:color="000000"/>
            </w:tcBorders>
            <w:shd w:val="clear" w:color="auto" w:fill="auto"/>
            <w:noWrap/>
            <w:vAlign w:val="bottom"/>
            <w:hideMark/>
          </w:tcPr>
          <w:p w14:paraId="20FD1E5D"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w:t>
            </w:r>
          </w:p>
        </w:tc>
      </w:tr>
      <w:tr w:rsidR="00DF15E3" w:rsidRPr="007037D8" w14:paraId="509BCEC5"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40E9084"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9</w:t>
            </w:r>
          </w:p>
        </w:tc>
        <w:tc>
          <w:tcPr>
            <w:tcW w:w="7317" w:type="dxa"/>
            <w:tcBorders>
              <w:top w:val="nil"/>
              <w:left w:val="nil"/>
              <w:bottom w:val="single" w:sz="4" w:space="0" w:color="000000"/>
              <w:right w:val="single" w:sz="4" w:space="0" w:color="000000"/>
            </w:tcBorders>
            <w:shd w:val="clear" w:color="auto" w:fill="auto"/>
            <w:noWrap/>
            <w:vAlign w:val="bottom"/>
            <w:hideMark/>
          </w:tcPr>
          <w:p w14:paraId="0DCAE67B"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MURO DE LADRILLO DE 6H C/MORTERO DE CEMENTO (24X18X12)</w:t>
            </w:r>
          </w:p>
        </w:tc>
        <w:tc>
          <w:tcPr>
            <w:tcW w:w="1360" w:type="dxa"/>
            <w:tcBorders>
              <w:top w:val="nil"/>
              <w:left w:val="nil"/>
              <w:bottom w:val="single" w:sz="4" w:space="0" w:color="000000"/>
              <w:right w:val="single" w:sz="4" w:space="0" w:color="000000"/>
            </w:tcBorders>
            <w:shd w:val="clear" w:color="auto" w:fill="auto"/>
            <w:noWrap/>
            <w:vAlign w:val="bottom"/>
            <w:hideMark/>
          </w:tcPr>
          <w:p w14:paraId="3BF8BDF2"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CUADRADO</w:t>
            </w:r>
          </w:p>
        </w:tc>
      </w:tr>
      <w:tr w:rsidR="00DF15E3" w:rsidRPr="007037D8" w14:paraId="32533DBF"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4583DF4"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10</w:t>
            </w:r>
          </w:p>
        </w:tc>
        <w:tc>
          <w:tcPr>
            <w:tcW w:w="7317" w:type="dxa"/>
            <w:tcBorders>
              <w:top w:val="nil"/>
              <w:left w:val="nil"/>
              <w:bottom w:val="single" w:sz="4" w:space="0" w:color="000000"/>
              <w:right w:val="single" w:sz="4" w:space="0" w:color="000000"/>
            </w:tcBorders>
            <w:shd w:val="clear" w:color="auto" w:fill="auto"/>
            <w:noWrap/>
            <w:vAlign w:val="bottom"/>
            <w:hideMark/>
          </w:tcPr>
          <w:p w14:paraId="484D59B6"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MURO DE LADRILLO 6H C/MORTERO DE CEMENTO (24X12X18) E=18cm</w:t>
            </w:r>
          </w:p>
        </w:tc>
        <w:tc>
          <w:tcPr>
            <w:tcW w:w="1360" w:type="dxa"/>
            <w:tcBorders>
              <w:top w:val="nil"/>
              <w:left w:val="nil"/>
              <w:bottom w:val="single" w:sz="4" w:space="0" w:color="000000"/>
              <w:right w:val="single" w:sz="4" w:space="0" w:color="000000"/>
            </w:tcBorders>
            <w:shd w:val="clear" w:color="auto" w:fill="auto"/>
            <w:noWrap/>
            <w:vAlign w:val="bottom"/>
            <w:hideMark/>
          </w:tcPr>
          <w:p w14:paraId="5A776B10"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CUADRADO</w:t>
            </w:r>
          </w:p>
        </w:tc>
      </w:tr>
      <w:tr w:rsidR="00DF15E3" w:rsidRPr="007037D8" w14:paraId="36A2A82C"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E74A8AC"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11</w:t>
            </w:r>
          </w:p>
        </w:tc>
        <w:tc>
          <w:tcPr>
            <w:tcW w:w="7317" w:type="dxa"/>
            <w:tcBorders>
              <w:top w:val="nil"/>
              <w:left w:val="nil"/>
              <w:bottom w:val="single" w:sz="4" w:space="0" w:color="000000"/>
              <w:right w:val="single" w:sz="4" w:space="0" w:color="000000"/>
            </w:tcBorders>
            <w:shd w:val="clear" w:color="auto" w:fill="auto"/>
            <w:noWrap/>
            <w:vAlign w:val="bottom"/>
            <w:hideMark/>
          </w:tcPr>
          <w:p w14:paraId="1C77919F"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LOSA LLENA DE HORMIGÓN ARMADO P/TANQUE ELEVADO</w:t>
            </w:r>
          </w:p>
        </w:tc>
        <w:tc>
          <w:tcPr>
            <w:tcW w:w="1360" w:type="dxa"/>
            <w:tcBorders>
              <w:top w:val="nil"/>
              <w:left w:val="nil"/>
              <w:bottom w:val="single" w:sz="4" w:space="0" w:color="000000"/>
              <w:right w:val="single" w:sz="4" w:space="0" w:color="000000"/>
            </w:tcBorders>
            <w:shd w:val="clear" w:color="auto" w:fill="auto"/>
            <w:noWrap/>
            <w:vAlign w:val="bottom"/>
            <w:hideMark/>
          </w:tcPr>
          <w:p w14:paraId="321A5103"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CUBICO</w:t>
            </w:r>
          </w:p>
        </w:tc>
      </w:tr>
      <w:tr w:rsidR="00DF15E3" w:rsidRPr="007037D8" w14:paraId="15D5798E"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91A6FC9"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12</w:t>
            </w:r>
          </w:p>
        </w:tc>
        <w:tc>
          <w:tcPr>
            <w:tcW w:w="7317" w:type="dxa"/>
            <w:tcBorders>
              <w:top w:val="nil"/>
              <w:left w:val="nil"/>
              <w:bottom w:val="single" w:sz="4" w:space="0" w:color="000000"/>
              <w:right w:val="single" w:sz="4" w:space="0" w:color="000000"/>
            </w:tcBorders>
            <w:shd w:val="clear" w:color="auto" w:fill="auto"/>
            <w:noWrap/>
            <w:vAlign w:val="bottom"/>
            <w:hideMark/>
          </w:tcPr>
          <w:p w14:paraId="263F36A8"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EMBOQUILLADO DE HORMIGÓN ARMADO PARA DINTEL DE LADRILLO (6 H)</w:t>
            </w:r>
          </w:p>
        </w:tc>
        <w:tc>
          <w:tcPr>
            <w:tcW w:w="1360" w:type="dxa"/>
            <w:tcBorders>
              <w:top w:val="nil"/>
              <w:left w:val="nil"/>
              <w:bottom w:val="single" w:sz="4" w:space="0" w:color="000000"/>
              <w:right w:val="single" w:sz="4" w:space="0" w:color="000000"/>
            </w:tcBorders>
            <w:shd w:val="clear" w:color="auto" w:fill="auto"/>
            <w:noWrap/>
            <w:vAlign w:val="bottom"/>
            <w:hideMark/>
          </w:tcPr>
          <w:p w14:paraId="62208D31"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w:t>
            </w:r>
          </w:p>
        </w:tc>
      </w:tr>
      <w:tr w:rsidR="00DF15E3" w:rsidRPr="007037D8" w14:paraId="7EFFC504"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9A4ED84"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13</w:t>
            </w:r>
          </w:p>
        </w:tc>
        <w:tc>
          <w:tcPr>
            <w:tcW w:w="7317" w:type="dxa"/>
            <w:tcBorders>
              <w:top w:val="nil"/>
              <w:left w:val="nil"/>
              <w:bottom w:val="single" w:sz="4" w:space="0" w:color="000000"/>
              <w:right w:val="single" w:sz="4" w:space="0" w:color="000000"/>
            </w:tcBorders>
            <w:shd w:val="clear" w:color="auto" w:fill="auto"/>
            <w:noWrap/>
            <w:vAlign w:val="bottom"/>
            <w:hideMark/>
          </w:tcPr>
          <w:p w14:paraId="0738ABE3"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VIGA CADENA DE HORMIGÓN ARMADO 0,12X0,25</w:t>
            </w:r>
          </w:p>
        </w:tc>
        <w:tc>
          <w:tcPr>
            <w:tcW w:w="1360" w:type="dxa"/>
            <w:tcBorders>
              <w:top w:val="nil"/>
              <w:left w:val="nil"/>
              <w:bottom w:val="single" w:sz="4" w:space="0" w:color="000000"/>
              <w:right w:val="single" w:sz="4" w:space="0" w:color="000000"/>
            </w:tcBorders>
            <w:shd w:val="clear" w:color="auto" w:fill="auto"/>
            <w:noWrap/>
            <w:vAlign w:val="bottom"/>
            <w:hideMark/>
          </w:tcPr>
          <w:p w14:paraId="2426C928"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CUBICO</w:t>
            </w:r>
          </w:p>
        </w:tc>
      </w:tr>
      <w:tr w:rsidR="00DF15E3" w:rsidRPr="007037D8" w14:paraId="08BE413A"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5362137"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14</w:t>
            </w:r>
          </w:p>
        </w:tc>
        <w:tc>
          <w:tcPr>
            <w:tcW w:w="7317" w:type="dxa"/>
            <w:tcBorders>
              <w:top w:val="nil"/>
              <w:left w:val="nil"/>
              <w:bottom w:val="single" w:sz="4" w:space="0" w:color="000000"/>
              <w:right w:val="single" w:sz="4" w:space="0" w:color="000000"/>
            </w:tcBorders>
            <w:shd w:val="clear" w:color="auto" w:fill="auto"/>
            <w:noWrap/>
            <w:vAlign w:val="bottom"/>
            <w:hideMark/>
          </w:tcPr>
          <w:p w14:paraId="78A51112"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CUBIERTA DE CALAMINA GALVANIZADA ONDULADA Nro 26 PREPINTADA C/ESTRUCTURA METÁLICA</w:t>
            </w:r>
          </w:p>
        </w:tc>
        <w:tc>
          <w:tcPr>
            <w:tcW w:w="1360" w:type="dxa"/>
            <w:tcBorders>
              <w:top w:val="nil"/>
              <w:left w:val="nil"/>
              <w:bottom w:val="single" w:sz="4" w:space="0" w:color="000000"/>
              <w:right w:val="single" w:sz="4" w:space="0" w:color="000000"/>
            </w:tcBorders>
            <w:shd w:val="clear" w:color="auto" w:fill="auto"/>
            <w:noWrap/>
            <w:vAlign w:val="bottom"/>
            <w:hideMark/>
          </w:tcPr>
          <w:p w14:paraId="6F8CD46D"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CUADRADO</w:t>
            </w:r>
          </w:p>
        </w:tc>
      </w:tr>
      <w:tr w:rsidR="00DF15E3" w:rsidRPr="007037D8" w14:paraId="3735794F"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5D909A4"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15</w:t>
            </w:r>
          </w:p>
        </w:tc>
        <w:tc>
          <w:tcPr>
            <w:tcW w:w="7317" w:type="dxa"/>
            <w:tcBorders>
              <w:top w:val="nil"/>
              <w:left w:val="nil"/>
              <w:bottom w:val="single" w:sz="4" w:space="0" w:color="000000"/>
              <w:right w:val="single" w:sz="4" w:space="0" w:color="000000"/>
            </w:tcBorders>
            <w:shd w:val="clear" w:color="auto" w:fill="auto"/>
            <w:noWrap/>
            <w:vAlign w:val="bottom"/>
            <w:hideMark/>
          </w:tcPr>
          <w:p w14:paraId="72539B90"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CUMBRERA DE CALAMINA GALVANIZADA PLANA Nro 26 PREPINTADA</w:t>
            </w:r>
          </w:p>
        </w:tc>
        <w:tc>
          <w:tcPr>
            <w:tcW w:w="1360" w:type="dxa"/>
            <w:tcBorders>
              <w:top w:val="nil"/>
              <w:left w:val="nil"/>
              <w:bottom w:val="single" w:sz="4" w:space="0" w:color="000000"/>
              <w:right w:val="single" w:sz="4" w:space="0" w:color="000000"/>
            </w:tcBorders>
            <w:shd w:val="clear" w:color="auto" w:fill="auto"/>
            <w:noWrap/>
            <w:vAlign w:val="bottom"/>
            <w:hideMark/>
          </w:tcPr>
          <w:p w14:paraId="0C83CBFE"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w:t>
            </w:r>
          </w:p>
        </w:tc>
      </w:tr>
      <w:tr w:rsidR="00DF15E3" w:rsidRPr="007037D8" w14:paraId="2F754CF5"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97BA1B8"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16</w:t>
            </w:r>
          </w:p>
        </w:tc>
        <w:tc>
          <w:tcPr>
            <w:tcW w:w="7317" w:type="dxa"/>
            <w:tcBorders>
              <w:top w:val="nil"/>
              <w:left w:val="nil"/>
              <w:bottom w:val="single" w:sz="4" w:space="0" w:color="000000"/>
              <w:right w:val="single" w:sz="4" w:space="0" w:color="000000"/>
            </w:tcBorders>
            <w:shd w:val="clear" w:color="auto" w:fill="auto"/>
            <w:noWrap/>
            <w:vAlign w:val="bottom"/>
            <w:hideMark/>
          </w:tcPr>
          <w:p w14:paraId="36F7D767"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PROVISION Y COLOCADO DE MEMBRANA ASFALTICA PARA SELLADO DE CUBIERTA</w:t>
            </w:r>
          </w:p>
        </w:tc>
        <w:tc>
          <w:tcPr>
            <w:tcW w:w="1360" w:type="dxa"/>
            <w:tcBorders>
              <w:top w:val="nil"/>
              <w:left w:val="nil"/>
              <w:bottom w:val="single" w:sz="4" w:space="0" w:color="000000"/>
              <w:right w:val="single" w:sz="4" w:space="0" w:color="000000"/>
            </w:tcBorders>
            <w:shd w:val="clear" w:color="auto" w:fill="auto"/>
            <w:noWrap/>
            <w:vAlign w:val="bottom"/>
            <w:hideMark/>
          </w:tcPr>
          <w:p w14:paraId="5D0F4FCD"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CUADRADO</w:t>
            </w:r>
          </w:p>
        </w:tc>
      </w:tr>
      <w:tr w:rsidR="00DF15E3" w:rsidRPr="007037D8" w14:paraId="040AE4A7"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216128B"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17</w:t>
            </w:r>
          </w:p>
        </w:tc>
        <w:tc>
          <w:tcPr>
            <w:tcW w:w="7317" w:type="dxa"/>
            <w:tcBorders>
              <w:top w:val="nil"/>
              <w:left w:val="nil"/>
              <w:bottom w:val="single" w:sz="4" w:space="0" w:color="000000"/>
              <w:right w:val="single" w:sz="4" w:space="0" w:color="000000"/>
            </w:tcBorders>
            <w:shd w:val="clear" w:color="auto" w:fill="auto"/>
            <w:noWrap/>
            <w:vAlign w:val="bottom"/>
            <w:hideMark/>
          </w:tcPr>
          <w:p w14:paraId="63D23988"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CANALETA DE CALAMINA GALVANIZADA Nro 28 CORTE 33</w:t>
            </w:r>
          </w:p>
        </w:tc>
        <w:tc>
          <w:tcPr>
            <w:tcW w:w="1360" w:type="dxa"/>
            <w:tcBorders>
              <w:top w:val="nil"/>
              <w:left w:val="nil"/>
              <w:bottom w:val="single" w:sz="4" w:space="0" w:color="000000"/>
              <w:right w:val="single" w:sz="4" w:space="0" w:color="000000"/>
            </w:tcBorders>
            <w:shd w:val="clear" w:color="auto" w:fill="auto"/>
            <w:noWrap/>
            <w:vAlign w:val="bottom"/>
            <w:hideMark/>
          </w:tcPr>
          <w:p w14:paraId="12F60AD9"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w:t>
            </w:r>
          </w:p>
        </w:tc>
      </w:tr>
      <w:tr w:rsidR="00DF15E3" w:rsidRPr="007037D8" w14:paraId="371A6B1E"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0F28886"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18</w:t>
            </w:r>
          </w:p>
        </w:tc>
        <w:tc>
          <w:tcPr>
            <w:tcW w:w="7317" w:type="dxa"/>
            <w:tcBorders>
              <w:top w:val="nil"/>
              <w:left w:val="nil"/>
              <w:bottom w:val="single" w:sz="4" w:space="0" w:color="000000"/>
              <w:right w:val="single" w:sz="4" w:space="0" w:color="000000"/>
            </w:tcBorders>
            <w:shd w:val="clear" w:color="auto" w:fill="auto"/>
            <w:noWrap/>
            <w:vAlign w:val="bottom"/>
            <w:hideMark/>
          </w:tcPr>
          <w:p w14:paraId="636C5CD0"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BAJANTE DE PVC 3"</w:t>
            </w:r>
          </w:p>
        </w:tc>
        <w:tc>
          <w:tcPr>
            <w:tcW w:w="1360" w:type="dxa"/>
            <w:tcBorders>
              <w:top w:val="nil"/>
              <w:left w:val="nil"/>
              <w:bottom w:val="single" w:sz="4" w:space="0" w:color="000000"/>
              <w:right w:val="single" w:sz="4" w:space="0" w:color="000000"/>
            </w:tcBorders>
            <w:shd w:val="clear" w:color="auto" w:fill="auto"/>
            <w:noWrap/>
            <w:vAlign w:val="bottom"/>
            <w:hideMark/>
          </w:tcPr>
          <w:p w14:paraId="4F317320"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w:t>
            </w:r>
          </w:p>
        </w:tc>
      </w:tr>
      <w:tr w:rsidR="00DF15E3" w:rsidRPr="007037D8" w14:paraId="399B9835"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B8C253C"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19</w:t>
            </w:r>
          </w:p>
        </w:tc>
        <w:tc>
          <w:tcPr>
            <w:tcW w:w="7317" w:type="dxa"/>
            <w:tcBorders>
              <w:top w:val="nil"/>
              <w:left w:val="nil"/>
              <w:bottom w:val="single" w:sz="4" w:space="0" w:color="000000"/>
              <w:right w:val="single" w:sz="4" w:space="0" w:color="000000"/>
            </w:tcBorders>
            <w:shd w:val="clear" w:color="auto" w:fill="auto"/>
            <w:noWrap/>
            <w:vAlign w:val="bottom"/>
            <w:hideMark/>
          </w:tcPr>
          <w:p w14:paraId="1A7D1F47"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BOTAGUAS DE LADRILLO CERÁMICO</w:t>
            </w:r>
          </w:p>
        </w:tc>
        <w:tc>
          <w:tcPr>
            <w:tcW w:w="1360" w:type="dxa"/>
            <w:tcBorders>
              <w:top w:val="nil"/>
              <w:left w:val="nil"/>
              <w:bottom w:val="single" w:sz="4" w:space="0" w:color="000000"/>
              <w:right w:val="single" w:sz="4" w:space="0" w:color="000000"/>
            </w:tcBorders>
            <w:shd w:val="clear" w:color="auto" w:fill="auto"/>
            <w:noWrap/>
            <w:vAlign w:val="bottom"/>
            <w:hideMark/>
          </w:tcPr>
          <w:p w14:paraId="4D25AE46"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w:t>
            </w:r>
          </w:p>
        </w:tc>
      </w:tr>
      <w:tr w:rsidR="00DF15E3" w:rsidRPr="007037D8" w14:paraId="49043AE7"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12B0EDC"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20</w:t>
            </w:r>
          </w:p>
        </w:tc>
        <w:tc>
          <w:tcPr>
            <w:tcW w:w="7317" w:type="dxa"/>
            <w:tcBorders>
              <w:top w:val="nil"/>
              <w:left w:val="nil"/>
              <w:bottom w:val="single" w:sz="4" w:space="0" w:color="000000"/>
              <w:right w:val="single" w:sz="4" w:space="0" w:color="000000"/>
            </w:tcBorders>
            <w:shd w:val="clear" w:color="auto" w:fill="auto"/>
            <w:noWrap/>
            <w:vAlign w:val="bottom"/>
            <w:hideMark/>
          </w:tcPr>
          <w:p w14:paraId="0BE5CD17"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PROVISIÓN Y COLOCADO CIELO FALSO CON PLACAS DE YESO</w:t>
            </w:r>
          </w:p>
        </w:tc>
        <w:tc>
          <w:tcPr>
            <w:tcW w:w="1360" w:type="dxa"/>
            <w:tcBorders>
              <w:top w:val="nil"/>
              <w:left w:val="nil"/>
              <w:bottom w:val="single" w:sz="4" w:space="0" w:color="000000"/>
              <w:right w:val="single" w:sz="4" w:space="0" w:color="000000"/>
            </w:tcBorders>
            <w:shd w:val="clear" w:color="auto" w:fill="auto"/>
            <w:noWrap/>
            <w:vAlign w:val="bottom"/>
            <w:hideMark/>
          </w:tcPr>
          <w:p w14:paraId="09F9A38E"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CUADRADO</w:t>
            </w:r>
          </w:p>
        </w:tc>
      </w:tr>
      <w:tr w:rsidR="00DF15E3" w:rsidRPr="007037D8" w14:paraId="4508E34D"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2549239"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21</w:t>
            </w:r>
          </w:p>
        </w:tc>
        <w:tc>
          <w:tcPr>
            <w:tcW w:w="7317" w:type="dxa"/>
            <w:tcBorders>
              <w:top w:val="nil"/>
              <w:left w:val="nil"/>
              <w:bottom w:val="single" w:sz="4" w:space="0" w:color="000000"/>
              <w:right w:val="single" w:sz="4" w:space="0" w:color="000000"/>
            </w:tcBorders>
            <w:shd w:val="clear" w:color="auto" w:fill="auto"/>
            <w:noWrap/>
            <w:vAlign w:val="bottom"/>
            <w:hideMark/>
          </w:tcPr>
          <w:p w14:paraId="417A7A89"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REVOQUE INTERIOR DE CEMENTO</w:t>
            </w:r>
          </w:p>
        </w:tc>
        <w:tc>
          <w:tcPr>
            <w:tcW w:w="1360" w:type="dxa"/>
            <w:tcBorders>
              <w:top w:val="nil"/>
              <w:left w:val="nil"/>
              <w:bottom w:val="single" w:sz="4" w:space="0" w:color="000000"/>
              <w:right w:val="single" w:sz="4" w:space="0" w:color="000000"/>
            </w:tcBorders>
            <w:shd w:val="clear" w:color="auto" w:fill="auto"/>
            <w:noWrap/>
            <w:vAlign w:val="bottom"/>
            <w:hideMark/>
          </w:tcPr>
          <w:p w14:paraId="12BBADD8"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CUADRADO</w:t>
            </w:r>
          </w:p>
        </w:tc>
      </w:tr>
      <w:tr w:rsidR="00DF15E3" w:rsidRPr="007037D8" w14:paraId="764DB821"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104E4C8"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22</w:t>
            </w:r>
          </w:p>
        </w:tc>
        <w:tc>
          <w:tcPr>
            <w:tcW w:w="7317" w:type="dxa"/>
            <w:tcBorders>
              <w:top w:val="nil"/>
              <w:left w:val="nil"/>
              <w:bottom w:val="single" w:sz="4" w:space="0" w:color="000000"/>
              <w:right w:val="single" w:sz="4" w:space="0" w:color="000000"/>
            </w:tcBorders>
            <w:shd w:val="clear" w:color="auto" w:fill="auto"/>
            <w:noWrap/>
            <w:vAlign w:val="bottom"/>
            <w:hideMark/>
          </w:tcPr>
          <w:p w14:paraId="33C97E09"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REVOQUE EXTERIOR DE CEMENTO CON CAL</w:t>
            </w:r>
          </w:p>
        </w:tc>
        <w:tc>
          <w:tcPr>
            <w:tcW w:w="1360" w:type="dxa"/>
            <w:tcBorders>
              <w:top w:val="nil"/>
              <w:left w:val="nil"/>
              <w:bottom w:val="single" w:sz="4" w:space="0" w:color="000000"/>
              <w:right w:val="single" w:sz="4" w:space="0" w:color="000000"/>
            </w:tcBorders>
            <w:shd w:val="clear" w:color="auto" w:fill="auto"/>
            <w:noWrap/>
            <w:vAlign w:val="bottom"/>
            <w:hideMark/>
          </w:tcPr>
          <w:p w14:paraId="53F4EDA5"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CUADRADO</w:t>
            </w:r>
          </w:p>
        </w:tc>
      </w:tr>
      <w:tr w:rsidR="00DF15E3" w:rsidRPr="007037D8" w14:paraId="6118727B"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E9DC2C6"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23</w:t>
            </w:r>
          </w:p>
        </w:tc>
        <w:tc>
          <w:tcPr>
            <w:tcW w:w="7317" w:type="dxa"/>
            <w:tcBorders>
              <w:top w:val="nil"/>
              <w:left w:val="nil"/>
              <w:bottom w:val="single" w:sz="4" w:space="0" w:color="000000"/>
              <w:right w:val="single" w:sz="4" w:space="0" w:color="000000"/>
            </w:tcBorders>
            <w:shd w:val="clear" w:color="auto" w:fill="auto"/>
            <w:noWrap/>
            <w:vAlign w:val="bottom"/>
            <w:hideMark/>
          </w:tcPr>
          <w:p w14:paraId="2545F847"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EMPEDRADO Y CONTRAPISO DE CEMENTO</w:t>
            </w:r>
          </w:p>
        </w:tc>
        <w:tc>
          <w:tcPr>
            <w:tcW w:w="1360" w:type="dxa"/>
            <w:tcBorders>
              <w:top w:val="nil"/>
              <w:left w:val="nil"/>
              <w:bottom w:val="single" w:sz="4" w:space="0" w:color="000000"/>
              <w:right w:val="single" w:sz="4" w:space="0" w:color="000000"/>
            </w:tcBorders>
            <w:shd w:val="clear" w:color="auto" w:fill="auto"/>
            <w:noWrap/>
            <w:vAlign w:val="bottom"/>
            <w:hideMark/>
          </w:tcPr>
          <w:p w14:paraId="0852872D"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CUADRADO</w:t>
            </w:r>
          </w:p>
        </w:tc>
      </w:tr>
      <w:tr w:rsidR="00DF15E3" w:rsidRPr="007037D8" w14:paraId="78B71A1D"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1ECCE2D"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24</w:t>
            </w:r>
          </w:p>
        </w:tc>
        <w:tc>
          <w:tcPr>
            <w:tcW w:w="7317" w:type="dxa"/>
            <w:tcBorders>
              <w:top w:val="nil"/>
              <w:left w:val="nil"/>
              <w:bottom w:val="single" w:sz="4" w:space="0" w:color="000000"/>
              <w:right w:val="single" w:sz="4" w:space="0" w:color="000000"/>
            </w:tcBorders>
            <w:shd w:val="clear" w:color="auto" w:fill="auto"/>
            <w:noWrap/>
            <w:vAlign w:val="bottom"/>
            <w:hideMark/>
          </w:tcPr>
          <w:p w14:paraId="74AE40A1"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PISO DE CERÁMICA C/CEMENTO COLA</w:t>
            </w:r>
          </w:p>
        </w:tc>
        <w:tc>
          <w:tcPr>
            <w:tcW w:w="1360" w:type="dxa"/>
            <w:tcBorders>
              <w:top w:val="nil"/>
              <w:left w:val="nil"/>
              <w:bottom w:val="single" w:sz="4" w:space="0" w:color="000000"/>
              <w:right w:val="single" w:sz="4" w:space="0" w:color="000000"/>
            </w:tcBorders>
            <w:shd w:val="clear" w:color="auto" w:fill="auto"/>
            <w:noWrap/>
            <w:vAlign w:val="bottom"/>
            <w:hideMark/>
          </w:tcPr>
          <w:p w14:paraId="5BF247BE"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CUADRADO</w:t>
            </w:r>
          </w:p>
        </w:tc>
      </w:tr>
      <w:tr w:rsidR="00DF15E3" w:rsidRPr="007037D8" w14:paraId="718D8AAC"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371BF6D"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25</w:t>
            </w:r>
          </w:p>
        </w:tc>
        <w:tc>
          <w:tcPr>
            <w:tcW w:w="7317" w:type="dxa"/>
            <w:tcBorders>
              <w:top w:val="nil"/>
              <w:left w:val="nil"/>
              <w:bottom w:val="single" w:sz="4" w:space="0" w:color="000000"/>
              <w:right w:val="single" w:sz="4" w:space="0" w:color="000000"/>
            </w:tcBorders>
            <w:shd w:val="clear" w:color="auto" w:fill="auto"/>
            <w:noWrap/>
            <w:vAlign w:val="bottom"/>
            <w:hideMark/>
          </w:tcPr>
          <w:p w14:paraId="5DC979DC"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ZÓCALO DE CERÁMICA C/CEMENTO COLA</w:t>
            </w:r>
          </w:p>
        </w:tc>
        <w:tc>
          <w:tcPr>
            <w:tcW w:w="1360" w:type="dxa"/>
            <w:tcBorders>
              <w:top w:val="nil"/>
              <w:left w:val="nil"/>
              <w:bottom w:val="single" w:sz="4" w:space="0" w:color="000000"/>
              <w:right w:val="single" w:sz="4" w:space="0" w:color="000000"/>
            </w:tcBorders>
            <w:shd w:val="clear" w:color="auto" w:fill="auto"/>
            <w:noWrap/>
            <w:vAlign w:val="bottom"/>
            <w:hideMark/>
          </w:tcPr>
          <w:p w14:paraId="1554CEC8"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w:t>
            </w:r>
          </w:p>
        </w:tc>
      </w:tr>
      <w:tr w:rsidR="00DF15E3" w:rsidRPr="007037D8" w14:paraId="3D172286"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E0DD547"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26</w:t>
            </w:r>
          </w:p>
        </w:tc>
        <w:tc>
          <w:tcPr>
            <w:tcW w:w="7317" w:type="dxa"/>
            <w:tcBorders>
              <w:top w:val="nil"/>
              <w:left w:val="nil"/>
              <w:bottom w:val="single" w:sz="4" w:space="0" w:color="000000"/>
              <w:right w:val="single" w:sz="4" w:space="0" w:color="000000"/>
            </w:tcBorders>
            <w:shd w:val="clear" w:color="auto" w:fill="auto"/>
            <w:noWrap/>
            <w:vAlign w:val="bottom"/>
            <w:hideMark/>
          </w:tcPr>
          <w:p w14:paraId="53BBFB1B"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ENLUCIDO DE CEMENTO C/OCRE</w:t>
            </w:r>
          </w:p>
        </w:tc>
        <w:tc>
          <w:tcPr>
            <w:tcW w:w="1360" w:type="dxa"/>
            <w:tcBorders>
              <w:top w:val="nil"/>
              <w:left w:val="nil"/>
              <w:bottom w:val="single" w:sz="4" w:space="0" w:color="000000"/>
              <w:right w:val="single" w:sz="4" w:space="0" w:color="000000"/>
            </w:tcBorders>
            <w:shd w:val="clear" w:color="auto" w:fill="auto"/>
            <w:noWrap/>
            <w:vAlign w:val="bottom"/>
            <w:hideMark/>
          </w:tcPr>
          <w:p w14:paraId="6D9D0D61"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CUADRADO</w:t>
            </w:r>
          </w:p>
        </w:tc>
      </w:tr>
      <w:tr w:rsidR="00DF15E3" w:rsidRPr="007037D8" w14:paraId="7652F0F6"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B9431E4"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27</w:t>
            </w:r>
          </w:p>
        </w:tc>
        <w:tc>
          <w:tcPr>
            <w:tcW w:w="7317" w:type="dxa"/>
            <w:tcBorders>
              <w:top w:val="nil"/>
              <w:left w:val="nil"/>
              <w:bottom w:val="single" w:sz="4" w:space="0" w:color="000000"/>
              <w:right w:val="single" w:sz="4" w:space="0" w:color="000000"/>
            </w:tcBorders>
            <w:shd w:val="clear" w:color="auto" w:fill="auto"/>
            <w:noWrap/>
            <w:vAlign w:val="bottom"/>
            <w:hideMark/>
          </w:tcPr>
          <w:p w14:paraId="3F4ACF0C"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ACERA DE CEMENTO E=5 CM CON EMPEDRADO</w:t>
            </w:r>
          </w:p>
        </w:tc>
        <w:tc>
          <w:tcPr>
            <w:tcW w:w="1360" w:type="dxa"/>
            <w:tcBorders>
              <w:top w:val="nil"/>
              <w:left w:val="nil"/>
              <w:bottom w:val="single" w:sz="4" w:space="0" w:color="000000"/>
              <w:right w:val="single" w:sz="4" w:space="0" w:color="000000"/>
            </w:tcBorders>
            <w:shd w:val="clear" w:color="auto" w:fill="auto"/>
            <w:noWrap/>
            <w:vAlign w:val="bottom"/>
            <w:hideMark/>
          </w:tcPr>
          <w:p w14:paraId="33F5C352"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CUADRADO</w:t>
            </w:r>
          </w:p>
        </w:tc>
      </w:tr>
      <w:tr w:rsidR="00DF15E3" w:rsidRPr="007037D8" w14:paraId="70C3966D"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6F2F4D7"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28</w:t>
            </w:r>
          </w:p>
        </w:tc>
        <w:tc>
          <w:tcPr>
            <w:tcW w:w="7317" w:type="dxa"/>
            <w:tcBorders>
              <w:top w:val="nil"/>
              <w:left w:val="nil"/>
              <w:bottom w:val="single" w:sz="4" w:space="0" w:color="000000"/>
              <w:right w:val="single" w:sz="4" w:space="0" w:color="000000"/>
            </w:tcBorders>
            <w:shd w:val="clear" w:color="auto" w:fill="auto"/>
            <w:noWrap/>
            <w:vAlign w:val="bottom"/>
            <w:hideMark/>
          </w:tcPr>
          <w:p w14:paraId="11A7D677"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PINTURA INTERIOR LATEX</w:t>
            </w:r>
          </w:p>
        </w:tc>
        <w:tc>
          <w:tcPr>
            <w:tcW w:w="1360" w:type="dxa"/>
            <w:tcBorders>
              <w:top w:val="nil"/>
              <w:left w:val="nil"/>
              <w:bottom w:val="single" w:sz="4" w:space="0" w:color="000000"/>
              <w:right w:val="single" w:sz="4" w:space="0" w:color="000000"/>
            </w:tcBorders>
            <w:shd w:val="clear" w:color="auto" w:fill="auto"/>
            <w:noWrap/>
            <w:vAlign w:val="bottom"/>
            <w:hideMark/>
          </w:tcPr>
          <w:p w14:paraId="6EDB5E75"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CUADRADO</w:t>
            </w:r>
          </w:p>
        </w:tc>
      </w:tr>
      <w:tr w:rsidR="00DF15E3" w:rsidRPr="007037D8" w14:paraId="2282EA02"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A6ED168"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29</w:t>
            </w:r>
          </w:p>
        </w:tc>
        <w:tc>
          <w:tcPr>
            <w:tcW w:w="7317" w:type="dxa"/>
            <w:tcBorders>
              <w:top w:val="nil"/>
              <w:left w:val="nil"/>
              <w:bottom w:val="single" w:sz="4" w:space="0" w:color="000000"/>
              <w:right w:val="single" w:sz="4" w:space="0" w:color="000000"/>
            </w:tcBorders>
            <w:shd w:val="clear" w:color="auto" w:fill="auto"/>
            <w:noWrap/>
            <w:vAlign w:val="bottom"/>
            <w:hideMark/>
          </w:tcPr>
          <w:p w14:paraId="2864355C"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PINTURA EXTERIOR LATEX</w:t>
            </w:r>
          </w:p>
        </w:tc>
        <w:tc>
          <w:tcPr>
            <w:tcW w:w="1360" w:type="dxa"/>
            <w:tcBorders>
              <w:top w:val="nil"/>
              <w:left w:val="nil"/>
              <w:bottom w:val="single" w:sz="4" w:space="0" w:color="000000"/>
              <w:right w:val="single" w:sz="4" w:space="0" w:color="000000"/>
            </w:tcBorders>
            <w:shd w:val="clear" w:color="auto" w:fill="auto"/>
            <w:noWrap/>
            <w:vAlign w:val="bottom"/>
            <w:hideMark/>
          </w:tcPr>
          <w:p w14:paraId="275FD534"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CUADRADO</w:t>
            </w:r>
          </w:p>
        </w:tc>
      </w:tr>
      <w:tr w:rsidR="00DF15E3" w:rsidRPr="007037D8" w14:paraId="0D02F2D7"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3581876"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30</w:t>
            </w:r>
          </w:p>
        </w:tc>
        <w:tc>
          <w:tcPr>
            <w:tcW w:w="7317" w:type="dxa"/>
            <w:tcBorders>
              <w:top w:val="nil"/>
              <w:left w:val="nil"/>
              <w:bottom w:val="single" w:sz="4" w:space="0" w:color="000000"/>
              <w:right w:val="single" w:sz="4" w:space="0" w:color="000000"/>
            </w:tcBorders>
            <w:shd w:val="clear" w:color="auto" w:fill="auto"/>
            <w:noWrap/>
            <w:vAlign w:val="bottom"/>
            <w:hideMark/>
          </w:tcPr>
          <w:p w14:paraId="35AF1027"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PROVISIÓN Y COLOCADO DE LAVANDERÍA DE CEMENTO CON 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180B853B"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PIEZA</w:t>
            </w:r>
          </w:p>
        </w:tc>
      </w:tr>
      <w:tr w:rsidR="00DF15E3" w:rsidRPr="007037D8" w14:paraId="1C0605D6"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52AE3BE"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lastRenderedPageBreak/>
              <w:t>31</w:t>
            </w:r>
          </w:p>
        </w:tc>
        <w:tc>
          <w:tcPr>
            <w:tcW w:w="7317" w:type="dxa"/>
            <w:tcBorders>
              <w:top w:val="nil"/>
              <w:left w:val="nil"/>
              <w:bottom w:val="single" w:sz="4" w:space="0" w:color="000000"/>
              <w:right w:val="single" w:sz="4" w:space="0" w:color="000000"/>
            </w:tcBorders>
            <w:shd w:val="clear" w:color="auto" w:fill="auto"/>
            <w:noWrap/>
            <w:vAlign w:val="bottom"/>
            <w:hideMark/>
          </w:tcPr>
          <w:p w14:paraId="196FCE5C"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REVESTIMIENTO DE CERÁMICA C/CEMENTO COLA</w:t>
            </w:r>
          </w:p>
        </w:tc>
        <w:tc>
          <w:tcPr>
            <w:tcW w:w="1360" w:type="dxa"/>
            <w:tcBorders>
              <w:top w:val="nil"/>
              <w:left w:val="nil"/>
              <w:bottom w:val="single" w:sz="4" w:space="0" w:color="000000"/>
              <w:right w:val="single" w:sz="4" w:space="0" w:color="000000"/>
            </w:tcBorders>
            <w:shd w:val="clear" w:color="auto" w:fill="auto"/>
            <w:noWrap/>
            <w:vAlign w:val="bottom"/>
            <w:hideMark/>
          </w:tcPr>
          <w:p w14:paraId="714C6D32"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CUADRADO</w:t>
            </w:r>
          </w:p>
        </w:tc>
      </w:tr>
      <w:tr w:rsidR="00DF15E3" w:rsidRPr="007037D8" w14:paraId="53BBA84C"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E1AA129"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32</w:t>
            </w:r>
          </w:p>
        </w:tc>
        <w:tc>
          <w:tcPr>
            <w:tcW w:w="7317" w:type="dxa"/>
            <w:tcBorders>
              <w:top w:val="nil"/>
              <w:left w:val="nil"/>
              <w:bottom w:val="single" w:sz="4" w:space="0" w:color="000000"/>
              <w:right w:val="single" w:sz="4" w:space="0" w:color="000000"/>
            </w:tcBorders>
            <w:shd w:val="clear" w:color="auto" w:fill="auto"/>
            <w:noWrap/>
            <w:vAlign w:val="bottom"/>
            <w:hideMark/>
          </w:tcPr>
          <w:p w14:paraId="4EA56122"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MESÓN DE HORMIGÓN ARMADO PARA COCINA</w:t>
            </w:r>
          </w:p>
        </w:tc>
        <w:tc>
          <w:tcPr>
            <w:tcW w:w="1360" w:type="dxa"/>
            <w:tcBorders>
              <w:top w:val="nil"/>
              <w:left w:val="nil"/>
              <w:bottom w:val="single" w:sz="4" w:space="0" w:color="000000"/>
              <w:right w:val="single" w:sz="4" w:space="0" w:color="000000"/>
            </w:tcBorders>
            <w:shd w:val="clear" w:color="auto" w:fill="auto"/>
            <w:noWrap/>
            <w:vAlign w:val="bottom"/>
            <w:hideMark/>
          </w:tcPr>
          <w:p w14:paraId="398C3AE1"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CUADRADO</w:t>
            </w:r>
          </w:p>
        </w:tc>
      </w:tr>
      <w:tr w:rsidR="00DF15E3" w:rsidRPr="007037D8" w14:paraId="396A66C6"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1344E4A"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33</w:t>
            </w:r>
          </w:p>
        </w:tc>
        <w:tc>
          <w:tcPr>
            <w:tcW w:w="7317" w:type="dxa"/>
            <w:tcBorders>
              <w:top w:val="nil"/>
              <w:left w:val="nil"/>
              <w:bottom w:val="single" w:sz="4" w:space="0" w:color="000000"/>
              <w:right w:val="single" w:sz="4" w:space="0" w:color="000000"/>
            </w:tcBorders>
            <w:shd w:val="clear" w:color="auto" w:fill="auto"/>
            <w:noWrap/>
            <w:vAlign w:val="bottom"/>
            <w:hideMark/>
          </w:tcPr>
          <w:p w14:paraId="2EAC4F31"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PROVISIÓN Y COLOCADO DE LAVAPLATOS DE DOS FOSAS CON 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2366CA44"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PIEZA</w:t>
            </w:r>
          </w:p>
        </w:tc>
      </w:tr>
      <w:tr w:rsidR="00DF15E3" w:rsidRPr="007037D8" w14:paraId="326211C4"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1F58C20"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34</w:t>
            </w:r>
          </w:p>
        </w:tc>
        <w:tc>
          <w:tcPr>
            <w:tcW w:w="7317" w:type="dxa"/>
            <w:tcBorders>
              <w:top w:val="nil"/>
              <w:left w:val="nil"/>
              <w:bottom w:val="single" w:sz="4" w:space="0" w:color="000000"/>
              <w:right w:val="single" w:sz="4" w:space="0" w:color="000000"/>
            </w:tcBorders>
            <w:shd w:val="clear" w:color="auto" w:fill="auto"/>
            <w:noWrap/>
            <w:vAlign w:val="bottom"/>
            <w:hideMark/>
          </w:tcPr>
          <w:p w14:paraId="040D8B6F"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PROVISIÓN Y COLOCADO VENTANA DE ALUMINIO LÍNEA 20 C/VIDRIO 4MM Y 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16AAD2B4"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CUADRADO</w:t>
            </w:r>
          </w:p>
        </w:tc>
      </w:tr>
      <w:tr w:rsidR="00DF15E3" w:rsidRPr="007037D8" w14:paraId="12F0316A"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75065E4"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35</w:t>
            </w:r>
          </w:p>
        </w:tc>
        <w:tc>
          <w:tcPr>
            <w:tcW w:w="7317" w:type="dxa"/>
            <w:tcBorders>
              <w:top w:val="nil"/>
              <w:left w:val="nil"/>
              <w:bottom w:val="single" w:sz="4" w:space="0" w:color="000000"/>
              <w:right w:val="single" w:sz="4" w:space="0" w:color="000000"/>
            </w:tcBorders>
            <w:shd w:val="clear" w:color="auto" w:fill="auto"/>
            <w:noWrap/>
            <w:vAlign w:val="bottom"/>
            <w:hideMark/>
          </w:tcPr>
          <w:p w14:paraId="6261C5ED"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PROVISIÓN Y COLOCADO MARCO DE ALUMINIO LÍNEA 20 C/MALLA MILIMÉTRICA PARA VENTANA DE ALUMINIO</w:t>
            </w:r>
          </w:p>
        </w:tc>
        <w:tc>
          <w:tcPr>
            <w:tcW w:w="1360" w:type="dxa"/>
            <w:tcBorders>
              <w:top w:val="nil"/>
              <w:left w:val="nil"/>
              <w:bottom w:val="single" w:sz="4" w:space="0" w:color="000000"/>
              <w:right w:val="single" w:sz="4" w:space="0" w:color="000000"/>
            </w:tcBorders>
            <w:shd w:val="clear" w:color="auto" w:fill="auto"/>
            <w:noWrap/>
            <w:vAlign w:val="bottom"/>
            <w:hideMark/>
          </w:tcPr>
          <w:p w14:paraId="5BF2F6BA"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CUADRADO</w:t>
            </w:r>
          </w:p>
        </w:tc>
      </w:tr>
      <w:tr w:rsidR="00DF15E3" w:rsidRPr="007037D8" w14:paraId="2566978A"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3A45BF1"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36</w:t>
            </w:r>
          </w:p>
        </w:tc>
        <w:tc>
          <w:tcPr>
            <w:tcW w:w="7317" w:type="dxa"/>
            <w:tcBorders>
              <w:top w:val="nil"/>
              <w:left w:val="nil"/>
              <w:bottom w:val="single" w:sz="4" w:space="0" w:color="000000"/>
              <w:right w:val="single" w:sz="4" w:space="0" w:color="000000"/>
            </w:tcBorders>
            <w:shd w:val="clear" w:color="auto" w:fill="auto"/>
            <w:noWrap/>
            <w:vAlign w:val="bottom"/>
            <w:hideMark/>
          </w:tcPr>
          <w:p w14:paraId="7367FB5F"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PROVISIÓN Y COLOCADO DE PUERTA TABLERO MADERA SEMIDURA C/MARCO 2"X3,5"</w:t>
            </w:r>
          </w:p>
        </w:tc>
        <w:tc>
          <w:tcPr>
            <w:tcW w:w="1360" w:type="dxa"/>
            <w:tcBorders>
              <w:top w:val="nil"/>
              <w:left w:val="nil"/>
              <w:bottom w:val="single" w:sz="4" w:space="0" w:color="000000"/>
              <w:right w:val="single" w:sz="4" w:space="0" w:color="000000"/>
            </w:tcBorders>
            <w:shd w:val="clear" w:color="auto" w:fill="auto"/>
            <w:noWrap/>
            <w:vAlign w:val="bottom"/>
            <w:hideMark/>
          </w:tcPr>
          <w:p w14:paraId="77236F02"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METRO CUADRADO</w:t>
            </w:r>
          </w:p>
        </w:tc>
      </w:tr>
      <w:tr w:rsidR="00DF15E3" w:rsidRPr="007037D8" w14:paraId="5529789E"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BD04DB1"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37</w:t>
            </w:r>
          </w:p>
        </w:tc>
        <w:tc>
          <w:tcPr>
            <w:tcW w:w="7317" w:type="dxa"/>
            <w:tcBorders>
              <w:top w:val="nil"/>
              <w:left w:val="nil"/>
              <w:bottom w:val="single" w:sz="4" w:space="0" w:color="000000"/>
              <w:right w:val="single" w:sz="4" w:space="0" w:color="000000"/>
            </w:tcBorders>
            <w:shd w:val="clear" w:color="auto" w:fill="auto"/>
            <w:noWrap/>
            <w:vAlign w:val="bottom"/>
            <w:hideMark/>
          </w:tcPr>
          <w:p w14:paraId="314160DC"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INSTALACIÓN ELÉCTRICA (PUNTO DE ILUMINACIÓN PANEL LED 18 W)</w:t>
            </w:r>
          </w:p>
        </w:tc>
        <w:tc>
          <w:tcPr>
            <w:tcW w:w="1360" w:type="dxa"/>
            <w:tcBorders>
              <w:top w:val="nil"/>
              <w:left w:val="nil"/>
              <w:bottom w:val="single" w:sz="4" w:space="0" w:color="000000"/>
              <w:right w:val="single" w:sz="4" w:space="0" w:color="000000"/>
            </w:tcBorders>
            <w:shd w:val="clear" w:color="auto" w:fill="auto"/>
            <w:noWrap/>
            <w:vAlign w:val="bottom"/>
            <w:hideMark/>
          </w:tcPr>
          <w:p w14:paraId="342D9E95"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PUNTO</w:t>
            </w:r>
          </w:p>
        </w:tc>
      </w:tr>
      <w:tr w:rsidR="00DF15E3" w:rsidRPr="007037D8" w14:paraId="297BD27C"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30531F8"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38</w:t>
            </w:r>
          </w:p>
        </w:tc>
        <w:tc>
          <w:tcPr>
            <w:tcW w:w="7317" w:type="dxa"/>
            <w:tcBorders>
              <w:top w:val="nil"/>
              <w:left w:val="nil"/>
              <w:bottom w:val="single" w:sz="4" w:space="0" w:color="000000"/>
              <w:right w:val="single" w:sz="4" w:space="0" w:color="000000"/>
            </w:tcBorders>
            <w:shd w:val="clear" w:color="auto" w:fill="auto"/>
            <w:noWrap/>
            <w:vAlign w:val="bottom"/>
            <w:hideMark/>
          </w:tcPr>
          <w:p w14:paraId="695AD880"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INSTALACIÓN ELÉCTRICA (PUNTO TOMACORRIENTE DOBLE)</w:t>
            </w:r>
          </w:p>
        </w:tc>
        <w:tc>
          <w:tcPr>
            <w:tcW w:w="1360" w:type="dxa"/>
            <w:tcBorders>
              <w:top w:val="nil"/>
              <w:left w:val="nil"/>
              <w:bottom w:val="single" w:sz="4" w:space="0" w:color="000000"/>
              <w:right w:val="single" w:sz="4" w:space="0" w:color="000000"/>
            </w:tcBorders>
            <w:shd w:val="clear" w:color="auto" w:fill="auto"/>
            <w:noWrap/>
            <w:vAlign w:val="bottom"/>
            <w:hideMark/>
          </w:tcPr>
          <w:p w14:paraId="5D30856F"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PUNTO</w:t>
            </w:r>
          </w:p>
        </w:tc>
      </w:tr>
      <w:tr w:rsidR="00DF15E3" w:rsidRPr="007037D8" w14:paraId="4ECE6F2F"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E46ACC0"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39</w:t>
            </w:r>
          </w:p>
        </w:tc>
        <w:tc>
          <w:tcPr>
            <w:tcW w:w="7317" w:type="dxa"/>
            <w:tcBorders>
              <w:top w:val="nil"/>
              <w:left w:val="nil"/>
              <w:bottom w:val="single" w:sz="4" w:space="0" w:color="000000"/>
              <w:right w:val="single" w:sz="4" w:space="0" w:color="000000"/>
            </w:tcBorders>
            <w:shd w:val="clear" w:color="auto" w:fill="auto"/>
            <w:noWrap/>
            <w:vAlign w:val="bottom"/>
            <w:hideMark/>
          </w:tcPr>
          <w:p w14:paraId="485E0316"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INSTALACIÓN ELÉCTRICA (TOMA DE FUERZA)</w:t>
            </w:r>
          </w:p>
        </w:tc>
        <w:tc>
          <w:tcPr>
            <w:tcW w:w="1360" w:type="dxa"/>
            <w:tcBorders>
              <w:top w:val="nil"/>
              <w:left w:val="nil"/>
              <w:bottom w:val="single" w:sz="4" w:space="0" w:color="000000"/>
              <w:right w:val="single" w:sz="4" w:space="0" w:color="000000"/>
            </w:tcBorders>
            <w:shd w:val="clear" w:color="auto" w:fill="auto"/>
            <w:noWrap/>
            <w:vAlign w:val="bottom"/>
            <w:hideMark/>
          </w:tcPr>
          <w:p w14:paraId="59A94BD1"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PUNTO</w:t>
            </w:r>
          </w:p>
        </w:tc>
      </w:tr>
      <w:tr w:rsidR="00DF15E3" w:rsidRPr="007037D8" w14:paraId="255FF77D"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08C4B3E"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40</w:t>
            </w:r>
          </w:p>
        </w:tc>
        <w:tc>
          <w:tcPr>
            <w:tcW w:w="7317" w:type="dxa"/>
            <w:tcBorders>
              <w:top w:val="nil"/>
              <w:left w:val="nil"/>
              <w:bottom w:val="single" w:sz="4" w:space="0" w:color="000000"/>
              <w:right w:val="single" w:sz="4" w:space="0" w:color="000000"/>
            </w:tcBorders>
            <w:shd w:val="clear" w:color="auto" w:fill="auto"/>
            <w:noWrap/>
            <w:vAlign w:val="bottom"/>
            <w:hideMark/>
          </w:tcPr>
          <w:p w14:paraId="012F7C51"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TABLERO DE DISTRIBUCIÓN (3 CIRCUITOS)</w:t>
            </w:r>
          </w:p>
        </w:tc>
        <w:tc>
          <w:tcPr>
            <w:tcW w:w="1360" w:type="dxa"/>
            <w:tcBorders>
              <w:top w:val="nil"/>
              <w:left w:val="nil"/>
              <w:bottom w:val="single" w:sz="4" w:space="0" w:color="000000"/>
              <w:right w:val="single" w:sz="4" w:space="0" w:color="000000"/>
            </w:tcBorders>
            <w:shd w:val="clear" w:color="auto" w:fill="auto"/>
            <w:noWrap/>
            <w:vAlign w:val="bottom"/>
            <w:hideMark/>
          </w:tcPr>
          <w:p w14:paraId="15C0ED65"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GLOBAL</w:t>
            </w:r>
          </w:p>
        </w:tc>
      </w:tr>
      <w:tr w:rsidR="00DF15E3" w:rsidRPr="007037D8" w14:paraId="59C1C6D2"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DA63370"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41</w:t>
            </w:r>
          </w:p>
        </w:tc>
        <w:tc>
          <w:tcPr>
            <w:tcW w:w="7317" w:type="dxa"/>
            <w:tcBorders>
              <w:top w:val="nil"/>
              <w:left w:val="nil"/>
              <w:bottom w:val="single" w:sz="4" w:space="0" w:color="000000"/>
              <w:right w:val="single" w:sz="4" w:space="0" w:color="000000"/>
            </w:tcBorders>
            <w:shd w:val="clear" w:color="auto" w:fill="auto"/>
            <w:noWrap/>
            <w:vAlign w:val="bottom"/>
            <w:hideMark/>
          </w:tcPr>
          <w:p w14:paraId="1C103AA6"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PROVISIÓN Y COLOCADO DE DUCHA ELÉCTRICA</w:t>
            </w:r>
          </w:p>
        </w:tc>
        <w:tc>
          <w:tcPr>
            <w:tcW w:w="1360" w:type="dxa"/>
            <w:tcBorders>
              <w:top w:val="nil"/>
              <w:left w:val="nil"/>
              <w:bottom w:val="single" w:sz="4" w:space="0" w:color="000000"/>
              <w:right w:val="single" w:sz="4" w:space="0" w:color="000000"/>
            </w:tcBorders>
            <w:shd w:val="clear" w:color="auto" w:fill="auto"/>
            <w:noWrap/>
            <w:vAlign w:val="bottom"/>
            <w:hideMark/>
          </w:tcPr>
          <w:p w14:paraId="35A6C434"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PIEZA</w:t>
            </w:r>
          </w:p>
        </w:tc>
      </w:tr>
      <w:tr w:rsidR="00DF15E3" w:rsidRPr="007037D8" w14:paraId="32862AEB"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9F54E83"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42</w:t>
            </w:r>
          </w:p>
        </w:tc>
        <w:tc>
          <w:tcPr>
            <w:tcW w:w="7317" w:type="dxa"/>
            <w:tcBorders>
              <w:top w:val="nil"/>
              <w:left w:val="nil"/>
              <w:bottom w:val="single" w:sz="4" w:space="0" w:color="000000"/>
              <w:right w:val="single" w:sz="4" w:space="0" w:color="000000"/>
            </w:tcBorders>
            <w:shd w:val="clear" w:color="auto" w:fill="auto"/>
            <w:noWrap/>
            <w:vAlign w:val="bottom"/>
            <w:hideMark/>
          </w:tcPr>
          <w:p w14:paraId="52D1EAD4"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INSTALACIÓN DE AGUA POTABLE</w:t>
            </w:r>
          </w:p>
        </w:tc>
        <w:tc>
          <w:tcPr>
            <w:tcW w:w="1360" w:type="dxa"/>
            <w:tcBorders>
              <w:top w:val="nil"/>
              <w:left w:val="nil"/>
              <w:bottom w:val="single" w:sz="4" w:space="0" w:color="000000"/>
              <w:right w:val="single" w:sz="4" w:space="0" w:color="000000"/>
            </w:tcBorders>
            <w:shd w:val="clear" w:color="auto" w:fill="auto"/>
            <w:noWrap/>
            <w:vAlign w:val="bottom"/>
            <w:hideMark/>
          </w:tcPr>
          <w:p w14:paraId="5A2AAEF1"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GLOBAL</w:t>
            </w:r>
          </w:p>
        </w:tc>
      </w:tr>
      <w:tr w:rsidR="00DF15E3" w:rsidRPr="007037D8" w14:paraId="3FE6D629"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0294B44"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43</w:t>
            </w:r>
          </w:p>
        </w:tc>
        <w:tc>
          <w:tcPr>
            <w:tcW w:w="7317" w:type="dxa"/>
            <w:tcBorders>
              <w:top w:val="nil"/>
              <w:left w:val="nil"/>
              <w:bottom w:val="single" w:sz="4" w:space="0" w:color="000000"/>
              <w:right w:val="single" w:sz="4" w:space="0" w:color="000000"/>
            </w:tcBorders>
            <w:shd w:val="clear" w:color="auto" w:fill="auto"/>
            <w:noWrap/>
            <w:vAlign w:val="bottom"/>
            <w:hideMark/>
          </w:tcPr>
          <w:p w14:paraId="2B395E00"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INSTALACIÓN SANITARIA</w:t>
            </w:r>
          </w:p>
        </w:tc>
        <w:tc>
          <w:tcPr>
            <w:tcW w:w="1360" w:type="dxa"/>
            <w:tcBorders>
              <w:top w:val="nil"/>
              <w:left w:val="nil"/>
              <w:bottom w:val="single" w:sz="4" w:space="0" w:color="000000"/>
              <w:right w:val="single" w:sz="4" w:space="0" w:color="000000"/>
            </w:tcBorders>
            <w:shd w:val="clear" w:color="auto" w:fill="auto"/>
            <w:noWrap/>
            <w:vAlign w:val="bottom"/>
            <w:hideMark/>
          </w:tcPr>
          <w:p w14:paraId="52D7E7DC"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GLOBAL</w:t>
            </w:r>
          </w:p>
        </w:tc>
      </w:tr>
      <w:tr w:rsidR="00DF15E3" w:rsidRPr="007037D8" w14:paraId="2A8410FD"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5B2CAAC"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44</w:t>
            </w:r>
          </w:p>
        </w:tc>
        <w:tc>
          <w:tcPr>
            <w:tcW w:w="7317" w:type="dxa"/>
            <w:tcBorders>
              <w:top w:val="nil"/>
              <w:left w:val="nil"/>
              <w:bottom w:val="single" w:sz="4" w:space="0" w:color="000000"/>
              <w:right w:val="single" w:sz="4" w:space="0" w:color="000000"/>
            </w:tcBorders>
            <w:shd w:val="clear" w:color="auto" w:fill="auto"/>
            <w:noWrap/>
            <w:vAlign w:val="bottom"/>
            <w:hideMark/>
          </w:tcPr>
          <w:p w14:paraId="0715F1EB"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PROVISIÓN E INSTALACIÓN DE ARTEFACTOS PARA BAÑO</w:t>
            </w:r>
          </w:p>
        </w:tc>
        <w:tc>
          <w:tcPr>
            <w:tcW w:w="1360" w:type="dxa"/>
            <w:tcBorders>
              <w:top w:val="nil"/>
              <w:left w:val="nil"/>
              <w:bottom w:val="single" w:sz="4" w:space="0" w:color="000000"/>
              <w:right w:val="single" w:sz="4" w:space="0" w:color="000000"/>
            </w:tcBorders>
            <w:shd w:val="clear" w:color="auto" w:fill="auto"/>
            <w:noWrap/>
            <w:vAlign w:val="bottom"/>
            <w:hideMark/>
          </w:tcPr>
          <w:p w14:paraId="6FEE7825"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GLOBAL</w:t>
            </w:r>
          </w:p>
        </w:tc>
      </w:tr>
      <w:tr w:rsidR="00DF15E3" w:rsidRPr="007037D8" w14:paraId="53D3F0EE"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78C82F8"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45</w:t>
            </w:r>
          </w:p>
        </w:tc>
        <w:tc>
          <w:tcPr>
            <w:tcW w:w="7317" w:type="dxa"/>
            <w:tcBorders>
              <w:top w:val="nil"/>
              <w:left w:val="nil"/>
              <w:bottom w:val="single" w:sz="4" w:space="0" w:color="000000"/>
              <w:right w:val="single" w:sz="4" w:space="0" w:color="000000"/>
            </w:tcBorders>
            <w:shd w:val="clear" w:color="auto" w:fill="auto"/>
            <w:noWrap/>
            <w:vAlign w:val="bottom"/>
            <w:hideMark/>
          </w:tcPr>
          <w:p w14:paraId="54891B64"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PROVISION Y COLOCADO DE TANQUE PLASTICO DE AGUA DE 450 LITROS C/ ACCESORIOS</w:t>
            </w:r>
          </w:p>
        </w:tc>
        <w:tc>
          <w:tcPr>
            <w:tcW w:w="1360" w:type="dxa"/>
            <w:tcBorders>
              <w:top w:val="nil"/>
              <w:left w:val="nil"/>
              <w:bottom w:val="single" w:sz="4" w:space="0" w:color="000000"/>
              <w:right w:val="single" w:sz="4" w:space="0" w:color="000000"/>
            </w:tcBorders>
            <w:shd w:val="clear" w:color="auto" w:fill="auto"/>
            <w:noWrap/>
            <w:vAlign w:val="bottom"/>
            <w:hideMark/>
          </w:tcPr>
          <w:p w14:paraId="2AECA71E"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GLOBAL</w:t>
            </w:r>
          </w:p>
        </w:tc>
      </w:tr>
      <w:tr w:rsidR="00DF15E3" w:rsidRPr="007037D8" w14:paraId="6C593D61"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4CEBBCC"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46</w:t>
            </w:r>
          </w:p>
        </w:tc>
        <w:tc>
          <w:tcPr>
            <w:tcW w:w="7317" w:type="dxa"/>
            <w:tcBorders>
              <w:top w:val="nil"/>
              <w:left w:val="nil"/>
              <w:bottom w:val="single" w:sz="4" w:space="0" w:color="000000"/>
              <w:right w:val="single" w:sz="4" w:space="0" w:color="000000"/>
            </w:tcBorders>
            <w:shd w:val="clear" w:color="auto" w:fill="auto"/>
            <w:noWrap/>
            <w:vAlign w:val="bottom"/>
            <w:hideMark/>
          </w:tcPr>
          <w:p w14:paraId="0A0732B7"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CÁMARA DE INSPECCIÓN DE LADRILLO GAMBOTE (24X12X6) (0,60X0,60)</w:t>
            </w:r>
          </w:p>
        </w:tc>
        <w:tc>
          <w:tcPr>
            <w:tcW w:w="1360" w:type="dxa"/>
            <w:tcBorders>
              <w:top w:val="nil"/>
              <w:left w:val="nil"/>
              <w:bottom w:val="single" w:sz="4" w:space="0" w:color="000000"/>
              <w:right w:val="single" w:sz="4" w:space="0" w:color="000000"/>
            </w:tcBorders>
            <w:shd w:val="clear" w:color="auto" w:fill="auto"/>
            <w:noWrap/>
            <w:vAlign w:val="bottom"/>
            <w:hideMark/>
          </w:tcPr>
          <w:p w14:paraId="51315365"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PIEZA</w:t>
            </w:r>
          </w:p>
        </w:tc>
      </w:tr>
      <w:tr w:rsidR="00DF15E3" w:rsidRPr="007037D8" w14:paraId="446EB113"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6949D76"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47</w:t>
            </w:r>
          </w:p>
        </w:tc>
        <w:tc>
          <w:tcPr>
            <w:tcW w:w="7317" w:type="dxa"/>
            <w:tcBorders>
              <w:top w:val="nil"/>
              <w:left w:val="nil"/>
              <w:bottom w:val="single" w:sz="4" w:space="0" w:color="000000"/>
              <w:right w:val="single" w:sz="4" w:space="0" w:color="000000"/>
            </w:tcBorders>
            <w:shd w:val="clear" w:color="auto" w:fill="auto"/>
            <w:noWrap/>
            <w:vAlign w:val="bottom"/>
            <w:hideMark/>
          </w:tcPr>
          <w:p w14:paraId="7E698F01"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CÁMARA SÉPTICA DE LADRILLO GAMBOTE (24X12X6) (1,50X1,50)</w:t>
            </w:r>
          </w:p>
        </w:tc>
        <w:tc>
          <w:tcPr>
            <w:tcW w:w="1360" w:type="dxa"/>
            <w:tcBorders>
              <w:top w:val="nil"/>
              <w:left w:val="nil"/>
              <w:bottom w:val="single" w:sz="4" w:space="0" w:color="000000"/>
              <w:right w:val="single" w:sz="4" w:space="0" w:color="000000"/>
            </w:tcBorders>
            <w:shd w:val="clear" w:color="auto" w:fill="auto"/>
            <w:noWrap/>
            <w:vAlign w:val="bottom"/>
            <w:hideMark/>
          </w:tcPr>
          <w:p w14:paraId="32A02315"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GLOBAL</w:t>
            </w:r>
          </w:p>
        </w:tc>
      </w:tr>
      <w:tr w:rsidR="00DF15E3" w:rsidRPr="007037D8" w14:paraId="77E4FC19"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58BF493"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48</w:t>
            </w:r>
          </w:p>
        </w:tc>
        <w:tc>
          <w:tcPr>
            <w:tcW w:w="7317" w:type="dxa"/>
            <w:tcBorders>
              <w:top w:val="nil"/>
              <w:left w:val="nil"/>
              <w:bottom w:val="single" w:sz="4" w:space="0" w:color="000000"/>
              <w:right w:val="single" w:sz="4" w:space="0" w:color="000000"/>
            </w:tcBorders>
            <w:shd w:val="clear" w:color="auto" w:fill="auto"/>
            <w:noWrap/>
            <w:vAlign w:val="bottom"/>
            <w:hideMark/>
          </w:tcPr>
          <w:p w14:paraId="4532A0F7"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POZO ABSORBENTE DE MAMPOSTERÍA DE PIEDRA H=2,50</w:t>
            </w:r>
          </w:p>
        </w:tc>
        <w:tc>
          <w:tcPr>
            <w:tcW w:w="1360" w:type="dxa"/>
            <w:tcBorders>
              <w:top w:val="nil"/>
              <w:left w:val="nil"/>
              <w:bottom w:val="single" w:sz="4" w:space="0" w:color="000000"/>
              <w:right w:val="single" w:sz="4" w:space="0" w:color="000000"/>
            </w:tcBorders>
            <w:shd w:val="clear" w:color="auto" w:fill="auto"/>
            <w:noWrap/>
            <w:vAlign w:val="bottom"/>
            <w:hideMark/>
          </w:tcPr>
          <w:p w14:paraId="4255FD58"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GLOBAL</w:t>
            </w:r>
          </w:p>
        </w:tc>
      </w:tr>
      <w:tr w:rsidR="00DF15E3" w:rsidRPr="007037D8" w14:paraId="5BC4F83B" w14:textId="77777777" w:rsidTr="005E2A88">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6A830D6" w14:textId="77777777" w:rsidR="00DF15E3" w:rsidRPr="007037D8" w:rsidRDefault="00DF15E3" w:rsidP="005E2A88">
            <w:pPr>
              <w:jc w:val="right"/>
              <w:rPr>
                <w:rFonts w:ascii="Calibri" w:hAnsi="Calibri" w:cs="Calibri"/>
                <w:color w:val="000000"/>
                <w:sz w:val="16"/>
                <w:szCs w:val="16"/>
                <w:lang w:eastAsia="es-BO"/>
              </w:rPr>
            </w:pPr>
            <w:r w:rsidRPr="007037D8">
              <w:rPr>
                <w:rFonts w:ascii="Calibri" w:hAnsi="Calibri" w:cs="Calibri"/>
                <w:color w:val="000000"/>
                <w:sz w:val="16"/>
                <w:szCs w:val="16"/>
                <w:lang w:eastAsia="es-BO"/>
              </w:rPr>
              <w:t>49</w:t>
            </w:r>
          </w:p>
        </w:tc>
        <w:tc>
          <w:tcPr>
            <w:tcW w:w="7317" w:type="dxa"/>
            <w:tcBorders>
              <w:top w:val="nil"/>
              <w:left w:val="nil"/>
              <w:bottom w:val="single" w:sz="4" w:space="0" w:color="000000"/>
              <w:right w:val="single" w:sz="4" w:space="0" w:color="000000"/>
            </w:tcBorders>
            <w:shd w:val="clear" w:color="auto" w:fill="auto"/>
            <w:noWrap/>
            <w:vAlign w:val="bottom"/>
            <w:hideMark/>
          </w:tcPr>
          <w:p w14:paraId="1D664EFF"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LIMPIEZA GENERAL</w:t>
            </w:r>
          </w:p>
        </w:tc>
        <w:tc>
          <w:tcPr>
            <w:tcW w:w="1360" w:type="dxa"/>
            <w:tcBorders>
              <w:top w:val="nil"/>
              <w:left w:val="nil"/>
              <w:bottom w:val="single" w:sz="4" w:space="0" w:color="000000"/>
              <w:right w:val="single" w:sz="4" w:space="0" w:color="000000"/>
            </w:tcBorders>
            <w:shd w:val="clear" w:color="auto" w:fill="auto"/>
            <w:noWrap/>
            <w:vAlign w:val="bottom"/>
            <w:hideMark/>
          </w:tcPr>
          <w:p w14:paraId="78F14A86" w14:textId="77777777" w:rsidR="00DF15E3" w:rsidRPr="007037D8" w:rsidRDefault="00DF15E3" w:rsidP="005E2A88">
            <w:pPr>
              <w:rPr>
                <w:rFonts w:ascii="Calibri" w:hAnsi="Calibri" w:cs="Calibri"/>
                <w:color w:val="000000"/>
                <w:sz w:val="16"/>
                <w:szCs w:val="16"/>
                <w:lang w:eastAsia="es-BO"/>
              </w:rPr>
            </w:pPr>
            <w:r w:rsidRPr="007037D8">
              <w:rPr>
                <w:rFonts w:ascii="Calibri" w:hAnsi="Calibri" w:cs="Calibri"/>
                <w:color w:val="000000"/>
                <w:sz w:val="16"/>
                <w:szCs w:val="16"/>
                <w:lang w:eastAsia="es-BO"/>
              </w:rPr>
              <w:t>GLOBAL</w:t>
            </w:r>
          </w:p>
        </w:tc>
      </w:tr>
    </w:tbl>
    <w:p w14:paraId="2E73CB86" w14:textId="77777777" w:rsidR="00DF15E3" w:rsidRPr="0053408B" w:rsidRDefault="00DF15E3" w:rsidP="00DF15E3"/>
    <w:p w14:paraId="2B539039" w14:textId="77777777" w:rsidR="00DF15E3" w:rsidRPr="00882269" w:rsidRDefault="00DF15E3" w:rsidP="00DF15E3">
      <w:pPr>
        <w:keepNext/>
        <w:numPr>
          <w:ilvl w:val="0"/>
          <w:numId w:val="43"/>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DE LOS MATERIALES DE </w:t>
      </w:r>
      <w:bookmarkEnd w:id="155"/>
      <w:r w:rsidRPr="00882269">
        <w:rPr>
          <w:rFonts w:ascii="Tahoma" w:hAnsi="Tahoma" w:cs="Tahoma"/>
          <w:b/>
          <w:bCs/>
          <w:color w:val="000000"/>
          <w:kern w:val="32"/>
          <w:lang w:val="es-ES_tradnl"/>
        </w:rPr>
        <w:t>CONSTRUCCIÓN</w:t>
      </w:r>
      <w:bookmarkEnd w:id="161"/>
    </w:p>
    <w:p w14:paraId="3FD0AB8E" w14:textId="77777777" w:rsidR="00DF15E3" w:rsidRPr="00882269" w:rsidRDefault="00DF15E3" w:rsidP="00DF15E3">
      <w:pPr>
        <w:rPr>
          <w:lang w:val="es-ES_tradnl"/>
        </w:rPr>
      </w:pPr>
    </w:p>
    <w:p w14:paraId="4352400D" w14:textId="77777777" w:rsidR="00DF15E3" w:rsidRPr="00F15D7F" w:rsidRDefault="00DF15E3" w:rsidP="00DF15E3">
      <w:pPr>
        <w:jc w:val="both"/>
        <w:rPr>
          <w:rFonts w:ascii="Tahoma" w:hAnsi="Tahoma" w:cs="Tahoma"/>
        </w:rPr>
      </w:pPr>
      <w:bookmarkStart w:id="162" w:name="_Hlk180583306"/>
      <w:r w:rsidRPr="00F15D7F">
        <w:rPr>
          <w:rFonts w:ascii="Tahoma" w:hAnsi="Tahoma" w:cs="Tahoma"/>
        </w:rPr>
        <w:t>Si la calidad de algún material no se encuentra especificada, obligatoriamente deberá merecer la aprobación del Inspector de Proyecto.</w:t>
      </w:r>
    </w:p>
    <w:p w14:paraId="457007EB" w14:textId="77777777" w:rsidR="00DF15E3" w:rsidRPr="00B9073F" w:rsidRDefault="00DF15E3" w:rsidP="00DF15E3">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p>
    <w:p w14:paraId="75EC8A00" w14:textId="77777777" w:rsidR="00DF15E3" w:rsidRPr="00882269" w:rsidRDefault="00DF15E3" w:rsidP="00DF15E3">
      <w:pPr>
        <w:jc w:val="both"/>
        <w:rPr>
          <w:rFonts w:ascii="Tahoma" w:hAnsi="Tahoma" w:cs="Tahoma"/>
          <w:lang w:val="es-ES_tradnl"/>
        </w:rPr>
      </w:pPr>
      <w:bookmarkStart w:id="163" w:name="_Hlk180567960"/>
      <w:bookmarkEnd w:id="162"/>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(MDPyEP), todos los productos de madera (Carpintería de puertas y ventanas) deberán ser de producción nacional y debidamente certificada</w:t>
      </w:r>
      <w:r>
        <w:rPr>
          <w:rFonts w:ascii="Tahoma" w:hAnsi="Tahoma" w:cs="Tahoma"/>
          <w:lang w:val="es-ES_tradnl"/>
        </w:rPr>
        <w:t xml:space="preserve">, </w:t>
      </w:r>
      <w:bookmarkStart w:id="164"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bookmarkEnd w:id="164"/>
    </w:p>
    <w:bookmarkEnd w:id="163"/>
    <w:p w14:paraId="0E7714B8" w14:textId="77777777" w:rsidR="00DF15E3" w:rsidRPr="00882269" w:rsidRDefault="00DF15E3" w:rsidP="00DF15E3">
      <w:pPr>
        <w:jc w:val="both"/>
        <w:rPr>
          <w:rFonts w:ascii="Tahoma" w:hAnsi="Tahoma" w:cs="Tahoma"/>
          <w:lang w:val="es-ES_tradnl"/>
        </w:rPr>
      </w:pPr>
    </w:p>
    <w:p w14:paraId="09628DEB" w14:textId="77777777" w:rsidR="00DF15E3" w:rsidRPr="00882269" w:rsidRDefault="00DF15E3" w:rsidP="00DF15E3">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24EB3741" w14:textId="77777777" w:rsidR="00DF15E3" w:rsidRPr="00882269" w:rsidRDefault="00DF15E3" w:rsidP="00DF15E3">
      <w:pPr>
        <w:jc w:val="both"/>
        <w:rPr>
          <w:lang w:val="es-ES_tradnl"/>
        </w:rPr>
      </w:pPr>
    </w:p>
    <w:p w14:paraId="6EB38C02" w14:textId="77777777" w:rsidR="00DF15E3" w:rsidRPr="00882269" w:rsidRDefault="00DF15E3" w:rsidP="00DF15E3">
      <w:pPr>
        <w:tabs>
          <w:tab w:val="left" w:pos="993"/>
        </w:tabs>
        <w:spacing w:line="260" w:lineRule="atLeast"/>
        <w:jc w:val="both"/>
        <w:rPr>
          <w:rFonts w:ascii="Tahoma" w:hAnsi="Tahoma" w:cs="Tahoma"/>
          <w:b/>
          <w:lang w:val="es-ES_tradnl"/>
        </w:rPr>
      </w:pPr>
      <w:r w:rsidRPr="00882269">
        <w:rPr>
          <w:rFonts w:ascii="Tahoma" w:hAnsi="Tahoma" w:cs="Tahoma"/>
          <w:b/>
          <w:lang w:val="es-ES_tradnl"/>
        </w:rPr>
        <w:lastRenderedPageBreak/>
        <w:t>Proceso de provisión/dotación de materiales de construcción.</w:t>
      </w:r>
    </w:p>
    <w:p w14:paraId="790F08EE" w14:textId="77777777" w:rsidR="00DF15E3" w:rsidRPr="00882269" w:rsidRDefault="00DF15E3" w:rsidP="00DF15E3">
      <w:pPr>
        <w:tabs>
          <w:tab w:val="left" w:pos="993"/>
        </w:tabs>
        <w:spacing w:line="260" w:lineRule="atLeast"/>
        <w:jc w:val="both"/>
        <w:rPr>
          <w:rFonts w:ascii="Tahoma" w:hAnsi="Tahoma" w:cs="Tahoma"/>
          <w:lang w:val="es-ES_tradnl"/>
        </w:rPr>
      </w:pPr>
      <w:r w:rsidRPr="00882269">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50D69B5B" w14:textId="77777777" w:rsidR="00DF15E3" w:rsidRPr="00882269" w:rsidRDefault="00DF15E3" w:rsidP="00DF15E3">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5412C680" w14:textId="77777777" w:rsidR="00DF15E3" w:rsidRPr="00882269" w:rsidRDefault="00DF15E3" w:rsidP="00DF15E3">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6F561189" w14:textId="77777777" w:rsidR="00DF15E3" w:rsidRPr="00882269" w:rsidRDefault="00DF15E3" w:rsidP="00DF15E3">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65" w:name="_Hlk118650468"/>
      <w:r w:rsidRPr="00882269">
        <w:rPr>
          <w:rFonts w:ascii="Tahoma" w:hAnsi="Tahoma" w:cs="Tahoma"/>
          <w:b/>
          <w:lang w:val="es-ES_tradnl"/>
        </w:rPr>
        <w:t>de construcción</w:t>
      </w:r>
      <w:bookmarkEnd w:id="165"/>
      <w:r w:rsidRPr="00882269">
        <w:rPr>
          <w:rFonts w:ascii="Tahoma" w:hAnsi="Tahoma" w:cs="Tahoma"/>
          <w:b/>
          <w:lang w:val="es-ES_tradnl"/>
        </w:rPr>
        <w:t>.</w:t>
      </w:r>
    </w:p>
    <w:p w14:paraId="53EBAA55" w14:textId="77777777" w:rsidR="00DF15E3" w:rsidRPr="00882269" w:rsidRDefault="00DF15E3" w:rsidP="00DF15E3">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12F25892" w14:textId="77777777" w:rsidR="00DF15E3" w:rsidRPr="00882269" w:rsidRDefault="00DF15E3" w:rsidP="00DF15E3">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763C9CC5" w14:textId="77777777" w:rsidR="00DF15E3" w:rsidRPr="00882269" w:rsidRDefault="00DF15E3" w:rsidP="00DF15E3">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0E573991" w14:textId="77777777" w:rsidR="00DF15E3" w:rsidRPr="00882269" w:rsidRDefault="00DF15E3" w:rsidP="00DF15E3">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434816DD" w14:textId="77777777" w:rsidR="00DF15E3" w:rsidRPr="00882269" w:rsidRDefault="00DF15E3" w:rsidP="00DF15E3">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3FA1F60D" w14:textId="77777777" w:rsidR="00DF15E3" w:rsidRPr="00882269" w:rsidRDefault="00DF15E3" w:rsidP="00DF15E3">
      <w:pPr>
        <w:tabs>
          <w:tab w:val="left" w:pos="993"/>
        </w:tabs>
        <w:spacing w:line="260" w:lineRule="atLeast"/>
        <w:jc w:val="both"/>
        <w:rPr>
          <w:rFonts w:ascii="Tahoma" w:hAnsi="Tahoma" w:cs="Tahoma"/>
          <w:lang w:val="es-ES_tradnl"/>
        </w:rPr>
      </w:pPr>
      <w:r w:rsidRPr="00882269">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43691B6D" w14:textId="77777777" w:rsidR="00DF15E3" w:rsidRDefault="00DF15E3" w:rsidP="00DF15E3">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6" w:name="_Toc536520846"/>
      <w:bookmarkStart w:id="167" w:name="_Toc71811176"/>
      <w:r w:rsidRPr="00882269">
        <w:rPr>
          <w:rFonts w:ascii="Tahoma" w:hAnsi="Tahoma" w:cs="Tahoma"/>
          <w:b/>
          <w:bCs/>
          <w:color w:val="000000"/>
          <w:kern w:val="32"/>
          <w:lang w:val="es-ES_tradnl"/>
        </w:rPr>
        <w:t>ESPECIFICACIONES TÉCNICAS DE MATERIALES</w:t>
      </w:r>
      <w:bookmarkEnd w:id="166"/>
      <w:r w:rsidRPr="00882269">
        <w:rPr>
          <w:rFonts w:ascii="Tahoma" w:hAnsi="Tahoma" w:cs="Tahoma"/>
          <w:b/>
          <w:bCs/>
          <w:color w:val="000000"/>
          <w:kern w:val="32"/>
          <w:lang w:val="es-ES_tradnl"/>
        </w:rPr>
        <w:t xml:space="preserve"> DE CONSTRUCCIÓN</w:t>
      </w:r>
      <w:bookmarkEnd w:id="167"/>
    </w:p>
    <w:tbl>
      <w:tblPr>
        <w:tblW w:w="9493" w:type="dxa"/>
        <w:tblCellMar>
          <w:left w:w="70" w:type="dxa"/>
          <w:right w:w="70" w:type="dxa"/>
        </w:tblCellMar>
        <w:tblLook w:val="04A0" w:firstRow="1" w:lastRow="0" w:firstColumn="1" w:lastColumn="0" w:noHBand="0" w:noVBand="1"/>
      </w:tblPr>
      <w:tblGrid>
        <w:gridCol w:w="426"/>
        <w:gridCol w:w="3822"/>
        <w:gridCol w:w="992"/>
        <w:gridCol w:w="4253"/>
      </w:tblGrid>
      <w:tr w:rsidR="00DF15E3" w:rsidRPr="007037D8" w14:paraId="75B3BA05" w14:textId="77777777" w:rsidTr="005E2A88">
        <w:trPr>
          <w:trHeight w:val="600"/>
        </w:trPr>
        <w:tc>
          <w:tcPr>
            <w:tcW w:w="9493"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324E021C" w14:textId="77777777" w:rsidR="00DF15E3" w:rsidRPr="007037D8" w:rsidRDefault="00DF15E3" w:rsidP="005E2A88">
            <w:pPr>
              <w:jc w:val="center"/>
              <w:rPr>
                <w:rFonts w:ascii="Calibri" w:hAnsi="Calibri" w:cs="Calibri"/>
                <w:color w:val="000000"/>
                <w:lang w:eastAsia="es-BO"/>
              </w:rPr>
            </w:pPr>
            <w:r w:rsidRPr="007037D8">
              <w:rPr>
                <w:rFonts w:ascii="Calibri" w:hAnsi="Calibri" w:cs="Calibri"/>
                <w:color w:val="000000"/>
                <w:lang w:eastAsia="es-BO"/>
              </w:rPr>
              <w:t>DESCRIPCION DE INSUMOS</w:t>
            </w:r>
          </w:p>
        </w:tc>
      </w:tr>
      <w:tr w:rsidR="00DF15E3" w:rsidRPr="007037D8" w14:paraId="79ED4927"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000000" w:fill="66B2FF"/>
            <w:noWrap/>
            <w:vAlign w:val="bottom"/>
            <w:hideMark/>
          </w:tcPr>
          <w:p w14:paraId="0AF44775" w14:textId="77777777" w:rsidR="00DF15E3" w:rsidRPr="007037D8" w:rsidRDefault="00DF15E3" w:rsidP="005E2A88">
            <w:pPr>
              <w:jc w:val="center"/>
              <w:rPr>
                <w:rFonts w:ascii="Calibri" w:hAnsi="Calibri" w:cs="Calibri"/>
                <w:color w:val="000000"/>
                <w:lang w:eastAsia="es-BO"/>
              </w:rPr>
            </w:pPr>
            <w:r w:rsidRPr="007037D8">
              <w:rPr>
                <w:rFonts w:ascii="Calibri" w:hAnsi="Calibri" w:cs="Calibri"/>
                <w:color w:val="000000"/>
                <w:lang w:eastAsia="es-BO"/>
              </w:rPr>
              <w:t>No.</w:t>
            </w:r>
          </w:p>
        </w:tc>
        <w:tc>
          <w:tcPr>
            <w:tcW w:w="3822" w:type="dxa"/>
            <w:tcBorders>
              <w:top w:val="nil"/>
              <w:left w:val="nil"/>
              <w:bottom w:val="single" w:sz="4" w:space="0" w:color="000000"/>
              <w:right w:val="single" w:sz="4" w:space="0" w:color="000000"/>
            </w:tcBorders>
            <w:shd w:val="clear" w:color="000000" w:fill="66B2FF"/>
            <w:noWrap/>
            <w:vAlign w:val="bottom"/>
            <w:hideMark/>
          </w:tcPr>
          <w:p w14:paraId="58660DDF" w14:textId="77777777" w:rsidR="00DF15E3" w:rsidRPr="007037D8" w:rsidRDefault="00DF15E3" w:rsidP="005E2A88">
            <w:pPr>
              <w:jc w:val="center"/>
              <w:rPr>
                <w:rFonts w:ascii="Calibri" w:hAnsi="Calibri" w:cs="Calibri"/>
                <w:color w:val="000000"/>
                <w:lang w:eastAsia="es-BO"/>
              </w:rPr>
            </w:pPr>
            <w:r w:rsidRPr="007037D8">
              <w:rPr>
                <w:rFonts w:ascii="Calibri" w:hAnsi="Calibri" w:cs="Calibri"/>
                <w:color w:val="000000"/>
                <w:lang w:eastAsia="es-BO"/>
              </w:rPr>
              <w:t>NOMBRE DEL INSUMO</w:t>
            </w:r>
          </w:p>
        </w:tc>
        <w:tc>
          <w:tcPr>
            <w:tcW w:w="992" w:type="dxa"/>
            <w:tcBorders>
              <w:top w:val="nil"/>
              <w:left w:val="nil"/>
              <w:bottom w:val="single" w:sz="4" w:space="0" w:color="000000"/>
              <w:right w:val="single" w:sz="4" w:space="0" w:color="000000"/>
            </w:tcBorders>
            <w:shd w:val="clear" w:color="000000" w:fill="66B2FF"/>
            <w:noWrap/>
            <w:vAlign w:val="bottom"/>
            <w:hideMark/>
          </w:tcPr>
          <w:p w14:paraId="5E2F10F5" w14:textId="77777777" w:rsidR="00DF15E3" w:rsidRPr="007037D8" w:rsidRDefault="00DF15E3" w:rsidP="005E2A88">
            <w:pPr>
              <w:jc w:val="center"/>
              <w:rPr>
                <w:rFonts w:ascii="Calibri" w:hAnsi="Calibri" w:cs="Calibri"/>
                <w:color w:val="000000"/>
                <w:lang w:eastAsia="es-BO"/>
              </w:rPr>
            </w:pPr>
            <w:r w:rsidRPr="007037D8">
              <w:rPr>
                <w:rFonts w:ascii="Calibri" w:hAnsi="Calibri" w:cs="Calibri"/>
                <w:color w:val="000000"/>
                <w:lang w:eastAsia="es-BO"/>
              </w:rPr>
              <w:t>UNIDAD</w:t>
            </w:r>
          </w:p>
        </w:tc>
        <w:tc>
          <w:tcPr>
            <w:tcW w:w="4253" w:type="dxa"/>
            <w:tcBorders>
              <w:top w:val="nil"/>
              <w:left w:val="nil"/>
              <w:bottom w:val="single" w:sz="4" w:space="0" w:color="000000"/>
              <w:right w:val="single" w:sz="4" w:space="0" w:color="000000"/>
            </w:tcBorders>
            <w:shd w:val="clear" w:color="000000" w:fill="66B2FF"/>
            <w:noWrap/>
            <w:vAlign w:val="bottom"/>
            <w:hideMark/>
          </w:tcPr>
          <w:p w14:paraId="4EAA64E3" w14:textId="77777777" w:rsidR="00DF15E3" w:rsidRPr="007037D8" w:rsidRDefault="00DF15E3" w:rsidP="005E2A88">
            <w:pPr>
              <w:jc w:val="center"/>
              <w:rPr>
                <w:rFonts w:ascii="Calibri" w:hAnsi="Calibri" w:cs="Calibri"/>
                <w:color w:val="000000"/>
                <w:lang w:eastAsia="es-BO"/>
              </w:rPr>
            </w:pPr>
            <w:r w:rsidRPr="007037D8">
              <w:rPr>
                <w:rFonts w:ascii="Calibri" w:hAnsi="Calibri" w:cs="Calibri"/>
                <w:color w:val="000000"/>
                <w:lang w:eastAsia="es-BO"/>
              </w:rPr>
              <w:t>ESPECIFICACIONES TECNICAS (REQUISITOS SOBRE EL PRODUCTO)</w:t>
            </w:r>
          </w:p>
        </w:tc>
      </w:tr>
      <w:tr w:rsidR="00DF15E3" w:rsidRPr="007037D8" w14:paraId="330AD5E2"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F1C6491"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1</w:t>
            </w:r>
          </w:p>
        </w:tc>
        <w:tc>
          <w:tcPr>
            <w:tcW w:w="3822" w:type="dxa"/>
            <w:tcBorders>
              <w:top w:val="nil"/>
              <w:left w:val="nil"/>
              <w:bottom w:val="single" w:sz="4" w:space="0" w:color="000000"/>
              <w:right w:val="single" w:sz="4" w:space="0" w:color="000000"/>
            </w:tcBorders>
            <w:shd w:val="clear" w:color="auto" w:fill="auto"/>
            <w:noWrap/>
            <w:vAlign w:val="bottom"/>
            <w:hideMark/>
          </w:tcPr>
          <w:p w14:paraId="1F4ACAD8"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ALAMBRE DE AMARRE</w:t>
            </w:r>
          </w:p>
        </w:tc>
        <w:tc>
          <w:tcPr>
            <w:tcW w:w="992" w:type="dxa"/>
            <w:tcBorders>
              <w:top w:val="nil"/>
              <w:left w:val="nil"/>
              <w:bottom w:val="single" w:sz="4" w:space="0" w:color="000000"/>
              <w:right w:val="single" w:sz="4" w:space="0" w:color="000000"/>
            </w:tcBorders>
            <w:shd w:val="clear" w:color="auto" w:fill="auto"/>
            <w:noWrap/>
            <w:vAlign w:val="bottom"/>
            <w:hideMark/>
          </w:tcPr>
          <w:p w14:paraId="135494D7"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KG</w:t>
            </w:r>
          </w:p>
        </w:tc>
        <w:tc>
          <w:tcPr>
            <w:tcW w:w="4253" w:type="dxa"/>
            <w:tcBorders>
              <w:top w:val="nil"/>
              <w:left w:val="nil"/>
              <w:bottom w:val="single" w:sz="4" w:space="0" w:color="000000"/>
              <w:right w:val="single" w:sz="4" w:space="0" w:color="000000"/>
            </w:tcBorders>
            <w:shd w:val="clear" w:color="auto" w:fill="auto"/>
            <w:vAlign w:val="bottom"/>
            <w:hideMark/>
          </w:tcPr>
          <w:p w14:paraId="2EDEC3D0"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xml:space="preserve">El alambre de amarre requerido será producido con acero de bajo contenido de carbono obtenido por trefilación sometido a un proceso recocido de normalización, de forma que pueda resultar un alambre muy flexible (alambre negro recocido) </w:t>
            </w:r>
            <w:r w:rsidRPr="007037D8">
              <w:rPr>
                <w:rFonts w:ascii="Calibri" w:hAnsi="Calibri" w:cs="Calibri"/>
                <w:color w:val="000000"/>
                <w:lang w:eastAsia="es-BO"/>
              </w:rPr>
              <w:lastRenderedPageBreak/>
              <w:t>para su posterior aplicación en el amarre y sujeción de armaduras, armados de losas, zapatas, cerramientos, vigas, entre otros.</w:t>
            </w:r>
            <w:r w:rsidRPr="007037D8">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7037D8">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DF15E3" w:rsidRPr="007037D8" w14:paraId="7286E77F"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1BC1857"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2</w:t>
            </w:r>
          </w:p>
        </w:tc>
        <w:tc>
          <w:tcPr>
            <w:tcW w:w="3822" w:type="dxa"/>
            <w:tcBorders>
              <w:top w:val="nil"/>
              <w:left w:val="nil"/>
              <w:bottom w:val="single" w:sz="4" w:space="0" w:color="000000"/>
              <w:right w:val="single" w:sz="4" w:space="0" w:color="000000"/>
            </w:tcBorders>
            <w:shd w:val="clear" w:color="auto" w:fill="auto"/>
            <w:noWrap/>
            <w:vAlign w:val="bottom"/>
            <w:hideMark/>
          </w:tcPr>
          <w:p w14:paraId="67FEA841"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ALAMBRE DE COBRE Nº 10 AWG</w:t>
            </w:r>
          </w:p>
        </w:tc>
        <w:tc>
          <w:tcPr>
            <w:tcW w:w="992" w:type="dxa"/>
            <w:tcBorders>
              <w:top w:val="nil"/>
              <w:left w:val="nil"/>
              <w:bottom w:val="single" w:sz="4" w:space="0" w:color="000000"/>
              <w:right w:val="single" w:sz="4" w:space="0" w:color="000000"/>
            </w:tcBorders>
            <w:shd w:val="clear" w:color="auto" w:fill="auto"/>
            <w:noWrap/>
            <w:vAlign w:val="bottom"/>
            <w:hideMark/>
          </w:tcPr>
          <w:p w14:paraId="2F89BFF9"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w:t>
            </w:r>
          </w:p>
        </w:tc>
        <w:tc>
          <w:tcPr>
            <w:tcW w:w="4253" w:type="dxa"/>
            <w:tcBorders>
              <w:top w:val="nil"/>
              <w:left w:val="nil"/>
              <w:bottom w:val="single" w:sz="4" w:space="0" w:color="000000"/>
              <w:right w:val="single" w:sz="4" w:space="0" w:color="000000"/>
            </w:tcBorders>
            <w:shd w:val="clear" w:color="auto" w:fill="auto"/>
            <w:vAlign w:val="bottom"/>
            <w:hideMark/>
          </w:tcPr>
          <w:p w14:paraId="52967EAF"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Es un elemento que provee la trayectoria para el flujo de la corriente en las instalaciones eléctricas.</w:t>
            </w:r>
            <w:r w:rsidRPr="007037D8">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7037D8">
              <w:rPr>
                <w:rFonts w:ascii="Calibri" w:hAnsi="Calibri" w:cs="Calibri"/>
                <w:color w:val="000000"/>
                <w:lang w:eastAsia="es-BO"/>
              </w:rPr>
              <w:br/>
              <w:t>Deberá ser de buena calidad, de marca reconocida y deberá cumplir con la Norma NB777 Instalaciones Eléctricas.</w:t>
            </w:r>
          </w:p>
        </w:tc>
      </w:tr>
      <w:tr w:rsidR="00DF15E3" w:rsidRPr="007037D8" w14:paraId="4D9AD6F5"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C6BF0DE"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3</w:t>
            </w:r>
          </w:p>
        </w:tc>
        <w:tc>
          <w:tcPr>
            <w:tcW w:w="3822" w:type="dxa"/>
            <w:tcBorders>
              <w:top w:val="nil"/>
              <w:left w:val="nil"/>
              <w:bottom w:val="single" w:sz="4" w:space="0" w:color="000000"/>
              <w:right w:val="single" w:sz="4" w:space="0" w:color="000000"/>
            </w:tcBorders>
            <w:shd w:val="clear" w:color="auto" w:fill="auto"/>
            <w:noWrap/>
            <w:vAlign w:val="bottom"/>
            <w:hideMark/>
          </w:tcPr>
          <w:p w14:paraId="140446B3"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ALAMBRE DE COBRE Nº 12 AWG</w:t>
            </w:r>
          </w:p>
        </w:tc>
        <w:tc>
          <w:tcPr>
            <w:tcW w:w="992" w:type="dxa"/>
            <w:tcBorders>
              <w:top w:val="nil"/>
              <w:left w:val="nil"/>
              <w:bottom w:val="single" w:sz="4" w:space="0" w:color="000000"/>
              <w:right w:val="single" w:sz="4" w:space="0" w:color="000000"/>
            </w:tcBorders>
            <w:shd w:val="clear" w:color="auto" w:fill="auto"/>
            <w:noWrap/>
            <w:vAlign w:val="bottom"/>
            <w:hideMark/>
          </w:tcPr>
          <w:p w14:paraId="0318F089"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w:t>
            </w:r>
          </w:p>
        </w:tc>
        <w:tc>
          <w:tcPr>
            <w:tcW w:w="4253" w:type="dxa"/>
            <w:tcBorders>
              <w:top w:val="nil"/>
              <w:left w:val="nil"/>
              <w:bottom w:val="single" w:sz="4" w:space="0" w:color="000000"/>
              <w:right w:val="single" w:sz="4" w:space="0" w:color="000000"/>
            </w:tcBorders>
            <w:shd w:val="clear" w:color="auto" w:fill="auto"/>
            <w:vAlign w:val="bottom"/>
            <w:hideMark/>
          </w:tcPr>
          <w:p w14:paraId="6ED07163"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Es un elemento que provee la trayectoria para el flujo de la corriente en las instalaciones eléctricas.</w:t>
            </w:r>
            <w:r w:rsidRPr="007037D8">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7037D8">
              <w:rPr>
                <w:rFonts w:ascii="Calibri" w:hAnsi="Calibri" w:cs="Calibri"/>
                <w:color w:val="000000"/>
                <w:lang w:eastAsia="es-BO"/>
              </w:rPr>
              <w:br/>
              <w:t>Deberá ser de buena calidad, de marca reconocida y deberá cumplir con la Norma NB777 Instalaciones Eléctricas.</w:t>
            </w:r>
          </w:p>
        </w:tc>
      </w:tr>
      <w:tr w:rsidR="00DF15E3" w:rsidRPr="007037D8" w14:paraId="27345BB7"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8354673"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4</w:t>
            </w:r>
          </w:p>
        </w:tc>
        <w:tc>
          <w:tcPr>
            <w:tcW w:w="3822" w:type="dxa"/>
            <w:tcBorders>
              <w:top w:val="nil"/>
              <w:left w:val="nil"/>
              <w:bottom w:val="single" w:sz="4" w:space="0" w:color="000000"/>
              <w:right w:val="single" w:sz="4" w:space="0" w:color="000000"/>
            </w:tcBorders>
            <w:shd w:val="clear" w:color="auto" w:fill="auto"/>
            <w:noWrap/>
            <w:vAlign w:val="bottom"/>
            <w:hideMark/>
          </w:tcPr>
          <w:p w14:paraId="3EDC94A0"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ALAMBRE DE COBRE Nº 14 AWG</w:t>
            </w:r>
          </w:p>
        </w:tc>
        <w:tc>
          <w:tcPr>
            <w:tcW w:w="992" w:type="dxa"/>
            <w:tcBorders>
              <w:top w:val="nil"/>
              <w:left w:val="nil"/>
              <w:bottom w:val="single" w:sz="4" w:space="0" w:color="000000"/>
              <w:right w:val="single" w:sz="4" w:space="0" w:color="000000"/>
            </w:tcBorders>
            <w:shd w:val="clear" w:color="auto" w:fill="auto"/>
            <w:noWrap/>
            <w:vAlign w:val="bottom"/>
            <w:hideMark/>
          </w:tcPr>
          <w:p w14:paraId="2F3E98B7"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w:t>
            </w:r>
          </w:p>
        </w:tc>
        <w:tc>
          <w:tcPr>
            <w:tcW w:w="4253" w:type="dxa"/>
            <w:tcBorders>
              <w:top w:val="nil"/>
              <w:left w:val="nil"/>
              <w:bottom w:val="single" w:sz="4" w:space="0" w:color="000000"/>
              <w:right w:val="single" w:sz="4" w:space="0" w:color="000000"/>
            </w:tcBorders>
            <w:shd w:val="clear" w:color="auto" w:fill="auto"/>
            <w:vAlign w:val="bottom"/>
            <w:hideMark/>
          </w:tcPr>
          <w:p w14:paraId="0F756F1D"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Es un elemento que provee la trayectoria para el flujo de la corriente en las instalaciones eléctricas.</w:t>
            </w:r>
            <w:r w:rsidRPr="007037D8">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7037D8">
              <w:rPr>
                <w:rFonts w:ascii="Calibri" w:hAnsi="Calibri" w:cs="Calibri"/>
                <w:color w:val="000000"/>
                <w:lang w:eastAsia="es-BO"/>
              </w:rPr>
              <w:br/>
              <w:t xml:space="preserve">Deberá ser de buena calidad, de marca reconocida </w:t>
            </w:r>
            <w:r w:rsidRPr="007037D8">
              <w:rPr>
                <w:rFonts w:ascii="Calibri" w:hAnsi="Calibri" w:cs="Calibri"/>
                <w:color w:val="000000"/>
                <w:lang w:eastAsia="es-BO"/>
              </w:rPr>
              <w:lastRenderedPageBreak/>
              <w:t>y deberá cumplir con la Norma NB777 Instalaciones Eléctricas.</w:t>
            </w:r>
          </w:p>
        </w:tc>
      </w:tr>
      <w:tr w:rsidR="00DF15E3" w:rsidRPr="007037D8" w14:paraId="04149EE7"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EAF4D74"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5</w:t>
            </w:r>
          </w:p>
        </w:tc>
        <w:tc>
          <w:tcPr>
            <w:tcW w:w="3822" w:type="dxa"/>
            <w:tcBorders>
              <w:top w:val="nil"/>
              <w:left w:val="nil"/>
              <w:bottom w:val="single" w:sz="4" w:space="0" w:color="000000"/>
              <w:right w:val="single" w:sz="4" w:space="0" w:color="000000"/>
            </w:tcBorders>
            <w:shd w:val="clear" w:color="auto" w:fill="auto"/>
            <w:noWrap/>
            <w:vAlign w:val="bottom"/>
            <w:hideMark/>
          </w:tcPr>
          <w:p w14:paraId="463B2A0A"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ALQUITRÁN</w:t>
            </w:r>
          </w:p>
        </w:tc>
        <w:tc>
          <w:tcPr>
            <w:tcW w:w="992" w:type="dxa"/>
            <w:tcBorders>
              <w:top w:val="nil"/>
              <w:left w:val="nil"/>
              <w:bottom w:val="single" w:sz="4" w:space="0" w:color="000000"/>
              <w:right w:val="single" w:sz="4" w:space="0" w:color="000000"/>
            </w:tcBorders>
            <w:shd w:val="clear" w:color="auto" w:fill="auto"/>
            <w:noWrap/>
            <w:vAlign w:val="bottom"/>
            <w:hideMark/>
          </w:tcPr>
          <w:p w14:paraId="66C8A5BC"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KG</w:t>
            </w:r>
          </w:p>
        </w:tc>
        <w:tc>
          <w:tcPr>
            <w:tcW w:w="4253" w:type="dxa"/>
            <w:tcBorders>
              <w:top w:val="nil"/>
              <w:left w:val="nil"/>
              <w:bottom w:val="single" w:sz="4" w:space="0" w:color="000000"/>
              <w:right w:val="single" w:sz="4" w:space="0" w:color="000000"/>
            </w:tcBorders>
            <w:shd w:val="clear" w:color="auto" w:fill="auto"/>
            <w:vAlign w:val="bottom"/>
            <w:hideMark/>
          </w:tcPr>
          <w:p w14:paraId="3A8B10E9"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7037D8">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7037D8">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DF15E3" w:rsidRPr="007037D8" w14:paraId="7942CFF2"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620B8BF"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6</w:t>
            </w:r>
          </w:p>
        </w:tc>
        <w:tc>
          <w:tcPr>
            <w:tcW w:w="3822" w:type="dxa"/>
            <w:tcBorders>
              <w:top w:val="nil"/>
              <w:left w:val="nil"/>
              <w:bottom w:val="single" w:sz="4" w:space="0" w:color="000000"/>
              <w:right w:val="single" w:sz="4" w:space="0" w:color="000000"/>
            </w:tcBorders>
            <w:shd w:val="clear" w:color="auto" w:fill="auto"/>
            <w:noWrap/>
            <w:vAlign w:val="bottom"/>
            <w:hideMark/>
          </w:tcPr>
          <w:p w14:paraId="505C2D09"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BOTAGUAS DE CERÁMICA UNA CAÍDA</w:t>
            </w:r>
          </w:p>
        </w:tc>
        <w:tc>
          <w:tcPr>
            <w:tcW w:w="992" w:type="dxa"/>
            <w:tcBorders>
              <w:top w:val="nil"/>
              <w:left w:val="nil"/>
              <w:bottom w:val="single" w:sz="4" w:space="0" w:color="000000"/>
              <w:right w:val="single" w:sz="4" w:space="0" w:color="000000"/>
            </w:tcBorders>
            <w:shd w:val="clear" w:color="auto" w:fill="auto"/>
            <w:noWrap/>
            <w:vAlign w:val="bottom"/>
            <w:hideMark/>
          </w:tcPr>
          <w:p w14:paraId="7B388E34"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43B45C39"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Refiere a la construcción de botaguas de ladrillo cerámico de una caída, en lugares específicos según planos constructivos.</w:t>
            </w:r>
            <w:r w:rsidRPr="007037D8">
              <w:rPr>
                <w:rFonts w:ascii="Calibri" w:hAnsi="Calibri" w:cs="Calibri"/>
                <w:color w:val="000000"/>
                <w:lang w:eastAsia="es-BO"/>
              </w:rPr>
              <w:br/>
              <w:t>DESCRIPCIÓN DEL PRODUCTO</w:t>
            </w:r>
            <w:r w:rsidRPr="007037D8">
              <w:rPr>
                <w:rFonts w:ascii="Calibri" w:hAnsi="Calibri" w:cs="Calibri"/>
                <w:color w:val="000000"/>
                <w:lang w:eastAsia="es-BO"/>
              </w:rPr>
              <w:br/>
              <w:t>Cerámica rectangular, con 4 huecos de diferentes tamaños en la cara frontal, liso todas las caras.</w:t>
            </w:r>
            <w:r w:rsidRPr="007037D8">
              <w:rPr>
                <w:rFonts w:ascii="Calibri" w:hAnsi="Calibri" w:cs="Calibri"/>
                <w:color w:val="000000"/>
                <w:lang w:eastAsia="es-BO"/>
              </w:rPr>
              <w:br/>
              <w:t>DATOS</w:t>
            </w:r>
            <w:r w:rsidRPr="007037D8">
              <w:rPr>
                <w:rFonts w:ascii="Calibri" w:hAnsi="Calibri" w:cs="Calibri"/>
                <w:color w:val="000000"/>
                <w:lang w:eastAsia="es-BO"/>
              </w:rPr>
              <w:br/>
              <w:t>Acabado: Textura lisa en los laterales de la pieza.</w:t>
            </w:r>
            <w:r w:rsidRPr="007037D8">
              <w:rPr>
                <w:rFonts w:ascii="Calibri" w:hAnsi="Calibri" w:cs="Calibri"/>
                <w:color w:val="000000"/>
                <w:lang w:eastAsia="es-BO"/>
              </w:rPr>
              <w:br/>
              <w:t>DIMENSIONES</w:t>
            </w:r>
            <w:r w:rsidRPr="007037D8">
              <w:rPr>
                <w:rFonts w:ascii="Calibri" w:hAnsi="Calibri" w:cs="Calibri"/>
                <w:color w:val="000000"/>
                <w:lang w:eastAsia="es-BO"/>
              </w:rPr>
              <w:br/>
              <w:t>Alto: 9 cm</w:t>
            </w:r>
            <w:r w:rsidRPr="007037D8">
              <w:rPr>
                <w:rFonts w:ascii="Calibri" w:hAnsi="Calibri" w:cs="Calibri"/>
                <w:color w:val="000000"/>
                <w:lang w:eastAsia="es-BO"/>
              </w:rPr>
              <w:br/>
              <w:t>Largo: 25 cm</w:t>
            </w:r>
            <w:r w:rsidRPr="007037D8">
              <w:rPr>
                <w:rFonts w:ascii="Calibri" w:hAnsi="Calibri" w:cs="Calibri"/>
                <w:color w:val="000000"/>
                <w:lang w:eastAsia="es-BO"/>
              </w:rPr>
              <w:br/>
              <w:t>Ancho: 18.5 cm</w:t>
            </w:r>
            <w:r w:rsidRPr="007037D8">
              <w:rPr>
                <w:rFonts w:ascii="Calibri" w:hAnsi="Calibri" w:cs="Calibri"/>
                <w:color w:val="000000"/>
                <w:lang w:eastAsia="es-BO"/>
              </w:rPr>
              <w:br/>
              <w:t>Peso: 3.1 Kg</w:t>
            </w:r>
            <w:r w:rsidRPr="007037D8">
              <w:rPr>
                <w:rFonts w:ascii="Calibri" w:hAnsi="Calibri" w:cs="Calibri"/>
                <w:color w:val="000000"/>
                <w:lang w:eastAsia="es-BO"/>
              </w:rPr>
              <w:br/>
              <w:t>RENDIMIENTO</w:t>
            </w:r>
            <w:r w:rsidRPr="007037D8">
              <w:rPr>
                <w:rFonts w:ascii="Calibri" w:hAnsi="Calibri" w:cs="Calibri"/>
                <w:color w:val="000000"/>
                <w:lang w:eastAsia="es-BO"/>
              </w:rPr>
              <w:br/>
              <w:t>4 Pzas/ML</w:t>
            </w:r>
            <w:r w:rsidRPr="007037D8">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7037D8">
              <w:rPr>
                <w:rFonts w:ascii="Calibri" w:hAnsi="Calibri" w:cs="Calibri"/>
                <w:color w:val="000000"/>
                <w:lang w:eastAsia="es-BO"/>
              </w:rPr>
              <w:br/>
              <w:t>La Entidad Ejecutora deberá garantizar que el material de referencia sea de buena calidad y de marca reconocida.</w:t>
            </w:r>
          </w:p>
        </w:tc>
      </w:tr>
      <w:tr w:rsidR="00DF15E3" w:rsidRPr="007037D8" w14:paraId="3FEC5FC5"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3305D92"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7</w:t>
            </w:r>
          </w:p>
        </w:tc>
        <w:tc>
          <w:tcPr>
            <w:tcW w:w="3822" w:type="dxa"/>
            <w:tcBorders>
              <w:top w:val="nil"/>
              <w:left w:val="nil"/>
              <w:bottom w:val="single" w:sz="4" w:space="0" w:color="000000"/>
              <w:right w:val="single" w:sz="4" w:space="0" w:color="000000"/>
            </w:tcBorders>
            <w:shd w:val="clear" w:color="auto" w:fill="auto"/>
            <w:noWrap/>
            <w:vAlign w:val="bottom"/>
            <w:hideMark/>
          </w:tcPr>
          <w:p w14:paraId="418257D2"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CAJA PARA 1 TÉRMICO</w:t>
            </w:r>
          </w:p>
        </w:tc>
        <w:tc>
          <w:tcPr>
            <w:tcW w:w="992" w:type="dxa"/>
            <w:tcBorders>
              <w:top w:val="nil"/>
              <w:left w:val="nil"/>
              <w:bottom w:val="single" w:sz="4" w:space="0" w:color="000000"/>
              <w:right w:val="single" w:sz="4" w:space="0" w:color="000000"/>
            </w:tcBorders>
            <w:shd w:val="clear" w:color="auto" w:fill="auto"/>
            <w:noWrap/>
            <w:vAlign w:val="bottom"/>
            <w:hideMark/>
          </w:tcPr>
          <w:p w14:paraId="406FEC74"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20CEFDD4"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xml:space="preserve">Este ítem comprende la provisión e instalación del tablero para 1 térmico. El cual estará instalado en la pared, y fijado mediante soportes. La ubicación </w:t>
            </w:r>
            <w:r w:rsidRPr="007037D8">
              <w:rPr>
                <w:rFonts w:ascii="Calibri" w:hAnsi="Calibri" w:cs="Calibri"/>
                <w:color w:val="000000"/>
                <w:lang w:eastAsia="es-BO"/>
              </w:rPr>
              <w:lastRenderedPageBreak/>
              <w:t>de los tableros está indicada en los planos correspondientes. La función de los tableros es instalar los diferentes componentes eléctricos para la protección de los circuitos.</w:t>
            </w:r>
            <w:r w:rsidRPr="007037D8">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DF15E3" w:rsidRPr="007037D8" w14:paraId="633EBBCE"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A22D36B"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8</w:t>
            </w:r>
          </w:p>
        </w:tc>
        <w:tc>
          <w:tcPr>
            <w:tcW w:w="3822" w:type="dxa"/>
            <w:tcBorders>
              <w:top w:val="nil"/>
              <w:left w:val="nil"/>
              <w:bottom w:val="single" w:sz="4" w:space="0" w:color="000000"/>
              <w:right w:val="single" w:sz="4" w:space="0" w:color="000000"/>
            </w:tcBorders>
            <w:shd w:val="clear" w:color="auto" w:fill="auto"/>
            <w:noWrap/>
            <w:vAlign w:val="bottom"/>
            <w:hideMark/>
          </w:tcPr>
          <w:p w14:paraId="55159B51"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CAJA PARA 3 TÉRMICOS</w:t>
            </w:r>
          </w:p>
        </w:tc>
        <w:tc>
          <w:tcPr>
            <w:tcW w:w="992" w:type="dxa"/>
            <w:tcBorders>
              <w:top w:val="nil"/>
              <w:left w:val="nil"/>
              <w:bottom w:val="single" w:sz="4" w:space="0" w:color="000000"/>
              <w:right w:val="single" w:sz="4" w:space="0" w:color="000000"/>
            </w:tcBorders>
            <w:shd w:val="clear" w:color="auto" w:fill="auto"/>
            <w:noWrap/>
            <w:vAlign w:val="bottom"/>
            <w:hideMark/>
          </w:tcPr>
          <w:p w14:paraId="38F45E66"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11D63F15"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DF15E3" w:rsidRPr="007037D8" w14:paraId="529B4C44"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8B7A9FF"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9</w:t>
            </w:r>
          </w:p>
        </w:tc>
        <w:tc>
          <w:tcPr>
            <w:tcW w:w="3822" w:type="dxa"/>
            <w:tcBorders>
              <w:top w:val="nil"/>
              <w:left w:val="nil"/>
              <w:bottom w:val="single" w:sz="4" w:space="0" w:color="000000"/>
              <w:right w:val="single" w:sz="4" w:space="0" w:color="000000"/>
            </w:tcBorders>
            <w:shd w:val="clear" w:color="auto" w:fill="auto"/>
            <w:noWrap/>
            <w:vAlign w:val="bottom"/>
            <w:hideMark/>
          </w:tcPr>
          <w:p w14:paraId="39018583"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CAJA PLÁSTICA CIRCULAR</w:t>
            </w:r>
          </w:p>
        </w:tc>
        <w:tc>
          <w:tcPr>
            <w:tcW w:w="992" w:type="dxa"/>
            <w:tcBorders>
              <w:top w:val="nil"/>
              <w:left w:val="nil"/>
              <w:bottom w:val="single" w:sz="4" w:space="0" w:color="000000"/>
              <w:right w:val="single" w:sz="4" w:space="0" w:color="000000"/>
            </w:tcBorders>
            <w:shd w:val="clear" w:color="auto" w:fill="auto"/>
            <w:noWrap/>
            <w:vAlign w:val="bottom"/>
            <w:hideMark/>
          </w:tcPr>
          <w:p w14:paraId="0A6BBF65"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629A4022"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7037D8">
              <w:rPr>
                <w:rFonts w:ascii="Calibri" w:hAnsi="Calibri" w:cs="Calibri"/>
                <w:color w:val="000000"/>
                <w:lang w:eastAsia="es-BO"/>
              </w:rPr>
              <w:br/>
              <w:t>Caja plástica circular; Material: PVC; Uso para instalaciones eléctricas en general. Recomendado su uso en áreas húmedas.</w:t>
            </w:r>
            <w:r w:rsidRPr="007037D8">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7037D8">
              <w:rPr>
                <w:rFonts w:ascii="Calibri" w:hAnsi="Calibri" w:cs="Calibri"/>
                <w:color w:val="000000"/>
                <w:lang w:eastAsia="es-BO"/>
              </w:rPr>
              <w:br/>
            </w:r>
            <w:r w:rsidRPr="007037D8">
              <w:rPr>
                <w:rFonts w:ascii="Calibri" w:hAnsi="Calibri" w:cs="Calibri"/>
                <w:color w:val="000000"/>
                <w:lang w:eastAsia="es-BO"/>
              </w:rPr>
              <w:lastRenderedPageBreak/>
              <w:t>Deberá ser de buena calidad y de marca reconocida.</w:t>
            </w:r>
          </w:p>
        </w:tc>
      </w:tr>
      <w:tr w:rsidR="00DF15E3" w:rsidRPr="007037D8" w14:paraId="49365BCF"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AC9A678"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10</w:t>
            </w:r>
          </w:p>
        </w:tc>
        <w:tc>
          <w:tcPr>
            <w:tcW w:w="3822" w:type="dxa"/>
            <w:tcBorders>
              <w:top w:val="nil"/>
              <w:left w:val="nil"/>
              <w:bottom w:val="single" w:sz="4" w:space="0" w:color="000000"/>
              <w:right w:val="single" w:sz="4" w:space="0" w:color="000000"/>
            </w:tcBorders>
            <w:shd w:val="clear" w:color="auto" w:fill="auto"/>
            <w:noWrap/>
            <w:vAlign w:val="bottom"/>
            <w:hideMark/>
          </w:tcPr>
          <w:p w14:paraId="1504144D"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xml:space="preserve">CAJA PLÁSTICA RECTANGULAR </w:t>
            </w:r>
          </w:p>
        </w:tc>
        <w:tc>
          <w:tcPr>
            <w:tcW w:w="992" w:type="dxa"/>
            <w:tcBorders>
              <w:top w:val="nil"/>
              <w:left w:val="nil"/>
              <w:bottom w:val="single" w:sz="4" w:space="0" w:color="000000"/>
              <w:right w:val="single" w:sz="4" w:space="0" w:color="000000"/>
            </w:tcBorders>
            <w:shd w:val="clear" w:color="auto" w:fill="auto"/>
            <w:noWrap/>
            <w:vAlign w:val="bottom"/>
            <w:hideMark/>
          </w:tcPr>
          <w:p w14:paraId="588B851E"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7B7EC41C"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7037D8">
              <w:rPr>
                <w:rFonts w:ascii="Calibri" w:hAnsi="Calibri" w:cs="Calibri"/>
                <w:color w:val="000000"/>
                <w:lang w:eastAsia="es-BO"/>
              </w:rPr>
              <w:br/>
            </w:r>
            <w:r w:rsidRPr="007037D8">
              <w:rPr>
                <w:rFonts w:ascii="Calibri" w:hAnsi="Calibri" w:cs="Calibri"/>
                <w:color w:val="000000"/>
                <w:lang w:eastAsia="es-BO"/>
              </w:rPr>
              <w:br/>
              <w:t>Caja plástica rectangular; Medida: 2"" x 4"";Material: PVC; Uso para instalaciones eléctricas en general; Recomendado su uso en áreas húmedas.</w:t>
            </w:r>
            <w:r w:rsidRPr="007037D8">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7037D8">
              <w:rPr>
                <w:rFonts w:ascii="Calibri" w:hAnsi="Calibri" w:cs="Calibri"/>
                <w:color w:val="000000"/>
                <w:lang w:eastAsia="es-BO"/>
              </w:rPr>
              <w:br/>
              <w:t>Deberá ser de buena calidad y de marca reconocida.</w:t>
            </w:r>
          </w:p>
        </w:tc>
      </w:tr>
      <w:tr w:rsidR="00DF15E3" w:rsidRPr="007037D8" w14:paraId="3A18F0AE"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56CF4EE"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11</w:t>
            </w:r>
          </w:p>
        </w:tc>
        <w:tc>
          <w:tcPr>
            <w:tcW w:w="3822" w:type="dxa"/>
            <w:tcBorders>
              <w:top w:val="nil"/>
              <w:left w:val="nil"/>
              <w:bottom w:val="single" w:sz="4" w:space="0" w:color="000000"/>
              <w:right w:val="single" w:sz="4" w:space="0" w:color="000000"/>
            </w:tcBorders>
            <w:shd w:val="clear" w:color="auto" w:fill="auto"/>
            <w:noWrap/>
            <w:vAlign w:val="bottom"/>
            <w:hideMark/>
          </w:tcPr>
          <w:p w14:paraId="7FFD3B67"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CAJA SIFONADA PVC INC/REJILLA DE PISO</w:t>
            </w:r>
          </w:p>
        </w:tc>
        <w:tc>
          <w:tcPr>
            <w:tcW w:w="992" w:type="dxa"/>
            <w:tcBorders>
              <w:top w:val="nil"/>
              <w:left w:val="nil"/>
              <w:bottom w:val="single" w:sz="4" w:space="0" w:color="000000"/>
              <w:right w:val="single" w:sz="4" w:space="0" w:color="000000"/>
            </w:tcBorders>
            <w:shd w:val="clear" w:color="auto" w:fill="auto"/>
            <w:noWrap/>
            <w:vAlign w:val="bottom"/>
            <w:hideMark/>
          </w:tcPr>
          <w:p w14:paraId="30DCE2AB"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24F08487"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7037D8">
              <w:rPr>
                <w:rFonts w:ascii="Calibri" w:hAnsi="Calibri" w:cs="Calibri"/>
                <w:color w:val="000000"/>
                <w:lang w:eastAsia="es-BO"/>
              </w:rPr>
              <w:br/>
              <w:t xml:space="preserve">los accesorios deben tener las siguientes características: </w:t>
            </w:r>
            <w:r w:rsidRPr="007037D8">
              <w:rPr>
                <w:rFonts w:ascii="Calibri" w:hAnsi="Calibri" w:cs="Calibri"/>
                <w:color w:val="000000"/>
                <w:lang w:eastAsia="es-BO"/>
              </w:rPr>
              <w:br/>
              <w:t xml:space="preserve">• Dimensiones de 4” x2” con sello hidráulico </w:t>
            </w:r>
            <w:r w:rsidRPr="007037D8">
              <w:rPr>
                <w:rFonts w:ascii="Calibri" w:hAnsi="Calibri" w:cs="Calibri"/>
                <w:color w:val="000000"/>
                <w:lang w:eastAsia="es-BO"/>
              </w:rPr>
              <w:br/>
              <w:t>• Caja sifonada con sifón interno extraíble</w:t>
            </w:r>
            <w:r w:rsidRPr="007037D8">
              <w:rPr>
                <w:rFonts w:ascii="Calibri" w:hAnsi="Calibri" w:cs="Calibri"/>
                <w:color w:val="000000"/>
                <w:lang w:eastAsia="es-BO"/>
              </w:rPr>
              <w:br/>
              <w:t>• La caja debe tener su tapa de rejilla metálica de diámetro de 9.7 cm o 4”.</w:t>
            </w:r>
            <w:r w:rsidRPr="007037D8">
              <w:rPr>
                <w:rFonts w:ascii="Calibri" w:hAnsi="Calibri" w:cs="Calibri"/>
                <w:color w:val="000000"/>
                <w:lang w:eastAsia="es-BO"/>
              </w:rPr>
              <w:br/>
              <w:t xml:space="preserve">• La procedencia del material sera de fabrica por inyección de molde </w:t>
            </w:r>
            <w:r w:rsidRPr="007037D8">
              <w:rPr>
                <w:rFonts w:ascii="Calibri" w:hAnsi="Calibri" w:cs="Calibri"/>
                <w:color w:val="000000"/>
                <w:lang w:eastAsia="es-BO"/>
              </w:rPr>
              <w:br/>
              <w:t>• No deberá ser el uso de piezas espaciales obtenidas mediante cortes</w:t>
            </w:r>
            <w:r w:rsidRPr="007037D8">
              <w:rPr>
                <w:rFonts w:ascii="Calibri" w:hAnsi="Calibri" w:cs="Calibri"/>
                <w:color w:val="000000"/>
                <w:lang w:eastAsia="es-BO"/>
              </w:rPr>
              <w:br/>
              <w:t xml:space="preserve">• Superficie externa e interna lisas y estar libres de grietas, fisuras, ondulaciones y otros defectos que alteren su calidad. </w:t>
            </w:r>
            <w:r w:rsidRPr="007037D8">
              <w:rPr>
                <w:rFonts w:ascii="Calibri" w:hAnsi="Calibri" w:cs="Calibri"/>
                <w:color w:val="000000"/>
                <w:lang w:eastAsia="es-BO"/>
              </w:rPr>
              <w:br/>
              <w:t xml:space="preserve">• Los accesorios deberán ser de color uniforme. </w:t>
            </w:r>
            <w:r w:rsidRPr="007037D8">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7037D8">
              <w:rPr>
                <w:rFonts w:ascii="Calibri" w:hAnsi="Calibri" w:cs="Calibri"/>
                <w:color w:val="000000"/>
                <w:lang w:eastAsia="es-BO"/>
              </w:rPr>
              <w:br/>
              <w:t xml:space="preserve">Los productos de PVC de desagüe deben cumplir </w:t>
            </w:r>
            <w:r w:rsidRPr="007037D8">
              <w:rPr>
                <w:rFonts w:ascii="Calibri" w:hAnsi="Calibri" w:cs="Calibri"/>
                <w:color w:val="000000"/>
                <w:lang w:eastAsia="es-BO"/>
              </w:rPr>
              <w:lastRenderedPageBreak/>
              <w:t>las exigencias de la norma NBR 5688 “Sistemas domiciliarios de agua pluvial de desagüe sanitario y ventilación” y la NB 1070:2012.</w:t>
            </w:r>
          </w:p>
        </w:tc>
      </w:tr>
      <w:tr w:rsidR="00DF15E3" w:rsidRPr="007037D8" w14:paraId="1BA4BB74"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9D6218B"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12</w:t>
            </w:r>
          </w:p>
        </w:tc>
        <w:tc>
          <w:tcPr>
            <w:tcW w:w="3822" w:type="dxa"/>
            <w:tcBorders>
              <w:top w:val="nil"/>
              <w:left w:val="nil"/>
              <w:bottom w:val="single" w:sz="4" w:space="0" w:color="000000"/>
              <w:right w:val="single" w:sz="4" w:space="0" w:color="000000"/>
            </w:tcBorders>
            <w:shd w:val="clear" w:color="auto" w:fill="auto"/>
            <w:noWrap/>
            <w:vAlign w:val="bottom"/>
            <w:hideMark/>
          </w:tcPr>
          <w:p w14:paraId="56D1C5A2"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CAL VIVA</w:t>
            </w:r>
          </w:p>
        </w:tc>
        <w:tc>
          <w:tcPr>
            <w:tcW w:w="992" w:type="dxa"/>
            <w:tcBorders>
              <w:top w:val="nil"/>
              <w:left w:val="nil"/>
              <w:bottom w:val="single" w:sz="4" w:space="0" w:color="000000"/>
              <w:right w:val="single" w:sz="4" w:space="0" w:color="000000"/>
            </w:tcBorders>
            <w:shd w:val="clear" w:color="auto" w:fill="auto"/>
            <w:noWrap/>
            <w:vAlign w:val="bottom"/>
            <w:hideMark/>
          </w:tcPr>
          <w:p w14:paraId="4897C685"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KG</w:t>
            </w:r>
          </w:p>
        </w:tc>
        <w:tc>
          <w:tcPr>
            <w:tcW w:w="4253" w:type="dxa"/>
            <w:tcBorders>
              <w:top w:val="nil"/>
              <w:left w:val="nil"/>
              <w:bottom w:val="single" w:sz="4" w:space="0" w:color="000000"/>
              <w:right w:val="single" w:sz="4" w:space="0" w:color="000000"/>
            </w:tcBorders>
            <w:shd w:val="clear" w:color="auto" w:fill="auto"/>
            <w:vAlign w:val="bottom"/>
            <w:hideMark/>
          </w:tcPr>
          <w:p w14:paraId="01A7C106"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Este material es utilizado para el revoque interior de cemento y cal, aplicadas en 2 a 3 capas más el enlucido. Este material debe estar triturado libre impurezas y terrones su almacenaje deberá estar libre de humedad, la cal viva se usa, haciendo de ligante para que los materiales como la arena tuviesen consistencia y durabilidad una vez amasados y secados. Es inestable por ser material anhídrido. La cal es un material aglomerante, que por calcinación se convierte en cal viva u óxido de calcio (CaO), producto químicamente inestable. Al agregar agua a la cal viva, proceso conocido como hidratación, se forma hidróxido de calcio Ca (OH)2, comúnmente llamada cal apagada, cal aérea o hidratada. Esta cal hidratada cuando posee componentes hidráulicos (SiO2, Al2O3, Fe2O3 etc.) se denomina cal hidráulica.</w:t>
            </w:r>
            <w:r w:rsidRPr="007037D8">
              <w:rPr>
                <w:rFonts w:ascii="Calibri" w:hAnsi="Calibri" w:cs="Calibri"/>
                <w:color w:val="000000"/>
                <w:lang w:eastAsia="es-BO"/>
              </w:rPr>
              <w:br/>
            </w:r>
            <w:r w:rsidRPr="007037D8">
              <w:rPr>
                <w:rFonts w:ascii="Calibri" w:hAnsi="Calibri" w:cs="Calibri"/>
                <w:color w:val="000000"/>
                <w:lang w:eastAsia="es-BO"/>
              </w:rPr>
              <w:br/>
              <w:t>Toda cal a emplearse en la ejecución del presente ítem deberá ser de procedencia conocida y deberá cumplir los requisitos establecidos por la normativa técnica local (NB 122001:2004, NB 122002:2004 y NB 122003:2004).</w:t>
            </w:r>
            <w:r w:rsidRPr="007037D8">
              <w:rPr>
                <w:rFonts w:ascii="Calibri" w:hAnsi="Calibri" w:cs="Calibri"/>
                <w:color w:val="000000"/>
                <w:lang w:eastAsia="es-BO"/>
              </w:rPr>
              <w:br/>
            </w:r>
            <w:r w:rsidRPr="007037D8">
              <w:rPr>
                <w:rFonts w:ascii="Calibri" w:hAnsi="Calibri" w:cs="Calibri"/>
                <w:color w:val="000000"/>
                <w:lang w:eastAsia="es-BO"/>
              </w:rPr>
              <w:br/>
              <w:t>En cuanto a su almacenamiento, la cal viva debe guardarse en un lugar seco y bien ventilado para evitar su exposición a la humedad y prevenir reacciones no deseadas. Se recomienda mantenerla alejada de fuentes de calor y de materiales incompatibles, como ácidos, para evitar posibles reacciones peligrosas.</w:t>
            </w:r>
          </w:p>
        </w:tc>
      </w:tr>
      <w:tr w:rsidR="00DF15E3" w:rsidRPr="007037D8" w14:paraId="0CFDCFBE"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9B8146E"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13</w:t>
            </w:r>
          </w:p>
        </w:tc>
        <w:tc>
          <w:tcPr>
            <w:tcW w:w="3822" w:type="dxa"/>
            <w:tcBorders>
              <w:top w:val="nil"/>
              <w:left w:val="nil"/>
              <w:bottom w:val="single" w:sz="4" w:space="0" w:color="000000"/>
              <w:right w:val="single" w:sz="4" w:space="0" w:color="000000"/>
            </w:tcBorders>
            <w:shd w:val="clear" w:color="auto" w:fill="auto"/>
            <w:noWrap/>
            <w:vAlign w:val="bottom"/>
            <w:hideMark/>
          </w:tcPr>
          <w:p w14:paraId="45F48349"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xml:space="preserve">CALAMINA GALVANIZADA ONDULADA NRO 26 PREPINTADA </w:t>
            </w:r>
          </w:p>
        </w:tc>
        <w:tc>
          <w:tcPr>
            <w:tcW w:w="992" w:type="dxa"/>
            <w:tcBorders>
              <w:top w:val="nil"/>
              <w:left w:val="nil"/>
              <w:bottom w:val="single" w:sz="4" w:space="0" w:color="000000"/>
              <w:right w:val="single" w:sz="4" w:space="0" w:color="000000"/>
            </w:tcBorders>
            <w:shd w:val="clear" w:color="auto" w:fill="auto"/>
            <w:noWrap/>
            <w:vAlign w:val="bottom"/>
            <w:hideMark/>
          </w:tcPr>
          <w:p w14:paraId="505D5602"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M2</w:t>
            </w:r>
          </w:p>
        </w:tc>
        <w:tc>
          <w:tcPr>
            <w:tcW w:w="4253" w:type="dxa"/>
            <w:tcBorders>
              <w:top w:val="nil"/>
              <w:left w:val="nil"/>
              <w:bottom w:val="single" w:sz="4" w:space="0" w:color="000000"/>
              <w:right w:val="single" w:sz="4" w:space="0" w:color="000000"/>
            </w:tcBorders>
            <w:shd w:val="clear" w:color="auto" w:fill="auto"/>
            <w:vAlign w:val="bottom"/>
            <w:hideMark/>
          </w:tcPr>
          <w:p w14:paraId="27B95BA7"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7037D8">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7037D8">
              <w:rPr>
                <w:rFonts w:ascii="Calibri" w:hAnsi="Calibri" w:cs="Calibri"/>
                <w:color w:val="000000"/>
                <w:lang w:eastAsia="es-BO"/>
              </w:rPr>
              <w:br/>
              <w:t xml:space="preserve">La calamina galvanizada deberá ser acanalada ondulada y prepintada, el espesor de la misma deberá corresponder al calibre No 26. La </w:t>
            </w:r>
            <w:r w:rsidRPr="007037D8">
              <w:rPr>
                <w:rFonts w:ascii="Calibri" w:hAnsi="Calibri" w:cs="Calibri"/>
                <w:color w:val="000000"/>
                <w:lang w:eastAsia="es-BO"/>
              </w:rPr>
              <w:lastRenderedPageBreak/>
              <w:t>procedencia de los materiales solicitados deberá ser de Industria Nacional o su equivalente. No se permitirá el uso de hojas deformadas por golpes o por haber sido mal almacenadas o utilizadas anteriormente.</w:t>
            </w:r>
          </w:p>
        </w:tc>
      </w:tr>
      <w:tr w:rsidR="00DF15E3" w:rsidRPr="007037D8" w14:paraId="455F3875"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01756BD"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14</w:t>
            </w:r>
          </w:p>
        </w:tc>
        <w:tc>
          <w:tcPr>
            <w:tcW w:w="3822" w:type="dxa"/>
            <w:tcBorders>
              <w:top w:val="nil"/>
              <w:left w:val="nil"/>
              <w:bottom w:val="single" w:sz="4" w:space="0" w:color="000000"/>
              <w:right w:val="single" w:sz="4" w:space="0" w:color="000000"/>
            </w:tcBorders>
            <w:shd w:val="clear" w:color="auto" w:fill="auto"/>
            <w:noWrap/>
            <w:vAlign w:val="bottom"/>
            <w:hideMark/>
          </w:tcPr>
          <w:p w14:paraId="1A67324E"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CAÑERÍA DE ALUMINIO 1/2" (BRAZO DE DUCHA)</w:t>
            </w:r>
          </w:p>
        </w:tc>
        <w:tc>
          <w:tcPr>
            <w:tcW w:w="992" w:type="dxa"/>
            <w:tcBorders>
              <w:top w:val="nil"/>
              <w:left w:val="nil"/>
              <w:bottom w:val="single" w:sz="4" w:space="0" w:color="000000"/>
              <w:right w:val="single" w:sz="4" w:space="0" w:color="000000"/>
            </w:tcBorders>
            <w:shd w:val="clear" w:color="auto" w:fill="auto"/>
            <w:noWrap/>
            <w:vAlign w:val="bottom"/>
            <w:hideMark/>
          </w:tcPr>
          <w:p w14:paraId="0401A32C"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4DDD7F08"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DF15E3" w:rsidRPr="007037D8" w14:paraId="4F252FDD"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105AD01"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15</w:t>
            </w:r>
          </w:p>
        </w:tc>
        <w:tc>
          <w:tcPr>
            <w:tcW w:w="3822" w:type="dxa"/>
            <w:tcBorders>
              <w:top w:val="nil"/>
              <w:left w:val="nil"/>
              <w:bottom w:val="single" w:sz="4" w:space="0" w:color="000000"/>
              <w:right w:val="single" w:sz="4" w:space="0" w:color="000000"/>
            </w:tcBorders>
            <w:shd w:val="clear" w:color="auto" w:fill="auto"/>
            <w:noWrap/>
            <w:vAlign w:val="bottom"/>
            <w:hideMark/>
          </w:tcPr>
          <w:p w14:paraId="01CAEAAA"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CEMENTO BLANCO</w:t>
            </w:r>
          </w:p>
        </w:tc>
        <w:tc>
          <w:tcPr>
            <w:tcW w:w="992" w:type="dxa"/>
            <w:tcBorders>
              <w:top w:val="nil"/>
              <w:left w:val="nil"/>
              <w:bottom w:val="single" w:sz="4" w:space="0" w:color="000000"/>
              <w:right w:val="single" w:sz="4" w:space="0" w:color="000000"/>
            </w:tcBorders>
            <w:shd w:val="clear" w:color="auto" w:fill="auto"/>
            <w:noWrap/>
            <w:vAlign w:val="bottom"/>
            <w:hideMark/>
          </w:tcPr>
          <w:p w14:paraId="6099336E"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KG</w:t>
            </w:r>
          </w:p>
        </w:tc>
        <w:tc>
          <w:tcPr>
            <w:tcW w:w="4253" w:type="dxa"/>
            <w:tcBorders>
              <w:top w:val="nil"/>
              <w:left w:val="nil"/>
              <w:bottom w:val="single" w:sz="4" w:space="0" w:color="000000"/>
              <w:right w:val="single" w:sz="4" w:space="0" w:color="000000"/>
            </w:tcBorders>
            <w:shd w:val="clear" w:color="auto" w:fill="auto"/>
            <w:vAlign w:val="bottom"/>
            <w:hideMark/>
          </w:tcPr>
          <w:p w14:paraId="7056DB3A"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7037D8">
              <w:rPr>
                <w:rFonts w:ascii="Calibri" w:hAnsi="Calibri" w:cs="Calibri"/>
                <w:color w:val="000000"/>
                <w:lang w:eastAsia="es-BO"/>
              </w:rPr>
              <w:br/>
              <w:t xml:space="preserve">El ingrediente distintivo en su elaboración es la caliza, la cual es de una calidad superior y presenta bajos niveles de hierro. </w:t>
            </w:r>
            <w:r w:rsidRPr="007037D8">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7037D8">
              <w:rPr>
                <w:rFonts w:ascii="Calibri" w:hAnsi="Calibri" w:cs="Calibri"/>
                <w:color w:val="000000"/>
                <w:lang w:eastAsia="es-BO"/>
              </w:rPr>
              <w:br/>
              <w:t>Además, su particular tonalidad lo convierte en un componente perfecto para lograr increíbles acabados artísticos.</w:t>
            </w:r>
            <w:r w:rsidRPr="007037D8">
              <w:rPr>
                <w:rFonts w:ascii="Calibri" w:hAnsi="Calibri" w:cs="Calibri"/>
                <w:color w:val="000000"/>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7037D8">
              <w:rPr>
                <w:rFonts w:ascii="Calibri" w:hAnsi="Calibri" w:cs="Calibri"/>
                <w:color w:val="000000"/>
                <w:lang w:eastAsia="es-BO"/>
              </w:rPr>
              <w:br/>
              <w:t>El cemento blanco está compuesto por:</w:t>
            </w:r>
            <w:r w:rsidRPr="007037D8">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7037D8">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7037D8">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DF15E3" w:rsidRPr="007037D8" w14:paraId="04278140"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0AA0B6C"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16</w:t>
            </w:r>
          </w:p>
        </w:tc>
        <w:tc>
          <w:tcPr>
            <w:tcW w:w="3822" w:type="dxa"/>
            <w:tcBorders>
              <w:top w:val="nil"/>
              <w:left w:val="nil"/>
              <w:bottom w:val="single" w:sz="4" w:space="0" w:color="000000"/>
              <w:right w:val="single" w:sz="4" w:space="0" w:color="000000"/>
            </w:tcBorders>
            <w:shd w:val="clear" w:color="auto" w:fill="auto"/>
            <w:noWrap/>
            <w:vAlign w:val="bottom"/>
            <w:hideMark/>
          </w:tcPr>
          <w:p w14:paraId="76851BC7"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CEMENTO COLA</w:t>
            </w:r>
          </w:p>
        </w:tc>
        <w:tc>
          <w:tcPr>
            <w:tcW w:w="992" w:type="dxa"/>
            <w:tcBorders>
              <w:top w:val="nil"/>
              <w:left w:val="nil"/>
              <w:bottom w:val="single" w:sz="4" w:space="0" w:color="000000"/>
              <w:right w:val="single" w:sz="4" w:space="0" w:color="000000"/>
            </w:tcBorders>
            <w:shd w:val="clear" w:color="auto" w:fill="auto"/>
            <w:noWrap/>
            <w:vAlign w:val="bottom"/>
            <w:hideMark/>
          </w:tcPr>
          <w:p w14:paraId="6B87908F"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KG</w:t>
            </w:r>
          </w:p>
        </w:tc>
        <w:tc>
          <w:tcPr>
            <w:tcW w:w="4253" w:type="dxa"/>
            <w:tcBorders>
              <w:top w:val="nil"/>
              <w:left w:val="nil"/>
              <w:bottom w:val="single" w:sz="4" w:space="0" w:color="000000"/>
              <w:right w:val="single" w:sz="4" w:space="0" w:color="000000"/>
            </w:tcBorders>
            <w:shd w:val="clear" w:color="auto" w:fill="auto"/>
            <w:vAlign w:val="bottom"/>
            <w:hideMark/>
          </w:tcPr>
          <w:p w14:paraId="4AC1B41C"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7037D8">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7037D8">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7037D8">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7037D8">
              <w:rPr>
                <w:rFonts w:ascii="Calibri" w:hAnsi="Calibri" w:cs="Calibri"/>
                <w:color w:val="000000"/>
                <w:lang w:eastAsia="es-BO"/>
              </w:rPr>
              <w:br/>
              <w:t>Tendrá las siguientes características:</w:t>
            </w:r>
            <w:r w:rsidRPr="007037D8">
              <w:rPr>
                <w:rFonts w:ascii="Calibri" w:hAnsi="Calibri" w:cs="Calibri"/>
                <w:color w:val="000000"/>
                <w:lang w:eastAsia="es-BO"/>
              </w:rPr>
              <w:br/>
              <w:t>• Excelente grado de retención de agua Conforme UNE-EN 12004-Anexo ZA Agua de amasado 26 ± 2%</w:t>
            </w:r>
            <w:r w:rsidRPr="007037D8">
              <w:rPr>
                <w:rFonts w:ascii="Calibri" w:hAnsi="Calibri" w:cs="Calibri"/>
                <w:color w:val="000000"/>
                <w:lang w:eastAsia="es-BO"/>
              </w:rPr>
              <w:br/>
              <w:t>• Temperatura de aplicación +5ºC a +35ºC</w:t>
            </w:r>
            <w:r w:rsidRPr="007037D8">
              <w:rPr>
                <w:rFonts w:ascii="Calibri" w:hAnsi="Calibri" w:cs="Calibri"/>
                <w:color w:val="000000"/>
                <w:lang w:eastAsia="es-BO"/>
              </w:rPr>
              <w:br/>
              <w:t>• Tiempo de vida de la mezcla 2 horas</w:t>
            </w:r>
            <w:r w:rsidRPr="007037D8">
              <w:rPr>
                <w:rFonts w:ascii="Calibri" w:hAnsi="Calibri" w:cs="Calibri"/>
                <w:color w:val="000000"/>
                <w:lang w:eastAsia="es-BO"/>
              </w:rPr>
              <w:br/>
              <w:t>• Tiempo de ajuste de las baldosas 30 minutos</w:t>
            </w:r>
            <w:r w:rsidRPr="007037D8">
              <w:rPr>
                <w:rFonts w:ascii="Calibri" w:hAnsi="Calibri" w:cs="Calibri"/>
                <w:color w:val="000000"/>
                <w:lang w:eastAsia="es-BO"/>
              </w:rPr>
              <w:br/>
              <w:t>• Relleno de juntas 24 horas</w:t>
            </w:r>
            <w:r w:rsidRPr="007037D8">
              <w:rPr>
                <w:rFonts w:ascii="Calibri" w:hAnsi="Calibri" w:cs="Calibri"/>
                <w:color w:val="000000"/>
                <w:lang w:eastAsia="es-BO"/>
              </w:rPr>
              <w:br/>
              <w:t>• Reacción al fuego</w:t>
            </w:r>
            <w:r w:rsidRPr="007037D8">
              <w:rPr>
                <w:rFonts w:ascii="Calibri" w:hAnsi="Calibri" w:cs="Calibri"/>
                <w:color w:val="000000"/>
                <w:lang w:eastAsia="es-BO"/>
              </w:rPr>
              <w:br/>
              <w:t>• Tiempo abierto 20 minutos</w:t>
            </w:r>
            <w:r w:rsidRPr="007037D8">
              <w:rPr>
                <w:rFonts w:ascii="Calibri" w:hAnsi="Calibri" w:cs="Calibri"/>
                <w:color w:val="000000"/>
                <w:lang w:eastAsia="es-BO"/>
              </w:rPr>
              <w:br/>
              <w:t>• Adherencia inicial ≥ 0.5 N/mm</w:t>
            </w:r>
            <w:r w:rsidRPr="007037D8">
              <w:rPr>
                <w:rFonts w:ascii="Calibri" w:hAnsi="Calibri" w:cs="Calibri"/>
                <w:color w:val="000000"/>
                <w:lang w:eastAsia="es-BO"/>
              </w:rPr>
              <w:br/>
              <w:t>• Adherencia tras inmersión en agua ≥ 0.5 N/mm2</w:t>
            </w:r>
            <w:r w:rsidRPr="007037D8">
              <w:rPr>
                <w:rFonts w:ascii="Calibri" w:hAnsi="Calibri" w:cs="Calibri"/>
                <w:color w:val="000000"/>
                <w:lang w:eastAsia="es-BO"/>
              </w:rPr>
              <w:br/>
              <w:t>• No requiere mezclas, basta agregar agua.</w:t>
            </w:r>
          </w:p>
        </w:tc>
      </w:tr>
      <w:tr w:rsidR="00DF15E3" w:rsidRPr="007037D8" w14:paraId="0B544207"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A961703"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17</w:t>
            </w:r>
          </w:p>
        </w:tc>
        <w:tc>
          <w:tcPr>
            <w:tcW w:w="3822" w:type="dxa"/>
            <w:tcBorders>
              <w:top w:val="nil"/>
              <w:left w:val="nil"/>
              <w:bottom w:val="single" w:sz="4" w:space="0" w:color="000000"/>
              <w:right w:val="single" w:sz="4" w:space="0" w:color="000000"/>
            </w:tcBorders>
            <w:shd w:val="clear" w:color="auto" w:fill="auto"/>
            <w:noWrap/>
            <w:vAlign w:val="bottom"/>
            <w:hideMark/>
          </w:tcPr>
          <w:p w14:paraId="6AFDD914"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CEMENTO PORTLAND</w:t>
            </w:r>
          </w:p>
        </w:tc>
        <w:tc>
          <w:tcPr>
            <w:tcW w:w="992" w:type="dxa"/>
            <w:tcBorders>
              <w:top w:val="nil"/>
              <w:left w:val="nil"/>
              <w:bottom w:val="single" w:sz="4" w:space="0" w:color="000000"/>
              <w:right w:val="single" w:sz="4" w:space="0" w:color="000000"/>
            </w:tcBorders>
            <w:shd w:val="clear" w:color="auto" w:fill="auto"/>
            <w:noWrap/>
            <w:vAlign w:val="bottom"/>
            <w:hideMark/>
          </w:tcPr>
          <w:p w14:paraId="277DD25F" w14:textId="77777777" w:rsidR="00DF15E3" w:rsidRPr="007037D8" w:rsidRDefault="00DF15E3" w:rsidP="005E2A88">
            <w:pPr>
              <w:rPr>
                <w:rFonts w:ascii="Calibri" w:hAnsi="Calibri" w:cs="Calibri"/>
                <w:color w:val="000000"/>
                <w:lang w:eastAsia="es-BO"/>
              </w:rPr>
            </w:pPr>
            <w:r>
              <w:rPr>
                <w:rFonts w:ascii="Calibri" w:hAnsi="Calibri" w:cs="Calibri"/>
                <w:color w:val="000000"/>
                <w:lang w:eastAsia="es-BO"/>
              </w:rPr>
              <w:t>BL</w:t>
            </w:r>
          </w:p>
        </w:tc>
        <w:tc>
          <w:tcPr>
            <w:tcW w:w="4253" w:type="dxa"/>
            <w:tcBorders>
              <w:top w:val="nil"/>
              <w:left w:val="nil"/>
              <w:bottom w:val="single" w:sz="4" w:space="0" w:color="000000"/>
              <w:right w:val="single" w:sz="4" w:space="0" w:color="000000"/>
            </w:tcBorders>
            <w:shd w:val="clear" w:color="auto" w:fill="auto"/>
            <w:vAlign w:val="bottom"/>
            <w:hideMark/>
          </w:tcPr>
          <w:p w14:paraId="20FC54F7"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7037D8">
              <w:rPr>
                <w:rFonts w:ascii="Calibri" w:hAnsi="Calibri" w:cs="Calibri"/>
                <w:color w:val="000000"/>
                <w:lang w:eastAsia="es-BO"/>
              </w:rPr>
              <w:br/>
              <w:t xml:space="preserve">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w:t>
            </w:r>
            <w:r w:rsidRPr="007037D8">
              <w:rPr>
                <w:rFonts w:ascii="Calibri" w:hAnsi="Calibri" w:cs="Calibri"/>
                <w:color w:val="000000"/>
                <w:lang w:eastAsia="es-BO"/>
              </w:rPr>
              <w:lastRenderedPageBreak/>
              <w:t>marzo de 2019.</w:t>
            </w:r>
            <w:r w:rsidRPr="007037D8">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7037D8">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7037D8">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DF15E3" w:rsidRPr="007037D8" w14:paraId="2531798F"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A75C628"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18</w:t>
            </w:r>
          </w:p>
        </w:tc>
        <w:tc>
          <w:tcPr>
            <w:tcW w:w="3822" w:type="dxa"/>
            <w:tcBorders>
              <w:top w:val="nil"/>
              <w:left w:val="nil"/>
              <w:bottom w:val="single" w:sz="4" w:space="0" w:color="000000"/>
              <w:right w:val="single" w:sz="4" w:space="0" w:color="000000"/>
            </w:tcBorders>
            <w:shd w:val="clear" w:color="auto" w:fill="auto"/>
            <w:noWrap/>
            <w:vAlign w:val="bottom"/>
            <w:hideMark/>
          </w:tcPr>
          <w:p w14:paraId="533FCE89"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CERÁMICA NACIONAL</w:t>
            </w:r>
          </w:p>
        </w:tc>
        <w:tc>
          <w:tcPr>
            <w:tcW w:w="992" w:type="dxa"/>
            <w:tcBorders>
              <w:top w:val="nil"/>
              <w:left w:val="nil"/>
              <w:bottom w:val="single" w:sz="4" w:space="0" w:color="000000"/>
              <w:right w:val="single" w:sz="4" w:space="0" w:color="000000"/>
            </w:tcBorders>
            <w:shd w:val="clear" w:color="auto" w:fill="auto"/>
            <w:noWrap/>
            <w:vAlign w:val="bottom"/>
            <w:hideMark/>
          </w:tcPr>
          <w:p w14:paraId="51E34E16"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M2</w:t>
            </w:r>
          </w:p>
        </w:tc>
        <w:tc>
          <w:tcPr>
            <w:tcW w:w="4253" w:type="dxa"/>
            <w:tcBorders>
              <w:top w:val="nil"/>
              <w:left w:val="nil"/>
              <w:bottom w:val="single" w:sz="4" w:space="0" w:color="000000"/>
              <w:right w:val="single" w:sz="4" w:space="0" w:color="000000"/>
            </w:tcBorders>
            <w:shd w:val="clear" w:color="auto" w:fill="auto"/>
            <w:vAlign w:val="bottom"/>
            <w:hideMark/>
          </w:tcPr>
          <w:p w14:paraId="1837868C"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7037D8">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7037D8">
              <w:rPr>
                <w:rFonts w:ascii="Calibri" w:hAnsi="Calibri" w:cs="Calibri"/>
                <w:color w:val="000000"/>
                <w:lang w:eastAsia="es-BO"/>
              </w:rPr>
              <w:br/>
              <w:t>El zócalo de cerámica será esmaltado de color homogéneo y su superficie sin ondulaciones e imperfecciones, desportillados y con un ancho de 10 cm.</w:t>
            </w:r>
            <w:r w:rsidRPr="007037D8">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7037D8">
              <w:rPr>
                <w:rFonts w:ascii="Calibri" w:hAnsi="Calibri" w:cs="Calibri"/>
                <w:color w:val="000000"/>
                <w:lang w:eastAsia="es-BO"/>
              </w:rPr>
              <w:br/>
              <w:t>Antes de la colocación de la cerámica, la Entidad Ejecutora suministrará una muestra que deberá ser aprobada por el Inspector de Obra.</w:t>
            </w:r>
          </w:p>
        </w:tc>
      </w:tr>
      <w:tr w:rsidR="00DF15E3" w:rsidRPr="007037D8" w14:paraId="5E61F006"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6112E79"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19</w:t>
            </w:r>
          </w:p>
        </w:tc>
        <w:tc>
          <w:tcPr>
            <w:tcW w:w="3822" w:type="dxa"/>
            <w:tcBorders>
              <w:top w:val="nil"/>
              <w:left w:val="nil"/>
              <w:bottom w:val="single" w:sz="4" w:space="0" w:color="000000"/>
              <w:right w:val="single" w:sz="4" w:space="0" w:color="000000"/>
            </w:tcBorders>
            <w:shd w:val="clear" w:color="auto" w:fill="auto"/>
            <w:noWrap/>
            <w:vAlign w:val="bottom"/>
            <w:hideMark/>
          </w:tcPr>
          <w:p w14:paraId="0C30DBC2"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CHICOTILLO</w:t>
            </w:r>
          </w:p>
        </w:tc>
        <w:tc>
          <w:tcPr>
            <w:tcW w:w="992" w:type="dxa"/>
            <w:tcBorders>
              <w:top w:val="nil"/>
              <w:left w:val="nil"/>
              <w:bottom w:val="single" w:sz="4" w:space="0" w:color="000000"/>
              <w:right w:val="single" w:sz="4" w:space="0" w:color="000000"/>
            </w:tcBorders>
            <w:shd w:val="clear" w:color="auto" w:fill="auto"/>
            <w:noWrap/>
            <w:vAlign w:val="bottom"/>
            <w:hideMark/>
          </w:tcPr>
          <w:p w14:paraId="496B686F"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389244B0"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Largo: 40 a 60 cm</w:t>
            </w:r>
            <w:r w:rsidRPr="007037D8">
              <w:rPr>
                <w:rFonts w:ascii="Calibri" w:hAnsi="Calibri" w:cs="Calibri"/>
                <w:color w:val="000000"/>
                <w:lang w:eastAsia="es-BO"/>
              </w:rPr>
              <w:br/>
              <w:t>• Ancho: 4.1 cm x 3/8"" (Diámetro de la manguera)</w:t>
            </w:r>
            <w:r w:rsidRPr="007037D8">
              <w:rPr>
                <w:rFonts w:ascii="Calibri" w:hAnsi="Calibri" w:cs="Calibri"/>
                <w:color w:val="000000"/>
                <w:lang w:eastAsia="es-BO"/>
              </w:rPr>
              <w:br/>
              <w:t>• Rosca: 1/2 para entrada a grifería y de 1/2 para punto hidráulico.</w:t>
            </w:r>
            <w:r w:rsidRPr="007037D8">
              <w:rPr>
                <w:rFonts w:ascii="Calibri" w:hAnsi="Calibri" w:cs="Calibri"/>
                <w:color w:val="000000"/>
                <w:lang w:eastAsia="es-BO"/>
              </w:rPr>
              <w:br/>
            </w:r>
            <w:r w:rsidRPr="007037D8">
              <w:rPr>
                <w:rFonts w:ascii="Calibri" w:hAnsi="Calibri" w:cs="Calibri"/>
                <w:color w:val="000000"/>
                <w:lang w:eastAsia="es-BO"/>
              </w:rPr>
              <w:lastRenderedPageBreak/>
              <w:t>• Material: plástico PVC flexible de alta resistencia</w:t>
            </w:r>
            <w:r w:rsidRPr="007037D8">
              <w:rPr>
                <w:rFonts w:ascii="Calibri" w:hAnsi="Calibri" w:cs="Calibri"/>
                <w:color w:val="000000"/>
                <w:lang w:eastAsia="es-BO"/>
              </w:rPr>
              <w:br/>
              <w:t>• Temperatura: De 4°C a 66°C.</w:t>
            </w:r>
            <w:r w:rsidRPr="007037D8">
              <w:rPr>
                <w:rFonts w:ascii="Calibri" w:hAnsi="Calibri" w:cs="Calibri"/>
                <w:color w:val="000000"/>
                <w:lang w:eastAsia="es-BO"/>
              </w:rPr>
              <w:br/>
              <w:t xml:space="preserve">• Resistente a la corrosión, pelado y decoloración de agua. </w:t>
            </w:r>
            <w:r w:rsidRPr="007037D8">
              <w:rPr>
                <w:rFonts w:ascii="Calibri" w:hAnsi="Calibri" w:cs="Calibri"/>
                <w:color w:val="000000"/>
                <w:lang w:eastAsia="es-BO"/>
              </w:rPr>
              <w:br/>
              <w:t>• Resistente al efecto de jabones y limpiadores de tocador.</w:t>
            </w:r>
            <w:r w:rsidRPr="007037D8">
              <w:rPr>
                <w:rFonts w:ascii="Calibri" w:hAnsi="Calibri" w:cs="Calibri"/>
                <w:color w:val="000000"/>
                <w:lang w:eastAsia="es-BO"/>
              </w:rPr>
              <w:br/>
              <w:t>• Recubrimientos no tóxicos.</w:t>
            </w:r>
          </w:p>
        </w:tc>
      </w:tr>
      <w:tr w:rsidR="00DF15E3" w:rsidRPr="007037D8" w14:paraId="372A5B31"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E41F915"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20</w:t>
            </w:r>
          </w:p>
        </w:tc>
        <w:tc>
          <w:tcPr>
            <w:tcW w:w="3822" w:type="dxa"/>
            <w:tcBorders>
              <w:top w:val="nil"/>
              <w:left w:val="nil"/>
              <w:bottom w:val="single" w:sz="4" w:space="0" w:color="000000"/>
              <w:right w:val="single" w:sz="4" w:space="0" w:color="000000"/>
            </w:tcBorders>
            <w:shd w:val="clear" w:color="auto" w:fill="auto"/>
            <w:noWrap/>
            <w:vAlign w:val="bottom"/>
            <w:hideMark/>
          </w:tcPr>
          <w:p w14:paraId="73FD91D6"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CIELO FALSO PLACA DE YESO INC/ACCESORIOS</w:t>
            </w:r>
          </w:p>
        </w:tc>
        <w:tc>
          <w:tcPr>
            <w:tcW w:w="992" w:type="dxa"/>
            <w:tcBorders>
              <w:top w:val="nil"/>
              <w:left w:val="nil"/>
              <w:bottom w:val="single" w:sz="4" w:space="0" w:color="000000"/>
              <w:right w:val="single" w:sz="4" w:space="0" w:color="000000"/>
            </w:tcBorders>
            <w:shd w:val="clear" w:color="auto" w:fill="auto"/>
            <w:noWrap/>
            <w:vAlign w:val="bottom"/>
            <w:hideMark/>
          </w:tcPr>
          <w:p w14:paraId="61D0BEA5"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M2</w:t>
            </w:r>
          </w:p>
        </w:tc>
        <w:tc>
          <w:tcPr>
            <w:tcW w:w="4253" w:type="dxa"/>
            <w:tcBorders>
              <w:top w:val="nil"/>
              <w:left w:val="nil"/>
              <w:bottom w:val="single" w:sz="4" w:space="0" w:color="000000"/>
              <w:right w:val="single" w:sz="4" w:space="0" w:color="000000"/>
            </w:tcBorders>
            <w:shd w:val="clear" w:color="auto" w:fill="auto"/>
            <w:vAlign w:val="bottom"/>
            <w:hideMark/>
          </w:tcPr>
          <w:p w14:paraId="202E9C2E"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Son paneles elaborados en yeso prefabricadas. Son Ideales para dormitorios.</w:t>
            </w:r>
            <w:r w:rsidRPr="007037D8">
              <w:rPr>
                <w:rFonts w:ascii="Calibri" w:hAnsi="Calibri" w:cs="Calibri"/>
                <w:color w:val="000000"/>
                <w:lang w:eastAsia="es-BO"/>
              </w:rPr>
              <w:br/>
              <w:t>Requisitos sobre el Producto</w:t>
            </w:r>
            <w:r w:rsidRPr="007037D8">
              <w:rPr>
                <w:rFonts w:ascii="Calibri" w:hAnsi="Calibri" w:cs="Calibri"/>
                <w:color w:val="000000"/>
                <w:lang w:eastAsia="es-BO"/>
              </w:rPr>
              <w:br/>
              <w:t>• Largo de placas: 60.0 cm</w:t>
            </w:r>
            <w:r w:rsidRPr="007037D8">
              <w:rPr>
                <w:rFonts w:ascii="Calibri" w:hAnsi="Calibri" w:cs="Calibri"/>
                <w:color w:val="000000"/>
                <w:lang w:eastAsia="es-BO"/>
              </w:rPr>
              <w:br/>
              <w:t>• Ancho de placas: 60.0 cm</w:t>
            </w:r>
            <w:r w:rsidRPr="007037D8">
              <w:rPr>
                <w:rFonts w:ascii="Calibri" w:hAnsi="Calibri" w:cs="Calibri"/>
                <w:color w:val="000000"/>
                <w:lang w:eastAsia="es-BO"/>
              </w:rPr>
              <w:br/>
              <w:t>• Espesor: 15mm</w:t>
            </w:r>
            <w:r w:rsidRPr="007037D8">
              <w:rPr>
                <w:rFonts w:ascii="Calibri" w:hAnsi="Calibri" w:cs="Calibri"/>
                <w:color w:val="000000"/>
                <w:lang w:eastAsia="es-BO"/>
              </w:rPr>
              <w:br/>
              <w:t xml:space="preserve"> </w:t>
            </w:r>
            <w:r w:rsidRPr="007037D8">
              <w:rPr>
                <w:rFonts w:ascii="Calibri" w:hAnsi="Calibri" w:cs="Calibri"/>
                <w:color w:val="000000"/>
                <w:lang w:eastAsia="es-BO"/>
              </w:rPr>
              <w:br/>
              <w:t>El Inspector de Obra deberá garantizar que el material de referencia sea de buena calidad y de marca conocida, extranjera o nacional de primera calidad.</w:t>
            </w:r>
            <w:r w:rsidRPr="007037D8">
              <w:rPr>
                <w:rFonts w:ascii="Calibri" w:hAnsi="Calibri" w:cs="Calibri"/>
                <w:color w:val="000000"/>
                <w:lang w:eastAsia="es-BO"/>
              </w:rPr>
              <w:br/>
              <w:t>Las placas de yeso, no deben presentar rajaduras, los bordes deben tener un acabado en escuadra y la junta de empalme debe estar sin defectos, se nivelará con alambre galvanizado reforzando previamente la estructura de soporte de las placas.</w:t>
            </w:r>
            <w:r w:rsidRPr="007037D8">
              <w:rPr>
                <w:rFonts w:ascii="Calibri" w:hAnsi="Calibri" w:cs="Calibri"/>
                <w:color w:val="000000"/>
                <w:lang w:eastAsia="es-BO"/>
              </w:rPr>
              <w:br/>
            </w:r>
            <w:r w:rsidRPr="007037D8">
              <w:rPr>
                <w:rFonts w:ascii="Calibri" w:hAnsi="Calibri" w:cs="Calibri"/>
                <w:color w:val="000000"/>
                <w:lang w:eastAsia="es-BO"/>
              </w:rPr>
              <w:br/>
              <w:t>El alambre galvanizado, debe ser un alambre resistente de acero y recubierto por una gruesa y uniforme capa de zinc que lo protege de la corrosión.</w:t>
            </w:r>
            <w:r w:rsidRPr="007037D8">
              <w:rPr>
                <w:rFonts w:ascii="Calibri" w:hAnsi="Calibri" w:cs="Calibri"/>
                <w:color w:val="000000"/>
                <w:lang w:eastAsia="es-BO"/>
              </w:rPr>
              <w:br/>
              <w:t>Los accesorios del insumo incluyen o consideran el alambre galvanizado y moldura para afinar las esquinas del cielo, y otros accesorios necesarios para sostener las placas prefabricadas. El precio de este insumo deberá considerar el colocado e instalación en la vivienda.</w:t>
            </w:r>
          </w:p>
        </w:tc>
      </w:tr>
      <w:tr w:rsidR="00DF15E3" w:rsidRPr="007037D8" w14:paraId="54D291B8"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EF92F67"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21</w:t>
            </w:r>
          </w:p>
        </w:tc>
        <w:tc>
          <w:tcPr>
            <w:tcW w:w="3822" w:type="dxa"/>
            <w:tcBorders>
              <w:top w:val="nil"/>
              <w:left w:val="nil"/>
              <w:bottom w:val="single" w:sz="4" w:space="0" w:color="000000"/>
              <w:right w:val="single" w:sz="4" w:space="0" w:color="000000"/>
            </w:tcBorders>
            <w:shd w:val="clear" w:color="auto" w:fill="auto"/>
            <w:noWrap/>
            <w:vAlign w:val="bottom"/>
            <w:hideMark/>
          </w:tcPr>
          <w:p w14:paraId="689C82FE"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CINTA AISLANTE</w:t>
            </w:r>
          </w:p>
        </w:tc>
        <w:tc>
          <w:tcPr>
            <w:tcW w:w="992" w:type="dxa"/>
            <w:tcBorders>
              <w:top w:val="nil"/>
              <w:left w:val="nil"/>
              <w:bottom w:val="single" w:sz="4" w:space="0" w:color="000000"/>
              <w:right w:val="single" w:sz="4" w:space="0" w:color="000000"/>
            </w:tcBorders>
            <w:shd w:val="clear" w:color="auto" w:fill="auto"/>
            <w:noWrap/>
            <w:vAlign w:val="bottom"/>
            <w:hideMark/>
          </w:tcPr>
          <w:p w14:paraId="575A3EC9"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3C27902B"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xml:space="preserve">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w:t>
            </w:r>
            <w:r w:rsidRPr="007037D8">
              <w:rPr>
                <w:rFonts w:ascii="Calibri" w:hAnsi="Calibri" w:cs="Calibri"/>
                <w:color w:val="000000"/>
                <w:lang w:eastAsia="es-BO"/>
              </w:rPr>
              <w:lastRenderedPageBreak/>
              <w:t>fabricarse en varios colores, siendo el más común el negro.</w:t>
            </w:r>
          </w:p>
        </w:tc>
      </w:tr>
      <w:tr w:rsidR="00DF15E3" w:rsidRPr="007037D8" w14:paraId="6AC68F68"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D2D205A"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22</w:t>
            </w:r>
          </w:p>
        </w:tc>
        <w:tc>
          <w:tcPr>
            <w:tcW w:w="3822" w:type="dxa"/>
            <w:tcBorders>
              <w:top w:val="nil"/>
              <w:left w:val="nil"/>
              <w:bottom w:val="single" w:sz="4" w:space="0" w:color="000000"/>
              <w:right w:val="single" w:sz="4" w:space="0" w:color="000000"/>
            </w:tcBorders>
            <w:shd w:val="clear" w:color="auto" w:fill="auto"/>
            <w:noWrap/>
            <w:vAlign w:val="bottom"/>
            <w:hideMark/>
          </w:tcPr>
          <w:p w14:paraId="373EF4BD"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CLAVOS</w:t>
            </w:r>
          </w:p>
        </w:tc>
        <w:tc>
          <w:tcPr>
            <w:tcW w:w="992" w:type="dxa"/>
            <w:tcBorders>
              <w:top w:val="nil"/>
              <w:left w:val="nil"/>
              <w:bottom w:val="single" w:sz="4" w:space="0" w:color="000000"/>
              <w:right w:val="single" w:sz="4" w:space="0" w:color="000000"/>
            </w:tcBorders>
            <w:shd w:val="clear" w:color="auto" w:fill="auto"/>
            <w:noWrap/>
            <w:vAlign w:val="bottom"/>
            <w:hideMark/>
          </w:tcPr>
          <w:p w14:paraId="053FBA8D"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KG</w:t>
            </w:r>
          </w:p>
        </w:tc>
        <w:tc>
          <w:tcPr>
            <w:tcW w:w="4253" w:type="dxa"/>
            <w:tcBorders>
              <w:top w:val="nil"/>
              <w:left w:val="nil"/>
              <w:bottom w:val="single" w:sz="4" w:space="0" w:color="000000"/>
              <w:right w:val="single" w:sz="4" w:space="0" w:color="000000"/>
            </w:tcBorders>
            <w:shd w:val="clear" w:color="auto" w:fill="auto"/>
            <w:vAlign w:val="bottom"/>
            <w:hideMark/>
          </w:tcPr>
          <w:p w14:paraId="78E45610"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7037D8">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7037D8">
              <w:rPr>
                <w:rFonts w:ascii="Calibri" w:hAnsi="Calibri" w:cs="Calibri"/>
                <w:color w:val="000000"/>
                <w:lang w:eastAsia="es-BO"/>
              </w:rPr>
              <w:br/>
              <w:t>Se requerirá principalmente clavos de 2”, 2 1/2", 4” y 5".</w:t>
            </w:r>
          </w:p>
        </w:tc>
      </w:tr>
      <w:tr w:rsidR="00DF15E3" w:rsidRPr="007037D8" w14:paraId="53DF2DB7"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E7882B0"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23</w:t>
            </w:r>
          </w:p>
        </w:tc>
        <w:tc>
          <w:tcPr>
            <w:tcW w:w="3822" w:type="dxa"/>
            <w:tcBorders>
              <w:top w:val="nil"/>
              <w:left w:val="nil"/>
              <w:bottom w:val="single" w:sz="4" w:space="0" w:color="000000"/>
              <w:right w:val="single" w:sz="4" w:space="0" w:color="000000"/>
            </w:tcBorders>
            <w:shd w:val="clear" w:color="auto" w:fill="auto"/>
            <w:noWrap/>
            <w:vAlign w:val="bottom"/>
            <w:hideMark/>
          </w:tcPr>
          <w:p w14:paraId="503A8828"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CODO PVC DE 1/2"</w:t>
            </w:r>
          </w:p>
        </w:tc>
        <w:tc>
          <w:tcPr>
            <w:tcW w:w="992" w:type="dxa"/>
            <w:tcBorders>
              <w:top w:val="nil"/>
              <w:left w:val="nil"/>
              <w:bottom w:val="single" w:sz="4" w:space="0" w:color="000000"/>
              <w:right w:val="single" w:sz="4" w:space="0" w:color="000000"/>
            </w:tcBorders>
            <w:shd w:val="clear" w:color="auto" w:fill="auto"/>
            <w:noWrap/>
            <w:vAlign w:val="bottom"/>
            <w:hideMark/>
          </w:tcPr>
          <w:p w14:paraId="708647C9"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6A7CE161"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7037D8">
              <w:rPr>
                <w:rFonts w:ascii="Calibri" w:hAnsi="Calibri" w:cs="Calibri"/>
                <w:color w:val="000000"/>
                <w:lang w:eastAsia="es-BO"/>
              </w:rPr>
              <w:br/>
              <w:t>• -Superficie externa e interna lisas y estar libres de grietas, fisuras, ondulaciones y otros defectos que alteren su calidad.</w:t>
            </w:r>
            <w:r w:rsidRPr="007037D8">
              <w:rPr>
                <w:rFonts w:ascii="Calibri" w:hAnsi="Calibri" w:cs="Calibri"/>
                <w:color w:val="000000"/>
                <w:lang w:eastAsia="es-BO"/>
              </w:rPr>
              <w:br/>
              <w:t>• -Los accesorios deberán ser de color uniforme.</w:t>
            </w:r>
            <w:r w:rsidRPr="007037D8">
              <w:rPr>
                <w:rFonts w:ascii="Calibri" w:hAnsi="Calibri" w:cs="Calibri"/>
                <w:color w:val="000000"/>
                <w:lang w:eastAsia="es-BO"/>
              </w:rPr>
              <w:br/>
              <w:t>• -Los accesorios procederán de fábrica por inyección de molde, no aceptándose el uso de piezas especiales obtenidas mediante cortes o cortadas en seco.</w:t>
            </w:r>
            <w:r w:rsidRPr="007037D8">
              <w:rPr>
                <w:rFonts w:ascii="Calibri" w:hAnsi="Calibri" w:cs="Calibri"/>
                <w:color w:val="000000"/>
                <w:lang w:eastAsia="es-BO"/>
              </w:rPr>
              <w:br/>
              <w:t>Debe cumplir con la NB 1216011:2007: Tuberías plásticas - Tubos de policloruro de vinilo no plastificado (PVC-U) para conducción de agua potable.</w:t>
            </w:r>
          </w:p>
        </w:tc>
      </w:tr>
      <w:tr w:rsidR="00DF15E3" w:rsidRPr="007037D8" w14:paraId="38C6E87E"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3E99967"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24</w:t>
            </w:r>
          </w:p>
        </w:tc>
        <w:tc>
          <w:tcPr>
            <w:tcW w:w="3822" w:type="dxa"/>
            <w:tcBorders>
              <w:top w:val="nil"/>
              <w:left w:val="nil"/>
              <w:bottom w:val="single" w:sz="4" w:space="0" w:color="000000"/>
              <w:right w:val="single" w:sz="4" w:space="0" w:color="000000"/>
            </w:tcBorders>
            <w:shd w:val="clear" w:color="auto" w:fill="auto"/>
            <w:noWrap/>
            <w:vAlign w:val="bottom"/>
            <w:hideMark/>
          </w:tcPr>
          <w:p w14:paraId="23AEC8AE"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CODO PVC DE 5/8"</w:t>
            </w:r>
          </w:p>
        </w:tc>
        <w:tc>
          <w:tcPr>
            <w:tcW w:w="992" w:type="dxa"/>
            <w:tcBorders>
              <w:top w:val="nil"/>
              <w:left w:val="nil"/>
              <w:bottom w:val="single" w:sz="4" w:space="0" w:color="000000"/>
              <w:right w:val="single" w:sz="4" w:space="0" w:color="000000"/>
            </w:tcBorders>
            <w:shd w:val="clear" w:color="auto" w:fill="auto"/>
            <w:noWrap/>
            <w:vAlign w:val="bottom"/>
            <w:hideMark/>
          </w:tcPr>
          <w:p w14:paraId="035580E6"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023EA830"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xml:space="preserve">Será de Material de Poli cloruro de Vinilo (PVC), los tubos deberán tener las siguientes características: </w:t>
            </w:r>
            <w:r w:rsidRPr="007037D8">
              <w:rPr>
                <w:rFonts w:ascii="Calibri" w:hAnsi="Calibri" w:cs="Calibri"/>
                <w:color w:val="000000"/>
                <w:lang w:eastAsia="es-BO"/>
              </w:rPr>
              <w:br/>
              <w:t>• Superficie externa e interna lisas y estar libres de grietas, fisuras, ondulaciones y otros defectos que alteren su calidad.</w:t>
            </w:r>
            <w:r w:rsidRPr="007037D8">
              <w:rPr>
                <w:rFonts w:ascii="Calibri" w:hAnsi="Calibri" w:cs="Calibri"/>
                <w:color w:val="000000"/>
                <w:lang w:eastAsia="es-BO"/>
              </w:rPr>
              <w:br/>
              <w:t>• El codo deberá ser de material PVC de color uniforme.</w:t>
            </w:r>
            <w:r w:rsidRPr="007037D8">
              <w:rPr>
                <w:rFonts w:ascii="Calibri" w:hAnsi="Calibri" w:cs="Calibri"/>
                <w:color w:val="000000"/>
                <w:lang w:eastAsia="es-BO"/>
              </w:rPr>
              <w:br/>
              <w:t>• El codo procederá de fábrica por inyección de molde, no aceptándose el uso de piezas especiales obtenidas mediante cortes.</w:t>
            </w:r>
            <w:r w:rsidRPr="007037D8">
              <w:rPr>
                <w:rFonts w:ascii="Calibri" w:hAnsi="Calibri" w:cs="Calibri"/>
                <w:color w:val="000000"/>
                <w:lang w:eastAsia="es-BO"/>
              </w:rPr>
              <w:br/>
              <w:t>Características:</w:t>
            </w:r>
            <w:r w:rsidRPr="007037D8">
              <w:rPr>
                <w:rFonts w:ascii="Calibri" w:hAnsi="Calibri" w:cs="Calibri"/>
                <w:color w:val="000000"/>
                <w:lang w:eastAsia="es-BO"/>
              </w:rPr>
              <w:br/>
              <w:t>• Diámetro nominal: 15 mm (½"")</w:t>
            </w:r>
            <w:r w:rsidRPr="007037D8">
              <w:rPr>
                <w:rFonts w:ascii="Calibri" w:hAnsi="Calibri" w:cs="Calibri"/>
                <w:color w:val="000000"/>
                <w:lang w:eastAsia="es-BO"/>
              </w:rPr>
              <w:br/>
              <w:t>• Angulo entre ejes de recorrido: 90°</w:t>
            </w:r>
            <w:r w:rsidRPr="007037D8">
              <w:rPr>
                <w:rFonts w:ascii="Calibri" w:hAnsi="Calibri" w:cs="Calibri"/>
                <w:color w:val="000000"/>
                <w:lang w:eastAsia="es-BO"/>
              </w:rPr>
              <w:br/>
              <w:t>• Distancia cara a centro: 28 mm ± 1.5 mm</w:t>
            </w:r>
            <w:r w:rsidRPr="007037D8">
              <w:rPr>
                <w:rFonts w:ascii="Calibri" w:hAnsi="Calibri" w:cs="Calibri"/>
                <w:color w:val="000000"/>
                <w:lang w:eastAsia="es-BO"/>
              </w:rPr>
              <w:br/>
              <w:t>• Longitud de presentación: 15 mm ± 1.5 mm</w:t>
            </w:r>
            <w:r w:rsidRPr="007037D8">
              <w:rPr>
                <w:rFonts w:ascii="Calibri" w:hAnsi="Calibri" w:cs="Calibri"/>
                <w:color w:val="000000"/>
                <w:lang w:eastAsia="es-BO"/>
              </w:rPr>
              <w:br/>
              <w:t xml:space="preserve">Debe cumplir con la NB 645:2007: Tuberías de </w:t>
            </w:r>
            <w:r w:rsidRPr="007037D8">
              <w:rPr>
                <w:rFonts w:ascii="Calibri" w:hAnsi="Calibri" w:cs="Calibri"/>
                <w:color w:val="000000"/>
                <w:lang w:eastAsia="es-BO"/>
              </w:rPr>
              <w:lastRenderedPageBreak/>
              <w:t>fierro fundido dúctil, acoples y accesorios para líneas de tuberías de presión.</w:t>
            </w:r>
          </w:p>
        </w:tc>
      </w:tr>
      <w:tr w:rsidR="00DF15E3" w:rsidRPr="007037D8" w14:paraId="397FE468"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1D20650"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25</w:t>
            </w:r>
          </w:p>
        </w:tc>
        <w:tc>
          <w:tcPr>
            <w:tcW w:w="3822" w:type="dxa"/>
            <w:tcBorders>
              <w:top w:val="nil"/>
              <w:left w:val="nil"/>
              <w:bottom w:val="single" w:sz="4" w:space="0" w:color="000000"/>
              <w:right w:val="single" w:sz="4" w:space="0" w:color="000000"/>
            </w:tcBorders>
            <w:shd w:val="clear" w:color="auto" w:fill="auto"/>
            <w:noWrap/>
            <w:vAlign w:val="bottom"/>
            <w:hideMark/>
          </w:tcPr>
          <w:p w14:paraId="3149020E"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CODO PVC DESAGÜE 2"</w:t>
            </w:r>
          </w:p>
        </w:tc>
        <w:tc>
          <w:tcPr>
            <w:tcW w:w="992" w:type="dxa"/>
            <w:tcBorders>
              <w:top w:val="nil"/>
              <w:left w:val="nil"/>
              <w:bottom w:val="single" w:sz="4" w:space="0" w:color="000000"/>
              <w:right w:val="single" w:sz="4" w:space="0" w:color="000000"/>
            </w:tcBorders>
            <w:shd w:val="clear" w:color="auto" w:fill="auto"/>
            <w:noWrap/>
            <w:vAlign w:val="bottom"/>
            <w:hideMark/>
          </w:tcPr>
          <w:p w14:paraId="58E0A881"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3DAD3966"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7037D8">
              <w:rPr>
                <w:rFonts w:ascii="Calibri" w:hAnsi="Calibri" w:cs="Calibri"/>
                <w:color w:val="000000"/>
                <w:lang w:eastAsia="es-BO"/>
              </w:rPr>
              <w:br/>
              <w:t>• Superficie externa e interna lisas y estar libres de grietas, fisuras, ondulaciones y otros defectos que alteren su calidad</w:t>
            </w:r>
            <w:r w:rsidRPr="007037D8">
              <w:rPr>
                <w:rFonts w:ascii="Calibri" w:hAnsi="Calibri" w:cs="Calibri"/>
                <w:color w:val="000000"/>
                <w:lang w:eastAsia="es-BO"/>
              </w:rPr>
              <w:br/>
              <w:t>• Los tubos deberán ser de color uniforme</w:t>
            </w:r>
            <w:r w:rsidRPr="007037D8">
              <w:rPr>
                <w:rFonts w:ascii="Calibri" w:hAnsi="Calibri" w:cs="Calibri"/>
                <w:color w:val="000000"/>
                <w:lang w:eastAsia="es-BO"/>
              </w:rPr>
              <w:br/>
              <w:t>• Los tubos procederán de fábrica por inyección de molde, no aceptándose el uso de piezas especiales obtenidas mediante cortes o cortadas en seco</w:t>
            </w:r>
            <w:r w:rsidRPr="007037D8">
              <w:rPr>
                <w:rFonts w:ascii="Calibri" w:hAnsi="Calibri" w:cs="Calibri"/>
                <w:color w:val="000000"/>
                <w:lang w:eastAsia="es-BO"/>
              </w:rPr>
              <w:br/>
              <w:t>• Las juntas serán del Tipo campana – espiga</w:t>
            </w:r>
            <w:r w:rsidRPr="007037D8">
              <w:rPr>
                <w:rFonts w:ascii="Calibri" w:hAnsi="Calibri" w:cs="Calibri"/>
                <w:color w:val="000000"/>
                <w:lang w:eastAsia="es-BO"/>
              </w:rPr>
              <w:br/>
              <w:t>• Las tuberías de PVC deberán cumplir con las siguientes normas:</w:t>
            </w:r>
            <w:r w:rsidRPr="007037D8">
              <w:rPr>
                <w:rFonts w:ascii="Calibri" w:hAnsi="Calibri" w:cs="Calibri"/>
                <w:color w:val="000000"/>
                <w:lang w:eastAsia="es-BO"/>
              </w:rPr>
              <w:br/>
              <w:t>-  Normas Bolivianas:         NB 213-77</w:t>
            </w:r>
            <w:r w:rsidRPr="007037D8">
              <w:rPr>
                <w:rFonts w:ascii="Calibri" w:hAnsi="Calibri" w:cs="Calibri"/>
                <w:color w:val="000000"/>
                <w:lang w:eastAsia="es-BO"/>
              </w:rPr>
              <w:br/>
              <w:t>- Normas ASTM:               D-1785 y D-2241</w:t>
            </w:r>
            <w:r w:rsidRPr="007037D8">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037D8">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DF15E3" w:rsidRPr="007037D8" w14:paraId="189EA563"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A6A4843"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26</w:t>
            </w:r>
          </w:p>
        </w:tc>
        <w:tc>
          <w:tcPr>
            <w:tcW w:w="3822" w:type="dxa"/>
            <w:tcBorders>
              <w:top w:val="nil"/>
              <w:left w:val="nil"/>
              <w:bottom w:val="single" w:sz="4" w:space="0" w:color="000000"/>
              <w:right w:val="single" w:sz="4" w:space="0" w:color="000000"/>
            </w:tcBorders>
            <w:shd w:val="clear" w:color="auto" w:fill="auto"/>
            <w:noWrap/>
            <w:vAlign w:val="bottom"/>
            <w:hideMark/>
          </w:tcPr>
          <w:p w14:paraId="5A63346A"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CODO PVC DESAGÜE 4"</w:t>
            </w:r>
          </w:p>
        </w:tc>
        <w:tc>
          <w:tcPr>
            <w:tcW w:w="992" w:type="dxa"/>
            <w:tcBorders>
              <w:top w:val="nil"/>
              <w:left w:val="nil"/>
              <w:bottom w:val="single" w:sz="4" w:space="0" w:color="000000"/>
              <w:right w:val="single" w:sz="4" w:space="0" w:color="000000"/>
            </w:tcBorders>
            <w:shd w:val="clear" w:color="auto" w:fill="auto"/>
            <w:noWrap/>
            <w:vAlign w:val="bottom"/>
            <w:hideMark/>
          </w:tcPr>
          <w:p w14:paraId="2ADEACF0"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3B9D3247"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7037D8">
              <w:rPr>
                <w:rFonts w:ascii="Calibri" w:hAnsi="Calibri" w:cs="Calibri"/>
                <w:color w:val="000000"/>
                <w:lang w:eastAsia="es-BO"/>
              </w:rPr>
              <w:br/>
              <w:t>• Superficie externa e interna lisas y estar libres de grietas, fisuras, ondulaciones y otros defectos que alteren su calidad</w:t>
            </w:r>
            <w:r w:rsidRPr="007037D8">
              <w:rPr>
                <w:rFonts w:ascii="Calibri" w:hAnsi="Calibri" w:cs="Calibri"/>
                <w:color w:val="000000"/>
                <w:lang w:eastAsia="es-BO"/>
              </w:rPr>
              <w:br/>
              <w:t>• Los tubos deberán ser de color uniforme</w:t>
            </w:r>
            <w:r w:rsidRPr="007037D8">
              <w:rPr>
                <w:rFonts w:ascii="Calibri" w:hAnsi="Calibri" w:cs="Calibri"/>
                <w:color w:val="000000"/>
                <w:lang w:eastAsia="es-BO"/>
              </w:rPr>
              <w:br/>
              <w:t>• Los tubos procederán de fábrica por inyección de molde, no aceptándose el uso de piezas especiales obtenidas mediante cortes o cortadas en seco</w:t>
            </w:r>
            <w:r w:rsidRPr="007037D8">
              <w:rPr>
                <w:rFonts w:ascii="Calibri" w:hAnsi="Calibri" w:cs="Calibri"/>
                <w:color w:val="000000"/>
                <w:lang w:eastAsia="es-BO"/>
              </w:rPr>
              <w:br/>
              <w:t>• Las juntas serán del Tipo campana – espiga</w:t>
            </w:r>
            <w:r w:rsidRPr="007037D8">
              <w:rPr>
                <w:rFonts w:ascii="Calibri" w:hAnsi="Calibri" w:cs="Calibri"/>
                <w:color w:val="000000"/>
                <w:lang w:eastAsia="es-BO"/>
              </w:rPr>
              <w:br/>
              <w:t>• Las tuberías de PVC deberán cumplir con las siguientes normas:</w:t>
            </w:r>
            <w:r w:rsidRPr="007037D8">
              <w:rPr>
                <w:rFonts w:ascii="Calibri" w:hAnsi="Calibri" w:cs="Calibri"/>
                <w:color w:val="000000"/>
                <w:lang w:eastAsia="es-BO"/>
              </w:rPr>
              <w:br/>
              <w:t>-  Normas Bolivianas:         NB 213-77</w:t>
            </w:r>
            <w:r w:rsidRPr="007037D8">
              <w:rPr>
                <w:rFonts w:ascii="Calibri" w:hAnsi="Calibri" w:cs="Calibri"/>
                <w:color w:val="000000"/>
                <w:lang w:eastAsia="es-BO"/>
              </w:rPr>
              <w:br/>
            </w:r>
            <w:r w:rsidRPr="007037D8">
              <w:rPr>
                <w:rFonts w:ascii="Calibri" w:hAnsi="Calibri" w:cs="Calibri"/>
                <w:color w:val="000000"/>
                <w:lang w:eastAsia="es-BO"/>
              </w:rPr>
              <w:lastRenderedPageBreak/>
              <w:t>- Normas ASTM:               D-1785 y D-2241</w:t>
            </w:r>
            <w:r w:rsidRPr="007037D8">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7037D8">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DF15E3" w:rsidRPr="007037D8" w14:paraId="417846CA"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93B8768"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27</w:t>
            </w:r>
          </w:p>
        </w:tc>
        <w:tc>
          <w:tcPr>
            <w:tcW w:w="3822" w:type="dxa"/>
            <w:tcBorders>
              <w:top w:val="nil"/>
              <w:left w:val="nil"/>
              <w:bottom w:val="single" w:sz="4" w:space="0" w:color="000000"/>
              <w:right w:val="single" w:sz="4" w:space="0" w:color="000000"/>
            </w:tcBorders>
            <w:shd w:val="clear" w:color="auto" w:fill="auto"/>
            <w:noWrap/>
            <w:vAlign w:val="bottom"/>
            <w:hideMark/>
          </w:tcPr>
          <w:p w14:paraId="1BC65C5A"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COPLA PVC DE 1/2"</w:t>
            </w:r>
          </w:p>
        </w:tc>
        <w:tc>
          <w:tcPr>
            <w:tcW w:w="992" w:type="dxa"/>
            <w:tcBorders>
              <w:top w:val="nil"/>
              <w:left w:val="nil"/>
              <w:bottom w:val="single" w:sz="4" w:space="0" w:color="000000"/>
              <w:right w:val="single" w:sz="4" w:space="0" w:color="000000"/>
            </w:tcBorders>
            <w:shd w:val="clear" w:color="auto" w:fill="auto"/>
            <w:noWrap/>
            <w:vAlign w:val="bottom"/>
            <w:hideMark/>
          </w:tcPr>
          <w:p w14:paraId="23D1ABAF"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3DB41AE3"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7037D8">
              <w:rPr>
                <w:rFonts w:ascii="Calibri" w:hAnsi="Calibri" w:cs="Calibri"/>
                <w:color w:val="000000"/>
                <w:lang w:eastAsia="es-BO"/>
              </w:rPr>
              <w:br/>
              <w:t>La copla deberá ser de PVC de primera calidad y marca conocida.</w:t>
            </w:r>
            <w:r w:rsidRPr="007037D8">
              <w:rPr>
                <w:rFonts w:ascii="Calibri" w:hAnsi="Calibri" w:cs="Calibri"/>
                <w:color w:val="000000"/>
                <w:lang w:eastAsia="es-BO"/>
              </w:rPr>
              <w:br/>
              <w:t>REQUISITOS:</w:t>
            </w:r>
            <w:r w:rsidRPr="007037D8">
              <w:rPr>
                <w:rFonts w:ascii="Calibri" w:hAnsi="Calibri" w:cs="Calibri"/>
                <w:color w:val="000000"/>
                <w:lang w:eastAsia="es-BO"/>
              </w:rPr>
              <w:br/>
              <w:t>• El proveedor deberá especificar el tipo, espesor, y resistencia.</w:t>
            </w:r>
            <w:r w:rsidRPr="007037D8">
              <w:rPr>
                <w:rFonts w:ascii="Calibri" w:hAnsi="Calibri" w:cs="Calibri"/>
                <w:color w:val="000000"/>
                <w:lang w:eastAsia="es-BO"/>
              </w:rPr>
              <w:br/>
              <w:t>• La superficie del accesorio deberá ser lisa y libre de grietas, fisuras y otros defectos que alteren su calidad.</w:t>
            </w:r>
            <w:r w:rsidRPr="007037D8">
              <w:rPr>
                <w:rFonts w:ascii="Calibri" w:hAnsi="Calibri" w:cs="Calibri"/>
                <w:color w:val="000000"/>
                <w:lang w:eastAsia="es-BO"/>
              </w:rPr>
              <w:br/>
              <w:t>• El accesorio deberá ser de color uniforme.</w:t>
            </w:r>
            <w:r w:rsidRPr="007037D8">
              <w:rPr>
                <w:rFonts w:ascii="Calibri" w:hAnsi="Calibri" w:cs="Calibri"/>
                <w:color w:val="000000"/>
                <w:lang w:eastAsia="es-BO"/>
              </w:rPr>
              <w:br/>
              <w:t>Deberá cumplir con la  NB 1216011:2007 : Tuberías plásticas - Tubos de poli(cloruro de vinilo) no plastificado (PVC-U) para conducción de agua potable</w:t>
            </w:r>
            <w:r w:rsidRPr="007037D8">
              <w:rPr>
                <w:rFonts w:ascii="Calibri" w:hAnsi="Calibri" w:cs="Calibri"/>
                <w:color w:val="000000"/>
                <w:lang w:eastAsia="es-BO"/>
              </w:rPr>
              <w:br/>
              <w:t>La Entidad Ejecutora deberá garantizar que el material de referencia sea de buena calidad y de marca reconocida.</w:t>
            </w:r>
          </w:p>
        </w:tc>
      </w:tr>
      <w:tr w:rsidR="00DF15E3" w:rsidRPr="007037D8" w14:paraId="4D006419"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E40826F"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28</w:t>
            </w:r>
          </w:p>
        </w:tc>
        <w:tc>
          <w:tcPr>
            <w:tcW w:w="3822" w:type="dxa"/>
            <w:tcBorders>
              <w:top w:val="nil"/>
              <w:left w:val="nil"/>
              <w:bottom w:val="single" w:sz="4" w:space="0" w:color="000000"/>
              <w:right w:val="single" w:sz="4" w:space="0" w:color="000000"/>
            </w:tcBorders>
            <w:shd w:val="clear" w:color="auto" w:fill="auto"/>
            <w:noWrap/>
            <w:vAlign w:val="bottom"/>
            <w:hideMark/>
          </w:tcPr>
          <w:p w14:paraId="4BD8A800"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CORDEL</w:t>
            </w:r>
          </w:p>
        </w:tc>
        <w:tc>
          <w:tcPr>
            <w:tcW w:w="992" w:type="dxa"/>
            <w:tcBorders>
              <w:top w:val="nil"/>
              <w:left w:val="nil"/>
              <w:bottom w:val="single" w:sz="4" w:space="0" w:color="000000"/>
              <w:right w:val="single" w:sz="4" w:space="0" w:color="000000"/>
            </w:tcBorders>
            <w:shd w:val="clear" w:color="auto" w:fill="auto"/>
            <w:noWrap/>
            <w:vAlign w:val="bottom"/>
            <w:hideMark/>
          </w:tcPr>
          <w:p w14:paraId="51B1F35F"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w:t>
            </w:r>
          </w:p>
        </w:tc>
        <w:tc>
          <w:tcPr>
            <w:tcW w:w="4253" w:type="dxa"/>
            <w:tcBorders>
              <w:top w:val="nil"/>
              <w:left w:val="nil"/>
              <w:bottom w:val="single" w:sz="4" w:space="0" w:color="000000"/>
              <w:right w:val="single" w:sz="4" w:space="0" w:color="000000"/>
            </w:tcBorders>
            <w:shd w:val="clear" w:color="auto" w:fill="auto"/>
            <w:vAlign w:val="bottom"/>
            <w:hideMark/>
          </w:tcPr>
          <w:p w14:paraId="32D26884"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La Entidad Ejecutora deberá garantizar que el material de referencia sea de buena calidad y de marca reconocida.</w:t>
            </w:r>
            <w:r w:rsidRPr="007037D8">
              <w:rPr>
                <w:rFonts w:ascii="Calibri" w:hAnsi="Calibri" w:cs="Calibri"/>
                <w:color w:val="000000"/>
                <w:lang w:eastAsia="es-BO"/>
              </w:rPr>
              <w:br/>
              <w:t>•  Cordel de nylon reflectante y resistente</w:t>
            </w:r>
            <w:r w:rsidRPr="007037D8">
              <w:rPr>
                <w:rFonts w:ascii="Calibri" w:hAnsi="Calibri" w:cs="Calibri"/>
                <w:color w:val="000000"/>
                <w:lang w:eastAsia="es-BO"/>
              </w:rPr>
              <w:br/>
              <w:t>•  Mango resistente a los impactos</w:t>
            </w:r>
            <w:r w:rsidRPr="007037D8">
              <w:rPr>
                <w:rFonts w:ascii="Calibri" w:hAnsi="Calibri" w:cs="Calibri"/>
                <w:color w:val="000000"/>
                <w:lang w:eastAsia="es-BO"/>
              </w:rPr>
              <w:br/>
              <w:t>•  Bobina para enrollar y desenrollar fácilmente</w:t>
            </w:r>
            <w:r w:rsidRPr="007037D8">
              <w:rPr>
                <w:rFonts w:ascii="Calibri" w:hAnsi="Calibri" w:cs="Calibri"/>
                <w:color w:val="000000"/>
                <w:lang w:eastAsia="es-BO"/>
              </w:rPr>
              <w:br/>
              <w:t>•  Tensión de ruptura 30 kg.</w:t>
            </w:r>
          </w:p>
        </w:tc>
      </w:tr>
      <w:tr w:rsidR="00DF15E3" w:rsidRPr="007037D8" w14:paraId="690D1D0C"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0CEC40"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29</w:t>
            </w:r>
          </w:p>
        </w:tc>
        <w:tc>
          <w:tcPr>
            <w:tcW w:w="3822" w:type="dxa"/>
            <w:tcBorders>
              <w:top w:val="nil"/>
              <w:left w:val="nil"/>
              <w:bottom w:val="single" w:sz="4" w:space="0" w:color="000000"/>
              <w:right w:val="single" w:sz="4" w:space="0" w:color="000000"/>
            </w:tcBorders>
            <w:shd w:val="clear" w:color="auto" w:fill="auto"/>
            <w:noWrap/>
            <w:vAlign w:val="bottom"/>
            <w:hideMark/>
          </w:tcPr>
          <w:p w14:paraId="41D00C92"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CUMBRERA DE CALAMINA PLANA PREPINTADA NRO 26 CORTE 50</w:t>
            </w:r>
          </w:p>
        </w:tc>
        <w:tc>
          <w:tcPr>
            <w:tcW w:w="992" w:type="dxa"/>
            <w:tcBorders>
              <w:top w:val="nil"/>
              <w:left w:val="nil"/>
              <w:bottom w:val="single" w:sz="4" w:space="0" w:color="000000"/>
              <w:right w:val="single" w:sz="4" w:space="0" w:color="000000"/>
            </w:tcBorders>
            <w:shd w:val="clear" w:color="auto" w:fill="auto"/>
            <w:noWrap/>
            <w:vAlign w:val="bottom"/>
            <w:hideMark/>
          </w:tcPr>
          <w:p w14:paraId="657F1527"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w:t>
            </w:r>
          </w:p>
        </w:tc>
        <w:tc>
          <w:tcPr>
            <w:tcW w:w="4253" w:type="dxa"/>
            <w:tcBorders>
              <w:top w:val="nil"/>
              <w:left w:val="nil"/>
              <w:bottom w:val="single" w:sz="4" w:space="0" w:color="000000"/>
              <w:right w:val="single" w:sz="4" w:space="0" w:color="000000"/>
            </w:tcBorders>
            <w:shd w:val="clear" w:color="auto" w:fill="auto"/>
            <w:vAlign w:val="bottom"/>
            <w:hideMark/>
          </w:tcPr>
          <w:p w14:paraId="575B6A62"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La cumbrera o cresta es la línea superior del techo que une las 2 inclinaciones del techo.</w:t>
            </w:r>
            <w:r w:rsidRPr="007037D8">
              <w:rPr>
                <w:rFonts w:ascii="Calibri" w:hAnsi="Calibri" w:cs="Calibri"/>
                <w:color w:val="000000"/>
                <w:lang w:eastAsia="es-BO"/>
              </w:rPr>
              <w:br/>
              <w:t>REQUISITOS:</w:t>
            </w:r>
            <w:r w:rsidRPr="007037D8">
              <w:rPr>
                <w:rFonts w:ascii="Calibri" w:hAnsi="Calibri" w:cs="Calibri"/>
                <w:color w:val="000000"/>
                <w:lang w:eastAsia="es-BO"/>
              </w:rPr>
              <w:br/>
              <w:t xml:space="preserve">• La calamina deberá ser del tipo plana, prepintada galvanizada de Nº26 corte 50. No se aceptará material de menor numeración de la </w:t>
            </w:r>
            <w:r w:rsidRPr="007037D8">
              <w:rPr>
                <w:rFonts w:ascii="Calibri" w:hAnsi="Calibri" w:cs="Calibri"/>
                <w:color w:val="000000"/>
                <w:lang w:eastAsia="es-BO"/>
              </w:rPr>
              <w:lastRenderedPageBreak/>
              <w:t xml:space="preserve">indicada. </w:t>
            </w:r>
            <w:r w:rsidRPr="007037D8">
              <w:rPr>
                <w:rFonts w:ascii="Calibri" w:hAnsi="Calibri" w:cs="Calibri"/>
                <w:color w:val="000000"/>
                <w:lang w:eastAsia="es-BO"/>
              </w:rPr>
              <w:br/>
              <w:t>• Las dimensiones deberán corresponder a los planos de construcción.</w:t>
            </w:r>
            <w:r w:rsidRPr="007037D8">
              <w:rPr>
                <w:rFonts w:ascii="Calibri" w:hAnsi="Calibri" w:cs="Calibri"/>
                <w:color w:val="000000"/>
                <w:lang w:eastAsia="es-BO"/>
              </w:rPr>
              <w:br/>
              <w:t>• No deberán presentar rajaduras ni perforaciones en toda la superficie de la hoja.</w:t>
            </w:r>
            <w:r w:rsidRPr="007037D8">
              <w:rPr>
                <w:rFonts w:ascii="Calibri" w:hAnsi="Calibri" w:cs="Calibri"/>
                <w:color w:val="000000"/>
                <w:lang w:eastAsia="es-BO"/>
              </w:rPr>
              <w:br/>
              <w:t>• El color de la calamina será definido por el Inspector ó será definido según lineamientos establecidos por la AEVIVIENDA.</w:t>
            </w:r>
            <w:r w:rsidRPr="007037D8">
              <w:rPr>
                <w:rFonts w:ascii="Calibri" w:hAnsi="Calibri" w:cs="Calibri"/>
                <w:color w:val="000000"/>
                <w:lang w:eastAsia="es-BO"/>
              </w:rPr>
              <w:br/>
              <w:t>Será de entera responsabilidad de la Entidad Ejecutora, que su proveedor deba contar con un certificado de calidad, permiso, autorización u otro documento necesario para asegurar la calidad, importación y la entrega efectiva del producto en almacenes.</w:t>
            </w:r>
          </w:p>
        </w:tc>
      </w:tr>
      <w:tr w:rsidR="00DF15E3" w:rsidRPr="007037D8" w14:paraId="2086D381"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7204155"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30</w:t>
            </w:r>
          </w:p>
        </w:tc>
        <w:tc>
          <w:tcPr>
            <w:tcW w:w="3822" w:type="dxa"/>
            <w:tcBorders>
              <w:top w:val="nil"/>
              <w:left w:val="nil"/>
              <w:bottom w:val="single" w:sz="4" w:space="0" w:color="000000"/>
              <w:right w:val="single" w:sz="4" w:space="0" w:color="000000"/>
            </w:tcBorders>
            <w:shd w:val="clear" w:color="auto" w:fill="auto"/>
            <w:noWrap/>
            <w:vAlign w:val="bottom"/>
            <w:hideMark/>
          </w:tcPr>
          <w:p w14:paraId="6B7729E6"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DUCHA PLÁSTICA ELÉCTRICA</w:t>
            </w:r>
          </w:p>
        </w:tc>
        <w:tc>
          <w:tcPr>
            <w:tcW w:w="992" w:type="dxa"/>
            <w:tcBorders>
              <w:top w:val="nil"/>
              <w:left w:val="nil"/>
              <w:bottom w:val="single" w:sz="4" w:space="0" w:color="000000"/>
              <w:right w:val="single" w:sz="4" w:space="0" w:color="000000"/>
            </w:tcBorders>
            <w:shd w:val="clear" w:color="auto" w:fill="auto"/>
            <w:noWrap/>
            <w:vAlign w:val="bottom"/>
            <w:hideMark/>
          </w:tcPr>
          <w:p w14:paraId="558F5C75"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77DAD0BD"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Este material es implementado en el baño, la ducha plástica de 3 temperaturas de buena calidad, de marca reconocida en el mercado.</w:t>
            </w:r>
            <w:r w:rsidRPr="007037D8">
              <w:rPr>
                <w:rFonts w:ascii="Calibri" w:hAnsi="Calibri" w:cs="Calibri"/>
                <w:color w:val="000000"/>
                <w:lang w:eastAsia="es-BO"/>
              </w:rPr>
              <w:br/>
              <w:t>REQUISITOS:</w:t>
            </w:r>
            <w:r w:rsidRPr="007037D8">
              <w:rPr>
                <w:rFonts w:ascii="Calibri" w:hAnsi="Calibri" w:cs="Calibri"/>
                <w:color w:val="000000"/>
                <w:lang w:eastAsia="es-BO"/>
              </w:rPr>
              <w:br/>
              <w:t xml:space="preserve">• Deberá ser instalada con sus accesorios para un perfecto funcionamiento </w:t>
            </w:r>
            <w:r w:rsidRPr="007037D8">
              <w:rPr>
                <w:rFonts w:ascii="Calibri" w:hAnsi="Calibri" w:cs="Calibri"/>
                <w:color w:val="000000"/>
                <w:lang w:eastAsia="es-BO"/>
              </w:rPr>
              <w:br/>
              <w:t>La Entidad Ejecutora deberá garantizar que el material de referencia sea de buena calidad y de marca reconocida.</w:t>
            </w:r>
            <w:r w:rsidRPr="007037D8">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DF15E3" w:rsidRPr="007037D8" w14:paraId="47F7364D"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F6CC49E"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31</w:t>
            </w:r>
          </w:p>
        </w:tc>
        <w:tc>
          <w:tcPr>
            <w:tcW w:w="3822" w:type="dxa"/>
            <w:tcBorders>
              <w:top w:val="nil"/>
              <w:left w:val="nil"/>
              <w:bottom w:val="single" w:sz="4" w:space="0" w:color="000000"/>
              <w:right w:val="single" w:sz="4" w:space="0" w:color="000000"/>
            </w:tcBorders>
            <w:shd w:val="clear" w:color="auto" w:fill="auto"/>
            <w:noWrap/>
            <w:vAlign w:val="bottom"/>
            <w:hideMark/>
          </w:tcPr>
          <w:p w14:paraId="3ABFC98D"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ELECTRODOS</w:t>
            </w:r>
          </w:p>
        </w:tc>
        <w:tc>
          <w:tcPr>
            <w:tcW w:w="992" w:type="dxa"/>
            <w:tcBorders>
              <w:top w:val="nil"/>
              <w:left w:val="nil"/>
              <w:bottom w:val="single" w:sz="4" w:space="0" w:color="000000"/>
              <w:right w:val="single" w:sz="4" w:space="0" w:color="000000"/>
            </w:tcBorders>
            <w:shd w:val="clear" w:color="auto" w:fill="auto"/>
            <w:noWrap/>
            <w:vAlign w:val="bottom"/>
            <w:hideMark/>
          </w:tcPr>
          <w:p w14:paraId="6AA3EC47"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KG</w:t>
            </w:r>
          </w:p>
        </w:tc>
        <w:tc>
          <w:tcPr>
            <w:tcW w:w="4253" w:type="dxa"/>
            <w:tcBorders>
              <w:top w:val="nil"/>
              <w:left w:val="nil"/>
              <w:bottom w:val="single" w:sz="4" w:space="0" w:color="000000"/>
              <w:right w:val="single" w:sz="4" w:space="0" w:color="000000"/>
            </w:tcBorders>
            <w:shd w:val="clear" w:color="auto" w:fill="auto"/>
            <w:vAlign w:val="bottom"/>
            <w:hideMark/>
          </w:tcPr>
          <w:p w14:paraId="2DAC59A1"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Un electrodo es una varilla metálica especialmente preparada para servir como material de aporte en los procesos de soldadura por arco, se fabrican en metales ferrosos y no ferrosos</w:t>
            </w:r>
            <w:r w:rsidRPr="007037D8">
              <w:rPr>
                <w:rFonts w:ascii="Calibri" w:hAnsi="Calibri" w:cs="Calibri"/>
                <w:color w:val="000000"/>
                <w:lang w:eastAsia="es-BO"/>
              </w:rPr>
              <w:br/>
              <w:t>REQUISITOS:</w:t>
            </w:r>
            <w:r w:rsidRPr="007037D8">
              <w:rPr>
                <w:rFonts w:ascii="Calibri" w:hAnsi="Calibri" w:cs="Calibri"/>
                <w:color w:val="000000"/>
                <w:lang w:eastAsia="es-BO"/>
              </w:rPr>
              <w:br/>
              <w:t>• Deberá usarse los diámetros de 3/32” y 1/8” o los más comunes en el mercado, con resistencia a la tracción de 60.000 lbs./plg² y con revestimiento de tipo rutílico, es decir, con alto contenido de rutilo (óxido de titanio).</w:t>
            </w:r>
            <w:r w:rsidRPr="007037D8">
              <w:rPr>
                <w:rFonts w:ascii="Calibri" w:hAnsi="Calibri" w:cs="Calibri"/>
                <w:color w:val="000000"/>
                <w:lang w:eastAsia="es-BO"/>
              </w:rPr>
              <w:br/>
              <w:t>• Para penetración mediana a baja, arco suave y buena resistencia y presentación. Este material trabaja con corriente alterna y corriente continua de ambas polaridades (+)(-) pudiendo soldar en posición plana, vertical y horizontal.</w:t>
            </w:r>
            <w:r w:rsidRPr="007037D8">
              <w:rPr>
                <w:rFonts w:ascii="Calibri" w:hAnsi="Calibri" w:cs="Calibri"/>
                <w:color w:val="000000"/>
                <w:lang w:eastAsia="es-BO"/>
              </w:rPr>
              <w:br/>
              <w:t>La Entidad Ejecutora deberá garantizar que el material de referencia sea de buena calidad y de marca reconocida.</w:t>
            </w:r>
          </w:p>
        </w:tc>
      </w:tr>
      <w:tr w:rsidR="00DF15E3" w:rsidRPr="007037D8" w14:paraId="5385350F"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1EB0661"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32</w:t>
            </w:r>
          </w:p>
        </w:tc>
        <w:tc>
          <w:tcPr>
            <w:tcW w:w="3822" w:type="dxa"/>
            <w:tcBorders>
              <w:top w:val="nil"/>
              <w:left w:val="nil"/>
              <w:bottom w:val="single" w:sz="4" w:space="0" w:color="000000"/>
              <w:right w:val="single" w:sz="4" w:space="0" w:color="000000"/>
            </w:tcBorders>
            <w:shd w:val="clear" w:color="auto" w:fill="auto"/>
            <w:noWrap/>
            <w:vAlign w:val="bottom"/>
            <w:hideMark/>
          </w:tcPr>
          <w:p w14:paraId="6060B258"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FIERRO CORRUGADO 1/2"</w:t>
            </w:r>
          </w:p>
        </w:tc>
        <w:tc>
          <w:tcPr>
            <w:tcW w:w="992" w:type="dxa"/>
            <w:tcBorders>
              <w:top w:val="nil"/>
              <w:left w:val="nil"/>
              <w:bottom w:val="single" w:sz="4" w:space="0" w:color="000000"/>
              <w:right w:val="single" w:sz="4" w:space="0" w:color="000000"/>
            </w:tcBorders>
            <w:shd w:val="clear" w:color="auto" w:fill="auto"/>
            <w:noWrap/>
            <w:vAlign w:val="bottom"/>
            <w:hideMark/>
          </w:tcPr>
          <w:p w14:paraId="78A6C497" w14:textId="77777777" w:rsidR="00DF15E3" w:rsidRPr="007037D8" w:rsidRDefault="00DF15E3" w:rsidP="005E2A88">
            <w:pPr>
              <w:rPr>
                <w:rFonts w:ascii="Calibri" w:hAnsi="Calibri" w:cs="Calibri"/>
                <w:color w:val="000000"/>
                <w:lang w:eastAsia="es-BO"/>
              </w:rPr>
            </w:pPr>
            <w:r>
              <w:rPr>
                <w:rFonts w:ascii="Calibri" w:hAnsi="Calibri" w:cs="Calibri"/>
                <w:color w:val="000000"/>
                <w:lang w:eastAsia="es-BO"/>
              </w:rPr>
              <w:t>BR</w:t>
            </w:r>
          </w:p>
        </w:tc>
        <w:tc>
          <w:tcPr>
            <w:tcW w:w="4253" w:type="dxa"/>
            <w:tcBorders>
              <w:top w:val="nil"/>
              <w:left w:val="nil"/>
              <w:bottom w:val="single" w:sz="4" w:space="0" w:color="000000"/>
              <w:right w:val="single" w:sz="4" w:space="0" w:color="000000"/>
            </w:tcBorders>
            <w:shd w:val="clear" w:color="auto" w:fill="auto"/>
            <w:vAlign w:val="bottom"/>
            <w:hideMark/>
          </w:tcPr>
          <w:p w14:paraId="30D0C0E7"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Barras de acero que presentan resaltos o corrugas que mejoran la adherencia con el hormigón.</w:t>
            </w:r>
            <w:r w:rsidRPr="007037D8">
              <w:rPr>
                <w:rFonts w:ascii="Calibri" w:hAnsi="Calibri" w:cs="Calibri"/>
                <w:color w:val="000000"/>
                <w:lang w:eastAsia="es-BO"/>
              </w:rPr>
              <w:br/>
              <w:t xml:space="preserve">Barras corrugadas de 12 m de longitud, con una resistencia en fluencia mínima de 4200 kg/cm2, pudiéndose usar resistencias mayores hasta los </w:t>
            </w:r>
            <w:r w:rsidRPr="007037D8">
              <w:rPr>
                <w:rFonts w:ascii="Calibri" w:hAnsi="Calibri" w:cs="Calibri"/>
                <w:color w:val="000000"/>
                <w:lang w:eastAsia="es-BO"/>
              </w:rPr>
              <w:lastRenderedPageBreak/>
              <w:t>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037D8">
              <w:rPr>
                <w:rFonts w:ascii="Calibri" w:hAnsi="Calibri" w:cs="Calibri"/>
                <w:color w:val="000000"/>
                <w:lang w:eastAsia="es-BO"/>
              </w:rPr>
              <w:br/>
              <w:t>Las barras no presentarán defectos superficiales, grietas, ni sopladuras; la sección equivalente no será inferior al 95% de la sección nominal.</w:t>
            </w:r>
            <w:r w:rsidRPr="007037D8">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7037D8">
              <w:rPr>
                <w:rFonts w:ascii="Calibri" w:hAnsi="Calibri" w:cs="Calibri"/>
                <w:color w:val="000000"/>
                <w:lang w:eastAsia="es-BO"/>
              </w:rPr>
              <w:br/>
              <w:t>Se prohíbe el uso de barras lisas trefiladas como armaduras para el hormigón armado, excepto en componentes de mallas electro soldadas.</w:t>
            </w:r>
            <w:r w:rsidRPr="007037D8">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037D8">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F15E3" w:rsidRPr="007037D8" w14:paraId="7E1DA2F9"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85163CE"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33</w:t>
            </w:r>
          </w:p>
        </w:tc>
        <w:tc>
          <w:tcPr>
            <w:tcW w:w="3822" w:type="dxa"/>
            <w:tcBorders>
              <w:top w:val="nil"/>
              <w:left w:val="nil"/>
              <w:bottom w:val="single" w:sz="4" w:space="0" w:color="000000"/>
              <w:right w:val="single" w:sz="4" w:space="0" w:color="000000"/>
            </w:tcBorders>
            <w:shd w:val="clear" w:color="auto" w:fill="auto"/>
            <w:noWrap/>
            <w:vAlign w:val="bottom"/>
            <w:hideMark/>
          </w:tcPr>
          <w:p w14:paraId="256EAA22"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FIERRO CORRUGADO 1/4"</w:t>
            </w:r>
          </w:p>
        </w:tc>
        <w:tc>
          <w:tcPr>
            <w:tcW w:w="992" w:type="dxa"/>
            <w:tcBorders>
              <w:top w:val="nil"/>
              <w:left w:val="nil"/>
              <w:bottom w:val="single" w:sz="4" w:space="0" w:color="000000"/>
              <w:right w:val="single" w:sz="4" w:space="0" w:color="000000"/>
            </w:tcBorders>
            <w:shd w:val="clear" w:color="auto" w:fill="auto"/>
            <w:noWrap/>
            <w:vAlign w:val="bottom"/>
            <w:hideMark/>
          </w:tcPr>
          <w:p w14:paraId="21819B17" w14:textId="77777777" w:rsidR="00DF15E3" w:rsidRPr="007037D8" w:rsidRDefault="00DF15E3" w:rsidP="005E2A88">
            <w:pPr>
              <w:rPr>
                <w:rFonts w:ascii="Calibri" w:hAnsi="Calibri" w:cs="Calibri"/>
                <w:color w:val="000000"/>
                <w:lang w:eastAsia="es-BO"/>
              </w:rPr>
            </w:pPr>
            <w:r>
              <w:rPr>
                <w:rFonts w:ascii="Calibri" w:hAnsi="Calibri" w:cs="Calibri"/>
                <w:color w:val="000000"/>
                <w:lang w:eastAsia="es-BO"/>
              </w:rPr>
              <w:t>BR</w:t>
            </w:r>
          </w:p>
        </w:tc>
        <w:tc>
          <w:tcPr>
            <w:tcW w:w="4253" w:type="dxa"/>
            <w:tcBorders>
              <w:top w:val="nil"/>
              <w:left w:val="nil"/>
              <w:bottom w:val="single" w:sz="4" w:space="0" w:color="000000"/>
              <w:right w:val="single" w:sz="4" w:space="0" w:color="000000"/>
            </w:tcBorders>
            <w:shd w:val="clear" w:color="auto" w:fill="auto"/>
            <w:vAlign w:val="bottom"/>
            <w:hideMark/>
          </w:tcPr>
          <w:p w14:paraId="042798CD"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Barras de acero que presenta resaltos o corrugas que mejoran la adherencia con el hormigón.</w:t>
            </w:r>
            <w:r w:rsidRPr="007037D8">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037D8">
              <w:rPr>
                <w:rFonts w:ascii="Calibri" w:hAnsi="Calibri" w:cs="Calibri"/>
                <w:color w:val="000000"/>
                <w:lang w:eastAsia="es-BO"/>
              </w:rPr>
              <w:br/>
              <w:t>Las barras no presentarán defectos superficiales, grietas, ni sopladuras; la sección equivalente no será inferior al 95% de la sección nominal.</w:t>
            </w:r>
            <w:r w:rsidRPr="007037D8">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7037D8">
              <w:rPr>
                <w:rFonts w:ascii="Calibri" w:hAnsi="Calibri" w:cs="Calibri"/>
                <w:color w:val="000000"/>
                <w:lang w:eastAsia="es-BO"/>
              </w:rPr>
              <w:br/>
              <w:t>Se prohíbe el uso de barras lisas trefiladas como armaduras para el hormigón armado, excepto en componentes de mallas electro soldadas.</w:t>
            </w:r>
            <w:r w:rsidRPr="007037D8">
              <w:rPr>
                <w:rFonts w:ascii="Calibri" w:hAnsi="Calibri" w:cs="Calibri"/>
                <w:color w:val="000000"/>
                <w:lang w:eastAsia="es-BO"/>
              </w:rPr>
              <w:br/>
            </w:r>
            <w:r w:rsidRPr="007037D8">
              <w:rPr>
                <w:rFonts w:ascii="Calibri" w:hAnsi="Calibri" w:cs="Calibri"/>
                <w:color w:val="000000"/>
                <w:lang w:eastAsia="es-BO"/>
              </w:rPr>
              <w:lastRenderedPageBreak/>
              <w:t>En caso de que el del Inspector del Proyecto así lo requiera, la Entidad Ejecutora deberá presentar certificados de calidad proporcionados por el fabricante o por un laboratorio certificado, de las partidas de acero que ingresen a la obra.</w:t>
            </w:r>
            <w:r w:rsidRPr="007037D8">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F15E3" w:rsidRPr="007037D8" w14:paraId="5B781B63"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20214A1"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34</w:t>
            </w:r>
          </w:p>
        </w:tc>
        <w:tc>
          <w:tcPr>
            <w:tcW w:w="3822" w:type="dxa"/>
            <w:tcBorders>
              <w:top w:val="nil"/>
              <w:left w:val="nil"/>
              <w:bottom w:val="single" w:sz="4" w:space="0" w:color="000000"/>
              <w:right w:val="single" w:sz="4" w:space="0" w:color="000000"/>
            </w:tcBorders>
            <w:shd w:val="clear" w:color="auto" w:fill="auto"/>
            <w:noWrap/>
            <w:vAlign w:val="bottom"/>
            <w:hideMark/>
          </w:tcPr>
          <w:p w14:paraId="34DE4D2A"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FIERRO CORRUGADO 3/8"</w:t>
            </w:r>
          </w:p>
        </w:tc>
        <w:tc>
          <w:tcPr>
            <w:tcW w:w="992" w:type="dxa"/>
            <w:tcBorders>
              <w:top w:val="nil"/>
              <w:left w:val="nil"/>
              <w:bottom w:val="single" w:sz="4" w:space="0" w:color="000000"/>
              <w:right w:val="single" w:sz="4" w:space="0" w:color="000000"/>
            </w:tcBorders>
            <w:shd w:val="clear" w:color="auto" w:fill="auto"/>
            <w:noWrap/>
            <w:vAlign w:val="bottom"/>
            <w:hideMark/>
          </w:tcPr>
          <w:p w14:paraId="4F431495" w14:textId="77777777" w:rsidR="00DF15E3" w:rsidRPr="007037D8" w:rsidRDefault="00DF15E3" w:rsidP="005E2A88">
            <w:pPr>
              <w:rPr>
                <w:rFonts w:ascii="Calibri" w:hAnsi="Calibri" w:cs="Calibri"/>
                <w:color w:val="000000"/>
                <w:lang w:eastAsia="es-BO"/>
              </w:rPr>
            </w:pPr>
            <w:r>
              <w:rPr>
                <w:rFonts w:ascii="Calibri" w:hAnsi="Calibri" w:cs="Calibri"/>
                <w:color w:val="000000"/>
                <w:lang w:eastAsia="es-BO"/>
              </w:rPr>
              <w:t>BR</w:t>
            </w:r>
          </w:p>
        </w:tc>
        <w:tc>
          <w:tcPr>
            <w:tcW w:w="4253" w:type="dxa"/>
            <w:tcBorders>
              <w:top w:val="nil"/>
              <w:left w:val="nil"/>
              <w:bottom w:val="single" w:sz="4" w:space="0" w:color="000000"/>
              <w:right w:val="single" w:sz="4" w:space="0" w:color="000000"/>
            </w:tcBorders>
            <w:shd w:val="clear" w:color="auto" w:fill="auto"/>
            <w:vAlign w:val="bottom"/>
            <w:hideMark/>
          </w:tcPr>
          <w:p w14:paraId="5B79672D"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Barras de acero que presenta resaltos o corrugas que mejoran la adherencia con el hormigón.</w:t>
            </w:r>
            <w:r w:rsidRPr="007037D8">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037D8">
              <w:rPr>
                <w:rFonts w:ascii="Calibri" w:hAnsi="Calibri" w:cs="Calibri"/>
                <w:color w:val="000000"/>
                <w:lang w:eastAsia="es-BO"/>
              </w:rPr>
              <w:br/>
              <w:t>Las barras no presentarán defectos superficiales, grietas, ni sopladuras; la sección equivalente no será inferior al 95% de la sección nominal.</w:t>
            </w:r>
            <w:r w:rsidRPr="007037D8">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7037D8">
              <w:rPr>
                <w:rFonts w:ascii="Calibri" w:hAnsi="Calibri" w:cs="Calibri"/>
                <w:color w:val="000000"/>
                <w:lang w:eastAsia="es-BO"/>
              </w:rPr>
              <w:br/>
              <w:t>Se prohíbe el uso de barras lisas trefiladas como armaduras para el hormigón armado, excepto en componentes de mallas electro soldadas.</w:t>
            </w:r>
            <w:r w:rsidRPr="007037D8">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037D8">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F15E3" w:rsidRPr="007037D8" w14:paraId="6174935F"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9BF9057"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35</w:t>
            </w:r>
          </w:p>
        </w:tc>
        <w:tc>
          <w:tcPr>
            <w:tcW w:w="3822" w:type="dxa"/>
            <w:tcBorders>
              <w:top w:val="nil"/>
              <w:left w:val="nil"/>
              <w:bottom w:val="single" w:sz="4" w:space="0" w:color="000000"/>
              <w:right w:val="single" w:sz="4" w:space="0" w:color="000000"/>
            </w:tcBorders>
            <w:shd w:val="clear" w:color="auto" w:fill="auto"/>
            <w:noWrap/>
            <w:vAlign w:val="bottom"/>
            <w:hideMark/>
          </w:tcPr>
          <w:p w14:paraId="3511183F"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FIERRO CORRUGADO 5/16"</w:t>
            </w:r>
          </w:p>
        </w:tc>
        <w:tc>
          <w:tcPr>
            <w:tcW w:w="992" w:type="dxa"/>
            <w:tcBorders>
              <w:top w:val="nil"/>
              <w:left w:val="nil"/>
              <w:bottom w:val="single" w:sz="4" w:space="0" w:color="000000"/>
              <w:right w:val="single" w:sz="4" w:space="0" w:color="000000"/>
            </w:tcBorders>
            <w:shd w:val="clear" w:color="auto" w:fill="auto"/>
            <w:noWrap/>
            <w:vAlign w:val="bottom"/>
            <w:hideMark/>
          </w:tcPr>
          <w:p w14:paraId="6BDBFD07" w14:textId="77777777" w:rsidR="00DF15E3" w:rsidRPr="007037D8" w:rsidRDefault="00DF15E3" w:rsidP="005E2A88">
            <w:pPr>
              <w:rPr>
                <w:rFonts w:ascii="Calibri" w:hAnsi="Calibri" w:cs="Calibri"/>
                <w:color w:val="000000"/>
                <w:lang w:eastAsia="es-BO"/>
              </w:rPr>
            </w:pPr>
            <w:r>
              <w:rPr>
                <w:rFonts w:ascii="Calibri" w:hAnsi="Calibri" w:cs="Calibri"/>
                <w:color w:val="000000"/>
                <w:lang w:eastAsia="es-BO"/>
              </w:rPr>
              <w:t>BR</w:t>
            </w:r>
          </w:p>
        </w:tc>
        <w:tc>
          <w:tcPr>
            <w:tcW w:w="4253" w:type="dxa"/>
            <w:tcBorders>
              <w:top w:val="nil"/>
              <w:left w:val="nil"/>
              <w:bottom w:val="single" w:sz="4" w:space="0" w:color="000000"/>
              <w:right w:val="single" w:sz="4" w:space="0" w:color="000000"/>
            </w:tcBorders>
            <w:shd w:val="clear" w:color="auto" w:fill="auto"/>
            <w:vAlign w:val="bottom"/>
            <w:hideMark/>
          </w:tcPr>
          <w:p w14:paraId="7186F511"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Barras de acero que presenta resaltos o corrugas que mejoran la adherencia con el hormigón.</w:t>
            </w:r>
            <w:r w:rsidRPr="007037D8">
              <w:rPr>
                <w:rFonts w:ascii="Calibri" w:hAnsi="Calibri" w:cs="Calibri"/>
                <w:color w:val="000000"/>
                <w:lang w:eastAsia="es-BO"/>
              </w:rPr>
              <w:br/>
              <w:t xml:space="preserve">Barras corrugadas de 12 m de longitud, con una resistencia en fluencia mínima de 4200 kg/cm2, pudiéndose usar resistencias mayores hasta los </w:t>
            </w:r>
            <w:r w:rsidRPr="007037D8">
              <w:rPr>
                <w:rFonts w:ascii="Calibri" w:hAnsi="Calibri" w:cs="Calibri"/>
                <w:color w:val="000000"/>
                <w:lang w:eastAsia="es-BO"/>
              </w:rPr>
              <w:lastRenderedPageBreak/>
              <w:t>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7037D8">
              <w:rPr>
                <w:rFonts w:ascii="Calibri" w:hAnsi="Calibri" w:cs="Calibri"/>
                <w:color w:val="000000"/>
                <w:lang w:eastAsia="es-BO"/>
              </w:rPr>
              <w:br/>
              <w:t>Las barras no presentarán defectos superficiales, grietas, ni sopladuras; la sección equivalente no será inferior al 95% de la sección nominal.</w:t>
            </w:r>
            <w:r w:rsidRPr="007037D8">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7037D8">
              <w:rPr>
                <w:rFonts w:ascii="Calibri" w:hAnsi="Calibri" w:cs="Calibri"/>
                <w:color w:val="000000"/>
                <w:lang w:eastAsia="es-BO"/>
              </w:rPr>
              <w:br/>
              <w:t>Se prohíbe el uso de barras lisas trefiladas como armaduras para el hormigón armado, excepto en componentes de mallas electro soldadas.</w:t>
            </w:r>
            <w:r w:rsidRPr="007037D8">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7037D8">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DF15E3" w:rsidRPr="007037D8" w14:paraId="0D99D3B1"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04689A3"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36</w:t>
            </w:r>
          </w:p>
        </w:tc>
        <w:tc>
          <w:tcPr>
            <w:tcW w:w="3822" w:type="dxa"/>
            <w:tcBorders>
              <w:top w:val="nil"/>
              <w:left w:val="nil"/>
              <w:bottom w:val="single" w:sz="4" w:space="0" w:color="000000"/>
              <w:right w:val="single" w:sz="4" w:space="0" w:color="000000"/>
            </w:tcBorders>
            <w:shd w:val="clear" w:color="auto" w:fill="auto"/>
            <w:noWrap/>
            <w:vAlign w:val="bottom"/>
            <w:hideMark/>
          </w:tcPr>
          <w:p w14:paraId="3D1B2229"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GRIFERÍA PARA LAVAMANOS</w:t>
            </w:r>
          </w:p>
        </w:tc>
        <w:tc>
          <w:tcPr>
            <w:tcW w:w="992" w:type="dxa"/>
            <w:tcBorders>
              <w:top w:val="nil"/>
              <w:left w:val="nil"/>
              <w:bottom w:val="single" w:sz="4" w:space="0" w:color="000000"/>
              <w:right w:val="single" w:sz="4" w:space="0" w:color="000000"/>
            </w:tcBorders>
            <w:shd w:val="clear" w:color="auto" w:fill="auto"/>
            <w:noWrap/>
            <w:vAlign w:val="bottom"/>
            <w:hideMark/>
          </w:tcPr>
          <w:p w14:paraId="54FA409B"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1F8D5F9D"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7037D8">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7037D8">
              <w:rPr>
                <w:rFonts w:ascii="Calibri" w:hAnsi="Calibri" w:cs="Calibri"/>
                <w:color w:val="000000"/>
                <w:lang w:eastAsia="es-BO"/>
              </w:rPr>
              <w:br/>
              <w:t xml:space="preserve">La Entidad Ejecutora deberá garantizar que el material de referencia sea de buena calidad y de marca reconocida. </w:t>
            </w:r>
          </w:p>
        </w:tc>
      </w:tr>
      <w:tr w:rsidR="00DF15E3" w:rsidRPr="007037D8" w14:paraId="2423F797"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15AF5FB"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37</w:t>
            </w:r>
          </w:p>
        </w:tc>
        <w:tc>
          <w:tcPr>
            <w:tcW w:w="3822" w:type="dxa"/>
            <w:tcBorders>
              <w:top w:val="nil"/>
              <w:left w:val="nil"/>
              <w:bottom w:val="single" w:sz="4" w:space="0" w:color="000000"/>
              <w:right w:val="single" w:sz="4" w:space="0" w:color="000000"/>
            </w:tcBorders>
            <w:shd w:val="clear" w:color="auto" w:fill="auto"/>
            <w:noWrap/>
            <w:vAlign w:val="bottom"/>
            <w:hideMark/>
          </w:tcPr>
          <w:p w14:paraId="799B7F5D"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GRIFERÍA PARA LAVAPLATOS</w:t>
            </w:r>
          </w:p>
        </w:tc>
        <w:tc>
          <w:tcPr>
            <w:tcW w:w="992" w:type="dxa"/>
            <w:tcBorders>
              <w:top w:val="nil"/>
              <w:left w:val="nil"/>
              <w:bottom w:val="single" w:sz="4" w:space="0" w:color="000000"/>
              <w:right w:val="single" w:sz="4" w:space="0" w:color="000000"/>
            </w:tcBorders>
            <w:shd w:val="clear" w:color="auto" w:fill="auto"/>
            <w:noWrap/>
            <w:vAlign w:val="bottom"/>
            <w:hideMark/>
          </w:tcPr>
          <w:p w14:paraId="5D72032D"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79F0C0DE"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7037D8">
              <w:rPr>
                <w:rFonts w:ascii="Calibri" w:hAnsi="Calibri" w:cs="Calibri"/>
                <w:color w:val="000000"/>
                <w:lang w:eastAsia="es-BO"/>
              </w:rPr>
              <w:br/>
              <w:t xml:space="preserve">Todos los accesorios deberán ser de aleación altamente resistente a la corrosión, debiendo </w:t>
            </w:r>
            <w:r w:rsidRPr="007037D8">
              <w:rPr>
                <w:rFonts w:ascii="Calibri" w:hAnsi="Calibri" w:cs="Calibri"/>
                <w:color w:val="000000"/>
                <w:lang w:eastAsia="es-BO"/>
              </w:rPr>
              <w:lastRenderedPageBreak/>
              <w:t>ajustarse a las normas ASTM B-62 o ASTM B-584. Los grifos o llaves finales deberán ser tipo globo con vástago desplazable (ascendente), con rosca externa (macho) tipo BSP cónica y ajustarse a las normas ISO R-7 y DIN 29910.</w:t>
            </w:r>
            <w:r w:rsidRPr="007037D8">
              <w:rPr>
                <w:rFonts w:ascii="Calibri" w:hAnsi="Calibri" w:cs="Calibri"/>
                <w:color w:val="000000"/>
                <w:lang w:eastAsia="es-BO"/>
              </w:rPr>
              <w:br/>
              <w:t xml:space="preserve">La Entidad Ejecutora deberá garantizar que el material de referencia sea de buena calidad y de marca reconocida. </w:t>
            </w:r>
          </w:p>
        </w:tc>
      </w:tr>
      <w:tr w:rsidR="00DF15E3" w:rsidRPr="007037D8" w14:paraId="6B00D711"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2DE27E9"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38</w:t>
            </w:r>
          </w:p>
        </w:tc>
        <w:tc>
          <w:tcPr>
            <w:tcW w:w="3822" w:type="dxa"/>
            <w:tcBorders>
              <w:top w:val="nil"/>
              <w:left w:val="nil"/>
              <w:bottom w:val="single" w:sz="4" w:space="0" w:color="000000"/>
              <w:right w:val="single" w:sz="4" w:space="0" w:color="000000"/>
            </w:tcBorders>
            <w:shd w:val="clear" w:color="auto" w:fill="auto"/>
            <w:noWrap/>
            <w:vAlign w:val="bottom"/>
            <w:hideMark/>
          </w:tcPr>
          <w:p w14:paraId="6FADD721"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GRIFO DE PARED 1/2"</w:t>
            </w:r>
          </w:p>
        </w:tc>
        <w:tc>
          <w:tcPr>
            <w:tcW w:w="992" w:type="dxa"/>
            <w:tcBorders>
              <w:top w:val="nil"/>
              <w:left w:val="nil"/>
              <w:bottom w:val="single" w:sz="4" w:space="0" w:color="000000"/>
              <w:right w:val="single" w:sz="4" w:space="0" w:color="000000"/>
            </w:tcBorders>
            <w:shd w:val="clear" w:color="auto" w:fill="auto"/>
            <w:noWrap/>
            <w:vAlign w:val="bottom"/>
            <w:hideMark/>
          </w:tcPr>
          <w:p w14:paraId="7B2303BF"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0953B2D9"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Este material es implementado en los lavarropas o lavanderias, el grifo deberá ser necesariamente de material metálico inoxidable de dimensiones de 1/2”, el grifo deberá tener características para ser colocado en la pared.</w:t>
            </w:r>
            <w:r w:rsidRPr="007037D8">
              <w:rPr>
                <w:rFonts w:ascii="Calibri" w:hAnsi="Calibri" w:cs="Calibri"/>
                <w:color w:val="000000"/>
                <w:lang w:eastAsia="es-BO"/>
              </w:rPr>
              <w:br/>
              <w:t>Se recomienda que su procedencia sea de industria nacional o extranjera y de marca conocida dentro el mercado local</w:t>
            </w:r>
            <w:r w:rsidRPr="007037D8">
              <w:rPr>
                <w:rFonts w:ascii="Calibri" w:hAnsi="Calibri" w:cs="Calibri"/>
                <w:color w:val="000000"/>
                <w:lang w:eastAsia="es-BO"/>
              </w:rPr>
              <w:br/>
              <w:t>Cualquier alteración o daño del producto antes, durante y después del transporte, no realizara el ingreso a almacenes.</w:t>
            </w:r>
            <w:r w:rsidRPr="007037D8">
              <w:rPr>
                <w:rFonts w:ascii="Calibri" w:hAnsi="Calibri" w:cs="Calibri"/>
                <w:color w:val="000000"/>
                <w:lang w:eastAsia="es-BO"/>
              </w:rPr>
              <w:br/>
              <w:t xml:space="preserve">La Entidad Ejecutora deberá garantizar que el material de referencia sea de buena calidad y de marca reconocida. </w:t>
            </w:r>
          </w:p>
        </w:tc>
      </w:tr>
      <w:tr w:rsidR="00DF15E3" w:rsidRPr="007037D8" w14:paraId="0826482E"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A4795C6"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39</w:t>
            </w:r>
          </w:p>
        </w:tc>
        <w:tc>
          <w:tcPr>
            <w:tcW w:w="3822" w:type="dxa"/>
            <w:tcBorders>
              <w:top w:val="nil"/>
              <w:left w:val="nil"/>
              <w:bottom w:val="single" w:sz="4" w:space="0" w:color="000000"/>
              <w:right w:val="single" w:sz="4" w:space="0" w:color="000000"/>
            </w:tcBorders>
            <w:shd w:val="clear" w:color="auto" w:fill="auto"/>
            <w:noWrap/>
            <w:vAlign w:val="bottom"/>
            <w:hideMark/>
          </w:tcPr>
          <w:p w14:paraId="4749844D"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IMPERMEABILIZANTE</w:t>
            </w:r>
          </w:p>
        </w:tc>
        <w:tc>
          <w:tcPr>
            <w:tcW w:w="992" w:type="dxa"/>
            <w:tcBorders>
              <w:top w:val="nil"/>
              <w:left w:val="nil"/>
              <w:bottom w:val="single" w:sz="4" w:space="0" w:color="000000"/>
              <w:right w:val="single" w:sz="4" w:space="0" w:color="000000"/>
            </w:tcBorders>
            <w:shd w:val="clear" w:color="auto" w:fill="auto"/>
            <w:noWrap/>
            <w:vAlign w:val="bottom"/>
            <w:hideMark/>
          </w:tcPr>
          <w:p w14:paraId="6A6560BA"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LT</w:t>
            </w:r>
          </w:p>
        </w:tc>
        <w:tc>
          <w:tcPr>
            <w:tcW w:w="4253" w:type="dxa"/>
            <w:tcBorders>
              <w:top w:val="nil"/>
              <w:left w:val="nil"/>
              <w:bottom w:val="single" w:sz="4" w:space="0" w:color="000000"/>
              <w:right w:val="single" w:sz="4" w:space="0" w:color="000000"/>
            </w:tcBorders>
            <w:shd w:val="clear" w:color="auto" w:fill="auto"/>
            <w:vAlign w:val="bottom"/>
            <w:hideMark/>
          </w:tcPr>
          <w:p w14:paraId="4E3CA8D8"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7037D8">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7037D8">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DF15E3" w:rsidRPr="007037D8" w14:paraId="76A2F351"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FABBACB"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40</w:t>
            </w:r>
          </w:p>
        </w:tc>
        <w:tc>
          <w:tcPr>
            <w:tcW w:w="3822" w:type="dxa"/>
            <w:tcBorders>
              <w:top w:val="nil"/>
              <w:left w:val="nil"/>
              <w:bottom w:val="single" w:sz="4" w:space="0" w:color="000000"/>
              <w:right w:val="single" w:sz="4" w:space="0" w:color="000000"/>
            </w:tcBorders>
            <w:shd w:val="clear" w:color="auto" w:fill="auto"/>
            <w:noWrap/>
            <w:vAlign w:val="bottom"/>
            <w:hideMark/>
          </w:tcPr>
          <w:p w14:paraId="3A29CC6C"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INODORO T/BAJO MAS ACCESORIOS</w:t>
            </w:r>
          </w:p>
        </w:tc>
        <w:tc>
          <w:tcPr>
            <w:tcW w:w="992" w:type="dxa"/>
            <w:tcBorders>
              <w:top w:val="nil"/>
              <w:left w:val="nil"/>
              <w:bottom w:val="single" w:sz="4" w:space="0" w:color="000000"/>
              <w:right w:val="single" w:sz="4" w:space="0" w:color="000000"/>
            </w:tcBorders>
            <w:shd w:val="clear" w:color="auto" w:fill="auto"/>
            <w:noWrap/>
            <w:vAlign w:val="bottom"/>
            <w:hideMark/>
          </w:tcPr>
          <w:p w14:paraId="70941A6E"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7CC6EDEF"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7037D8">
              <w:rPr>
                <w:rFonts w:ascii="Calibri" w:hAnsi="Calibri" w:cs="Calibri"/>
                <w:color w:val="000000"/>
                <w:lang w:eastAsia="es-BO"/>
              </w:rPr>
              <w:br/>
              <w:t xml:space="preserve">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w:t>
            </w:r>
            <w:r w:rsidRPr="007037D8">
              <w:rPr>
                <w:rFonts w:ascii="Calibri" w:hAnsi="Calibri" w:cs="Calibri"/>
                <w:color w:val="000000"/>
                <w:lang w:eastAsia="es-BO"/>
              </w:rPr>
              <w:lastRenderedPageBreak/>
              <w:t>deberá contar con los accesorios de papelero, tapa y asiento, y toallero</w:t>
            </w:r>
            <w:r w:rsidRPr="007037D8">
              <w:rPr>
                <w:rFonts w:ascii="Calibri" w:hAnsi="Calibri" w:cs="Calibri"/>
                <w:color w:val="000000"/>
                <w:lang w:eastAsia="es-BO"/>
              </w:rPr>
              <w:br/>
              <w:t xml:space="preserve">La Entidad Ejecutora deberá garantizar que el material de referencia sea de buena calidad y de marca reconocida. </w:t>
            </w:r>
          </w:p>
        </w:tc>
      </w:tr>
      <w:tr w:rsidR="00DF15E3" w:rsidRPr="007037D8" w14:paraId="49491132"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45D5040"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41</w:t>
            </w:r>
          </w:p>
        </w:tc>
        <w:tc>
          <w:tcPr>
            <w:tcW w:w="3822" w:type="dxa"/>
            <w:tcBorders>
              <w:top w:val="nil"/>
              <w:left w:val="nil"/>
              <w:bottom w:val="single" w:sz="4" w:space="0" w:color="000000"/>
              <w:right w:val="single" w:sz="4" w:space="0" w:color="000000"/>
            </w:tcBorders>
            <w:shd w:val="clear" w:color="auto" w:fill="auto"/>
            <w:noWrap/>
            <w:vAlign w:val="bottom"/>
            <w:hideMark/>
          </w:tcPr>
          <w:p w14:paraId="6ADCA1C1"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INTERRUPTOR</w:t>
            </w:r>
          </w:p>
        </w:tc>
        <w:tc>
          <w:tcPr>
            <w:tcW w:w="992" w:type="dxa"/>
            <w:tcBorders>
              <w:top w:val="nil"/>
              <w:left w:val="nil"/>
              <w:bottom w:val="single" w:sz="4" w:space="0" w:color="000000"/>
              <w:right w:val="single" w:sz="4" w:space="0" w:color="000000"/>
            </w:tcBorders>
            <w:shd w:val="clear" w:color="auto" w:fill="auto"/>
            <w:noWrap/>
            <w:vAlign w:val="bottom"/>
            <w:hideMark/>
          </w:tcPr>
          <w:p w14:paraId="2D3668A5"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1B593B6A"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7037D8">
              <w:rPr>
                <w:rFonts w:ascii="Calibri" w:hAnsi="Calibri" w:cs="Calibri"/>
                <w:color w:val="000000"/>
                <w:lang w:eastAsia="es-BO"/>
              </w:rPr>
              <w:br/>
              <w:t xml:space="preserve">REQUISITOS: </w:t>
            </w:r>
            <w:r w:rsidRPr="007037D8">
              <w:rPr>
                <w:rFonts w:ascii="Calibri" w:hAnsi="Calibri" w:cs="Calibri"/>
                <w:color w:val="000000"/>
                <w:lang w:eastAsia="es-BO"/>
              </w:rPr>
              <w:br/>
              <w:t>Tensión nominal: 250V AC; 127 V AC</w:t>
            </w:r>
            <w:r w:rsidRPr="007037D8">
              <w:rPr>
                <w:rFonts w:ascii="Calibri" w:hAnsi="Calibri" w:cs="Calibri"/>
                <w:color w:val="000000"/>
                <w:lang w:eastAsia="es-BO"/>
              </w:rPr>
              <w:br/>
              <w:t>Corriente nominal (In): 10 A</w:t>
            </w:r>
            <w:r w:rsidRPr="007037D8">
              <w:rPr>
                <w:rFonts w:ascii="Calibri" w:hAnsi="Calibri" w:cs="Calibri"/>
                <w:color w:val="000000"/>
                <w:lang w:eastAsia="es-BO"/>
              </w:rPr>
              <w:br/>
              <w:t>Frecuencia: 60 Hz.</w:t>
            </w:r>
            <w:r w:rsidRPr="007037D8">
              <w:rPr>
                <w:rFonts w:ascii="Calibri" w:hAnsi="Calibri" w:cs="Calibri"/>
                <w:color w:val="000000"/>
                <w:lang w:eastAsia="es-BO"/>
              </w:rPr>
              <w:br/>
              <w:t>Operaciones mecánicas: Superior a 40.000 operaciones (Apertura- cierre), con carga a corriente nominal.</w:t>
            </w:r>
            <w:r w:rsidRPr="007037D8">
              <w:rPr>
                <w:rFonts w:ascii="Calibri" w:hAnsi="Calibri" w:cs="Calibri"/>
                <w:color w:val="000000"/>
                <w:lang w:eastAsia="es-BO"/>
              </w:rPr>
              <w:br/>
              <w:t>Mascara: Polocarbonato autoextinguible.</w:t>
            </w:r>
            <w:r w:rsidRPr="007037D8">
              <w:rPr>
                <w:rFonts w:ascii="Calibri" w:hAnsi="Calibri" w:cs="Calibri"/>
                <w:color w:val="000000"/>
                <w:lang w:eastAsia="es-BO"/>
              </w:rPr>
              <w:br/>
              <w:t>Acepta: 2 cables de 2.5 mm^2 (14 AWG)</w:t>
            </w:r>
            <w:r w:rsidRPr="007037D8">
              <w:rPr>
                <w:rFonts w:ascii="Calibri" w:hAnsi="Calibri" w:cs="Calibri"/>
                <w:color w:val="000000"/>
                <w:lang w:eastAsia="es-BO"/>
              </w:rPr>
              <w:br/>
              <w:t>Luz piloto pre cableada, fácil instalación.</w:t>
            </w:r>
            <w:r w:rsidRPr="007037D8">
              <w:rPr>
                <w:rFonts w:ascii="Calibri" w:hAnsi="Calibri" w:cs="Calibri"/>
                <w:color w:val="000000"/>
                <w:lang w:eastAsia="es-BO"/>
              </w:rPr>
              <w:br/>
              <w:t>Base en polifenilo y tecla fabricada en ABS.</w:t>
            </w:r>
            <w:r w:rsidRPr="007037D8">
              <w:rPr>
                <w:rFonts w:ascii="Calibri" w:hAnsi="Calibri" w:cs="Calibri"/>
                <w:color w:val="000000"/>
                <w:lang w:eastAsia="es-BO"/>
              </w:rPr>
              <w:br/>
              <w:t>Soportan hasta 850 °C (elevación de temperatura).</w:t>
            </w:r>
          </w:p>
        </w:tc>
      </w:tr>
      <w:tr w:rsidR="00DF15E3" w:rsidRPr="007037D8" w14:paraId="4E033C0D"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3259424"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42</w:t>
            </w:r>
          </w:p>
        </w:tc>
        <w:tc>
          <w:tcPr>
            <w:tcW w:w="3822" w:type="dxa"/>
            <w:tcBorders>
              <w:top w:val="nil"/>
              <w:left w:val="nil"/>
              <w:bottom w:val="single" w:sz="4" w:space="0" w:color="000000"/>
              <w:right w:val="single" w:sz="4" w:space="0" w:color="000000"/>
            </w:tcBorders>
            <w:shd w:val="clear" w:color="auto" w:fill="auto"/>
            <w:noWrap/>
            <w:vAlign w:val="bottom"/>
            <w:hideMark/>
          </w:tcPr>
          <w:p w14:paraId="23B0EEEA"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LADRILLO 6H (24X18X12)</w:t>
            </w:r>
          </w:p>
        </w:tc>
        <w:tc>
          <w:tcPr>
            <w:tcW w:w="992" w:type="dxa"/>
            <w:tcBorders>
              <w:top w:val="nil"/>
              <w:left w:val="nil"/>
              <w:bottom w:val="single" w:sz="4" w:space="0" w:color="000000"/>
              <w:right w:val="single" w:sz="4" w:space="0" w:color="000000"/>
            </w:tcBorders>
            <w:shd w:val="clear" w:color="auto" w:fill="auto"/>
            <w:noWrap/>
            <w:vAlign w:val="bottom"/>
            <w:hideMark/>
          </w:tcPr>
          <w:p w14:paraId="55CA4592"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4BDBE594"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Ladrillo 6H (24X18X12) de producción nacional.</w:t>
            </w:r>
            <w:r w:rsidRPr="007037D8">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7037D8">
              <w:rPr>
                <w:rFonts w:ascii="Calibri" w:hAnsi="Calibri" w:cs="Calibri"/>
                <w:color w:val="000000"/>
                <w:lang w:eastAsia="es-BO"/>
              </w:rPr>
              <w:br/>
              <w:t>Debiendo cumplir con los certificados de calidad ISO 9001:2008 cuando corresponda o según instrucciones del Inspector del Proyecto.</w:t>
            </w:r>
            <w:r w:rsidRPr="007037D8">
              <w:rPr>
                <w:rFonts w:ascii="Calibri" w:hAnsi="Calibri" w:cs="Calibri"/>
                <w:color w:val="000000"/>
                <w:lang w:eastAsia="es-BO"/>
              </w:rPr>
              <w:br/>
              <w:t>La Entidad Ejecutora deberá garantizar que el material de referencia sea de buena calidad y de marca reconocida.</w:t>
            </w:r>
          </w:p>
        </w:tc>
      </w:tr>
      <w:tr w:rsidR="00DF15E3" w:rsidRPr="007037D8" w14:paraId="38E9A017"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D239E07"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43</w:t>
            </w:r>
          </w:p>
        </w:tc>
        <w:tc>
          <w:tcPr>
            <w:tcW w:w="3822" w:type="dxa"/>
            <w:tcBorders>
              <w:top w:val="nil"/>
              <w:left w:val="nil"/>
              <w:bottom w:val="single" w:sz="4" w:space="0" w:color="000000"/>
              <w:right w:val="single" w:sz="4" w:space="0" w:color="000000"/>
            </w:tcBorders>
            <w:shd w:val="clear" w:color="auto" w:fill="auto"/>
            <w:noWrap/>
            <w:vAlign w:val="bottom"/>
            <w:hideMark/>
          </w:tcPr>
          <w:p w14:paraId="0A72748C"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LADRILLO GAMBOTE (24X12X6)</w:t>
            </w:r>
          </w:p>
        </w:tc>
        <w:tc>
          <w:tcPr>
            <w:tcW w:w="992" w:type="dxa"/>
            <w:tcBorders>
              <w:top w:val="nil"/>
              <w:left w:val="nil"/>
              <w:bottom w:val="single" w:sz="4" w:space="0" w:color="000000"/>
              <w:right w:val="single" w:sz="4" w:space="0" w:color="000000"/>
            </w:tcBorders>
            <w:shd w:val="clear" w:color="auto" w:fill="auto"/>
            <w:noWrap/>
            <w:vAlign w:val="bottom"/>
            <w:hideMark/>
          </w:tcPr>
          <w:p w14:paraId="63EDD807"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36857516"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DF15E3" w:rsidRPr="007037D8" w14:paraId="1848B883"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5AF56B0"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44</w:t>
            </w:r>
          </w:p>
        </w:tc>
        <w:tc>
          <w:tcPr>
            <w:tcW w:w="3822" w:type="dxa"/>
            <w:tcBorders>
              <w:top w:val="nil"/>
              <w:left w:val="nil"/>
              <w:bottom w:val="single" w:sz="4" w:space="0" w:color="000000"/>
              <w:right w:val="single" w:sz="4" w:space="0" w:color="000000"/>
            </w:tcBorders>
            <w:shd w:val="clear" w:color="auto" w:fill="auto"/>
            <w:noWrap/>
            <w:vAlign w:val="bottom"/>
            <w:hideMark/>
          </w:tcPr>
          <w:p w14:paraId="629D90F3"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LAVAMANOS CON PEDESTAL MAS ACCESORIOS</w:t>
            </w:r>
          </w:p>
        </w:tc>
        <w:tc>
          <w:tcPr>
            <w:tcW w:w="992" w:type="dxa"/>
            <w:tcBorders>
              <w:top w:val="nil"/>
              <w:left w:val="nil"/>
              <w:bottom w:val="single" w:sz="4" w:space="0" w:color="000000"/>
              <w:right w:val="single" w:sz="4" w:space="0" w:color="000000"/>
            </w:tcBorders>
            <w:shd w:val="clear" w:color="auto" w:fill="auto"/>
            <w:noWrap/>
            <w:vAlign w:val="bottom"/>
            <w:hideMark/>
          </w:tcPr>
          <w:p w14:paraId="51CEB396"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01CC5E42" w14:textId="77777777" w:rsidR="00DF15E3" w:rsidRPr="007037D8" w:rsidRDefault="00DF15E3" w:rsidP="005E2A88">
            <w:pPr>
              <w:spacing w:after="240"/>
              <w:rPr>
                <w:rFonts w:ascii="Calibri" w:hAnsi="Calibri" w:cs="Calibri"/>
                <w:color w:val="000000"/>
                <w:lang w:eastAsia="es-BO"/>
              </w:rPr>
            </w:pPr>
            <w:r w:rsidRPr="007037D8">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7037D8">
              <w:rPr>
                <w:rFonts w:ascii="Calibri" w:hAnsi="Calibri" w:cs="Calibri"/>
                <w:color w:val="000000"/>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7037D8">
              <w:rPr>
                <w:rFonts w:ascii="Calibri" w:hAnsi="Calibri" w:cs="Calibri"/>
                <w:color w:val="000000"/>
                <w:lang w:eastAsia="es-BO"/>
              </w:rPr>
              <w:br/>
              <w:t>También deberá tener las propiedades químicas respectivas tales como: resistencia al manchado y resistencia a los químicos.</w:t>
            </w:r>
            <w:r w:rsidRPr="007037D8">
              <w:rPr>
                <w:rFonts w:ascii="Calibri" w:hAnsi="Calibri" w:cs="Calibri"/>
                <w:color w:val="000000"/>
                <w:lang w:eastAsia="es-BO"/>
              </w:rPr>
              <w:br/>
              <w:t xml:space="preserve">Incluye los accesorios: </w:t>
            </w:r>
            <w:r w:rsidRPr="007037D8">
              <w:rPr>
                <w:rFonts w:ascii="Calibri" w:hAnsi="Calibri" w:cs="Calibri"/>
                <w:color w:val="000000"/>
                <w:lang w:eastAsia="es-BO"/>
              </w:rPr>
              <w:br/>
              <w:t xml:space="preserve">• Uñetas </w:t>
            </w:r>
            <w:r w:rsidRPr="007037D8">
              <w:rPr>
                <w:rFonts w:ascii="Calibri" w:hAnsi="Calibri" w:cs="Calibri"/>
                <w:color w:val="000000"/>
                <w:lang w:eastAsia="es-BO"/>
              </w:rPr>
              <w:br/>
              <w:t>• Grifería</w:t>
            </w:r>
            <w:r w:rsidRPr="007037D8">
              <w:rPr>
                <w:rFonts w:ascii="Calibri" w:hAnsi="Calibri" w:cs="Calibri"/>
                <w:color w:val="000000"/>
                <w:lang w:eastAsia="es-BO"/>
              </w:rPr>
              <w:br/>
              <w:t xml:space="preserve">• Tapón </w:t>
            </w:r>
            <w:r w:rsidRPr="007037D8">
              <w:rPr>
                <w:rFonts w:ascii="Calibri" w:hAnsi="Calibri" w:cs="Calibri"/>
                <w:color w:val="000000"/>
                <w:lang w:eastAsia="es-BO"/>
              </w:rPr>
              <w:br/>
              <w:t xml:space="preserve">• Desagüe </w:t>
            </w:r>
            <w:r w:rsidRPr="007037D8">
              <w:rPr>
                <w:rFonts w:ascii="Calibri" w:hAnsi="Calibri" w:cs="Calibri"/>
                <w:color w:val="000000"/>
                <w:lang w:eastAsia="es-BO"/>
              </w:rPr>
              <w:br/>
              <w:t>• Sopapa</w:t>
            </w:r>
            <w:r w:rsidRPr="007037D8">
              <w:rPr>
                <w:rFonts w:ascii="Calibri" w:hAnsi="Calibri" w:cs="Calibri"/>
                <w:color w:val="000000"/>
                <w:lang w:eastAsia="es-BO"/>
              </w:rPr>
              <w:br/>
              <w:t>• Y otros que sean necesarios para la adecuada instalación.</w:t>
            </w:r>
            <w:r w:rsidRPr="007037D8">
              <w:rPr>
                <w:rFonts w:ascii="Calibri" w:hAnsi="Calibri" w:cs="Calibri"/>
                <w:color w:val="000000"/>
                <w:lang w:eastAsia="es-BO"/>
              </w:rPr>
              <w:br/>
            </w:r>
            <w:r w:rsidRPr="007037D8">
              <w:rPr>
                <w:rFonts w:ascii="Calibri" w:hAnsi="Calibri" w:cs="Calibri"/>
                <w:color w:val="000000"/>
                <w:lang w:eastAsia="es-BO"/>
              </w:rPr>
              <w:br/>
            </w:r>
          </w:p>
        </w:tc>
      </w:tr>
      <w:tr w:rsidR="00DF15E3" w:rsidRPr="007037D8" w14:paraId="46D377D2"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8DB255A"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45</w:t>
            </w:r>
          </w:p>
        </w:tc>
        <w:tc>
          <w:tcPr>
            <w:tcW w:w="3822" w:type="dxa"/>
            <w:tcBorders>
              <w:top w:val="nil"/>
              <w:left w:val="nil"/>
              <w:bottom w:val="single" w:sz="4" w:space="0" w:color="000000"/>
              <w:right w:val="single" w:sz="4" w:space="0" w:color="000000"/>
            </w:tcBorders>
            <w:shd w:val="clear" w:color="auto" w:fill="auto"/>
            <w:noWrap/>
            <w:vAlign w:val="bottom"/>
            <w:hideMark/>
          </w:tcPr>
          <w:p w14:paraId="4A34BB2C"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LAVANDERÍA DE CEMENTO MAS ACCESORIOS</w:t>
            </w:r>
          </w:p>
        </w:tc>
        <w:tc>
          <w:tcPr>
            <w:tcW w:w="992" w:type="dxa"/>
            <w:tcBorders>
              <w:top w:val="nil"/>
              <w:left w:val="nil"/>
              <w:bottom w:val="single" w:sz="4" w:space="0" w:color="000000"/>
              <w:right w:val="single" w:sz="4" w:space="0" w:color="000000"/>
            </w:tcBorders>
            <w:shd w:val="clear" w:color="auto" w:fill="auto"/>
            <w:noWrap/>
            <w:vAlign w:val="bottom"/>
            <w:hideMark/>
          </w:tcPr>
          <w:p w14:paraId="63FD59C7"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096A1C7C"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7037D8">
              <w:rPr>
                <w:rFonts w:ascii="Calibri" w:hAnsi="Calibri" w:cs="Calibri"/>
                <w:color w:val="000000"/>
                <w:lang w:eastAsia="es-BO"/>
              </w:rPr>
              <w:br/>
            </w:r>
            <w:r w:rsidRPr="007037D8">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7037D8">
              <w:rPr>
                <w:rFonts w:ascii="Calibri" w:hAnsi="Calibri" w:cs="Calibri"/>
                <w:color w:val="000000"/>
                <w:lang w:eastAsia="es-BO"/>
              </w:rPr>
              <w:br/>
            </w:r>
            <w:r w:rsidRPr="007037D8">
              <w:rPr>
                <w:rFonts w:ascii="Calibri" w:hAnsi="Calibri" w:cs="Calibri"/>
                <w:color w:val="000000"/>
                <w:lang w:eastAsia="es-BO"/>
              </w:rPr>
              <w:br/>
              <w:t xml:space="preserve">Las piezas  tendrán un longitud similar de 1.20 m. </w:t>
            </w:r>
            <w:r w:rsidRPr="007037D8">
              <w:rPr>
                <w:rFonts w:ascii="Calibri" w:hAnsi="Calibri" w:cs="Calibri"/>
                <w:color w:val="000000"/>
                <w:lang w:eastAsia="es-BO"/>
              </w:rPr>
              <w:lastRenderedPageBreak/>
              <w:t>x 0.60 m., en sus dimensiones  exteriores, tendrán un área de lavado (fosa) de  0.5 x 0.5 m., que contará con un escape en la parte inferior para escurrimiento de aguas residuales de Ø 1½”. Se admitirá un margen de tolerancia de +/- 10 cm. en las dimensiones indicadas.</w:t>
            </w:r>
            <w:r w:rsidRPr="007037D8">
              <w:rPr>
                <w:rFonts w:ascii="Calibri" w:hAnsi="Calibri" w:cs="Calibri"/>
                <w:color w:val="000000"/>
                <w:lang w:eastAsia="es-BO"/>
              </w:rPr>
              <w:br/>
              <w:t>Las alas laterales tendrán una pendiente mínima de 2% con dirección hacia el área de lavado.</w:t>
            </w:r>
            <w:r w:rsidRPr="007037D8">
              <w:rPr>
                <w:rFonts w:ascii="Calibri" w:hAnsi="Calibri" w:cs="Calibri"/>
                <w:color w:val="000000"/>
                <w:lang w:eastAsia="es-BO"/>
              </w:rPr>
              <w:br/>
            </w:r>
            <w:r w:rsidRPr="007037D8">
              <w:rPr>
                <w:rFonts w:ascii="Calibri" w:hAnsi="Calibri" w:cs="Calibri"/>
                <w:color w:val="000000"/>
                <w:lang w:eastAsia="es-BO"/>
              </w:rPr>
              <w:br/>
              <w:t>Los accesorios necesarios para su adecuada instalación son sopapa, sifón de PVC, su respectiva conexión al sistema de desagüe, etc. Los mismos dependerán del requerimiento del Inspector.</w:t>
            </w:r>
          </w:p>
        </w:tc>
      </w:tr>
      <w:tr w:rsidR="00DF15E3" w:rsidRPr="007037D8" w14:paraId="6358BCF1"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9A884A9"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46</w:t>
            </w:r>
          </w:p>
        </w:tc>
        <w:tc>
          <w:tcPr>
            <w:tcW w:w="3822" w:type="dxa"/>
            <w:tcBorders>
              <w:top w:val="nil"/>
              <w:left w:val="nil"/>
              <w:bottom w:val="single" w:sz="4" w:space="0" w:color="000000"/>
              <w:right w:val="single" w:sz="4" w:space="0" w:color="000000"/>
            </w:tcBorders>
            <w:shd w:val="clear" w:color="auto" w:fill="auto"/>
            <w:noWrap/>
            <w:vAlign w:val="bottom"/>
            <w:hideMark/>
          </w:tcPr>
          <w:p w14:paraId="10F62B47"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LAVAPLATOS 2 FOSAS Y 1 FREGADERO MAS SOPAPA Y SIFÓN</w:t>
            </w:r>
          </w:p>
        </w:tc>
        <w:tc>
          <w:tcPr>
            <w:tcW w:w="992" w:type="dxa"/>
            <w:tcBorders>
              <w:top w:val="nil"/>
              <w:left w:val="nil"/>
              <w:bottom w:val="single" w:sz="4" w:space="0" w:color="000000"/>
              <w:right w:val="single" w:sz="4" w:space="0" w:color="000000"/>
            </w:tcBorders>
            <w:shd w:val="clear" w:color="auto" w:fill="auto"/>
            <w:noWrap/>
            <w:vAlign w:val="bottom"/>
            <w:hideMark/>
          </w:tcPr>
          <w:p w14:paraId="4EE6FB23"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0E3D5E56"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7037D8">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7037D8">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7037D8">
              <w:rPr>
                <w:rFonts w:ascii="Calibri" w:hAnsi="Calibri" w:cs="Calibri"/>
                <w:color w:val="000000"/>
                <w:lang w:eastAsia="es-BO"/>
              </w:rPr>
              <w:br/>
            </w:r>
            <w:r w:rsidRPr="007037D8">
              <w:rPr>
                <w:rFonts w:ascii="Calibri" w:hAnsi="Calibri" w:cs="Calibri"/>
                <w:color w:val="000000"/>
                <w:lang w:eastAsia="es-BO"/>
              </w:rPr>
              <w:br/>
              <w:t>Modelo: Sobreponer</w:t>
            </w:r>
            <w:r w:rsidRPr="007037D8">
              <w:rPr>
                <w:rFonts w:ascii="Calibri" w:hAnsi="Calibri" w:cs="Calibri"/>
                <w:color w:val="000000"/>
                <w:lang w:eastAsia="es-BO"/>
              </w:rPr>
              <w:br/>
              <w:t>Material: Acero inoxidable</w:t>
            </w:r>
            <w:r w:rsidRPr="007037D8">
              <w:rPr>
                <w:rFonts w:ascii="Calibri" w:hAnsi="Calibri" w:cs="Calibri"/>
                <w:color w:val="000000"/>
                <w:lang w:eastAsia="es-BO"/>
              </w:rPr>
              <w:br/>
              <w:t>Ancho:  44 cm aprox.</w:t>
            </w:r>
            <w:r w:rsidRPr="007037D8">
              <w:rPr>
                <w:rFonts w:ascii="Calibri" w:hAnsi="Calibri" w:cs="Calibri"/>
                <w:color w:val="000000"/>
                <w:lang w:eastAsia="es-BO"/>
              </w:rPr>
              <w:br/>
              <w:t>Largo:  78 cm aprox.</w:t>
            </w:r>
            <w:r w:rsidRPr="007037D8">
              <w:rPr>
                <w:rFonts w:ascii="Calibri" w:hAnsi="Calibri" w:cs="Calibri"/>
                <w:color w:val="000000"/>
                <w:lang w:eastAsia="es-BO"/>
              </w:rPr>
              <w:br/>
              <w:t>Ubicación del seca platos: Izquierda/derecha</w:t>
            </w:r>
            <w:r w:rsidRPr="007037D8">
              <w:rPr>
                <w:rFonts w:ascii="Calibri" w:hAnsi="Calibri" w:cs="Calibri"/>
                <w:color w:val="000000"/>
                <w:lang w:eastAsia="es-BO"/>
              </w:rPr>
              <w:br/>
              <w:t>Rebalse: Incluido</w:t>
            </w:r>
            <w:r w:rsidRPr="007037D8">
              <w:rPr>
                <w:rFonts w:ascii="Calibri" w:hAnsi="Calibri" w:cs="Calibri"/>
                <w:color w:val="000000"/>
                <w:lang w:eastAsia="es-BO"/>
              </w:rPr>
              <w:br/>
              <w:t>Desagüe: Incluido</w:t>
            </w:r>
          </w:p>
        </w:tc>
      </w:tr>
      <w:tr w:rsidR="00DF15E3" w:rsidRPr="007037D8" w14:paraId="575C9411"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E555020"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47</w:t>
            </w:r>
          </w:p>
        </w:tc>
        <w:tc>
          <w:tcPr>
            <w:tcW w:w="3822" w:type="dxa"/>
            <w:tcBorders>
              <w:top w:val="nil"/>
              <w:left w:val="nil"/>
              <w:bottom w:val="single" w:sz="4" w:space="0" w:color="000000"/>
              <w:right w:val="single" w:sz="4" w:space="0" w:color="000000"/>
            </w:tcBorders>
            <w:shd w:val="clear" w:color="auto" w:fill="auto"/>
            <w:noWrap/>
            <w:vAlign w:val="bottom"/>
            <w:hideMark/>
          </w:tcPr>
          <w:p w14:paraId="09EFCF05"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LIJA P/PARED</w:t>
            </w:r>
          </w:p>
        </w:tc>
        <w:tc>
          <w:tcPr>
            <w:tcW w:w="992" w:type="dxa"/>
            <w:tcBorders>
              <w:top w:val="nil"/>
              <w:left w:val="nil"/>
              <w:bottom w:val="single" w:sz="4" w:space="0" w:color="000000"/>
              <w:right w:val="single" w:sz="4" w:space="0" w:color="000000"/>
            </w:tcBorders>
            <w:shd w:val="clear" w:color="auto" w:fill="auto"/>
            <w:noWrap/>
            <w:vAlign w:val="bottom"/>
            <w:hideMark/>
          </w:tcPr>
          <w:p w14:paraId="4FE59BCD"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w:t>
            </w:r>
          </w:p>
        </w:tc>
        <w:tc>
          <w:tcPr>
            <w:tcW w:w="4253" w:type="dxa"/>
            <w:tcBorders>
              <w:top w:val="nil"/>
              <w:left w:val="nil"/>
              <w:bottom w:val="single" w:sz="4" w:space="0" w:color="000000"/>
              <w:right w:val="single" w:sz="4" w:space="0" w:color="000000"/>
            </w:tcBorders>
            <w:shd w:val="clear" w:color="auto" w:fill="auto"/>
            <w:vAlign w:val="bottom"/>
            <w:hideMark/>
          </w:tcPr>
          <w:p w14:paraId="3696EF06"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7037D8">
              <w:rPr>
                <w:rFonts w:ascii="Calibri" w:hAnsi="Calibri" w:cs="Calibri"/>
                <w:color w:val="000000"/>
                <w:lang w:eastAsia="es-BO"/>
              </w:rPr>
              <w:br/>
            </w:r>
            <w:r w:rsidRPr="007037D8">
              <w:rPr>
                <w:rFonts w:ascii="Calibri" w:hAnsi="Calibri" w:cs="Calibri"/>
                <w:color w:val="000000"/>
                <w:lang w:eastAsia="es-BO"/>
              </w:rPr>
              <w:br/>
              <w:t xml:space="preserve">Utilizado   para   quitar   pequeños   fragmentos   de  material   de  las superficies para dejar sus caras lisas, como en el caso del detallado de  maderas,   a  modo   de  preparación   para  pintar  o  barnizar. También  se  emplea  para  pulir  hasta  eliminar  ciertas  capas  de material o en algunos </w:t>
            </w:r>
            <w:r w:rsidRPr="007037D8">
              <w:rPr>
                <w:rFonts w:ascii="Calibri" w:hAnsi="Calibri" w:cs="Calibri"/>
                <w:color w:val="000000"/>
                <w:lang w:eastAsia="es-BO"/>
              </w:rPr>
              <w:lastRenderedPageBreak/>
              <w:t>casos para obtener una textura áspera, como en los preparativos para el pintado de las paredes.</w:t>
            </w:r>
          </w:p>
        </w:tc>
      </w:tr>
      <w:tr w:rsidR="00DF15E3" w:rsidRPr="007037D8" w14:paraId="62056566"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5A936AE"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48</w:t>
            </w:r>
          </w:p>
        </w:tc>
        <w:tc>
          <w:tcPr>
            <w:tcW w:w="3822" w:type="dxa"/>
            <w:tcBorders>
              <w:top w:val="nil"/>
              <w:left w:val="nil"/>
              <w:bottom w:val="single" w:sz="4" w:space="0" w:color="000000"/>
              <w:right w:val="single" w:sz="4" w:space="0" w:color="000000"/>
            </w:tcBorders>
            <w:shd w:val="clear" w:color="auto" w:fill="auto"/>
            <w:noWrap/>
            <w:vAlign w:val="bottom"/>
            <w:hideMark/>
          </w:tcPr>
          <w:p w14:paraId="17A37746"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LLAVE DE PASO 1/2"</w:t>
            </w:r>
          </w:p>
        </w:tc>
        <w:tc>
          <w:tcPr>
            <w:tcW w:w="992" w:type="dxa"/>
            <w:tcBorders>
              <w:top w:val="nil"/>
              <w:left w:val="nil"/>
              <w:bottom w:val="single" w:sz="4" w:space="0" w:color="000000"/>
              <w:right w:val="single" w:sz="4" w:space="0" w:color="000000"/>
            </w:tcBorders>
            <w:shd w:val="clear" w:color="auto" w:fill="auto"/>
            <w:noWrap/>
            <w:vAlign w:val="bottom"/>
            <w:hideMark/>
          </w:tcPr>
          <w:p w14:paraId="75236589"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69FB1FF2"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7037D8">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DF15E3" w:rsidRPr="007037D8" w14:paraId="5C5C379F"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40FD5C5"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49</w:t>
            </w:r>
          </w:p>
        </w:tc>
        <w:tc>
          <w:tcPr>
            <w:tcW w:w="3822" w:type="dxa"/>
            <w:tcBorders>
              <w:top w:val="nil"/>
              <w:left w:val="nil"/>
              <w:bottom w:val="single" w:sz="4" w:space="0" w:color="000000"/>
              <w:right w:val="single" w:sz="4" w:space="0" w:color="000000"/>
            </w:tcBorders>
            <w:shd w:val="clear" w:color="auto" w:fill="auto"/>
            <w:noWrap/>
            <w:vAlign w:val="bottom"/>
            <w:hideMark/>
          </w:tcPr>
          <w:p w14:paraId="6E88A6A1"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LLAVE DE PASO 1/2" PARA DUCHA</w:t>
            </w:r>
          </w:p>
        </w:tc>
        <w:tc>
          <w:tcPr>
            <w:tcW w:w="992" w:type="dxa"/>
            <w:tcBorders>
              <w:top w:val="nil"/>
              <w:left w:val="nil"/>
              <w:bottom w:val="single" w:sz="4" w:space="0" w:color="000000"/>
              <w:right w:val="single" w:sz="4" w:space="0" w:color="000000"/>
            </w:tcBorders>
            <w:shd w:val="clear" w:color="auto" w:fill="auto"/>
            <w:noWrap/>
            <w:vAlign w:val="bottom"/>
            <w:hideMark/>
          </w:tcPr>
          <w:p w14:paraId="0B6D53F2"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7C3A1C4A"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7037D8">
              <w:rPr>
                <w:rFonts w:ascii="Calibri" w:hAnsi="Calibri" w:cs="Calibri"/>
                <w:color w:val="000000"/>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DF15E3" w:rsidRPr="007037D8" w14:paraId="1721EA6D"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8CEA899"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50</w:t>
            </w:r>
          </w:p>
        </w:tc>
        <w:tc>
          <w:tcPr>
            <w:tcW w:w="3822" w:type="dxa"/>
            <w:tcBorders>
              <w:top w:val="nil"/>
              <w:left w:val="nil"/>
              <w:bottom w:val="single" w:sz="4" w:space="0" w:color="000000"/>
              <w:right w:val="single" w:sz="4" w:space="0" w:color="000000"/>
            </w:tcBorders>
            <w:shd w:val="clear" w:color="auto" w:fill="auto"/>
            <w:noWrap/>
            <w:vAlign w:val="bottom"/>
            <w:hideMark/>
          </w:tcPr>
          <w:p w14:paraId="0B26ED9F"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MADERA DE CONSTRUCCIÓN (3 USOS)</w:t>
            </w:r>
          </w:p>
        </w:tc>
        <w:tc>
          <w:tcPr>
            <w:tcW w:w="992" w:type="dxa"/>
            <w:tcBorders>
              <w:top w:val="nil"/>
              <w:left w:val="nil"/>
              <w:bottom w:val="single" w:sz="4" w:space="0" w:color="000000"/>
              <w:right w:val="single" w:sz="4" w:space="0" w:color="000000"/>
            </w:tcBorders>
            <w:shd w:val="clear" w:color="auto" w:fill="auto"/>
            <w:noWrap/>
            <w:vAlign w:val="bottom"/>
            <w:hideMark/>
          </w:tcPr>
          <w:p w14:paraId="6F769FC9"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P2</w:t>
            </w:r>
          </w:p>
        </w:tc>
        <w:tc>
          <w:tcPr>
            <w:tcW w:w="4253" w:type="dxa"/>
            <w:tcBorders>
              <w:top w:val="nil"/>
              <w:left w:val="nil"/>
              <w:bottom w:val="single" w:sz="4" w:space="0" w:color="000000"/>
              <w:right w:val="single" w:sz="4" w:space="0" w:color="000000"/>
            </w:tcBorders>
            <w:shd w:val="clear" w:color="auto" w:fill="auto"/>
            <w:vAlign w:val="bottom"/>
            <w:hideMark/>
          </w:tcPr>
          <w:p w14:paraId="34DCD69C" w14:textId="77777777" w:rsidR="00DF15E3" w:rsidRPr="007037D8" w:rsidRDefault="00DF15E3" w:rsidP="005E2A88">
            <w:pPr>
              <w:spacing w:after="240"/>
              <w:rPr>
                <w:rFonts w:ascii="Calibri" w:hAnsi="Calibri" w:cs="Calibri"/>
                <w:color w:val="000000"/>
                <w:lang w:eastAsia="es-BO"/>
              </w:rPr>
            </w:pPr>
            <w:r w:rsidRPr="007037D8">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7037D8">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7037D8">
              <w:rPr>
                <w:rFonts w:ascii="Calibri" w:hAnsi="Calibri" w:cs="Calibri"/>
                <w:color w:val="000000"/>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7037D8">
              <w:rPr>
                <w:rFonts w:ascii="Calibri" w:hAnsi="Calibri" w:cs="Calibri"/>
                <w:color w:val="000000"/>
                <w:lang w:eastAsia="es-BO"/>
              </w:rPr>
              <w:br/>
              <w:t>La madera muy dura y con gran contracción se utilizará para puntales (Callapos).</w:t>
            </w:r>
            <w:r w:rsidRPr="007037D8">
              <w:rPr>
                <w:rFonts w:ascii="Calibri" w:hAnsi="Calibri" w:cs="Calibri"/>
                <w:color w:val="000000"/>
                <w:lang w:eastAsia="es-BO"/>
              </w:rPr>
              <w:br/>
              <w:t xml:space="preserve">Los tableros no deben deformarse sufriendo torcedura, se deben conservar húmedos para </w:t>
            </w:r>
            <w:r w:rsidRPr="007037D8">
              <w:rPr>
                <w:rFonts w:ascii="Calibri" w:hAnsi="Calibri" w:cs="Calibri"/>
                <w:color w:val="000000"/>
                <w:lang w:eastAsia="es-BO"/>
              </w:rPr>
              <w:lastRenderedPageBreak/>
              <w:t>evitar que se doblen, debido al hinchamiento que se producirá al vaciar el concreto.</w:t>
            </w:r>
            <w:r w:rsidRPr="007037D8">
              <w:rPr>
                <w:rFonts w:ascii="Calibri" w:hAnsi="Calibri" w:cs="Calibri"/>
                <w:color w:val="000000"/>
                <w:lang w:eastAsia="es-BO"/>
              </w:rPr>
              <w:br/>
              <w:t>Los cuartones deben ser de madera más resistente que la de las tablas por la función que estos desempeñan y no deben conservar humedad.</w:t>
            </w:r>
          </w:p>
        </w:tc>
      </w:tr>
      <w:tr w:rsidR="00DF15E3" w:rsidRPr="007037D8" w14:paraId="3B4017DF"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B2B2394"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51</w:t>
            </w:r>
          </w:p>
        </w:tc>
        <w:tc>
          <w:tcPr>
            <w:tcW w:w="3822" w:type="dxa"/>
            <w:tcBorders>
              <w:top w:val="nil"/>
              <w:left w:val="nil"/>
              <w:bottom w:val="single" w:sz="4" w:space="0" w:color="000000"/>
              <w:right w:val="single" w:sz="4" w:space="0" w:color="000000"/>
            </w:tcBorders>
            <w:shd w:val="clear" w:color="auto" w:fill="auto"/>
            <w:noWrap/>
            <w:vAlign w:val="bottom"/>
            <w:hideMark/>
          </w:tcPr>
          <w:p w14:paraId="11009F4A"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MARCO DE ALUMINIO LÍNEA 20 C/MALLA MILIMÉTRICA</w:t>
            </w:r>
          </w:p>
        </w:tc>
        <w:tc>
          <w:tcPr>
            <w:tcW w:w="992" w:type="dxa"/>
            <w:tcBorders>
              <w:top w:val="nil"/>
              <w:left w:val="nil"/>
              <w:bottom w:val="single" w:sz="4" w:space="0" w:color="000000"/>
              <w:right w:val="single" w:sz="4" w:space="0" w:color="000000"/>
            </w:tcBorders>
            <w:shd w:val="clear" w:color="auto" w:fill="auto"/>
            <w:noWrap/>
            <w:vAlign w:val="bottom"/>
            <w:hideMark/>
          </w:tcPr>
          <w:p w14:paraId="5FEB8809"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M2</w:t>
            </w:r>
          </w:p>
        </w:tc>
        <w:tc>
          <w:tcPr>
            <w:tcW w:w="4253" w:type="dxa"/>
            <w:tcBorders>
              <w:top w:val="nil"/>
              <w:left w:val="nil"/>
              <w:bottom w:val="single" w:sz="4" w:space="0" w:color="000000"/>
              <w:right w:val="single" w:sz="4" w:space="0" w:color="000000"/>
            </w:tcBorders>
            <w:shd w:val="clear" w:color="auto" w:fill="auto"/>
            <w:vAlign w:val="bottom"/>
            <w:hideMark/>
          </w:tcPr>
          <w:p w14:paraId="69CEBD46"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7037D8">
              <w:rPr>
                <w:rFonts w:ascii="Calibri" w:hAnsi="Calibri" w:cs="Calibri"/>
                <w:color w:val="000000"/>
                <w:lang w:eastAsia="es-BO"/>
              </w:rPr>
              <w:br/>
              <w:t>La malla milimétrica será metálica, de primera calidad y sin defectos, con las dimensiones indicadas en los planos.</w:t>
            </w:r>
          </w:p>
        </w:tc>
      </w:tr>
      <w:tr w:rsidR="00DF15E3" w:rsidRPr="007037D8" w14:paraId="0189346B"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4E0A001"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52</w:t>
            </w:r>
          </w:p>
        </w:tc>
        <w:tc>
          <w:tcPr>
            <w:tcW w:w="3822" w:type="dxa"/>
            <w:tcBorders>
              <w:top w:val="nil"/>
              <w:left w:val="nil"/>
              <w:bottom w:val="single" w:sz="4" w:space="0" w:color="000000"/>
              <w:right w:val="single" w:sz="4" w:space="0" w:color="000000"/>
            </w:tcBorders>
            <w:shd w:val="clear" w:color="auto" w:fill="auto"/>
            <w:noWrap/>
            <w:vAlign w:val="bottom"/>
            <w:hideMark/>
          </w:tcPr>
          <w:p w14:paraId="5866FF9B"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MASA ACRÍLICA</w:t>
            </w:r>
          </w:p>
        </w:tc>
        <w:tc>
          <w:tcPr>
            <w:tcW w:w="992" w:type="dxa"/>
            <w:tcBorders>
              <w:top w:val="nil"/>
              <w:left w:val="nil"/>
              <w:bottom w:val="single" w:sz="4" w:space="0" w:color="000000"/>
              <w:right w:val="single" w:sz="4" w:space="0" w:color="000000"/>
            </w:tcBorders>
            <w:shd w:val="clear" w:color="auto" w:fill="auto"/>
            <w:noWrap/>
            <w:vAlign w:val="bottom"/>
            <w:hideMark/>
          </w:tcPr>
          <w:p w14:paraId="0268D4D3"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LT</w:t>
            </w:r>
          </w:p>
        </w:tc>
        <w:tc>
          <w:tcPr>
            <w:tcW w:w="4253" w:type="dxa"/>
            <w:tcBorders>
              <w:top w:val="nil"/>
              <w:left w:val="nil"/>
              <w:bottom w:val="single" w:sz="4" w:space="0" w:color="000000"/>
              <w:right w:val="single" w:sz="4" w:space="0" w:color="000000"/>
            </w:tcBorders>
            <w:shd w:val="clear" w:color="auto" w:fill="auto"/>
            <w:vAlign w:val="bottom"/>
            <w:hideMark/>
          </w:tcPr>
          <w:p w14:paraId="0AB94B44"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La masa acrílica requerida, sera de alta viscosidad a base de una emulsión acrílica estirenada de elevada consistencia y rápido secado. Para uso en superficies internas y externas.</w:t>
            </w:r>
            <w:r w:rsidRPr="007037D8">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7037D8">
              <w:rPr>
                <w:rFonts w:ascii="Calibri" w:hAnsi="Calibri" w:cs="Calibri"/>
                <w:color w:val="000000"/>
                <w:lang w:eastAsia="es-BO"/>
              </w:rPr>
              <w:br/>
              <w:t>Servirá para corregir pequeñas imperfecciones,  especialmente en muros, paredes y cielos raso.</w:t>
            </w:r>
            <w:r w:rsidRPr="007037D8">
              <w:rPr>
                <w:rFonts w:ascii="Calibri" w:hAnsi="Calibri" w:cs="Calibri"/>
                <w:color w:val="000000"/>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DF15E3" w:rsidRPr="007037D8" w14:paraId="5392149F"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7ACA6A3"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53</w:t>
            </w:r>
          </w:p>
        </w:tc>
        <w:tc>
          <w:tcPr>
            <w:tcW w:w="3822" w:type="dxa"/>
            <w:tcBorders>
              <w:top w:val="nil"/>
              <w:left w:val="nil"/>
              <w:bottom w:val="single" w:sz="4" w:space="0" w:color="000000"/>
              <w:right w:val="single" w:sz="4" w:space="0" w:color="000000"/>
            </w:tcBorders>
            <w:shd w:val="clear" w:color="auto" w:fill="auto"/>
            <w:noWrap/>
            <w:vAlign w:val="bottom"/>
            <w:hideMark/>
          </w:tcPr>
          <w:p w14:paraId="05816129"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MASA CORRIDA</w:t>
            </w:r>
          </w:p>
        </w:tc>
        <w:tc>
          <w:tcPr>
            <w:tcW w:w="992" w:type="dxa"/>
            <w:tcBorders>
              <w:top w:val="nil"/>
              <w:left w:val="nil"/>
              <w:bottom w:val="single" w:sz="4" w:space="0" w:color="000000"/>
              <w:right w:val="single" w:sz="4" w:space="0" w:color="000000"/>
            </w:tcBorders>
            <w:shd w:val="clear" w:color="auto" w:fill="auto"/>
            <w:noWrap/>
            <w:vAlign w:val="bottom"/>
            <w:hideMark/>
          </w:tcPr>
          <w:p w14:paraId="4F7924D5"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LT</w:t>
            </w:r>
          </w:p>
        </w:tc>
        <w:tc>
          <w:tcPr>
            <w:tcW w:w="4253" w:type="dxa"/>
            <w:tcBorders>
              <w:top w:val="nil"/>
              <w:left w:val="nil"/>
              <w:bottom w:val="single" w:sz="4" w:space="0" w:color="000000"/>
              <w:right w:val="single" w:sz="4" w:space="0" w:color="000000"/>
            </w:tcBorders>
            <w:shd w:val="clear" w:color="auto" w:fill="auto"/>
            <w:vAlign w:val="bottom"/>
            <w:hideMark/>
          </w:tcPr>
          <w:p w14:paraId="7586E87E"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7037D8">
              <w:rPr>
                <w:rFonts w:ascii="Calibri" w:hAnsi="Calibri" w:cs="Calibri"/>
                <w:color w:val="000000"/>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DF15E3" w:rsidRPr="007037D8" w14:paraId="07D59BDB"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62DF280"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54</w:t>
            </w:r>
          </w:p>
        </w:tc>
        <w:tc>
          <w:tcPr>
            <w:tcW w:w="3822" w:type="dxa"/>
            <w:tcBorders>
              <w:top w:val="nil"/>
              <w:left w:val="nil"/>
              <w:bottom w:val="single" w:sz="4" w:space="0" w:color="000000"/>
              <w:right w:val="single" w:sz="4" w:space="0" w:color="000000"/>
            </w:tcBorders>
            <w:shd w:val="clear" w:color="auto" w:fill="auto"/>
            <w:noWrap/>
            <w:vAlign w:val="bottom"/>
            <w:hideMark/>
          </w:tcPr>
          <w:p w14:paraId="4BBCF111"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xml:space="preserve">MEMBRANA ASFÁLTICA CON ALUMINIO </w:t>
            </w:r>
          </w:p>
        </w:tc>
        <w:tc>
          <w:tcPr>
            <w:tcW w:w="992" w:type="dxa"/>
            <w:tcBorders>
              <w:top w:val="nil"/>
              <w:left w:val="nil"/>
              <w:bottom w:val="single" w:sz="4" w:space="0" w:color="000000"/>
              <w:right w:val="single" w:sz="4" w:space="0" w:color="000000"/>
            </w:tcBorders>
            <w:shd w:val="clear" w:color="auto" w:fill="auto"/>
            <w:noWrap/>
            <w:vAlign w:val="bottom"/>
            <w:hideMark/>
          </w:tcPr>
          <w:p w14:paraId="2A78E77A"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M2</w:t>
            </w:r>
          </w:p>
        </w:tc>
        <w:tc>
          <w:tcPr>
            <w:tcW w:w="4253" w:type="dxa"/>
            <w:tcBorders>
              <w:top w:val="nil"/>
              <w:left w:val="nil"/>
              <w:bottom w:val="single" w:sz="4" w:space="0" w:color="000000"/>
              <w:right w:val="single" w:sz="4" w:space="0" w:color="000000"/>
            </w:tcBorders>
            <w:shd w:val="clear" w:color="auto" w:fill="auto"/>
            <w:vAlign w:val="bottom"/>
            <w:hideMark/>
          </w:tcPr>
          <w:p w14:paraId="7B55060A"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xml:space="preserve">La Membrana Asfáltica requerida será buena calidad y de marca reconocida, será una manta asfáltica, prefabricadas a base de asfalto modificado con polímeros, estructurada con </w:t>
            </w:r>
            <w:r w:rsidRPr="007037D8">
              <w:rPr>
                <w:rFonts w:ascii="Calibri" w:hAnsi="Calibri" w:cs="Calibri"/>
                <w:color w:val="000000"/>
                <w:lang w:eastAsia="es-BO"/>
              </w:rPr>
              <w:lastRenderedPageBreak/>
              <w:t>polietileno de alta resistencia, presentando excelente, impermeabilización, flexibilidad y adherencia.</w:t>
            </w:r>
            <w:r w:rsidRPr="007037D8">
              <w:rPr>
                <w:rFonts w:ascii="Calibri" w:hAnsi="Calibri" w:cs="Calibri"/>
                <w:color w:val="000000"/>
                <w:lang w:eastAsia="es-BO"/>
              </w:rPr>
              <w:br/>
              <w:t>La Membrana Asfáltica con terminación de Aluminio deberá tener las siguientes características:</w:t>
            </w:r>
            <w:r w:rsidRPr="007037D8">
              <w:rPr>
                <w:rFonts w:ascii="Calibri" w:hAnsi="Calibri" w:cs="Calibri"/>
                <w:color w:val="000000"/>
                <w:lang w:eastAsia="es-BO"/>
              </w:rPr>
              <w:br/>
              <w:t>• Óptima resistencia al envejecimiento y a la intemperie.</w:t>
            </w:r>
            <w:r w:rsidRPr="007037D8">
              <w:rPr>
                <w:rFonts w:ascii="Calibri" w:hAnsi="Calibri" w:cs="Calibri"/>
                <w:color w:val="000000"/>
                <w:lang w:eastAsia="es-BO"/>
              </w:rPr>
              <w:br/>
              <w:t>• Reflecta los rayos solares, mejorando el aislamiento térmico del local y de los materiales de la cubierta.</w:t>
            </w:r>
            <w:r w:rsidRPr="007037D8">
              <w:rPr>
                <w:rFonts w:ascii="Calibri" w:hAnsi="Calibri" w:cs="Calibri"/>
                <w:color w:val="000000"/>
                <w:lang w:eastAsia="es-BO"/>
              </w:rPr>
              <w:br/>
              <w:t>• Cumple la doble función de aislante contra el agua y al vapor de agua.</w:t>
            </w:r>
            <w:r w:rsidRPr="007037D8">
              <w:rPr>
                <w:rFonts w:ascii="Calibri" w:hAnsi="Calibri" w:cs="Calibri"/>
                <w:color w:val="000000"/>
                <w:lang w:eastAsia="es-BO"/>
              </w:rPr>
              <w:br/>
              <w:t>• Fácil colocación</w:t>
            </w:r>
          </w:p>
        </w:tc>
      </w:tr>
      <w:tr w:rsidR="00DF15E3" w:rsidRPr="007037D8" w14:paraId="2E0D29F2"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8C8DB87"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55</w:t>
            </w:r>
          </w:p>
        </w:tc>
        <w:tc>
          <w:tcPr>
            <w:tcW w:w="3822" w:type="dxa"/>
            <w:tcBorders>
              <w:top w:val="nil"/>
              <w:left w:val="nil"/>
              <w:bottom w:val="single" w:sz="4" w:space="0" w:color="000000"/>
              <w:right w:val="single" w:sz="4" w:space="0" w:color="000000"/>
            </w:tcBorders>
            <w:shd w:val="clear" w:color="auto" w:fill="auto"/>
            <w:noWrap/>
            <w:vAlign w:val="bottom"/>
            <w:hideMark/>
          </w:tcPr>
          <w:p w14:paraId="3C9AA202"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NIPLE PVC DE 1/2"</w:t>
            </w:r>
          </w:p>
        </w:tc>
        <w:tc>
          <w:tcPr>
            <w:tcW w:w="992" w:type="dxa"/>
            <w:tcBorders>
              <w:top w:val="nil"/>
              <w:left w:val="nil"/>
              <w:bottom w:val="single" w:sz="4" w:space="0" w:color="000000"/>
              <w:right w:val="single" w:sz="4" w:space="0" w:color="000000"/>
            </w:tcBorders>
            <w:shd w:val="clear" w:color="auto" w:fill="auto"/>
            <w:noWrap/>
            <w:vAlign w:val="bottom"/>
            <w:hideMark/>
          </w:tcPr>
          <w:p w14:paraId="13460A02"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00FABC0F"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Requisitos sobre el Producto:</w:t>
            </w:r>
            <w:r w:rsidRPr="007037D8">
              <w:rPr>
                <w:rFonts w:ascii="Calibri" w:hAnsi="Calibri" w:cs="Calibri"/>
                <w:color w:val="000000"/>
                <w:lang w:eastAsia="es-BO"/>
              </w:rPr>
              <w:br/>
              <w:t>Deberá ser de PVC de primera calidad y marca conocida.</w:t>
            </w:r>
            <w:r w:rsidRPr="007037D8">
              <w:rPr>
                <w:rFonts w:ascii="Calibri" w:hAnsi="Calibri" w:cs="Calibri"/>
                <w:color w:val="000000"/>
                <w:lang w:eastAsia="es-BO"/>
              </w:rPr>
              <w:br/>
              <w:t>El proveedor deberá especificar el tipo, espesor, y resistencia.</w:t>
            </w:r>
            <w:r w:rsidRPr="007037D8">
              <w:rPr>
                <w:rFonts w:ascii="Calibri" w:hAnsi="Calibri" w:cs="Calibri"/>
                <w:color w:val="000000"/>
                <w:lang w:eastAsia="es-BO"/>
              </w:rPr>
              <w:br/>
              <w:t>La superficie del accesorio deberá ser lisa y libre de grietas, fisuras y otros defectos que alteren su calidad.</w:t>
            </w:r>
            <w:r w:rsidRPr="007037D8">
              <w:rPr>
                <w:rFonts w:ascii="Calibri" w:hAnsi="Calibri" w:cs="Calibri"/>
                <w:color w:val="000000"/>
                <w:lang w:eastAsia="es-BO"/>
              </w:rPr>
              <w:br/>
              <w:t>El accesorio deberá ser de color uniforme.</w:t>
            </w:r>
            <w:r w:rsidRPr="007037D8">
              <w:rPr>
                <w:rFonts w:ascii="Calibri" w:hAnsi="Calibri" w:cs="Calibri"/>
                <w:color w:val="000000"/>
                <w:lang w:eastAsia="es-BO"/>
              </w:rPr>
              <w:br/>
              <w:t>Otros Requisitos</w:t>
            </w:r>
            <w:r w:rsidRPr="007037D8">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DF15E3" w:rsidRPr="007037D8" w14:paraId="6D7760C1"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A0EFFFB"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56</w:t>
            </w:r>
          </w:p>
        </w:tc>
        <w:tc>
          <w:tcPr>
            <w:tcW w:w="3822" w:type="dxa"/>
            <w:tcBorders>
              <w:top w:val="nil"/>
              <w:left w:val="nil"/>
              <w:bottom w:val="single" w:sz="4" w:space="0" w:color="000000"/>
              <w:right w:val="single" w:sz="4" w:space="0" w:color="000000"/>
            </w:tcBorders>
            <w:shd w:val="clear" w:color="auto" w:fill="auto"/>
            <w:noWrap/>
            <w:vAlign w:val="bottom"/>
            <w:hideMark/>
          </w:tcPr>
          <w:p w14:paraId="3C7F2812"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OCRE</w:t>
            </w:r>
          </w:p>
        </w:tc>
        <w:tc>
          <w:tcPr>
            <w:tcW w:w="992" w:type="dxa"/>
            <w:tcBorders>
              <w:top w:val="nil"/>
              <w:left w:val="nil"/>
              <w:bottom w:val="single" w:sz="4" w:space="0" w:color="000000"/>
              <w:right w:val="single" w:sz="4" w:space="0" w:color="000000"/>
            </w:tcBorders>
            <w:shd w:val="clear" w:color="auto" w:fill="auto"/>
            <w:noWrap/>
            <w:vAlign w:val="bottom"/>
            <w:hideMark/>
          </w:tcPr>
          <w:p w14:paraId="753121A3"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KG</w:t>
            </w:r>
          </w:p>
        </w:tc>
        <w:tc>
          <w:tcPr>
            <w:tcW w:w="4253" w:type="dxa"/>
            <w:tcBorders>
              <w:top w:val="nil"/>
              <w:left w:val="nil"/>
              <w:bottom w:val="single" w:sz="4" w:space="0" w:color="000000"/>
              <w:right w:val="single" w:sz="4" w:space="0" w:color="000000"/>
            </w:tcBorders>
            <w:shd w:val="clear" w:color="auto" w:fill="auto"/>
            <w:vAlign w:val="bottom"/>
            <w:hideMark/>
          </w:tcPr>
          <w:p w14:paraId="78E46804"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Será limpio y sin impurezas, de colores uniformes y bien conservados.</w:t>
            </w:r>
            <w:r w:rsidRPr="007037D8">
              <w:rPr>
                <w:rFonts w:ascii="Calibri" w:hAnsi="Calibri" w:cs="Calibri"/>
                <w:color w:val="000000"/>
                <w:lang w:eastAsia="es-BO"/>
              </w:rPr>
              <w:br/>
              <w:t>Los ocres se emplearán para colorear las lechadas de cal o cemento.</w:t>
            </w:r>
            <w:r w:rsidRPr="007037D8">
              <w:rPr>
                <w:rFonts w:ascii="Calibri" w:hAnsi="Calibri" w:cs="Calibri"/>
                <w:color w:val="000000"/>
                <w:lang w:eastAsia="es-BO"/>
              </w:rPr>
              <w:br/>
              <w:t>La proporción de agregar de estos colorantes, resultará de las muestras de tintas que se realicen en obra.</w:t>
            </w:r>
          </w:p>
        </w:tc>
      </w:tr>
      <w:tr w:rsidR="00DF15E3" w:rsidRPr="007037D8" w14:paraId="0DEAC23C"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7C7BD55"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57</w:t>
            </w:r>
          </w:p>
        </w:tc>
        <w:tc>
          <w:tcPr>
            <w:tcW w:w="3822" w:type="dxa"/>
            <w:tcBorders>
              <w:top w:val="nil"/>
              <w:left w:val="nil"/>
              <w:bottom w:val="single" w:sz="4" w:space="0" w:color="000000"/>
              <w:right w:val="single" w:sz="4" w:space="0" w:color="000000"/>
            </w:tcBorders>
            <w:shd w:val="clear" w:color="auto" w:fill="auto"/>
            <w:noWrap/>
            <w:vAlign w:val="bottom"/>
            <w:hideMark/>
          </w:tcPr>
          <w:p w14:paraId="64B72B09"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PANEL LED 18W EMPOTRABLE</w:t>
            </w:r>
          </w:p>
        </w:tc>
        <w:tc>
          <w:tcPr>
            <w:tcW w:w="992" w:type="dxa"/>
            <w:tcBorders>
              <w:top w:val="nil"/>
              <w:left w:val="nil"/>
              <w:bottom w:val="single" w:sz="4" w:space="0" w:color="000000"/>
              <w:right w:val="single" w:sz="4" w:space="0" w:color="000000"/>
            </w:tcBorders>
            <w:shd w:val="clear" w:color="auto" w:fill="auto"/>
            <w:noWrap/>
            <w:vAlign w:val="bottom"/>
            <w:hideMark/>
          </w:tcPr>
          <w:p w14:paraId="61FAEB35"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721E4284"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Requisitos sobre el producto:</w:t>
            </w:r>
            <w:r w:rsidRPr="007037D8">
              <w:rPr>
                <w:rFonts w:ascii="Calibri" w:hAnsi="Calibri" w:cs="Calibri"/>
                <w:color w:val="000000"/>
                <w:lang w:eastAsia="es-BO"/>
              </w:rPr>
              <w:br/>
              <w:t>CHIP Epistar o similar.</w:t>
            </w:r>
            <w:r w:rsidRPr="007037D8">
              <w:rPr>
                <w:rFonts w:ascii="Calibri" w:hAnsi="Calibri" w:cs="Calibri"/>
                <w:color w:val="000000"/>
                <w:lang w:eastAsia="es-BO"/>
              </w:rPr>
              <w:br/>
              <w:t>Factor e Potencia ≥ 0.5.</w:t>
            </w:r>
            <w:r w:rsidRPr="007037D8">
              <w:rPr>
                <w:rFonts w:ascii="Calibri" w:hAnsi="Calibri" w:cs="Calibri"/>
                <w:color w:val="000000"/>
                <w:lang w:eastAsia="es-BO"/>
              </w:rPr>
              <w:br/>
              <w:t>Alta resistencia de aislamiento.</w:t>
            </w:r>
            <w:r w:rsidRPr="007037D8">
              <w:rPr>
                <w:rFonts w:ascii="Calibri" w:hAnsi="Calibri" w:cs="Calibri"/>
                <w:color w:val="000000"/>
                <w:lang w:eastAsia="es-BO"/>
              </w:rPr>
              <w:br/>
              <w:t>Vida útil de ≥ 35.000 horas</w:t>
            </w:r>
            <w:r w:rsidRPr="007037D8">
              <w:rPr>
                <w:rFonts w:ascii="Calibri" w:hAnsi="Calibri" w:cs="Calibri"/>
                <w:color w:val="000000"/>
                <w:lang w:eastAsia="es-BO"/>
              </w:rPr>
              <w:br/>
              <w:t>CRI ≥ 70</w:t>
            </w:r>
            <w:r w:rsidRPr="007037D8">
              <w:rPr>
                <w:rFonts w:ascii="Calibri" w:hAnsi="Calibri" w:cs="Calibri"/>
                <w:color w:val="000000"/>
                <w:lang w:eastAsia="es-BO"/>
              </w:rPr>
              <w:br/>
              <w:t xml:space="preserve">Interior </w:t>
            </w:r>
            <w:r w:rsidRPr="007037D8">
              <w:rPr>
                <w:rFonts w:ascii="Calibri" w:hAnsi="Calibri" w:cs="Calibri"/>
                <w:color w:val="000000"/>
                <w:lang w:eastAsia="es-BO"/>
              </w:rPr>
              <w:br/>
              <w:t xml:space="preserve">Casas, apartamentos, locales comerciales </w:t>
            </w:r>
            <w:r w:rsidRPr="007037D8">
              <w:rPr>
                <w:rFonts w:ascii="Calibri" w:hAnsi="Calibri" w:cs="Calibri"/>
                <w:color w:val="000000"/>
                <w:lang w:eastAsia="es-BO"/>
              </w:rPr>
              <w:br/>
              <w:t xml:space="preserve">Centros Comerciales </w:t>
            </w:r>
            <w:r w:rsidRPr="007037D8">
              <w:rPr>
                <w:rFonts w:ascii="Calibri" w:hAnsi="Calibri" w:cs="Calibri"/>
                <w:color w:val="000000"/>
                <w:lang w:eastAsia="es-BO"/>
              </w:rPr>
              <w:br/>
              <w:t>Potencias (W) 6 – 48</w:t>
            </w:r>
            <w:r w:rsidRPr="007037D8">
              <w:rPr>
                <w:rFonts w:ascii="Calibri" w:hAnsi="Calibri" w:cs="Calibri"/>
                <w:color w:val="000000"/>
                <w:lang w:eastAsia="es-BO"/>
              </w:rPr>
              <w:br/>
              <w:t>Frecuencia de trabajo fN (Hz) 50/60</w:t>
            </w:r>
            <w:r w:rsidRPr="007037D8">
              <w:rPr>
                <w:rFonts w:ascii="Calibri" w:hAnsi="Calibri" w:cs="Calibri"/>
                <w:color w:val="000000"/>
                <w:lang w:eastAsia="es-BO"/>
              </w:rPr>
              <w:br/>
              <w:t>Temperatura de operación (ºC) -30 +50</w:t>
            </w:r>
            <w:r w:rsidRPr="007037D8">
              <w:rPr>
                <w:rFonts w:ascii="Calibri" w:hAnsi="Calibri" w:cs="Calibri"/>
                <w:color w:val="000000"/>
                <w:lang w:eastAsia="es-BO"/>
              </w:rPr>
              <w:br/>
              <w:t>Tensión máxima de operación UMAX 1.1 * UN</w:t>
            </w:r>
            <w:r w:rsidRPr="007037D8">
              <w:rPr>
                <w:rFonts w:ascii="Calibri" w:hAnsi="Calibri" w:cs="Calibri"/>
                <w:color w:val="000000"/>
                <w:lang w:eastAsia="es-BO"/>
              </w:rPr>
              <w:br/>
            </w:r>
            <w:r w:rsidRPr="007037D8">
              <w:rPr>
                <w:rFonts w:ascii="Calibri" w:hAnsi="Calibri" w:cs="Calibri"/>
                <w:color w:val="000000"/>
                <w:lang w:eastAsia="es-BO"/>
              </w:rPr>
              <w:br/>
              <w:t xml:space="preserve">Calidad: </w:t>
            </w:r>
            <w:r w:rsidRPr="007037D8">
              <w:rPr>
                <w:rFonts w:ascii="Calibri" w:hAnsi="Calibri" w:cs="Calibri"/>
                <w:color w:val="000000"/>
                <w:lang w:eastAsia="es-BO"/>
              </w:rPr>
              <w:br/>
            </w:r>
            <w:r w:rsidRPr="007037D8">
              <w:rPr>
                <w:rFonts w:ascii="Calibri" w:hAnsi="Calibri" w:cs="Calibri"/>
                <w:color w:val="000000"/>
                <w:lang w:eastAsia="es-BO"/>
              </w:rPr>
              <w:lastRenderedPageBreak/>
              <w:t>La Entidad Ejecutora garantizará, la calidad en función a los requisitos exigidos.</w:t>
            </w:r>
            <w:r w:rsidRPr="007037D8">
              <w:rPr>
                <w:rFonts w:ascii="Calibri" w:hAnsi="Calibri" w:cs="Calibri"/>
                <w:color w:val="000000"/>
                <w:lang w:eastAsia="es-BO"/>
              </w:rPr>
              <w:br/>
            </w:r>
            <w:r w:rsidRPr="007037D8">
              <w:rPr>
                <w:rFonts w:ascii="Calibri" w:hAnsi="Calibri" w:cs="Calibri"/>
                <w:color w:val="000000"/>
                <w:lang w:eastAsia="es-BO"/>
              </w:rPr>
              <w:br/>
              <w:t xml:space="preserve">Almacenamiento: </w:t>
            </w:r>
            <w:r w:rsidRPr="007037D8">
              <w:rPr>
                <w:rFonts w:ascii="Calibri" w:hAnsi="Calibri" w:cs="Calibri"/>
                <w:color w:val="000000"/>
                <w:lang w:eastAsia="es-BO"/>
              </w:rPr>
              <w:br/>
              <w:t>Se debe almacenar en lugares techados y protegidos del medio ambiente.</w:t>
            </w:r>
          </w:p>
        </w:tc>
      </w:tr>
      <w:tr w:rsidR="00DF15E3" w:rsidRPr="007037D8" w14:paraId="114FCF51"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22A2A14"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58</w:t>
            </w:r>
          </w:p>
        </w:tc>
        <w:tc>
          <w:tcPr>
            <w:tcW w:w="3822" w:type="dxa"/>
            <w:tcBorders>
              <w:top w:val="nil"/>
              <w:left w:val="nil"/>
              <w:bottom w:val="single" w:sz="4" w:space="0" w:color="000000"/>
              <w:right w:val="single" w:sz="4" w:space="0" w:color="000000"/>
            </w:tcBorders>
            <w:shd w:val="clear" w:color="auto" w:fill="auto"/>
            <w:noWrap/>
            <w:vAlign w:val="bottom"/>
            <w:hideMark/>
          </w:tcPr>
          <w:p w14:paraId="269CF02C"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PEGAMENTO PARA PVC</w:t>
            </w:r>
          </w:p>
        </w:tc>
        <w:tc>
          <w:tcPr>
            <w:tcW w:w="992" w:type="dxa"/>
            <w:tcBorders>
              <w:top w:val="nil"/>
              <w:left w:val="nil"/>
              <w:bottom w:val="single" w:sz="4" w:space="0" w:color="000000"/>
              <w:right w:val="single" w:sz="4" w:space="0" w:color="000000"/>
            </w:tcBorders>
            <w:shd w:val="clear" w:color="auto" w:fill="auto"/>
            <w:noWrap/>
            <w:vAlign w:val="bottom"/>
            <w:hideMark/>
          </w:tcPr>
          <w:p w14:paraId="6DB69696"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LT</w:t>
            </w:r>
          </w:p>
        </w:tc>
        <w:tc>
          <w:tcPr>
            <w:tcW w:w="4253" w:type="dxa"/>
            <w:tcBorders>
              <w:top w:val="nil"/>
              <w:left w:val="nil"/>
              <w:bottom w:val="single" w:sz="4" w:space="0" w:color="000000"/>
              <w:right w:val="single" w:sz="4" w:space="0" w:color="000000"/>
            </w:tcBorders>
            <w:shd w:val="clear" w:color="auto" w:fill="auto"/>
            <w:vAlign w:val="bottom"/>
            <w:hideMark/>
          </w:tcPr>
          <w:p w14:paraId="10BBD7BB" w14:textId="77777777" w:rsidR="00DF15E3" w:rsidRPr="007037D8" w:rsidRDefault="00DF15E3" w:rsidP="005E2A88">
            <w:pPr>
              <w:spacing w:after="240"/>
              <w:rPr>
                <w:rFonts w:ascii="Calibri" w:hAnsi="Calibri" w:cs="Calibri"/>
                <w:color w:val="000000"/>
                <w:lang w:eastAsia="es-BO"/>
              </w:rPr>
            </w:pPr>
            <w:r w:rsidRPr="007037D8">
              <w:rPr>
                <w:rFonts w:ascii="Calibri" w:hAnsi="Calibri" w:cs="Calibri"/>
                <w:color w:val="000000"/>
                <w:lang w:eastAsia="es-BO"/>
              </w:rPr>
              <w:t>Requisitos sobre el Producto</w:t>
            </w:r>
            <w:r w:rsidRPr="007037D8">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7037D8">
              <w:rPr>
                <w:rFonts w:ascii="Calibri" w:hAnsi="Calibri" w:cs="Calibri"/>
                <w:color w:val="000000"/>
                <w:lang w:eastAsia="es-BO"/>
              </w:rPr>
              <w:br/>
              <w:t>El pegamento debe ser:</w:t>
            </w:r>
            <w:r w:rsidRPr="007037D8">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7037D8">
              <w:rPr>
                <w:rFonts w:ascii="Calibri" w:hAnsi="Calibri" w:cs="Calibri"/>
                <w:color w:val="000000"/>
                <w:lang w:eastAsia="es-BO"/>
              </w:rPr>
              <w:br/>
              <w:t>• Debe ser atoxico para su uso en conexiones sanitarias y agua, que evite el desgaste del PVC durante su vida.</w:t>
            </w:r>
            <w:r w:rsidRPr="007037D8">
              <w:rPr>
                <w:rFonts w:ascii="Calibri" w:hAnsi="Calibri" w:cs="Calibri"/>
                <w:color w:val="000000"/>
                <w:lang w:eastAsia="es-BO"/>
              </w:rPr>
              <w:br/>
              <w:t>• Debe   ser   antiadherente    para   una   buena   manipulación durante su uso lo que impide el agarrotamiento.</w:t>
            </w:r>
            <w:r w:rsidRPr="007037D8">
              <w:rPr>
                <w:rFonts w:ascii="Calibri" w:hAnsi="Calibri" w:cs="Calibri"/>
                <w:color w:val="000000"/>
                <w:lang w:eastAsia="es-BO"/>
              </w:rPr>
              <w:br/>
              <w:t>•      Deberá ser de mediano espesor, de fraguado rápido, para usos múltiples, resistente a las aguas servidas.</w:t>
            </w:r>
            <w:r w:rsidRPr="007037D8">
              <w:rPr>
                <w:rFonts w:ascii="Calibri" w:hAnsi="Calibri" w:cs="Calibri"/>
                <w:color w:val="000000"/>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7037D8">
              <w:rPr>
                <w:rFonts w:ascii="Calibri" w:hAnsi="Calibri" w:cs="Calibri"/>
                <w:color w:val="000000"/>
                <w:lang w:eastAsia="es-BO"/>
              </w:rPr>
              <w:br/>
              <w:t xml:space="preserve">Temperatura de almacenamiento +5 a +35ºC </w:t>
            </w:r>
            <w:r w:rsidRPr="007037D8">
              <w:rPr>
                <w:rFonts w:ascii="Calibri" w:hAnsi="Calibri" w:cs="Calibri"/>
                <w:color w:val="000000"/>
                <w:lang w:eastAsia="es-BO"/>
              </w:rPr>
              <w:br/>
              <w:t>Almacenamiento 12 meses en lugar seco</w:t>
            </w:r>
          </w:p>
        </w:tc>
      </w:tr>
      <w:tr w:rsidR="00DF15E3" w:rsidRPr="007037D8" w14:paraId="5174F093"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DD11A9C"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59</w:t>
            </w:r>
          </w:p>
        </w:tc>
        <w:tc>
          <w:tcPr>
            <w:tcW w:w="3822" w:type="dxa"/>
            <w:tcBorders>
              <w:top w:val="nil"/>
              <w:left w:val="nil"/>
              <w:bottom w:val="single" w:sz="4" w:space="0" w:color="000000"/>
              <w:right w:val="single" w:sz="4" w:space="0" w:color="000000"/>
            </w:tcBorders>
            <w:shd w:val="clear" w:color="auto" w:fill="auto"/>
            <w:noWrap/>
            <w:vAlign w:val="bottom"/>
            <w:hideMark/>
          </w:tcPr>
          <w:p w14:paraId="19F6B7C1"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PERFIL TIPO C 50X25X10X1,8 MM</w:t>
            </w:r>
          </w:p>
        </w:tc>
        <w:tc>
          <w:tcPr>
            <w:tcW w:w="992" w:type="dxa"/>
            <w:tcBorders>
              <w:top w:val="nil"/>
              <w:left w:val="nil"/>
              <w:bottom w:val="single" w:sz="4" w:space="0" w:color="000000"/>
              <w:right w:val="single" w:sz="4" w:space="0" w:color="000000"/>
            </w:tcBorders>
            <w:shd w:val="clear" w:color="auto" w:fill="auto"/>
            <w:noWrap/>
            <w:vAlign w:val="bottom"/>
            <w:hideMark/>
          </w:tcPr>
          <w:p w14:paraId="28F41BDD"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w:t>
            </w:r>
          </w:p>
        </w:tc>
        <w:tc>
          <w:tcPr>
            <w:tcW w:w="4253" w:type="dxa"/>
            <w:tcBorders>
              <w:top w:val="nil"/>
              <w:left w:val="nil"/>
              <w:bottom w:val="single" w:sz="4" w:space="0" w:color="000000"/>
              <w:right w:val="single" w:sz="4" w:space="0" w:color="000000"/>
            </w:tcBorders>
            <w:shd w:val="clear" w:color="auto" w:fill="auto"/>
            <w:vAlign w:val="bottom"/>
            <w:hideMark/>
          </w:tcPr>
          <w:p w14:paraId="37DDC254"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Perfil estructural de acero conformado en frio, deberán ser galvanizados o recubiertos con aleación Hierro Zinc</w:t>
            </w:r>
            <w:r w:rsidRPr="007037D8">
              <w:rPr>
                <w:rFonts w:ascii="Calibri" w:hAnsi="Calibri" w:cs="Calibri"/>
                <w:color w:val="000000"/>
                <w:lang w:eastAsia="es-BO"/>
              </w:rPr>
              <w:br/>
              <w:t>• Las piezas deberá ser sin uso anterior, sin soladuras y sin defectos que afecten su resistencia.</w:t>
            </w:r>
            <w:r w:rsidRPr="007037D8">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DF15E3" w:rsidRPr="007037D8" w14:paraId="00B8505C"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E3E0C00"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60</w:t>
            </w:r>
          </w:p>
        </w:tc>
        <w:tc>
          <w:tcPr>
            <w:tcW w:w="3822" w:type="dxa"/>
            <w:tcBorders>
              <w:top w:val="nil"/>
              <w:left w:val="nil"/>
              <w:bottom w:val="single" w:sz="4" w:space="0" w:color="000000"/>
              <w:right w:val="single" w:sz="4" w:space="0" w:color="000000"/>
            </w:tcBorders>
            <w:shd w:val="clear" w:color="auto" w:fill="auto"/>
            <w:noWrap/>
            <w:vAlign w:val="bottom"/>
            <w:hideMark/>
          </w:tcPr>
          <w:p w14:paraId="7D5F123F"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PERFIL TIPO C 80X40X15X2 MM</w:t>
            </w:r>
          </w:p>
        </w:tc>
        <w:tc>
          <w:tcPr>
            <w:tcW w:w="992" w:type="dxa"/>
            <w:tcBorders>
              <w:top w:val="nil"/>
              <w:left w:val="nil"/>
              <w:bottom w:val="single" w:sz="4" w:space="0" w:color="000000"/>
              <w:right w:val="single" w:sz="4" w:space="0" w:color="000000"/>
            </w:tcBorders>
            <w:shd w:val="clear" w:color="auto" w:fill="auto"/>
            <w:noWrap/>
            <w:vAlign w:val="bottom"/>
            <w:hideMark/>
          </w:tcPr>
          <w:p w14:paraId="434BE835"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w:t>
            </w:r>
          </w:p>
        </w:tc>
        <w:tc>
          <w:tcPr>
            <w:tcW w:w="4253" w:type="dxa"/>
            <w:tcBorders>
              <w:top w:val="nil"/>
              <w:left w:val="nil"/>
              <w:bottom w:val="single" w:sz="4" w:space="0" w:color="000000"/>
              <w:right w:val="single" w:sz="4" w:space="0" w:color="000000"/>
            </w:tcBorders>
            <w:shd w:val="clear" w:color="auto" w:fill="auto"/>
            <w:vAlign w:val="bottom"/>
            <w:hideMark/>
          </w:tcPr>
          <w:p w14:paraId="521813B1"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Perfil estructural de acero conformado en frio, deberán ser galvanizados o recubiertos con aleación Hierro Zinc</w:t>
            </w:r>
            <w:r w:rsidRPr="007037D8">
              <w:rPr>
                <w:rFonts w:ascii="Calibri" w:hAnsi="Calibri" w:cs="Calibri"/>
                <w:color w:val="000000"/>
                <w:lang w:eastAsia="es-BO"/>
              </w:rPr>
              <w:br/>
              <w:t>• Las piezas deberá ser sin uso anterior, sin soladuras y sin defectos que afecten su resistencia.</w:t>
            </w:r>
            <w:r w:rsidRPr="007037D8">
              <w:rPr>
                <w:rFonts w:ascii="Calibri" w:hAnsi="Calibri" w:cs="Calibri"/>
                <w:color w:val="000000"/>
                <w:lang w:eastAsia="es-BO"/>
              </w:rPr>
              <w:br/>
            </w:r>
            <w:r w:rsidRPr="007037D8">
              <w:rPr>
                <w:rFonts w:ascii="Calibri" w:hAnsi="Calibri" w:cs="Calibri"/>
                <w:color w:val="000000"/>
                <w:lang w:eastAsia="es-BO"/>
              </w:rPr>
              <w:lastRenderedPageBreak/>
              <w:t>• Las piezas no deben presentar defectos superficiales, grietas ni sopladuras. Las barras con irregularidades, rajaduras, torceduras, cambio de sección serán rechazadas.</w:t>
            </w:r>
          </w:p>
        </w:tc>
      </w:tr>
      <w:tr w:rsidR="00DF15E3" w:rsidRPr="007037D8" w14:paraId="0BE3B01A"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9EF91D8"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61</w:t>
            </w:r>
          </w:p>
        </w:tc>
        <w:tc>
          <w:tcPr>
            <w:tcW w:w="3822" w:type="dxa"/>
            <w:tcBorders>
              <w:top w:val="nil"/>
              <w:left w:val="nil"/>
              <w:bottom w:val="single" w:sz="4" w:space="0" w:color="000000"/>
              <w:right w:val="single" w:sz="4" w:space="0" w:color="000000"/>
            </w:tcBorders>
            <w:shd w:val="clear" w:color="auto" w:fill="auto"/>
            <w:noWrap/>
            <w:vAlign w:val="bottom"/>
            <w:hideMark/>
          </w:tcPr>
          <w:p w14:paraId="36BADCB1"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xml:space="preserve">PINTURA LATEX </w:t>
            </w:r>
          </w:p>
        </w:tc>
        <w:tc>
          <w:tcPr>
            <w:tcW w:w="992" w:type="dxa"/>
            <w:tcBorders>
              <w:top w:val="nil"/>
              <w:left w:val="nil"/>
              <w:bottom w:val="single" w:sz="4" w:space="0" w:color="000000"/>
              <w:right w:val="single" w:sz="4" w:space="0" w:color="000000"/>
            </w:tcBorders>
            <w:shd w:val="clear" w:color="auto" w:fill="auto"/>
            <w:noWrap/>
            <w:vAlign w:val="bottom"/>
            <w:hideMark/>
          </w:tcPr>
          <w:p w14:paraId="39B153B5"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LT</w:t>
            </w:r>
          </w:p>
        </w:tc>
        <w:tc>
          <w:tcPr>
            <w:tcW w:w="4253" w:type="dxa"/>
            <w:tcBorders>
              <w:top w:val="nil"/>
              <w:left w:val="nil"/>
              <w:bottom w:val="single" w:sz="4" w:space="0" w:color="000000"/>
              <w:right w:val="single" w:sz="4" w:space="0" w:color="000000"/>
            </w:tcBorders>
            <w:shd w:val="clear" w:color="auto" w:fill="auto"/>
            <w:vAlign w:val="bottom"/>
            <w:hideMark/>
          </w:tcPr>
          <w:p w14:paraId="62E525B0" w14:textId="77777777" w:rsidR="00DF15E3" w:rsidRPr="007037D8" w:rsidRDefault="00DF15E3" w:rsidP="005E2A88">
            <w:pPr>
              <w:spacing w:after="240"/>
              <w:rPr>
                <w:rFonts w:ascii="Calibri" w:hAnsi="Calibri" w:cs="Calibri"/>
                <w:color w:val="000000"/>
                <w:lang w:eastAsia="es-BO"/>
              </w:rPr>
            </w:pPr>
            <w:r w:rsidRPr="007037D8">
              <w:rPr>
                <w:rFonts w:ascii="Calibri" w:hAnsi="Calibri" w:cs="Calibri"/>
                <w:color w:val="000000"/>
                <w:lang w:eastAsia="es-BO"/>
              </w:rPr>
              <w:t>Requisitos sobre el producto:</w:t>
            </w:r>
            <w:r w:rsidRPr="007037D8">
              <w:rPr>
                <w:rFonts w:ascii="Calibri" w:hAnsi="Calibri" w:cs="Calibri"/>
                <w:color w:val="000000"/>
                <w:lang w:eastAsia="es-BO"/>
              </w:rPr>
              <w:br/>
              <w:t>La Entidad Ejecutora deberá garantizar que el material de referencia sea de buena calidad y de marca reconocida.</w:t>
            </w:r>
            <w:r w:rsidRPr="007037D8">
              <w:rPr>
                <w:rFonts w:ascii="Calibri" w:hAnsi="Calibri" w:cs="Calibri"/>
                <w:color w:val="000000"/>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7037D8">
              <w:rPr>
                <w:rFonts w:ascii="Calibri" w:hAnsi="Calibri" w:cs="Calibri"/>
                <w:color w:val="000000"/>
                <w:lang w:eastAsia="es-BO"/>
              </w:rPr>
              <w:br/>
              <w:t xml:space="preserve">CARACTERÍSTICAS: </w:t>
            </w:r>
            <w:r w:rsidRPr="007037D8">
              <w:rPr>
                <w:rFonts w:ascii="Calibri" w:hAnsi="Calibri" w:cs="Calibri"/>
                <w:color w:val="000000"/>
                <w:lang w:eastAsia="es-BO"/>
              </w:rPr>
              <w:br/>
              <w:t>Pintura acrílica al agua, se diluye con agua fácil secado al aire, resistente a hongos y moho super lavable con respuesta favorable al medio ambiente</w:t>
            </w:r>
            <w:r w:rsidRPr="007037D8">
              <w:rPr>
                <w:rFonts w:ascii="Calibri" w:hAnsi="Calibri" w:cs="Calibri"/>
                <w:color w:val="000000"/>
                <w:lang w:eastAsia="es-BO"/>
              </w:rPr>
              <w:br/>
              <w:t>Buena resistencia a la luz y a la intemperie.</w:t>
            </w:r>
            <w:r w:rsidRPr="007037D8">
              <w:rPr>
                <w:rFonts w:ascii="Calibri" w:hAnsi="Calibri" w:cs="Calibri"/>
                <w:color w:val="000000"/>
                <w:lang w:eastAsia="es-BO"/>
              </w:rPr>
              <w:br/>
              <w:t xml:space="preserve">Es lavable y muy resistente a la abrasión en húmedo. </w:t>
            </w:r>
            <w:r w:rsidRPr="007037D8">
              <w:rPr>
                <w:rFonts w:ascii="Calibri" w:hAnsi="Calibri" w:cs="Calibri"/>
                <w:color w:val="000000"/>
                <w:lang w:eastAsia="es-BO"/>
              </w:rPr>
              <w:br/>
              <w:t>Uso: Interiores  y exteriores</w:t>
            </w:r>
            <w:r w:rsidRPr="007037D8">
              <w:rPr>
                <w:rFonts w:ascii="Calibri" w:hAnsi="Calibri" w:cs="Calibri"/>
                <w:color w:val="000000"/>
                <w:lang w:eastAsia="es-BO"/>
              </w:rPr>
              <w:br/>
            </w:r>
            <w:r w:rsidRPr="007037D8">
              <w:rPr>
                <w:rFonts w:ascii="Calibri" w:hAnsi="Calibri" w:cs="Calibri"/>
                <w:color w:val="000000"/>
                <w:lang w:eastAsia="es-BO"/>
              </w:rPr>
              <w:br/>
              <w:t xml:space="preserve">Calidad: </w:t>
            </w:r>
            <w:r w:rsidRPr="007037D8">
              <w:rPr>
                <w:rFonts w:ascii="Calibri" w:hAnsi="Calibri" w:cs="Calibri"/>
                <w:color w:val="000000"/>
                <w:lang w:eastAsia="es-BO"/>
              </w:rPr>
              <w:br/>
              <w:t>La Entidad Ejecutora garantizará, la calidad en función a los requisitos exigidos.</w:t>
            </w:r>
            <w:r w:rsidRPr="007037D8">
              <w:rPr>
                <w:rFonts w:ascii="Calibri" w:hAnsi="Calibri" w:cs="Calibri"/>
                <w:color w:val="000000"/>
                <w:lang w:eastAsia="es-BO"/>
              </w:rPr>
              <w:br/>
            </w:r>
            <w:r w:rsidRPr="007037D8">
              <w:rPr>
                <w:rFonts w:ascii="Calibri" w:hAnsi="Calibri" w:cs="Calibri"/>
                <w:color w:val="000000"/>
                <w:lang w:eastAsia="es-BO"/>
              </w:rPr>
              <w:br/>
              <w:t xml:space="preserve">Almacenamiento: </w:t>
            </w:r>
            <w:r w:rsidRPr="007037D8">
              <w:rPr>
                <w:rFonts w:ascii="Calibri" w:hAnsi="Calibri" w:cs="Calibri"/>
                <w:color w:val="000000"/>
                <w:lang w:eastAsia="es-BO"/>
              </w:rPr>
              <w:br/>
              <w:t>Se debe almacenar en lugares techados y protegidos del medio ambiente.</w:t>
            </w:r>
            <w:r w:rsidRPr="007037D8">
              <w:rPr>
                <w:rFonts w:ascii="Calibri" w:hAnsi="Calibri" w:cs="Calibri"/>
                <w:color w:val="000000"/>
                <w:lang w:eastAsia="es-BO"/>
              </w:rPr>
              <w:br/>
            </w:r>
            <w:r w:rsidRPr="007037D8">
              <w:rPr>
                <w:rFonts w:ascii="Calibri" w:hAnsi="Calibri" w:cs="Calibri"/>
                <w:color w:val="000000"/>
                <w:lang w:eastAsia="es-BO"/>
              </w:rPr>
              <w:br/>
              <w:t>Color:</w:t>
            </w:r>
            <w:r w:rsidRPr="007037D8">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7037D8">
              <w:rPr>
                <w:rFonts w:ascii="Calibri" w:hAnsi="Calibri" w:cs="Calibri"/>
                <w:color w:val="000000"/>
                <w:lang w:eastAsia="es-BO"/>
              </w:rPr>
              <w:br/>
              <w:t>Deberá contar una simbología de la Bandera Nacional en un lugar visible donde forme parte del frontis de la vivienda y/o tipología lateral que sea visible.</w:t>
            </w:r>
            <w:r w:rsidRPr="007037D8">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7037D8">
              <w:rPr>
                <w:rFonts w:ascii="Calibri" w:hAnsi="Calibri" w:cs="Calibri"/>
                <w:color w:val="000000"/>
                <w:lang w:eastAsia="es-BO"/>
              </w:rPr>
              <w:br/>
              <w:t>Todos estos acabados de pintura serán en coordinación y aprobación del inspector de obra.</w:t>
            </w:r>
            <w:r w:rsidRPr="007037D8">
              <w:rPr>
                <w:rFonts w:ascii="Calibri" w:hAnsi="Calibri" w:cs="Calibri"/>
                <w:color w:val="000000"/>
                <w:lang w:eastAsia="es-BO"/>
              </w:rPr>
              <w:br/>
            </w:r>
            <w:r w:rsidRPr="007037D8">
              <w:rPr>
                <w:rFonts w:ascii="Calibri" w:hAnsi="Calibri" w:cs="Calibri"/>
                <w:color w:val="000000"/>
                <w:lang w:eastAsia="es-BO"/>
              </w:rPr>
              <w:br/>
            </w:r>
            <w:r w:rsidRPr="007037D8">
              <w:rPr>
                <w:rFonts w:ascii="Calibri" w:hAnsi="Calibri" w:cs="Calibri"/>
                <w:color w:val="000000"/>
                <w:lang w:eastAsia="es-BO"/>
              </w:rPr>
              <w:br/>
            </w:r>
            <w:r w:rsidRPr="007037D8">
              <w:rPr>
                <w:rFonts w:ascii="Calibri" w:hAnsi="Calibri" w:cs="Calibri"/>
                <w:color w:val="000000"/>
                <w:lang w:eastAsia="es-BO"/>
              </w:rPr>
              <w:br/>
            </w:r>
            <w:r w:rsidRPr="007037D8">
              <w:rPr>
                <w:rFonts w:ascii="Calibri" w:hAnsi="Calibri" w:cs="Calibri"/>
                <w:color w:val="000000"/>
                <w:lang w:eastAsia="es-BO"/>
              </w:rPr>
              <w:lastRenderedPageBreak/>
              <w:br/>
            </w:r>
            <w:r w:rsidRPr="007037D8">
              <w:rPr>
                <w:rFonts w:ascii="Calibri" w:hAnsi="Calibri" w:cs="Calibri"/>
                <w:color w:val="000000"/>
                <w:lang w:eastAsia="es-BO"/>
              </w:rPr>
              <w:br/>
            </w:r>
            <w:r w:rsidRPr="007037D8">
              <w:rPr>
                <w:rFonts w:ascii="Calibri" w:hAnsi="Calibri" w:cs="Calibri"/>
                <w:color w:val="000000"/>
                <w:lang w:eastAsia="es-BO"/>
              </w:rPr>
              <w:br/>
            </w:r>
            <w:r w:rsidRPr="007037D8">
              <w:rPr>
                <w:rFonts w:ascii="Calibri" w:hAnsi="Calibri" w:cs="Calibri"/>
                <w:color w:val="000000"/>
                <w:lang w:eastAsia="es-BO"/>
              </w:rPr>
              <w:br/>
            </w:r>
            <w:r w:rsidRPr="007037D8">
              <w:rPr>
                <w:rFonts w:ascii="Calibri" w:hAnsi="Calibri" w:cs="Calibri"/>
                <w:color w:val="000000"/>
                <w:lang w:eastAsia="es-BO"/>
              </w:rPr>
              <w:br/>
            </w:r>
            <w:r w:rsidRPr="007037D8">
              <w:rPr>
                <w:rFonts w:ascii="Calibri" w:hAnsi="Calibri" w:cs="Calibri"/>
                <w:color w:val="000000"/>
                <w:lang w:eastAsia="es-BO"/>
              </w:rPr>
              <w:br/>
            </w:r>
            <w:r w:rsidRPr="007037D8">
              <w:rPr>
                <w:rFonts w:ascii="Calibri" w:hAnsi="Calibri" w:cs="Calibri"/>
                <w:color w:val="000000"/>
                <w:lang w:eastAsia="es-BO"/>
              </w:rPr>
              <w:br/>
            </w:r>
            <w:r w:rsidRPr="007037D8">
              <w:rPr>
                <w:rFonts w:ascii="Calibri" w:hAnsi="Calibri" w:cs="Calibri"/>
                <w:color w:val="000000"/>
                <w:lang w:eastAsia="es-BO"/>
              </w:rPr>
              <w:br/>
            </w:r>
            <w:r w:rsidRPr="007037D8">
              <w:rPr>
                <w:rFonts w:ascii="Calibri" w:hAnsi="Calibri" w:cs="Calibri"/>
                <w:color w:val="000000"/>
                <w:lang w:eastAsia="es-BO"/>
              </w:rPr>
              <w:br/>
            </w:r>
            <w:r w:rsidRPr="007037D8">
              <w:rPr>
                <w:rFonts w:ascii="Calibri" w:hAnsi="Calibri" w:cs="Calibri"/>
                <w:color w:val="000000"/>
                <w:lang w:eastAsia="es-BO"/>
              </w:rPr>
              <w:br/>
            </w:r>
            <w:r w:rsidRPr="007037D8">
              <w:rPr>
                <w:rFonts w:ascii="Calibri" w:hAnsi="Calibri" w:cs="Calibri"/>
                <w:color w:val="000000"/>
                <w:lang w:eastAsia="es-BO"/>
              </w:rPr>
              <w:br/>
            </w:r>
          </w:p>
        </w:tc>
      </w:tr>
      <w:tr w:rsidR="00DF15E3" w:rsidRPr="007037D8" w14:paraId="3F29C1BE"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8E77CC9"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62</w:t>
            </w:r>
          </w:p>
        </w:tc>
        <w:tc>
          <w:tcPr>
            <w:tcW w:w="3822" w:type="dxa"/>
            <w:tcBorders>
              <w:top w:val="nil"/>
              <w:left w:val="nil"/>
              <w:bottom w:val="single" w:sz="4" w:space="0" w:color="000000"/>
              <w:right w:val="single" w:sz="4" w:space="0" w:color="000000"/>
            </w:tcBorders>
            <w:shd w:val="clear" w:color="auto" w:fill="auto"/>
            <w:noWrap/>
            <w:vAlign w:val="bottom"/>
            <w:hideMark/>
          </w:tcPr>
          <w:p w14:paraId="23AAEC5C"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POLIESTIRENO E=1CM</w:t>
            </w:r>
          </w:p>
        </w:tc>
        <w:tc>
          <w:tcPr>
            <w:tcW w:w="992" w:type="dxa"/>
            <w:tcBorders>
              <w:top w:val="nil"/>
              <w:left w:val="nil"/>
              <w:bottom w:val="single" w:sz="4" w:space="0" w:color="000000"/>
              <w:right w:val="single" w:sz="4" w:space="0" w:color="000000"/>
            </w:tcBorders>
            <w:shd w:val="clear" w:color="auto" w:fill="auto"/>
            <w:noWrap/>
            <w:vAlign w:val="bottom"/>
            <w:hideMark/>
          </w:tcPr>
          <w:p w14:paraId="6F3A47E1"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M2</w:t>
            </w:r>
          </w:p>
        </w:tc>
        <w:tc>
          <w:tcPr>
            <w:tcW w:w="4253" w:type="dxa"/>
            <w:tcBorders>
              <w:top w:val="nil"/>
              <w:left w:val="nil"/>
              <w:bottom w:val="single" w:sz="4" w:space="0" w:color="000000"/>
              <w:right w:val="single" w:sz="4" w:space="0" w:color="000000"/>
            </w:tcBorders>
            <w:shd w:val="clear" w:color="auto" w:fill="auto"/>
            <w:vAlign w:val="bottom"/>
            <w:hideMark/>
          </w:tcPr>
          <w:p w14:paraId="29E4875D"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7037D8">
              <w:rPr>
                <w:rFonts w:ascii="Calibri" w:hAnsi="Calibri" w:cs="Calibri"/>
                <w:color w:val="000000"/>
                <w:lang w:eastAsia="es-BO"/>
              </w:rPr>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r>
            <w:r w:rsidRPr="007037D8">
              <w:rPr>
                <w:rFonts w:ascii="Calibri" w:hAnsi="Calibri" w:cs="Calibri"/>
                <w:color w:val="000000"/>
                <w:lang w:eastAsia="es-BO"/>
              </w:rPr>
              <w:br/>
              <w:t>El Poliestireno deberá ser de E-1cm y deberá presentar características de resistencia al envejecimiento, aislante térmico, amortiguación de impactos y resistencia a la humedad</w:t>
            </w:r>
            <w:r w:rsidRPr="007037D8">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DF15E3" w:rsidRPr="007037D8" w14:paraId="6F5170B4"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FFA7063"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63</w:t>
            </w:r>
          </w:p>
        </w:tc>
        <w:tc>
          <w:tcPr>
            <w:tcW w:w="3822" w:type="dxa"/>
            <w:tcBorders>
              <w:top w:val="nil"/>
              <w:left w:val="nil"/>
              <w:bottom w:val="single" w:sz="4" w:space="0" w:color="000000"/>
              <w:right w:val="single" w:sz="4" w:space="0" w:color="000000"/>
            </w:tcBorders>
            <w:shd w:val="clear" w:color="auto" w:fill="auto"/>
            <w:noWrap/>
            <w:vAlign w:val="bottom"/>
            <w:hideMark/>
          </w:tcPr>
          <w:p w14:paraId="05B6620E"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POLIETILENO 200 MICRONES</w:t>
            </w:r>
          </w:p>
        </w:tc>
        <w:tc>
          <w:tcPr>
            <w:tcW w:w="992" w:type="dxa"/>
            <w:tcBorders>
              <w:top w:val="nil"/>
              <w:left w:val="nil"/>
              <w:bottom w:val="single" w:sz="4" w:space="0" w:color="000000"/>
              <w:right w:val="single" w:sz="4" w:space="0" w:color="000000"/>
            </w:tcBorders>
            <w:shd w:val="clear" w:color="auto" w:fill="auto"/>
            <w:noWrap/>
            <w:vAlign w:val="bottom"/>
            <w:hideMark/>
          </w:tcPr>
          <w:p w14:paraId="40DC6FA1"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M2</w:t>
            </w:r>
          </w:p>
        </w:tc>
        <w:tc>
          <w:tcPr>
            <w:tcW w:w="4253" w:type="dxa"/>
            <w:tcBorders>
              <w:top w:val="nil"/>
              <w:left w:val="nil"/>
              <w:bottom w:val="single" w:sz="4" w:space="0" w:color="000000"/>
              <w:right w:val="single" w:sz="4" w:space="0" w:color="000000"/>
            </w:tcBorders>
            <w:shd w:val="clear" w:color="auto" w:fill="auto"/>
            <w:vAlign w:val="bottom"/>
            <w:hideMark/>
          </w:tcPr>
          <w:p w14:paraId="63B34456"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xml:space="preserve">El  polietileno de 200 micrones para impermeabilización, debe ser de alta resistencia mecánica e impermeable al agua y el polvo. El material será provisto en rollos de 100 mts. De largo por 2 metros de ancho.     </w:t>
            </w:r>
            <w:r w:rsidRPr="007037D8">
              <w:rPr>
                <w:rFonts w:ascii="Calibri" w:hAnsi="Calibri" w:cs="Calibri"/>
                <w:color w:val="000000"/>
                <w:lang w:eastAsia="es-BO"/>
              </w:rPr>
              <w:br/>
              <w:t>CARACTERISTICAS</w:t>
            </w:r>
            <w:r w:rsidRPr="007037D8">
              <w:rPr>
                <w:rFonts w:ascii="Calibri" w:hAnsi="Calibri" w:cs="Calibri"/>
                <w:color w:val="000000"/>
                <w:lang w:eastAsia="es-BO"/>
              </w:rPr>
              <w:br/>
              <w:t>- Plástico en material 100 % recuperado</w:t>
            </w:r>
            <w:r w:rsidRPr="007037D8">
              <w:rPr>
                <w:rFonts w:ascii="Calibri" w:hAnsi="Calibri" w:cs="Calibri"/>
                <w:color w:val="000000"/>
                <w:lang w:eastAsia="es-BO"/>
              </w:rPr>
              <w:br/>
              <w:t>- Composición: pigmento-polietileno de baja densidad</w:t>
            </w:r>
            <w:r w:rsidRPr="007037D8">
              <w:rPr>
                <w:rFonts w:ascii="Calibri" w:hAnsi="Calibri" w:cs="Calibri"/>
                <w:color w:val="000000"/>
                <w:lang w:eastAsia="es-BO"/>
              </w:rPr>
              <w:br/>
              <w:t>- Tonalidad: negro</w:t>
            </w:r>
            <w:r w:rsidRPr="007037D8">
              <w:rPr>
                <w:rFonts w:ascii="Calibri" w:hAnsi="Calibri" w:cs="Calibri"/>
                <w:color w:val="000000"/>
                <w:lang w:eastAsia="es-BO"/>
              </w:rPr>
              <w:br/>
              <w:t>- Mono capa</w:t>
            </w:r>
            <w:r w:rsidRPr="007037D8">
              <w:rPr>
                <w:rFonts w:ascii="Calibri" w:hAnsi="Calibri" w:cs="Calibri"/>
                <w:color w:val="000000"/>
                <w:lang w:eastAsia="es-BO"/>
              </w:rPr>
              <w:br/>
              <w:t>- Producto: Rollo Ancho de Hule, Color Negro, Fabricado en POLIETILENO.</w:t>
            </w:r>
            <w:r w:rsidRPr="007037D8">
              <w:rPr>
                <w:rFonts w:ascii="Calibri" w:hAnsi="Calibri" w:cs="Calibri"/>
                <w:color w:val="000000"/>
                <w:lang w:eastAsia="es-BO"/>
              </w:rPr>
              <w:br/>
              <w:t>- Materia Prima Original: Polietileno.</w:t>
            </w:r>
            <w:r w:rsidRPr="007037D8">
              <w:rPr>
                <w:rFonts w:ascii="Calibri" w:hAnsi="Calibri" w:cs="Calibri"/>
                <w:color w:val="000000"/>
                <w:lang w:eastAsia="es-BO"/>
              </w:rPr>
              <w:br/>
              <w:t xml:space="preserve">- Materia Prima: Desperdicios Post-Industriales de Polietileno de Baja Densidad (LDPE) y Máster Batch en color negro en base polietileno (Base de </w:t>
            </w:r>
            <w:r w:rsidRPr="007037D8">
              <w:rPr>
                <w:rFonts w:ascii="Calibri" w:hAnsi="Calibri" w:cs="Calibri"/>
                <w:color w:val="000000"/>
                <w:lang w:eastAsia="es-BO"/>
              </w:rPr>
              <w:lastRenderedPageBreak/>
              <w:t>Ceras Polietilenicas, negro de humo y aditivos dispersantes). Densidad Aproximada 0.92 – 0.95 gr/cm2.</w:t>
            </w:r>
            <w:r w:rsidRPr="007037D8">
              <w:rPr>
                <w:rFonts w:ascii="Calibri" w:hAnsi="Calibri" w:cs="Calibri"/>
                <w:color w:val="000000"/>
                <w:lang w:eastAsia="es-BO"/>
              </w:rPr>
              <w:br/>
              <w:t>- El Proveedor garantizará la calidad del material en función a los requisitos exigidos; caso contrario se procederá al rechazo del mismo.</w:t>
            </w:r>
          </w:p>
        </w:tc>
      </w:tr>
      <w:tr w:rsidR="00DF15E3" w:rsidRPr="007037D8" w14:paraId="0560131F"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25DA4F3"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64</w:t>
            </w:r>
          </w:p>
        </w:tc>
        <w:tc>
          <w:tcPr>
            <w:tcW w:w="3822" w:type="dxa"/>
            <w:tcBorders>
              <w:top w:val="nil"/>
              <w:left w:val="nil"/>
              <w:bottom w:val="single" w:sz="4" w:space="0" w:color="000000"/>
              <w:right w:val="single" w:sz="4" w:space="0" w:color="000000"/>
            </w:tcBorders>
            <w:shd w:val="clear" w:color="auto" w:fill="auto"/>
            <w:noWrap/>
            <w:vAlign w:val="bottom"/>
            <w:hideMark/>
          </w:tcPr>
          <w:p w14:paraId="7D8DC5FB"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PUERTA TABLERO DE MADERA SEMIDURA INC/MARCO 3.5"</w:t>
            </w:r>
          </w:p>
        </w:tc>
        <w:tc>
          <w:tcPr>
            <w:tcW w:w="992" w:type="dxa"/>
            <w:tcBorders>
              <w:top w:val="nil"/>
              <w:left w:val="nil"/>
              <w:bottom w:val="single" w:sz="4" w:space="0" w:color="000000"/>
              <w:right w:val="single" w:sz="4" w:space="0" w:color="000000"/>
            </w:tcBorders>
            <w:shd w:val="clear" w:color="auto" w:fill="auto"/>
            <w:noWrap/>
            <w:vAlign w:val="bottom"/>
            <w:hideMark/>
          </w:tcPr>
          <w:p w14:paraId="42F127DE"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M2</w:t>
            </w:r>
          </w:p>
        </w:tc>
        <w:tc>
          <w:tcPr>
            <w:tcW w:w="4253" w:type="dxa"/>
            <w:tcBorders>
              <w:top w:val="nil"/>
              <w:left w:val="nil"/>
              <w:bottom w:val="single" w:sz="4" w:space="0" w:color="000000"/>
              <w:right w:val="single" w:sz="4" w:space="0" w:color="000000"/>
            </w:tcBorders>
            <w:shd w:val="clear" w:color="auto" w:fill="auto"/>
            <w:vAlign w:val="bottom"/>
            <w:hideMark/>
          </w:tcPr>
          <w:p w14:paraId="389348E4" w14:textId="77777777" w:rsidR="00DF15E3" w:rsidRPr="007037D8" w:rsidRDefault="00DF15E3" w:rsidP="005E2A88">
            <w:pPr>
              <w:spacing w:after="240"/>
              <w:rPr>
                <w:rFonts w:ascii="Calibri" w:hAnsi="Calibri" w:cs="Calibri"/>
                <w:color w:val="000000"/>
                <w:lang w:eastAsia="es-BO"/>
              </w:rPr>
            </w:pPr>
            <w:r w:rsidRPr="007037D8">
              <w:rPr>
                <w:rFonts w:ascii="Calibri" w:hAnsi="Calibri" w:cs="Calibri"/>
                <w:color w:val="000000"/>
                <w:lang w:eastAsia="es-BO"/>
              </w:rPr>
              <w:t>TABLERO.- Serán de madera de Cedro, Cedrillo, Pacará, Nogal, Afata o Algarrobo.</w:t>
            </w:r>
            <w:r w:rsidRPr="007037D8">
              <w:rPr>
                <w:rFonts w:ascii="Calibri" w:hAnsi="Calibri" w:cs="Calibri"/>
                <w:color w:val="000000"/>
                <w:lang w:eastAsia="es-BO"/>
              </w:rPr>
              <w:br/>
              <w:t>La madera deberá estar estacionada, seca sin defectos como nudos,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7037D8">
              <w:rPr>
                <w:rFonts w:ascii="Calibri" w:hAnsi="Calibri" w:cs="Calibri"/>
                <w:color w:val="000000"/>
                <w:lang w:eastAsia="es-BO"/>
              </w:rPr>
              <w:br/>
              <w:t>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w:t>
            </w:r>
            <w:r w:rsidRPr="007037D8">
              <w:rPr>
                <w:rFonts w:ascii="Calibri" w:hAnsi="Calibri" w:cs="Calibri"/>
                <w:color w:val="000000"/>
                <w:lang w:eastAsia="es-BO"/>
              </w:rPr>
              <w:br/>
              <w:t>A caja y espiga, ajustada con ayuda de clavijas de madera seca y dura, con una holgura entre espiga y fondo de 1.5mm como máximo.</w:t>
            </w:r>
            <w:r w:rsidRPr="007037D8">
              <w:rPr>
                <w:rFonts w:ascii="Calibri" w:hAnsi="Calibri" w:cs="Calibri"/>
                <w:color w:val="000000"/>
                <w:lang w:eastAsia="es-BO"/>
              </w:rPr>
              <w:br/>
              <w:t>Uniones a espera, de ranuras suficientemente profundas. En piezas de gran sección, las uniones serán con doble ranura.</w:t>
            </w:r>
            <w:r w:rsidRPr="007037D8">
              <w:rPr>
                <w:rFonts w:ascii="Calibri" w:hAnsi="Calibri" w:cs="Calibri"/>
                <w:color w:val="000000"/>
                <w:lang w:eastAsia="es-BO"/>
              </w:rPr>
              <w:br/>
              <w:t>Los bordes y uniones aparentes serán desbastados y terminados de manera que no quedan señales de sierra ni ondulaciones.</w:t>
            </w:r>
            <w:r w:rsidRPr="007037D8">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7037D8">
              <w:rPr>
                <w:rFonts w:ascii="Calibri" w:hAnsi="Calibri" w:cs="Calibri"/>
                <w:color w:val="000000"/>
                <w:lang w:eastAsia="es-BO"/>
              </w:rPr>
              <w:br/>
              <w:t>El fabricante de este tipo de carpintería, deberá entregar las piezas correctamente cepilladas, labradas, enrasadas y lijadas. No se admitirá la corrección de defectos de manufactura mediante el empleo de masillas o mastiques.</w:t>
            </w:r>
            <w:r w:rsidRPr="007037D8">
              <w:rPr>
                <w:rFonts w:ascii="Calibri" w:hAnsi="Calibri" w:cs="Calibri"/>
                <w:color w:val="000000"/>
                <w:lang w:eastAsia="es-BO"/>
              </w:rPr>
              <w:br/>
              <w:t>Las  hojas  de  las  puertas  se  sujetarán  a  los  marcos mediante un mínimo de tres bisagras simples de 4”, con sus correspondientes tornillos.</w:t>
            </w:r>
            <w:r w:rsidRPr="007037D8">
              <w:rPr>
                <w:rFonts w:ascii="Calibri" w:hAnsi="Calibri" w:cs="Calibri"/>
                <w:color w:val="000000"/>
                <w:lang w:eastAsia="es-BO"/>
              </w:rPr>
              <w:br/>
              <w:t xml:space="preserve">Las partes móviles deberán abatirse sin dificultad y unirse entre ellas o con partes fijas con una holgura que no exceda de 1mm una vez </w:t>
            </w:r>
            <w:r w:rsidRPr="007037D8">
              <w:rPr>
                <w:rFonts w:ascii="Calibri" w:hAnsi="Calibri" w:cs="Calibri"/>
                <w:color w:val="000000"/>
                <w:lang w:eastAsia="es-BO"/>
              </w:rPr>
              <w:lastRenderedPageBreak/>
              <w:t>estabilizada la madera, debe estar barnizado y pintado por lo menos con dos manos color madera.</w:t>
            </w:r>
            <w:r w:rsidRPr="007037D8">
              <w:rPr>
                <w:rFonts w:ascii="Calibri" w:hAnsi="Calibri" w:cs="Calibri"/>
                <w:color w:val="000000"/>
                <w:lang w:eastAsia="es-BO"/>
              </w:rPr>
              <w:br/>
            </w:r>
            <w:r w:rsidRPr="007037D8">
              <w:rPr>
                <w:rFonts w:ascii="Calibri" w:hAnsi="Calibri" w:cs="Calibri"/>
                <w:color w:val="000000"/>
                <w:lang w:eastAsia="es-BO"/>
              </w:rPr>
              <w:br/>
              <w:t>MARCO.- La madera a utilizar en los marcos será dura de: Quina, Lapacho o Nogal, de 2” x 3,5”, lijado y pintado.</w:t>
            </w:r>
            <w:r w:rsidRPr="007037D8">
              <w:rPr>
                <w:rFonts w:ascii="Calibri" w:hAnsi="Calibri" w:cs="Calibri"/>
                <w:color w:val="000000"/>
                <w:lang w:eastAsia="es-BO"/>
              </w:rPr>
              <w:br/>
              <w:t>La madera deberá estar estacionada, seca sin defectos como nudos u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7037D8">
              <w:rPr>
                <w:rFonts w:ascii="Calibri" w:hAnsi="Calibri" w:cs="Calibri"/>
                <w:color w:val="000000"/>
                <w:lang w:eastAsia="es-BO"/>
              </w:rPr>
              <w:br/>
              <w:t>Solamente se admitirá los siguientes tipos de uniones:</w:t>
            </w:r>
            <w:r w:rsidRPr="007037D8">
              <w:rPr>
                <w:rFonts w:ascii="Calibri" w:hAnsi="Calibri" w:cs="Calibri"/>
                <w:color w:val="000000"/>
                <w:lang w:eastAsia="es-BO"/>
              </w:rPr>
              <w:br/>
              <w:t>A caja y espiga, ajustada con ayuda de clavijas de madera seca y dura, con una holgura entre espiga y fondo de 1.5 mm. como máximo.</w:t>
            </w:r>
            <w:r w:rsidRPr="007037D8">
              <w:rPr>
                <w:rFonts w:ascii="Calibri" w:hAnsi="Calibri" w:cs="Calibri"/>
                <w:color w:val="000000"/>
                <w:lang w:eastAsia="es-BO"/>
              </w:rPr>
              <w:br/>
              <w:t>Uniones a espera, de ranuras suficientemente profundas. En piezas de gran sección, las uniones serán con doble ranura.</w:t>
            </w:r>
            <w:r w:rsidRPr="007037D8">
              <w:rPr>
                <w:rFonts w:ascii="Calibri" w:hAnsi="Calibri" w:cs="Calibri"/>
                <w:color w:val="000000"/>
                <w:lang w:eastAsia="es-BO"/>
              </w:rPr>
              <w:br/>
              <w:t>Los bordes y uniones aparentes serán desbastados y terminados de manera que no quedan señales de sierra ni ondulaciones; debe estar barnizado y pintado color</w:t>
            </w:r>
            <w:r w:rsidRPr="007037D8">
              <w:rPr>
                <w:rFonts w:ascii="Calibri" w:hAnsi="Calibri" w:cs="Calibri"/>
                <w:color w:val="000000"/>
                <w:lang w:eastAsia="es-BO"/>
              </w:rPr>
              <w:br/>
              <w:t>madera. Incluirá, bisagras, chapa y tope de puerta.</w:t>
            </w:r>
            <w:r w:rsidRPr="007037D8">
              <w:rPr>
                <w:rFonts w:ascii="Calibri" w:hAnsi="Calibri" w:cs="Calibri"/>
                <w:color w:val="000000"/>
                <w:lang w:eastAsia="es-BO"/>
              </w:rPr>
              <w:br/>
            </w:r>
            <w:r w:rsidRPr="007037D8">
              <w:rPr>
                <w:rFonts w:ascii="Calibri" w:hAnsi="Calibri" w:cs="Calibri"/>
                <w:color w:val="000000"/>
                <w:lang w:eastAsia="es-BO"/>
              </w:rPr>
              <w:br/>
              <w:t>BISAGRA DE 4”. - Bisagras dobles de 4” con sus correspondientes tornillos. De buena calidad y marca reconocida en el medio.</w:t>
            </w:r>
            <w:r w:rsidRPr="007037D8">
              <w:rPr>
                <w:rFonts w:ascii="Calibri" w:hAnsi="Calibri" w:cs="Calibri"/>
                <w:color w:val="000000"/>
                <w:lang w:eastAsia="es-BO"/>
              </w:rPr>
              <w:br/>
            </w:r>
            <w:r w:rsidRPr="007037D8">
              <w:rPr>
                <w:rFonts w:ascii="Calibri" w:hAnsi="Calibri" w:cs="Calibri"/>
                <w:color w:val="000000"/>
                <w:lang w:eastAsia="es-BO"/>
              </w:rPr>
              <w:br/>
              <w:t>TOPE DE PUERTA. - Serán de goma durable, de buena calidad y aprobados por el Inspector del Proyecto.</w:t>
            </w:r>
            <w:r w:rsidRPr="007037D8">
              <w:rPr>
                <w:rFonts w:ascii="Calibri" w:hAnsi="Calibri" w:cs="Calibri"/>
                <w:color w:val="000000"/>
                <w:lang w:eastAsia="es-BO"/>
              </w:rPr>
              <w:br/>
            </w:r>
            <w:r w:rsidRPr="007037D8">
              <w:rPr>
                <w:rFonts w:ascii="Calibri" w:hAnsi="Calibri" w:cs="Calibri"/>
                <w:color w:val="000000"/>
                <w:lang w:eastAsia="es-BO"/>
              </w:rPr>
              <w:br/>
              <w:t>PINTURA. - De buena calidad y marca reconocida en el medio, pintura base con el objeto de uniformizar el tono del color de todas las puertas de la vivienda. Sus características deben ser:</w:t>
            </w:r>
            <w:r w:rsidRPr="007037D8">
              <w:rPr>
                <w:rFonts w:ascii="Calibri" w:hAnsi="Calibri" w:cs="Calibri"/>
                <w:color w:val="000000"/>
                <w:lang w:eastAsia="es-BO"/>
              </w:rPr>
              <w:br/>
              <w:t>- Secado rápido</w:t>
            </w:r>
            <w:r w:rsidRPr="007037D8">
              <w:rPr>
                <w:rFonts w:ascii="Calibri" w:hAnsi="Calibri" w:cs="Calibri"/>
                <w:color w:val="000000"/>
                <w:lang w:eastAsia="es-BO"/>
              </w:rPr>
              <w:br/>
              <w:t>- Facilidad de limpieza</w:t>
            </w:r>
            <w:r w:rsidRPr="007037D8">
              <w:rPr>
                <w:rFonts w:ascii="Calibri" w:hAnsi="Calibri" w:cs="Calibri"/>
                <w:color w:val="000000"/>
                <w:lang w:eastAsia="es-BO"/>
              </w:rPr>
              <w:br/>
              <w:t>- Poca toxicidad</w:t>
            </w:r>
            <w:r w:rsidRPr="007037D8">
              <w:rPr>
                <w:rFonts w:ascii="Calibri" w:hAnsi="Calibri" w:cs="Calibri"/>
                <w:color w:val="000000"/>
                <w:lang w:eastAsia="es-BO"/>
              </w:rPr>
              <w:br/>
              <w:t>- Acabado elástico y flexible</w:t>
            </w:r>
            <w:r w:rsidRPr="007037D8">
              <w:rPr>
                <w:rFonts w:ascii="Calibri" w:hAnsi="Calibri" w:cs="Calibri"/>
                <w:color w:val="000000"/>
                <w:lang w:eastAsia="es-BO"/>
              </w:rPr>
              <w:br/>
              <w:t>- Color resistente al paso del tiempo</w:t>
            </w:r>
            <w:r w:rsidRPr="007037D8">
              <w:rPr>
                <w:rFonts w:ascii="Calibri" w:hAnsi="Calibri" w:cs="Calibri"/>
                <w:color w:val="000000"/>
                <w:lang w:eastAsia="es-BO"/>
              </w:rPr>
              <w:br/>
            </w:r>
            <w:r w:rsidRPr="007037D8">
              <w:rPr>
                <w:rFonts w:ascii="Calibri" w:hAnsi="Calibri" w:cs="Calibri"/>
                <w:color w:val="000000"/>
                <w:lang w:eastAsia="es-BO"/>
              </w:rPr>
              <w:br/>
              <w:t xml:space="preserve">CHAPA EXTERIOR.- Este insumo comprende el suministro de chapa exterior de buena calidad. Todos los materiales suministrados por la Entidad Ejecutora deberán ser de calidad y marca </w:t>
            </w:r>
            <w:r w:rsidRPr="007037D8">
              <w:rPr>
                <w:rFonts w:ascii="Calibri" w:hAnsi="Calibri" w:cs="Calibri"/>
                <w:color w:val="000000"/>
                <w:lang w:eastAsia="es-BO"/>
              </w:rPr>
              <w:lastRenderedPageBreak/>
              <w:t>reconocida y aprobados por el Inspector de Obra. Su provisión en obra se efectuará en los embalajes y envases de fábrica. Las chapas serán de doble golpe, serán de embutir</w:t>
            </w:r>
            <w:r w:rsidRPr="007037D8">
              <w:rPr>
                <w:rFonts w:ascii="Calibri" w:hAnsi="Calibri" w:cs="Calibri"/>
                <w:color w:val="000000"/>
                <w:lang w:eastAsia="es-BO"/>
              </w:rPr>
              <w:br/>
            </w:r>
            <w:r w:rsidRPr="007037D8">
              <w:rPr>
                <w:rFonts w:ascii="Calibri" w:hAnsi="Calibri" w:cs="Calibri"/>
                <w:color w:val="000000"/>
                <w:lang w:eastAsia="es-BO"/>
              </w:rPr>
              <w:br/>
              <w:t>BARNIZ.- De buena calidad y marca reconocida en el medio, con el objeto de barnizar los marcos y tableros de las puertas, suministrado en envase original de fábrica.</w:t>
            </w:r>
            <w:r w:rsidRPr="007037D8">
              <w:rPr>
                <w:rFonts w:ascii="Calibri" w:hAnsi="Calibri" w:cs="Calibri"/>
                <w:color w:val="000000"/>
                <w:lang w:eastAsia="es-BO"/>
              </w:rPr>
              <w:br/>
              <w:t>•   Acabado de alto brillo, semi-mate y/o mate.</w:t>
            </w:r>
            <w:r w:rsidRPr="007037D8">
              <w:rPr>
                <w:rFonts w:ascii="Calibri" w:hAnsi="Calibri" w:cs="Calibri"/>
                <w:color w:val="000000"/>
                <w:lang w:eastAsia="es-BO"/>
              </w:rPr>
              <w:br/>
              <w:t>• Excelente flexibilidad, durabilidad y resistencia a contracciones y/o expansiones de la madera debido a cambios de temperatura y condiciones climáticas del ambiente.</w:t>
            </w:r>
            <w:r w:rsidRPr="007037D8">
              <w:rPr>
                <w:rFonts w:ascii="Calibri" w:hAnsi="Calibri" w:cs="Calibri"/>
                <w:color w:val="000000"/>
                <w:lang w:eastAsia="es-BO"/>
              </w:rPr>
              <w:br/>
              <w:t>La procedencia debe ser de industria nacional con certificado de garantía de calidad del proovedor.</w:t>
            </w:r>
          </w:p>
        </w:tc>
      </w:tr>
      <w:tr w:rsidR="00DF15E3" w:rsidRPr="007037D8" w14:paraId="4F35C437"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1CA39E4"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65</w:t>
            </w:r>
          </w:p>
        </w:tc>
        <w:tc>
          <w:tcPr>
            <w:tcW w:w="3822" w:type="dxa"/>
            <w:tcBorders>
              <w:top w:val="nil"/>
              <w:left w:val="nil"/>
              <w:bottom w:val="single" w:sz="4" w:space="0" w:color="000000"/>
              <w:right w:val="single" w:sz="4" w:space="0" w:color="000000"/>
            </w:tcBorders>
            <w:shd w:val="clear" w:color="auto" w:fill="auto"/>
            <w:noWrap/>
            <w:vAlign w:val="bottom"/>
            <w:hideMark/>
          </w:tcPr>
          <w:p w14:paraId="561BD16B"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REJILLA DE PISO METÁLICA</w:t>
            </w:r>
          </w:p>
        </w:tc>
        <w:tc>
          <w:tcPr>
            <w:tcW w:w="992" w:type="dxa"/>
            <w:tcBorders>
              <w:top w:val="nil"/>
              <w:left w:val="nil"/>
              <w:bottom w:val="single" w:sz="4" w:space="0" w:color="000000"/>
              <w:right w:val="single" w:sz="4" w:space="0" w:color="000000"/>
            </w:tcBorders>
            <w:shd w:val="clear" w:color="auto" w:fill="auto"/>
            <w:noWrap/>
            <w:vAlign w:val="bottom"/>
            <w:hideMark/>
          </w:tcPr>
          <w:p w14:paraId="043DDDCD"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5472B27A"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DF15E3" w:rsidRPr="007037D8" w14:paraId="669E5EE0"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CB56046"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66</w:t>
            </w:r>
          </w:p>
        </w:tc>
        <w:tc>
          <w:tcPr>
            <w:tcW w:w="3822" w:type="dxa"/>
            <w:tcBorders>
              <w:top w:val="nil"/>
              <w:left w:val="nil"/>
              <w:bottom w:val="single" w:sz="4" w:space="0" w:color="000000"/>
              <w:right w:val="single" w:sz="4" w:space="0" w:color="000000"/>
            </w:tcBorders>
            <w:shd w:val="clear" w:color="auto" w:fill="auto"/>
            <w:noWrap/>
            <w:vAlign w:val="bottom"/>
            <w:hideMark/>
          </w:tcPr>
          <w:p w14:paraId="353B45A8"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SELLA ROSCA</w:t>
            </w:r>
          </w:p>
        </w:tc>
        <w:tc>
          <w:tcPr>
            <w:tcW w:w="992" w:type="dxa"/>
            <w:tcBorders>
              <w:top w:val="nil"/>
              <w:left w:val="nil"/>
              <w:bottom w:val="single" w:sz="4" w:space="0" w:color="000000"/>
              <w:right w:val="single" w:sz="4" w:space="0" w:color="000000"/>
            </w:tcBorders>
            <w:shd w:val="clear" w:color="auto" w:fill="auto"/>
            <w:noWrap/>
            <w:vAlign w:val="bottom"/>
            <w:hideMark/>
          </w:tcPr>
          <w:p w14:paraId="3DEC0AE8"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236B4E0F"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7037D8">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DF15E3" w:rsidRPr="007037D8" w14:paraId="36941801"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4AAB7E0"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67</w:t>
            </w:r>
          </w:p>
        </w:tc>
        <w:tc>
          <w:tcPr>
            <w:tcW w:w="3822" w:type="dxa"/>
            <w:tcBorders>
              <w:top w:val="nil"/>
              <w:left w:val="nil"/>
              <w:bottom w:val="single" w:sz="4" w:space="0" w:color="000000"/>
              <w:right w:val="single" w:sz="4" w:space="0" w:color="000000"/>
            </w:tcBorders>
            <w:shd w:val="clear" w:color="auto" w:fill="auto"/>
            <w:noWrap/>
            <w:vAlign w:val="bottom"/>
            <w:hideMark/>
          </w:tcPr>
          <w:p w14:paraId="045CF9ED"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xml:space="preserve">SELLADOR DE PARED </w:t>
            </w:r>
          </w:p>
        </w:tc>
        <w:tc>
          <w:tcPr>
            <w:tcW w:w="992" w:type="dxa"/>
            <w:tcBorders>
              <w:top w:val="nil"/>
              <w:left w:val="nil"/>
              <w:bottom w:val="single" w:sz="4" w:space="0" w:color="000000"/>
              <w:right w:val="single" w:sz="4" w:space="0" w:color="000000"/>
            </w:tcBorders>
            <w:shd w:val="clear" w:color="auto" w:fill="auto"/>
            <w:noWrap/>
            <w:vAlign w:val="bottom"/>
            <w:hideMark/>
          </w:tcPr>
          <w:p w14:paraId="7DEC9BA3"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LT</w:t>
            </w:r>
          </w:p>
        </w:tc>
        <w:tc>
          <w:tcPr>
            <w:tcW w:w="4253" w:type="dxa"/>
            <w:tcBorders>
              <w:top w:val="nil"/>
              <w:left w:val="nil"/>
              <w:bottom w:val="single" w:sz="4" w:space="0" w:color="000000"/>
              <w:right w:val="single" w:sz="4" w:space="0" w:color="000000"/>
            </w:tcBorders>
            <w:shd w:val="clear" w:color="auto" w:fill="auto"/>
            <w:vAlign w:val="bottom"/>
            <w:hideMark/>
          </w:tcPr>
          <w:p w14:paraId="791BB24C"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7037D8">
              <w:rPr>
                <w:rFonts w:ascii="Calibri" w:hAnsi="Calibri" w:cs="Calibri"/>
                <w:color w:val="000000"/>
                <w:lang w:eastAsia="es-BO"/>
              </w:rPr>
              <w:br/>
              <w:t>REQUISITOS:</w:t>
            </w:r>
            <w:r w:rsidRPr="007037D8">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7037D8">
              <w:rPr>
                <w:rFonts w:ascii="Calibri" w:hAnsi="Calibri" w:cs="Calibri"/>
                <w:color w:val="000000"/>
                <w:lang w:eastAsia="es-BO"/>
              </w:rPr>
              <w:br/>
              <w:t xml:space="preserve">Será usado para el sellado de superficies de concreto, yeso y estuco que tendrán como acabado pinturas Látex o sintética. </w:t>
            </w:r>
            <w:r w:rsidRPr="007037D8">
              <w:rPr>
                <w:rFonts w:ascii="Calibri" w:hAnsi="Calibri" w:cs="Calibri"/>
                <w:color w:val="000000"/>
                <w:lang w:eastAsia="es-BO"/>
              </w:rPr>
              <w:br/>
            </w:r>
            <w:r w:rsidRPr="007037D8">
              <w:rPr>
                <w:rFonts w:ascii="Calibri" w:hAnsi="Calibri" w:cs="Calibri"/>
                <w:color w:val="000000"/>
                <w:lang w:eastAsia="es-BO"/>
              </w:rPr>
              <w:lastRenderedPageBreak/>
              <w:t>La Entidad Ejecutora deberá garantizar que el material de referencia sea de buena calidad y de marca reconocida</w:t>
            </w:r>
          </w:p>
        </w:tc>
      </w:tr>
      <w:tr w:rsidR="00DF15E3" w:rsidRPr="007037D8" w14:paraId="4EE8C115"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A69A4B8"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68</w:t>
            </w:r>
          </w:p>
        </w:tc>
        <w:tc>
          <w:tcPr>
            <w:tcW w:w="3822" w:type="dxa"/>
            <w:tcBorders>
              <w:top w:val="nil"/>
              <w:left w:val="nil"/>
              <w:bottom w:val="single" w:sz="4" w:space="0" w:color="000000"/>
              <w:right w:val="single" w:sz="4" w:space="0" w:color="000000"/>
            </w:tcBorders>
            <w:shd w:val="clear" w:color="auto" w:fill="auto"/>
            <w:noWrap/>
            <w:vAlign w:val="bottom"/>
            <w:hideMark/>
          </w:tcPr>
          <w:p w14:paraId="71E1162F"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SIFÓN DE PVC</w:t>
            </w:r>
          </w:p>
        </w:tc>
        <w:tc>
          <w:tcPr>
            <w:tcW w:w="992" w:type="dxa"/>
            <w:tcBorders>
              <w:top w:val="nil"/>
              <w:left w:val="nil"/>
              <w:bottom w:val="single" w:sz="4" w:space="0" w:color="000000"/>
              <w:right w:val="single" w:sz="4" w:space="0" w:color="000000"/>
            </w:tcBorders>
            <w:shd w:val="clear" w:color="auto" w:fill="auto"/>
            <w:noWrap/>
            <w:vAlign w:val="bottom"/>
            <w:hideMark/>
          </w:tcPr>
          <w:p w14:paraId="631D0621"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6B80FFF8"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Un sifón es un dispositivo hidráulico que se utiliza para trasvasar un líquido de un recipiente a otro. Consiste simplemente en un tubo en forma de U invertida.</w:t>
            </w:r>
            <w:r w:rsidRPr="007037D8">
              <w:rPr>
                <w:rFonts w:ascii="Calibri" w:hAnsi="Calibri" w:cs="Calibri"/>
                <w:color w:val="000000"/>
                <w:lang w:eastAsia="es-BO"/>
              </w:rPr>
              <w:br/>
              <w:t>CARACTERÍSTICAS</w:t>
            </w:r>
            <w:r w:rsidRPr="007037D8">
              <w:rPr>
                <w:rFonts w:ascii="Calibri" w:hAnsi="Calibri" w:cs="Calibri"/>
                <w:color w:val="000000"/>
                <w:lang w:eastAsia="es-BO"/>
              </w:rPr>
              <w:br/>
              <w:t>1 1/4" Desagüe Lavatorio con Cola PVC y Tapón</w:t>
            </w:r>
            <w:r w:rsidRPr="007037D8">
              <w:rPr>
                <w:rFonts w:ascii="Calibri" w:hAnsi="Calibri" w:cs="Calibri"/>
                <w:color w:val="000000"/>
                <w:lang w:eastAsia="es-BO"/>
              </w:rPr>
              <w:br/>
              <w:t>Gran resistencia a la humedad, aunque son vulnerables a los ácidos</w:t>
            </w:r>
            <w:r w:rsidRPr="007037D8">
              <w:rPr>
                <w:rFonts w:ascii="Calibri" w:hAnsi="Calibri" w:cs="Calibri"/>
                <w:color w:val="000000"/>
                <w:lang w:eastAsia="es-BO"/>
              </w:rPr>
              <w:br/>
              <w:t>Sifón Lavatorio 1 1/4'</w:t>
            </w:r>
            <w:r w:rsidRPr="007037D8">
              <w:rPr>
                <w:rFonts w:ascii="Calibri" w:hAnsi="Calibri" w:cs="Calibri"/>
                <w:color w:val="000000"/>
                <w:lang w:eastAsia="es-BO"/>
              </w:rPr>
              <w:br/>
              <w:t xml:space="preserve">Salida Recta 32 mm </w:t>
            </w:r>
            <w:r w:rsidRPr="007037D8">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7037D8">
              <w:rPr>
                <w:rFonts w:ascii="Calibri" w:hAnsi="Calibri" w:cs="Calibri"/>
                <w:color w:val="000000"/>
                <w:lang w:eastAsia="es-BO"/>
              </w:rPr>
              <w:br/>
              <w:t>La Entidad Ejecutora deberá garantizar que el material de referencia sea de buena calidad y de marca reconocida</w:t>
            </w:r>
          </w:p>
        </w:tc>
      </w:tr>
      <w:tr w:rsidR="00DF15E3" w:rsidRPr="007037D8" w14:paraId="1E313A9E"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244235C"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69</w:t>
            </w:r>
          </w:p>
        </w:tc>
        <w:tc>
          <w:tcPr>
            <w:tcW w:w="3822" w:type="dxa"/>
            <w:tcBorders>
              <w:top w:val="nil"/>
              <w:left w:val="nil"/>
              <w:bottom w:val="single" w:sz="4" w:space="0" w:color="000000"/>
              <w:right w:val="single" w:sz="4" w:space="0" w:color="000000"/>
            </w:tcBorders>
            <w:shd w:val="clear" w:color="auto" w:fill="auto"/>
            <w:noWrap/>
            <w:vAlign w:val="bottom"/>
            <w:hideMark/>
          </w:tcPr>
          <w:p w14:paraId="1B0D6D5F"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SIFÓN DE PVC PARA LAVANDERÍA</w:t>
            </w:r>
          </w:p>
        </w:tc>
        <w:tc>
          <w:tcPr>
            <w:tcW w:w="992" w:type="dxa"/>
            <w:tcBorders>
              <w:top w:val="nil"/>
              <w:left w:val="nil"/>
              <w:bottom w:val="single" w:sz="4" w:space="0" w:color="000000"/>
              <w:right w:val="single" w:sz="4" w:space="0" w:color="000000"/>
            </w:tcBorders>
            <w:shd w:val="clear" w:color="auto" w:fill="auto"/>
            <w:noWrap/>
            <w:vAlign w:val="bottom"/>
            <w:hideMark/>
          </w:tcPr>
          <w:p w14:paraId="6D298D08"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6E145C99"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Un sifón es un dispositivo hidráulico que se utiliza para trasvasar un líquido de un recipiente a otro. Consiste simplemente en un tubo en forma de U invertida.</w:t>
            </w:r>
            <w:r w:rsidRPr="007037D8">
              <w:rPr>
                <w:rFonts w:ascii="Calibri" w:hAnsi="Calibri" w:cs="Calibri"/>
                <w:color w:val="000000"/>
                <w:lang w:eastAsia="es-BO"/>
              </w:rPr>
              <w:br/>
              <w:t>CARACTERÍSTICAS</w:t>
            </w:r>
            <w:r w:rsidRPr="007037D8">
              <w:rPr>
                <w:rFonts w:ascii="Calibri" w:hAnsi="Calibri" w:cs="Calibri"/>
                <w:color w:val="000000"/>
                <w:lang w:eastAsia="es-BO"/>
              </w:rPr>
              <w:br/>
              <w:t>1 1/4" Desagüe Lavatorio con Cola PVC y Tapón</w:t>
            </w:r>
            <w:r w:rsidRPr="007037D8">
              <w:rPr>
                <w:rFonts w:ascii="Calibri" w:hAnsi="Calibri" w:cs="Calibri"/>
                <w:color w:val="000000"/>
                <w:lang w:eastAsia="es-BO"/>
              </w:rPr>
              <w:br/>
              <w:t>Gran resistencia a la humedad, aunque son vulnerables a los ácidos</w:t>
            </w:r>
            <w:r w:rsidRPr="007037D8">
              <w:rPr>
                <w:rFonts w:ascii="Calibri" w:hAnsi="Calibri" w:cs="Calibri"/>
                <w:color w:val="000000"/>
                <w:lang w:eastAsia="es-BO"/>
              </w:rPr>
              <w:br/>
              <w:t>Sifón Lavatorio 1 1/4'</w:t>
            </w:r>
            <w:r w:rsidRPr="007037D8">
              <w:rPr>
                <w:rFonts w:ascii="Calibri" w:hAnsi="Calibri" w:cs="Calibri"/>
                <w:color w:val="000000"/>
                <w:lang w:eastAsia="es-BO"/>
              </w:rPr>
              <w:br/>
              <w:t xml:space="preserve">Salida Recta 32 mm </w:t>
            </w:r>
            <w:r w:rsidRPr="007037D8">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7037D8">
              <w:rPr>
                <w:rFonts w:ascii="Calibri" w:hAnsi="Calibri" w:cs="Calibri"/>
                <w:color w:val="000000"/>
                <w:lang w:eastAsia="es-BO"/>
              </w:rPr>
              <w:br/>
              <w:t>La Entidad Ejecutora deberá garantizar que el material de referencia sea de buena calidad y de marca.</w:t>
            </w:r>
          </w:p>
        </w:tc>
      </w:tr>
      <w:tr w:rsidR="00DF15E3" w:rsidRPr="007037D8" w14:paraId="7F0DCE5F"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1A27B90"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70</w:t>
            </w:r>
          </w:p>
        </w:tc>
        <w:tc>
          <w:tcPr>
            <w:tcW w:w="3822" w:type="dxa"/>
            <w:tcBorders>
              <w:top w:val="nil"/>
              <w:left w:val="nil"/>
              <w:bottom w:val="single" w:sz="4" w:space="0" w:color="000000"/>
              <w:right w:val="single" w:sz="4" w:space="0" w:color="000000"/>
            </w:tcBorders>
            <w:shd w:val="clear" w:color="auto" w:fill="auto"/>
            <w:noWrap/>
            <w:vAlign w:val="bottom"/>
            <w:hideMark/>
          </w:tcPr>
          <w:p w14:paraId="316B3E0C"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TANQUE PLÁSTICO DE AGUA 450 LITROS C/ACCESORIOS</w:t>
            </w:r>
          </w:p>
        </w:tc>
        <w:tc>
          <w:tcPr>
            <w:tcW w:w="992" w:type="dxa"/>
            <w:tcBorders>
              <w:top w:val="nil"/>
              <w:left w:val="nil"/>
              <w:bottom w:val="single" w:sz="4" w:space="0" w:color="000000"/>
              <w:right w:val="single" w:sz="4" w:space="0" w:color="000000"/>
            </w:tcBorders>
            <w:shd w:val="clear" w:color="auto" w:fill="auto"/>
            <w:noWrap/>
            <w:vAlign w:val="bottom"/>
            <w:hideMark/>
          </w:tcPr>
          <w:p w14:paraId="7A381A10"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GLB</w:t>
            </w:r>
          </w:p>
        </w:tc>
        <w:tc>
          <w:tcPr>
            <w:tcW w:w="4253" w:type="dxa"/>
            <w:tcBorders>
              <w:top w:val="nil"/>
              <w:left w:val="nil"/>
              <w:bottom w:val="single" w:sz="4" w:space="0" w:color="000000"/>
              <w:right w:val="single" w:sz="4" w:space="0" w:color="000000"/>
            </w:tcBorders>
            <w:shd w:val="clear" w:color="auto" w:fill="auto"/>
            <w:vAlign w:val="bottom"/>
            <w:hideMark/>
          </w:tcPr>
          <w:p w14:paraId="554CD17F"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7037D8">
              <w:rPr>
                <w:rFonts w:ascii="Calibri" w:hAnsi="Calibri" w:cs="Calibri"/>
                <w:color w:val="000000"/>
                <w:lang w:eastAsia="es-BO"/>
              </w:rPr>
              <w:br/>
              <w:t xml:space="preserve">El tanque deberá de ser de marca reconocida a nivel nacional, los trabajos de ensamble de las piezas, no permitirán fugas por lo que deberá realizarse mediante el empleo de ligantes y </w:t>
            </w:r>
            <w:r w:rsidRPr="007037D8">
              <w:rPr>
                <w:rFonts w:ascii="Calibri" w:hAnsi="Calibri" w:cs="Calibri"/>
                <w:color w:val="000000"/>
                <w:lang w:eastAsia="es-BO"/>
              </w:rPr>
              <w:lastRenderedPageBreak/>
              <w:t>sellantes como teflón y pegamento PVC</w:t>
            </w:r>
            <w:r w:rsidRPr="007037D8">
              <w:rPr>
                <w:rFonts w:ascii="Calibri" w:hAnsi="Calibri" w:cs="Calibri"/>
                <w:color w:val="000000"/>
                <w:lang w:eastAsia="es-BO"/>
              </w:rPr>
              <w:br/>
              <w:t>Las características que debe cumplir:</w:t>
            </w:r>
            <w:r w:rsidRPr="007037D8">
              <w:rPr>
                <w:rFonts w:ascii="Calibri" w:hAnsi="Calibri" w:cs="Calibri"/>
                <w:color w:val="000000"/>
                <w:lang w:eastAsia="es-BO"/>
              </w:rPr>
              <w:br/>
              <w:t xml:space="preserve">• Capa externa negra, con protección UV </w:t>
            </w:r>
            <w:r w:rsidRPr="007037D8">
              <w:rPr>
                <w:rFonts w:ascii="Calibri" w:hAnsi="Calibri" w:cs="Calibri"/>
                <w:color w:val="000000"/>
                <w:lang w:eastAsia="es-BO"/>
              </w:rPr>
              <w:br/>
              <w:t>• Capa interna que impidan la proliferación de bacterias, algas, hongos y esporas</w:t>
            </w:r>
            <w:r w:rsidRPr="007037D8">
              <w:rPr>
                <w:rFonts w:ascii="Calibri" w:hAnsi="Calibri" w:cs="Calibri"/>
                <w:color w:val="000000"/>
                <w:lang w:eastAsia="es-BO"/>
              </w:rPr>
              <w:br/>
              <w:t xml:space="preserve">•  Tapa de fácil acceso y sellado </w:t>
            </w:r>
            <w:r w:rsidRPr="007037D8">
              <w:rPr>
                <w:rFonts w:ascii="Calibri" w:hAnsi="Calibri" w:cs="Calibri"/>
                <w:color w:val="000000"/>
                <w:lang w:eastAsia="es-BO"/>
              </w:rPr>
              <w:br/>
              <w:t xml:space="preserve">• Material insípido, atoxico e higiénico </w:t>
            </w:r>
            <w:r w:rsidRPr="007037D8">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7037D8">
              <w:rPr>
                <w:rFonts w:ascii="Calibri" w:hAnsi="Calibri" w:cs="Calibri"/>
                <w:color w:val="000000"/>
                <w:lang w:eastAsia="es-BO"/>
              </w:rPr>
              <w:br/>
              <w:t xml:space="preserve">La Entidad Ejecutora deberá garantizar que el material de referencia sea de buena calidad y de marca reconocida. </w:t>
            </w:r>
          </w:p>
        </w:tc>
      </w:tr>
      <w:tr w:rsidR="00DF15E3" w:rsidRPr="007037D8" w14:paraId="0C76B39C"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FB31F87"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71</w:t>
            </w:r>
          </w:p>
        </w:tc>
        <w:tc>
          <w:tcPr>
            <w:tcW w:w="3822" w:type="dxa"/>
            <w:tcBorders>
              <w:top w:val="nil"/>
              <w:left w:val="nil"/>
              <w:bottom w:val="single" w:sz="4" w:space="0" w:color="000000"/>
              <w:right w:val="single" w:sz="4" w:space="0" w:color="000000"/>
            </w:tcBorders>
            <w:shd w:val="clear" w:color="auto" w:fill="auto"/>
            <w:noWrap/>
            <w:vAlign w:val="bottom"/>
            <w:hideMark/>
          </w:tcPr>
          <w:p w14:paraId="25CD5230"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TEE PVC D=1/2"</w:t>
            </w:r>
          </w:p>
        </w:tc>
        <w:tc>
          <w:tcPr>
            <w:tcW w:w="992" w:type="dxa"/>
            <w:tcBorders>
              <w:top w:val="nil"/>
              <w:left w:val="nil"/>
              <w:bottom w:val="single" w:sz="4" w:space="0" w:color="000000"/>
              <w:right w:val="single" w:sz="4" w:space="0" w:color="000000"/>
            </w:tcBorders>
            <w:shd w:val="clear" w:color="auto" w:fill="auto"/>
            <w:noWrap/>
            <w:vAlign w:val="bottom"/>
            <w:hideMark/>
          </w:tcPr>
          <w:p w14:paraId="50D6D49A"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5CA6F7A1"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037D8">
              <w:rPr>
                <w:rFonts w:ascii="Calibri" w:hAnsi="Calibri" w:cs="Calibri"/>
                <w:color w:val="000000"/>
                <w:lang w:eastAsia="es-BO"/>
              </w:rPr>
              <w:br/>
              <w:t xml:space="preserve">REQUISITOS: </w:t>
            </w:r>
            <w:r w:rsidRPr="007037D8">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7037D8">
              <w:rPr>
                <w:rFonts w:ascii="Calibri" w:hAnsi="Calibri" w:cs="Calibri"/>
                <w:color w:val="000000"/>
                <w:lang w:eastAsia="es-BO"/>
              </w:rPr>
              <w:br/>
              <w:t>Material de Policloruro de Vinilo (PVC) de 1/2", deberá cumplir con las siguientes normas:</w:t>
            </w:r>
            <w:r w:rsidRPr="007037D8">
              <w:rPr>
                <w:rFonts w:ascii="Calibri" w:hAnsi="Calibri" w:cs="Calibri"/>
                <w:color w:val="000000"/>
                <w:lang w:eastAsia="es-BO"/>
              </w:rPr>
              <w:br/>
              <w:t xml:space="preserve"> -Normas Bolivianas:         NB 213-77</w:t>
            </w:r>
            <w:r w:rsidRPr="007037D8">
              <w:rPr>
                <w:rFonts w:ascii="Calibri" w:hAnsi="Calibri" w:cs="Calibri"/>
                <w:color w:val="000000"/>
                <w:lang w:eastAsia="es-BO"/>
              </w:rPr>
              <w:br/>
              <w:t xml:space="preserve"> -Normas ASTM:   D-1785 y D-2241</w:t>
            </w:r>
            <w:r w:rsidRPr="007037D8">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DF15E3" w:rsidRPr="007037D8" w14:paraId="265380ED"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0D50C2A"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72</w:t>
            </w:r>
          </w:p>
        </w:tc>
        <w:tc>
          <w:tcPr>
            <w:tcW w:w="3822" w:type="dxa"/>
            <w:tcBorders>
              <w:top w:val="nil"/>
              <w:left w:val="nil"/>
              <w:bottom w:val="single" w:sz="4" w:space="0" w:color="000000"/>
              <w:right w:val="single" w:sz="4" w:space="0" w:color="000000"/>
            </w:tcBorders>
            <w:shd w:val="clear" w:color="auto" w:fill="auto"/>
            <w:noWrap/>
            <w:vAlign w:val="bottom"/>
            <w:hideMark/>
          </w:tcPr>
          <w:p w14:paraId="48406C57"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TEE PVC DESAGÜE 2"</w:t>
            </w:r>
          </w:p>
        </w:tc>
        <w:tc>
          <w:tcPr>
            <w:tcW w:w="992" w:type="dxa"/>
            <w:tcBorders>
              <w:top w:val="nil"/>
              <w:left w:val="nil"/>
              <w:bottom w:val="single" w:sz="4" w:space="0" w:color="000000"/>
              <w:right w:val="single" w:sz="4" w:space="0" w:color="000000"/>
            </w:tcBorders>
            <w:shd w:val="clear" w:color="auto" w:fill="auto"/>
            <w:noWrap/>
            <w:vAlign w:val="bottom"/>
            <w:hideMark/>
          </w:tcPr>
          <w:p w14:paraId="6A893193"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2C3FCACA"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037D8">
              <w:rPr>
                <w:rFonts w:ascii="Calibri" w:hAnsi="Calibri" w:cs="Calibri"/>
                <w:color w:val="000000"/>
                <w:lang w:eastAsia="es-BO"/>
              </w:rPr>
              <w:br/>
              <w:t xml:space="preserve">REQUISITOS: </w:t>
            </w:r>
            <w:r w:rsidRPr="007037D8">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7037D8">
              <w:rPr>
                <w:rFonts w:ascii="Calibri" w:hAnsi="Calibri" w:cs="Calibri"/>
                <w:color w:val="000000"/>
                <w:lang w:eastAsia="es-BO"/>
              </w:rPr>
              <w:br/>
              <w:t xml:space="preserve">Material de Policloruro de Vinilo (PVC) de 2", </w:t>
            </w:r>
            <w:r w:rsidRPr="007037D8">
              <w:rPr>
                <w:rFonts w:ascii="Calibri" w:hAnsi="Calibri" w:cs="Calibri"/>
                <w:color w:val="000000"/>
                <w:lang w:eastAsia="es-BO"/>
              </w:rPr>
              <w:lastRenderedPageBreak/>
              <w:t>deberá cumplir con las siguientes normas:</w:t>
            </w:r>
            <w:r w:rsidRPr="007037D8">
              <w:rPr>
                <w:rFonts w:ascii="Calibri" w:hAnsi="Calibri" w:cs="Calibri"/>
                <w:color w:val="000000"/>
                <w:lang w:eastAsia="es-BO"/>
              </w:rPr>
              <w:br/>
              <w:t xml:space="preserve"> -Normas Bolivianas:         NB 213-77</w:t>
            </w:r>
            <w:r w:rsidRPr="007037D8">
              <w:rPr>
                <w:rFonts w:ascii="Calibri" w:hAnsi="Calibri" w:cs="Calibri"/>
                <w:color w:val="000000"/>
                <w:lang w:eastAsia="es-BO"/>
              </w:rPr>
              <w:br/>
              <w:t xml:space="preserve"> -Normas ASTM:   D-1785 y D-2241</w:t>
            </w:r>
            <w:r w:rsidRPr="007037D8">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DF15E3" w:rsidRPr="007037D8" w14:paraId="45FBD10A"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C85B9E5"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73</w:t>
            </w:r>
          </w:p>
        </w:tc>
        <w:tc>
          <w:tcPr>
            <w:tcW w:w="3822" w:type="dxa"/>
            <w:tcBorders>
              <w:top w:val="nil"/>
              <w:left w:val="nil"/>
              <w:bottom w:val="single" w:sz="4" w:space="0" w:color="000000"/>
              <w:right w:val="single" w:sz="4" w:space="0" w:color="000000"/>
            </w:tcBorders>
            <w:shd w:val="clear" w:color="auto" w:fill="auto"/>
            <w:noWrap/>
            <w:vAlign w:val="bottom"/>
            <w:hideMark/>
          </w:tcPr>
          <w:p w14:paraId="61397010"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TEE PVC DESAGÜE 4"</w:t>
            </w:r>
          </w:p>
        </w:tc>
        <w:tc>
          <w:tcPr>
            <w:tcW w:w="992" w:type="dxa"/>
            <w:tcBorders>
              <w:top w:val="nil"/>
              <w:left w:val="nil"/>
              <w:bottom w:val="single" w:sz="4" w:space="0" w:color="000000"/>
              <w:right w:val="single" w:sz="4" w:space="0" w:color="000000"/>
            </w:tcBorders>
            <w:shd w:val="clear" w:color="auto" w:fill="auto"/>
            <w:noWrap/>
            <w:vAlign w:val="bottom"/>
            <w:hideMark/>
          </w:tcPr>
          <w:p w14:paraId="738D08F9"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049E3FA2"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DF15E3" w:rsidRPr="007037D8" w14:paraId="7FA6AF1C"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88F4665"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74</w:t>
            </w:r>
          </w:p>
        </w:tc>
        <w:tc>
          <w:tcPr>
            <w:tcW w:w="3822" w:type="dxa"/>
            <w:tcBorders>
              <w:top w:val="nil"/>
              <w:left w:val="nil"/>
              <w:bottom w:val="single" w:sz="4" w:space="0" w:color="000000"/>
              <w:right w:val="single" w:sz="4" w:space="0" w:color="000000"/>
            </w:tcBorders>
            <w:shd w:val="clear" w:color="auto" w:fill="auto"/>
            <w:noWrap/>
            <w:vAlign w:val="bottom"/>
            <w:hideMark/>
          </w:tcPr>
          <w:p w14:paraId="5B8C81C2"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TEE PVC DESAGÜE 4" A 2"</w:t>
            </w:r>
          </w:p>
        </w:tc>
        <w:tc>
          <w:tcPr>
            <w:tcW w:w="992" w:type="dxa"/>
            <w:tcBorders>
              <w:top w:val="nil"/>
              <w:left w:val="nil"/>
              <w:bottom w:val="single" w:sz="4" w:space="0" w:color="000000"/>
              <w:right w:val="single" w:sz="4" w:space="0" w:color="000000"/>
            </w:tcBorders>
            <w:shd w:val="clear" w:color="auto" w:fill="auto"/>
            <w:noWrap/>
            <w:vAlign w:val="bottom"/>
            <w:hideMark/>
          </w:tcPr>
          <w:p w14:paraId="385ACCFD"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0E76D3C4"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7037D8">
              <w:rPr>
                <w:rFonts w:ascii="Calibri" w:hAnsi="Calibri" w:cs="Calibri"/>
                <w:color w:val="000000"/>
                <w:lang w:eastAsia="es-BO"/>
              </w:rPr>
              <w:br/>
              <w:t>REQUISITOS:</w:t>
            </w:r>
            <w:r w:rsidRPr="007037D8">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7037D8">
              <w:rPr>
                <w:rFonts w:ascii="Calibri" w:hAnsi="Calibri" w:cs="Calibri"/>
                <w:color w:val="000000"/>
                <w:lang w:eastAsia="es-BO"/>
              </w:rPr>
              <w:br/>
              <w:t>Material de Policloruro de Vinilo (PVC) de 4" a 2", deberá cumplir con las siguientes normas:</w:t>
            </w:r>
            <w:r w:rsidRPr="007037D8">
              <w:rPr>
                <w:rFonts w:ascii="Calibri" w:hAnsi="Calibri" w:cs="Calibri"/>
                <w:color w:val="000000"/>
                <w:lang w:eastAsia="es-BO"/>
              </w:rPr>
              <w:br/>
              <w:t xml:space="preserve"> -Normas Bolivianas:         NB 213-77</w:t>
            </w:r>
            <w:r w:rsidRPr="007037D8">
              <w:rPr>
                <w:rFonts w:ascii="Calibri" w:hAnsi="Calibri" w:cs="Calibri"/>
                <w:color w:val="000000"/>
                <w:lang w:eastAsia="es-BO"/>
              </w:rPr>
              <w:br/>
              <w:t xml:space="preserve"> -Normas ASTM:   D-1785 y D-2241</w:t>
            </w:r>
            <w:r w:rsidRPr="007037D8">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DF15E3" w:rsidRPr="007037D8" w14:paraId="004F1990"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898CC1E"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75</w:t>
            </w:r>
          </w:p>
        </w:tc>
        <w:tc>
          <w:tcPr>
            <w:tcW w:w="3822" w:type="dxa"/>
            <w:tcBorders>
              <w:top w:val="nil"/>
              <w:left w:val="nil"/>
              <w:bottom w:val="single" w:sz="4" w:space="0" w:color="000000"/>
              <w:right w:val="single" w:sz="4" w:space="0" w:color="000000"/>
            </w:tcBorders>
            <w:shd w:val="clear" w:color="auto" w:fill="auto"/>
            <w:noWrap/>
            <w:vAlign w:val="bottom"/>
            <w:hideMark/>
          </w:tcPr>
          <w:p w14:paraId="58DB79FB"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TEFLÓN 3/4"</w:t>
            </w:r>
          </w:p>
        </w:tc>
        <w:tc>
          <w:tcPr>
            <w:tcW w:w="992" w:type="dxa"/>
            <w:tcBorders>
              <w:top w:val="nil"/>
              <w:left w:val="nil"/>
              <w:bottom w:val="single" w:sz="4" w:space="0" w:color="000000"/>
              <w:right w:val="single" w:sz="4" w:space="0" w:color="000000"/>
            </w:tcBorders>
            <w:shd w:val="clear" w:color="auto" w:fill="auto"/>
            <w:noWrap/>
            <w:vAlign w:val="bottom"/>
            <w:hideMark/>
          </w:tcPr>
          <w:p w14:paraId="76E37F47"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1096B29E" w14:textId="77777777" w:rsidR="00DF15E3" w:rsidRPr="007037D8" w:rsidRDefault="00DF15E3" w:rsidP="005E2A88">
            <w:pPr>
              <w:spacing w:after="240"/>
              <w:rPr>
                <w:rFonts w:ascii="Calibri" w:hAnsi="Calibri" w:cs="Calibri"/>
                <w:color w:val="000000"/>
                <w:lang w:eastAsia="es-BO"/>
              </w:rPr>
            </w:pPr>
            <w:r w:rsidRPr="007037D8">
              <w:rPr>
                <w:rFonts w:ascii="Calibri" w:hAnsi="Calibri" w:cs="Calibri"/>
                <w:color w:val="000000"/>
                <w:lang w:eastAsia="es-BO"/>
              </w:rPr>
              <w:t>Cinta adhesiva que se coloca en las roscas y juntas de unión para evitar fugas en las tuberías.</w:t>
            </w:r>
            <w:r w:rsidRPr="007037D8">
              <w:rPr>
                <w:rFonts w:ascii="Calibri" w:hAnsi="Calibri" w:cs="Calibri"/>
                <w:color w:val="000000"/>
                <w:lang w:eastAsia="es-BO"/>
              </w:rPr>
              <w:br/>
              <w:t>REQUISITOS:</w:t>
            </w:r>
            <w:r w:rsidRPr="007037D8">
              <w:rPr>
                <w:rFonts w:ascii="Calibri" w:hAnsi="Calibri" w:cs="Calibri"/>
                <w:color w:val="000000"/>
                <w:lang w:eastAsia="es-BO"/>
              </w:rPr>
              <w:br/>
            </w:r>
            <w:r w:rsidRPr="007037D8">
              <w:rPr>
                <w:rFonts w:ascii="Calibri" w:hAnsi="Calibri" w:cs="Calibri"/>
                <w:color w:val="000000"/>
                <w:lang w:eastAsia="es-BO"/>
              </w:rPr>
              <w:lastRenderedPageBreak/>
              <w:t>Debe presentar color uniforme, ser libre de cuerpos extraños, irregularidades, rajaduras y otros defectos visuales que indiquen discontinuidad del material o fallas derivadas del proceso de producción.</w:t>
            </w:r>
            <w:r w:rsidRPr="007037D8">
              <w:rPr>
                <w:rFonts w:ascii="Calibri" w:hAnsi="Calibri" w:cs="Calibri"/>
                <w:color w:val="000000"/>
                <w:lang w:eastAsia="es-BO"/>
              </w:rPr>
              <w:br/>
              <w:t>Tamaño de 3/4"</w:t>
            </w:r>
          </w:p>
        </w:tc>
      </w:tr>
      <w:tr w:rsidR="00DF15E3" w:rsidRPr="007037D8" w14:paraId="082694F2"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5946BB2"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76</w:t>
            </w:r>
          </w:p>
        </w:tc>
        <w:tc>
          <w:tcPr>
            <w:tcW w:w="3822" w:type="dxa"/>
            <w:tcBorders>
              <w:top w:val="nil"/>
              <w:left w:val="nil"/>
              <w:bottom w:val="single" w:sz="4" w:space="0" w:color="000000"/>
              <w:right w:val="single" w:sz="4" w:space="0" w:color="000000"/>
            </w:tcBorders>
            <w:shd w:val="clear" w:color="auto" w:fill="auto"/>
            <w:noWrap/>
            <w:vAlign w:val="bottom"/>
            <w:hideMark/>
          </w:tcPr>
          <w:p w14:paraId="59F48952"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TÉRMICO DE 20 AMP</w:t>
            </w:r>
          </w:p>
        </w:tc>
        <w:tc>
          <w:tcPr>
            <w:tcW w:w="992" w:type="dxa"/>
            <w:tcBorders>
              <w:top w:val="nil"/>
              <w:left w:val="nil"/>
              <w:bottom w:val="single" w:sz="4" w:space="0" w:color="000000"/>
              <w:right w:val="single" w:sz="4" w:space="0" w:color="000000"/>
            </w:tcBorders>
            <w:shd w:val="clear" w:color="auto" w:fill="auto"/>
            <w:noWrap/>
            <w:vAlign w:val="bottom"/>
            <w:hideMark/>
          </w:tcPr>
          <w:p w14:paraId="1544E82E"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0F8BFAF0"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7037D8">
              <w:rPr>
                <w:rFonts w:ascii="Calibri" w:hAnsi="Calibri" w:cs="Calibri"/>
                <w:color w:val="000000"/>
                <w:lang w:eastAsia="es-BO"/>
              </w:rPr>
              <w:br/>
              <w:t xml:space="preserve">REQUISITOS: </w:t>
            </w:r>
            <w:r w:rsidRPr="007037D8">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7037D8">
              <w:rPr>
                <w:rFonts w:ascii="Calibri" w:hAnsi="Calibri" w:cs="Calibri"/>
                <w:color w:val="000000"/>
                <w:lang w:eastAsia="es-BO"/>
              </w:rPr>
              <w:br/>
              <w:t>Vida mecánica 20.000 maniobras</w:t>
            </w:r>
            <w:r w:rsidRPr="007037D8">
              <w:rPr>
                <w:rFonts w:ascii="Calibri" w:hAnsi="Calibri" w:cs="Calibri"/>
                <w:color w:val="000000"/>
                <w:lang w:eastAsia="es-BO"/>
              </w:rPr>
              <w:br/>
              <w:t>La Entidad Ejecutora deberá garantizar que el material de referencia sea de buena calidad y de marca reconocida.</w:t>
            </w:r>
          </w:p>
        </w:tc>
      </w:tr>
      <w:tr w:rsidR="00DF15E3" w:rsidRPr="007037D8" w14:paraId="3382E426"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B2CAD87"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77</w:t>
            </w:r>
          </w:p>
        </w:tc>
        <w:tc>
          <w:tcPr>
            <w:tcW w:w="3822" w:type="dxa"/>
            <w:tcBorders>
              <w:top w:val="nil"/>
              <w:left w:val="nil"/>
              <w:bottom w:val="single" w:sz="4" w:space="0" w:color="000000"/>
              <w:right w:val="single" w:sz="4" w:space="0" w:color="000000"/>
            </w:tcBorders>
            <w:shd w:val="clear" w:color="auto" w:fill="auto"/>
            <w:noWrap/>
            <w:vAlign w:val="bottom"/>
            <w:hideMark/>
          </w:tcPr>
          <w:p w14:paraId="0C09F4EE"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TÉRMICO DE 25 AMP</w:t>
            </w:r>
          </w:p>
        </w:tc>
        <w:tc>
          <w:tcPr>
            <w:tcW w:w="992" w:type="dxa"/>
            <w:tcBorders>
              <w:top w:val="nil"/>
              <w:left w:val="nil"/>
              <w:bottom w:val="single" w:sz="4" w:space="0" w:color="000000"/>
              <w:right w:val="single" w:sz="4" w:space="0" w:color="000000"/>
            </w:tcBorders>
            <w:shd w:val="clear" w:color="auto" w:fill="auto"/>
            <w:noWrap/>
            <w:vAlign w:val="bottom"/>
            <w:hideMark/>
          </w:tcPr>
          <w:p w14:paraId="7505FC9D"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01B90F0C"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Numero de polos: 2; Interruptor Llave Térmica Bipolar Peso 0.65 kg; Dimensiones 20 × 20 × 5 cm; Marca: Reconocida</w:t>
            </w:r>
            <w:r w:rsidRPr="007037D8">
              <w:rPr>
                <w:rFonts w:ascii="Calibri" w:hAnsi="Calibri" w:cs="Calibri"/>
                <w:color w:val="000000"/>
                <w:lang w:eastAsia="es-BO"/>
              </w:rPr>
              <w:br/>
              <w:t xml:space="preserve">Línea bipolar; Material PVC; Amperaje: 2×25; </w:t>
            </w:r>
            <w:r w:rsidRPr="007037D8">
              <w:rPr>
                <w:rFonts w:ascii="Calibri" w:hAnsi="Calibri" w:cs="Calibri"/>
                <w:color w:val="000000"/>
                <w:lang w:eastAsia="es-BO"/>
              </w:rPr>
              <w:br/>
              <w:t>Cantidad de módulos: 1</w:t>
            </w:r>
            <w:r w:rsidRPr="007037D8">
              <w:rPr>
                <w:rFonts w:ascii="Calibri" w:hAnsi="Calibri" w:cs="Calibri"/>
                <w:color w:val="000000"/>
                <w:lang w:eastAsia="es-BO"/>
              </w:rPr>
              <w:br/>
              <w:t>Corriente nominal: 25 A; SKU 6566</w:t>
            </w:r>
            <w:r w:rsidRPr="007037D8">
              <w:rPr>
                <w:rFonts w:ascii="Calibri" w:hAnsi="Calibri" w:cs="Calibri"/>
                <w:color w:val="000000"/>
                <w:lang w:eastAsia="es-BO"/>
              </w:rPr>
              <w:br/>
              <w:t>Unidades por paquete: 1</w:t>
            </w:r>
            <w:r w:rsidRPr="007037D8">
              <w:rPr>
                <w:rFonts w:ascii="Calibri" w:hAnsi="Calibri" w:cs="Calibri"/>
                <w:color w:val="000000"/>
                <w:lang w:eastAsia="es-BO"/>
              </w:rPr>
              <w:br/>
              <w:t xml:space="preserve">REQUISITOS: </w:t>
            </w:r>
            <w:r w:rsidRPr="007037D8">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7037D8">
              <w:rPr>
                <w:rFonts w:ascii="Calibri" w:hAnsi="Calibri" w:cs="Calibri"/>
                <w:color w:val="000000"/>
                <w:lang w:eastAsia="es-BO"/>
              </w:rPr>
              <w:br/>
              <w:t>La Entidad Ejecutora deberá garantizar que el material de referencia sea de buena calidad y de marca reconocida.</w:t>
            </w:r>
          </w:p>
        </w:tc>
      </w:tr>
      <w:tr w:rsidR="00DF15E3" w:rsidRPr="007037D8" w14:paraId="2198E1B6"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F7766C4"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78</w:t>
            </w:r>
          </w:p>
        </w:tc>
        <w:tc>
          <w:tcPr>
            <w:tcW w:w="3822" w:type="dxa"/>
            <w:tcBorders>
              <w:top w:val="nil"/>
              <w:left w:val="nil"/>
              <w:bottom w:val="single" w:sz="4" w:space="0" w:color="000000"/>
              <w:right w:val="single" w:sz="4" w:space="0" w:color="000000"/>
            </w:tcBorders>
            <w:shd w:val="clear" w:color="auto" w:fill="auto"/>
            <w:noWrap/>
            <w:vAlign w:val="bottom"/>
            <w:hideMark/>
          </w:tcPr>
          <w:p w14:paraId="62AE3954"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TÉRMICO DE 32 AMP</w:t>
            </w:r>
          </w:p>
        </w:tc>
        <w:tc>
          <w:tcPr>
            <w:tcW w:w="992" w:type="dxa"/>
            <w:tcBorders>
              <w:top w:val="nil"/>
              <w:left w:val="nil"/>
              <w:bottom w:val="single" w:sz="4" w:space="0" w:color="000000"/>
              <w:right w:val="single" w:sz="4" w:space="0" w:color="000000"/>
            </w:tcBorders>
            <w:shd w:val="clear" w:color="auto" w:fill="auto"/>
            <w:noWrap/>
            <w:vAlign w:val="bottom"/>
            <w:hideMark/>
          </w:tcPr>
          <w:p w14:paraId="50DA3A55"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5EFCC185"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7037D8">
              <w:rPr>
                <w:rFonts w:ascii="Calibri" w:hAnsi="Calibri" w:cs="Calibri"/>
                <w:color w:val="000000"/>
                <w:lang w:eastAsia="es-BO"/>
              </w:rPr>
              <w:br/>
              <w:t xml:space="preserve">REQUISITOS: </w:t>
            </w:r>
            <w:r w:rsidRPr="007037D8">
              <w:rPr>
                <w:rFonts w:ascii="Calibri" w:hAnsi="Calibri" w:cs="Calibri"/>
                <w:color w:val="000000"/>
                <w:lang w:eastAsia="es-BO"/>
              </w:rPr>
              <w:br/>
            </w:r>
            <w:r w:rsidRPr="007037D8">
              <w:rPr>
                <w:rFonts w:ascii="Calibri" w:hAnsi="Calibri" w:cs="Calibri"/>
                <w:color w:val="000000"/>
                <w:lang w:eastAsia="es-BO"/>
              </w:rPr>
              <w:lastRenderedPageBreak/>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7037D8">
              <w:rPr>
                <w:rFonts w:ascii="Calibri" w:hAnsi="Calibri" w:cs="Calibri"/>
                <w:color w:val="000000"/>
                <w:lang w:eastAsia="es-BO"/>
              </w:rPr>
              <w:br/>
              <w:t>La Entidad Ejecutora deberá garantizar que el material de referencia sea de buena calidad y de marca reconocida.</w:t>
            </w:r>
          </w:p>
        </w:tc>
      </w:tr>
      <w:tr w:rsidR="00DF15E3" w:rsidRPr="007037D8" w14:paraId="28BAB17D"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117C728"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79</w:t>
            </w:r>
          </w:p>
        </w:tc>
        <w:tc>
          <w:tcPr>
            <w:tcW w:w="3822" w:type="dxa"/>
            <w:tcBorders>
              <w:top w:val="nil"/>
              <w:left w:val="nil"/>
              <w:bottom w:val="single" w:sz="4" w:space="0" w:color="000000"/>
              <w:right w:val="single" w:sz="4" w:space="0" w:color="000000"/>
            </w:tcBorders>
            <w:shd w:val="clear" w:color="auto" w:fill="auto"/>
            <w:noWrap/>
            <w:vAlign w:val="bottom"/>
            <w:hideMark/>
          </w:tcPr>
          <w:p w14:paraId="083FFA50"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TOMACORRIENTE DOBLE</w:t>
            </w:r>
          </w:p>
        </w:tc>
        <w:tc>
          <w:tcPr>
            <w:tcW w:w="992" w:type="dxa"/>
            <w:tcBorders>
              <w:top w:val="nil"/>
              <w:left w:val="nil"/>
              <w:bottom w:val="single" w:sz="4" w:space="0" w:color="000000"/>
              <w:right w:val="single" w:sz="4" w:space="0" w:color="000000"/>
            </w:tcBorders>
            <w:shd w:val="clear" w:color="auto" w:fill="auto"/>
            <w:noWrap/>
            <w:vAlign w:val="bottom"/>
            <w:hideMark/>
          </w:tcPr>
          <w:p w14:paraId="19728C0F"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5A73D4E1" w14:textId="77777777" w:rsidR="00DF15E3" w:rsidRPr="007037D8" w:rsidRDefault="00DF15E3" w:rsidP="005E2A88">
            <w:pPr>
              <w:spacing w:after="240"/>
              <w:rPr>
                <w:rFonts w:ascii="Calibri" w:hAnsi="Calibri" w:cs="Calibri"/>
                <w:color w:val="000000"/>
                <w:lang w:eastAsia="es-BO"/>
              </w:rPr>
            </w:pPr>
            <w:r w:rsidRPr="007037D8">
              <w:rPr>
                <w:rFonts w:ascii="Calibri" w:hAnsi="Calibri" w:cs="Calibri"/>
                <w:color w:val="000000"/>
                <w:lang w:eastAsia="es-BO"/>
              </w:rPr>
              <w:t>Deberá ser de primera calidad y marca conocida, los tomacorrientes deberán ser bipolares con una capacidad mínima nominal de 10 amperios/250 voltios.</w:t>
            </w:r>
            <w:r w:rsidRPr="007037D8">
              <w:rPr>
                <w:rFonts w:ascii="Calibri" w:hAnsi="Calibri" w:cs="Calibri"/>
                <w:color w:val="000000"/>
                <w:lang w:eastAsia="es-BO"/>
              </w:rPr>
              <w:br/>
              <w:t>La superficie del accesorio deberá ser lisa y libre de grietas, fisuras y otros defectos que alteren su calidad.</w:t>
            </w:r>
            <w:r w:rsidRPr="007037D8">
              <w:rPr>
                <w:rFonts w:ascii="Calibri" w:hAnsi="Calibri" w:cs="Calibri"/>
                <w:color w:val="000000"/>
                <w:lang w:eastAsia="es-BO"/>
              </w:rPr>
              <w:br/>
            </w:r>
          </w:p>
        </w:tc>
      </w:tr>
      <w:tr w:rsidR="00DF15E3" w:rsidRPr="007037D8" w14:paraId="2C050E10"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D37E03B"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80</w:t>
            </w:r>
          </w:p>
        </w:tc>
        <w:tc>
          <w:tcPr>
            <w:tcW w:w="3822" w:type="dxa"/>
            <w:tcBorders>
              <w:top w:val="nil"/>
              <w:left w:val="nil"/>
              <w:bottom w:val="single" w:sz="4" w:space="0" w:color="000000"/>
              <w:right w:val="single" w:sz="4" w:space="0" w:color="000000"/>
            </w:tcBorders>
            <w:shd w:val="clear" w:color="auto" w:fill="auto"/>
            <w:noWrap/>
            <w:vAlign w:val="bottom"/>
            <w:hideMark/>
          </w:tcPr>
          <w:p w14:paraId="03A1E66B"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TORNILLO MAS RAMPLUG DE 2"X6MM</w:t>
            </w:r>
          </w:p>
        </w:tc>
        <w:tc>
          <w:tcPr>
            <w:tcW w:w="992" w:type="dxa"/>
            <w:tcBorders>
              <w:top w:val="nil"/>
              <w:left w:val="nil"/>
              <w:bottom w:val="single" w:sz="4" w:space="0" w:color="000000"/>
              <w:right w:val="single" w:sz="4" w:space="0" w:color="000000"/>
            </w:tcBorders>
            <w:shd w:val="clear" w:color="auto" w:fill="auto"/>
            <w:noWrap/>
            <w:vAlign w:val="bottom"/>
            <w:hideMark/>
          </w:tcPr>
          <w:p w14:paraId="75114613"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32BA3160"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7037D8">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7037D8">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7037D8">
              <w:rPr>
                <w:rFonts w:ascii="Calibri" w:hAnsi="Calibri" w:cs="Calibri"/>
                <w:color w:val="000000"/>
                <w:lang w:eastAsia="es-BO"/>
              </w:rPr>
              <w:br/>
              <w:t xml:space="preserve">Roscar el tornillo con precaución de no aplicar un par de apriete excesivo que pueda causar que el </w:t>
            </w:r>
            <w:r w:rsidRPr="007037D8">
              <w:rPr>
                <w:rFonts w:ascii="Calibri" w:hAnsi="Calibri" w:cs="Calibri"/>
                <w:color w:val="000000"/>
                <w:lang w:eastAsia="es-BO"/>
              </w:rPr>
              <w:lastRenderedPageBreak/>
              <w:t>taco se pase de rosca. Esto es importante cuando se trata de materiales huecos, ya que debido a la expansión del taco se requiere una mayor cantidad de giros del tornillo.</w:t>
            </w:r>
          </w:p>
        </w:tc>
      </w:tr>
      <w:tr w:rsidR="00DF15E3" w:rsidRPr="007037D8" w14:paraId="49BB3FD0"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8F93BA6"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81</w:t>
            </w:r>
          </w:p>
        </w:tc>
        <w:tc>
          <w:tcPr>
            <w:tcW w:w="3822" w:type="dxa"/>
            <w:tcBorders>
              <w:top w:val="nil"/>
              <w:left w:val="nil"/>
              <w:bottom w:val="single" w:sz="4" w:space="0" w:color="000000"/>
              <w:right w:val="single" w:sz="4" w:space="0" w:color="000000"/>
            </w:tcBorders>
            <w:shd w:val="clear" w:color="auto" w:fill="auto"/>
            <w:noWrap/>
            <w:vAlign w:val="bottom"/>
            <w:hideMark/>
          </w:tcPr>
          <w:p w14:paraId="6C724637"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TUBO PVC 1/2"</w:t>
            </w:r>
          </w:p>
        </w:tc>
        <w:tc>
          <w:tcPr>
            <w:tcW w:w="992" w:type="dxa"/>
            <w:tcBorders>
              <w:top w:val="nil"/>
              <w:left w:val="nil"/>
              <w:bottom w:val="single" w:sz="4" w:space="0" w:color="000000"/>
              <w:right w:val="single" w:sz="4" w:space="0" w:color="000000"/>
            </w:tcBorders>
            <w:shd w:val="clear" w:color="auto" w:fill="auto"/>
            <w:noWrap/>
            <w:vAlign w:val="bottom"/>
            <w:hideMark/>
          </w:tcPr>
          <w:p w14:paraId="76FC8FEF"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w:t>
            </w:r>
          </w:p>
        </w:tc>
        <w:tc>
          <w:tcPr>
            <w:tcW w:w="4253" w:type="dxa"/>
            <w:tcBorders>
              <w:top w:val="nil"/>
              <w:left w:val="nil"/>
              <w:bottom w:val="single" w:sz="4" w:space="0" w:color="000000"/>
              <w:right w:val="single" w:sz="4" w:space="0" w:color="000000"/>
            </w:tcBorders>
            <w:shd w:val="clear" w:color="auto" w:fill="auto"/>
            <w:vAlign w:val="bottom"/>
            <w:hideMark/>
          </w:tcPr>
          <w:p w14:paraId="522AA9A7"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xml:space="preserve">Tubo de policloruro de vinilo (PVC) con diámetro nominal de 1/2”. Cuya principal aplicación se da en Instalaciones sanitarias. </w:t>
            </w:r>
            <w:r w:rsidRPr="007037D8">
              <w:rPr>
                <w:rFonts w:ascii="Calibri" w:hAnsi="Calibri" w:cs="Calibri"/>
                <w:color w:val="000000"/>
                <w:lang w:eastAsia="es-BO"/>
              </w:rPr>
              <w:br/>
              <w:t>REQUISITOS:</w:t>
            </w:r>
            <w:r w:rsidRPr="007037D8">
              <w:rPr>
                <w:rFonts w:ascii="Calibri" w:hAnsi="Calibri" w:cs="Calibri"/>
                <w:color w:val="000000"/>
                <w:lang w:eastAsia="es-BO"/>
              </w:rPr>
              <w:br/>
              <w:t xml:space="preserve">Material de Policloruro de Vinilo (PVC) de 1/2", los tubos deben tener las siguientes características: </w:t>
            </w:r>
            <w:r w:rsidRPr="007037D8">
              <w:rPr>
                <w:rFonts w:ascii="Calibri" w:hAnsi="Calibri" w:cs="Calibri"/>
                <w:color w:val="000000"/>
                <w:lang w:eastAsia="es-BO"/>
              </w:rPr>
              <w:br/>
              <w:t>• Superficie externa e interna lisas y estar libres de grietas, fisuras, ondulaciones y otros defectos que alteren su calidad.</w:t>
            </w:r>
            <w:r w:rsidRPr="007037D8">
              <w:rPr>
                <w:rFonts w:ascii="Calibri" w:hAnsi="Calibri" w:cs="Calibri"/>
                <w:color w:val="000000"/>
                <w:lang w:eastAsia="es-BO"/>
              </w:rPr>
              <w:br/>
              <w:t>• Los tubos deberán ser de color uniforme.</w:t>
            </w:r>
            <w:r w:rsidRPr="007037D8">
              <w:rPr>
                <w:rFonts w:ascii="Calibri" w:hAnsi="Calibri" w:cs="Calibri"/>
                <w:color w:val="000000"/>
                <w:lang w:eastAsia="es-BO"/>
              </w:rPr>
              <w:br/>
              <w:t>• Los tubos procederán de fábrica por inyección de molde, no aceptándose el uso de piezas especiales obtenidas mediante cortes o cortadas en seco.</w:t>
            </w:r>
            <w:r w:rsidRPr="007037D8">
              <w:rPr>
                <w:rFonts w:ascii="Calibri" w:hAnsi="Calibri" w:cs="Calibri"/>
                <w:color w:val="000000"/>
                <w:lang w:eastAsia="es-BO"/>
              </w:rPr>
              <w:br/>
              <w:t>Las juntas serán del Tipo campana – espiga</w:t>
            </w:r>
            <w:r w:rsidRPr="007037D8">
              <w:rPr>
                <w:rFonts w:ascii="Calibri" w:hAnsi="Calibri" w:cs="Calibri"/>
                <w:color w:val="000000"/>
                <w:lang w:eastAsia="es-BO"/>
              </w:rPr>
              <w:br/>
              <w:t>Las tuberías de PVC deberán cumplir con las siguientes normas:</w:t>
            </w:r>
            <w:r w:rsidRPr="007037D8">
              <w:rPr>
                <w:rFonts w:ascii="Calibri" w:hAnsi="Calibri" w:cs="Calibri"/>
                <w:color w:val="000000"/>
                <w:lang w:eastAsia="es-BO"/>
              </w:rPr>
              <w:br/>
              <w:t xml:space="preserve"> -Normas Bolivianas:         NB 213-77</w:t>
            </w:r>
            <w:r w:rsidRPr="007037D8">
              <w:rPr>
                <w:rFonts w:ascii="Calibri" w:hAnsi="Calibri" w:cs="Calibri"/>
                <w:color w:val="000000"/>
                <w:lang w:eastAsia="es-BO"/>
              </w:rPr>
              <w:br/>
              <w:t xml:space="preserve"> -Normas ASTM:   D-1785 y D-2241</w:t>
            </w:r>
            <w:r w:rsidRPr="007037D8">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F15E3" w:rsidRPr="007037D8" w14:paraId="68C6E98A"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F8BE7BA"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82</w:t>
            </w:r>
          </w:p>
        </w:tc>
        <w:tc>
          <w:tcPr>
            <w:tcW w:w="3822" w:type="dxa"/>
            <w:tcBorders>
              <w:top w:val="nil"/>
              <w:left w:val="nil"/>
              <w:bottom w:val="single" w:sz="4" w:space="0" w:color="000000"/>
              <w:right w:val="single" w:sz="4" w:space="0" w:color="000000"/>
            </w:tcBorders>
            <w:shd w:val="clear" w:color="auto" w:fill="auto"/>
            <w:noWrap/>
            <w:vAlign w:val="bottom"/>
            <w:hideMark/>
          </w:tcPr>
          <w:p w14:paraId="2545AA41"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TUBO PVC 5/8"</w:t>
            </w:r>
          </w:p>
        </w:tc>
        <w:tc>
          <w:tcPr>
            <w:tcW w:w="992" w:type="dxa"/>
            <w:tcBorders>
              <w:top w:val="nil"/>
              <w:left w:val="nil"/>
              <w:bottom w:val="single" w:sz="4" w:space="0" w:color="000000"/>
              <w:right w:val="single" w:sz="4" w:space="0" w:color="000000"/>
            </w:tcBorders>
            <w:shd w:val="clear" w:color="auto" w:fill="auto"/>
            <w:noWrap/>
            <w:vAlign w:val="bottom"/>
            <w:hideMark/>
          </w:tcPr>
          <w:p w14:paraId="7CA157BA"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w:t>
            </w:r>
          </w:p>
        </w:tc>
        <w:tc>
          <w:tcPr>
            <w:tcW w:w="4253" w:type="dxa"/>
            <w:tcBorders>
              <w:top w:val="nil"/>
              <w:left w:val="nil"/>
              <w:bottom w:val="single" w:sz="4" w:space="0" w:color="000000"/>
              <w:right w:val="single" w:sz="4" w:space="0" w:color="000000"/>
            </w:tcBorders>
            <w:shd w:val="clear" w:color="auto" w:fill="auto"/>
            <w:vAlign w:val="bottom"/>
            <w:hideMark/>
          </w:tcPr>
          <w:p w14:paraId="54AF6BC9"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xml:space="preserve">Material de Poli cloruro de Vinilo (PVC), los tubos deben tener las siguientes características: </w:t>
            </w:r>
            <w:r w:rsidRPr="007037D8">
              <w:rPr>
                <w:rFonts w:ascii="Calibri" w:hAnsi="Calibri" w:cs="Calibri"/>
                <w:color w:val="000000"/>
                <w:lang w:eastAsia="es-BO"/>
              </w:rPr>
              <w:br/>
              <w:t>• Superficie externa e interna lisas y estar libres de grietas, fisuras, ondulaciones y otros defectos que alteren su calidad.</w:t>
            </w:r>
            <w:r w:rsidRPr="007037D8">
              <w:rPr>
                <w:rFonts w:ascii="Calibri" w:hAnsi="Calibri" w:cs="Calibri"/>
                <w:color w:val="000000"/>
                <w:lang w:eastAsia="es-BO"/>
              </w:rPr>
              <w:br/>
              <w:t>• Los tubos deberán ser de color uniforme.</w:t>
            </w:r>
            <w:r w:rsidRPr="007037D8">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7037D8">
              <w:rPr>
                <w:rFonts w:ascii="Calibri" w:hAnsi="Calibri" w:cs="Calibri"/>
                <w:color w:val="000000"/>
                <w:lang w:eastAsia="es-BO"/>
              </w:rPr>
              <w:br/>
              <w:t xml:space="preserve">REQUISITOS: </w:t>
            </w:r>
            <w:r w:rsidRPr="007037D8">
              <w:rPr>
                <w:rFonts w:ascii="Calibri" w:hAnsi="Calibri" w:cs="Calibri"/>
                <w:color w:val="000000"/>
                <w:lang w:eastAsia="es-BO"/>
              </w:rPr>
              <w:br/>
              <w:t>Las tuberías de PVC y sus accesorios deberán cumplir con las siguientes normas:</w:t>
            </w:r>
            <w:r w:rsidRPr="007037D8">
              <w:rPr>
                <w:rFonts w:ascii="Calibri" w:hAnsi="Calibri" w:cs="Calibri"/>
                <w:color w:val="000000"/>
                <w:lang w:eastAsia="es-BO"/>
              </w:rPr>
              <w:br/>
              <w:t xml:space="preserve"> -Normas Bolivianas:         NB 213-77</w:t>
            </w:r>
            <w:r w:rsidRPr="007037D8">
              <w:rPr>
                <w:rFonts w:ascii="Calibri" w:hAnsi="Calibri" w:cs="Calibri"/>
                <w:color w:val="000000"/>
                <w:lang w:eastAsia="es-BO"/>
              </w:rPr>
              <w:br/>
              <w:t xml:space="preserve"> -Normas ASTM:   D-1785 y D-2241</w:t>
            </w:r>
            <w:r w:rsidRPr="007037D8">
              <w:rPr>
                <w:rFonts w:ascii="Calibri" w:hAnsi="Calibri" w:cs="Calibri"/>
                <w:color w:val="000000"/>
                <w:lang w:eastAsia="es-BO"/>
              </w:rPr>
              <w:br/>
              <w:t>La Entidad Ejecutora deberá garantizar que el material de referencia sea de buena calidad y de marca reconocida.</w:t>
            </w:r>
          </w:p>
        </w:tc>
      </w:tr>
      <w:tr w:rsidR="00DF15E3" w:rsidRPr="007037D8" w14:paraId="35C509AC"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1FA4613"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83</w:t>
            </w:r>
          </w:p>
        </w:tc>
        <w:tc>
          <w:tcPr>
            <w:tcW w:w="3822" w:type="dxa"/>
            <w:tcBorders>
              <w:top w:val="nil"/>
              <w:left w:val="nil"/>
              <w:bottom w:val="single" w:sz="4" w:space="0" w:color="000000"/>
              <w:right w:val="single" w:sz="4" w:space="0" w:color="000000"/>
            </w:tcBorders>
            <w:shd w:val="clear" w:color="auto" w:fill="auto"/>
            <w:noWrap/>
            <w:vAlign w:val="bottom"/>
            <w:hideMark/>
          </w:tcPr>
          <w:p w14:paraId="695F12CD"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TUBO PVC DESAGUE 2"</w:t>
            </w:r>
          </w:p>
        </w:tc>
        <w:tc>
          <w:tcPr>
            <w:tcW w:w="992" w:type="dxa"/>
            <w:tcBorders>
              <w:top w:val="nil"/>
              <w:left w:val="nil"/>
              <w:bottom w:val="single" w:sz="4" w:space="0" w:color="000000"/>
              <w:right w:val="single" w:sz="4" w:space="0" w:color="000000"/>
            </w:tcBorders>
            <w:shd w:val="clear" w:color="auto" w:fill="auto"/>
            <w:noWrap/>
            <w:vAlign w:val="bottom"/>
            <w:hideMark/>
          </w:tcPr>
          <w:p w14:paraId="7F6142BF"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w:t>
            </w:r>
          </w:p>
        </w:tc>
        <w:tc>
          <w:tcPr>
            <w:tcW w:w="4253" w:type="dxa"/>
            <w:tcBorders>
              <w:top w:val="nil"/>
              <w:left w:val="nil"/>
              <w:bottom w:val="single" w:sz="4" w:space="0" w:color="000000"/>
              <w:right w:val="single" w:sz="4" w:space="0" w:color="000000"/>
            </w:tcBorders>
            <w:shd w:val="clear" w:color="auto" w:fill="auto"/>
            <w:vAlign w:val="bottom"/>
            <w:hideMark/>
          </w:tcPr>
          <w:p w14:paraId="514A9864" w14:textId="77777777" w:rsidR="00DF15E3" w:rsidRPr="007037D8" w:rsidRDefault="00DF15E3" w:rsidP="005E2A88">
            <w:pPr>
              <w:spacing w:after="240"/>
              <w:rPr>
                <w:rFonts w:ascii="Calibri" w:hAnsi="Calibri" w:cs="Calibri"/>
                <w:color w:val="000000"/>
                <w:lang w:eastAsia="es-BO"/>
              </w:rPr>
            </w:pPr>
            <w:r w:rsidRPr="007037D8">
              <w:rPr>
                <w:rFonts w:ascii="Calibri" w:hAnsi="Calibri" w:cs="Calibri"/>
                <w:color w:val="000000"/>
                <w:lang w:eastAsia="es-BO"/>
              </w:rPr>
              <w:t xml:space="preserve">Tubo de policloruro de vinilo (PVC) con diámetro nominal de 2”. Cuya principal aplicación se da en Instalaciones sanitarias. </w:t>
            </w:r>
            <w:r w:rsidRPr="007037D8">
              <w:rPr>
                <w:rFonts w:ascii="Calibri" w:hAnsi="Calibri" w:cs="Calibri"/>
                <w:color w:val="000000"/>
                <w:lang w:eastAsia="es-BO"/>
              </w:rPr>
              <w:br/>
            </w:r>
            <w:r w:rsidRPr="007037D8">
              <w:rPr>
                <w:rFonts w:ascii="Calibri" w:hAnsi="Calibri" w:cs="Calibri"/>
                <w:color w:val="000000"/>
                <w:lang w:eastAsia="es-BO"/>
              </w:rPr>
              <w:lastRenderedPageBreak/>
              <w:t>REQUISITOS:</w:t>
            </w:r>
            <w:r w:rsidRPr="007037D8">
              <w:rPr>
                <w:rFonts w:ascii="Calibri" w:hAnsi="Calibri" w:cs="Calibri"/>
                <w:color w:val="000000"/>
                <w:lang w:eastAsia="es-BO"/>
              </w:rPr>
              <w:br/>
              <w:t xml:space="preserve">Material de Policloruro de Vinilo (PVC) de 2", los tubos deben tener las siguientes características: </w:t>
            </w:r>
            <w:r w:rsidRPr="007037D8">
              <w:rPr>
                <w:rFonts w:ascii="Calibri" w:hAnsi="Calibri" w:cs="Calibri"/>
                <w:color w:val="000000"/>
                <w:lang w:eastAsia="es-BO"/>
              </w:rPr>
              <w:br/>
              <w:t>• Superficie externa e interna lisas y estar libres de grietas, fisuras, ondulaciones y otros defectos que alteren su calidad.</w:t>
            </w:r>
            <w:r w:rsidRPr="007037D8">
              <w:rPr>
                <w:rFonts w:ascii="Calibri" w:hAnsi="Calibri" w:cs="Calibri"/>
                <w:color w:val="000000"/>
                <w:lang w:eastAsia="es-BO"/>
              </w:rPr>
              <w:br/>
              <w:t>• Los tubos deberán ser de color uniforme.</w:t>
            </w:r>
            <w:r w:rsidRPr="007037D8">
              <w:rPr>
                <w:rFonts w:ascii="Calibri" w:hAnsi="Calibri" w:cs="Calibri"/>
                <w:color w:val="000000"/>
                <w:lang w:eastAsia="es-BO"/>
              </w:rPr>
              <w:br/>
              <w:t>• Los tubos procederán de fábrica por inyección de molde, no aceptándose el uso de piezas especiales obtenidas mediante cortes o cortadas en seco.</w:t>
            </w:r>
            <w:r w:rsidRPr="007037D8">
              <w:rPr>
                <w:rFonts w:ascii="Calibri" w:hAnsi="Calibri" w:cs="Calibri"/>
                <w:color w:val="000000"/>
                <w:lang w:eastAsia="es-BO"/>
              </w:rPr>
              <w:br/>
              <w:t>Las juntas serán del Tipo campana – espiga</w:t>
            </w:r>
            <w:r w:rsidRPr="007037D8">
              <w:rPr>
                <w:rFonts w:ascii="Calibri" w:hAnsi="Calibri" w:cs="Calibri"/>
                <w:color w:val="000000"/>
                <w:lang w:eastAsia="es-BO"/>
              </w:rPr>
              <w:br/>
              <w:t>Las tuberías de PVC deberán cumplir con las siguientes normas:</w:t>
            </w:r>
            <w:r w:rsidRPr="007037D8">
              <w:rPr>
                <w:rFonts w:ascii="Calibri" w:hAnsi="Calibri" w:cs="Calibri"/>
                <w:color w:val="000000"/>
                <w:lang w:eastAsia="es-BO"/>
              </w:rPr>
              <w:br/>
              <w:t xml:space="preserve"> -Normas Bolivianas:         NB 213-77</w:t>
            </w:r>
            <w:r w:rsidRPr="007037D8">
              <w:rPr>
                <w:rFonts w:ascii="Calibri" w:hAnsi="Calibri" w:cs="Calibri"/>
                <w:color w:val="000000"/>
                <w:lang w:eastAsia="es-BO"/>
              </w:rPr>
              <w:br/>
              <w:t xml:space="preserve"> -Normas ASTM:   D-1785 y D-2241</w:t>
            </w:r>
            <w:r w:rsidRPr="007037D8">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F15E3" w:rsidRPr="007037D8" w14:paraId="6F73F86D"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310E10D"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84</w:t>
            </w:r>
          </w:p>
        </w:tc>
        <w:tc>
          <w:tcPr>
            <w:tcW w:w="3822" w:type="dxa"/>
            <w:tcBorders>
              <w:top w:val="nil"/>
              <w:left w:val="nil"/>
              <w:bottom w:val="single" w:sz="4" w:space="0" w:color="000000"/>
              <w:right w:val="single" w:sz="4" w:space="0" w:color="000000"/>
            </w:tcBorders>
            <w:shd w:val="clear" w:color="auto" w:fill="auto"/>
            <w:noWrap/>
            <w:vAlign w:val="bottom"/>
            <w:hideMark/>
          </w:tcPr>
          <w:p w14:paraId="19969A33"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TUBO PVC DESAGÜE 4"</w:t>
            </w:r>
          </w:p>
        </w:tc>
        <w:tc>
          <w:tcPr>
            <w:tcW w:w="992" w:type="dxa"/>
            <w:tcBorders>
              <w:top w:val="nil"/>
              <w:left w:val="nil"/>
              <w:bottom w:val="single" w:sz="4" w:space="0" w:color="000000"/>
              <w:right w:val="single" w:sz="4" w:space="0" w:color="000000"/>
            </w:tcBorders>
            <w:shd w:val="clear" w:color="auto" w:fill="auto"/>
            <w:noWrap/>
            <w:vAlign w:val="bottom"/>
            <w:hideMark/>
          </w:tcPr>
          <w:p w14:paraId="41A64E46"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w:t>
            </w:r>
          </w:p>
        </w:tc>
        <w:tc>
          <w:tcPr>
            <w:tcW w:w="4253" w:type="dxa"/>
            <w:tcBorders>
              <w:top w:val="nil"/>
              <w:left w:val="nil"/>
              <w:bottom w:val="single" w:sz="4" w:space="0" w:color="000000"/>
              <w:right w:val="single" w:sz="4" w:space="0" w:color="000000"/>
            </w:tcBorders>
            <w:shd w:val="clear" w:color="auto" w:fill="auto"/>
            <w:vAlign w:val="bottom"/>
            <w:hideMark/>
          </w:tcPr>
          <w:p w14:paraId="2415B2AA"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xml:space="preserve">Tubo de policloruro de vinilo (PVC) con diámetro nominal de 4”. Cuya principal aplicación se da en Instalaciones hidráulicas. </w:t>
            </w:r>
            <w:r w:rsidRPr="007037D8">
              <w:rPr>
                <w:rFonts w:ascii="Calibri" w:hAnsi="Calibri" w:cs="Calibri"/>
                <w:color w:val="000000"/>
                <w:lang w:eastAsia="es-BO"/>
              </w:rPr>
              <w:br/>
              <w:t>REQUISITOS:</w:t>
            </w:r>
            <w:r w:rsidRPr="007037D8">
              <w:rPr>
                <w:rFonts w:ascii="Calibri" w:hAnsi="Calibri" w:cs="Calibri"/>
                <w:color w:val="000000"/>
                <w:lang w:eastAsia="es-BO"/>
              </w:rPr>
              <w:br/>
              <w:t xml:space="preserve">Material de Policloruro de Vinilo (PVC) de 4", los tubos deben tener las siguientes características: </w:t>
            </w:r>
            <w:r w:rsidRPr="007037D8">
              <w:rPr>
                <w:rFonts w:ascii="Calibri" w:hAnsi="Calibri" w:cs="Calibri"/>
                <w:color w:val="000000"/>
                <w:lang w:eastAsia="es-BO"/>
              </w:rPr>
              <w:br/>
              <w:t>• Superficie externa e interna lisas y estar libres de grietas, fisuras, ondulaciones y otros defectos que alteren su calidad.</w:t>
            </w:r>
            <w:r w:rsidRPr="007037D8">
              <w:rPr>
                <w:rFonts w:ascii="Calibri" w:hAnsi="Calibri" w:cs="Calibri"/>
                <w:color w:val="000000"/>
                <w:lang w:eastAsia="es-BO"/>
              </w:rPr>
              <w:br/>
              <w:t>• Los tubos deberán ser de color uniforme.</w:t>
            </w:r>
            <w:r w:rsidRPr="007037D8">
              <w:rPr>
                <w:rFonts w:ascii="Calibri" w:hAnsi="Calibri" w:cs="Calibri"/>
                <w:color w:val="000000"/>
                <w:lang w:eastAsia="es-BO"/>
              </w:rPr>
              <w:br/>
              <w:t>• Los tubos procederán de fábrica por inyección de molde, no aceptándose el uso de piezas especiales obtenidas mediante cortes o cortadas en seco.</w:t>
            </w:r>
            <w:r w:rsidRPr="007037D8">
              <w:rPr>
                <w:rFonts w:ascii="Calibri" w:hAnsi="Calibri" w:cs="Calibri"/>
                <w:color w:val="000000"/>
                <w:lang w:eastAsia="es-BO"/>
              </w:rPr>
              <w:br/>
              <w:t>Las juntas serán del Tipo campana – espiga</w:t>
            </w:r>
            <w:r w:rsidRPr="007037D8">
              <w:rPr>
                <w:rFonts w:ascii="Calibri" w:hAnsi="Calibri" w:cs="Calibri"/>
                <w:color w:val="000000"/>
                <w:lang w:eastAsia="es-BO"/>
              </w:rPr>
              <w:br/>
              <w:t>Las tuberías de PVC deberán cumplir con las siguientes normas:</w:t>
            </w:r>
            <w:r w:rsidRPr="007037D8">
              <w:rPr>
                <w:rFonts w:ascii="Calibri" w:hAnsi="Calibri" w:cs="Calibri"/>
                <w:color w:val="000000"/>
                <w:lang w:eastAsia="es-BO"/>
              </w:rPr>
              <w:br/>
              <w:t xml:space="preserve"> -Normas Bolivianas:         NB 213-77</w:t>
            </w:r>
            <w:r w:rsidRPr="007037D8">
              <w:rPr>
                <w:rFonts w:ascii="Calibri" w:hAnsi="Calibri" w:cs="Calibri"/>
                <w:color w:val="000000"/>
                <w:lang w:eastAsia="es-BO"/>
              </w:rPr>
              <w:br/>
              <w:t xml:space="preserve"> -Normas ASTM:   D-1785 y D-2241</w:t>
            </w:r>
            <w:r w:rsidRPr="007037D8">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DF15E3" w:rsidRPr="007037D8" w14:paraId="70B45F61"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F0E512D"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85</w:t>
            </w:r>
          </w:p>
        </w:tc>
        <w:tc>
          <w:tcPr>
            <w:tcW w:w="3822" w:type="dxa"/>
            <w:tcBorders>
              <w:top w:val="nil"/>
              <w:left w:val="nil"/>
              <w:bottom w:val="single" w:sz="4" w:space="0" w:color="000000"/>
              <w:right w:val="single" w:sz="4" w:space="0" w:color="000000"/>
            </w:tcBorders>
            <w:shd w:val="clear" w:color="auto" w:fill="auto"/>
            <w:noWrap/>
            <w:vAlign w:val="bottom"/>
            <w:hideMark/>
          </w:tcPr>
          <w:p w14:paraId="734D149E"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VENTANA DE ALUMINIO LÍNEA 20 C/VIDRIO 4MM MAS ACCESORIOS</w:t>
            </w:r>
          </w:p>
        </w:tc>
        <w:tc>
          <w:tcPr>
            <w:tcW w:w="992" w:type="dxa"/>
            <w:tcBorders>
              <w:top w:val="nil"/>
              <w:left w:val="nil"/>
              <w:bottom w:val="single" w:sz="4" w:space="0" w:color="000000"/>
              <w:right w:val="single" w:sz="4" w:space="0" w:color="000000"/>
            </w:tcBorders>
            <w:shd w:val="clear" w:color="auto" w:fill="auto"/>
            <w:noWrap/>
            <w:vAlign w:val="bottom"/>
            <w:hideMark/>
          </w:tcPr>
          <w:p w14:paraId="6F1CF977"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M2</w:t>
            </w:r>
          </w:p>
        </w:tc>
        <w:tc>
          <w:tcPr>
            <w:tcW w:w="4253" w:type="dxa"/>
            <w:tcBorders>
              <w:top w:val="nil"/>
              <w:left w:val="nil"/>
              <w:bottom w:val="single" w:sz="4" w:space="0" w:color="000000"/>
              <w:right w:val="single" w:sz="4" w:space="0" w:color="000000"/>
            </w:tcBorders>
            <w:shd w:val="clear" w:color="auto" w:fill="auto"/>
            <w:vAlign w:val="bottom"/>
            <w:hideMark/>
          </w:tcPr>
          <w:p w14:paraId="459B450A"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 xml:space="preserve">El aluminio es un metal con baja densidad, pero alta resistencia a la corrosión. Además, a través de aleaciones adecuadas, se puede aumentar </w:t>
            </w:r>
            <w:r w:rsidRPr="007037D8">
              <w:rPr>
                <w:rFonts w:ascii="Calibri" w:hAnsi="Calibri" w:cs="Calibri"/>
                <w:color w:val="000000"/>
                <w:lang w:eastAsia="es-BO"/>
              </w:rPr>
              <w:lastRenderedPageBreak/>
              <w:t>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DF15E3" w:rsidRPr="007037D8" w14:paraId="754B5547"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2BC08C5"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lastRenderedPageBreak/>
              <w:t>86</w:t>
            </w:r>
          </w:p>
        </w:tc>
        <w:tc>
          <w:tcPr>
            <w:tcW w:w="3822" w:type="dxa"/>
            <w:tcBorders>
              <w:top w:val="nil"/>
              <w:left w:val="nil"/>
              <w:bottom w:val="single" w:sz="4" w:space="0" w:color="000000"/>
              <w:right w:val="single" w:sz="4" w:space="0" w:color="000000"/>
            </w:tcBorders>
            <w:shd w:val="clear" w:color="auto" w:fill="auto"/>
            <w:noWrap/>
            <w:vAlign w:val="bottom"/>
            <w:hideMark/>
          </w:tcPr>
          <w:p w14:paraId="12A94336"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YEE PVC DESAGÜE 4" A 2"</w:t>
            </w:r>
          </w:p>
        </w:tc>
        <w:tc>
          <w:tcPr>
            <w:tcW w:w="992" w:type="dxa"/>
            <w:tcBorders>
              <w:top w:val="nil"/>
              <w:left w:val="nil"/>
              <w:bottom w:val="single" w:sz="4" w:space="0" w:color="000000"/>
              <w:right w:val="single" w:sz="4" w:space="0" w:color="000000"/>
            </w:tcBorders>
            <w:shd w:val="clear" w:color="auto" w:fill="auto"/>
            <w:noWrap/>
            <w:vAlign w:val="bottom"/>
            <w:hideMark/>
          </w:tcPr>
          <w:p w14:paraId="028439B3"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PZA</w:t>
            </w:r>
          </w:p>
        </w:tc>
        <w:tc>
          <w:tcPr>
            <w:tcW w:w="4253" w:type="dxa"/>
            <w:tcBorders>
              <w:top w:val="nil"/>
              <w:left w:val="nil"/>
              <w:bottom w:val="single" w:sz="4" w:space="0" w:color="000000"/>
              <w:right w:val="single" w:sz="4" w:space="0" w:color="000000"/>
            </w:tcBorders>
            <w:shd w:val="clear" w:color="auto" w:fill="auto"/>
            <w:vAlign w:val="bottom"/>
            <w:hideMark/>
          </w:tcPr>
          <w:p w14:paraId="25A63BA8"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7037D8">
              <w:rPr>
                <w:rFonts w:ascii="Calibri" w:hAnsi="Calibri" w:cs="Calibri"/>
                <w:color w:val="000000"/>
                <w:lang w:eastAsia="es-BO"/>
              </w:rPr>
              <w:br/>
              <w:t xml:space="preserve">REQUISITOS: </w:t>
            </w:r>
            <w:r w:rsidRPr="007037D8">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7037D8">
              <w:rPr>
                <w:rFonts w:ascii="Calibri" w:hAnsi="Calibri" w:cs="Calibri"/>
                <w:color w:val="000000"/>
                <w:lang w:eastAsia="es-BO"/>
              </w:rPr>
              <w:br/>
              <w:t>- Material de Policloruro de Vinilo (PVC), deberá cumplir con las siguientes normas:</w:t>
            </w:r>
            <w:r w:rsidRPr="007037D8">
              <w:rPr>
                <w:rFonts w:ascii="Calibri" w:hAnsi="Calibri" w:cs="Calibri"/>
                <w:color w:val="000000"/>
                <w:lang w:eastAsia="es-BO"/>
              </w:rPr>
              <w:br/>
              <w:t xml:space="preserve"> -Normas Bolivianas:         NB 213-77</w:t>
            </w:r>
            <w:r w:rsidRPr="007037D8">
              <w:rPr>
                <w:rFonts w:ascii="Calibri" w:hAnsi="Calibri" w:cs="Calibri"/>
                <w:color w:val="000000"/>
                <w:lang w:eastAsia="es-BO"/>
              </w:rPr>
              <w:br/>
              <w:t xml:space="preserve"> -Normas ASTM:   D-1785 y D-2241</w:t>
            </w:r>
            <w:r w:rsidRPr="007037D8">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DF15E3" w:rsidRPr="007037D8" w14:paraId="0F110ED8" w14:textId="77777777" w:rsidTr="005E2A88">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6136CF1" w14:textId="77777777" w:rsidR="00DF15E3" w:rsidRPr="007037D8" w:rsidRDefault="00DF15E3" w:rsidP="005E2A88">
            <w:pPr>
              <w:jc w:val="right"/>
              <w:rPr>
                <w:rFonts w:ascii="Calibri" w:hAnsi="Calibri" w:cs="Calibri"/>
                <w:color w:val="000000"/>
                <w:lang w:eastAsia="es-BO"/>
              </w:rPr>
            </w:pPr>
            <w:r w:rsidRPr="007037D8">
              <w:rPr>
                <w:rFonts w:ascii="Calibri" w:hAnsi="Calibri" w:cs="Calibri"/>
                <w:color w:val="000000"/>
                <w:lang w:eastAsia="es-BO"/>
              </w:rPr>
              <w:t>87</w:t>
            </w:r>
          </w:p>
        </w:tc>
        <w:tc>
          <w:tcPr>
            <w:tcW w:w="3822" w:type="dxa"/>
            <w:tcBorders>
              <w:top w:val="nil"/>
              <w:left w:val="nil"/>
              <w:bottom w:val="single" w:sz="4" w:space="0" w:color="000000"/>
              <w:right w:val="single" w:sz="4" w:space="0" w:color="000000"/>
            </w:tcBorders>
            <w:shd w:val="clear" w:color="auto" w:fill="auto"/>
            <w:noWrap/>
            <w:vAlign w:val="bottom"/>
            <w:hideMark/>
          </w:tcPr>
          <w:p w14:paraId="124745FA"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YESO</w:t>
            </w:r>
          </w:p>
        </w:tc>
        <w:tc>
          <w:tcPr>
            <w:tcW w:w="992" w:type="dxa"/>
            <w:tcBorders>
              <w:top w:val="nil"/>
              <w:left w:val="nil"/>
              <w:bottom w:val="single" w:sz="4" w:space="0" w:color="000000"/>
              <w:right w:val="single" w:sz="4" w:space="0" w:color="000000"/>
            </w:tcBorders>
            <w:shd w:val="clear" w:color="auto" w:fill="auto"/>
            <w:noWrap/>
            <w:vAlign w:val="bottom"/>
            <w:hideMark/>
          </w:tcPr>
          <w:p w14:paraId="535434ED"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KG</w:t>
            </w:r>
          </w:p>
        </w:tc>
        <w:tc>
          <w:tcPr>
            <w:tcW w:w="4253" w:type="dxa"/>
            <w:tcBorders>
              <w:top w:val="nil"/>
              <w:left w:val="nil"/>
              <w:bottom w:val="single" w:sz="4" w:space="0" w:color="000000"/>
              <w:right w:val="single" w:sz="4" w:space="0" w:color="000000"/>
            </w:tcBorders>
            <w:shd w:val="clear" w:color="auto" w:fill="auto"/>
            <w:vAlign w:val="bottom"/>
            <w:hideMark/>
          </w:tcPr>
          <w:p w14:paraId="607F4F46" w14:textId="77777777" w:rsidR="00DF15E3" w:rsidRPr="007037D8" w:rsidRDefault="00DF15E3" w:rsidP="005E2A88">
            <w:pPr>
              <w:rPr>
                <w:rFonts w:ascii="Calibri" w:hAnsi="Calibri" w:cs="Calibri"/>
                <w:color w:val="000000"/>
                <w:lang w:eastAsia="es-BO"/>
              </w:rPr>
            </w:pPr>
            <w:r w:rsidRPr="007037D8">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7037D8">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769ED5FB" w14:textId="1C7322DA" w:rsidR="00122833" w:rsidRPr="00882269" w:rsidRDefault="00DF15E3" w:rsidP="00BD695E">
      <w:pPr>
        <w:spacing w:line="300" w:lineRule="auto"/>
        <w:jc w:val="both"/>
        <w:rPr>
          <w:rFonts w:ascii="Arial" w:hAnsi="Arial" w:cs="Arial"/>
          <w:b/>
          <w:bCs/>
          <w:i/>
          <w:u w:val="single"/>
          <w:lang w:val="es-ES_tradnl"/>
        </w:rPr>
      </w:pPr>
      <w:r w:rsidRPr="00882269">
        <w:rPr>
          <w:rFonts w:ascii="Arial" w:hAnsi="Arial" w:cs="Arial"/>
          <w:b/>
          <w:i/>
          <w:u w:val="single"/>
        </w:rPr>
        <w:lastRenderedPageBreak/>
        <w:t xml:space="preserve">Nota para todos los insumos indicados: </w:t>
      </w:r>
      <w:r w:rsidRPr="00882269">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46840055" w14:textId="77777777" w:rsidR="00122833" w:rsidRPr="00882269" w:rsidRDefault="00122833" w:rsidP="00122833">
      <w:pPr>
        <w:rPr>
          <w:rFonts w:ascii="Arial" w:hAnsi="Arial" w:cs="Arial"/>
          <w:b/>
          <w:bCs/>
          <w:i/>
          <w:u w:val="single"/>
        </w:rPr>
      </w:pPr>
    </w:p>
    <w:p w14:paraId="510DAA59" w14:textId="77777777" w:rsidR="00122833" w:rsidRPr="00593A04" w:rsidRDefault="00122833" w:rsidP="00122833"/>
    <w:p w14:paraId="38B7C391" w14:textId="77777777" w:rsidR="009702F4" w:rsidRDefault="009702F4" w:rsidP="009702F4">
      <w:pPr>
        <w:pStyle w:val="Ttulo10"/>
        <w:spacing w:before="0" w:after="0"/>
        <w:jc w:val="both"/>
        <w:rPr>
          <w:rFonts w:ascii="Verdana" w:hAnsi="Verdana"/>
          <w:sz w:val="18"/>
          <w:szCs w:val="16"/>
        </w:rPr>
      </w:pPr>
    </w:p>
    <w:p w14:paraId="5ACAE216" w14:textId="77777777" w:rsidR="00122833" w:rsidRDefault="00122833" w:rsidP="009702F4">
      <w:pPr>
        <w:pStyle w:val="Ttulo10"/>
        <w:spacing w:before="0" w:after="0"/>
        <w:jc w:val="both"/>
        <w:rPr>
          <w:rFonts w:ascii="Verdana" w:hAnsi="Verdana"/>
          <w:sz w:val="18"/>
          <w:szCs w:val="16"/>
        </w:rPr>
      </w:pPr>
    </w:p>
    <w:p w14:paraId="09CF7076" w14:textId="77777777" w:rsidR="00122833" w:rsidRPr="009702F4" w:rsidRDefault="00122833" w:rsidP="009702F4">
      <w:pPr>
        <w:pStyle w:val="Ttulo10"/>
        <w:spacing w:before="0" w:after="0"/>
        <w:jc w:val="both"/>
        <w:rPr>
          <w:rFonts w:ascii="Verdana" w:hAnsi="Verdana"/>
          <w:sz w:val="18"/>
          <w:szCs w:val="16"/>
        </w:rPr>
      </w:pPr>
    </w:p>
    <w:p w14:paraId="791EE720" w14:textId="77777777" w:rsidR="009702F4" w:rsidRPr="00653C8D" w:rsidRDefault="009702F4" w:rsidP="009702F4">
      <w:pPr>
        <w:pStyle w:val="Ttulo10"/>
        <w:spacing w:before="0" w:after="0"/>
        <w:ind w:left="432"/>
        <w:jc w:val="both"/>
        <w:rPr>
          <w:rFonts w:ascii="Verdana" w:hAnsi="Verdana"/>
          <w:sz w:val="18"/>
          <w:szCs w:val="16"/>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56159C4A" w14:textId="626B9791" w:rsidR="00A21558" w:rsidRDefault="00A21558" w:rsidP="00930D28">
      <w:pPr>
        <w:jc w:val="both"/>
        <w:rPr>
          <w:rFonts w:ascii="Verdana" w:hAnsi="Verdana" w:cs="Arial"/>
          <w:sz w:val="18"/>
          <w:szCs w:val="18"/>
        </w:rPr>
      </w:pPr>
    </w:p>
    <w:p w14:paraId="54A2847E" w14:textId="71730938" w:rsidR="00A21558" w:rsidRDefault="00A21558" w:rsidP="00930D28">
      <w:pPr>
        <w:jc w:val="both"/>
        <w:rPr>
          <w:rFonts w:ascii="Verdana" w:hAnsi="Verdana" w:cs="Arial"/>
          <w:sz w:val="18"/>
          <w:szCs w:val="18"/>
        </w:rPr>
      </w:pPr>
    </w:p>
    <w:p w14:paraId="6535A07A" w14:textId="646A0E80" w:rsidR="00A21558" w:rsidRDefault="00A21558" w:rsidP="00930D28">
      <w:pPr>
        <w:jc w:val="both"/>
        <w:rPr>
          <w:rFonts w:ascii="Verdana" w:hAnsi="Verdana" w:cs="Arial"/>
          <w:sz w:val="18"/>
          <w:szCs w:val="18"/>
        </w:rPr>
      </w:pPr>
    </w:p>
    <w:p w14:paraId="53BB41C7" w14:textId="411D042C" w:rsidR="00A21558" w:rsidRDefault="00A21558" w:rsidP="00930D28">
      <w:pPr>
        <w:jc w:val="both"/>
        <w:rPr>
          <w:rFonts w:ascii="Verdana" w:hAnsi="Verdana" w:cs="Arial"/>
          <w:sz w:val="18"/>
          <w:szCs w:val="18"/>
        </w:rPr>
      </w:pPr>
    </w:p>
    <w:p w14:paraId="1135D784" w14:textId="1C62709B" w:rsidR="00A21558" w:rsidRDefault="00A21558" w:rsidP="00930D28">
      <w:pPr>
        <w:jc w:val="both"/>
        <w:rPr>
          <w:rFonts w:ascii="Verdana" w:hAnsi="Verdana" w:cs="Arial"/>
          <w:sz w:val="18"/>
          <w:szCs w:val="18"/>
        </w:rPr>
      </w:pPr>
    </w:p>
    <w:p w14:paraId="0786BA1C" w14:textId="5B97E4B7" w:rsidR="00A21558" w:rsidRDefault="00A21558" w:rsidP="00930D28">
      <w:pPr>
        <w:jc w:val="both"/>
        <w:rPr>
          <w:rFonts w:ascii="Verdana" w:hAnsi="Verdana" w:cs="Arial"/>
          <w:sz w:val="18"/>
          <w:szCs w:val="18"/>
        </w:rPr>
      </w:pPr>
    </w:p>
    <w:p w14:paraId="6D2E379D" w14:textId="412F0F79" w:rsidR="00A21558" w:rsidRDefault="00A21558" w:rsidP="00930D28">
      <w:pPr>
        <w:jc w:val="both"/>
        <w:rPr>
          <w:rFonts w:ascii="Verdana" w:hAnsi="Verdana" w:cs="Arial"/>
          <w:sz w:val="18"/>
          <w:szCs w:val="18"/>
        </w:rPr>
      </w:pPr>
    </w:p>
    <w:p w14:paraId="45717936" w14:textId="4A4AE725" w:rsidR="00A21558" w:rsidRDefault="00A21558" w:rsidP="00930D28">
      <w:pPr>
        <w:jc w:val="both"/>
        <w:rPr>
          <w:rFonts w:ascii="Verdana" w:hAnsi="Verdana" w:cs="Arial"/>
          <w:sz w:val="18"/>
          <w:szCs w:val="18"/>
        </w:rPr>
      </w:pPr>
    </w:p>
    <w:p w14:paraId="369259A6" w14:textId="66A51F42" w:rsidR="00BD695E" w:rsidRDefault="00BD695E" w:rsidP="00930D28">
      <w:pPr>
        <w:jc w:val="both"/>
        <w:rPr>
          <w:rFonts w:ascii="Verdana" w:hAnsi="Verdana" w:cs="Arial"/>
          <w:sz w:val="18"/>
          <w:szCs w:val="18"/>
        </w:rPr>
      </w:pPr>
    </w:p>
    <w:p w14:paraId="67AD0622" w14:textId="26C7686E" w:rsidR="00BD695E" w:rsidRDefault="00BD695E" w:rsidP="00930D28">
      <w:pPr>
        <w:jc w:val="both"/>
        <w:rPr>
          <w:rFonts w:ascii="Verdana" w:hAnsi="Verdana" w:cs="Arial"/>
          <w:sz w:val="18"/>
          <w:szCs w:val="18"/>
        </w:rPr>
      </w:pPr>
    </w:p>
    <w:p w14:paraId="4AFDFCD5" w14:textId="52AC2898" w:rsidR="00BD695E" w:rsidRDefault="00BD695E" w:rsidP="00930D28">
      <w:pPr>
        <w:jc w:val="both"/>
        <w:rPr>
          <w:rFonts w:ascii="Verdana" w:hAnsi="Verdana" w:cs="Arial"/>
          <w:sz w:val="18"/>
          <w:szCs w:val="18"/>
        </w:rPr>
      </w:pPr>
    </w:p>
    <w:p w14:paraId="319E2038" w14:textId="4AFE24EE" w:rsidR="00BD695E" w:rsidRDefault="00BD695E" w:rsidP="00930D28">
      <w:pPr>
        <w:jc w:val="both"/>
        <w:rPr>
          <w:rFonts w:ascii="Verdana" w:hAnsi="Verdana" w:cs="Arial"/>
          <w:sz w:val="18"/>
          <w:szCs w:val="18"/>
        </w:rPr>
      </w:pPr>
    </w:p>
    <w:p w14:paraId="12DBA87D" w14:textId="3E1EF415" w:rsidR="00BD695E" w:rsidRDefault="00BD695E" w:rsidP="00930D28">
      <w:pPr>
        <w:jc w:val="both"/>
        <w:rPr>
          <w:rFonts w:ascii="Verdana" w:hAnsi="Verdana" w:cs="Arial"/>
          <w:sz w:val="18"/>
          <w:szCs w:val="18"/>
        </w:rPr>
      </w:pPr>
    </w:p>
    <w:p w14:paraId="44869921" w14:textId="20F07B6E" w:rsidR="00BD695E" w:rsidRDefault="00BD695E" w:rsidP="00930D28">
      <w:pPr>
        <w:jc w:val="both"/>
        <w:rPr>
          <w:rFonts w:ascii="Verdana" w:hAnsi="Verdana" w:cs="Arial"/>
          <w:sz w:val="18"/>
          <w:szCs w:val="18"/>
        </w:rPr>
      </w:pPr>
    </w:p>
    <w:p w14:paraId="44BBE0D6" w14:textId="6251DB28" w:rsidR="00BD695E" w:rsidRDefault="00BD695E" w:rsidP="00930D28">
      <w:pPr>
        <w:jc w:val="both"/>
        <w:rPr>
          <w:rFonts w:ascii="Verdana" w:hAnsi="Verdana" w:cs="Arial"/>
          <w:sz w:val="18"/>
          <w:szCs w:val="18"/>
        </w:rPr>
      </w:pPr>
    </w:p>
    <w:p w14:paraId="795166C5" w14:textId="56D42C1B" w:rsidR="00BD695E" w:rsidRDefault="00BD695E" w:rsidP="00930D28">
      <w:pPr>
        <w:jc w:val="both"/>
        <w:rPr>
          <w:rFonts w:ascii="Verdana" w:hAnsi="Verdana" w:cs="Arial"/>
          <w:sz w:val="18"/>
          <w:szCs w:val="18"/>
        </w:rPr>
      </w:pPr>
    </w:p>
    <w:p w14:paraId="24ACE15A" w14:textId="11B5E0E8" w:rsidR="00BD695E" w:rsidRDefault="00BD695E" w:rsidP="00930D28">
      <w:pPr>
        <w:jc w:val="both"/>
        <w:rPr>
          <w:rFonts w:ascii="Verdana" w:hAnsi="Verdana" w:cs="Arial"/>
          <w:sz w:val="18"/>
          <w:szCs w:val="18"/>
        </w:rPr>
      </w:pPr>
    </w:p>
    <w:p w14:paraId="0981E5C6" w14:textId="6BDB7ACB" w:rsidR="00BD695E" w:rsidRDefault="00BD695E" w:rsidP="00930D28">
      <w:pPr>
        <w:jc w:val="both"/>
        <w:rPr>
          <w:rFonts w:ascii="Verdana" w:hAnsi="Verdana" w:cs="Arial"/>
          <w:sz w:val="18"/>
          <w:szCs w:val="18"/>
        </w:rPr>
      </w:pPr>
    </w:p>
    <w:p w14:paraId="5E02A1B3" w14:textId="52F808B1" w:rsidR="00BD695E" w:rsidRDefault="00BD695E" w:rsidP="00930D28">
      <w:pPr>
        <w:jc w:val="both"/>
        <w:rPr>
          <w:rFonts w:ascii="Verdana" w:hAnsi="Verdana" w:cs="Arial"/>
          <w:sz w:val="18"/>
          <w:szCs w:val="18"/>
        </w:rPr>
      </w:pPr>
    </w:p>
    <w:p w14:paraId="10726225" w14:textId="72426C0E" w:rsidR="00BD695E" w:rsidRDefault="00BD695E" w:rsidP="00930D28">
      <w:pPr>
        <w:jc w:val="both"/>
        <w:rPr>
          <w:rFonts w:ascii="Verdana" w:hAnsi="Verdana" w:cs="Arial"/>
          <w:sz w:val="18"/>
          <w:szCs w:val="18"/>
        </w:rPr>
      </w:pPr>
    </w:p>
    <w:p w14:paraId="793837D7" w14:textId="57633BA5" w:rsidR="00BD695E" w:rsidRDefault="00BD695E" w:rsidP="00930D28">
      <w:pPr>
        <w:jc w:val="both"/>
        <w:rPr>
          <w:rFonts w:ascii="Verdana" w:hAnsi="Verdana" w:cs="Arial"/>
          <w:sz w:val="18"/>
          <w:szCs w:val="18"/>
        </w:rPr>
      </w:pPr>
    </w:p>
    <w:p w14:paraId="14F40C73" w14:textId="461AA6C4" w:rsidR="00BD695E" w:rsidRDefault="00BD695E" w:rsidP="00930D28">
      <w:pPr>
        <w:jc w:val="both"/>
        <w:rPr>
          <w:rFonts w:ascii="Verdana" w:hAnsi="Verdana" w:cs="Arial"/>
          <w:sz w:val="18"/>
          <w:szCs w:val="18"/>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2928B8">
            <w:pPr>
              <w:pStyle w:val="Prrafodelista"/>
              <w:numPr>
                <w:ilvl w:val="3"/>
                <w:numId w:val="33"/>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que, como proponente, no me encuentro en las causales de impedimento, establecidas en el Reglamento para la Contratación Directa de la AEVIVIENDA.</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070B9B42" w14:textId="77777777" w:rsidR="00E94F70" w:rsidRPr="00BB4C11" w:rsidRDefault="00E94F70" w:rsidP="00E94F70">
      <w:pPr>
        <w:numPr>
          <w:ilvl w:val="0"/>
          <w:numId w:val="2"/>
        </w:numPr>
        <w:jc w:val="both"/>
        <w:rPr>
          <w:rFonts w:ascii="Verdana" w:hAnsi="Verdana" w:cs="Arial"/>
          <w:sz w:val="18"/>
          <w:szCs w:val="18"/>
        </w:rPr>
      </w:pPr>
      <w:r w:rsidRPr="00653C8D">
        <w:rPr>
          <w:rFonts w:ascii="Verdana" w:hAnsi="Verdana" w:cs="Arial"/>
          <w:sz w:val="18"/>
          <w:szCs w:val="18"/>
        </w:rPr>
        <w:t xml:space="preserve">Declaro no contar con más de 2 (dos) </w:t>
      </w:r>
      <w:r w:rsidRPr="002633D3">
        <w:rPr>
          <w:rFonts w:ascii="Verdana" w:hAnsi="Verdana" w:cs="Arial"/>
          <w:sz w:val="18"/>
          <w:szCs w:val="18"/>
        </w:rPr>
        <w:t xml:space="preserve">“contratos suscritos y en ejecución” </w:t>
      </w:r>
      <w:r w:rsidRPr="00653C8D">
        <w:rPr>
          <w:rFonts w:ascii="Verdana" w:hAnsi="Verdana" w:cs="Arial"/>
          <w:sz w:val="18"/>
          <w:szCs w:val="18"/>
        </w:rPr>
        <w:t>con la AEVIVIENDA a nivel nacional</w:t>
      </w:r>
      <w:r w:rsidRPr="00BB4C11">
        <w:rPr>
          <w:rFonts w:ascii="Verdana" w:hAnsi="Verdana" w:cs="Arial"/>
          <w:sz w:val="18"/>
          <w:szCs w:val="18"/>
        </w:rPr>
        <w:t>. (Excepto los proyectos de atención extraordinaria)</w:t>
      </w:r>
    </w:p>
    <w:p w14:paraId="634FFA75" w14:textId="77777777" w:rsidR="00E94F70" w:rsidRPr="00BB4C11"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no contar con otros “contratos suscritos y en ejecución” con la AEVIVIENDA, que sumados superen las 100 Unidades Habitacionales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lastRenderedPageBreak/>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8" w:name="_Hlk146219645"/>
      <w:r w:rsidRPr="00843294">
        <w:rPr>
          <w:rFonts w:ascii="Verdana" w:hAnsi="Verdana" w:cs="Arial"/>
          <w:sz w:val="18"/>
          <w:szCs w:val="18"/>
          <w:lang w:val="es-BO"/>
        </w:rPr>
        <w:t>vigente hasta la suscripción del contrato.</w:t>
      </w:r>
      <w:bookmarkEnd w:id="168"/>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3F84AC1E" w:rsidR="00E94F70" w:rsidRPr="00FF46EC"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5FCBE06D" w14:textId="77777777" w:rsidR="00FF46EC" w:rsidRPr="00483F02" w:rsidRDefault="00FF46EC" w:rsidP="00FF46EC">
      <w:pPr>
        <w:ind w:left="360"/>
        <w:jc w:val="both"/>
        <w:rPr>
          <w:rFonts w:ascii="Verdana" w:hAnsi="Verdana" w:cs="Arial"/>
          <w:color w:val="000000" w:themeColor="text1"/>
          <w:sz w:val="18"/>
          <w:szCs w:val="18"/>
          <w:lang w:val="es-BO"/>
        </w:rPr>
      </w:pP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77777777"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4A4B98D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p>
    <w:p w14:paraId="51334C5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2928B8">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38152A36"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2928B8">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2928B8">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2928B8">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2928B8">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2928B8">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2928B8">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2928B8">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2928B8">
            <w:pPr>
              <w:numPr>
                <w:ilvl w:val="0"/>
                <w:numId w:val="35"/>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2928B8">
            <w:pPr>
              <w:numPr>
                <w:ilvl w:val="0"/>
                <w:numId w:val="36"/>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CF3861D"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2928B8">
            <w:pPr>
              <w:numPr>
                <w:ilvl w:val="0"/>
                <w:numId w:val="36"/>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2928B8">
            <w:pPr>
              <w:pStyle w:val="Prrafodelista"/>
              <w:numPr>
                <w:ilvl w:val="0"/>
                <w:numId w:val="39"/>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2928B8">
            <w:pPr>
              <w:pStyle w:val="Prrafodelista"/>
              <w:numPr>
                <w:ilvl w:val="0"/>
                <w:numId w:val="39"/>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33AF4BF4" w14:textId="77777777" w:rsidR="008F7A93" w:rsidRDefault="008F7A93" w:rsidP="00713413">
      <w:pPr>
        <w:jc w:val="center"/>
        <w:rPr>
          <w:rFonts w:ascii="Verdana" w:hAnsi="Verdana" w:cs="Arial"/>
          <w:b/>
          <w:sz w:val="18"/>
          <w:szCs w:val="16"/>
        </w:rPr>
      </w:pPr>
    </w:p>
    <w:p w14:paraId="104CB8AC" w14:textId="15571F8D"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0807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0807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0807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0807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2FE56134" w14:textId="77777777" w:rsidTr="000807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0807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0807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0807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0807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0807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0807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0807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0807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080725">
            <w:pPr>
              <w:rPr>
                <w:rFonts w:ascii="Arial" w:hAnsi="Arial" w:cs="Arial"/>
                <w:color w:val="000000" w:themeColor="text1"/>
                <w:sz w:val="14"/>
                <w:szCs w:val="14"/>
              </w:rPr>
            </w:pPr>
          </w:p>
        </w:tc>
      </w:tr>
      <w:tr w:rsidR="009C58B4" w:rsidRPr="00653C8D" w14:paraId="64EC6CD0"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0807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0807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0807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0807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0807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0807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0807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0807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080725">
            <w:pPr>
              <w:rPr>
                <w:rFonts w:ascii="Arial" w:hAnsi="Arial" w:cs="Arial"/>
                <w:color w:val="000000" w:themeColor="text1"/>
                <w:sz w:val="16"/>
                <w:szCs w:val="16"/>
              </w:rPr>
            </w:pPr>
          </w:p>
        </w:tc>
      </w:tr>
      <w:tr w:rsidR="009C58B4" w:rsidRPr="00653C8D" w14:paraId="5CD0D8FE" w14:textId="77777777" w:rsidTr="000807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0807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0807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080725">
            <w:pPr>
              <w:rPr>
                <w:rFonts w:ascii="Arial" w:hAnsi="Arial" w:cs="Arial"/>
                <w:color w:val="000000" w:themeColor="text1"/>
                <w:sz w:val="2"/>
                <w:szCs w:val="2"/>
              </w:rPr>
            </w:pPr>
          </w:p>
        </w:tc>
      </w:tr>
      <w:tr w:rsidR="009C58B4" w:rsidRPr="00653C8D" w14:paraId="29CC0BD7" w14:textId="77777777" w:rsidTr="000807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0807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0807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0807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0807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0807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0807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0807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080725">
            <w:pPr>
              <w:rPr>
                <w:rFonts w:ascii="Arial" w:hAnsi="Arial" w:cs="Arial"/>
                <w:color w:val="000000" w:themeColor="text1"/>
                <w:sz w:val="14"/>
                <w:szCs w:val="14"/>
              </w:rPr>
            </w:pPr>
          </w:p>
        </w:tc>
      </w:tr>
      <w:tr w:rsidR="009C58B4" w:rsidRPr="00653C8D" w14:paraId="379CD254"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0807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0807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0807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0807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0807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0807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080725">
            <w:pPr>
              <w:rPr>
                <w:rFonts w:ascii="Arial" w:hAnsi="Arial" w:cs="Arial"/>
                <w:color w:val="000000" w:themeColor="text1"/>
                <w:sz w:val="16"/>
                <w:szCs w:val="16"/>
              </w:rPr>
            </w:pPr>
          </w:p>
        </w:tc>
      </w:tr>
      <w:tr w:rsidR="009C58B4" w:rsidRPr="00653C8D" w14:paraId="0E0E6442"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0807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7CAC4D78"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0807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6609F608"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0807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1F87E2CB"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0807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0807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0807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0807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080725">
            <w:pPr>
              <w:rPr>
                <w:rFonts w:ascii="Arial" w:hAnsi="Arial" w:cs="Arial"/>
                <w:color w:val="000000" w:themeColor="text1"/>
                <w:sz w:val="16"/>
                <w:szCs w:val="16"/>
              </w:rPr>
            </w:pPr>
          </w:p>
        </w:tc>
      </w:tr>
      <w:tr w:rsidR="009C58B4" w:rsidRPr="00653C8D" w14:paraId="60E566E6"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0807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2E20C046" w14:textId="77777777" w:rsidTr="000807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0807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0807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0807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66137699"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adjunta fotocopia de mi 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2928B8">
            <w:pPr>
              <w:pStyle w:val="Prrafodelista"/>
              <w:numPr>
                <w:ilvl w:val="0"/>
                <w:numId w:val="40"/>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2928B8">
            <w:pPr>
              <w:pStyle w:val="Prrafodelista"/>
              <w:numPr>
                <w:ilvl w:val="0"/>
                <w:numId w:val="40"/>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2928B8">
            <w:pPr>
              <w:pStyle w:val="Prrafodelista"/>
              <w:numPr>
                <w:ilvl w:val="0"/>
                <w:numId w:val="40"/>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2928B8">
            <w:pPr>
              <w:pStyle w:val="Prrafodelista"/>
              <w:numPr>
                <w:ilvl w:val="0"/>
                <w:numId w:val="40"/>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4D133677"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080725">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080725">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080725">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080725">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080725">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080725">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0807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080725">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080725">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080725">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080725">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080725">
            <w:pPr>
              <w:jc w:val="right"/>
              <w:rPr>
                <w:rFonts w:ascii="Century Gothic" w:hAnsi="Century Gothic"/>
                <w:color w:val="0000FF"/>
                <w:sz w:val="16"/>
                <w:szCs w:val="16"/>
                <w:lang w:val="es-BO" w:eastAsia="es-BO"/>
              </w:rPr>
            </w:pPr>
          </w:p>
        </w:tc>
      </w:tr>
      <w:tr w:rsidR="009E28E4" w:rsidRPr="00653C8D" w14:paraId="24846296"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0807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0807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0807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0807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0807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080725">
            <w:pPr>
              <w:jc w:val="right"/>
              <w:rPr>
                <w:rFonts w:ascii="Century Gothic" w:hAnsi="Century Gothic"/>
                <w:color w:val="0000FF"/>
                <w:sz w:val="16"/>
                <w:szCs w:val="16"/>
                <w:lang w:val="es-BO" w:eastAsia="es-BO"/>
              </w:rPr>
            </w:pPr>
          </w:p>
        </w:tc>
      </w:tr>
      <w:tr w:rsidR="009E28E4" w:rsidRPr="00653C8D" w14:paraId="580ED31E"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0807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0807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0807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0807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0807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080725">
            <w:pPr>
              <w:jc w:val="right"/>
              <w:rPr>
                <w:rFonts w:ascii="Century Gothic" w:hAnsi="Century Gothic"/>
                <w:color w:val="0000FF"/>
                <w:sz w:val="16"/>
                <w:szCs w:val="16"/>
                <w:lang w:val="es-BO" w:eastAsia="es-BO"/>
              </w:rPr>
            </w:pPr>
          </w:p>
        </w:tc>
      </w:tr>
      <w:tr w:rsidR="009E28E4" w:rsidRPr="00653C8D" w14:paraId="1C018443"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2726E58A"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1ED878B2"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226B147E"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41DA284B"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2967911C"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080725">
            <w:pPr>
              <w:jc w:val="right"/>
              <w:rPr>
                <w:rFonts w:ascii="Century Gothic" w:hAnsi="Century Gothic"/>
                <w:color w:val="0000FF"/>
                <w:sz w:val="16"/>
                <w:szCs w:val="16"/>
                <w:lang w:eastAsia="es-BO"/>
              </w:rPr>
            </w:pPr>
          </w:p>
        </w:tc>
      </w:tr>
      <w:tr w:rsidR="009E28E4" w:rsidRPr="00AE0FAB" w14:paraId="2A03EB59" w14:textId="77777777" w:rsidTr="00080725">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2928B8">
            <w:pPr>
              <w:pStyle w:val="Prrafodelista"/>
              <w:numPr>
                <w:ilvl w:val="0"/>
                <w:numId w:val="37"/>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080725">
            <w:pPr>
              <w:jc w:val="right"/>
              <w:rPr>
                <w:rFonts w:ascii="Century Gothic" w:hAnsi="Century Gothic"/>
                <w:color w:val="0000FF"/>
                <w:sz w:val="16"/>
                <w:szCs w:val="16"/>
                <w:lang w:eastAsia="es-BO"/>
              </w:rPr>
            </w:pPr>
          </w:p>
        </w:tc>
      </w:tr>
      <w:tr w:rsidR="009E28E4" w:rsidRPr="00AE0FAB" w14:paraId="58B75308" w14:textId="77777777" w:rsidTr="00080725">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080725">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080725">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080725">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080725">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080725">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3E1637AA" w:rsidR="009E28E4" w:rsidRPr="00BA0A37" w:rsidRDefault="009E28E4" w:rsidP="00080725">
            <w:pPr>
              <w:jc w:val="right"/>
              <w:rPr>
                <w:rFonts w:ascii="Tahoma" w:hAnsi="Tahoma" w:cs="Tahoma"/>
                <w:lang w:val="es-ES_tradnl"/>
              </w:rPr>
            </w:pPr>
          </w:p>
        </w:tc>
      </w:tr>
      <w:tr w:rsidR="009E28E4" w:rsidRPr="00AE0FAB" w14:paraId="17584DD7" w14:textId="77777777" w:rsidTr="000807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2928B8">
            <w:pPr>
              <w:pStyle w:val="Prrafodelista"/>
              <w:numPr>
                <w:ilvl w:val="0"/>
                <w:numId w:val="37"/>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080725">
            <w:pPr>
              <w:jc w:val="right"/>
              <w:rPr>
                <w:rFonts w:ascii="Century Gothic" w:hAnsi="Century Gothic"/>
                <w:color w:val="0000FF"/>
                <w:sz w:val="16"/>
                <w:szCs w:val="16"/>
                <w:lang w:eastAsia="es-BO"/>
              </w:rPr>
            </w:pPr>
          </w:p>
        </w:tc>
      </w:tr>
      <w:tr w:rsidR="009E28E4" w:rsidRPr="00AE0FAB" w14:paraId="2DAF22BF" w14:textId="77777777" w:rsidTr="000807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080725">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080725">
            <w:pPr>
              <w:jc w:val="right"/>
              <w:rPr>
                <w:rFonts w:ascii="Century Gothic" w:hAnsi="Century Gothic"/>
                <w:color w:val="0000FF"/>
                <w:sz w:val="16"/>
                <w:szCs w:val="16"/>
                <w:lang w:eastAsia="es-BO"/>
              </w:rPr>
            </w:pPr>
          </w:p>
        </w:tc>
      </w:tr>
      <w:tr w:rsidR="009E28E4" w:rsidRPr="00AE0FAB" w14:paraId="07E915BC" w14:textId="77777777" w:rsidTr="000807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080725">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0807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080725">
        <w:tc>
          <w:tcPr>
            <w:tcW w:w="9782" w:type="dxa"/>
            <w:shd w:val="clear" w:color="auto" w:fill="DEEAF6" w:themeFill="accent1" w:themeFillTint="33"/>
          </w:tcPr>
          <w:p w14:paraId="54B37D9D" w14:textId="77777777" w:rsidR="009E28E4" w:rsidRPr="00B273D2" w:rsidRDefault="009E28E4" w:rsidP="000807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080725">
            <w:pPr>
              <w:pStyle w:val="Prrafodelista"/>
              <w:ind w:left="0"/>
              <w:jc w:val="center"/>
              <w:rPr>
                <w:rFonts w:ascii="Tahoma" w:hAnsi="Tahoma" w:cs="Tahoma"/>
                <w:b/>
                <w:iCs/>
              </w:rPr>
            </w:pPr>
          </w:p>
          <w:p w14:paraId="28595FD4" w14:textId="77777777" w:rsidR="009E28E4" w:rsidRPr="00B273D2" w:rsidRDefault="009E28E4" w:rsidP="000807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080725">
            <w:pPr>
              <w:ind w:left="113" w:right="113"/>
              <w:jc w:val="center"/>
              <w:rPr>
                <w:rFonts w:ascii="Tahoma" w:hAnsi="Tahoma" w:cs="Tahoma"/>
                <w:b/>
                <w:lang w:val="es-BO"/>
              </w:rPr>
            </w:pPr>
          </w:p>
          <w:p w14:paraId="21BB9C0A" w14:textId="77777777" w:rsidR="009E28E4" w:rsidRPr="00B273D2" w:rsidRDefault="009E28E4" w:rsidP="002928B8">
            <w:pPr>
              <w:pStyle w:val="Prrafodelista"/>
              <w:numPr>
                <w:ilvl w:val="0"/>
                <w:numId w:val="41"/>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080725">
            <w:pPr>
              <w:ind w:right="113"/>
              <w:jc w:val="both"/>
              <w:rPr>
                <w:rFonts w:ascii="Tahoma" w:hAnsi="Tahoma" w:cs="Tahoma"/>
                <w:lang w:val="es-BO"/>
              </w:rPr>
            </w:pPr>
          </w:p>
          <w:p w14:paraId="6DC0A148" w14:textId="77777777" w:rsidR="009E28E4" w:rsidRPr="005749E4" w:rsidRDefault="009E28E4" w:rsidP="002928B8">
            <w:pPr>
              <w:pStyle w:val="Prrafodelista"/>
              <w:numPr>
                <w:ilvl w:val="0"/>
                <w:numId w:val="42"/>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2928B8">
            <w:pPr>
              <w:pStyle w:val="Prrafodelista"/>
              <w:numPr>
                <w:ilvl w:val="0"/>
                <w:numId w:val="42"/>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2928B8">
            <w:pPr>
              <w:pStyle w:val="Prrafodelista"/>
              <w:numPr>
                <w:ilvl w:val="0"/>
                <w:numId w:val="42"/>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080725">
            <w:pPr>
              <w:pStyle w:val="Prrafodelista"/>
              <w:ind w:left="1080" w:right="113"/>
              <w:jc w:val="both"/>
              <w:rPr>
                <w:rFonts w:ascii="Tahoma" w:hAnsi="Tahoma" w:cs="Tahoma"/>
                <w:lang w:val="es-BO"/>
              </w:rPr>
            </w:pPr>
          </w:p>
          <w:p w14:paraId="1F514F0E" w14:textId="77777777" w:rsidR="009E28E4" w:rsidRPr="00B273D2" w:rsidRDefault="009E28E4" w:rsidP="000807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080725">
            <w:pPr>
              <w:pStyle w:val="Prrafodelista"/>
              <w:ind w:left="1451" w:right="113"/>
              <w:jc w:val="both"/>
              <w:rPr>
                <w:rFonts w:ascii="Tahoma" w:hAnsi="Tahoma" w:cs="Tahoma"/>
                <w:lang w:val="es-BO"/>
              </w:rPr>
            </w:pPr>
          </w:p>
          <w:p w14:paraId="34ABFE2E" w14:textId="77777777" w:rsidR="009E28E4" w:rsidRPr="00B273D2" w:rsidRDefault="009E28E4" w:rsidP="002928B8">
            <w:pPr>
              <w:pStyle w:val="Prrafodelista"/>
              <w:numPr>
                <w:ilvl w:val="0"/>
                <w:numId w:val="41"/>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080725">
            <w:pPr>
              <w:jc w:val="both"/>
              <w:rPr>
                <w:rFonts w:ascii="Tahoma" w:hAnsi="Tahoma" w:cs="Tahoma"/>
                <w:lang w:val="es-BO"/>
              </w:rPr>
            </w:pPr>
          </w:p>
          <w:p w14:paraId="33CDEC88" w14:textId="77777777" w:rsidR="009E28E4" w:rsidRPr="00B2383B" w:rsidRDefault="009E28E4" w:rsidP="00080725">
            <w:pPr>
              <w:suppressAutoHyphens/>
              <w:ind w:left="360"/>
              <w:jc w:val="both"/>
              <w:rPr>
                <w:rFonts w:ascii="Verdana" w:hAnsi="Verdana" w:cs="Tahoma"/>
                <w:lang w:val="es-ES_tradnl"/>
              </w:rPr>
            </w:pPr>
          </w:p>
        </w:tc>
      </w:tr>
      <w:tr w:rsidR="009E28E4" w:rsidRPr="00B2383B" w14:paraId="2A2AF083" w14:textId="77777777" w:rsidTr="00080725">
        <w:tc>
          <w:tcPr>
            <w:tcW w:w="9782" w:type="dxa"/>
            <w:shd w:val="clear" w:color="auto" w:fill="DEEAF6" w:themeFill="accent1" w:themeFillTint="33"/>
          </w:tcPr>
          <w:p w14:paraId="28824F5A" w14:textId="77777777" w:rsidR="009E28E4" w:rsidRPr="00B2383B" w:rsidRDefault="009E28E4" w:rsidP="000807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414FDBBF" w14:textId="77777777" w:rsidR="008F7A93" w:rsidRDefault="008F7A93" w:rsidP="00EF1134">
      <w:pPr>
        <w:jc w:val="center"/>
        <w:rPr>
          <w:rFonts w:ascii="Verdana" w:hAnsi="Verdana" w:cs="Arial"/>
          <w:b/>
          <w:sz w:val="18"/>
          <w:szCs w:val="18"/>
        </w:rPr>
      </w:pPr>
    </w:p>
    <w:p w14:paraId="52429088" w14:textId="77777777" w:rsidR="00DF15E3" w:rsidRPr="00317ABB" w:rsidRDefault="00DF15E3" w:rsidP="00DF15E3">
      <w:pPr>
        <w:jc w:val="center"/>
        <w:rPr>
          <w:rFonts w:ascii="Tahoma" w:hAnsi="Tahoma" w:cs="Tahoma"/>
          <w:b/>
        </w:rPr>
      </w:pPr>
      <w:r w:rsidRPr="00317ABB">
        <w:rPr>
          <w:rFonts w:ascii="Tahoma" w:hAnsi="Tahoma" w:cs="Tahoma"/>
          <w:b/>
        </w:rPr>
        <w:lastRenderedPageBreak/>
        <w:t>FORMULARIO C-2</w:t>
      </w:r>
    </w:p>
    <w:p w14:paraId="5EAF8699" w14:textId="77777777" w:rsidR="00DF15E3" w:rsidRPr="00317ABB" w:rsidRDefault="00DF15E3" w:rsidP="00DF15E3">
      <w:pPr>
        <w:jc w:val="center"/>
        <w:rPr>
          <w:rFonts w:ascii="Tahoma" w:hAnsi="Tahoma" w:cs="Tahoma"/>
          <w:b/>
        </w:rPr>
      </w:pPr>
      <w:r w:rsidRPr="00317ABB">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DF15E3" w:rsidRPr="00317ABB" w14:paraId="40D5BF42" w14:textId="77777777" w:rsidTr="005E2A88">
        <w:trPr>
          <w:trHeight w:val="20"/>
          <w:tblHeader/>
          <w:jc w:val="center"/>
        </w:trPr>
        <w:tc>
          <w:tcPr>
            <w:tcW w:w="0" w:type="auto"/>
            <w:gridSpan w:val="3"/>
            <w:shd w:val="clear" w:color="auto" w:fill="BDD6EE"/>
            <w:vAlign w:val="center"/>
          </w:tcPr>
          <w:p w14:paraId="0ECB8995" w14:textId="77777777" w:rsidR="00DF15E3" w:rsidRPr="00317ABB" w:rsidRDefault="00DF15E3" w:rsidP="005E2A88">
            <w:pPr>
              <w:jc w:val="center"/>
              <w:rPr>
                <w:rFonts w:ascii="Tahoma" w:hAnsi="Tahoma" w:cs="Tahoma"/>
                <w:b/>
                <w:sz w:val="16"/>
                <w:szCs w:val="16"/>
              </w:rPr>
            </w:pPr>
            <w:r w:rsidRPr="00317ABB">
              <w:rPr>
                <w:rFonts w:ascii="Tahoma" w:hAnsi="Tahoma" w:cs="Tahoma"/>
                <w:b/>
                <w:sz w:val="16"/>
                <w:szCs w:val="16"/>
              </w:rPr>
              <w:t>Para ser llenado por la Entidad convocante</w:t>
            </w:r>
          </w:p>
        </w:tc>
        <w:tc>
          <w:tcPr>
            <w:tcW w:w="0" w:type="auto"/>
            <w:shd w:val="clear" w:color="auto" w:fill="BDD6EE"/>
            <w:vAlign w:val="center"/>
          </w:tcPr>
          <w:p w14:paraId="3169BF1E" w14:textId="77777777" w:rsidR="00DF15E3" w:rsidRPr="00317ABB" w:rsidRDefault="00DF15E3" w:rsidP="005E2A88">
            <w:pPr>
              <w:jc w:val="center"/>
              <w:rPr>
                <w:rFonts w:ascii="Tahoma" w:hAnsi="Tahoma" w:cs="Tahoma"/>
                <w:b/>
                <w:sz w:val="16"/>
                <w:szCs w:val="16"/>
              </w:rPr>
            </w:pPr>
            <w:r w:rsidRPr="00317ABB">
              <w:rPr>
                <w:rFonts w:ascii="Tahoma" w:hAnsi="Tahoma" w:cs="Tahoma"/>
                <w:b/>
                <w:sz w:val="16"/>
                <w:szCs w:val="16"/>
              </w:rPr>
              <w:t>Para ser llenado por el proponente al momento de elaborar su propuesta</w:t>
            </w:r>
          </w:p>
        </w:tc>
      </w:tr>
      <w:tr w:rsidR="00DF15E3" w:rsidRPr="00317ABB" w14:paraId="3B55D795" w14:textId="77777777" w:rsidTr="005E2A88">
        <w:trPr>
          <w:trHeight w:val="20"/>
          <w:jc w:val="center"/>
        </w:trPr>
        <w:tc>
          <w:tcPr>
            <w:tcW w:w="0" w:type="auto"/>
            <w:shd w:val="clear" w:color="auto" w:fill="BFBFBF"/>
            <w:vAlign w:val="center"/>
          </w:tcPr>
          <w:p w14:paraId="63172D40" w14:textId="77777777" w:rsidR="00DF15E3" w:rsidRPr="00317ABB" w:rsidRDefault="00DF15E3" w:rsidP="005E2A88">
            <w:pPr>
              <w:jc w:val="center"/>
              <w:rPr>
                <w:rFonts w:ascii="Tahoma" w:hAnsi="Tahoma" w:cs="Tahoma"/>
                <w:b/>
                <w:sz w:val="16"/>
                <w:szCs w:val="16"/>
              </w:rPr>
            </w:pPr>
            <w:r w:rsidRPr="00317ABB">
              <w:rPr>
                <w:rFonts w:ascii="Tahoma" w:hAnsi="Tahoma" w:cs="Tahoma"/>
                <w:b/>
                <w:sz w:val="16"/>
                <w:szCs w:val="16"/>
              </w:rPr>
              <w:t>#</w:t>
            </w:r>
          </w:p>
        </w:tc>
        <w:tc>
          <w:tcPr>
            <w:tcW w:w="0" w:type="auto"/>
            <w:shd w:val="clear" w:color="auto" w:fill="BFBFBF"/>
            <w:vAlign w:val="center"/>
          </w:tcPr>
          <w:p w14:paraId="0B2FEE22" w14:textId="77777777" w:rsidR="00DF15E3" w:rsidRPr="00317ABB" w:rsidRDefault="00DF15E3" w:rsidP="005E2A88">
            <w:pPr>
              <w:jc w:val="center"/>
              <w:rPr>
                <w:rFonts w:ascii="Tahoma" w:hAnsi="Tahoma" w:cs="Tahoma"/>
                <w:b/>
                <w:sz w:val="16"/>
                <w:szCs w:val="16"/>
              </w:rPr>
            </w:pPr>
            <w:r w:rsidRPr="00317ABB">
              <w:rPr>
                <w:rFonts w:ascii="Tahoma" w:hAnsi="Tahoma" w:cs="Tahoma"/>
                <w:b/>
                <w:sz w:val="16"/>
                <w:szCs w:val="16"/>
              </w:rPr>
              <w:t>Condiciones Adicionales Solicitadas (*)</w:t>
            </w:r>
          </w:p>
        </w:tc>
        <w:tc>
          <w:tcPr>
            <w:tcW w:w="0" w:type="auto"/>
            <w:shd w:val="clear" w:color="auto" w:fill="BFBFBF"/>
            <w:vAlign w:val="center"/>
          </w:tcPr>
          <w:p w14:paraId="48CF47D2" w14:textId="77777777" w:rsidR="00DF15E3" w:rsidRPr="00317ABB" w:rsidRDefault="00DF15E3" w:rsidP="005E2A88">
            <w:pPr>
              <w:jc w:val="center"/>
              <w:rPr>
                <w:rFonts w:ascii="Tahoma" w:hAnsi="Tahoma" w:cs="Tahoma"/>
                <w:b/>
                <w:i/>
                <w:sz w:val="16"/>
                <w:szCs w:val="16"/>
              </w:rPr>
            </w:pPr>
            <w:r w:rsidRPr="00317ABB">
              <w:rPr>
                <w:rFonts w:ascii="Tahoma" w:hAnsi="Tahoma" w:cs="Tahoma"/>
                <w:b/>
                <w:sz w:val="16"/>
                <w:szCs w:val="16"/>
              </w:rPr>
              <w:t>Puntaje asignado (**)</w:t>
            </w:r>
          </w:p>
        </w:tc>
        <w:tc>
          <w:tcPr>
            <w:tcW w:w="0" w:type="auto"/>
            <w:shd w:val="clear" w:color="auto" w:fill="BFBFBF"/>
            <w:vAlign w:val="center"/>
          </w:tcPr>
          <w:p w14:paraId="53032957" w14:textId="77777777" w:rsidR="00DF15E3" w:rsidRPr="00317ABB" w:rsidRDefault="00DF15E3" w:rsidP="005E2A88">
            <w:pPr>
              <w:jc w:val="center"/>
              <w:rPr>
                <w:rFonts w:ascii="Tahoma" w:hAnsi="Tahoma" w:cs="Tahoma"/>
                <w:b/>
                <w:sz w:val="16"/>
                <w:szCs w:val="16"/>
              </w:rPr>
            </w:pPr>
            <w:r w:rsidRPr="00317ABB">
              <w:rPr>
                <w:rFonts w:ascii="Tahoma" w:hAnsi="Tahoma" w:cs="Tahoma"/>
                <w:b/>
                <w:sz w:val="16"/>
                <w:szCs w:val="16"/>
              </w:rPr>
              <w:t>Condiciones Adicionales Propuestas (***)</w:t>
            </w:r>
          </w:p>
        </w:tc>
      </w:tr>
      <w:tr w:rsidR="00DF15E3" w:rsidRPr="00317ABB" w14:paraId="43A9DA94" w14:textId="77777777" w:rsidTr="005E2A88">
        <w:trPr>
          <w:trHeight w:val="20"/>
          <w:jc w:val="center"/>
        </w:trPr>
        <w:tc>
          <w:tcPr>
            <w:tcW w:w="0" w:type="auto"/>
            <w:shd w:val="clear" w:color="auto" w:fill="auto"/>
            <w:vAlign w:val="center"/>
          </w:tcPr>
          <w:p w14:paraId="673C34F6" w14:textId="77777777" w:rsidR="00DF15E3" w:rsidRPr="00317ABB" w:rsidRDefault="00DF15E3" w:rsidP="005E2A88">
            <w:pPr>
              <w:jc w:val="center"/>
              <w:rPr>
                <w:rFonts w:ascii="Tahoma" w:hAnsi="Tahoma" w:cs="Tahoma"/>
                <w:sz w:val="16"/>
                <w:szCs w:val="16"/>
              </w:rPr>
            </w:pPr>
            <w:r w:rsidRPr="00317ABB">
              <w:rPr>
                <w:rFonts w:ascii="Tahoma" w:hAnsi="Tahoma" w:cs="Tahoma"/>
                <w:sz w:val="16"/>
                <w:szCs w:val="16"/>
              </w:rPr>
              <w:t>1</w:t>
            </w:r>
          </w:p>
        </w:tc>
        <w:tc>
          <w:tcPr>
            <w:tcW w:w="0" w:type="auto"/>
            <w:shd w:val="clear" w:color="auto" w:fill="auto"/>
            <w:vAlign w:val="center"/>
          </w:tcPr>
          <w:p w14:paraId="0BC8A64D" w14:textId="77777777" w:rsidR="00DF15E3" w:rsidRPr="00317ABB" w:rsidRDefault="00DF15E3" w:rsidP="005E2A88">
            <w:pPr>
              <w:jc w:val="both"/>
              <w:rPr>
                <w:rFonts w:ascii="Tahoma" w:hAnsi="Tahoma" w:cs="Tahoma"/>
                <w:b/>
                <w:sz w:val="16"/>
                <w:szCs w:val="16"/>
                <w:lang w:eastAsia="es-BO"/>
              </w:rPr>
            </w:pPr>
            <w:r w:rsidRPr="00317ABB">
              <w:rPr>
                <w:rFonts w:ascii="Tahoma" w:hAnsi="Tahoma" w:cs="Tahoma"/>
                <w:b/>
                <w:sz w:val="16"/>
                <w:szCs w:val="16"/>
                <w:lang w:eastAsia="es-BO"/>
              </w:rPr>
              <w:t>EXPERIENCIA ESPECÍFICA DE LA ENTIDAD EJECUTORA.</w:t>
            </w:r>
          </w:p>
          <w:p w14:paraId="2BA07EC9" w14:textId="77777777" w:rsidR="00DF15E3" w:rsidRPr="00317ABB" w:rsidRDefault="00DF15E3" w:rsidP="005E2A88">
            <w:pPr>
              <w:jc w:val="both"/>
              <w:rPr>
                <w:rFonts w:ascii="Tahoma" w:hAnsi="Tahoma" w:cs="Tahoma"/>
                <w:sz w:val="16"/>
                <w:szCs w:val="16"/>
                <w:lang w:eastAsia="es-BO"/>
              </w:rPr>
            </w:pPr>
            <w:r w:rsidRPr="00317ABB">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317ABB">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472CC24E" w14:textId="77777777" w:rsidR="00DF15E3" w:rsidRPr="00317ABB" w:rsidRDefault="00DF15E3" w:rsidP="005E2A88">
            <w:pPr>
              <w:jc w:val="center"/>
              <w:rPr>
                <w:rFonts w:ascii="Tahoma" w:hAnsi="Tahoma" w:cs="Tahoma"/>
                <w:sz w:val="16"/>
                <w:szCs w:val="16"/>
              </w:rPr>
            </w:pPr>
            <w:r w:rsidRPr="00317ABB">
              <w:rPr>
                <w:rFonts w:ascii="Tahoma" w:hAnsi="Tahoma" w:cs="Tahoma"/>
                <w:sz w:val="16"/>
                <w:szCs w:val="16"/>
              </w:rPr>
              <w:t>10</w:t>
            </w:r>
          </w:p>
        </w:tc>
        <w:tc>
          <w:tcPr>
            <w:tcW w:w="0" w:type="auto"/>
            <w:shd w:val="clear" w:color="auto" w:fill="auto"/>
            <w:vAlign w:val="center"/>
          </w:tcPr>
          <w:p w14:paraId="1B2709A6" w14:textId="77777777" w:rsidR="00DF15E3" w:rsidRPr="00317ABB" w:rsidRDefault="00DF15E3" w:rsidP="005E2A88">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A-3</w:t>
            </w:r>
          </w:p>
        </w:tc>
      </w:tr>
      <w:tr w:rsidR="00DF15E3" w:rsidRPr="00317ABB" w14:paraId="5165B77C" w14:textId="77777777" w:rsidTr="005E2A88">
        <w:trPr>
          <w:trHeight w:val="20"/>
          <w:jc w:val="center"/>
        </w:trPr>
        <w:tc>
          <w:tcPr>
            <w:tcW w:w="0" w:type="auto"/>
            <w:shd w:val="clear" w:color="auto" w:fill="auto"/>
            <w:vAlign w:val="center"/>
          </w:tcPr>
          <w:p w14:paraId="66333F39" w14:textId="77777777" w:rsidR="00DF15E3" w:rsidRPr="00317ABB" w:rsidRDefault="00DF15E3" w:rsidP="005E2A88">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570D5748" w14:textId="77777777" w:rsidR="00DF15E3" w:rsidRPr="00317ABB" w:rsidRDefault="00DF15E3" w:rsidP="005E2A88">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TÉCNICO OPERATIVO DE ÁREA (TOA)</w:t>
            </w:r>
          </w:p>
          <w:p w14:paraId="35DA3C60" w14:textId="77777777" w:rsidR="00DF15E3" w:rsidRPr="00317ABB" w:rsidRDefault="00DF15E3" w:rsidP="005E2A88">
            <w:pPr>
              <w:jc w:val="both"/>
              <w:rPr>
                <w:rFonts w:ascii="Tahoma" w:hAnsi="Tahoma" w:cs="Tahoma"/>
                <w:sz w:val="16"/>
                <w:szCs w:val="16"/>
                <w:lang w:eastAsia="es-BO"/>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104AF2D7" w14:textId="77777777" w:rsidR="00DF15E3" w:rsidRPr="00317ABB" w:rsidRDefault="00DF15E3" w:rsidP="005E2A88">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2652CBEB" w14:textId="77777777" w:rsidR="00DF15E3" w:rsidRPr="00317ABB" w:rsidRDefault="00DF15E3" w:rsidP="005E2A88">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DF15E3" w:rsidRPr="00317ABB" w14:paraId="633E8A8C" w14:textId="77777777" w:rsidTr="005E2A88">
        <w:trPr>
          <w:trHeight w:val="20"/>
          <w:jc w:val="center"/>
        </w:trPr>
        <w:tc>
          <w:tcPr>
            <w:tcW w:w="0" w:type="auto"/>
            <w:shd w:val="clear" w:color="auto" w:fill="auto"/>
            <w:vAlign w:val="center"/>
          </w:tcPr>
          <w:p w14:paraId="463CE3F7" w14:textId="77777777" w:rsidR="00DF15E3" w:rsidRPr="00317ABB" w:rsidRDefault="00DF15E3" w:rsidP="005E2A88">
            <w:pPr>
              <w:jc w:val="center"/>
              <w:rPr>
                <w:rFonts w:ascii="Tahoma" w:hAnsi="Tahoma" w:cs="Tahoma"/>
                <w:sz w:val="16"/>
                <w:szCs w:val="16"/>
              </w:rPr>
            </w:pPr>
            <w:r w:rsidRPr="00317ABB">
              <w:rPr>
                <w:rFonts w:ascii="Tahoma" w:hAnsi="Tahoma" w:cs="Tahoma"/>
                <w:sz w:val="16"/>
                <w:szCs w:val="16"/>
              </w:rPr>
              <w:t>3</w:t>
            </w:r>
          </w:p>
        </w:tc>
        <w:tc>
          <w:tcPr>
            <w:tcW w:w="0" w:type="auto"/>
            <w:shd w:val="clear" w:color="auto" w:fill="auto"/>
            <w:vAlign w:val="center"/>
          </w:tcPr>
          <w:p w14:paraId="2902655B" w14:textId="77777777" w:rsidR="00DF15E3" w:rsidRPr="00317ABB" w:rsidRDefault="00DF15E3" w:rsidP="005E2A88">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EDUCADOR SOCIAL</w:t>
            </w:r>
          </w:p>
          <w:p w14:paraId="5BF719BE" w14:textId="77777777" w:rsidR="00DF15E3" w:rsidRPr="00317ABB" w:rsidRDefault="00DF15E3" w:rsidP="005E2A88">
            <w:pPr>
              <w:jc w:val="both"/>
              <w:rPr>
                <w:rFonts w:ascii="Tahoma" w:hAnsi="Tahoma" w:cs="Tahoma"/>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31A36504" w14:textId="77777777" w:rsidR="00DF15E3" w:rsidRPr="00317ABB" w:rsidRDefault="00DF15E3" w:rsidP="005E2A88">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64671FDF" w14:textId="77777777" w:rsidR="00DF15E3" w:rsidRPr="00317ABB" w:rsidRDefault="00DF15E3" w:rsidP="005E2A88">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DF15E3" w:rsidRPr="00317ABB" w14:paraId="49C8C24C" w14:textId="77777777" w:rsidTr="005E2A88">
        <w:trPr>
          <w:trHeight w:val="20"/>
          <w:jc w:val="center"/>
        </w:trPr>
        <w:tc>
          <w:tcPr>
            <w:tcW w:w="0" w:type="auto"/>
            <w:shd w:val="clear" w:color="auto" w:fill="auto"/>
            <w:vAlign w:val="center"/>
          </w:tcPr>
          <w:p w14:paraId="71560335" w14:textId="77777777" w:rsidR="00DF15E3" w:rsidRPr="00317ABB" w:rsidRDefault="00DF15E3" w:rsidP="005E2A88">
            <w:pPr>
              <w:jc w:val="center"/>
              <w:rPr>
                <w:rFonts w:ascii="Tahoma" w:hAnsi="Tahoma" w:cs="Tahoma"/>
                <w:sz w:val="16"/>
                <w:szCs w:val="16"/>
              </w:rPr>
            </w:pPr>
            <w:r w:rsidRPr="00317ABB">
              <w:rPr>
                <w:rFonts w:ascii="Tahoma" w:hAnsi="Tahoma" w:cs="Tahoma"/>
                <w:sz w:val="16"/>
                <w:szCs w:val="16"/>
              </w:rPr>
              <w:t>4</w:t>
            </w:r>
          </w:p>
        </w:tc>
        <w:tc>
          <w:tcPr>
            <w:tcW w:w="0" w:type="auto"/>
            <w:shd w:val="clear" w:color="auto" w:fill="auto"/>
            <w:vAlign w:val="center"/>
          </w:tcPr>
          <w:p w14:paraId="0BC60D1B" w14:textId="77777777" w:rsidR="00DF15E3" w:rsidRPr="00317ABB" w:rsidRDefault="00DF15E3" w:rsidP="005E2A88">
            <w:pPr>
              <w:jc w:val="both"/>
              <w:rPr>
                <w:rFonts w:ascii="Tahoma" w:hAnsi="Tahoma" w:cs="Tahoma"/>
                <w:sz w:val="16"/>
                <w:szCs w:val="16"/>
              </w:rPr>
            </w:pPr>
            <w:r w:rsidRPr="00317ABB">
              <w:rPr>
                <w:rFonts w:ascii="Tahoma" w:hAnsi="Tahoma" w:cs="Tahoma"/>
                <w:b/>
                <w:bCs/>
                <w:sz w:val="16"/>
                <w:szCs w:val="16"/>
                <w:lang w:eastAsia="es-BO"/>
              </w:rPr>
              <w:t>EXPERIENCIA ESPECÍFICA:</w:t>
            </w:r>
            <w:r w:rsidRPr="00317ABB">
              <w:rPr>
                <w:rFonts w:ascii="Tahoma" w:hAnsi="Tahoma" w:cs="Tahoma"/>
                <w:sz w:val="16"/>
                <w:szCs w:val="16"/>
              </w:rPr>
              <w:t xml:space="preserve"> </w:t>
            </w:r>
            <w:r w:rsidRPr="00317ABB">
              <w:rPr>
                <w:rFonts w:ascii="Tahoma" w:hAnsi="Tahoma" w:cs="Tahoma"/>
                <w:b/>
                <w:sz w:val="16"/>
                <w:szCs w:val="16"/>
              </w:rPr>
              <w:t>TÉCNICO ALMACENERO</w:t>
            </w:r>
          </w:p>
          <w:p w14:paraId="47F17A3B" w14:textId="77777777" w:rsidR="00DF15E3" w:rsidRPr="00317ABB" w:rsidRDefault="00DF15E3" w:rsidP="005E2A88">
            <w:pPr>
              <w:jc w:val="both"/>
              <w:rPr>
                <w:rFonts w:ascii="Tahoma" w:hAnsi="Tahoma" w:cs="Tahoma"/>
                <w:sz w:val="16"/>
                <w:szCs w:val="16"/>
                <w:lang w:eastAsia="es-BO"/>
              </w:rPr>
            </w:pPr>
            <w:r w:rsidRPr="00317ABB">
              <w:rPr>
                <w:rFonts w:ascii="Tahoma" w:hAnsi="Tahoma" w:cs="Tahoma"/>
                <w:sz w:val="16"/>
                <w:szCs w:val="16"/>
                <w:lang w:eastAsia="es-BO"/>
              </w:rPr>
              <w:t xml:space="preserve">Se asignará un 1 punto por cada 6 meses adicionales al solicitado, hasta un máximo de </w:t>
            </w:r>
            <w:r>
              <w:rPr>
                <w:rFonts w:ascii="Tahoma" w:hAnsi="Tahoma" w:cs="Tahoma"/>
                <w:sz w:val="16"/>
                <w:szCs w:val="16"/>
                <w:lang w:eastAsia="es-BO"/>
              </w:rPr>
              <w:t>1</w:t>
            </w:r>
            <w:r w:rsidRPr="00317ABB">
              <w:rPr>
                <w:rFonts w:ascii="Tahoma" w:hAnsi="Tahoma" w:cs="Tahoma"/>
                <w:sz w:val="16"/>
                <w:szCs w:val="16"/>
                <w:lang w:eastAsia="es-BO"/>
              </w:rPr>
              <w:t xml:space="preserve"> punto.</w:t>
            </w:r>
          </w:p>
        </w:tc>
        <w:tc>
          <w:tcPr>
            <w:tcW w:w="0" w:type="auto"/>
            <w:shd w:val="clear" w:color="auto" w:fill="auto"/>
            <w:vAlign w:val="center"/>
          </w:tcPr>
          <w:p w14:paraId="15EB16D5" w14:textId="77777777" w:rsidR="00DF15E3" w:rsidRPr="00317ABB" w:rsidRDefault="00DF15E3" w:rsidP="005E2A88">
            <w:pPr>
              <w:jc w:val="center"/>
              <w:rPr>
                <w:rFonts w:ascii="Tahoma" w:hAnsi="Tahoma" w:cs="Tahoma"/>
                <w:sz w:val="16"/>
                <w:szCs w:val="16"/>
              </w:rPr>
            </w:pPr>
            <w:r>
              <w:rPr>
                <w:rFonts w:ascii="Tahoma" w:hAnsi="Tahoma" w:cs="Tahoma"/>
                <w:sz w:val="16"/>
                <w:szCs w:val="16"/>
              </w:rPr>
              <w:t>1</w:t>
            </w:r>
          </w:p>
        </w:tc>
        <w:tc>
          <w:tcPr>
            <w:tcW w:w="0" w:type="auto"/>
            <w:shd w:val="clear" w:color="auto" w:fill="auto"/>
            <w:vAlign w:val="center"/>
          </w:tcPr>
          <w:p w14:paraId="76D7A458" w14:textId="77777777" w:rsidR="00DF15E3" w:rsidRPr="00317ABB" w:rsidRDefault="00DF15E3" w:rsidP="005E2A88">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DF15E3" w:rsidRPr="00317ABB" w14:paraId="74BA1C62" w14:textId="77777777" w:rsidTr="005E2A88">
        <w:trPr>
          <w:trHeight w:val="20"/>
          <w:jc w:val="center"/>
        </w:trPr>
        <w:tc>
          <w:tcPr>
            <w:tcW w:w="0" w:type="auto"/>
            <w:shd w:val="clear" w:color="auto" w:fill="auto"/>
            <w:vAlign w:val="center"/>
          </w:tcPr>
          <w:p w14:paraId="35D2C10A" w14:textId="77777777" w:rsidR="00DF15E3" w:rsidRPr="00317ABB" w:rsidRDefault="00DF15E3" w:rsidP="005E2A88">
            <w:pPr>
              <w:jc w:val="center"/>
              <w:rPr>
                <w:rFonts w:ascii="Tahoma" w:hAnsi="Tahoma" w:cs="Tahoma"/>
                <w:sz w:val="16"/>
                <w:szCs w:val="16"/>
              </w:rPr>
            </w:pPr>
            <w:r>
              <w:rPr>
                <w:rFonts w:ascii="Tahoma" w:hAnsi="Tahoma" w:cs="Tahoma"/>
                <w:sz w:val="16"/>
                <w:szCs w:val="16"/>
              </w:rPr>
              <w:t>5</w:t>
            </w:r>
          </w:p>
        </w:tc>
        <w:tc>
          <w:tcPr>
            <w:tcW w:w="0" w:type="auto"/>
            <w:shd w:val="clear" w:color="auto" w:fill="auto"/>
            <w:vAlign w:val="center"/>
          </w:tcPr>
          <w:p w14:paraId="714477E5" w14:textId="77777777" w:rsidR="00DF15E3" w:rsidRPr="00317ABB" w:rsidRDefault="00DF15E3" w:rsidP="005E2A88">
            <w:pPr>
              <w:jc w:val="both"/>
              <w:rPr>
                <w:rFonts w:ascii="Tahoma" w:hAnsi="Tahoma" w:cs="Tahoma"/>
                <w:b/>
                <w:bCs/>
                <w:sz w:val="16"/>
                <w:szCs w:val="16"/>
                <w:lang w:eastAsia="es-BO"/>
              </w:rPr>
            </w:pPr>
            <w:r w:rsidRPr="00317ABB">
              <w:rPr>
                <w:rFonts w:ascii="Tahoma" w:hAnsi="Tahoma" w:cs="Tahoma"/>
                <w:b/>
                <w:bCs/>
                <w:sz w:val="16"/>
                <w:szCs w:val="16"/>
                <w:lang w:eastAsia="es-BO"/>
              </w:rPr>
              <w:t>PARTICIPACIÓN DE PERSONAL FEMENINO</w:t>
            </w:r>
          </w:p>
          <w:p w14:paraId="6AB86F2B" w14:textId="77777777" w:rsidR="00DF15E3" w:rsidRPr="00317ABB" w:rsidRDefault="00DF15E3" w:rsidP="005E2A88">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femenino, </w:t>
            </w:r>
            <w:r w:rsidRPr="00317ABB">
              <w:rPr>
                <w:rFonts w:ascii="Tahoma" w:hAnsi="Tahoma" w:cs="Tahoma"/>
                <w:sz w:val="16"/>
                <w:szCs w:val="16"/>
                <w:lang w:eastAsia="es-BO"/>
              </w:rPr>
              <w:t xml:space="preserve">hasta un máximo de </w:t>
            </w:r>
            <w:r w:rsidRPr="008A0EFD">
              <w:rPr>
                <w:rFonts w:ascii="Tahoma" w:hAnsi="Tahoma" w:cs="Tahoma"/>
                <w:b/>
                <w:bCs/>
                <w:sz w:val="16"/>
                <w:szCs w:val="16"/>
                <w:lang w:eastAsia="es-BO"/>
              </w:rPr>
              <w:t>2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408DC2E0" w14:textId="77777777" w:rsidR="00DF15E3" w:rsidRPr="00317ABB" w:rsidRDefault="00DF15E3" w:rsidP="005E2A88">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1979E7B0" w14:textId="77777777" w:rsidR="00DF15E3" w:rsidRPr="00317ABB" w:rsidRDefault="00DF15E3" w:rsidP="005E2A88">
            <w:pPr>
              <w:jc w:val="center"/>
              <w:rPr>
                <w:rFonts w:ascii="Tahoma" w:hAnsi="Tahoma" w:cs="Tahoma"/>
                <w:b/>
                <w:bCs/>
                <w:i/>
                <w:iCs/>
                <w:color w:val="00B05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(detallar la cantidad de personal femenino)</w:t>
            </w:r>
          </w:p>
        </w:tc>
      </w:tr>
      <w:tr w:rsidR="00DF15E3" w:rsidRPr="00317ABB" w14:paraId="0FFFC10D" w14:textId="77777777" w:rsidTr="005E2A88">
        <w:trPr>
          <w:trHeight w:val="20"/>
          <w:jc w:val="center"/>
        </w:trPr>
        <w:tc>
          <w:tcPr>
            <w:tcW w:w="0" w:type="auto"/>
            <w:shd w:val="clear" w:color="auto" w:fill="auto"/>
            <w:vAlign w:val="center"/>
          </w:tcPr>
          <w:p w14:paraId="22DFC674" w14:textId="77777777" w:rsidR="00DF15E3" w:rsidRPr="00317ABB" w:rsidRDefault="00DF15E3" w:rsidP="005E2A88">
            <w:pPr>
              <w:jc w:val="center"/>
              <w:rPr>
                <w:rFonts w:ascii="Tahoma" w:hAnsi="Tahoma" w:cs="Tahoma"/>
                <w:sz w:val="16"/>
                <w:szCs w:val="16"/>
              </w:rPr>
            </w:pPr>
            <w:r>
              <w:rPr>
                <w:rFonts w:ascii="Tahoma" w:hAnsi="Tahoma" w:cs="Tahoma"/>
                <w:sz w:val="16"/>
                <w:szCs w:val="16"/>
              </w:rPr>
              <w:t>6</w:t>
            </w:r>
          </w:p>
        </w:tc>
        <w:tc>
          <w:tcPr>
            <w:tcW w:w="0" w:type="auto"/>
            <w:shd w:val="clear" w:color="auto" w:fill="auto"/>
            <w:vAlign w:val="center"/>
          </w:tcPr>
          <w:p w14:paraId="7DCD0483" w14:textId="77777777" w:rsidR="00DF15E3" w:rsidRPr="00AA07C4" w:rsidRDefault="00DF15E3" w:rsidP="005E2A88">
            <w:pPr>
              <w:jc w:val="both"/>
              <w:rPr>
                <w:rFonts w:ascii="Tahoma" w:hAnsi="Tahoma" w:cs="Tahoma"/>
                <w:b/>
                <w:bCs/>
                <w:sz w:val="16"/>
                <w:szCs w:val="16"/>
              </w:rPr>
            </w:pPr>
            <w:r w:rsidRPr="00AA07C4">
              <w:rPr>
                <w:rFonts w:ascii="Tahoma" w:hAnsi="Tahoma" w:cs="Tahoma"/>
                <w:b/>
                <w:bCs/>
                <w:sz w:val="16"/>
                <w:szCs w:val="16"/>
              </w:rPr>
              <w:t>CONSTRUCTOR ESPECIALISTA</w:t>
            </w:r>
            <w:r>
              <w:rPr>
                <w:rFonts w:ascii="Tahoma" w:hAnsi="Tahoma" w:cs="Tahoma"/>
                <w:b/>
                <w:bCs/>
                <w:sz w:val="16"/>
                <w:szCs w:val="16"/>
              </w:rPr>
              <w:t xml:space="preserve"> ADICIONAL</w:t>
            </w:r>
          </w:p>
          <w:p w14:paraId="3D331485" w14:textId="77777777" w:rsidR="00DF15E3" w:rsidRPr="00317ABB" w:rsidRDefault="00DF15E3" w:rsidP="005E2A88">
            <w:pPr>
              <w:jc w:val="both"/>
              <w:rPr>
                <w:rFonts w:ascii="Tahoma" w:hAnsi="Tahoma" w:cs="Tahoma"/>
                <w:sz w:val="16"/>
                <w:szCs w:val="16"/>
                <w:lang w:eastAsia="es-BO"/>
              </w:rPr>
            </w:pPr>
            <w:r w:rsidRPr="00317ABB">
              <w:rPr>
                <w:rFonts w:ascii="Tahoma" w:hAnsi="Tahoma" w:cs="Tahoma"/>
                <w:sz w:val="16"/>
                <w:szCs w:val="16"/>
              </w:rPr>
              <w:t>Se asignará 1 punto, por cad</w:t>
            </w:r>
            <w:r w:rsidRPr="00094107">
              <w:rPr>
                <w:rFonts w:ascii="Tahoma" w:hAnsi="Tahoma" w:cs="Tahoma"/>
                <w:sz w:val="16"/>
                <w:szCs w:val="16"/>
              </w:rPr>
              <w:t xml:space="preserve">a </w:t>
            </w:r>
            <w:r w:rsidRPr="00094107">
              <w:rPr>
                <w:rFonts w:ascii="Tahoma" w:hAnsi="Tahoma" w:cs="Tahoma"/>
                <w:color w:val="FF0000"/>
                <w:sz w:val="16"/>
                <w:szCs w:val="16"/>
              </w:rPr>
              <w:t>Constructor Especialista p/instalación sanitaria y agua potable y/o Constructor Especialista p/instalación eléctrica y</w:t>
            </w:r>
            <w:r>
              <w:rPr>
                <w:rFonts w:ascii="Tahoma" w:hAnsi="Tahoma" w:cs="Tahoma"/>
                <w:color w:val="FF0000"/>
                <w:sz w:val="16"/>
                <w:szCs w:val="16"/>
              </w:rPr>
              <w:t xml:space="preserve">/o </w:t>
            </w:r>
            <w:r w:rsidRPr="009A7638">
              <w:rPr>
                <w:rFonts w:ascii="Tahoma" w:hAnsi="Tahoma" w:cs="Tahoma"/>
                <w:color w:val="FF0000"/>
                <w:sz w:val="16"/>
                <w:szCs w:val="16"/>
              </w:rPr>
              <w:t>Constructor Especialista p/ instalación en materiales prefabricados</w:t>
            </w:r>
            <w:r>
              <w:rPr>
                <w:rFonts w:ascii="Tahoma" w:hAnsi="Tahoma" w:cs="Tahoma"/>
                <w:sz w:val="16"/>
                <w:szCs w:val="16"/>
              </w:rPr>
              <w:t xml:space="preserve"> </w:t>
            </w:r>
            <w:r w:rsidRPr="00AA07C4">
              <w:rPr>
                <w:rFonts w:ascii="Tahoma" w:hAnsi="Tahoma" w:cs="Tahoma"/>
                <w:b/>
                <w:bCs/>
                <w:sz w:val="16"/>
                <w:szCs w:val="16"/>
              </w:rPr>
              <w:t>adicional</w:t>
            </w:r>
            <w:r w:rsidRPr="00317ABB">
              <w:rPr>
                <w:rFonts w:ascii="Tahoma" w:hAnsi="Tahoma" w:cs="Tahoma"/>
                <w:sz w:val="16"/>
                <w:szCs w:val="16"/>
              </w:rPr>
              <w:t xml:space="preserve">, </w:t>
            </w:r>
            <w:r w:rsidRPr="00317ABB">
              <w:rPr>
                <w:rFonts w:ascii="Tahoma" w:hAnsi="Tahoma" w:cs="Tahoma"/>
                <w:sz w:val="16"/>
                <w:szCs w:val="16"/>
                <w:lang w:eastAsia="es-BO"/>
              </w:rPr>
              <w:t>hasta un máximo de</w:t>
            </w:r>
            <w:r w:rsidRPr="00AA07C4">
              <w:rPr>
                <w:rFonts w:ascii="Tahoma" w:hAnsi="Tahoma" w:cs="Tahoma"/>
                <w:b/>
                <w:bCs/>
                <w:sz w:val="16"/>
                <w:szCs w:val="16"/>
                <w:lang w:eastAsia="es-BO"/>
              </w:rPr>
              <w:t xml:space="preserve"> </w:t>
            </w:r>
            <w:r>
              <w:rPr>
                <w:rFonts w:ascii="Tahoma" w:hAnsi="Tahoma" w:cs="Tahoma"/>
                <w:b/>
                <w:bCs/>
                <w:sz w:val="16"/>
                <w:szCs w:val="16"/>
                <w:lang w:eastAsia="es-BO"/>
              </w:rPr>
              <w:t>3</w:t>
            </w:r>
            <w:r w:rsidRPr="00AA07C4">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6BA700C4" w14:textId="77777777" w:rsidR="00DF15E3" w:rsidRPr="00317ABB" w:rsidRDefault="00DF15E3" w:rsidP="005E2A88">
            <w:pPr>
              <w:jc w:val="center"/>
              <w:rPr>
                <w:rFonts w:ascii="Tahoma" w:hAnsi="Tahoma" w:cs="Tahoma"/>
                <w:sz w:val="16"/>
                <w:szCs w:val="16"/>
              </w:rPr>
            </w:pPr>
            <w:r>
              <w:rPr>
                <w:rFonts w:ascii="Tahoma" w:hAnsi="Tahoma" w:cs="Tahoma"/>
                <w:sz w:val="16"/>
                <w:szCs w:val="16"/>
              </w:rPr>
              <w:t>3</w:t>
            </w:r>
          </w:p>
        </w:tc>
        <w:tc>
          <w:tcPr>
            <w:tcW w:w="0" w:type="auto"/>
            <w:shd w:val="clear" w:color="auto" w:fill="auto"/>
            <w:vAlign w:val="center"/>
          </w:tcPr>
          <w:p w14:paraId="00D53FDD" w14:textId="77777777" w:rsidR="00DF15E3" w:rsidRPr="001F5BA3" w:rsidRDefault="00DF15E3" w:rsidP="005E2A88">
            <w:pPr>
              <w:jc w:val="center"/>
              <w:rPr>
                <w:rFonts w:ascii="Tahoma" w:hAnsi="Tahoma" w:cs="Tahoma"/>
                <w:b/>
                <w:color w:val="FF000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DF15E3" w:rsidRPr="00317ABB" w14:paraId="605B83DC" w14:textId="77777777" w:rsidTr="005E2A88">
        <w:trPr>
          <w:trHeight w:val="20"/>
          <w:jc w:val="center"/>
        </w:trPr>
        <w:tc>
          <w:tcPr>
            <w:tcW w:w="0" w:type="auto"/>
            <w:shd w:val="clear" w:color="auto" w:fill="auto"/>
            <w:vAlign w:val="center"/>
          </w:tcPr>
          <w:p w14:paraId="619DD94D" w14:textId="77777777" w:rsidR="00DF15E3" w:rsidRPr="00317ABB" w:rsidRDefault="00DF15E3" w:rsidP="005E2A88">
            <w:pPr>
              <w:jc w:val="center"/>
              <w:rPr>
                <w:rFonts w:ascii="Tahoma" w:hAnsi="Tahoma" w:cs="Tahoma"/>
                <w:sz w:val="16"/>
                <w:szCs w:val="16"/>
              </w:rPr>
            </w:pPr>
            <w:r>
              <w:rPr>
                <w:rFonts w:ascii="Tahoma" w:hAnsi="Tahoma" w:cs="Tahoma"/>
                <w:sz w:val="16"/>
                <w:szCs w:val="16"/>
              </w:rPr>
              <w:t>7</w:t>
            </w:r>
          </w:p>
        </w:tc>
        <w:tc>
          <w:tcPr>
            <w:tcW w:w="0" w:type="auto"/>
            <w:shd w:val="clear" w:color="auto" w:fill="auto"/>
            <w:vAlign w:val="center"/>
          </w:tcPr>
          <w:p w14:paraId="7FA6528C" w14:textId="77777777" w:rsidR="00DF15E3" w:rsidRPr="00317ABB" w:rsidRDefault="00DF15E3" w:rsidP="005E2A88">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14:paraId="2AB9B8DA" w14:textId="77777777" w:rsidR="00DF15E3" w:rsidRPr="00317ABB" w:rsidRDefault="00DF15E3" w:rsidP="005E2A88">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w:t>
            </w:r>
            <w:r>
              <w:rPr>
                <w:rFonts w:ascii="Tahoma" w:hAnsi="Tahoma" w:cs="Tahoma"/>
                <w:sz w:val="16"/>
                <w:szCs w:val="16"/>
              </w:rPr>
              <w:t xml:space="preserve">(apoyo social) </w:t>
            </w:r>
            <w:r w:rsidRPr="00317ABB">
              <w:rPr>
                <w:rFonts w:ascii="Tahoma" w:hAnsi="Tahoma" w:cs="Tahoma"/>
                <w:sz w:val="16"/>
                <w:szCs w:val="16"/>
              </w:rPr>
              <w:t xml:space="preserve">adicional, </w:t>
            </w:r>
            <w:r w:rsidRPr="00317ABB">
              <w:rPr>
                <w:rFonts w:ascii="Tahoma" w:hAnsi="Tahoma" w:cs="Tahoma"/>
                <w:sz w:val="16"/>
                <w:szCs w:val="16"/>
                <w:lang w:eastAsia="es-BO"/>
              </w:rPr>
              <w:t xml:space="preserve">hasta un máximo de </w:t>
            </w:r>
            <w:r w:rsidRPr="00190284">
              <w:rPr>
                <w:rFonts w:ascii="Tahoma" w:hAnsi="Tahoma" w:cs="Tahoma"/>
                <w:b/>
                <w:bCs/>
                <w:sz w:val="16"/>
                <w:szCs w:val="16"/>
                <w:lang w:eastAsia="es-BO"/>
              </w:rPr>
              <w:t>2</w:t>
            </w:r>
            <w:r w:rsidRPr="008A0EFD">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31F53D91" w14:textId="77777777" w:rsidR="00DF15E3" w:rsidRPr="00317ABB" w:rsidRDefault="00DF15E3" w:rsidP="005E2A88">
            <w:pPr>
              <w:jc w:val="center"/>
              <w:rPr>
                <w:rFonts w:ascii="Tahoma" w:hAnsi="Tahoma" w:cs="Tahoma"/>
                <w:sz w:val="16"/>
                <w:szCs w:val="16"/>
              </w:rPr>
            </w:pPr>
            <w:r>
              <w:rPr>
                <w:rFonts w:ascii="Tahoma" w:hAnsi="Tahoma" w:cs="Tahoma"/>
                <w:sz w:val="16"/>
                <w:szCs w:val="16"/>
              </w:rPr>
              <w:t>2</w:t>
            </w:r>
          </w:p>
        </w:tc>
        <w:tc>
          <w:tcPr>
            <w:tcW w:w="0" w:type="auto"/>
            <w:shd w:val="clear" w:color="auto" w:fill="auto"/>
            <w:vAlign w:val="center"/>
          </w:tcPr>
          <w:p w14:paraId="2847AA43" w14:textId="77777777" w:rsidR="00DF15E3" w:rsidRPr="001F5BA3" w:rsidRDefault="00DF15E3" w:rsidP="005E2A88">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 xml:space="preserve">Para ser llenado por el proponente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DF15E3" w:rsidRPr="00317ABB" w14:paraId="7A8EE270" w14:textId="77777777" w:rsidTr="005E2A88">
        <w:trPr>
          <w:trHeight w:val="307"/>
          <w:jc w:val="center"/>
        </w:trPr>
        <w:tc>
          <w:tcPr>
            <w:tcW w:w="0" w:type="auto"/>
            <w:vMerge w:val="restart"/>
            <w:shd w:val="clear" w:color="auto" w:fill="auto"/>
            <w:vAlign w:val="center"/>
          </w:tcPr>
          <w:p w14:paraId="31DE7F9D" w14:textId="77777777" w:rsidR="00DF15E3" w:rsidRPr="00317ABB" w:rsidRDefault="00DF15E3" w:rsidP="005E2A88">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tcBorders>
            <w:shd w:val="clear" w:color="auto" w:fill="auto"/>
            <w:vAlign w:val="center"/>
          </w:tcPr>
          <w:p w14:paraId="3FD28B11" w14:textId="77777777" w:rsidR="00DF15E3" w:rsidRPr="00190284" w:rsidRDefault="00DF15E3" w:rsidP="005E2A88">
            <w:pPr>
              <w:jc w:val="both"/>
              <w:rPr>
                <w:rFonts w:ascii="Tahoma" w:hAnsi="Tahoma" w:cs="Tahoma"/>
                <w:b/>
                <w:bCs/>
                <w:sz w:val="16"/>
                <w:szCs w:val="16"/>
                <w:lang w:eastAsia="es-BO"/>
              </w:rPr>
            </w:pPr>
            <w:r w:rsidRPr="00190284">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0B2DEDA3" w14:textId="77777777" w:rsidR="00DF15E3" w:rsidRPr="00BB28D2" w:rsidRDefault="00DF15E3" w:rsidP="005E2A88">
            <w:pPr>
              <w:jc w:val="center"/>
              <w:rPr>
                <w:rFonts w:ascii="Tahoma" w:hAnsi="Tahoma" w:cs="Tahoma"/>
                <w:b/>
                <w:bCs/>
                <w:sz w:val="16"/>
                <w:szCs w:val="16"/>
              </w:rPr>
            </w:pPr>
            <w:r>
              <w:rPr>
                <w:rFonts w:ascii="Tahoma" w:hAnsi="Tahoma" w:cs="Tahoma"/>
                <w:b/>
                <w:bCs/>
                <w:sz w:val="16"/>
                <w:szCs w:val="16"/>
              </w:rPr>
              <w:t>5</w:t>
            </w:r>
          </w:p>
        </w:tc>
        <w:tc>
          <w:tcPr>
            <w:tcW w:w="0" w:type="auto"/>
            <w:vMerge w:val="restart"/>
            <w:shd w:val="clear" w:color="auto" w:fill="auto"/>
            <w:vAlign w:val="center"/>
          </w:tcPr>
          <w:p w14:paraId="7C022D40" w14:textId="77777777" w:rsidR="00DF15E3" w:rsidRPr="001F5BA3" w:rsidRDefault="00DF15E3" w:rsidP="005E2A88">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w:t>
            </w:r>
            <w:r>
              <w:rPr>
                <w:rFonts w:ascii="Tahoma" w:hAnsi="Tahoma" w:cs="Tahoma"/>
                <w:bCs/>
                <w:i/>
                <w:color w:val="FF0000"/>
                <w:sz w:val="16"/>
                <w:szCs w:val="16"/>
                <w:lang w:eastAsia="es-BO"/>
              </w:rPr>
              <w:t>o describir los “vehículos”</w:t>
            </w:r>
            <w:r w:rsidRPr="00AA07C4">
              <w:rPr>
                <w:rFonts w:ascii="Tahoma" w:hAnsi="Tahoma" w:cs="Tahoma"/>
                <w:bCs/>
                <w:i/>
                <w:color w:val="FF0000"/>
                <w:sz w:val="16"/>
                <w:szCs w:val="16"/>
                <w:lang w:eastAsia="es-BO"/>
              </w:rPr>
              <w:t xml:space="preserve"> </w:t>
            </w:r>
            <w:r>
              <w:rPr>
                <w:rFonts w:ascii="Tahoma" w:hAnsi="Tahoma" w:cs="Tahoma"/>
                <w:bCs/>
                <w:i/>
                <w:color w:val="FF0000"/>
                <w:sz w:val="16"/>
                <w:szCs w:val="16"/>
                <w:lang w:eastAsia="es-BO"/>
              </w:rPr>
              <w:t>adicionales</w:t>
            </w:r>
            <w:r w:rsidRPr="00AA07C4">
              <w:rPr>
                <w:rFonts w:ascii="Tahoma" w:hAnsi="Tahoma" w:cs="Tahoma"/>
                <w:bCs/>
                <w:i/>
                <w:color w:val="FF0000"/>
                <w:sz w:val="16"/>
                <w:szCs w:val="16"/>
                <w:lang w:eastAsia="es-BO"/>
              </w:rPr>
              <w:t>)</w:t>
            </w:r>
          </w:p>
        </w:tc>
      </w:tr>
      <w:tr w:rsidR="00DF15E3" w:rsidRPr="00317ABB" w14:paraId="45D0A535" w14:textId="77777777" w:rsidTr="005E2A88">
        <w:trPr>
          <w:trHeight w:val="700"/>
          <w:jc w:val="center"/>
        </w:trPr>
        <w:tc>
          <w:tcPr>
            <w:tcW w:w="0" w:type="auto"/>
            <w:vMerge/>
            <w:shd w:val="clear" w:color="auto" w:fill="auto"/>
            <w:vAlign w:val="center"/>
          </w:tcPr>
          <w:p w14:paraId="5691DBFF" w14:textId="77777777" w:rsidR="00DF15E3" w:rsidRDefault="00DF15E3" w:rsidP="005E2A88">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34B1A279" w14:textId="77777777" w:rsidR="00DF15E3" w:rsidRPr="00C62EAD" w:rsidRDefault="00DF15E3" w:rsidP="005E2A88">
            <w:pPr>
              <w:jc w:val="both"/>
              <w:rPr>
                <w:rFonts w:ascii="Tahoma" w:hAnsi="Tahoma" w:cs="Tahoma"/>
                <w:sz w:val="18"/>
                <w:szCs w:val="18"/>
              </w:rPr>
            </w:pPr>
            <w:r w:rsidRPr="00C62EAD">
              <w:rPr>
                <w:rFonts w:ascii="Tahoma" w:hAnsi="Tahoma" w:cs="Tahoma"/>
                <w:sz w:val="18"/>
                <w:szCs w:val="18"/>
              </w:rPr>
              <w:t xml:space="preserve">La calificación se realizará al </w:t>
            </w:r>
            <w:r w:rsidRPr="00C62EAD">
              <w:rPr>
                <w:rFonts w:ascii="Tahoma" w:hAnsi="Tahoma" w:cs="Tahoma"/>
                <w:b/>
                <w:bCs/>
                <w:sz w:val="18"/>
                <w:szCs w:val="18"/>
              </w:rPr>
              <w:t>Equipo Permanente</w:t>
            </w:r>
            <w:r w:rsidRPr="00C62EAD">
              <w:rPr>
                <w:rFonts w:ascii="Tahoma" w:hAnsi="Tahoma" w:cs="Tahoma"/>
                <w:sz w:val="18"/>
                <w:szCs w:val="18"/>
              </w:rPr>
              <w:t xml:space="preserve"> propuesto de acuerdo al siguiente detalle:</w:t>
            </w:r>
          </w:p>
          <w:p w14:paraId="1DB2D7D2" w14:textId="77777777" w:rsidR="00DF15E3" w:rsidRDefault="00DF15E3" w:rsidP="00DF15E3">
            <w:pPr>
              <w:pStyle w:val="Prrafodelista"/>
              <w:numPr>
                <w:ilvl w:val="0"/>
                <w:numId w:val="78"/>
              </w:numPr>
              <w:ind w:left="347" w:hanging="283"/>
              <w:jc w:val="both"/>
              <w:rPr>
                <w:rFonts w:ascii="Tahoma" w:hAnsi="Tahoma" w:cs="Tahoma"/>
                <w:sz w:val="18"/>
                <w:szCs w:val="18"/>
              </w:rPr>
            </w:pPr>
            <w:r w:rsidRPr="00C62EAD">
              <w:rPr>
                <w:rFonts w:ascii="Tahoma" w:hAnsi="Tahoma" w:cs="Tahoma"/>
                <w:sz w:val="18"/>
                <w:szCs w:val="18"/>
              </w:rPr>
              <w:t xml:space="preserve">A la Propuesta que oferte </w:t>
            </w:r>
            <w:r>
              <w:rPr>
                <w:rFonts w:ascii="Tahoma" w:hAnsi="Tahoma" w:cs="Tahoma"/>
                <w:b/>
                <w:bCs/>
                <w:sz w:val="18"/>
                <w:szCs w:val="18"/>
              </w:rPr>
              <w:t>1</w:t>
            </w:r>
            <w:r w:rsidRPr="00C62EAD">
              <w:rPr>
                <w:rFonts w:ascii="Tahoma" w:hAnsi="Tahoma" w:cs="Tahoma"/>
                <w:sz w:val="18"/>
                <w:szCs w:val="18"/>
              </w:rPr>
              <w:t xml:space="preserve"> Camioneta </w:t>
            </w:r>
            <w:r w:rsidRPr="00C62EAD">
              <w:rPr>
                <w:rFonts w:ascii="Tahoma" w:hAnsi="Tahoma" w:cs="Tahoma"/>
                <w:b/>
                <w:bCs/>
                <w:sz w:val="18"/>
                <w:szCs w:val="18"/>
              </w:rPr>
              <w:t>adicional a las mínimas requeridas</w:t>
            </w:r>
            <w:r w:rsidRPr="00C62EAD">
              <w:rPr>
                <w:rFonts w:ascii="Tahoma" w:hAnsi="Tahoma" w:cs="Tahoma"/>
                <w:sz w:val="18"/>
                <w:szCs w:val="18"/>
              </w:rPr>
              <w:t xml:space="preserve"> se le asignará </w:t>
            </w:r>
            <w:r>
              <w:rPr>
                <w:rFonts w:ascii="Tahoma" w:hAnsi="Tahoma" w:cs="Tahoma"/>
                <w:b/>
                <w:bCs/>
                <w:sz w:val="18"/>
                <w:szCs w:val="18"/>
              </w:rPr>
              <w:t>2</w:t>
            </w:r>
            <w:r w:rsidRPr="00C62EAD">
              <w:rPr>
                <w:rFonts w:ascii="Tahoma" w:hAnsi="Tahoma" w:cs="Tahoma"/>
                <w:b/>
                <w:bCs/>
                <w:sz w:val="18"/>
                <w:szCs w:val="18"/>
              </w:rPr>
              <w:t xml:space="preserve"> Puntos</w:t>
            </w:r>
            <w:r>
              <w:rPr>
                <w:rFonts w:ascii="Tahoma" w:hAnsi="Tahoma" w:cs="Tahoma"/>
                <w:sz w:val="18"/>
                <w:szCs w:val="18"/>
              </w:rPr>
              <w:t>.</w:t>
            </w:r>
          </w:p>
          <w:p w14:paraId="710E6149" w14:textId="77777777" w:rsidR="00DF15E3" w:rsidRPr="00BB28D2" w:rsidRDefault="00DF15E3" w:rsidP="00DF15E3">
            <w:pPr>
              <w:pStyle w:val="Prrafodelista"/>
              <w:numPr>
                <w:ilvl w:val="0"/>
                <w:numId w:val="78"/>
              </w:numPr>
              <w:ind w:left="347" w:hanging="283"/>
              <w:jc w:val="both"/>
              <w:rPr>
                <w:rFonts w:ascii="Tahoma" w:hAnsi="Tahoma" w:cs="Tahoma"/>
                <w:sz w:val="18"/>
                <w:szCs w:val="18"/>
              </w:rPr>
            </w:pPr>
            <w:r w:rsidRPr="00BB28D2">
              <w:rPr>
                <w:rFonts w:ascii="Tahoma" w:hAnsi="Tahoma" w:cs="Tahoma"/>
                <w:sz w:val="18"/>
                <w:szCs w:val="18"/>
              </w:rPr>
              <w:t xml:space="preserve">A la Propuesta que oferte </w:t>
            </w:r>
            <w:r w:rsidRPr="00BB28D2">
              <w:rPr>
                <w:rFonts w:ascii="Tahoma" w:hAnsi="Tahoma" w:cs="Tahoma"/>
                <w:b/>
                <w:bCs/>
                <w:sz w:val="18"/>
                <w:szCs w:val="18"/>
              </w:rPr>
              <w:t xml:space="preserve">1 </w:t>
            </w:r>
            <w:r w:rsidRPr="00BB28D2">
              <w:rPr>
                <w:rFonts w:ascii="Tahoma" w:hAnsi="Tahoma" w:cs="Tahoma"/>
                <w:sz w:val="18"/>
                <w:szCs w:val="18"/>
              </w:rPr>
              <w:t xml:space="preserve">Volqueta o Camión </w:t>
            </w:r>
            <w:r w:rsidRPr="00BB28D2">
              <w:rPr>
                <w:rFonts w:ascii="Tahoma" w:hAnsi="Tahoma" w:cs="Tahoma"/>
                <w:b/>
                <w:bCs/>
                <w:sz w:val="18"/>
                <w:szCs w:val="18"/>
              </w:rPr>
              <w:t>adicional a los mínimos requeridos</w:t>
            </w:r>
            <w:r w:rsidRPr="00BB28D2">
              <w:rPr>
                <w:rFonts w:ascii="Tahoma" w:hAnsi="Tahoma" w:cs="Tahoma"/>
                <w:sz w:val="18"/>
                <w:szCs w:val="18"/>
              </w:rPr>
              <w:t xml:space="preserve"> se le asignará </w:t>
            </w:r>
            <w:r w:rsidRPr="00BB28D2">
              <w:rPr>
                <w:rFonts w:ascii="Tahoma" w:hAnsi="Tahoma" w:cs="Tahoma"/>
                <w:b/>
                <w:bCs/>
                <w:sz w:val="18"/>
                <w:szCs w:val="18"/>
              </w:rPr>
              <w:t>3 Puntos</w:t>
            </w:r>
            <w:r w:rsidRPr="00BB28D2">
              <w:rPr>
                <w:rFonts w:ascii="Tahoma" w:hAnsi="Tahoma" w:cs="Tahoma"/>
                <w:sz w:val="18"/>
                <w:szCs w:val="18"/>
              </w:rPr>
              <w:t>.</w:t>
            </w:r>
          </w:p>
        </w:tc>
        <w:tc>
          <w:tcPr>
            <w:tcW w:w="0" w:type="auto"/>
            <w:tcBorders>
              <w:top w:val="single" w:sz="4" w:space="0" w:color="auto"/>
            </w:tcBorders>
            <w:shd w:val="clear" w:color="auto" w:fill="auto"/>
            <w:vAlign w:val="center"/>
          </w:tcPr>
          <w:p w14:paraId="4FB73118" w14:textId="77777777" w:rsidR="00DF15E3" w:rsidRPr="00317ABB" w:rsidRDefault="00DF15E3" w:rsidP="005E2A88">
            <w:pPr>
              <w:jc w:val="center"/>
              <w:rPr>
                <w:rFonts w:ascii="Tahoma" w:hAnsi="Tahoma" w:cs="Tahoma"/>
                <w:sz w:val="16"/>
                <w:szCs w:val="16"/>
              </w:rPr>
            </w:pPr>
            <w:r>
              <w:rPr>
                <w:rFonts w:ascii="Tahoma" w:hAnsi="Tahoma" w:cs="Tahoma"/>
                <w:sz w:val="16"/>
                <w:szCs w:val="16"/>
              </w:rPr>
              <w:t>2</w:t>
            </w:r>
          </w:p>
        </w:tc>
        <w:tc>
          <w:tcPr>
            <w:tcW w:w="0" w:type="auto"/>
            <w:vMerge/>
            <w:shd w:val="clear" w:color="auto" w:fill="auto"/>
            <w:vAlign w:val="center"/>
          </w:tcPr>
          <w:p w14:paraId="41E33E0F" w14:textId="77777777" w:rsidR="00DF15E3" w:rsidRPr="001F5BA3" w:rsidRDefault="00DF15E3" w:rsidP="005E2A88">
            <w:pPr>
              <w:jc w:val="center"/>
              <w:rPr>
                <w:rFonts w:ascii="Tahoma" w:hAnsi="Tahoma" w:cs="Tahoma"/>
                <w:b/>
                <w:i/>
                <w:color w:val="FF0000"/>
                <w:sz w:val="16"/>
                <w:szCs w:val="16"/>
                <w:lang w:eastAsia="es-BO"/>
              </w:rPr>
            </w:pPr>
          </w:p>
        </w:tc>
      </w:tr>
      <w:tr w:rsidR="00DF15E3" w:rsidRPr="00317ABB" w14:paraId="1A574A12" w14:textId="77777777" w:rsidTr="005E2A88">
        <w:trPr>
          <w:trHeight w:val="179"/>
          <w:jc w:val="center"/>
        </w:trPr>
        <w:tc>
          <w:tcPr>
            <w:tcW w:w="0" w:type="auto"/>
            <w:vMerge/>
            <w:shd w:val="clear" w:color="auto" w:fill="auto"/>
            <w:vAlign w:val="center"/>
          </w:tcPr>
          <w:p w14:paraId="705EC156" w14:textId="77777777" w:rsidR="00DF15E3" w:rsidRDefault="00DF15E3" w:rsidP="005E2A88">
            <w:pPr>
              <w:jc w:val="center"/>
              <w:rPr>
                <w:rFonts w:ascii="Tahoma" w:hAnsi="Tahoma" w:cs="Tahoma"/>
                <w:sz w:val="16"/>
                <w:szCs w:val="16"/>
              </w:rPr>
            </w:pPr>
          </w:p>
        </w:tc>
        <w:tc>
          <w:tcPr>
            <w:tcW w:w="0" w:type="auto"/>
            <w:vMerge/>
            <w:shd w:val="clear" w:color="auto" w:fill="auto"/>
            <w:vAlign w:val="center"/>
          </w:tcPr>
          <w:p w14:paraId="7E2BED56" w14:textId="77777777" w:rsidR="00DF15E3" w:rsidRPr="00317ABB" w:rsidRDefault="00DF15E3" w:rsidP="005E2A88">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763CE810" w14:textId="77777777" w:rsidR="00DF15E3" w:rsidRPr="00317ABB" w:rsidRDefault="00DF15E3" w:rsidP="005E2A88">
            <w:pPr>
              <w:jc w:val="center"/>
              <w:rPr>
                <w:rFonts w:ascii="Tahoma" w:hAnsi="Tahoma" w:cs="Tahoma"/>
                <w:sz w:val="16"/>
                <w:szCs w:val="16"/>
              </w:rPr>
            </w:pPr>
            <w:r>
              <w:rPr>
                <w:rFonts w:ascii="Tahoma" w:hAnsi="Tahoma" w:cs="Tahoma"/>
                <w:sz w:val="16"/>
                <w:szCs w:val="16"/>
              </w:rPr>
              <w:t>3</w:t>
            </w:r>
          </w:p>
        </w:tc>
        <w:tc>
          <w:tcPr>
            <w:tcW w:w="0" w:type="auto"/>
            <w:vMerge/>
            <w:shd w:val="clear" w:color="auto" w:fill="auto"/>
            <w:vAlign w:val="center"/>
          </w:tcPr>
          <w:p w14:paraId="199F9657" w14:textId="77777777" w:rsidR="00DF15E3" w:rsidRPr="001F5BA3" w:rsidRDefault="00DF15E3" w:rsidP="005E2A88">
            <w:pPr>
              <w:jc w:val="center"/>
              <w:rPr>
                <w:rFonts w:ascii="Tahoma" w:hAnsi="Tahoma" w:cs="Tahoma"/>
                <w:b/>
                <w:i/>
                <w:color w:val="FF0000"/>
                <w:sz w:val="16"/>
                <w:szCs w:val="16"/>
                <w:lang w:eastAsia="es-BO"/>
              </w:rPr>
            </w:pPr>
          </w:p>
        </w:tc>
      </w:tr>
      <w:tr w:rsidR="00DF15E3" w:rsidRPr="00317ABB" w14:paraId="4D193FA4" w14:textId="77777777" w:rsidTr="005E2A88">
        <w:trPr>
          <w:trHeight w:val="20"/>
          <w:jc w:val="center"/>
        </w:trPr>
        <w:tc>
          <w:tcPr>
            <w:tcW w:w="0" w:type="auto"/>
            <w:gridSpan w:val="2"/>
            <w:shd w:val="clear" w:color="auto" w:fill="BFBFBF"/>
            <w:vAlign w:val="center"/>
          </w:tcPr>
          <w:p w14:paraId="21C14C70" w14:textId="77777777" w:rsidR="00DF15E3" w:rsidRPr="00317ABB" w:rsidRDefault="00DF15E3" w:rsidP="005E2A88">
            <w:pPr>
              <w:jc w:val="center"/>
              <w:rPr>
                <w:rFonts w:ascii="Tahoma" w:hAnsi="Tahoma" w:cs="Tahoma"/>
                <w:b/>
                <w:sz w:val="24"/>
                <w:szCs w:val="24"/>
              </w:rPr>
            </w:pPr>
            <w:r w:rsidRPr="00317ABB">
              <w:rPr>
                <w:rFonts w:ascii="Tahoma" w:hAnsi="Tahoma" w:cs="Tahoma"/>
                <w:b/>
                <w:sz w:val="24"/>
                <w:szCs w:val="24"/>
              </w:rPr>
              <w:t>TOTAL</w:t>
            </w:r>
          </w:p>
        </w:tc>
        <w:tc>
          <w:tcPr>
            <w:tcW w:w="0" w:type="auto"/>
            <w:shd w:val="clear" w:color="auto" w:fill="BFBFBF"/>
            <w:vAlign w:val="center"/>
          </w:tcPr>
          <w:p w14:paraId="0F9E2B7F" w14:textId="77777777" w:rsidR="00DF15E3" w:rsidRPr="00317ABB" w:rsidRDefault="00DF15E3" w:rsidP="005E2A88">
            <w:pPr>
              <w:jc w:val="center"/>
              <w:rPr>
                <w:rFonts w:ascii="Tahoma" w:hAnsi="Tahoma" w:cs="Tahoma"/>
                <w:b/>
                <w:sz w:val="24"/>
                <w:szCs w:val="24"/>
                <w:highlight w:val="red"/>
              </w:rPr>
            </w:pPr>
            <w:r w:rsidRPr="00317ABB">
              <w:rPr>
                <w:rFonts w:ascii="Tahoma" w:hAnsi="Tahoma" w:cs="Tahoma"/>
                <w:b/>
                <w:sz w:val="24"/>
                <w:szCs w:val="24"/>
              </w:rPr>
              <w:t>35</w:t>
            </w:r>
          </w:p>
        </w:tc>
        <w:tc>
          <w:tcPr>
            <w:tcW w:w="0" w:type="auto"/>
            <w:shd w:val="clear" w:color="auto" w:fill="BFBFBF"/>
            <w:vAlign w:val="center"/>
          </w:tcPr>
          <w:p w14:paraId="41F77390" w14:textId="77777777" w:rsidR="00DF15E3" w:rsidRPr="00317ABB" w:rsidRDefault="00DF15E3" w:rsidP="005E2A88">
            <w:pPr>
              <w:jc w:val="center"/>
              <w:rPr>
                <w:rFonts w:ascii="Tahoma" w:hAnsi="Tahoma" w:cs="Tahoma"/>
                <w:b/>
                <w:sz w:val="24"/>
                <w:szCs w:val="24"/>
              </w:rPr>
            </w:pPr>
          </w:p>
        </w:tc>
      </w:tr>
    </w:tbl>
    <w:p w14:paraId="5CAB58BC" w14:textId="77777777" w:rsidR="00DF15E3" w:rsidRPr="00317ABB" w:rsidRDefault="00DF15E3" w:rsidP="00DF15E3">
      <w:pPr>
        <w:jc w:val="both"/>
        <w:rPr>
          <w:rFonts w:ascii="Tahoma" w:hAnsi="Tahoma" w:cs="Tahoma"/>
          <w:sz w:val="18"/>
          <w:szCs w:val="18"/>
        </w:rPr>
      </w:pPr>
    </w:p>
    <w:p w14:paraId="3477FC30" w14:textId="77777777" w:rsidR="00DF15E3" w:rsidRPr="00317ABB" w:rsidRDefault="00DF15E3" w:rsidP="00DF15E3">
      <w:pPr>
        <w:jc w:val="both"/>
        <w:rPr>
          <w:rFonts w:ascii="Tahoma" w:hAnsi="Tahoma" w:cs="Tahoma"/>
          <w:sz w:val="18"/>
          <w:szCs w:val="18"/>
        </w:rPr>
      </w:pPr>
      <w:r w:rsidRPr="00317ABB">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7A1299BF" w14:textId="77777777" w:rsidR="00DF15E3" w:rsidRPr="00317ABB" w:rsidRDefault="00DF15E3" w:rsidP="00DF15E3">
      <w:pPr>
        <w:jc w:val="both"/>
        <w:rPr>
          <w:rFonts w:ascii="Tahoma" w:hAnsi="Tahoma" w:cs="Tahoma"/>
          <w:sz w:val="18"/>
          <w:szCs w:val="18"/>
        </w:rPr>
      </w:pPr>
    </w:p>
    <w:p w14:paraId="36A12C33" w14:textId="77777777" w:rsidR="00DF15E3" w:rsidRPr="00317ABB" w:rsidRDefault="00DF15E3" w:rsidP="00DF15E3">
      <w:pPr>
        <w:jc w:val="both"/>
        <w:rPr>
          <w:rFonts w:ascii="Tahoma" w:hAnsi="Tahoma" w:cs="Tahoma"/>
          <w:sz w:val="18"/>
          <w:szCs w:val="18"/>
        </w:rPr>
      </w:pPr>
      <w:r w:rsidRPr="00317ABB">
        <w:rPr>
          <w:rFonts w:ascii="Tahoma" w:hAnsi="Tahoma" w:cs="Tahoma"/>
          <w:sz w:val="18"/>
          <w:szCs w:val="18"/>
        </w:rPr>
        <w:t>(**) La suma de los puntajes asignados para las condiciones adicionales solicitadas deberá ser 35 puntos.</w:t>
      </w:r>
    </w:p>
    <w:p w14:paraId="60296516" w14:textId="77777777" w:rsidR="00DF15E3" w:rsidRPr="00317ABB" w:rsidRDefault="00DF15E3" w:rsidP="00DF15E3">
      <w:pPr>
        <w:jc w:val="both"/>
        <w:rPr>
          <w:rFonts w:ascii="Tahoma" w:hAnsi="Tahoma" w:cs="Tahoma"/>
          <w:sz w:val="18"/>
          <w:szCs w:val="18"/>
        </w:rPr>
      </w:pPr>
    </w:p>
    <w:p w14:paraId="2F17DE8D" w14:textId="77777777" w:rsidR="00DF15E3" w:rsidRPr="00317ABB" w:rsidRDefault="00DF15E3" w:rsidP="00DF15E3">
      <w:pPr>
        <w:jc w:val="both"/>
        <w:rPr>
          <w:rFonts w:ascii="Tahoma" w:hAnsi="Tahoma" w:cs="Tahoma"/>
          <w:sz w:val="18"/>
          <w:szCs w:val="18"/>
        </w:rPr>
      </w:pPr>
      <w:r w:rsidRPr="00317ABB">
        <w:rPr>
          <w:rFonts w:ascii="Tahoma" w:hAnsi="Tahoma" w:cs="Tahoma"/>
          <w:sz w:val="18"/>
          <w:szCs w:val="18"/>
        </w:rPr>
        <w:t xml:space="preserve">(***) El proponente podrá ofertar condiciones adicionales superiores a las solicitadas en el presente Formulario, que mejoren la calidad del </w:t>
      </w:r>
      <w:r w:rsidRPr="00317ABB">
        <w:rPr>
          <w:rFonts w:ascii="Tahoma" w:hAnsi="Tahoma" w:cs="Tahoma"/>
          <w:color w:val="0000FF"/>
          <w:sz w:val="18"/>
          <w:szCs w:val="18"/>
        </w:rPr>
        <w:t>objeto de contratación</w:t>
      </w:r>
      <w:r w:rsidRPr="00317ABB">
        <w:rPr>
          <w:rFonts w:ascii="Tahoma" w:hAnsi="Tahoma" w:cs="Tahoma"/>
          <w:sz w:val="18"/>
          <w:szCs w:val="18"/>
        </w:rPr>
        <w:t>, siempre que estas características fuesen beneficiosas para la entidad y/o no afecten para el fin que fue requerido el servicio.</w:t>
      </w:r>
    </w:p>
    <w:p w14:paraId="41C18DBB" w14:textId="77777777" w:rsidR="00DF15E3" w:rsidRPr="00317ABB" w:rsidRDefault="00DF15E3" w:rsidP="00DF15E3">
      <w:pPr>
        <w:jc w:val="both"/>
        <w:rPr>
          <w:rFonts w:ascii="Tahoma" w:hAnsi="Tahoma" w:cs="Tahoma"/>
          <w:sz w:val="18"/>
          <w:szCs w:val="18"/>
        </w:rPr>
      </w:pPr>
    </w:p>
    <w:p w14:paraId="396715DA" w14:textId="77777777" w:rsidR="00DF15E3" w:rsidRPr="007F6C8C" w:rsidRDefault="00DF15E3" w:rsidP="00DF15E3">
      <w:pPr>
        <w:jc w:val="both"/>
        <w:rPr>
          <w:rFonts w:ascii="Tahoma" w:hAnsi="Tahoma" w:cs="Tahoma"/>
          <w:b/>
          <w:color w:val="000000"/>
          <w:sz w:val="18"/>
          <w:szCs w:val="18"/>
        </w:rPr>
      </w:pPr>
      <w:r w:rsidRPr="00317ABB">
        <w:rPr>
          <w:rFonts w:ascii="Tahoma" w:hAnsi="Tahoma" w:cs="Tahoma"/>
          <w:b/>
          <w:color w:val="000000"/>
          <w:sz w:val="18"/>
          <w:szCs w:val="18"/>
        </w:rPr>
        <w:t>N</w:t>
      </w:r>
      <w:r w:rsidRPr="007F6C8C">
        <w:rPr>
          <w:rFonts w:ascii="Tahoma" w:hAnsi="Tahoma" w:cs="Tahoma"/>
          <w:b/>
          <w:color w:val="000000"/>
          <w:sz w:val="18"/>
          <w:szCs w:val="18"/>
        </w:rPr>
        <w:t xml:space="preserve">OTA: </w:t>
      </w:r>
    </w:p>
    <w:p w14:paraId="42BE1AA5" w14:textId="77777777" w:rsidR="00DF15E3" w:rsidRDefault="00DF15E3" w:rsidP="00DF15E3">
      <w:pPr>
        <w:numPr>
          <w:ilvl w:val="0"/>
          <w:numId w:val="38"/>
        </w:numPr>
        <w:jc w:val="both"/>
        <w:rPr>
          <w:rFonts w:ascii="Tahoma" w:hAnsi="Tahoma" w:cs="Tahoma"/>
          <w:color w:val="000000"/>
          <w:sz w:val="18"/>
          <w:szCs w:val="18"/>
        </w:rPr>
      </w:pPr>
      <w:r w:rsidRPr="00C62EAD">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r>
        <w:rPr>
          <w:rFonts w:ascii="Tahoma" w:hAnsi="Tahoma" w:cs="Tahoma"/>
          <w:color w:val="000000"/>
          <w:sz w:val="18"/>
          <w:szCs w:val="18"/>
        </w:rPr>
        <w:t>:</w:t>
      </w:r>
    </w:p>
    <w:p w14:paraId="12110C9A" w14:textId="77777777" w:rsidR="00DF15E3" w:rsidRPr="00B006BF" w:rsidRDefault="00DF15E3" w:rsidP="00DF15E3">
      <w:pPr>
        <w:pStyle w:val="Prrafodelista"/>
        <w:tabs>
          <w:tab w:val="left" w:pos="709"/>
        </w:tabs>
        <w:jc w:val="both"/>
        <w:outlineLvl w:val="0"/>
        <w:rPr>
          <w:rFonts w:ascii="Tahoma" w:hAnsi="Tahoma" w:cs="Tahoma"/>
          <w:b/>
          <w:i/>
          <w:sz w:val="16"/>
          <w:szCs w:val="16"/>
          <w:highlight w:val="cyan"/>
          <w:lang w:val="es-ES_tradnl"/>
        </w:rPr>
      </w:pPr>
      <w:r w:rsidRPr="00B006BF">
        <w:rPr>
          <w:rFonts w:ascii="Tahoma" w:hAnsi="Tahoma" w:cs="Tahoma"/>
          <w:b/>
          <w:i/>
          <w:sz w:val="16"/>
          <w:szCs w:val="16"/>
          <w:highlight w:val="cyan"/>
          <w:lang w:val="es-ES_tradnl"/>
        </w:rPr>
        <w:t xml:space="preserve">• Para Vehículos livianos, pesados y motocicletas PROPIOS, presentar Original o Fotocopia Legalizada o Notariado de RUAT. </w:t>
      </w:r>
    </w:p>
    <w:p w14:paraId="331D2F90" w14:textId="77777777" w:rsidR="00DF15E3" w:rsidRPr="00B006BF" w:rsidRDefault="00DF15E3" w:rsidP="00DF15E3">
      <w:pPr>
        <w:pStyle w:val="Prrafodelista"/>
        <w:tabs>
          <w:tab w:val="left" w:pos="709"/>
        </w:tabs>
        <w:jc w:val="both"/>
        <w:outlineLvl w:val="0"/>
        <w:rPr>
          <w:rFonts w:ascii="Tahoma" w:hAnsi="Tahoma" w:cs="Tahoma"/>
          <w:b/>
          <w:i/>
          <w:sz w:val="16"/>
          <w:szCs w:val="16"/>
          <w:lang w:val="es-ES_tradnl"/>
        </w:rPr>
      </w:pPr>
      <w:r w:rsidRPr="00B006BF">
        <w:rPr>
          <w:rFonts w:ascii="Tahoma" w:hAnsi="Tahoma" w:cs="Tahoma"/>
          <w:b/>
          <w:i/>
          <w:sz w:val="16"/>
          <w:szCs w:val="16"/>
          <w:highlight w:val="cyan"/>
          <w:lang w:val="es-ES_tradnl"/>
        </w:rPr>
        <w:t>• Para Vehículos livianos, pesados y motocicletas ALQUILADOS, presentar el Contrato de Alquiler Original.</w:t>
      </w:r>
    </w:p>
    <w:p w14:paraId="45CEA16E" w14:textId="01B662F6" w:rsidR="008F7A93" w:rsidRPr="00317ABB" w:rsidRDefault="00DF15E3" w:rsidP="00DF15E3">
      <w:pPr>
        <w:numPr>
          <w:ilvl w:val="0"/>
          <w:numId w:val="38"/>
        </w:numPr>
        <w:jc w:val="both"/>
        <w:rPr>
          <w:rFonts w:ascii="Tahoma" w:hAnsi="Tahoma" w:cs="Tahoma"/>
          <w:color w:val="000000"/>
          <w:sz w:val="18"/>
          <w:szCs w:val="18"/>
        </w:rPr>
      </w:pPr>
      <w:r w:rsidRPr="00317ABB">
        <w:rPr>
          <w:rFonts w:ascii="Tahoma" w:hAnsi="Tahoma" w:cs="Tahoma"/>
          <w:color w:val="000000"/>
          <w:sz w:val="18"/>
          <w:szCs w:val="18"/>
        </w:rPr>
        <w:lastRenderedPageBreak/>
        <w:t>En caso de empate, se adjudicará al proponente que tenga la mayor experiencia específica de la empresa; experiencia específica del personal clave; número de personal adicional, sucesivamente hasta que haya desempate.</w:t>
      </w: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80725">
          <w:headerReference w:type="default" r:id="rId15"/>
          <w:footerReference w:type="default" r:id="rId16"/>
          <w:headerReference w:type="first" r:id="rId17"/>
          <w:pgSz w:w="12240" w:h="15840" w:code="1"/>
          <w:pgMar w:top="1843"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0807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0807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0807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080725">
            <w:pPr>
              <w:rPr>
                <w:rFonts w:ascii="Arial" w:hAnsi="Arial" w:cs="Arial"/>
                <w:b/>
                <w:color w:val="000000" w:themeColor="text1"/>
                <w:sz w:val="12"/>
                <w:szCs w:val="18"/>
              </w:rPr>
            </w:pPr>
          </w:p>
        </w:tc>
      </w:tr>
      <w:tr w:rsidR="009E28E4" w:rsidRPr="00653C8D" w14:paraId="483A81CF" w14:textId="77777777" w:rsidTr="00080725">
        <w:trPr>
          <w:jc w:val="center"/>
        </w:trPr>
        <w:tc>
          <w:tcPr>
            <w:tcW w:w="3154" w:type="dxa"/>
            <w:tcMar>
              <w:right w:w="85" w:type="dxa"/>
            </w:tcMar>
            <w:vAlign w:val="center"/>
          </w:tcPr>
          <w:p w14:paraId="3224962E" w14:textId="77777777" w:rsidR="009E28E4" w:rsidRPr="00653C8D" w:rsidRDefault="009E28E4" w:rsidP="00080725">
            <w:pPr>
              <w:jc w:val="right"/>
              <w:rPr>
                <w:rFonts w:ascii="Arial" w:hAnsi="Arial" w:cs="Arial"/>
                <w:sz w:val="2"/>
                <w:szCs w:val="2"/>
              </w:rPr>
            </w:pPr>
          </w:p>
        </w:tc>
        <w:tc>
          <w:tcPr>
            <w:tcW w:w="641" w:type="dxa"/>
            <w:vAlign w:val="center"/>
          </w:tcPr>
          <w:p w14:paraId="40A237C2" w14:textId="77777777" w:rsidR="009E28E4" w:rsidRPr="00653C8D" w:rsidRDefault="009E28E4" w:rsidP="00080725">
            <w:pPr>
              <w:jc w:val="center"/>
              <w:rPr>
                <w:rFonts w:ascii="Arial" w:hAnsi="Arial" w:cs="Arial"/>
                <w:b/>
                <w:sz w:val="2"/>
                <w:szCs w:val="2"/>
              </w:rPr>
            </w:pPr>
          </w:p>
        </w:tc>
        <w:tc>
          <w:tcPr>
            <w:tcW w:w="600" w:type="dxa"/>
            <w:vAlign w:val="center"/>
          </w:tcPr>
          <w:p w14:paraId="2A41DE2D"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080725">
            <w:pPr>
              <w:jc w:val="center"/>
              <w:rPr>
                <w:rFonts w:ascii="Arial" w:hAnsi="Arial" w:cs="Arial"/>
                <w:b/>
                <w:sz w:val="2"/>
                <w:szCs w:val="2"/>
              </w:rPr>
            </w:pPr>
          </w:p>
        </w:tc>
      </w:tr>
      <w:tr w:rsidR="009E28E4" w:rsidRPr="00653C8D" w14:paraId="03C1BD70" w14:textId="77777777" w:rsidTr="00080725">
        <w:trPr>
          <w:trHeight w:val="75"/>
          <w:jc w:val="center"/>
        </w:trPr>
        <w:tc>
          <w:tcPr>
            <w:tcW w:w="3154" w:type="dxa"/>
            <w:tcMar>
              <w:right w:w="85" w:type="dxa"/>
            </w:tcMar>
            <w:vAlign w:val="center"/>
          </w:tcPr>
          <w:p w14:paraId="0792CF73" w14:textId="77777777" w:rsidR="009E28E4" w:rsidRPr="00653C8D" w:rsidRDefault="009E28E4" w:rsidP="00080725">
            <w:pPr>
              <w:jc w:val="right"/>
              <w:rPr>
                <w:rFonts w:ascii="Arial" w:hAnsi="Arial" w:cs="Arial"/>
                <w:sz w:val="2"/>
                <w:szCs w:val="2"/>
              </w:rPr>
            </w:pPr>
          </w:p>
        </w:tc>
        <w:tc>
          <w:tcPr>
            <w:tcW w:w="641" w:type="dxa"/>
            <w:vAlign w:val="center"/>
          </w:tcPr>
          <w:p w14:paraId="262D1BD0" w14:textId="77777777" w:rsidR="009E28E4" w:rsidRPr="00653C8D" w:rsidRDefault="009E28E4" w:rsidP="00080725">
            <w:pPr>
              <w:jc w:val="center"/>
              <w:rPr>
                <w:rFonts w:ascii="Arial" w:hAnsi="Arial" w:cs="Arial"/>
                <w:b/>
                <w:sz w:val="2"/>
                <w:szCs w:val="2"/>
              </w:rPr>
            </w:pPr>
          </w:p>
        </w:tc>
        <w:tc>
          <w:tcPr>
            <w:tcW w:w="600" w:type="dxa"/>
            <w:vAlign w:val="center"/>
          </w:tcPr>
          <w:p w14:paraId="2B90B469"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080725">
            <w:pPr>
              <w:jc w:val="center"/>
              <w:rPr>
                <w:rFonts w:ascii="Arial" w:hAnsi="Arial" w:cs="Arial"/>
                <w:b/>
                <w:sz w:val="2"/>
                <w:szCs w:val="2"/>
              </w:rPr>
            </w:pPr>
          </w:p>
        </w:tc>
      </w:tr>
      <w:tr w:rsidR="009E28E4" w:rsidRPr="00653C8D" w14:paraId="3532F588" w14:textId="77777777" w:rsidTr="00080725">
        <w:trPr>
          <w:trHeight w:val="338"/>
          <w:jc w:val="center"/>
        </w:trPr>
        <w:tc>
          <w:tcPr>
            <w:tcW w:w="3154" w:type="dxa"/>
            <w:tcMar>
              <w:left w:w="0" w:type="dxa"/>
              <w:right w:w="85" w:type="dxa"/>
            </w:tcMar>
            <w:vAlign w:val="center"/>
          </w:tcPr>
          <w:p w14:paraId="3A8D1308" w14:textId="77777777" w:rsidR="009E28E4" w:rsidRPr="00653C8D" w:rsidRDefault="009E28E4" w:rsidP="000807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0807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0807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080725">
            <w:pPr>
              <w:rPr>
                <w:rFonts w:ascii="Arial" w:hAnsi="Arial" w:cs="Arial"/>
                <w:sz w:val="16"/>
                <w:szCs w:val="16"/>
              </w:rPr>
            </w:pPr>
          </w:p>
        </w:tc>
      </w:tr>
      <w:tr w:rsidR="009E28E4" w:rsidRPr="00653C8D" w14:paraId="3FC1175C" w14:textId="77777777" w:rsidTr="00080725">
        <w:trPr>
          <w:trHeight w:val="75"/>
          <w:jc w:val="center"/>
        </w:trPr>
        <w:tc>
          <w:tcPr>
            <w:tcW w:w="3154" w:type="dxa"/>
            <w:tcMar>
              <w:left w:w="0" w:type="dxa"/>
              <w:right w:w="85" w:type="dxa"/>
            </w:tcMar>
            <w:vAlign w:val="center"/>
          </w:tcPr>
          <w:p w14:paraId="7F0223F7" w14:textId="77777777" w:rsidR="009E28E4" w:rsidRPr="00653C8D" w:rsidRDefault="009E28E4" w:rsidP="00080725">
            <w:pPr>
              <w:jc w:val="right"/>
              <w:rPr>
                <w:rFonts w:ascii="Arial" w:hAnsi="Arial" w:cs="Arial"/>
                <w:sz w:val="2"/>
                <w:szCs w:val="2"/>
              </w:rPr>
            </w:pPr>
          </w:p>
        </w:tc>
        <w:tc>
          <w:tcPr>
            <w:tcW w:w="641" w:type="dxa"/>
            <w:vAlign w:val="center"/>
          </w:tcPr>
          <w:p w14:paraId="102AB877" w14:textId="77777777" w:rsidR="009E28E4" w:rsidRPr="00653C8D" w:rsidRDefault="009E28E4" w:rsidP="00080725">
            <w:pPr>
              <w:jc w:val="center"/>
              <w:rPr>
                <w:rFonts w:ascii="Arial" w:hAnsi="Arial" w:cs="Arial"/>
                <w:b/>
                <w:sz w:val="2"/>
                <w:szCs w:val="2"/>
              </w:rPr>
            </w:pPr>
          </w:p>
        </w:tc>
        <w:tc>
          <w:tcPr>
            <w:tcW w:w="600" w:type="dxa"/>
            <w:vAlign w:val="center"/>
          </w:tcPr>
          <w:p w14:paraId="51F358EA"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080725">
            <w:pPr>
              <w:jc w:val="center"/>
              <w:rPr>
                <w:rFonts w:ascii="Arial" w:hAnsi="Arial" w:cs="Arial"/>
                <w:b/>
                <w:sz w:val="2"/>
                <w:szCs w:val="2"/>
              </w:rPr>
            </w:pPr>
          </w:p>
        </w:tc>
      </w:tr>
      <w:tr w:rsidR="009E28E4" w:rsidRPr="00653C8D" w14:paraId="3E493630" w14:textId="77777777" w:rsidTr="00080725">
        <w:trPr>
          <w:trHeight w:val="257"/>
          <w:jc w:val="center"/>
        </w:trPr>
        <w:tc>
          <w:tcPr>
            <w:tcW w:w="3154" w:type="dxa"/>
            <w:tcMar>
              <w:left w:w="0" w:type="dxa"/>
              <w:right w:w="85" w:type="dxa"/>
            </w:tcMar>
            <w:vAlign w:val="center"/>
          </w:tcPr>
          <w:p w14:paraId="6DA9F21F" w14:textId="77777777" w:rsidR="009E28E4" w:rsidRPr="00653C8D" w:rsidRDefault="009E28E4" w:rsidP="000807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0807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0807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080725">
            <w:pPr>
              <w:rPr>
                <w:rFonts w:ascii="Arial" w:hAnsi="Arial" w:cs="Arial"/>
                <w:sz w:val="16"/>
                <w:szCs w:val="16"/>
              </w:rPr>
            </w:pPr>
          </w:p>
        </w:tc>
      </w:tr>
      <w:tr w:rsidR="009E28E4" w:rsidRPr="00653C8D" w14:paraId="41FFDA52" w14:textId="77777777" w:rsidTr="00080725">
        <w:trPr>
          <w:trHeight w:val="134"/>
          <w:jc w:val="center"/>
        </w:trPr>
        <w:tc>
          <w:tcPr>
            <w:tcW w:w="3154" w:type="dxa"/>
            <w:tcMar>
              <w:right w:w="85" w:type="dxa"/>
            </w:tcMar>
            <w:vAlign w:val="center"/>
          </w:tcPr>
          <w:p w14:paraId="19B0B3C5" w14:textId="77777777" w:rsidR="009E28E4" w:rsidRPr="00653C8D" w:rsidRDefault="009E28E4" w:rsidP="00080725">
            <w:pPr>
              <w:jc w:val="right"/>
              <w:rPr>
                <w:rFonts w:ascii="Arial" w:hAnsi="Arial" w:cs="Arial"/>
                <w:sz w:val="2"/>
                <w:szCs w:val="2"/>
              </w:rPr>
            </w:pPr>
          </w:p>
        </w:tc>
        <w:tc>
          <w:tcPr>
            <w:tcW w:w="641" w:type="dxa"/>
            <w:vAlign w:val="center"/>
          </w:tcPr>
          <w:p w14:paraId="2AED485C" w14:textId="77777777" w:rsidR="009E28E4" w:rsidRPr="00653C8D" w:rsidRDefault="009E28E4" w:rsidP="00080725">
            <w:pPr>
              <w:jc w:val="center"/>
              <w:rPr>
                <w:rFonts w:ascii="Arial" w:hAnsi="Arial" w:cs="Arial"/>
                <w:b/>
                <w:sz w:val="2"/>
                <w:szCs w:val="2"/>
              </w:rPr>
            </w:pPr>
          </w:p>
        </w:tc>
        <w:tc>
          <w:tcPr>
            <w:tcW w:w="600" w:type="dxa"/>
            <w:vAlign w:val="center"/>
          </w:tcPr>
          <w:p w14:paraId="6BFDC94F"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080725">
            <w:pPr>
              <w:jc w:val="center"/>
              <w:rPr>
                <w:rFonts w:ascii="Arial" w:hAnsi="Arial" w:cs="Arial"/>
                <w:b/>
                <w:sz w:val="2"/>
                <w:szCs w:val="2"/>
              </w:rPr>
            </w:pPr>
          </w:p>
        </w:tc>
      </w:tr>
      <w:tr w:rsidR="009E28E4" w:rsidRPr="00653C8D" w14:paraId="3CE6111A" w14:textId="77777777" w:rsidTr="00080725">
        <w:trPr>
          <w:trHeight w:val="278"/>
          <w:jc w:val="center"/>
        </w:trPr>
        <w:tc>
          <w:tcPr>
            <w:tcW w:w="3154" w:type="dxa"/>
            <w:tcMar>
              <w:left w:w="0" w:type="dxa"/>
              <w:right w:w="85" w:type="dxa"/>
            </w:tcMar>
            <w:vAlign w:val="center"/>
          </w:tcPr>
          <w:p w14:paraId="0F6766A4" w14:textId="77777777" w:rsidR="009E28E4" w:rsidRPr="00653C8D" w:rsidRDefault="009E28E4" w:rsidP="000807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0807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0807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080725">
            <w:pPr>
              <w:rPr>
                <w:rFonts w:ascii="Arial" w:hAnsi="Arial" w:cs="Arial"/>
                <w:sz w:val="16"/>
                <w:szCs w:val="16"/>
              </w:rPr>
            </w:pPr>
          </w:p>
        </w:tc>
      </w:tr>
      <w:tr w:rsidR="009E28E4" w:rsidRPr="00653C8D" w14:paraId="76035F37" w14:textId="77777777" w:rsidTr="00080725">
        <w:trPr>
          <w:trHeight w:val="75"/>
          <w:jc w:val="center"/>
        </w:trPr>
        <w:tc>
          <w:tcPr>
            <w:tcW w:w="3154" w:type="dxa"/>
            <w:tcMar>
              <w:right w:w="85" w:type="dxa"/>
            </w:tcMar>
            <w:vAlign w:val="center"/>
          </w:tcPr>
          <w:p w14:paraId="612AD44E" w14:textId="77777777" w:rsidR="009E28E4" w:rsidRPr="00653C8D" w:rsidRDefault="009E28E4" w:rsidP="00080725">
            <w:pPr>
              <w:jc w:val="right"/>
              <w:rPr>
                <w:rFonts w:ascii="Arial" w:hAnsi="Arial" w:cs="Arial"/>
                <w:sz w:val="2"/>
                <w:szCs w:val="2"/>
              </w:rPr>
            </w:pPr>
          </w:p>
        </w:tc>
        <w:tc>
          <w:tcPr>
            <w:tcW w:w="641" w:type="dxa"/>
            <w:vAlign w:val="center"/>
          </w:tcPr>
          <w:p w14:paraId="431FA793" w14:textId="77777777" w:rsidR="009E28E4" w:rsidRPr="00653C8D" w:rsidRDefault="009E28E4" w:rsidP="00080725">
            <w:pPr>
              <w:jc w:val="center"/>
              <w:rPr>
                <w:rFonts w:ascii="Arial" w:hAnsi="Arial" w:cs="Arial"/>
                <w:b/>
                <w:sz w:val="2"/>
                <w:szCs w:val="2"/>
              </w:rPr>
            </w:pPr>
          </w:p>
        </w:tc>
        <w:tc>
          <w:tcPr>
            <w:tcW w:w="600" w:type="dxa"/>
            <w:vAlign w:val="center"/>
          </w:tcPr>
          <w:p w14:paraId="306C9A2E"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0807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6A2910EF" w14:textId="77777777" w:rsidR="00FF46EC" w:rsidRDefault="00FF46EC" w:rsidP="00147A4C">
      <w:pPr>
        <w:jc w:val="center"/>
        <w:rPr>
          <w:rFonts w:ascii="Verdana" w:hAnsi="Verdana" w:cs="Arial"/>
          <w:b/>
          <w:sz w:val="18"/>
          <w:szCs w:val="18"/>
        </w:rPr>
      </w:pPr>
    </w:p>
    <w:p w14:paraId="09B25D0B" w14:textId="77777777" w:rsidR="00FF46EC" w:rsidRDefault="00FF46EC" w:rsidP="00147A4C">
      <w:pPr>
        <w:jc w:val="center"/>
        <w:rPr>
          <w:rFonts w:ascii="Verdana" w:hAnsi="Verdana" w:cs="Arial"/>
          <w:b/>
          <w:sz w:val="18"/>
          <w:szCs w:val="18"/>
        </w:rPr>
      </w:pPr>
    </w:p>
    <w:p w14:paraId="11AEE4D0" w14:textId="46B78692"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0807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0807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0807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080725">
            <w:pPr>
              <w:rPr>
                <w:rFonts w:ascii="Arial" w:hAnsi="Arial" w:cs="Arial"/>
                <w:b/>
                <w:color w:val="FFFFFF"/>
                <w:sz w:val="18"/>
                <w:szCs w:val="18"/>
              </w:rPr>
            </w:pPr>
          </w:p>
        </w:tc>
      </w:tr>
      <w:tr w:rsidR="002E7361" w:rsidRPr="00653C8D" w14:paraId="2E0F6286" w14:textId="77777777" w:rsidTr="00080725">
        <w:trPr>
          <w:jc w:val="center"/>
        </w:trPr>
        <w:tc>
          <w:tcPr>
            <w:tcW w:w="3154" w:type="dxa"/>
            <w:tcMar>
              <w:right w:w="85" w:type="dxa"/>
            </w:tcMar>
            <w:vAlign w:val="center"/>
          </w:tcPr>
          <w:p w14:paraId="789746A0" w14:textId="77777777" w:rsidR="002E7361" w:rsidRPr="00653C8D" w:rsidRDefault="002E7361" w:rsidP="00080725">
            <w:pPr>
              <w:jc w:val="right"/>
              <w:rPr>
                <w:rFonts w:ascii="Arial" w:hAnsi="Arial" w:cs="Arial"/>
                <w:sz w:val="2"/>
                <w:szCs w:val="2"/>
              </w:rPr>
            </w:pPr>
          </w:p>
        </w:tc>
        <w:tc>
          <w:tcPr>
            <w:tcW w:w="641" w:type="dxa"/>
            <w:vAlign w:val="center"/>
          </w:tcPr>
          <w:p w14:paraId="5E7D57D7" w14:textId="77777777" w:rsidR="002E7361" w:rsidRPr="00653C8D" w:rsidRDefault="002E7361" w:rsidP="00080725">
            <w:pPr>
              <w:jc w:val="center"/>
              <w:rPr>
                <w:rFonts w:ascii="Arial" w:hAnsi="Arial" w:cs="Arial"/>
                <w:b/>
                <w:sz w:val="2"/>
                <w:szCs w:val="2"/>
              </w:rPr>
            </w:pPr>
          </w:p>
        </w:tc>
        <w:tc>
          <w:tcPr>
            <w:tcW w:w="600" w:type="dxa"/>
            <w:vAlign w:val="center"/>
          </w:tcPr>
          <w:p w14:paraId="099FCCB8"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080725">
            <w:pPr>
              <w:jc w:val="center"/>
              <w:rPr>
                <w:rFonts w:ascii="Arial" w:hAnsi="Arial" w:cs="Arial"/>
                <w:b/>
                <w:sz w:val="2"/>
                <w:szCs w:val="2"/>
              </w:rPr>
            </w:pPr>
          </w:p>
        </w:tc>
      </w:tr>
      <w:tr w:rsidR="002E7361" w:rsidRPr="00653C8D" w14:paraId="77643277" w14:textId="77777777" w:rsidTr="00080725">
        <w:trPr>
          <w:trHeight w:val="75"/>
          <w:jc w:val="center"/>
        </w:trPr>
        <w:tc>
          <w:tcPr>
            <w:tcW w:w="3154" w:type="dxa"/>
            <w:tcMar>
              <w:right w:w="85" w:type="dxa"/>
            </w:tcMar>
            <w:vAlign w:val="center"/>
          </w:tcPr>
          <w:p w14:paraId="1F43824D" w14:textId="77777777" w:rsidR="002E7361" w:rsidRPr="00653C8D" w:rsidRDefault="002E7361" w:rsidP="00080725">
            <w:pPr>
              <w:jc w:val="right"/>
              <w:rPr>
                <w:rFonts w:ascii="Arial" w:hAnsi="Arial" w:cs="Arial"/>
                <w:sz w:val="2"/>
                <w:szCs w:val="2"/>
              </w:rPr>
            </w:pPr>
          </w:p>
        </w:tc>
        <w:tc>
          <w:tcPr>
            <w:tcW w:w="641" w:type="dxa"/>
            <w:vAlign w:val="center"/>
          </w:tcPr>
          <w:p w14:paraId="7BEA92B8" w14:textId="77777777" w:rsidR="002E7361" w:rsidRPr="00653C8D" w:rsidRDefault="002E7361" w:rsidP="00080725">
            <w:pPr>
              <w:jc w:val="center"/>
              <w:rPr>
                <w:rFonts w:ascii="Arial" w:hAnsi="Arial" w:cs="Arial"/>
                <w:b/>
                <w:sz w:val="2"/>
                <w:szCs w:val="2"/>
              </w:rPr>
            </w:pPr>
          </w:p>
        </w:tc>
        <w:tc>
          <w:tcPr>
            <w:tcW w:w="600" w:type="dxa"/>
            <w:vAlign w:val="center"/>
          </w:tcPr>
          <w:p w14:paraId="710B995F"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080725">
            <w:pPr>
              <w:jc w:val="center"/>
              <w:rPr>
                <w:rFonts w:ascii="Arial" w:hAnsi="Arial" w:cs="Arial"/>
                <w:b/>
                <w:sz w:val="2"/>
                <w:szCs w:val="2"/>
              </w:rPr>
            </w:pPr>
          </w:p>
        </w:tc>
      </w:tr>
      <w:tr w:rsidR="002E7361" w:rsidRPr="00653C8D" w14:paraId="54B4759E" w14:textId="77777777" w:rsidTr="00080725">
        <w:trPr>
          <w:trHeight w:val="338"/>
          <w:jc w:val="center"/>
        </w:trPr>
        <w:tc>
          <w:tcPr>
            <w:tcW w:w="3154" w:type="dxa"/>
            <w:tcMar>
              <w:left w:w="0" w:type="dxa"/>
              <w:right w:w="85" w:type="dxa"/>
            </w:tcMar>
            <w:vAlign w:val="center"/>
          </w:tcPr>
          <w:p w14:paraId="59F1068D" w14:textId="77777777" w:rsidR="002E7361" w:rsidRPr="00653C8D" w:rsidRDefault="002E7361" w:rsidP="000807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0807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0807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080725">
            <w:pPr>
              <w:rPr>
                <w:rFonts w:ascii="Arial" w:hAnsi="Arial" w:cs="Arial"/>
                <w:sz w:val="16"/>
                <w:szCs w:val="16"/>
              </w:rPr>
            </w:pPr>
          </w:p>
        </w:tc>
      </w:tr>
      <w:tr w:rsidR="002E7361" w:rsidRPr="00653C8D" w14:paraId="59A00CE6" w14:textId="77777777" w:rsidTr="00080725">
        <w:trPr>
          <w:trHeight w:val="75"/>
          <w:jc w:val="center"/>
        </w:trPr>
        <w:tc>
          <w:tcPr>
            <w:tcW w:w="3154" w:type="dxa"/>
            <w:tcMar>
              <w:left w:w="0" w:type="dxa"/>
              <w:right w:w="85" w:type="dxa"/>
            </w:tcMar>
            <w:vAlign w:val="center"/>
          </w:tcPr>
          <w:p w14:paraId="2A10FE93" w14:textId="77777777" w:rsidR="002E7361" w:rsidRPr="00653C8D" w:rsidRDefault="002E7361" w:rsidP="00080725">
            <w:pPr>
              <w:jc w:val="right"/>
              <w:rPr>
                <w:rFonts w:ascii="Arial" w:hAnsi="Arial" w:cs="Arial"/>
                <w:sz w:val="2"/>
                <w:szCs w:val="2"/>
              </w:rPr>
            </w:pPr>
          </w:p>
        </w:tc>
        <w:tc>
          <w:tcPr>
            <w:tcW w:w="641" w:type="dxa"/>
            <w:vAlign w:val="center"/>
          </w:tcPr>
          <w:p w14:paraId="69030E83" w14:textId="77777777" w:rsidR="002E7361" w:rsidRPr="00653C8D" w:rsidRDefault="002E7361" w:rsidP="00080725">
            <w:pPr>
              <w:jc w:val="center"/>
              <w:rPr>
                <w:rFonts w:ascii="Arial" w:hAnsi="Arial" w:cs="Arial"/>
                <w:b/>
                <w:sz w:val="2"/>
                <w:szCs w:val="2"/>
              </w:rPr>
            </w:pPr>
          </w:p>
        </w:tc>
        <w:tc>
          <w:tcPr>
            <w:tcW w:w="600" w:type="dxa"/>
            <w:vAlign w:val="center"/>
          </w:tcPr>
          <w:p w14:paraId="3550B1E0"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080725">
            <w:pPr>
              <w:jc w:val="center"/>
              <w:rPr>
                <w:rFonts w:ascii="Arial" w:hAnsi="Arial" w:cs="Arial"/>
                <w:b/>
                <w:sz w:val="2"/>
                <w:szCs w:val="2"/>
              </w:rPr>
            </w:pPr>
          </w:p>
        </w:tc>
      </w:tr>
      <w:tr w:rsidR="002E7361" w:rsidRPr="00653C8D" w14:paraId="0C78290C" w14:textId="77777777" w:rsidTr="00080725">
        <w:trPr>
          <w:trHeight w:val="320"/>
          <w:jc w:val="center"/>
        </w:trPr>
        <w:tc>
          <w:tcPr>
            <w:tcW w:w="3154" w:type="dxa"/>
            <w:tcMar>
              <w:left w:w="0" w:type="dxa"/>
              <w:right w:w="85" w:type="dxa"/>
            </w:tcMar>
            <w:vAlign w:val="center"/>
          </w:tcPr>
          <w:p w14:paraId="6C1BAAB2" w14:textId="77777777" w:rsidR="002E7361" w:rsidRPr="00653C8D" w:rsidRDefault="002E7361" w:rsidP="000807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0807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0807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080725">
            <w:pPr>
              <w:rPr>
                <w:rFonts w:ascii="Arial" w:hAnsi="Arial" w:cs="Arial"/>
                <w:sz w:val="16"/>
                <w:szCs w:val="16"/>
              </w:rPr>
            </w:pPr>
          </w:p>
        </w:tc>
      </w:tr>
      <w:tr w:rsidR="002E7361" w:rsidRPr="00653C8D" w14:paraId="1431FCB8" w14:textId="77777777" w:rsidTr="00080725">
        <w:trPr>
          <w:trHeight w:val="75"/>
          <w:jc w:val="center"/>
        </w:trPr>
        <w:tc>
          <w:tcPr>
            <w:tcW w:w="3154" w:type="dxa"/>
            <w:tcMar>
              <w:right w:w="85" w:type="dxa"/>
            </w:tcMar>
            <w:vAlign w:val="center"/>
          </w:tcPr>
          <w:p w14:paraId="78CB6A60" w14:textId="77777777" w:rsidR="002E7361" w:rsidRPr="00653C8D" w:rsidRDefault="002E7361" w:rsidP="00080725">
            <w:pPr>
              <w:jc w:val="right"/>
              <w:rPr>
                <w:rFonts w:ascii="Arial" w:hAnsi="Arial" w:cs="Arial"/>
                <w:sz w:val="2"/>
                <w:szCs w:val="2"/>
              </w:rPr>
            </w:pPr>
          </w:p>
        </w:tc>
        <w:tc>
          <w:tcPr>
            <w:tcW w:w="641" w:type="dxa"/>
            <w:vAlign w:val="center"/>
          </w:tcPr>
          <w:p w14:paraId="2EBCEDD8" w14:textId="77777777" w:rsidR="002E7361" w:rsidRPr="00653C8D" w:rsidRDefault="002E7361" w:rsidP="00080725">
            <w:pPr>
              <w:jc w:val="center"/>
              <w:rPr>
                <w:rFonts w:ascii="Arial" w:hAnsi="Arial" w:cs="Arial"/>
                <w:b/>
                <w:sz w:val="2"/>
                <w:szCs w:val="2"/>
              </w:rPr>
            </w:pPr>
          </w:p>
        </w:tc>
        <w:tc>
          <w:tcPr>
            <w:tcW w:w="600" w:type="dxa"/>
            <w:vAlign w:val="center"/>
          </w:tcPr>
          <w:p w14:paraId="20FD52CF"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080725">
            <w:pPr>
              <w:jc w:val="center"/>
              <w:rPr>
                <w:rFonts w:ascii="Arial" w:hAnsi="Arial" w:cs="Arial"/>
                <w:b/>
                <w:sz w:val="2"/>
                <w:szCs w:val="2"/>
              </w:rPr>
            </w:pPr>
          </w:p>
        </w:tc>
      </w:tr>
      <w:tr w:rsidR="002E7361" w:rsidRPr="00653C8D" w14:paraId="26AE8311" w14:textId="77777777" w:rsidTr="00080725">
        <w:trPr>
          <w:trHeight w:val="274"/>
          <w:jc w:val="center"/>
        </w:trPr>
        <w:tc>
          <w:tcPr>
            <w:tcW w:w="3154" w:type="dxa"/>
            <w:tcMar>
              <w:left w:w="0" w:type="dxa"/>
              <w:right w:w="85" w:type="dxa"/>
            </w:tcMar>
            <w:vAlign w:val="center"/>
          </w:tcPr>
          <w:p w14:paraId="5CB8CE32" w14:textId="77777777" w:rsidR="002E7361" w:rsidRPr="00653C8D" w:rsidRDefault="002E7361" w:rsidP="000807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0807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0807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080725">
            <w:pPr>
              <w:rPr>
                <w:rFonts w:ascii="Arial" w:hAnsi="Arial" w:cs="Arial"/>
                <w:sz w:val="16"/>
                <w:szCs w:val="16"/>
              </w:rPr>
            </w:pPr>
          </w:p>
        </w:tc>
      </w:tr>
      <w:tr w:rsidR="002E7361" w:rsidRPr="00653C8D" w14:paraId="66BD4522" w14:textId="77777777" w:rsidTr="00080725">
        <w:trPr>
          <w:trHeight w:val="75"/>
          <w:jc w:val="center"/>
        </w:trPr>
        <w:tc>
          <w:tcPr>
            <w:tcW w:w="3154" w:type="dxa"/>
            <w:tcMar>
              <w:right w:w="85" w:type="dxa"/>
            </w:tcMar>
            <w:vAlign w:val="center"/>
          </w:tcPr>
          <w:p w14:paraId="0FE6E9C3" w14:textId="77777777" w:rsidR="002E7361" w:rsidRPr="00653C8D" w:rsidRDefault="002E7361" w:rsidP="00080725">
            <w:pPr>
              <w:jc w:val="right"/>
              <w:rPr>
                <w:rFonts w:ascii="Arial" w:hAnsi="Arial" w:cs="Arial"/>
                <w:sz w:val="2"/>
                <w:szCs w:val="2"/>
              </w:rPr>
            </w:pPr>
          </w:p>
        </w:tc>
        <w:tc>
          <w:tcPr>
            <w:tcW w:w="641" w:type="dxa"/>
            <w:vAlign w:val="center"/>
          </w:tcPr>
          <w:p w14:paraId="28A2955D" w14:textId="77777777" w:rsidR="002E7361" w:rsidRPr="00653C8D" w:rsidRDefault="002E7361" w:rsidP="00080725">
            <w:pPr>
              <w:jc w:val="center"/>
              <w:rPr>
                <w:rFonts w:ascii="Arial" w:hAnsi="Arial" w:cs="Arial"/>
                <w:b/>
                <w:sz w:val="2"/>
                <w:szCs w:val="2"/>
              </w:rPr>
            </w:pPr>
          </w:p>
        </w:tc>
        <w:tc>
          <w:tcPr>
            <w:tcW w:w="600" w:type="dxa"/>
            <w:vAlign w:val="center"/>
          </w:tcPr>
          <w:p w14:paraId="0048DB1E"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0807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2928B8">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2928B8">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2928B8">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2928B8">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2928B8">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2928B8">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2928B8">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2928B8">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2928B8">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0807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080725">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0807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0807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0807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0807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0807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080725">
            <w:pPr>
              <w:jc w:val="center"/>
              <w:rPr>
                <w:rFonts w:ascii="Arial" w:hAnsi="Arial" w:cs="Arial"/>
                <w:b/>
                <w:strike/>
                <w:sz w:val="16"/>
                <w:szCs w:val="16"/>
                <w:lang w:val="es-BO"/>
              </w:rPr>
            </w:pPr>
          </w:p>
        </w:tc>
      </w:tr>
      <w:tr w:rsidR="002E7361" w:rsidRPr="00AE79D2" w14:paraId="28AB4C28" w14:textId="77777777" w:rsidTr="00080725">
        <w:trPr>
          <w:cantSplit/>
          <w:trHeight w:val="401"/>
          <w:jc w:val="center"/>
        </w:trPr>
        <w:tc>
          <w:tcPr>
            <w:tcW w:w="508" w:type="dxa"/>
            <w:vAlign w:val="center"/>
          </w:tcPr>
          <w:p w14:paraId="397FA1C5"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0807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0807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080725">
            <w:pPr>
              <w:jc w:val="center"/>
              <w:rPr>
                <w:rFonts w:ascii="Arial" w:hAnsi="Arial" w:cs="Arial"/>
                <w:sz w:val="16"/>
                <w:szCs w:val="16"/>
                <w:lang w:val="es-BO"/>
              </w:rPr>
            </w:pPr>
          </w:p>
        </w:tc>
        <w:tc>
          <w:tcPr>
            <w:tcW w:w="1761" w:type="dxa"/>
          </w:tcPr>
          <w:p w14:paraId="36319EF1" w14:textId="77777777" w:rsidR="002E7361" w:rsidRPr="00AE79D2" w:rsidRDefault="002E7361" w:rsidP="00080725">
            <w:pPr>
              <w:jc w:val="center"/>
              <w:rPr>
                <w:rFonts w:ascii="Arial" w:hAnsi="Arial" w:cs="Arial"/>
                <w:sz w:val="16"/>
                <w:szCs w:val="16"/>
                <w:lang w:val="es-BO"/>
              </w:rPr>
            </w:pPr>
          </w:p>
        </w:tc>
      </w:tr>
      <w:tr w:rsidR="002E7361" w:rsidRPr="00AE79D2" w14:paraId="00BFC37E" w14:textId="77777777" w:rsidTr="00080725">
        <w:trPr>
          <w:cantSplit/>
          <w:trHeight w:val="401"/>
          <w:jc w:val="center"/>
        </w:trPr>
        <w:tc>
          <w:tcPr>
            <w:tcW w:w="508" w:type="dxa"/>
            <w:vAlign w:val="center"/>
          </w:tcPr>
          <w:p w14:paraId="4E9574BF"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0807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0807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080725">
            <w:pPr>
              <w:jc w:val="center"/>
              <w:rPr>
                <w:rFonts w:ascii="Arial" w:hAnsi="Arial" w:cs="Arial"/>
                <w:sz w:val="16"/>
                <w:szCs w:val="16"/>
                <w:lang w:val="es-BO"/>
              </w:rPr>
            </w:pPr>
          </w:p>
        </w:tc>
        <w:tc>
          <w:tcPr>
            <w:tcW w:w="1761" w:type="dxa"/>
          </w:tcPr>
          <w:p w14:paraId="2EAEBE1A" w14:textId="77777777" w:rsidR="002E7361" w:rsidRPr="00AE79D2" w:rsidRDefault="002E7361" w:rsidP="00080725">
            <w:pPr>
              <w:jc w:val="center"/>
              <w:rPr>
                <w:rFonts w:ascii="Arial" w:hAnsi="Arial" w:cs="Arial"/>
                <w:sz w:val="16"/>
                <w:szCs w:val="16"/>
                <w:lang w:val="es-BO"/>
              </w:rPr>
            </w:pPr>
          </w:p>
        </w:tc>
      </w:tr>
      <w:tr w:rsidR="002E7361" w:rsidRPr="00AE79D2" w14:paraId="286F87C4" w14:textId="77777777" w:rsidTr="00080725">
        <w:trPr>
          <w:cantSplit/>
          <w:trHeight w:val="401"/>
          <w:jc w:val="center"/>
        </w:trPr>
        <w:tc>
          <w:tcPr>
            <w:tcW w:w="508" w:type="dxa"/>
            <w:vAlign w:val="center"/>
          </w:tcPr>
          <w:p w14:paraId="57BB564B"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0807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0807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080725">
            <w:pPr>
              <w:jc w:val="center"/>
              <w:rPr>
                <w:rFonts w:ascii="Arial" w:hAnsi="Arial" w:cs="Arial"/>
                <w:sz w:val="16"/>
                <w:szCs w:val="16"/>
                <w:lang w:val="es-BO"/>
              </w:rPr>
            </w:pPr>
          </w:p>
        </w:tc>
        <w:tc>
          <w:tcPr>
            <w:tcW w:w="1761" w:type="dxa"/>
          </w:tcPr>
          <w:p w14:paraId="22E4391B" w14:textId="77777777" w:rsidR="002E7361" w:rsidRPr="00AE79D2" w:rsidRDefault="002E7361" w:rsidP="00080725">
            <w:pPr>
              <w:jc w:val="center"/>
              <w:rPr>
                <w:rFonts w:ascii="Arial" w:hAnsi="Arial" w:cs="Arial"/>
                <w:sz w:val="16"/>
                <w:szCs w:val="16"/>
                <w:lang w:val="es-BO"/>
              </w:rPr>
            </w:pPr>
          </w:p>
        </w:tc>
      </w:tr>
      <w:tr w:rsidR="002E7361" w:rsidRPr="00AE79D2" w14:paraId="4430DB89" w14:textId="77777777" w:rsidTr="00080725">
        <w:trPr>
          <w:cantSplit/>
          <w:trHeight w:val="401"/>
          <w:jc w:val="center"/>
        </w:trPr>
        <w:tc>
          <w:tcPr>
            <w:tcW w:w="508" w:type="dxa"/>
            <w:vAlign w:val="center"/>
          </w:tcPr>
          <w:p w14:paraId="59B84491"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0807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0807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080725">
            <w:pPr>
              <w:jc w:val="center"/>
              <w:rPr>
                <w:rFonts w:ascii="Arial" w:hAnsi="Arial" w:cs="Arial"/>
                <w:sz w:val="16"/>
                <w:szCs w:val="16"/>
                <w:lang w:val="es-BO"/>
              </w:rPr>
            </w:pPr>
          </w:p>
        </w:tc>
        <w:tc>
          <w:tcPr>
            <w:tcW w:w="1761" w:type="dxa"/>
          </w:tcPr>
          <w:p w14:paraId="406A2C43" w14:textId="77777777" w:rsidR="002E7361" w:rsidRPr="00AE79D2" w:rsidRDefault="002E7361" w:rsidP="00080725">
            <w:pPr>
              <w:jc w:val="center"/>
              <w:rPr>
                <w:rFonts w:ascii="Arial" w:hAnsi="Arial" w:cs="Arial"/>
                <w:sz w:val="16"/>
                <w:szCs w:val="16"/>
                <w:lang w:val="es-BO"/>
              </w:rPr>
            </w:pPr>
          </w:p>
        </w:tc>
      </w:tr>
      <w:tr w:rsidR="002E7361" w:rsidRPr="00AE79D2" w14:paraId="5BA0A308" w14:textId="77777777" w:rsidTr="00080725">
        <w:trPr>
          <w:cantSplit/>
          <w:trHeight w:val="401"/>
          <w:jc w:val="center"/>
        </w:trPr>
        <w:tc>
          <w:tcPr>
            <w:tcW w:w="508" w:type="dxa"/>
            <w:vAlign w:val="center"/>
          </w:tcPr>
          <w:p w14:paraId="2162DE67"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0807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0807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080725">
            <w:pPr>
              <w:jc w:val="center"/>
              <w:rPr>
                <w:rFonts w:ascii="Arial" w:hAnsi="Arial" w:cs="Arial"/>
                <w:sz w:val="16"/>
                <w:szCs w:val="16"/>
                <w:lang w:val="es-BO"/>
              </w:rPr>
            </w:pPr>
          </w:p>
        </w:tc>
        <w:tc>
          <w:tcPr>
            <w:tcW w:w="1761" w:type="dxa"/>
          </w:tcPr>
          <w:p w14:paraId="67BD1377" w14:textId="77777777" w:rsidR="002E7361" w:rsidRPr="00AE79D2" w:rsidRDefault="002E7361" w:rsidP="00080725">
            <w:pPr>
              <w:jc w:val="center"/>
              <w:rPr>
                <w:rFonts w:ascii="Arial" w:hAnsi="Arial" w:cs="Arial"/>
                <w:sz w:val="16"/>
                <w:szCs w:val="16"/>
                <w:lang w:val="es-BO"/>
              </w:rPr>
            </w:pPr>
          </w:p>
        </w:tc>
      </w:tr>
      <w:tr w:rsidR="002E7361" w:rsidRPr="00AE79D2" w14:paraId="14D02ABB" w14:textId="77777777" w:rsidTr="00080725">
        <w:trPr>
          <w:cantSplit/>
          <w:trHeight w:val="401"/>
          <w:jc w:val="center"/>
        </w:trPr>
        <w:tc>
          <w:tcPr>
            <w:tcW w:w="508" w:type="dxa"/>
            <w:vAlign w:val="center"/>
          </w:tcPr>
          <w:p w14:paraId="3C9B4BD7"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0807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0807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080725">
            <w:pPr>
              <w:jc w:val="center"/>
              <w:rPr>
                <w:rFonts w:ascii="Arial" w:hAnsi="Arial" w:cs="Arial"/>
                <w:sz w:val="16"/>
                <w:szCs w:val="16"/>
                <w:lang w:val="es-BO"/>
              </w:rPr>
            </w:pPr>
          </w:p>
        </w:tc>
        <w:tc>
          <w:tcPr>
            <w:tcW w:w="1761" w:type="dxa"/>
          </w:tcPr>
          <w:p w14:paraId="1E93527C" w14:textId="77777777" w:rsidR="002E7361" w:rsidRPr="00AE79D2" w:rsidRDefault="002E7361" w:rsidP="00080725">
            <w:pPr>
              <w:jc w:val="center"/>
              <w:rPr>
                <w:rFonts w:ascii="Arial" w:hAnsi="Arial" w:cs="Arial"/>
                <w:sz w:val="16"/>
                <w:szCs w:val="16"/>
                <w:lang w:val="es-BO"/>
              </w:rPr>
            </w:pPr>
          </w:p>
        </w:tc>
      </w:tr>
      <w:tr w:rsidR="002E7361" w:rsidRPr="00AE79D2" w14:paraId="16727C4F" w14:textId="77777777" w:rsidTr="000807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0807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0807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0807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0807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8"/>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35295" w14:textId="77777777" w:rsidR="00F05A4E" w:rsidRDefault="00F05A4E">
      <w:r>
        <w:separator/>
      </w:r>
    </w:p>
  </w:endnote>
  <w:endnote w:type="continuationSeparator" w:id="0">
    <w:p w14:paraId="36620048" w14:textId="77777777" w:rsidR="00F05A4E" w:rsidRDefault="00F05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268607"/>
      <w:docPartObj>
        <w:docPartGallery w:val="Page Numbers (Bottom of Page)"/>
        <w:docPartUnique/>
      </w:docPartObj>
    </w:sdtPr>
    <w:sdtEndPr/>
    <w:sdtContent>
      <w:p w14:paraId="771E85AE" w14:textId="05819BEF" w:rsidR="00BD695E" w:rsidRDefault="00BD695E">
        <w:pPr>
          <w:pStyle w:val="Piedepgina"/>
          <w:jc w:val="right"/>
        </w:pPr>
        <w:r>
          <w:fldChar w:fldCharType="begin"/>
        </w:r>
        <w:r>
          <w:instrText>PAGE   \* MERGEFORMAT</w:instrText>
        </w:r>
        <w:r>
          <w:fldChar w:fldCharType="separate"/>
        </w:r>
        <w:r w:rsidR="00C14ADE" w:rsidRPr="00C14ADE">
          <w:rPr>
            <w:noProof/>
            <w:lang w:val="es-ES"/>
          </w:rPr>
          <w:t>26</w:t>
        </w:r>
        <w:r>
          <w:fldChar w:fldCharType="end"/>
        </w:r>
      </w:p>
    </w:sdtContent>
  </w:sdt>
  <w:p w14:paraId="4F2D598D" w14:textId="77777777" w:rsidR="00BD695E" w:rsidRDefault="00BD695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BD695E" w:rsidRDefault="00BD695E"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BD695E" w:rsidRDefault="00BD695E"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F1CED" w14:textId="77777777" w:rsidR="00F05A4E" w:rsidRDefault="00F05A4E">
      <w:r>
        <w:separator/>
      </w:r>
    </w:p>
  </w:footnote>
  <w:footnote w:type="continuationSeparator" w:id="0">
    <w:p w14:paraId="7E0EB203" w14:textId="77777777" w:rsidR="00F05A4E" w:rsidRDefault="00F05A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0917D" w14:textId="335019F8" w:rsidR="00BD695E" w:rsidRDefault="00BD695E">
    <w:pPr>
      <w:pStyle w:val="Encabezado"/>
    </w:pPr>
    <w:r>
      <w:rPr>
        <w:rFonts w:ascii="Verdana" w:hAnsi="Verdana"/>
        <w:noProof/>
        <w:lang w:val="es-BO" w:eastAsia="es-BO"/>
      </w:rPr>
      <w:drawing>
        <wp:anchor distT="0" distB="0" distL="114300" distR="114300" simplePos="0" relativeHeight="251661312" behindDoc="1" locked="0" layoutInCell="1" allowOverlap="1" wp14:anchorId="23010C59" wp14:editId="3F6368FE">
          <wp:simplePos x="0" y="0"/>
          <wp:positionH relativeFrom="page">
            <wp:align>left</wp:align>
          </wp:positionH>
          <wp:positionV relativeFrom="paragraph">
            <wp:posOffset>-451011</wp:posOffset>
          </wp:positionV>
          <wp:extent cx="7761605" cy="10006330"/>
          <wp:effectExtent l="0" t="0" r="0" b="0"/>
          <wp:wrapNone/>
          <wp:docPr id="317019428" name="Imagen 317019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C34CC" w14:textId="6FB27E42" w:rsidR="00BD695E" w:rsidRDefault="00BD695E" w:rsidP="00887143">
    <w:pPr>
      <w:pStyle w:val="Encabezado"/>
      <w:tabs>
        <w:tab w:val="clear" w:pos="4419"/>
        <w:tab w:val="clear" w:pos="8838"/>
        <w:tab w:val="left" w:pos="913"/>
      </w:tabs>
      <w:rPr>
        <w:rFonts w:ascii="Verdana" w:hAnsi="Verdana"/>
        <w:noProof/>
      </w:rPr>
    </w:pPr>
    <w:r>
      <w:rPr>
        <w:rFonts w:ascii="Verdana" w:hAnsi="Verdana"/>
        <w:noProof/>
        <w:lang w:val="es-BO" w:eastAsia="es-BO"/>
      </w:rPr>
      <w:drawing>
        <wp:anchor distT="0" distB="0" distL="114300" distR="114300" simplePos="0" relativeHeight="251659264" behindDoc="1" locked="0" layoutInCell="1" allowOverlap="1" wp14:anchorId="335CED22" wp14:editId="79C71F93">
          <wp:simplePos x="0" y="0"/>
          <wp:positionH relativeFrom="page">
            <wp:posOffset>25222</wp:posOffset>
          </wp:positionH>
          <wp:positionV relativeFrom="paragraph">
            <wp:posOffset>-452755</wp:posOffset>
          </wp:positionV>
          <wp:extent cx="7761605" cy="10006330"/>
          <wp:effectExtent l="0" t="0" r="0" b="0"/>
          <wp:wrapNone/>
          <wp:docPr id="317019429" name="Imagen 317019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p w14:paraId="6595E211" w14:textId="355096B5" w:rsidR="00BD695E" w:rsidRDefault="00BD695E" w:rsidP="00887143">
    <w:pPr>
      <w:pStyle w:val="Encabezado"/>
      <w:tabs>
        <w:tab w:val="clear" w:pos="4419"/>
        <w:tab w:val="clear" w:pos="8838"/>
        <w:tab w:val="left" w:pos="913"/>
      </w:tabs>
    </w:pPr>
    <w:r>
      <w:tab/>
    </w:r>
  </w:p>
  <w:tbl>
    <w:tblPr>
      <w:tblStyle w:val="Tablaconcuadrcula"/>
      <w:tblW w:w="2186" w:type="pct"/>
      <w:tblInd w:w="599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3727"/>
    </w:tblGrid>
    <w:tr w:rsidR="00BD695E" w:rsidRPr="00A017BF" w14:paraId="04E6D5C8" w14:textId="77777777" w:rsidTr="00080725">
      <w:trPr>
        <w:trHeight w:val="295"/>
      </w:trPr>
      <w:tc>
        <w:tcPr>
          <w:tcW w:w="399" w:type="pct"/>
        </w:tcPr>
        <w:p w14:paraId="7385AEF4" w14:textId="77777777" w:rsidR="00BD695E" w:rsidRDefault="00BD695E" w:rsidP="00887143">
          <w:pPr>
            <w:pStyle w:val="Encabezado"/>
            <w:tabs>
              <w:tab w:val="clear" w:pos="4419"/>
              <w:tab w:val="clear" w:pos="8838"/>
            </w:tabs>
            <w:rPr>
              <w:rFonts w:ascii="Verdana" w:hAnsi="Verdana"/>
              <w:i/>
              <w:sz w:val="16"/>
              <w:szCs w:val="14"/>
            </w:rPr>
          </w:pPr>
        </w:p>
        <w:p w14:paraId="6A95CB56" w14:textId="77777777" w:rsidR="00BD695E" w:rsidRPr="00B85534" w:rsidRDefault="00BD695E" w:rsidP="00887143">
          <w:pPr>
            <w:pStyle w:val="Encabezado"/>
            <w:tabs>
              <w:tab w:val="clear" w:pos="4419"/>
              <w:tab w:val="clear" w:pos="8838"/>
            </w:tabs>
            <w:rPr>
              <w:rFonts w:ascii="Verdana" w:hAnsi="Verdana"/>
              <w:i/>
              <w:sz w:val="16"/>
              <w:szCs w:val="16"/>
            </w:rPr>
          </w:pPr>
        </w:p>
      </w:tc>
      <w:tc>
        <w:tcPr>
          <w:tcW w:w="4601" w:type="pct"/>
        </w:tcPr>
        <w:p w14:paraId="0FA69676" w14:textId="77777777" w:rsidR="00BD695E" w:rsidRPr="00A017BF" w:rsidRDefault="00BD695E" w:rsidP="00887143">
          <w:pPr>
            <w:pStyle w:val="Encabezado"/>
            <w:tabs>
              <w:tab w:val="clear" w:pos="4419"/>
              <w:tab w:val="clear" w:pos="8838"/>
            </w:tabs>
            <w:jc w:val="right"/>
            <w:rPr>
              <w:rFonts w:ascii="Verdana" w:hAnsi="Verdana"/>
              <w:i/>
              <w:sz w:val="16"/>
              <w:szCs w:val="16"/>
            </w:rPr>
          </w:pPr>
          <w:r w:rsidRPr="00A017BF">
            <w:rPr>
              <w:rFonts w:ascii="Verdana" w:hAnsi="Verdana"/>
              <w:i/>
              <w:sz w:val="16"/>
              <w:szCs w:val="16"/>
            </w:rPr>
            <w:t>Instructivo AEV/DGE_INS/Nro.103/2024 (31/10/2024)</w:t>
          </w:r>
        </w:p>
      </w:tc>
    </w:tr>
  </w:tbl>
  <w:p w14:paraId="43BBEF52" w14:textId="63C1CAB9" w:rsidR="00BD695E" w:rsidRDefault="00BD69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6DE44B8A"/>
    <w:lvl w:ilvl="0" w:tplc="9AC4C9E6">
      <w:start w:val="1"/>
      <w:numFmt w:val="lowerLetter"/>
      <w:lvlText w:val="%1)"/>
      <w:lvlJc w:val="left"/>
      <w:pPr>
        <w:ind w:left="2149" w:hanging="360"/>
      </w:pPr>
      <w:rPr>
        <w:rFonts w:hint="default"/>
        <w:color w:val="auto"/>
      </w:rPr>
    </w:lvl>
    <w:lvl w:ilvl="1" w:tplc="3FCE25D0">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7"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DEEA32B8"/>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5D72699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4"/>
  </w:num>
  <w:num w:numId="4">
    <w:abstractNumId w:val="13"/>
  </w:num>
  <w:num w:numId="5">
    <w:abstractNumId w:val="47"/>
  </w:num>
  <w:num w:numId="6">
    <w:abstractNumId w:val="67"/>
  </w:num>
  <w:num w:numId="7">
    <w:abstractNumId w:val="51"/>
  </w:num>
  <w:num w:numId="8">
    <w:abstractNumId w:val="72"/>
  </w:num>
  <w:num w:numId="9">
    <w:abstractNumId w:val="75"/>
  </w:num>
  <w:num w:numId="10">
    <w:abstractNumId w:val="26"/>
  </w:num>
  <w:num w:numId="11">
    <w:abstractNumId w:val="83"/>
  </w:num>
  <w:num w:numId="12">
    <w:abstractNumId w:val="17"/>
  </w:num>
  <w:num w:numId="13">
    <w:abstractNumId w:val="84"/>
  </w:num>
  <w:num w:numId="14">
    <w:abstractNumId w:val="40"/>
  </w:num>
  <w:num w:numId="15">
    <w:abstractNumId w:val="14"/>
  </w:num>
  <w:num w:numId="16">
    <w:abstractNumId w:val="59"/>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9"/>
  </w:num>
  <w:num w:numId="21">
    <w:abstractNumId w:val="27"/>
  </w:num>
  <w:num w:numId="22">
    <w:abstractNumId w:val="1"/>
  </w:num>
  <w:num w:numId="23">
    <w:abstractNumId w:val="28"/>
  </w:num>
  <w:num w:numId="24">
    <w:abstractNumId w:val="0"/>
  </w:num>
  <w:num w:numId="25">
    <w:abstractNumId w:val="42"/>
  </w:num>
  <w:num w:numId="26">
    <w:abstractNumId w:val="36"/>
  </w:num>
  <w:num w:numId="27">
    <w:abstractNumId w:val="38"/>
  </w:num>
  <w:num w:numId="28">
    <w:abstractNumId w:val="60"/>
  </w:num>
  <w:num w:numId="29">
    <w:abstractNumId w:val="33"/>
  </w:num>
  <w:num w:numId="30">
    <w:abstractNumId w:val="78"/>
  </w:num>
  <w:num w:numId="31">
    <w:abstractNumId w:val="21"/>
  </w:num>
  <w:num w:numId="32">
    <w:abstractNumId w:val="71"/>
  </w:num>
  <w:num w:numId="33">
    <w:abstractNumId w:val="22"/>
  </w:num>
  <w:num w:numId="34">
    <w:abstractNumId w:val="58"/>
  </w:num>
  <w:num w:numId="35">
    <w:abstractNumId w:val="46"/>
  </w:num>
  <w:num w:numId="36">
    <w:abstractNumId w:val="9"/>
  </w:num>
  <w:num w:numId="37">
    <w:abstractNumId w:val="77"/>
  </w:num>
  <w:num w:numId="38">
    <w:abstractNumId w:val="54"/>
  </w:num>
  <w:num w:numId="39">
    <w:abstractNumId w:val="76"/>
  </w:num>
  <w:num w:numId="40">
    <w:abstractNumId w:val="66"/>
  </w:num>
  <w:num w:numId="41">
    <w:abstractNumId w:val="55"/>
  </w:num>
  <w:num w:numId="42">
    <w:abstractNumId w:val="53"/>
  </w:num>
  <w:num w:numId="43">
    <w:abstractNumId w:val="70"/>
  </w:num>
  <w:num w:numId="44">
    <w:abstractNumId w:val="45"/>
  </w:num>
  <w:num w:numId="45">
    <w:abstractNumId w:val="19"/>
  </w:num>
  <w:num w:numId="46">
    <w:abstractNumId w:val="79"/>
  </w:num>
  <w:num w:numId="47">
    <w:abstractNumId w:val="52"/>
  </w:num>
  <w:num w:numId="48">
    <w:abstractNumId w:val="64"/>
  </w:num>
  <w:num w:numId="49">
    <w:abstractNumId w:val="2"/>
  </w:num>
  <w:num w:numId="50">
    <w:abstractNumId w:val="41"/>
  </w:num>
  <w:num w:numId="51">
    <w:abstractNumId w:val="31"/>
  </w:num>
  <w:num w:numId="52">
    <w:abstractNumId w:val="20"/>
  </w:num>
  <w:num w:numId="53">
    <w:abstractNumId w:val="12"/>
  </w:num>
  <w:num w:numId="54">
    <w:abstractNumId w:val="62"/>
  </w:num>
  <w:num w:numId="55">
    <w:abstractNumId w:val="6"/>
  </w:num>
  <w:num w:numId="56">
    <w:abstractNumId w:val="23"/>
  </w:num>
  <w:num w:numId="57">
    <w:abstractNumId w:val="73"/>
  </w:num>
  <w:num w:numId="58">
    <w:abstractNumId w:val="68"/>
  </w:num>
  <w:num w:numId="59">
    <w:abstractNumId w:val="29"/>
  </w:num>
  <w:num w:numId="60">
    <w:abstractNumId w:val="80"/>
  </w:num>
  <w:num w:numId="61">
    <w:abstractNumId w:val="24"/>
  </w:num>
  <w:num w:numId="62">
    <w:abstractNumId w:val="37"/>
  </w:num>
  <w:num w:numId="63">
    <w:abstractNumId w:val="35"/>
  </w:num>
  <w:num w:numId="64">
    <w:abstractNumId w:val="30"/>
  </w:num>
  <w:num w:numId="65">
    <w:abstractNumId w:val="56"/>
  </w:num>
  <w:num w:numId="66">
    <w:abstractNumId w:val="44"/>
  </w:num>
  <w:num w:numId="67">
    <w:abstractNumId w:val="65"/>
  </w:num>
  <w:num w:numId="68">
    <w:abstractNumId w:val="15"/>
  </w:num>
  <w:num w:numId="69">
    <w:abstractNumId w:val="50"/>
  </w:num>
  <w:num w:numId="70">
    <w:abstractNumId w:val="10"/>
  </w:num>
  <w:num w:numId="71">
    <w:abstractNumId w:val="57"/>
  </w:num>
  <w:num w:numId="72">
    <w:abstractNumId w:val="63"/>
  </w:num>
  <w:num w:numId="73">
    <w:abstractNumId w:val="5"/>
  </w:num>
  <w:num w:numId="74">
    <w:abstractNumId w:val="34"/>
  </w:num>
  <w:num w:numId="75">
    <w:abstractNumId w:val="39"/>
  </w:num>
  <w:num w:numId="76">
    <w:abstractNumId w:val="16"/>
  </w:num>
  <w:num w:numId="77">
    <w:abstractNumId w:val="25"/>
  </w:num>
  <w:num w:numId="78">
    <w:abstractNumId w:val="48"/>
  </w:num>
  <w:num w:numId="79">
    <w:abstractNumId w:val="74"/>
  </w:num>
  <w:num w:numId="80">
    <w:abstractNumId w:val="8"/>
  </w:num>
  <w:num w:numId="81">
    <w:abstractNumId w:val="82"/>
  </w:num>
  <w:num w:numId="82">
    <w:abstractNumId w:val="69"/>
  </w:num>
  <w:num w:numId="83">
    <w:abstractNumId w:val="2"/>
    <w:lvlOverride w:ilvl="0">
      <w:startOverride w:val="1"/>
    </w:lvlOverride>
    <w:lvlOverride w:ilvl="1"/>
    <w:lvlOverride w:ilvl="2"/>
    <w:lvlOverride w:ilvl="3"/>
    <w:lvlOverride w:ilvl="4"/>
    <w:lvlOverride w:ilvl="5"/>
    <w:lvlOverride w:ilvl="6"/>
    <w:lvlOverride w:ilvl="7"/>
    <w:lvlOverride w:ilvl="8"/>
  </w:num>
  <w:num w:numId="84">
    <w:abstractNumId w:val="2"/>
    <w:lvlOverride w:ilvl="0">
      <w:startOverride w:val="1"/>
    </w:lvlOverride>
    <w:lvlOverride w:ilvl="1"/>
    <w:lvlOverride w:ilvl="2"/>
    <w:lvlOverride w:ilvl="3"/>
    <w:lvlOverride w:ilvl="4"/>
    <w:lvlOverride w:ilvl="5"/>
    <w:lvlOverride w:ilvl="6"/>
    <w:lvlOverride w:ilvl="7"/>
    <w:lvlOverride w:ilvl="8"/>
  </w:num>
  <w:num w:numId="85">
    <w:abstractNumId w:val="41"/>
    <w:lvlOverride w:ilvl="0">
      <w:startOverride w:val="1"/>
    </w:lvlOverride>
    <w:lvlOverride w:ilvl="1"/>
    <w:lvlOverride w:ilvl="2"/>
    <w:lvlOverride w:ilvl="3"/>
    <w:lvlOverride w:ilvl="4"/>
    <w:lvlOverride w:ilvl="5"/>
    <w:lvlOverride w:ilvl="6"/>
    <w:lvlOverride w:ilvl="7"/>
    <w:lvlOverride w:ilvl="8"/>
  </w:num>
  <w:num w:numId="86">
    <w:abstractNumId w:val="32"/>
  </w:num>
  <w:num w:numId="87">
    <w:abstractNumId w:val="61"/>
  </w:num>
  <w:num w:numId="88">
    <w:abstractNumId w:val="81"/>
  </w:num>
  <w:num w:numId="89">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3D25"/>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4ADD"/>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72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70D"/>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19"/>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A18"/>
    <w:rsid w:val="00121579"/>
    <w:rsid w:val="00122833"/>
    <w:rsid w:val="00122868"/>
    <w:rsid w:val="0012293A"/>
    <w:rsid w:val="00123157"/>
    <w:rsid w:val="001248B7"/>
    <w:rsid w:val="00125262"/>
    <w:rsid w:val="00125926"/>
    <w:rsid w:val="00126E6B"/>
    <w:rsid w:val="00127A8C"/>
    <w:rsid w:val="001301FC"/>
    <w:rsid w:val="0013030C"/>
    <w:rsid w:val="001319C4"/>
    <w:rsid w:val="00131B51"/>
    <w:rsid w:val="0013286C"/>
    <w:rsid w:val="0013330D"/>
    <w:rsid w:val="00133731"/>
    <w:rsid w:val="00134B0A"/>
    <w:rsid w:val="00134FEF"/>
    <w:rsid w:val="00135745"/>
    <w:rsid w:val="0013606F"/>
    <w:rsid w:val="00136B67"/>
    <w:rsid w:val="0014093A"/>
    <w:rsid w:val="00142862"/>
    <w:rsid w:val="00142D2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20D"/>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4D40"/>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2D6"/>
    <w:rsid w:val="00227463"/>
    <w:rsid w:val="00227904"/>
    <w:rsid w:val="00230F10"/>
    <w:rsid w:val="00231386"/>
    <w:rsid w:val="00231563"/>
    <w:rsid w:val="00231BB9"/>
    <w:rsid w:val="002326B7"/>
    <w:rsid w:val="00232990"/>
    <w:rsid w:val="00235250"/>
    <w:rsid w:val="00235AC1"/>
    <w:rsid w:val="00236229"/>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1799"/>
    <w:rsid w:val="00272628"/>
    <w:rsid w:val="0027293B"/>
    <w:rsid w:val="00273141"/>
    <w:rsid w:val="00273B49"/>
    <w:rsid w:val="00274292"/>
    <w:rsid w:val="00274337"/>
    <w:rsid w:val="00274C19"/>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8B8"/>
    <w:rsid w:val="0029297E"/>
    <w:rsid w:val="00292BDD"/>
    <w:rsid w:val="0029324C"/>
    <w:rsid w:val="00293755"/>
    <w:rsid w:val="002937DF"/>
    <w:rsid w:val="00293D9D"/>
    <w:rsid w:val="00293FA0"/>
    <w:rsid w:val="002945C2"/>
    <w:rsid w:val="00294EA8"/>
    <w:rsid w:val="002951D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29B"/>
    <w:rsid w:val="002D2431"/>
    <w:rsid w:val="002D2615"/>
    <w:rsid w:val="002D2A08"/>
    <w:rsid w:val="002D2E63"/>
    <w:rsid w:val="002D2E83"/>
    <w:rsid w:val="002D2FCE"/>
    <w:rsid w:val="002D33D4"/>
    <w:rsid w:val="002D3A28"/>
    <w:rsid w:val="002D3F1B"/>
    <w:rsid w:val="002D475E"/>
    <w:rsid w:val="002D48A9"/>
    <w:rsid w:val="002D4FE4"/>
    <w:rsid w:val="002D545F"/>
    <w:rsid w:val="002D54CB"/>
    <w:rsid w:val="002D5A61"/>
    <w:rsid w:val="002D5DD1"/>
    <w:rsid w:val="002D6E94"/>
    <w:rsid w:val="002D719D"/>
    <w:rsid w:val="002D72C8"/>
    <w:rsid w:val="002D7762"/>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231"/>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1330"/>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3B3B"/>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14F"/>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0B1"/>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8B8"/>
    <w:rsid w:val="00453B71"/>
    <w:rsid w:val="00453C79"/>
    <w:rsid w:val="004545C9"/>
    <w:rsid w:val="004548BC"/>
    <w:rsid w:val="004553BA"/>
    <w:rsid w:val="00455EDB"/>
    <w:rsid w:val="00456012"/>
    <w:rsid w:val="0045624B"/>
    <w:rsid w:val="004567D1"/>
    <w:rsid w:val="0045682C"/>
    <w:rsid w:val="00456CC8"/>
    <w:rsid w:val="004572FA"/>
    <w:rsid w:val="0045740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3A6"/>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1F28"/>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619"/>
    <w:rsid w:val="00742FC4"/>
    <w:rsid w:val="007430EC"/>
    <w:rsid w:val="00743D4B"/>
    <w:rsid w:val="00744B27"/>
    <w:rsid w:val="007453BE"/>
    <w:rsid w:val="00745EEC"/>
    <w:rsid w:val="00746743"/>
    <w:rsid w:val="007467F9"/>
    <w:rsid w:val="00746C57"/>
    <w:rsid w:val="00747016"/>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97A80"/>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4D92"/>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251"/>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B7"/>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6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143"/>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48E9"/>
    <w:rsid w:val="008F4BCA"/>
    <w:rsid w:val="008F4DFB"/>
    <w:rsid w:val="008F5256"/>
    <w:rsid w:val="008F5C7D"/>
    <w:rsid w:val="008F5CD1"/>
    <w:rsid w:val="008F6250"/>
    <w:rsid w:val="008F692F"/>
    <w:rsid w:val="008F729D"/>
    <w:rsid w:val="008F7A3D"/>
    <w:rsid w:val="008F7A93"/>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45A"/>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34F"/>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70"/>
    <w:rsid w:val="009659D3"/>
    <w:rsid w:val="00965BAC"/>
    <w:rsid w:val="009661ED"/>
    <w:rsid w:val="00966726"/>
    <w:rsid w:val="00966AC8"/>
    <w:rsid w:val="00966FEF"/>
    <w:rsid w:val="0096790A"/>
    <w:rsid w:val="00967E25"/>
    <w:rsid w:val="00967FCD"/>
    <w:rsid w:val="009702F4"/>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1075"/>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A6B"/>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14C"/>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48"/>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A63"/>
    <w:rsid w:val="00B93C4D"/>
    <w:rsid w:val="00B94B53"/>
    <w:rsid w:val="00B94CAF"/>
    <w:rsid w:val="00B95593"/>
    <w:rsid w:val="00B955B7"/>
    <w:rsid w:val="00B95A0A"/>
    <w:rsid w:val="00B9634A"/>
    <w:rsid w:val="00B96691"/>
    <w:rsid w:val="00B96EE4"/>
    <w:rsid w:val="00B97361"/>
    <w:rsid w:val="00B97C6F"/>
    <w:rsid w:val="00BA0A37"/>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5E"/>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58E"/>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07FCA"/>
    <w:rsid w:val="00C10141"/>
    <w:rsid w:val="00C10F03"/>
    <w:rsid w:val="00C11192"/>
    <w:rsid w:val="00C127BF"/>
    <w:rsid w:val="00C129CD"/>
    <w:rsid w:val="00C12A81"/>
    <w:rsid w:val="00C14ADE"/>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1DDA"/>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1C17"/>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68C"/>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1BFF"/>
    <w:rsid w:val="00D824C6"/>
    <w:rsid w:val="00D82932"/>
    <w:rsid w:val="00D829E3"/>
    <w:rsid w:val="00D82F6E"/>
    <w:rsid w:val="00D82FD8"/>
    <w:rsid w:val="00D8340C"/>
    <w:rsid w:val="00D83CA4"/>
    <w:rsid w:val="00D84F26"/>
    <w:rsid w:val="00D85127"/>
    <w:rsid w:val="00D858E2"/>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4D2"/>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5E3"/>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838"/>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647"/>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56B"/>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0A91"/>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4CE1"/>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5A4E"/>
    <w:rsid w:val="00F063EA"/>
    <w:rsid w:val="00F0728D"/>
    <w:rsid w:val="00F076EB"/>
    <w:rsid w:val="00F07A7C"/>
    <w:rsid w:val="00F07A84"/>
    <w:rsid w:val="00F10183"/>
    <w:rsid w:val="00F10272"/>
    <w:rsid w:val="00F10966"/>
    <w:rsid w:val="00F10C15"/>
    <w:rsid w:val="00F112E5"/>
    <w:rsid w:val="00F12346"/>
    <w:rsid w:val="00F12F88"/>
    <w:rsid w:val="00F13F5A"/>
    <w:rsid w:val="00F14877"/>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544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46EC"/>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Body Text"/>
    <w:basedOn w:val="Normal"/>
    <w:link w:val="TextonotapieCar"/>
    <w:uiPriority w:val="99"/>
    <w:rsid w:val="005E2C46"/>
  </w:style>
  <w:style w:type="character" w:customStyle="1" w:styleId="TextonotapieCar">
    <w:name w:val="Texto nota pie Car"/>
    <w:aliases w:val="Car Car,Body Text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basedOn w:val="Fuentedeprrafopredeter"/>
    <w:uiPriority w:val="99"/>
    <w:semiHidden/>
    <w:unhideWhenUsed/>
    <w:rsid w:val="004538B8"/>
    <w:rPr>
      <w:color w:val="605E5C"/>
      <w:shd w:val="clear" w:color="auto" w:fill="E1DFDD"/>
    </w:rPr>
  </w:style>
  <w:style w:type="table" w:styleId="Tabladecuadrcula4-nfasis1">
    <w:name w:val="Grid Table 4 Accent 1"/>
    <w:basedOn w:val="Tablanormal"/>
    <w:uiPriority w:val="49"/>
    <w:rsid w:val="004538B8"/>
    <w:rPr>
      <w:rFonts w:asciiTheme="minorHAnsi" w:eastAsiaTheme="minorHAnsi" w:hAnsiTheme="minorHAnsi" w:cstheme="minorBidi"/>
      <w:sz w:val="22"/>
      <w:szCs w:val="22"/>
      <w:lang w:val="es-BO"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4538B8"/>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4538B8"/>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4538B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37910002">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37667788">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681054284">
      <w:bodyDiv w:val="1"/>
      <w:marLeft w:val="0"/>
      <w:marRight w:val="0"/>
      <w:marTop w:val="0"/>
      <w:marBottom w:val="0"/>
      <w:divBdr>
        <w:top w:val="none" w:sz="0" w:space="0" w:color="auto"/>
        <w:left w:val="none" w:sz="0" w:space="0" w:color="auto"/>
        <w:bottom w:val="none" w:sz="0" w:space="0" w:color="auto"/>
        <w:right w:val="none" w:sz="0" w:space="0" w:color="auto"/>
      </w:divBdr>
    </w:div>
    <w:div w:id="782967657">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263026086">
      <w:bodyDiv w:val="1"/>
      <w:marLeft w:val="0"/>
      <w:marRight w:val="0"/>
      <w:marTop w:val="0"/>
      <w:marBottom w:val="0"/>
      <w:divBdr>
        <w:top w:val="none" w:sz="0" w:space="0" w:color="auto"/>
        <w:left w:val="none" w:sz="0" w:space="0" w:color="auto"/>
        <w:bottom w:val="none" w:sz="0" w:space="0" w:color="auto"/>
        <w:right w:val="none" w:sz="0" w:space="0" w:color="auto"/>
      </w:divBdr>
    </w:div>
    <w:div w:id="1296133696">
      <w:bodyDiv w:val="1"/>
      <w:marLeft w:val="0"/>
      <w:marRight w:val="0"/>
      <w:marTop w:val="0"/>
      <w:marBottom w:val="0"/>
      <w:divBdr>
        <w:top w:val="none" w:sz="0" w:space="0" w:color="auto"/>
        <w:left w:val="none" w:sz="0" w:space="0" w:color="auto"/>
        <w:bottom w:val="none" w:sz="0" w:space="0" w:color="auto"/>
        <w:right w:val="none" w:sz="0" w:space="0" w:color="auto"/>
      </w:divBdr>
    </w:div>
    <w:div w:id="1339501399">
      <w:bodyDiv w:val="1"/>
      <w:marLeft w:val="0"/>
      <w:marRight w:val="0"/>
      <w:marTop w:val="0"/>
      <w:marBottom w:val="0"/>
      <w:divBdr>
        <w:top w:val="none" w:sz="0" w:space="0" w:color="auto"/>
        <w:left w:val="none" w:sz="0" w:space="0" w:color="auto"/>
        <w:bottom w:val="none" w:sz="0" w:space="0" w:color="auto"/>
        <w:right w:val="none" w:sz="0" w:space="0" w:color="auto"/>
      </w:divBdr>
    </w:div>
    <w:div w:id="1364599296">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60329497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google.com/ohe-icpu-bq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la.sempertegui@aevivienda.gob.bo"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6D0A1-F9CD-47AF-BDEC-33530723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109</Pages>
  <Words>39380</Words>
  <Characters>216596</Characters>
  <Application>Microsoft Office Word</Application>
  <DocSecurity>0</DocSecurity>
  <Lines>1804</Lines>
  <Paragraphs>510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255466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Wilfredo</cp:lastModifiedBy>
  <cp:revision>35</cp:revision>
  <cp:lastPrinted>2025-03-26T18:14:00Z</cp:lastPrinted>
  <dcterms:created xsi:type="dcterms:W3CDTF">2024-11-29T12:57:00Z</dcterms:created>
  <dcterms:modified xsi:type="dcterms:W3CDTF">2025-04-07T15:38:00Z</dcterms:modified>
</cp:coreProperties>
</file>